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58E88" w14:textId="48D6C1C4" w:rsidR="00603A03" w:rsidRPr="00901A14" w:rsidRDefault="00603A03" w:rsidP="00603A03">
      <w:pPr>
        <w:spacing w:before="120" w:after="120" w:line="360" w:lineRule="auto"/>
        <w:ind w:firstLine="709"/>
        <w:rPr>
          <w:rFonts w:ascii="Arial" w:eastAsia="Times New Roman" w:hAnsi="Arial" w:cs="Arial"/>
          <w:b/>
          <w:sz w:val="24"/>
          <w:szCs w:val="24"/>
          <w:lang w:val="en-US" w:eastAsia="fr-FR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Supplementary </w:t>
      </w:r>
      <w:r w:rsidRPr="00901A14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Table </w:t>
      </w:r>
      <w:r w:rsidR="00344674">
        <w:rPr>
          <w:rFonts w:ascii="Arial" w:eastAsia="Times New Roman" w:hAnsi="Arial" w:cs="Arial"/>
          <w:b/>
          <w:sz w:val="24"/>
          <w:szCs w:val="24"/>
          <w:lang w:val="en-US" w:eastAsia="fr-FR"/>
        </w:rPr>
        <w:t>5</w:t>
      </w:r>
      <w:r w:rsidRPr="00901A14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. Participants’ preferred types of </w:t>
      </w:r>
      <w:r>
        <w:rPr>
          <w:rFonts w:ascii="Arial" w:eastAsia="Times New Roman" w:hAnsi="Arial" w:cs="Arial"/>
          <w:b/>
          <w:sz w:val="24"/>
          <w:szCs w:val="24"/>
          <w:lang w:val="en-US" w:eastAsia="fr-FR"/>
        </w:rPr>
        <w:t>quitting methods</w:t>
      </w:r>
      <w:r w:rsidRPr="00901A14">
        <w:rPr>
          <w:rFonts w:ascii="Arial" w:eastAsia="Times New Roman" w:hAnsi="Arial" w:cs="Arial"/>
          <w:b/>
          <w:sz w:val="24"/>
          <w:szCs w:val="24"/>
          <w:lang w:val="en-US" w:eastAsia="fr-FR"/>
        </w:rPr>
        <w:t xml:space="preserve"> according to preference for simultaneous or sequential cessation</w:t>
      </w:r>
    </w:p>
    <w:tbl>
      <w:tblPr>
        <w:tblW w:w="13058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4535"/>
        <w:gridCol w:w="1240"/>
        <w:gridCol w:w="1583"/>
        <w:gridCol w:w="1240"/>
        <w:gridCol w:w="1348"/>
        <w:gridCol w:w="1132"/>
      </w:tblGrid>
      <w:tr w:rsidR="00603A03" w:rsidRPr="0065114D" w14:paraId="4E185BAA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0689F823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76010C6F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val="en-US" w:eastAsia="fr-FR"/>
              </w:rPr>
            </w:pPr>
          </w:p>
        </w:tc>
        <w:tc>
          <w:tcPr>
            <w:tcW w:w="1240" w:type="dxa"/>
            <w:tcBorders>
              <w:bottom w:val="nil"/>
            </w:tcBorders>
            <w:noWrap/>
            <w:vAlign w:val="center"/>
          </w:tcPr>
          <w:p w14:paraId="21470798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Total</w:t>
            </w:r>
          </w:p>
        </w:tc>
        <w:tc>
          <w:tcPr>
            <w:tcW w:w="1583" w:type="dxa"/>
            <w:tcBorders>
              <w:bottom w:val="nil"/>
            </w:tcBorders>
            <w:noWrap/>
            <w:vAlign w:val="center"/>
          </w:tcPr>
          <w:p w14:paraId="3CFB2311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spellStart"/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Simultaneous</w:t>
            </w:r>
            <w:proofErr w:type="spellEnd"/>
          </w:p>
        </w:tc>
        <w:tc>
          <w:tcPr>
            <w:tcW w:w="1240" w:type="dxa"/>
            <w:tcBorders>
              <w:bottom w:val="nil"/>
            </w:tcBorders>
            <w:noWrap/>
            <w:vAlign w:val="center"/>
          </w:tcPr>
          <w:p w14:paraId="097D1CA5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Tobacco first</w:t>
            </w:r>
          </w:p>
        </w:tc>
        <w:tc>
          <w:tcPr>
            <w:tcW w:w="1348" w:type="dxa"/>
            <w:tcBorders>
              <w:bottom w:val="nil"/>
            </w:tcBorders>
            <w:noWrap/>
            <w:vAlign w:val="center"/>
          </w:tcPr>
          <w:p w14:paraId="1FC094C6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Cannabis first</w:t>
            </w:r>
          </w:p>
        </w:tc>
        <w:tc>
          <w:tcPr>
            <w:tcW w:w="1132" w:type="dxa"/>
            <w:tcBorders>
              <w:bottom w:val="nil"/>
            </w:tcBorders>
            <w:noWrap/>
            <w:vAlign w:val="center"/>
          </w:tcPr>
          <w:p w14:paraId="3A183790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</w:p>
        </w:tc>
      </w:tr>
      <w:tr w:rsidR="00603A03" w:rsidRPr="0065114D" w14:paraId="26E80E20" w14:textId="77777777" w:rsidTr="00F76BC6">
        <w:trPr>
          <w:trHeight w:val="288"/>
        </w:trPr>
        <w:tc>
          <w:tcPr>
            <w:tcW w:w="1980" w:type="dxa"/>
            <w:noWrap/>
            <w:vAlign w:val="bottom"/>
          </w:tcPr>
          <w:p w14:paraId="1781661F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</w:tcPr>
          <w:p w14:paraId="5A37732D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C4A5CDE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N (%)</w:t>
            </w:r>
          </w:p>
        </w:tc>
        <w:tc>
          <w:tcPr>
            <w:tcW w:w="158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BD96A1E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N (%)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C8E6F4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N (%)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C50E167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N (%)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5E40030" w14:textId="77777777" w:rsidR="00603A03" w:rsidRPr="00070E66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fr-FR"/>
              </w:rPr>
            </w:pPr>
            <w:proofErr w:type="gramStart"/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p</w:t>
            </w:r>
            <w:proofErr w:type="gramEnd"/>
            <w:r w:rsidRPr="00070E66">
              <w:rPr>
                <w:rFonts w:ascii="Arial" w:eastAsia="Times New Roman" w:hAnsi="Arial" w:cs="Arial"/>
                <w:b/>
                <w:color w:val="000000"/>
                <w:lang w:eastAsia="fr-FR"/>
              </w:rPr>
              <w:t>-value</w:t>
            </w:r>
            <w:r w:rsidRPr="00B15709">
              <w:rPr>
                <w:rFonts w:ascii="Arial" w:eastAsia="Times New Roman" w:hAnsi="Arial" w:cs="Arial"/>
                <w:b/>
                <w:color w:val="000000"/>
                <w:vertAlign w:val="superscript"/>
                <w:lang w:eastAsia="fr-FR"/>
              </w:rPr>
              <w:t>1</w:t>
            </w:r>
          </w:p>
        </w:tc>
      </w:tr>
      <w:tr w:rsidR="00603A03" w:rsidRPr="0065114D" w14:paraId="43899A7D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2F72AF8D" w14:textId="77777777" w:rsidR="00603A03" w:rsidRPr="000E135F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r w:rsidRPr="000E135F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t>If you were to quit tobacco in the coming month, would you be likely to...</w:t>
            </w:r>
          </w:p>
        </w:tc>
        <w:tc>
          <w:tcPr>
            <w:tcW w:w="4535" w:type="dxa"/>
            <w:noWrap/>
            <w:vAlign w:val="bottom"/>
            <w:hideMark/>
          </w:tcPr>
          <w:p w14:paraId="5DC58A7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nicotine replacement therapy (any form: patch, gum, etc.)?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5DD3B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173 (48.5)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08F0CA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36.8)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ab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E6784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73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53.3)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A037F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61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53.5)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b</w:t>
            </w:r>
            <w:proofErr w:type="gramEnd"/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90F81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0.016</w:t>
            </w:r>
          </w:p>
        </w:tc>
      </w:tr>
      <w:tr w:rsidR="00603A03" w:rsidRPr="0065114D" w14:paraId="5F225FFC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10F87FFC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2852A078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prescription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medications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04E2DEB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123 (34.5)</w:t>
            </w:r>
          </w:p>
        </w:tc>
        <w:tc>
          <w:tcPr>
            <w:tcW w:w="1583" w:type="dxa"/>
            <w:noWrap/>
            <w:vAlign w:val="center"/>
            <w:hideMark/>
          </w:tcPr>
          <w:p w14:paraId="0E877C2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35 (33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240" w:type="dxa"/>
            <w:noWrap/>
            <w:vAlign w:val="center"/>
            <w:hideMark/>
          </w:tcPr>
          <w:p w14:paraId="7EB3DF2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52 (38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348" w:type="dxa"/>
            <w:noWrap/>
            <w:vAlign w:val="center"/>
            <w:hideMark/>
          </w:tcPr>
          <w:p w14:paraId="5584D15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36 (31.6)</w:t>
            </w:r>
          </w:p>
        </w:tc>
        <w:tc>
          <w:tcPr>
            <w:tcW w:w="1132" w:type="dxa"/>
            <w:noWrap/>
            <w:vAlign w:val="center"/>
            <w:hideMark/>
          </w:tcPr>
          <w:p w14:paraId="635F6E9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0.533</w:t>
            </w:r>
          </w:p>
        </w:tc>
      </w:tr>
      <w:tr w:rsidR="00603A03" w:rsidRPr="0065114D" w14:paraId="4CF618C9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44C92B2D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748A3503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dietary supplements, essential oils, homeopathy, or over-the-counter medications?</w:t>
            </w:r>
          </w:p>
        </w:tc>
        <w:tc>
          <w:tcPr>
            <w:tcW w:w="1240" w:type="dxa"/>
            <w:noWrap/>
            <w:vAlign w:val="center"/>
            <w:hideMark/>
          </w:tcPr>
          <w:p w14:paraId="7520A1D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114 (31.9)</w:t>
            </w:r>
          </w:p>
        </w:tc>
        <w:tc>
          <w:tcPr>
            <w:tcW w:w="1583" w:type="dxa"/>
            <w:noWrap/>
            <w:vAlign w:val="center"/>
            <w:hideMark/>
          </w:tcPr>
          <w:p w14:paraId="7FEE52CE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31 (29.2)</w:t>
            </w:r>
          </w:p>
        </w:tc>
        <w:tc>
          <w:tcPr>
            <w:tcW w:w="1240" w:type="dxa"/>
            <w:noWrap/>
            <w:vAlign w:val="center"/>
            <w:hideMark/>
          </w:tcPr>
          <w:p w14:paraId="74EB999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(28.5)</w:t>
            </w:r>
          </w:p>
        </w:tc>
        <w:tc>
          <w:tcPr>
            <w:tcW w:w="1348" w:type="dxa"/>
            <w:noWrap/>
            <w:vAlign w:val="center"/>
            <w:hideMark/>
          </w:tcPr>
          <w:p w14:paraId="0D70910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44 (38.6)</w:t>
            </w:r>
          </w:p>
        </w:tc>
        <w:tc>
          <w:tcPr>
            <w:tcW w:w="1132" w:type="dxa"/>
            <w:noWrap/>
            <w:vAlign w:val="center"/>
            <w:hideMark/>
          </w:tcPr>
          <w:p w14:paraId="3278523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0.179</w:t>
            </w:r>
          </w:p>
        </w:tc>
      </w:tr>
      <w:tr w:rsidR="00603A03" w:rsidRPr="0065114D" w14:paraId="3E4355BD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1821C1F2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621A1C1B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electronic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cigarettes?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1EB524A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228 (63.9)</w:t>
            </w:r>
          </w:p>
        </w:tc>
        <w:tc>
          <w:tcPr>
            <w:tcW w:w="1583" w:type="dxa"/>
            <w:noWrap/>
            <w:vAlign w:val="center"/>
            <w:hideMark/>
          </w:tcPr>
          <w:p w14:paraId="264CFE2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57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53.8)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72BE066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85 (62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348" w:type="dxa"/>
            <w:noWrap/>
            <w:vAlign w:val="center"/>
            <w:hideMark/>
          </w:tcPr>
          <w:p w14:paraId="7F09D75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86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75.4)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132" w:type="dxa"/>
            <w:noWrap/>
            <w:vAlign w:val="center"/>
            <w:hideMark/>
          </w:tcPr>
          <w:p w14:paraId="3797311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0.003</w:t>
            </w:r>
          </w:p>
        </w:tc>
      </w:tr>
      <w:tr w:rsidR="00603A03" w:rsidRPr="0065114D" w14:paraId="6C6369B7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383CFC5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16A976CA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Use CBD (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oil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, capsules, etc.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7E3EED6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193 (54.1)</w:t>
            </w:r>
          </w:p>
        </w:tc>
        <w:tc>
          <w:tcPr>
            <w:tcW w:w="1583" w:type="dxa"/>
            <w:noWrap/>
            <w:vAlign w:val="center"/>
            <w:hideMark/>
          </w:tcPr>
          <w:p w14:paraId="4F26C0A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44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41.5)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ab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1CBA2CC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81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59.1)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348" w:type="dxa"/>
            <w:noWrap/>
            <w:vAlign w:val="center"/>
            <w:hideMark/>
          </w:tcPr>
          <w:p w14:paraId="2D547AC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68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59.6)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b</w:t>
            </w:r>
            <w:proofErr w:type="gramEnd"/>
          </w:p>
        </w:tc>
        <w:tc>
          <w:tcPr>
            <w:tcW w:w="1132" w:type="dxa"/>
            <w:noWrap/>
            <w:vAlign w:val="center"/>
            <w:hideMark/>
          </w:tcPr>
          <w:p w14:paraId="1CF7E045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0.008</w:t>
            </w:r>
          </w:p>
        </w:tc>
      </w:tr>
      <w:tr w:rsidR="00603A03" w:rsidRPr="0065114D" w14:paraId="48DFEE38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3CDB899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4D3A464A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Turn to follow-up with a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health</w:t>
            </w: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care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professional (physician, midwife, nurse, physiotherapist, dentist, pharmacist,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4FA755F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115 (32.2)</w:t>
            </w:r>
          </w:p>
        </w:tc>
        <w:tc>
          <w:tcPr>
            <w:tcW w:w="1583" w:type="dxa"/>
            <w:noWrap/>
            <w:vAlign w:val="center"/>
            <w:hideMark/>
          </w:tcPr>
          <w:p w14:paraId="6199600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32 (30.2)</w:t>
            </w:r>
          </w:p>
        </w:tc>
        <w:tc>
          <w:tcPr>
            <w:tcW w:w="1240" w:type="dxa"/>
            <w:noWrap/>
            <w:vAlign w:val="center"/>
            <w:hideMark/>
          </w:tcPr>
          <w:p w14:paraId="54051BE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42 (30.7)</w:t>
            </w:r>
          </w:p>
        </w:tc>
        <w:tc>
          <w:tcPr>
            <w:tcW w:w="1348" w:type="dxa"/>
            <w:noWrap/>
            <w:vAlign w:val="center"/>
            <w:hideMark/>
          </w:tcPr>
          <w:p w14:paraId="630CF57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41 (36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132" w:type="dxa"/>
            <w:noWrap/>
            <w:vAlign w:val="center"/>
            <w:hideMark/>
          </w:tcPr>
          <w:p w14:paraId="0332A49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0.581</w:t>
            </w:r>
          </w:p>
        </w:tc>
      </w:tr>
      <w:tr w:rsidR="00603A03" w:rsidRPr="0065114D" w14:paraId="06AD6FE5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51C2C63E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383C1895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Turn to follow-up with 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another professional (coach, psychologist,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7487E0B8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128 (35.9)</w:t>
            </w:r>
          </w:p>
        </w:tc>
        <w:tc>
          <w:tcPr>
            <w:tcW w:w="1583" w:type="dxa"/>
            <w:noWrap/>
            <w:vAlign w:val="center"/>
            <w:hideMark/>
          </w:tcPr>
          <w:p w14:paraId="1BC4F5D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35 (33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240" w:type="dxa"/>
            <w:noWrap/>
            <w:vAlign w:val="center"/>
            <w:hideMark/>
          </w:tcPr>
          <w:p w14:paraId="6E17403E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49 (35.8)</w:t>
            </w:r>
          </w:p>
        </w:tc>
        <w:tc>
          <w:tcPr>
            <w:tcW w:w="1348" w:type="dxa"/>
            <w:noWrap/>
            <w:vAlign w:val="center"/>
            <w:hideMark/>
          </w:tcPr>
          <w:p w14:paraId="0D088B4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44 (38.6)</w:t>
            </w:r>
          </w:p>
        </w:tc>
        <w:tc>
          <w:tcPr>
            <w:tcW w:w="1132" w:type="dxa"/>
            <w:noWrap/>
            <w:vAlign w:val="center"/>
            <w:hideMark/>
          </w:tcPr>
          <w:p w14:paraId="1BD2F27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0.689</w:t>
            </w:r>
          </w:p>
        </w:tc>
      </w:tr>
      <w:tr w:rsidR="00603A03" w:rsidRPr="0065114D" w14:paraId="7F61C71E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46AA466F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0D5CEA8B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group and/or remote support (telephone, online, SMS, group meetings,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409E7E4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63 (17.6)</w:t>
            </w:r>
          </w:p>
        </w:tc>
        <w:tc>
          <w:tcPr>
            <w:tcW w:w="1583" w:type="dxa"/>
            <w:noWrap/>
            <w:vAlign w:val="center"/>
            <w:hideMark/>
          </w:tcPr>
          <w:p w14:paraId="1B5F7B4E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17 (16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240" w:type="dxa"/>
            <w:noWrap/>
            <w:vAlign w:val="center"/>
            <w:hideMark/>
          </w:tcPr>
          <w:p w14:paraId="390A2F6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28 (20.4)</w:t>
            </w:r>
          </w:p>
        </w:tc>
        <w:tc>
          <w:tcPr>
            <w:tcW w:w="1348" w:type="dxa"/>
            <w:noWrap/>
            <w:vAlign w:val="center"/>
            <w:hideMark/>
          </w:tcPr>
          <w:p w14:paraId="56CA95D5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18 (15.8)</w:t>
            </w:r>
          </w:p>
        </w:tc>
        <w:tc>
          <w:tcPr>
            <w:tcW w:w="1132" w:type="dxa"/>
            <w:noWrap/>
            <w:vAlign w:val="center"/>
            <w:hideMark/>
          </w:tcPr>
          <w:p w14:paraId="34E2E46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0.551</w:t>
            </w:r>
          </w:p>
        </w:tc>
      </w:tr>
      <w:tr w:rsidR="00603A03" w:rsidRPr="0065114D" w14:paraId="5E7B92C3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520B97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3377F5E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relaxation/meditation or related approaches?</w:t>
            </w:r>
          </w:p>
        </w:tc>
        <w:tc>
          <w:tcPr>
            <w:tcW w:w="1240" w:type="dxa"/>
            <w:noWrap/>
            <w:vAlign w:val="center"/>
            <w:hideMark/>
          </w:tcPr>
          <w:p w14:paraId="1C21796F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148 (41.5)</w:t>
            </w:r>
          </w:p>
        </w:tc>
        <w:tc>
          <w:tcPr>
            <w:tcW w:w="1583" w:type="dxa"/>
            <w:noWrap/>
            <w:vAlign w:val="center"/>
            <w:hideMark/>
          </w:tcPr>
          <w:p w14:paraId="4B3C5AF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40 (37.7)</w:t>
            </w:r>
          </w:p>
        </w:tc>
        <w:tc>
          <w:tcPr>
            <w:tcW w:w="1240" w:type="dxa"/>
            <w:noWrap/>
            <w:vAlign w:val="center"/>
            <w:hideMark/>
          </w:tcPr>
          <w:p w14:paraId="657B5035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58 (42.3)</w:t>
            </w:r>
          </w:p>
        </w:tc>
        <w:tc>
          <w:tcPr>
            <w:tcW w:w="1348" w:type="dxa"/>
            <w:noWrap/>
            <w:vAlign w:val="center"/>
            <w:hideMark/>
          </w:tcPr>
          <w:p w14:paraId="46C0F93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50 (43.9)</w:t>
            </w:r>
          </w:p>
        </w:tc>
        <w:tc>
          <w:tcPr>
            <w:tcW w:w="1132" w:type="dxa"/>
            <w:noWrap/>
            <w:vAlign w:val="center"/>
            <w:hideMark/>
          </w:tcPr>
          <w:p w14:paraId="7425856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0.631</w:t>
            </w:r>
          </w:p>
        </w:tc>
      </w:tr>
      <w:tr w:rsidR="00603A03" w:rsidRPr="0065114D" w14:paraId="09AC20D1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45BA34A8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1382E780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hypnosis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1FF7E48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143 (40.1)</w:t>
            </w:r>
          </w:p>
        </w:tc>
        <w:tc>
          <w:tcPr>
            <w:tcW w:w="1583" w:type="dxa"/>
            <w:noWrap/>
            <w:vAlign w:val="center"/>
            <w:hideMark/>
          </w:tcPr>
          <w:p w14:paraId="0405FBE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(36.8)</w:t>
            </w:r>
          </w:p>
        </w:tc>
        <w:tc>
          <w:tcPr>
            <w:tcW w:w="1240" w:type="dxa"/>
            <w:noWrap/>
            <w:vAlign w:val="center"/>
            <w:hideMark/>
          </w:tcPr>
          <w:p w14:paraId="749CF0D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59 (43.1)</w:t>
            </w:r>
          </w:p>
        </w:tc>
        <w:tc>
          <w:tcPr>
            <w:tcW w:w="1348" w:type="dxa"/>
            <w:noWrap/>
            <w:vAlign w:val="center"/>
            <w:hideMark/>
          </w:tcPr>
          <w:p w14:paraId="43CFEC2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45 (39.5)</w:t>
            </w:r>
          </w:p>
        </w:tc>
        <w:tc>
          <w:tcPr>
            <w:tcW w:w="1132" w:type="dxa"/>
            <w:noWrap/>
            <w:vAlign w:val="center"/>
            <w:hideMark/>
          </w:tcPr>
          <w:p w14:paraId="1AA366D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0.606</w:t>
            </w:r>
          </w:p>
        </w:tc>
      </w:tr>
      <w:tr w:rsidR="00603A03" w:rsidRPr="0065114D" w14:paraId="74658E03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2B73B0F1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1057DE2D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sports?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15F328E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242 (67.8)</w:t>
            </w:r>
          </w:p>
        </w:tc>
        <w:tc>
          <w:tcPr>
            <w:tcW w:w="1583" w:type="dxa"/>
            <w:noWrap/>
            <w:vAlign w:val="center"/>
            <w:hideMark/>
          </w:tcPr>
          <w:p w14:paraId="2C752DD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68 (64.2)</w:t>
            </w:r>
          </w:p>
        </w:tc>
        <w:tc>
          <w:tcPr>
            <w:tcW w:w="1240" w:type="dxa"/>
            <w:noWrap/>
            <w:vAlign w:val="center"/>
            <w:hideMark/>
          </w:tcPr>
          <w:p w14:paraId="266C579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92 (67.2)</w:t>
            </w:r>
          </w:p>
        </w:tc>
        <w:tc>
          <w:tcPr>
            <w:tcW w:w="1348" w:type="dxa"/>
            <w:noWrap/>
            <w:vAlign w:val="center"/>
            <w:hideMark/>
          </w:tcPr>
          <w:p w14:paraId="2569F8F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82 (71.9)</w:t>
            </w:r>
          </w:p>
        </w:tc>
        <w:tc>
          <w:tcPr>
            <w:tcW w:w="1132" w:type="dxa"/>
            <w:noWrap/>
            <w:vAlign w:val="center"/>
            <w:hideMark/>
          </w:tcPr>
          <w:p w14:paraId="6D80771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0.458</w:t>
            </w:r>
          </w:p>
        </w:tc>
      </w:tr>
      <w:tr w:rsidR="00603A03" w:rsidRPr="0065114D" w14:paraId="4B425137" w14:textId="77777777" w:rsidTr="00F76BC6">
        <w:trPr>
          <w:trHeight w:val="288"/>
        </w:trPr>
        <w:tc>
          <w:tcPr>
            <w:tcW w:w="1980" w:type="dxa"/>
            <w:tcBorders>
              <w:bottom w:val="nil"/>
            </w:tcBorders>
            <w:noWrap/>
            <w:vAlign w:val="bottom"/>
            <w:hideMark/>
          </w:tcPr>
          <w:p w14:paraId="7705EF3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tcBorders>
              <w:bottom w:val="nil"/>
            </w:tcBorders>
            <w:noWrap/>
            <w:vAlign w:val="bottom"/>
            <w:hideMark/>
          </w:tcPr>
          <w:p w14:paraId="39B70100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Use a vaporizer (to </w:t>
            </w: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decouple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cannabis use from tobacco use)?</w:t>
            </w:r>
          </w:p>
        </w:tc>
        <w:tc>
          <w:tcPr>
            <w:tcW w:w="1240" w:type="dxa"/>
            <w:tcBorders>
              <w:bottom w:val="nil"/>
            </w:tcBorders>
            <w:noWrap/>
            <w:vAlign w:val="center"/>
            <w:hideMark/>
          </w:tcPr>
          <w:p w14:paraId="3CAE25C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168 (47.1)</w:t>
            </w:r>
          </w:p>
        </w:tc>
        <w:tc>
          <w:tcPr>
            <w:tcW w:w="1583" w:type="dxa"/>
            <w:tcBorders>
              <w:bottom w:val="nil"/>
            </w:tcBorders>
            <w:noWrap/>
            <w:vAlign w:val="center"/>
            <w:hideMark/>
          </w:tcPr>
          <w:p w14:paraId="7FEB454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36.8)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240" w:type="dxa"/>
            <w:tcBorders>
              <w:bottom w:val="nil"/>
            </w:tcBorders>
            <w:noWrap/>
            <w:vAlign w:val="center"/>
            <w:hideMark/>
          </w:tcPr>
          <w:p w14:paraId="7FCD079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75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54.7)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348" w:type="dxa"/>
            <w:tcBorders>
              <w:bottom w:val="nil"/>
            </w:tcBorders>
            <w:noWrap/>
            <w:vAlign w:val="center"/>
            <w:hideMark/>
          </w:tcPr>
          <w:p w14:paraId="77A9D7A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54 (47.4)</w:t>
            </w:r>
          </w:p>
        </w:tc>
        <w:tc>
          <w:tcPr>
            <w:tcW w:w="1132" w:type="dxa"/>
            <w:tcBorders>
              <w:bottom w:val="nil"/>
            </w:tcBorders>
            <w:noWrap/>
            <w:vAlign w:val="center"/>
            <w:hideMark/>
          </w:tcPr>
          <w:p w14:paraId="49C2A50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0.021</w:t>
            </w:r>
          </w:p>
        </w:tc>
      </w:tr>
      <w:tr w:rsidR="00603A03" w:rsidRPr="0065114D" w14:paraId="4D4B7C53" w14:textId="77777777" w:rsidTr="00F76BC6">
        <w:trPr>
          <w:trHeight w:val="28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4A3289FD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FE4950A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family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therapy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F366A3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34 (9.5)</w:t>
            </w:r>
          </w:p>
        </w:tc>
        <w:tc>
          <w:tcPr>
            <w:tcW w:w="158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9581B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 (6.6)</w:t>
            </w:r>
          </w:p>
        </w:tc>
        <w:tc>
          <w:tcPr>
            <w:tcW w:w="124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39D489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17 (12.4)</w:t>
            </w:r>
          </w:p>
        </w:tc>
        <w:tc>
          <w:tcPr>
            <w:tcW w:w="1348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F72BF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10 (8.8)</w:t>
            </w:r>
          </w:p>
        </w:tc>
        <w:tc>
          <w:tcPr>
            <w:tcW w:w="113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5E6B68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0.294</w:t>
            </w:r>
          </w:p>
        </w:tc>
      </w:tr>
      <w:tr w:rsidR="00603A03" w:rsidRPr="0065114D" w14:paraId="036F9C06" w14:textId="77777777" w:rsidTr="00F76BC6">
        <w:trPr>
          <w:trHeight w:val="288"/>
        </w:trPr>
        <w:tc>
          <w:tcPr>
            <w:tcW w:w="198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3ED6C9E" w14:textId="77777777" w:rsidR="00603A03" w:rsidRPr="000E135F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</w:pPr>
            <w:r w:rsidRPr="000E135F">
              <w:rPr>
                <w:rFonts w:ascii="Arial" w:eastAsia="Times New Roman" w:hAnsi="Arial" w:cs="Arial"/>
                <w:b/>
                <w:color w:val="000000"/>
                <w:lang w:val="en-US" w:eastAsia="fr-FR"/>
              </w:rPr>
              <w:lastRenderedPageBreak/>
              <w:t>If you were to quit cannabis in the coming month, would you be likely to…</w:t>
            </w:r>
          </w:p>
        </w:tc>
        <w:tc>
          <w:tcPr>
            <w:tcW w:w="453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6CDBE4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prescription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medications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93C824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118 (33.1)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15EF6C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34 (32.1)</w:t>
            </w:r>
          </w:p>
        </w:tc>
        <w:tc>
          <w:tcPr>
            <w:tcW w:w="1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2EC68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49 (35.8)</w:t>
            </w:r>
          </w:p>
        </w:tc>
        <w:tc>
          <w:tcPr>
            <w:tcW w:w="134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8206E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35 (30.7)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4F7CB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0.675</w:t>
            </w:r>
          </w:p>
        </w:tc>
      </w:tr>
      <w:tr w:rsidR="00603A03" w:rsidRPr="0065114D" w14:paraId="4D77E084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BC1401C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6FC55945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dietary supplements, essential oils, homeopathy, or over-the-counter medications?</w:t>
            </w:r>
          </w:p>
        </w:tc>
        <w:tc>
          <w:tcPr>
            <w:tcW w:w="1240" w:type="dxa"/>
            <w:noWrap/>
            <w:vAlign w:val="center"/>
            <w:hideMark/>
          </w:tcPr>
          <w:p w14:paraId="00FEA9E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126 (35.3)</w:t>
            </w:r>
          </w:p>
        </w:tc>
        <w:tc>
          <w:tcPr>
            <w:tcW w:w="1583" w:type="dxa"/>
            <w:noWrap/>
            <w:vAlign w:val="center"/>
            <w:hideMark/>
          </w:tcPr>
          <w:p w14:paraId="44C7A8F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32 (30.2)</w:t>
            </w:r>
          </w:p>
        </w:tc>
        <w:tc>
          <w:tcPr>
            <w:tcW w:w="1240" w:type="dxa"/>
            <w:noWrap/>
            <w:vAlign w:val="center"/>
            <w:hideMark/>
          </w:tcPr>
          <w:p w14:paraId="3AA9636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51 (37.2)</w:t>
            </w:r>
          </w:p>
        </w:tc>
        <w:tc>
          <w:tcPr>
            <w:tcW w:w="1348" w:type="dxa"/>
            <w:noWrap/>
            <w:vAlign w:val="center"/>
            <w:hideMark/>
          </w:tcPr>
          <w:p w14:paraId="0F57EFD1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43 (37.7)</w:t>
            </w:r>
          </w:p>
        </w:tc>
        <w:tc>
          <w:tcPr>
            <w:tcW w:w="1132" w:type="dxa"/>
            <w:noWrap/>
            <w:vAlign w:val="center"/>
            <w:hideMark/>
          </w:tcPr>
          <w:p w14:paraId="3B97E6A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0.422</w:t>
            </w:r>
          </w:p>
        </w:tc>
      </w:tr>
      <w:tr w:rsidR="00603A03" w:rsidRPr="0065114D" w14:paraId="158EE94D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0AED17F9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44BD7423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electronic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cigarettes?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331D43E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164 (45.9)</w:t>
            </w:r>
          </w:p>
        </w:tc>
        <w:tc>
          <w:tcPr>
            <w:tcW w:w="1583" w:type="dxa"/>
            <w:noWrap/>
            <w:vAlign w:val="center"/>
            <w:hideMark/>
          </w:tcPr>
          <w:p w14:paraId="04C2989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36.8)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386477A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62 (45.3)</w:t>
            </w:r>
          </w:p>
        </w:tc>
        <w:tc>
          <w:tcPr>
            <w:tcW w:w="1348" w:type="dxa"/>
            <w:noWrap/>
            <w:vAlign w:val="center"/>
            <w:hideMark/>
          </w:tcPr>
          <w:p w14:paraId="014F0E4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63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55.3)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132" w:type="dxa"/>
            <w:noWrap/>
            <w:vAlign w:val="center"/>
            <w:hideMark/>
          </w:tcPr>
          <w:p w14:paraId="50E252C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0.023</w:t>
            </w:r>
          </w:p>
        </w:tc>
      </w:tr>
      <w:tr w:rsidR="00603A03" w:rsidRPr="0065114D" w14:paraId="023FDF50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2698ECB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53BDF5BB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Use CBD (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oil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, capsules, etc.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3988EB3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233 (65.3)</w:t>
            </w:r>
          </w:p>
        </w:tc>
        <w:tc>
          <w:tcPr>
            <w:tcW w:w="1583" w:type="dxa"/>
            <w:noWrap/>
            <w:vAlign w:val="center"/>
            <w:hideMark/>
          </w:tcPr>
          <w:p w14:paraId="54B36BA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55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51.9)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ab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0234B52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98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71.5)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a</w:t>
            </w:r>
            <w:proofErr w:type="gramEnd"/>
          </w:p>
        </w:tc>
        <w:tc>
          <w:tcPr>
            <w:tcW w:w="1348" w:type="dxa"/>
            <w:noWrap/>
            <w:vAlign w:val="center"/>
            <w:hideMark/>
          </w:tcPr>
          <w:p w14:paraId="3B15DBA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80 (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70.2)</w:t>
            </w:r>
            <w:r w:rsidRPr="0065114D">
              <w:rPr>
                <w:rFonts w:ascii="Arial" w:eastAsia="Times New Roman" w:hAnsi="Arial" w:cs="Arial"/>
                <w:color w:val="000000"/>
                <w:vertAlign w:val="superscript"/>
                <w:lang w:eastAsia="fr-FR"/>
              </w:rPr>
              <w:t>b</w:t>
            </w:r>
            <w:proofErr w:type="gramEnd"/>
          </w:p>
        </w:tc>
        <w:tc>
          <w:tcPr>
            <w:tcW w:w="1132" w:type="dxa"/>
            <w:noWrap/>
            <w:vAlign w:val="center"/>
            <w:hideMark/>
          </w:tcPr>
          <w:p w14:paraId="50986AA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0.003</w:t>
            </w:r>
          </w:p>
        </w:tc>
      </w:tr>
      <w:tr w:rsidR="00603A03" w:rsidRPr="0065114D" w14:paraId="5812DC76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766A959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687B9865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Turn to follow-up with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a 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health</w:t>
            </w: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care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professional (physician, midwife, nurse, physiotherapist, dentist, pharmacist,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68923C1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111 (31.1)</w:t>
            </w:r>
          </w:p>
        </w:tc>
        <w:tc>
          <w:tcPr>
            <w:tcW w:w="1583" w:type="dxa"/>
            <w:noWrap/>
            <w:vAlign w:val="center"/>
            <w:hideMark/>
          </w:tcPr>
          <w:p w14:paraId="4D186A04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30 (28.3)</w:t>
            </w:r>
          </w:p>
        </w:tc>
        <w:tc>
          <w:tcPr>
            <w:tcW w:w="1240" w:type="dxa"/>
            <w:noWrap/>
            <w:vAlign w:val="center"/>
            <w:hideMark/>
          </w:tcPr>
          <w:p w14:paraId="3CA7FA9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46 (33.6)</w:t>
            </w:r>
          </w:p>
        </w:tc>
        <w:tc>
          <w:tcPr>
            <w:tcW w:w="1348" w:type="dxa"/>
            <w:noWrap/>
            <w:vAlign w:val="center"/>
            <w:hideMark/>
          </w:tcPr>
          <w:p w14:paraId="134626B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35 (30.7)</w:t>
            </w:r>
          </w:p>
        </w:tc>
        <w:tc>
          <w:tcPr>
            <w:tcW w:w="1132" w:type="dxa"/>
            <w:noWrap/>
            <w:vAlign w:val="center"/>
            <w:hideMark/>
          </w:tcPr>
          <w:p w14:paraId="0548E20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0.674</w:t>
            </w:r>
          </w:p>
        </w:tc>
      </w:tr>
      <w:tr w:rsidR="00603A03" w:rsidRPr="0065114D" w14:paraId="6D3A75B7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6A07920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3553ADCC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fr-FR"/>
              </w:rPr>
              <w:t>Turn to follow-up with</w:t>
            </w: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 xml:space="preserve"> another professional (coach, psychologist,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663F378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134 (37.5)</w:t>
            </w:r>
          </w:p>
        </w:tc>
        <w:tc>
          <w:tcPr>
            <w:tcW w:w="1583" w:type="dxa"/>
            <w:noWrap/>
            <w:vAlign w:val="center"/>
            <w:hideMark/>
          </w:tcPr>
          <w:p w14:paraId="2242671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34 (32.1)</w:t>
            </w:r>
          </w:p>
        </w:tc>
        <w:tc>
          <w:tcPr>
            <w:tcW w:w="1240" w:type="dxa"/>
            <w:noWrap/>
            <w:vAlign w:val="center"/>
            <w:hideMark/>
          </w:tcPr>
          <w:p w14:paraId="687A0C3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57 (41.6)</w:t>
            </w:r>
          </w:p>
        </w:tc>
        <w:tc>
          <w:tcPr>
            <w:tcW w:w="1348" w:type="dxa"/>
            <w:noWrap/>
            <w:vAlign w:val="center"/>
            <w:hideMark/>
          </w:tcPr>
          <w:p w14:paraId="2D34580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43 (37.7)</w:t>
            </w:r>
          </w:p>
        </w:tc>
        <w:tc>
          <w:tcPr>
            <w:tcW w:w="1132" w:type="dxa"/>
            <w:noWrap/>
            <w:vAlign w:val="center"/>
            <w:hideMark/>
          </w:tcPr>
          <w:p w14:paraId="4C22C70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0.314</w:t>
            </w:r>
          </w:p>
        </w:tc>
      </w:tr>
      <w:tr w:rsidR="00603A03" w:rsidRPr="0065114D" w14:paraId="527B8E4C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76C2D853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2BF1E941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group and/or remote support (telephone, online, SMS, group meetings, etc.)?</w:t>
            </w:r>
          </w:p>
        </w:tc>
        <w:tc>
          <w:tcPr>
            <w:tcW w:w="1240" w:type="dxa"/>
            <w:noWrap/>
            <w:vAlign w:val="center"/>
            <w:hideMark/>
          </w:tcPr>
          <w:p w14:paraId="7A8E3B4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64 (17.9)</w:t>
            </w:r>
          </w:p>
        </w:tc>
        <w:tc>
          <w:tcPr>
            <w:tcW w:w="1583" w:type="dxa"/>
            <w:noWrap/>
            <w:vAlign w:val="center"/>
            <w:hideMark/>
          </w:tcPr>
          <w:p w14:paraId="3D8401E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18 (17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240" w:type="dxa"/>
            <w:noWrap/>
            <w:vAlign w:val="center"/>
            <w:hideMark/>
          </w:tcPr>
          <w:p w14:paraId="0C4909D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31 (22.6)</w:t>
            </w:r>
          </w:p>
        </w:tc>
        <w:tc>
          <w:tcPr>
            <w:tcW w:w="1348" w:type="dxa"/>
            <w:noWrap/>
            <w:vAlign w:val="center"/>
            <w:hideMark/>
          </w:tcPr>
          <w:p w14:paraId="690BC65C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15 (13.2)</w:t>
            </w:r>
          </w:p>
        </w:tc>
        <w:tc>
          <w:tcPr>
            <w:tcW w:w="1132" w:type="dxa"/>
            <w:noWrap/>
            <w:vAlign w:val="center"/>
            <w:hideMark/>
          </w:tcPr>
          <w:p w14:paraId="03C5B348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0.143</w:t>
            </w:r>
          </w:p>
        </w:tc>
      </w:tr>
      <w:tr w:rsidR="00603A03" w:rsidRPr="0065114D" w14:paraId="0D648199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90EDBD7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7A14A5F6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val="en-US" w:eastAsia="fr-FR"/>
              </w:rPr>
              <w:t>Use relaxation/meditation or related approaches?</w:t>
            </w:r>
          </w:p>
        </w:tc>
        <w:tc>
          <w:tcPr>
            <w:tcW w:w="1240" w:type="dxa"/>
            <w:noWrap/>
            <w:vAlign w:val="center"/>
            <w:hideMark/>
          </w:tcPr>
          <w:p w14:paraId="052FCCE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143 (40.1)</w:t>
            </w:r>
          </w:p>
        </w:tc>
        <w:tc>
          <w:tcPr>
            <w:tcW w:w="1583" w:type="dxa"/>
            <w:noWrap/>
            <w:vAlign w:val="center"/>
            <w:hideMark/>
          </w:tcPr>
          <w:p w14:paraId="15D54BA2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44 (41.5)</w:t>
            </w:r>
          </w:p>
        </w:tc>
        <w:tc>
          <w:tcPr>
            <w:tcW w:w="1240" w:type="dxa"/>
            <w:noWrap/>
            <w:vAlign w:val="center"/>
            <w:hideMark/>
          </w:tcPr>
          <w:p w14:paraId="32C34DC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54 (39.4)</w:t>
            </w:r>
          </w:p>
        </w:tc>
        <w:tc>
          <w:tcPr>
            <w:tcW w:w="1348" w:type="dxa"/>
            <w:noWrap/>
            <w:vAlign w:val="center"/>
            <w:hideMark/>
          </w:tcPr>
          <w:p w14:paraId="098BD9E3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45 (39.5)</w:t>
            </w:r>
          </w:p>
        </w:tc>
        <w:tc>
          <w:tcPr>
            <w:tcW w:w="1132" w:type="dxa"/>
            <w:noWrap/>
            <w:vAlign w:val="center"/>
            <w:hideMark/>
          </w:tcPr>
          <w:p w14:paraId="55327FF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0.936</w:t>
            </w:r>
          </w:p>
        </w:tc>
      </w:tr>
      <w:tr w:rsidR="00603A03" w:rsidRPr="0065114D" w14:paraId="7C0E101A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63CC9403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3A57113B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hypnosis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393CCB9E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124 (34.7)</w:t>
            </w:r>
          </w:p>
        </w:tc>
        <w:tc>
          <w:tcPr>
            <w:tcW w:w="1583" w:type="dxa"/>
            <w:noWrap/>
            <w:vAlign w:val="center"/>
            <w:hideMark/>
          </w:tcPr>
          <w:p w14:paraId="6C5C354D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34 (32.1)</w:t>
            </w:r>
          </w:p>
        </w:tc>
        <w:tc>
          <w:tcPr>
            <w:tcW w:w="1240" w:type="dxa"/>
            <w:noWrap/>
            <w:vAlign w:val="center"/>
            <w:hideMark/>
          </w:tcPr>
          <w:p w14:paraId="2875C110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51 (37.2)</w:t>
            </w:r>
          </w:p>
        </w:tc>
        <w:tc>
          <w:tcPr>
            <w:tcW w:w="1348" w:type="dxa"/>
            <w:noWrap/>
            <w:vAlign w:val="center"/>
            <w:hideMark/>
          </w:tcPr>
          <w:p w14:paraId="487C407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39 (34.2)</w:t>
            </w:r>
          </w:p>
        </w:tc>
        <w:tc>
          <w:tcPr>
            <w:tcW w:w="1132" w:type="dxa"/>
            <w:noWrap/>
            <w:vAlign w:val="center"/>
            <w:hideMark/>
          </w:tcPr>
          <w:p w14:paraId="61C274F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0.698</w:t>
            </w:r>
          </w:p>
        </w:tc>
      </w:tr>
      <w:tr w:rsidR="00603A03" w:rsidRPr="0065114D" w14:paraId="74552463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428CB69F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2B46D14C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sports?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56D81ACA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222 (62.2)</w:t>
            </w:r>
          </w:p>
        </w:tc>
        <w:tc>
          <w:tcPr>
            <w:tcW w:w="1583" w:type="dxa"/>
            <w:noWrap/>
            <w:vAlign w:val="center"/>
            <w:hideMark/>
          </w:tcPr>
          <w:p w14:paraId="3B888A7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66 (62.3)</w:t>
            </w:r>
          </w:p>
        </w:tc>
        <w:tc>
          <w:tcPr>
            <w:tcW w:w="1240" w:type="dxa"/>
            <w:noWrap/>
            <w:vAlign w:val="center"/>
            <w:hideMark/>
          </w:tcPr>
          <w:p w14:paraId="0035550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85 (62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348" w:type="dxa"/>
            <w:noWrap/>
            <w:vAlign w:val="center"/>
            <w:hideMark/>
          </w:tcPr>
          <w:p w14:paraId="190B6D7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71 (62.3)</w:t>
            </w:r>
          </w:p>
        </w:tc>
        <w:tc>
          <w:tcPr>
            <w:tcW w:w="1132" w:type="dxa"/>
            <w:noWrap/>
            <w:vAlign w:val="center"/>
            <w:hideMark/>
          </w:tcPr>
          <w:p w14:paraId="66736777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0.999</w:t>
            </w:r>
          </w:p>
        </w:tc>
      </w:tr>
      <w:tr w:rsidR="00603A03" w:rsidRPr="0065114D" w14:paraId="67193EDB" w14:textId="77777777" w:rsidTr="00F76BC6">
        <w:trPr>
          <w:trHeight w:val="288"/>
        </w:trPr>
        <w:tc>
          <w:tcPr>
            <w:tcW w:w="1980" w:type="dxa"/>
            <w:noWrap/>
            <w:vAlign w:val="bottom"/>
            <w:hideMark/>
          </w:tcPr>
          <w:p w14:paraId="0161EC6B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4535" w:type="dxa"/>
            <w:noWrap/>
            <w:vAlign w:val="bottom"/>
            <w:hideMark/>
          </w:tcPr>
          <w:p w14:paraId="24B7817D" w14:textId="77777777" w:rsidR="00603A03" w:rsidRPr="0065114D" w:rsidRDefault="00603A03" w:rsidP="00F76B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Use </w:t>
            </w:r>
            <w:proofErr w:type="spell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family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 xml:space="preserve"> </w:t>
            </w:r>
            <w:proofErr w:type="spellStart"/>
            <w:proofErr w:type="gramStart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therapy</w:t>
            </w:r>
            <w:proofErr w:type="spellEnd"/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?</w:t>
            </w:r>
            <w:proofErr w:type="gramEnd"/>
          </w:p>
        </w:tc>
        <w:tc>
          <w:tcPr>
            <w:tcW w:w="1240" w:type="dxa"/>
            <w:noWrap/>
            <w:vAlign w:val="center"/>
            <w:hideMark/>
          </w:tcPr>
          <w:p w14:paraId="2EEF703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31 (8.7)</w:t>
            </w:r>
          </w:p>
        </w:tc>
        <w:tc>
          <w:tcPr>
            <w:tcW w:w="1583" w:type="dxa"/>
            <w:noWrap/>
            <w:vAlign w:val="center"/>
            <w:hideMark/>
          </w:tcPr>
          <w:p w14:paraId="32B141EB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 (7.5)</w:t>
            </w:r>
          </w:p>
        </w:tc>
        <w:tc>
          <w:tcPr>
            <w:tcW w:w="1240" w:type="dxa"/>
            <w:noWrap/>
            <w:vAlign w:val="center"/>
            <w:hideMark/>
          </w:tcPr>
          <w:p w14:paraId="553A9239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15 (10.9)</w:t>
            </w:r>
          </w:p>
        </w:tc>
        <w:tc>
          <w:tcPr>
            <w:tcW w:w="1348" w:type="dxa"/>
            <w:noWrap/>
            <w:vAlign w:val="center"/>
            <w:hideMark/>
          </w:tcPr>
          <w:p w14:paraId="43087F98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8 (7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>.0</w:t>
            </w: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)</w:t>
            </w:r>
          </w:p>
        </w:tc>
        <w:tc>
          <w:tcPr>
            <w:tcW w:w="1132" w:type="dxa"/>
            <w:noWrap/>
            <w:vAlign w:val="center"/>
            <w:hideMark/>
          </w:tcPr>
          <w:p w14:paraId="3813B526" w14:textId="77777777" w:rsidR="00603A03" w:rsidRPr="0065114D" w:rsidRDefault="00603A03" w:rsidP="00F76B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fr-FR"/>
              </w:rPr>
            </w:pPr>
            <w:r w:rsidRPr="0065114D">
              <w:rPr>
                <w:rFonts w:ascii="Arial" w:eastAsia="Times New Roman" w:hAnsi="Arial" w:cs="Arial"/>
                <w:color w:val="000000"/>
                <w:lang w:eastAsia="fr-FR"/>
              </w:rPr>
              <w:t>0.482</w:t>
            </w:r>
          </w:p>
        </w:tc>
      </w:tr>
    </w:tbl>
    <w:p w14:paraId="4E8D3F69" w14:textId="77777777" w:rsidR="00603A03" w:rsidRPr="00B15709" w:rsidRDefault="00603A03" w:rsidP="00603A03">
      <w:pPr>
        <w:spacing w:before="120" w:after="120" w:line="360" w:lineRule="auto"/>
        <w:ind w:firstLine="709"/>
        <w:rPr>
          <w:rFonts w:ascii="Arial" w:eastAsia="Times New Roman" w:hAnsi="Arial" w:cs="Arial"/>
          <w:sz w:val="24"/>
          <w:szCs w:val="24"/>
          <w:lang w:val="en-US" w:eastAsia="fr-FR"/>
        </w:rPr>
      </w:pPr>
      <w:r w:rsidRPr="00B15709">
        <w:rPr>
          <w:rFonts w:ascii="Arial" w:eastAsia="Times New Roman" w:hAnsi="Arial" w:cs="Arial"/>
          <w:b/>
          <w:color w:val="000000"/>
          <w:vertAlign w:val="superscript"/>
          <w:lang w:eastAsia="fr-FR"/>
        </w:rPr>
        <w:t>1</w:t>
      </w:r>
      <w:r>
        <w:rPr>
          <w:rFonts w:ascii="Arial" w:eastAsia="Times New Roman" w:hAnsi="Arial" w:cs="Arial"/>
          <w:b/>
          <w:color w:val="000000"/>
          <w:lang w:eastAsia="fr-FR"/>
        </w:rPr>
        <w:t xml:space="preserve"> </w:t>
      </w:r>
      <w:r w:rsidRPr="00B15709">
        <w:rPr>
          <w:rFonts w:ascii="Arial" w:eastAsia="Times New Roman" w:hAnsi="Arial" w:cs="Arial"/>
          <w:color w:val="000000"/>
          <w:lang w:eastAsia="fr-FR"/>
        </w:rPr>
        <w:t>Chi-square test</w:t>
      </w:r>
    </w:p>
    <w:p w14:paraId="1BC66F8C" w14:textId="77777777" w:rsidR="00603A03" w:rsidRPr="000A79D9" w:rsidRDefault="00603A03" w:rsidP="00603A03">
      <w:pPr>
        <w:spacing w:before="120" w:after="120" w:line="360" w:lineRule="auto"/>
        <w:ind w:firstLine="709"/>
        <w:rPr>
          <w:rFonts w:ascii="Arial" w:eastAsia="Times New Roman" w:hAnsi="Arial" w:cs="Arial"/>
          <w:color w:val="000000"/>
          <w:lang w:val="en-US" w:eastAsia="fr-FR"/>
        </w:rPr>
      </w:pPr>
      <w:r w:rsidRPr="000A79D9">
        <w:rPr>
          <w:rFonts w:ascii="Arial" w:eastAsia="Times New Roman" w:hAnsi="Arial" w:cs="Arial"/>
          <w:color w:val="000000"/>
          <w:lang w:val="en-US" w:eastAsia="fr-FR"/>
        </w:rPr>
        <w:t>Common superscript letters indicate significant differences between the groups (paired chi-square tests adjusted for Bonferroni correction, p&lt;0.005).</w:t>
      </w:r>
    </w:p>
    <w:p w14:paraId="26B1FD84" w14:textId="77777777" w:rsidR="00E23652" w:rsidRPr="00603A03" w:rsidRDefault="00E23652" w:rsidP="00603A03">
      <w:pPr>
        <w:rPr>
          <w:lang w:val="en-US"/>
        </w:rPr>
      </w:pPr>
    </w:p>
    <w:sectPr w:rsidR="00E23652" w:rsidRPr="00603A03" w:rsidSect="00AB42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B6"/>
    <w:rsid w:val="003401B6"/>
    <w:rsid w:val="00344674"/>
    <w:rsid w:val="00603A03"/>
    <w:rsid w:val="00A556CC"/>
    <w:rsid w:val="00AB42FB"/>
    <w:rsid w:val="00E23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6FEF9"/>
  <w15:chartTrackingRefBased/>
  <w15:docId w15:val="{DA5A9AD2-8A77-4E99-A233-3718364CB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A0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Tangui Barré</dc:creator>
  <cp:keywords/>
  <dc:description/>
  <cp:lastModifiedBy>BARRÉ Tangui</cp:lastModifiedBy>
  <cp:revision>2</cp:revision>
  <dcterms:created xsi:type="dcterms:W3CDTF">2026-03-03T15:53:00Z</dcterms:created>
  <dcterms:modified xsi:type="dcterms:W3CDTF">2026-03-03T15:53:00Z</dcterms:modified>
</cp:coreProperties>
</file>