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ED815" w14:textId="77777777" w:rsidR="00B62F06" w:rsidRDefault="00B62F06" w:rsidP="00457EEB">
      <w:pPr>
        <w:rPr>
          <w:rStyle w:val="Strong"/>
          <w:rFonts w:ascii="Arial"/>
          <w:sz w:val="22"/>
        </w:rPr>
      </w:pPr>
      <w:r w:rsidRPr="00E72D68">
        <w:rPr>
          <w:rStyle w:val="Strong"/>
          <w:rFonts w:ascii="Arial"/>
          <w:sz w:val="22"/>
        </w:rPr>
        <w:t>Supplementary Figure S1. Participant flow and crossover session schema for pooled IV nicotine studies (N=60).</w:t>
      </w:r>
    </w:p>
    <w:p w14:paraId="208ABB1F" w14:textId="008249A4" w:rsidR="006176F7" w:rsidRPr="00E72D68" w:rsidRDefault="00CB3B4C" w:rsidP="00457EEB">
      <w:r>
        <w:rPr>
          <w:noProof/>
        </w:rPr>
        <w:drawing>
          <wp:inline distT="0" distB="0" distL="0" distR="0" wp14:anchorId="595E8F5F" wp14:editId="6DAB3904">
            <wp:extent cx="5943600" cy="5265420"/>
            <wp:effectExtent l="0" t="0" r="0" b="0"/>
            <wp:docPr id="1734634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6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C487D" w14:textId="335AA6AC" w:rsidR="006B399B" w:rsidRPr="00E72D68" w:rsidRDefault="00B62F06" w:rsidP="00C51D53">
      <w:pPr>
        <w:spacing w:line="276" w:lineRule="auto"/>
      </w:pPr>
      <w:r>
        <w:rPr>
          <w:rFonts w:ascii="Arial"/>
          <w:noProof/>
          <w:sz w:val="22"/>
        </w:rPr>
        <w:t xml:space="preserve">Participants from two parent studies (n=60) completed randomized sessions with placebo, 0.1 mg/70 kg, and 0.2 mg/70 kg IV nicotine; minor session-level missingness occurred without cannabis-status differential dropout. Primary outcomes were DEQ stimulatory, pleasurable, and aversive ratings (peak 10 min); </w:t>
      </w:r>
      <w:r>
        <w:rPr>
          <w:rFonts w:ascii="Arial"/>
          <w:sz w:val="22"/>
        </w:rPr>
        <w:t>secondary: heart rate, blood pressure, and nicotine choice.</w:t>
      </w:r>
    </w:p>
    <w:p w14:paraId="0E79A30B" w14:textId="77777777" w:rsidR="00D13D86" w:rsidRPr="00E72D68" w:rsidRDefault="00D13D86" w:rsidP="00C51D53">
      <w:pPr>
        <w:spacing w:line="276" w:lineRule="auto"/>
      </w:pPr>
    </w:p>
    <w:p w14:paraId="5982B6B2" w14:textId="77777777" w:rsidR="00D13D86" w:rsidRPr="00E72D68" w:rsidRDefault="00D13D86" w:rsidP="00C51D53">
      <w:pPr>
        <w:spacing w:line="276" w:lineRule="auto"/>
      </w:pPr>
    </w:p>
    <w:p w14:paraId="312C10A3" w14:textId="77777777" w:rsidR="00370F70" w:rsidRPr="00E72D68" w:rsidRDefault="00370F70" w:rsidP="00C51D53">
      <w:pPr>
        <w:spacing w:line="276" w:lineRule="auto"/>
      </w:pPr>
    </w:p>
    <w:p w14:paraId="69CEA9FB" w14:textId="77777777" w:rsidR="00D13D86" w:rsidRPr="00E72D68" w:rsidRDefault="00D13D86" w:rsidP="00C51D53">
      <w:pPr>
        <w:spacing w:line="276" w:lineRule="auto"/>
      </w:pPr>
    </w:p>
    <w:p w14:paraId="549077B9" w14:textId="77777777" w:rsidR="00370F70" w:rsidRPr="00457EEB" w:rsidRDefault="00370F70" w:rsidP="00370F70">
      <w:pPr>
        <w:spacing w:line="276" w:lineRule="auto"/>
      </w:pPr>
      <w:r w:rsidRPr="00E72D68">
        <w:rPr>
          <w:rFonts w:ascii="Arial"/>
          <w:b/>
          <w:sz w:val="22"/>
        </w:rPr>
        <w:t>Sensitivity Analyses: Alternative Covariate Specifications</w:t>
      </w:r>
    </w:p>
    <w:p w14:paraId="454DCE45" w14:textId="77777777" w:rsidR="00370F70" w:rsidRPr="00457EEB" w:rsidRDefault="00370F70" w:rsidP="00370F70">
      <w:pPr>
        <w:spacing w:line="276" w:lineRule="auto"/>
      </w:pPr>
      <w:r w:rsidRPr="00E72D68">
        <w:rPr>
          <w:rFonts w:ascii="Arial"/>
          <w:sz w:val="22"/>
        </w:rPr>
        <w:lastRenderedPageBreak/>
        <w:t>To evaluate the robustness of our primary findings to alternative covariate specifications, we re-estimated all models with five additional configurations: (1) age, (2) cigarettes per day (CPD), (3) race/ethnicity, (4) parent study, and (5) body weight (kg) as fixed effects, each added to the primary model (sex + FTND).</w:t>
      </w:r>
    </w:p>
    <w:p w14:paraId="54EF13A4" w14:textId="77777777" w:rsidR="00370F70" w:rsidRPr="00457EEB" w:rsidRDefault="00370F70" w:rsidP="00370F70">
      <w:pPr>
        <w:spacing w:line="276" w:lineRule="auto"/>
      </w:pPr>
    </w:p>
    <w:p w14:paraId="72D16DF7" w14:textId="77777777" w:rsidR="00370F70" w:rsidRPr="00457EEB" w:rsidRDefault="00370F70" w:rsidP="00370F70">
      <w:pPr>
        <w:spacing w:line="276" w:lineRule="auto"/>
      </w:pPr>
      <w:r w:rsidRPr="00E72D68">
        <w:rPr>
          <w:rStyle w:val="Strong"/>
          <w:rFonts w:ascii="Arial"/>
          <w:sz w:val="22"/>
        </w:rPr>
        <w:t xml:space="preserve">Supplementary </w:t>
      </w:r>
      <w:r w:rsidRPr="00E72D68">
        <w:rPr>
          <w:rFonts w:ascii="Arial"/>
          <w:b/>
          <w:sz w:val="22"/>
        </w:rPr>
        <w:t>Table S1. Type III ANOVA p-values for DEQ Composites Under Alternative Covariate Specifications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2"/>
        <w:gridCol w:w="1696"/>
        <w:gridCol w:w="618"/>
        <w:gridCol w:w="675"/>
        <w:gridCol w:w="736"/>
        <w:gridCol w:w="1567"/>
        <w:gridCol w:w="939"/>
      </w:tblGrid>
      <w:tr w:rsidR="00370F70" w:rsidRPr="00E72D68" w14:paraId="01895947" w14:textId="77777777" w:rsidTr="00E45B2C">
        <w:trPr>
          <w:tblHeader/>
        </w:trPr>
        <w:tc>
          <w:tcPr>
            <w:tcW w:w="0" w:type="auto"/>
            <w:vAlign w:val="center"/>
          </w:tcPr>
          <w:p w14:paraId="6774927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Outcome</w:t>
            </w:r>
          </w:p>
        </w:tc>
        <w:tc>
          <w:tcPr>
            <w:tcW w:w="0" w:type="auto"/>
            <w:vAlign w:val="center"/>
          </w:tcPr>
          <w:p w14:paraId="7E22E0A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Effect</w:t>
            </w:r>
          </w:p>
        </w:tc>
        <w:tc>
          <w:tcPr>
            <w:tcW w:w="0" w:type="auto"/>
            <w:vAlign w:val="center"/>
          </w:tcPr>
          <w:p w14:paraId="1B122EB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Age</w:t>
            </w:r>
          </w:p>
        </w:tc>
        <w:tc>
          <w:tcPr>
            <w:tcW w:w="0" w:type="auto"/>
            <w:vAlign w:val="center"/>
          </w:tcPr>
          <w:p w14:paraId="239691E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CPD</w:t>
            </w:r>
          </w:p>
        </w:tc>
        <w:tc>
          <w:tcPr>
            <w:tcW w:w="0" w:type="auto"/>
            <w:vAlign w:val="center"/>
          </w:tcPr>
          <w:p w14:paraId="6268DF1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Race</w:t>
            </w:r>
          </w:p>
        </w:tc>
        <w:tc>
          <w:tcPr>
            <w:tcW w:w="0" w:type="auto"/>
            <w:vAlign w:val="center"/>
          </w:tcPr>
          <w:p w14:paraId="6C43D68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Parent Study</w:t>
            </w:r>
          </w:p>
        </w:tc>
        <w:tc>
          <w:tcPr>
            <w:tcW w:w="0" w:type="auto"/>
            <w:vAlign w:val="center"/>
          </w:tcPr>
          <w:p w14:paraId="6CDCFE28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b/>
                <w:sz w:val="22"/>
              </w:rPr>
              <w:t>+ Weight</w:t>
            </w:r>
          </w:p>
        </w:tc>
      </w:tr>
      <w:tr w:rsidR="00370F70" w:rsidRPr="00E72D68" w14:paraId="03548532" w14:textId="77777777" w:rsidTr="00E45B2C">
        <w:tc>
          <w:tcPr>
            <w:tcW w:w="0" w:type="auto"/>
            <w:vMerge w:val="restart"/>
            <w:vAlign w:val="center"/>
          </w:tcPr>
          <w:p w14:paraId="0D32ABA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  <w:vAlign w:val="center"/>
          </w:tcPr>
          <w:p w14:paraId="6BF0A5C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0A147C6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4EF63B9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5758C91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0427BB9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750F3658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15D5F413" w14:textId="77777777" w:rsidTr="00E45B2C">
        <w:tc>
          <w:tcPr>
            <w:tcW w:w="0" w:type="auto"/>
            <w:vMerge/>
            <w:vAlign w:val="center"/>
          </w:tcPr>
          <w:p w14:paraId="5C8693DF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1E3C18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09836D8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.142</w:t>
            </w:r>
          </w:p>
        </w:tc>
        <w:tc>
          <w:tcPr>
            <w:tcW w:w="0" w:type="auto"/>
            <w:vAlign w:val="center"/>
          </w:tcPr>
          <w:p w14:paraId="120C6FB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.087</w:t>
            </w:r>
          </w:p>
        </w:tc>
        <w:tc>
          <w:tcPr>
            <w:tcW w:w="0" w:type="auto"/>
            <w:vAlign w:val="center"/>
          </w:tcPr>
          <w:p w14:paraId="02276DE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.048</w:t>
            </w:r>
          </w:p>
        </w:tc>
        <w:tc>
          <w:tcPr>
            <w:tcW w:w="0" w:type="auto"/>
            <w:vAlign w:val="center"/>
          </w:tcPr>
          <w:p w14:paraId="3DAFA19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.488</w:t>
            </w:r>
          </w:p>
        </w:tc>
        <w:tc>
          <w:tcPr>
            <w:tcW w:w="0" w:type="auto"/>
            <w:vAlign w:val="center"/>
          </w:tcPr>
          <w:p w14:paraId="63A4CADF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.117</w:t>
            </w:r>
          </w:p>
        </w:tc>
      </w:tr>
      <w:tr w:rsidR="00370F70" w:rsidRPr="00E72D68" w14:paraId="78B951DF" w14:textId="77777777" w:rsidTr="00E45B2C">
        <w:tc>
          <w:tcPr>
            <w:tcW w:w="0" w:type="auto"/>
            <w:vMerge/>
            <w:vAlign w:val="center"/>
          </w:tcPr>
          <w:p w14:paraId="4C013074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64ACAAC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4F208FE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.273</w:t>
            </w:r>
          </w:p>
        </w:tc>
        <w:tc>
          <w:tcPr>
            <w:tcW w:w="0" w:type="auto"/>
            <w:vAlign w:val="center"/>
          </w:tcPr>
          <w:p w14:paraId="2F3E45B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.243</w:t>
            </w:r>
          </w:p>
        </w:tc>
        <w:tc>
          <w:tcPr>
            <w:tcW w:w="0" w:type="auto"/>
            <w:vAlign w:val="center"/>
          </w:tcPr>
          <w:p w14:paraId="0304AC4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.250</w:t>
            </w:r>
          </w:p>
        </w:tc>
        <w:tc>
          <w:tcPr>
            <w:tcW w:w="0" w:type="auto"/>
            <w:vAlign w:val="center"/>
          </w:tcPr>
          <w:p w14:paraId="65513DB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.279</w:t>
            </w:r>
          </w:p>
        </w:tc>
        <w:tc>
          <w:tcPr>
            <w:tcW w:w="0" w:type="auto"/>
            <w:vAlign w:val="center"/>
          </w:tcPr>
          <w:p w14:paraId="4407C56C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.198</w:t>
            </w:r>
          </w:p>
        </w:tc>
      </w:tr>
      <w:tr w:rsidR="00370F70" w:rsidRPr="00E72D68" w14:paraId="2AF36D24" w14:textId="77777777" w:rsidTr="00E45B2C">
        <w:tc>
          <w:tcPr>
            <w:tcW w:w="0" w:type="auto"/>
            <w:vMerge/>
            <w:vAlign w:val="center"/>
          </w:tcPr>
          <w:p w14:paraId="7886D849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6824678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57A4550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.021</w:t>
            </w:r>
          </w:p>
        </w:tc>
        <w:tc>
          <w:tcPr>
            <w:tcW w:w="0" w:type="auto"/>
            <w:vAlign w:val="center"/>
          </w:tcPr>
          <w:p w14:paraId="565E9CB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.159</w:t>
            </w:r>
          </w:p>
        </w:tc>
        <w:tc>
          <w:tcPr>
            <w:tcW w:w="0" w:type="auto"/>
            <w:vAlign w:val="center"/>
          </w:tcPr>
          <w:p w14:paraId="06B035D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.007</w:t>
            </w:r>
          </w:p>
        </w:tc>
        <w:tc>
          <w:tcPr>
            <w:tcW w:w="0" w:type="auto"/>
            <w:vAlign w:val="center"/>
          </w:tcPr>
          <w:p w14:paraId="310F170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.976</w:t>
            </w:r>
          </w:p>
        </w:tc>
        <w:tc>
          <w:tcPr>
            <w:tcW w:w="0" w:type="auto"/>
            <w:vAlign w:val="center"/>
          </w:tcPr>
          <w:p w14:paraId="792D961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.002</w:t>
            </w:r>
          </w:p>
        </w:tc>
      </w:tr>
      <w:tr w:rsidR="00370F70" w:rsidRPr="00E72D68" w14:paraId="0FD4438A" w14:textId="77777777" w:rsidTr="00E45B2C">
        <w:tc>
          <w:tcPr>
            <w:tcW w:w="0" w:type="auto"/>
            <w:vMerge/>
            <w:vAlign w:val="center"/>
          </w:tcPr>
          <w:p w14:paraId="57AED2BF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68D7CCF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39DF08E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.371</w:t>
            </w:r>
          </w:p>
        </w:tc>
        <w:tc>
          <w:tcPr>
            <w:tcW w:w="0" w:type="auto"/>
            <w:vAlign w:val="center"/>
          </w:tcPr>
          <w:p w14:paraId="3C666D3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.229</w:t>
            </w:r>
          </w:p>
        </w:tc>
        <w:tc>
          <w:tcPr>
            <w:tcW w:w="0" w:type="auto"/>
            <w:vAlign w:val="center"/>
          </w:tcPr>
          <w:p w14:paraId="4078161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.230</w:t>
            </w:r>
          </w:p>
        </w:tc>
        <w:tc>
          <w:tcPr>
            <w:tcW w:w="0" w:type="auto"/>
            <w:vAlign w:val="center"/>
          </w:tcPr>
          <w:p w14:paraId="59F4650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.815</w:t>
            </w:r>
          </w:p>
        </w:tc>
        <w:tc>
          <w:tcPr>
            <w:tcW w:w="0" w:type="auto"/>
            <w:vAlign w:val="center"/>
          </w:tcPr>
          <w:p w14:paraId="64E4436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.233</w:t>
            </w:r>
          </w:p>
        </w:tc>
      </w:tr>
      <w:tr w:rsidR="00370F70" w:rsidRPr="00E72D68" w14:paraId="0A92F9A5" w14:textId="77777777" w:rsidTr="00E45B2C">
        <w:tc>
          <w:tcPr>
            <w:tcW w:w="0" w:type="auto"/>
            <w:vMerge w:val="restart"/>
            <w:vAlign w:val="center"/>
          </w:tcPr>
          <w:p w14:paraId="5D2FCCF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  <w:vAlign w:val="center"/>
          </w:tcPr>
          <w:p w14:paraId="0DD7E72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2ECC2D9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69FEEDC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73F59E6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30CB83F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23FBA0AA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51AC72D0" w14:textId="77777777" w:rsidTr="00E45B2C">
        <w:tc>
          <w:tcPr>
            <w:tcW w:w="0" w:type="auto"/>
            <w:vMerge/>
            <w:vAlign w:val="center"/>
          </w:tcPr>
          <w:p w14:paraId="437FF107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1E4E7B5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43DDFA9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.271</w:t>
            </w:r>
          </w:p>
        </w:tc>
        <w:tc>
          <w:tcPr>
            <w:tcW w:w="0" w:type="auto"/>
            <w:vAlign w:val="center"/>
          </w:tcPr>
          <w:p w14:paraId="35E2573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.160</w:t>
            </w:r>
          </w:p>
        </w:tc>
        <w:tc>
          <w:tcPr>
            <w:tcW w:w="0" w:type="auto"/>
            <w:vAlign w:val="center"/>
          </w:tcPr>
          <w:p w14:paraId="4739420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.102</w:t>
            </w:r>
          </w:p>
        </w:tc>
        <w:tc>
          <w:tcPr>
            <w:tcW w:w="0" w:type="auto"/>
            <w:vAlign w:val="center"/>
          </w:tcPr>
          <w:p w14:paraId="7AA61CD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.692</w:t>
            </w:r>
          </w:p>
        </w:tc>
        <w:tc>
          <w:tcPr>
            <w:tcW w:w="0" w:type="auto"/>
            <w:vAlign w:val="center"/>
          </w:tcPr>
          <w:p w14:paraId="074F5B1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.179</w:t>
            </w:r>
          </w:p>
        </w:tc>
      </w:tr>
      <w:tr w:rsidR="00370F70" w:rsidRPr="00E72D68" w14:paraId="5B43B5B9" w14:textId="77777777" w:rsidTr="00E45B2C">
        <w:tc>
          <w:tcPr>
            <w:tcW w:w="0" w:type="auto"/>
            <w:vMerge/>
            <w:vAlign w:val="center"/>
          </w:tcPr>
          <w:p w14:paraId="5FBD7D30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03787C4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40452BA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.098</w:t>
            </w:r>
          </w:p>
        </w:tc>
        <w:tc>
          <w:tcPr>
            <w:tcW w:w="0" w:type="auto"/>
            <w:vAlign w:val="center"/>
          </w:tcPr>
          <w:p w14:paraId="38A785E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.083</w:t>
            </w:r>
          </w:p>
        </w:tc>
        <w:tc>
          <w:tcPr>
            <w:tcW w:w="0" w:type="auto"/>
            <w:vAlign w:val="center"/>
          </w:tcPr>
          <w:p w14:paraId="0DC97EB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.087</w:t>
            </w:r>
          </w:p>
        </w:tc>
        <w:tc>
          <w:tcPr>
            <w:tcW w:w="0" w:type="auto"/>
            <w:vAlign w:val="center"/>
          </w:tcPr>
          <w:p w14:paraId="060DD22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.092</w:t>
            </w:r>
          </w:p>
        </w:tc>
        <w:tc>
          <w:tcPr>
            <w:tcW w:w="0" w:type="auto"/>
            <w:vAlign w:val="center"/>
          </w:tcPr>
          <w:p w14:paraId="0A66908C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.089</w:t>
            </w:r>
          </w:p>
        </w:tc>
      </w:tr>
      <w:tr w:rsidR="00370F70" w:rsidRPr="00E72D68" w14:paraId="0B1F4798" w14:textId="77777777" w:rsidTr="00E45B2C">
        <w:tc>
          <w:tcPr>
            <w:tcW w:w="0" w:type="auto"/>
            <w:vMerge/>
            <w:vAlign w:val="center"/>
          </w:tcPr>
          <w:p w14:paraId="4F9F63B5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0C0E70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736AD97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.031</w:t>
            </w:r>
          </w:p>
        </w:tc>
        <w:tc>
          <w:tcPr>
            <w:tcW w:w="0" w:type="auto"/>
            <w:vAlign w:val="center"/>
          </w:tcPr>
          <w:p w14:paraId="6524BA3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.240</w:t>
            </w:r>
          </w:p>
        </w:tc>
        <w:tc>
          <w:tcPr>
            <w:tcW w:w="0" w:type="auto"/>
            <w:vAlign w:val="center"/>
          </w:tcPr>
          <w:p w14:paraId="4D0894B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.003</w:t>
            </w:r>
          </w:p>
        </w:tc>
        <w:tc>
          <w:tcPr>
            <w:tcW w:w="0" w:type="auto"/>
            <w:vAlign w:val="center"/>
          </w:tcPr>
          <w:p w14:paraId="5D3D136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.960</w:t>
            </w:r>
          </w:p>
        </w:tc>
        <w:tc>
          <w:tcPr>
            <w:tcW w:w="0" w:type="auto"/>
            <w:vAlign w:val="center"/>
          </w:tcPr>
          <w:p w14:paraId="1BC402C2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.003</w:t>
            </w:r>
          </w:p>
        </w:tc>
      </w:tr>
      <w:tr w:rsidR="00370F70" w:rsidRPr="00E72D68" w14:paraId="5B94B226" w14:textId="77777777" w:rsidTr="00E45B2C">
        <w:tc>
          <w:tcPr>
            <w:tcW w:w="0" w:type="auto"/>
            <w:vMerge/>
            <w:vAlign w:val="center"/>
          </w:tcPr>
          <w:p w14:paraId="4A0A4385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06CD331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092DB0C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.263</w:t>
            </w:r>
          </w:p>
        </w:tc>
        <w:tc>
          <w:tcPr>
            <w:tcW w:w="0" w:type="auto"/>
            <w:vAlign w:val="center"/>
          </w:tcPr>
          <w:p w14:paraId="38E4923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.132</w:t>
            </w:r>
          </w:p>
        </w:tc>
        <w:tc>
          <w:tcPr>
            <w:tcW w:w="0" w:type="auto"/>
            <w:vAlign w:val="center"/>
          </w:tcPr>
          <w:p w14:paraId="33C96D5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.165</w:t>
            </w:r>
          </w:p>
        </w:tc>
        <w:tc>
          <w:tcPr>
            <w:tcW w:w="0" w:type="auto"/>
            <w:vAlign w:val="center"/>
          </w:tcPr>
          <w:p w14:paraId="51739E8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.567</w:t>
            </w:r>
          </w:p>
        </w:tc>
        <w:tc>
          <w:tcPr>
            <w:tcW w:w="0" w:type="auto"/>
            <w:vAlign w:val="center"/>
          </w:tcPr>
          <w:p w14:paraId="49AA934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.109</w:t>
            </w:r>
          </w:p>
        </w:tc>
      </w:tr>
      <w:tr w:rsidR="00370F70" w:rsidRPr="00E72D68" w14:paraId="2D5611B1" w14:textId="77777777" w:rsidTr="00E45B2C">
        <w:tc>
          <w:tcPr>
            <w:tcW w:w="0" w:type="auto"/>
            <w:vMerge w:val="restart"/>
            <w:vAlign w:val="center"/>
          </w:tcPr>
          <w:p w14:paraId="72833C3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  <w:vAlign w:val="center"/>
          </w:tcPr>
          <w:p w14:paraId="2FAAC13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44C3E2F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29E6816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0AFF59A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011F6AE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2FE123F3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17666A9A" w14:textId="77777777" w:rsidTr="00E45B2C">
        <w:tc>
          <w:tcPr>
            <w:tcW w:w="0" w:type="auto"/>
            <w:vMerge/>
            <w:vAlign w:val="center"/>
          </w:tcPr>
          <w:p w14:paraId="59F175FD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1F48433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32475E1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.090</w:t>
            </w:r>
          </w:p>
        </w:tc>
        <w:tc>
          <w:tcPr>
            <w:tcW w:w="0" w:type="auto"/>
            <w:vAlign w:val="center"/>
          </w:tcPr>
          <w:p w14:paraId="76F23CC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.051</w:t>
            </w:r>
          </w:p>
        </w:tc>
        <w:tc>
          <w:tcPr>
            <w:tcW w:w="0" w:type="auto"/>
            <w:vAlign w:val="center"/>
          </w:tcPr>
          <w:p w14:paraId="46135C2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.032</w:t>
            </w:r>
          </w:p>
        </w:tc>
        <w:tc>
          <w:tcPr>
            <w:tcW w:w="0" w:type="auto"/>
            <w:vAlign w:val="center"/>
          </w:tcPr>
          <w:p w14:paraId="6FC298A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.245</w:t>
            </w:r>
          </w:p>
        </w:tc>
        <w:tc>
          <w:tcPr>
            <w:tcW w:w="0" w:type="auto"/>
            <w:vAlign w:val="center"/>
          </w:tcPr>
          <w:p w14:paraId="6B2CDF3E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.079</w:t>
            </w:r>
          </w:p>
        </w:tc>
      </w:tr>
      <w:tr w:rsidR="00370F70" w:rsidRPr="00E72D68" w14:paraId="160003DC" w14:textId="77777777" w:rsidTr="00E45B2C">
        <w:tc>
          <w:tcPr>
            <w:tcW w:w="0" w:type="auto"/>
            <w:vMerge/>
            <w:vAlign w:val="center"/>
          </w:tcPr>
          <w:p w14:paraId="4F145137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597C787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1725F34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.002</w:t>
            </w:r>
          </w:p>
        </w:tc>
        <w:tc>
          <w:tcPr>
            <w:tcW w:w="0" w:type="auto"/>
            <w:vAlign w:val="center"/>
          </w:tcPr>
          <w:p w14:paraId="25F39FC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.001</w:t>
            </w:r>
          </w:p>
        </w:tc>
        <w:tc>
          <w:tcPr>
            <w:tcW w:w="0" w:type="auto"/>
            <w:vAlign w:val="center"/>
          </w:tcPr>
          <w:p w14:paraId="0E46324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.001</w:t>
            </w:r>
          </w:p>
        </w:tc>
        <w:tc>
          <w:tcPr>
            <w:tcW w:w="0" w:type="auto"/>
            <w:vAlign w:val="center"/>
          </w:tcPr>
          <w:p w14:paraId="36026C4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.001</w:t>
            </w:r>
          </w:p>
        </w:tc>
        <w:tc>
          <w:tcPr>
            <w:tcW w:w="0" w:type="auto"/>
            <w:vAlign w:val="center"/>
          </w:tcPr>
          <w:p w14:paraId="337D2FAE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.003</w:t>
            </w:r>
          </w:p>
        </w:tc>
      </w:tr>
      <w:tr w:rsidR="00370F70" w:rsidRPr="00E72D68" w14:paraId="51BBAE52" w14:textId="77777777" w:rsidTr="00E45B2C">
        <w:tc>
          <w:tcPr>
            <w:tcW w:w="0" w:type="auto"/>
            <w:vMerge/>
            <w:vAlign w:val="center"/>
          </w:tcPr>
          <w:p w14:paraId="19A0C745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48096C5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2C8D5FD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.251</w:t>
            </w:r>
          </w:p>
        </w:tc>
        <w:tc>
          <w:tcPr>
            <w:tcW w:w="0" w:type="auto"/>
            <w:vAlign w:val="center"/>
          </w:tcPr>
          <w:p w14:paraId="46A314C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.512</w:t>
            </w:r>
          </w:p>
        </w:tc>
        <w:tc>
          <w:tcPr>
            <w:tcW w:w="0" w:type="auto"/>
            <w:vAlign w:val="center"/>
          </w:tcPr>
          <w:p w14:paraId="7960BCF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.098</w:t>
            </w:r>
          </w:p>
        </w:tc>
        <w:tc>
          <w:tcPr>
            <w:tcW w:w="0" w:type="auto"/>
            <w:vAlign w:val="center"/>
          </w:tcPr>
          <w:p w14:paraId="0F3DD25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.609</w:t>
            </w:r>
          </w:p>
        </w:tc>
        <w:tc>
          <w:tcPr>
            <w:tcW w:w="0" w:type="auto"/>
            <w:vAlign w:val="center"/>
          </w:tcPr>
          <w:p w14:paraId="649AFE40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.042</w:t>
            </w:r>
          </w:p>
        </w:tc>
      </w:tr>
      <w:tr w:rsidR="00370F70" w:rsidRPr="00E72D68" w14:paraId="1DA2E97F" w14:textId="77777777" w:rsidTr="00E45B2C">
        <w:tc>
          <w:tcPr>
            <w:tcW w:w="0" w:type="auto"/>
            <w:vMerge/>
            <w:vAlign w:val="center"/>
          </w:tcPr>
          <w:p w14:paraId="281B61A6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D7DD95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20070B9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.056</w:t>
            </w:r>
          </w:p>
        </w:tc>
        <w:tc>
          <w:tcPr>
            <w:tcW w:w="0" w:type="auto"/>
            <w:vAlign w:val="center"/>
          </w:tcPr>
          <w:p w14:paraId="4954497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.029</w:t>
            </w:r>
          </w:p>
        </w:tc>
        <w:tc>
          <w:tcPr>
            <w:tcW w:w="0" w:type="auto"/>
            <w:vAlign w:val="center"/>
          </w:tcPr>
          <w:p w14:paraId="4192469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.028</w:t>
            </w:r>
          </w:p>
        </w:tc>
        <w:tc>
          <w:tcPr>
            <w:tcW w:w="0" w:type="auto"/>
            <w:vAlign w:val="center"/>
          </w:tcPr>
          <w:p w14:paraId="23AC220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.129</w:t>
            </w:r>
          </w:p>
        </w:tc>
        <w:tc>
          <w:tcPr>
            <w:tcW w:w="0" w:type="auto"/>
            <w:vAlign w:val="center"/>
          </w:tcPr>
          <w:p w14:paraId="2918C780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.056</w:t>
            </w:r>
          </w:p>
        </w:tc>
      </w:tr>
    </w:tbl>
    <w:p w14:paraId="0DE47D63" w14:textId="37B8E33C" w:rsidR="00370F70" w:rsidRPr="00E72D68" w:rsidRDefault="00370F70" w:rsidP="00370F70">
      <w:pPr>
        <w:spacing w:line="276" w:lineRule="auto"/>
      </w:pPr>
      <w:r>
        <w:rPr>
          <w:rFonts w:ascii="Arial"/>
          <w:i/>
          <w:sz w:val="22"/>
        </w:rPr>
        <w:t xml:space="preserve">Note. </w:t>
      </w:r>
      <w:r>
        <w:rPr>
          <w:rFonts w:ascii="Arial"/>
          <w:sz w:val="22"/>
        </w:rPr>
        <w:t xml:space="preserve">Each sensitivity model adds the listed covariate to the primary specification (sex + FTND). All models used log-transformed peak composites </w:t>
      </w:r>
      <w:r>
        <w:rPr>
          <w:rFonts w:ascii="Arial" w:hAnsi="Arial"/>
          <w:sz w:val="22"/>
        </w:rPr>
        <w:t>with participant as a random intercept and included dose, cannabis exposure status, sex, FTND score, and the dose x cannabis exposure interaction.</w:t>
      </w:r>
    </w:p>
    <w:p w14:paraId="11AB070D" w14:textId="77777777" w:rsidR="00370F70" w:rsidRPr="00457EEB" w:rsidRDefault="00370F70" w:rsidP="00370F70">
      <w:pPr>
        <w:spacing w:line="276" w:lineRule="auto"/>
      </w:pPr>
    </w:p>
    <w:p w14:paraId="693A2728" w14:textId="77777777" w:rsidR="00370F70" w:rsidRPr="00457EEB" w:rsidRDefault="00370F70" w:rsidP="00370F70">
      <w:pPr>
        <w:spacing w:line="276" w:lineRule="auto"/>
      </w:pPr>
    </w:p>
    <w:p w14:paraId="178CCE82" w14:textId="77777777" w:rsidR="00370F70" w:rsidRPr="00457EEB" w:rsidRDefault="00370F70" w:rsidP="00370F70">
      <w:pPr>
        <w:spacing w:line="276" w:lineRule="auto"/>
      </w:pPr>
    </w:p>
    <w:p w14:paraId="76FD1487" w14:textId="77777777" w:rsidR="00370F70" w:rsidRPr="00457EEB" w:rsidRDefault="00370F70" w:rsidP="00370F70">
      <w:pPr>
        <w:spacing w:line="276" w:lineRule="auto"/>
      </w:pPr>
      <w:r w:rsidRPr="00E72D68">
        <w:rPr>
          <w:rStyle w:val="Strong"/>
          <w:rFonts w:ascii="Arial"/>
          <w:sz w:val="22"/>
        </w:rPr>
        <w:lastRenderedPageBreak/>
        <w:t xml:space="preserve">Supplementary </w:t>
      </w:r>
      <w:r w:rsidRPr="00E72D68">
        <w:rPr>
          <w:rFonts w:ascii="Arial"/>
          <w:b/>
          <w:sz w:val="22"/>
        </w:rPr>
        <w:t>Table S2. Aversive DEQ Pairwise Comparisons (Cannabis vs. Non-Cannabis) by Nicotine Dose Under Alternative Covariate Specifications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2"/>
        <w:gridCol w:w="2090"/>
        <w:gridCol w:w="2506"/>
        <w:gridCol w:w="2506"/>
      </w:tblGrid>
      <w:tr w:rsidR="00370F70" w:rsidRPr="00E72D68" w14:paraId="046A01BD" w14:textId="77777777" w:rsidTr="00E45B2C">
        <w:trPr>
          <w:tblHeader/>
        </w:trPr>
        <w:tc>
          <w:tcPr>
            <w:tcW w:w="0" w:type="auto"/>
            <w:vAlign w:val="center"/>
          </w:tcPr>
          <w:p w14:paraId="6609679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Model</w:t>
            </w:r>
          </w:p>
        </w:tc>
        <w:tc>
          <w:tcPr>
            <w:tcW w:w="0" w:type="auto"/>
            <w:vAlign w:val="center"/>
          </w:tcPr>
          <w:p w14:paraId="11D70E8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Placebo: diff (p) [d</w:t>
            </w:r>
            <w:r w:rsidRPr="00E72D68">
              <w:rPr>
                <w:b/>
                <w:sz w:val="22"/>
              </w:rPr>
              <w:t>’</w:t>
            </w:r>
            <w:r w:rsidRPr="00E72D68">
              <w:rPr>
                <w:rFonts w:ascii="Arial"/>
                <w:b/>
                <w:sz w:val="22"/>
              </w:rPr>
              <w:t>]</w:t>
            </w:r>
          </w:p>
        </w:tc>
        <w:tc>
          <w:tcPr>
            <w:tcW w:w="0" w:type="auto"/>
            <w:vAlign w:val="center"/>
          </w:tcPr>
          <w:p w14:paraId="025422C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0.1 mg/70kg: diff (p) [d</w:t>
            </w:r>
            <w:r w:rsidRPr="00E72D68">
              <w:rPr>
                <w:b/>
                <w:sz w:val="22"/>
              </w:rPr>
              <w:t>’</w:t>
            </w:r>
            <w:r w:rsidRPr="00E72D68">
              <w:rPr>
                <w:rFonts w:ascii="Arial"/>
                <w:b/>
                <w:sz w:val="22"/>
              </w:rPr>
              <w:t>]</w:t>
            </w:r>
          </w:p>
        </w:tc>
        <w:tc>
          <w:tcPr>
            <w:tcW w:w="0" w:type="auto"/>
            <w:vAlign w:val="center"/>
          </w:tcPr>
          <w:p w14:paraId="70C659A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0.2 mg/70kg: diff (p) [d</w:t>
            </w:r>
            <w:r w:rsidRPr="00E72D68">
              <w:rPr>
                <w:b/>
                <w:sz w:val="22"/>
              </w:rPr>
              <w:t>’</w:t>
            </w:r>
            <w:r w:rsidRPr="00E72D68">
              <w:rPr>
                <w:rFonts w:ascii="Arial"/>
                <w:b/>
                <w:sz w:val="22"/>
              </w:rPr>
              <w:t>]</w:t>
            </w:r>
          </w:p>
        </w:tc>
      </w:tr>
      <w:tr w:rsidR="00370F70" w:rsidRPr="00E72D68" w14:paraId="3D604F70" w14:textId="77777777" w:rsidTr="00E45B2C">
        <w:tc>
          <w:tcPr>
            <w:tcW w:w="0" w:type="auto"/>
            <w:vAlign w:val="center"/>
          </w:tcPr>
          <w:p w14:paraId="71D15E5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+ Age</w:t>
            </w:r>
          </w:p>
        </w:tc>
        <w:tc>
          <w:tcPr>
            <w:tcW w:w="0" w:type="auto"/>
            <w:vAlign w:val="center"/>
          </w:tcPr>
          <w:p w14:paraId="081D0FA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0.1 (.771) [0.12]</w:t>
            </w:r>
          </w:p>
        </w:tc>
        <w:tc>
          <w:tcPr>
            <w:tcW w:w="0" w:type="auto"/>
            <w:vAlign w:val="center"/>
          </w:tcPr>
          <w:p w14:paraId="5DEEC18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0.4 (.243) [0.53]</w:t>
            </w:r>
          </w:p>
        </w:tc>
        <w:tc>
          <w:tcPr>
            <w:tcW w:w="0" w:type="auto"/>
            <w:vAlign w:val="center"/>
          </w:tcPr>
          <w:p w14:paraId="2B82360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 (.007) [1.24]</w:t>
            </w:r>
          </w:p>
        </w:tc>
      </w:tr>
      <w:tr w:rsidR="00370F70" w:rsidRPr="00E72D68" w14:paraId="1B25C030" w14:textId="77777777" w:rsidTr="00E45B2C">
        <w:tc>
          <w:tcPr>
            <w:tcW w:w="0" w:type="auto"/>
            <w:vAlign w:val="center"/>
          </w:tcPr>
          <w:p w14:paraId="32D456C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+ CPD</w:t>
            </w:r>
          </w:p>
        </w:tc>
        <w:tc>
          <w:tcPr>
            <w:tcW w:w="0" w:type="auto"/>
            <w:vAlign w:val="center"/>
          </w:tcPr>
          <w:p w14:paraId="1712CB8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0.2 (.624) [0.20]</w:t>
            </w:r>
          </w:p>
        </w:tc>
        <w:tc>
          <w:tcPr>
            <w:tcW w:w="0" w:type="auto"/>
            <w:vAlign w:val="center"/>
          </w:tcPr>
          <w:p w14:paraId="4716670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0.5 (.168) [0.63]</w:t>
            </w:r>
          </w:p>
        </w:tc>
        <w:tc>
          <w:tcPr>
            <w:tcW w:w="0" w:type="auto"/>
            <w:vAlign w:val="center"/>
          </w:tcPr>
          <w:p w14:paraId="417AB2A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1.1 (.003) [1.34]</w:t>
            </w:r>
          </w:p>
        </w:tc>
      </w:tr>
      <w:tr w:rsidR="00370F70" w:rsidRPr="00E72D68" w14:paraId="5539D3AD" w14:textId="77777777" w:rsidTr="00E45B2C">
        <w:tc>
          <w:tcPr>
            <w:tcW w:w="0" w:type="auto"/>
            <w:vAlign w:val="center"/>
          </w:tcPr>
          <w:p w14:paraId="124AB86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+ Race</w:t>
            </w:r>
          </w:p>
        </w:tc>
        <w:tc>
          <w:tcPr>
            <w:tcW w:w="0" w:type="auto"/>
            <w:vAlign w:val="center"/>
          </w:tcPr>
          <w:p w14:paraId="5790D50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0.2 (.490) [0.28]</w:t>
            </w:r>
          </w:p>
        </w:tc>
        <w:tc>
          <w:tcPr>
            <w:tcW w:w="0" w:type="auto"/>
            <w:vAlign w:val="center"/>
          </w:tcPr>
          <w:p w14:paraId="6A4A562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0.6 (.124) [0.71]</w:t>
            </w:r>
          </w:p>
        </w:tc>
        <w:tc>
          <w:tcPr>
            <w:tcW w:w="0" w:type="auto"/>
            <w:vAlign w:val="center"/>
          </w:tcPr>
          <w:p w14:paraId="40D8B8E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1.2 (.002) [1.42]</w:t>
            </w:r>
          </w:p>
        </w:tc>
      </w:tr>
      <w:tr w:rsidR="00370F70" w:rsidRPr="00E72D68" w14:paraId="3945768B" w14:textId="77777777" w:rsidTr="00E45B2C">
        <w:tc>
          <w:tcPr>
            <w:tcW w:w="0" w:type="auto"/>
            <w:vAlign w:val="center"/>
          </w:tcPr>
          <w:p w14:paraId="267A6D5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+ Parent Study</w:t>
            </w:r>
          </w:p>
        </w:tc>
        <w:tc>
          <w:tcPr>
            <w:tcW w:w="0" w:type="auto"/>
            <w:vAlign w:val="center"/>
          </w:tcPr>
          <w:p w14:paraId="41C06B4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-0.1 (.783) [0.10]</w:t>
            </w:r>
          </w:p>
        </w:tc>
        <w:tc>
          <w:tcPr>
            <w:tcW w:w="0" w:type="auto"/>
            <w:vAlign w:val="center"/>
          </w:tcPr>
          <w:p w14:paraId="0DDF8A9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0.3 (.486) [0.30]</w:t>
            </w:r>
          </w:p>
        </w:tc>
        <w:tc>
          <w:tcPr>
            <w:tcW w:w="0" w:type="auto"/>
            <w:vAlign w:val="center"/>
          </w:tcPr>
          <w:p w14:paraId="53D54F0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0.9 (.019) [1.03]</w:t>
            </w:r>
          </w:p>
        </w:tc>
      </w:tr>
      <w:tr w:rsidR="00370F70" w:rsidRPr="00E72D68" w14:paraId="47CF95CF" w14:textId="77777777" w:rsidTr="00E45B2C">
        <w:tc>
          <w:tcPr>
            <w:tcW w:w="0" w:type="auto"/>
            <w:vAlign w:val="center"/>
          </w:tcPr>
          <w:p w14:paraId="36AA42B5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+ Weight</w:t>
            </w:r>
          </w:p>
        </w:tc>
        <w:tc>
          <w:tcPr>
            <w:tcW w:w="0" w:type="auto"/>
            <w:vAlign w:val="center"/>
          </w:tcPr>
          <w:p w14:paraId="3CCDDEF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0.2 (.624) [0.22]</w:t>
            </w:r>
          </w:p>
        </w:tc>
        <w:tc>
          <w:tcPr>
            <w:tcW w:w="0" w:type="auto"/>
            <w:vAlign w:val="center"/>
          </w:tcPr>
          <w:p w14:paraId="40F06375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0.6 (.182) [0.68]</w:t>
            </w:r>
          </w:p>
        </w:tc>
        <w:tc>
          <w:tcPr>
            <w:tcW w:w="0" w:type="auto"/>
            <w:vAlign w:val="center"/>
          </w:tcPr>
          <w:p w14:paraId="6124474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1.1 (.009) [1.33]</w:t>
            </w:r>
          </w:p>
        </w:tc>
      </w:tr>
    </w:tbl>
    <w:p w14:paraId="38E17269" w14:textId="77777777" w:rsidR="00370F70" w:rsidRPr="00457EEB" w:rsidRDefault="00370F70" w:rsidP="00370F70">
      <w:pPr>
        <w:spacing w:line="276" w:lineRule="auto"/>
      </w:pPr>
      <w:r>
        <w:rPr>
          <w:rFonts w:ascii="Arial"/>
          <w:i/>
          <w:sz w:val="22"/>
        </w:rPr>
        <w:t xml:space="preserve">Note. </w:t>
      </w:r>
      <w:r>
        <w:rPr>
          <w:rFonts w:ascii="Arial"/>
          <w:sz w:val="22"/>
        </w:rPr>
        <w:t>diff = estimated marginal mean difference (Cannabis minus Non-cannabis) on the log scale;</w:t>
      </w:r>
      <w:r>
        <w:rPr>
          <w:rFonts w:ascii="Arial" w:hAnsi="Arial"/>
          <w:sz w:val="22"/>
        </w:rPr>
        <w:t xml:space="preserve"> values in brackets are Cohen's d' effect sizes, with positive values indicating higher ratings in the cannabis-exposed group.</w:t>
      </w:r>
    </w:p>
    <w:p w14:paraId="3BEEFDA9" w14:textId="77777777" w:rsidR="00370F70" w:rsidRPr="00457EEB" w:rsidRDefault="00370F70" w:rsidP="00370F70">
      <w:pPr>
        <w:spacing w:line="276" w:lineRule="auto"/>
      </w:pPr>
    </w:p>
    <w:p w14:paraId="5A861C3A" w14:textId="77777777" w:rsidR="00370F70" w:rsidRPr="00457EEB" w:rsidRDefault="00370F70" w:rsidP="00370F70">
      <w:pPr>
        <w:spacing w:line="276" w:lineRule="auto"/>
      </w:pPr>
      <w:r w:rsidRPr="00E72D68">
        <w:rPr>
          <w:rStyle w:val="Strong"/>
          <w:rFonts w:ascii="Arial"/>
          <w:sz w:val="22"/>
        </w:rPr>
        <w:t xml:space="preserve">Supplementary </w:t>
      </w:r>
      <w:r w:rsidRPr="00E72D68">
        <w:rPr>
          <w:rFonts w:ascii="Arial"/>
          <w:b/>
          <w:sz w:val="22"/>
        </w:rPr>
        <w:t>Table S3. Correlation Matrix of Covariates and Group Variables (N = 60)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0"/>
        <w:gridCol w:w="1011"/>
        <w:gridCol w:w="632"/>
        <w:gridCol w:w="449"/>
        <w:gridCol w:w="449"/>
        <w:gridCol w:w="607"/>
        <w:gridCol w:w="485"/>
        <w:gridCol w:w="750"/>
      </w:tblGrid>
      <w:tr w:rsidR="00370F70" w:rsidRPr="00E72D68" w14:paraId="1B052FFD" w14:textId="77777777" w:rsidTr="00E45B2C">
        <w:trPr>
          <w:tblHeader/>
        </w:trPr>
        <w:tc>
          <w:tcPr>
            <w:tcW w:w="0" w:type="auto"/>
            <w:vAlign w:val="center"/>
          </w:tcPr>
          <w:p w14:paraId="65F5C31F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204B653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07779AF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Study</w:t>
            </w:r>
          </w:p>
        </w:tc>
        <w:tc>
          <w:tcPr>
            <w:tcW w:w="0" w:type="auto"/>
            <w:vAlign w:val="center"/>
          </w:tcPr>
          <w:p w14:paraId="1281E73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Age</w:t>
            </w:r>
          </w:p>
        </w:tc>
        <w:tc>
          <w:tcPr>
            <w:tcW w:w="0" w:type="auto"/>
            <w:vAlign w:val="center"/>
          </w:tcPr>
          <w:p w14:paraId="1C8F831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48A4007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56B28E2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CPD</w:t>
            </w:r>
          </w:p>
        </w:tc>
        <w:tc>
          <w:tcPr>
            <w:tcW w:w="0" w:type="auto"/>
            <w:vAlign w:val="center"/>
          </w:tcPr>
          <w:p w14:paraId="01B2FB52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b/>
                <w:sz w:val="22"/>
              </w:rPr>
              <w:t>Weight</w:t>
            </w:r>
          </w:p>
        </w:tc>
      </w:tr>
      <w:tr w:rsidR="00370F70" w:rsidRPr="00E72D68" w14:paraId="72AADBC2" w14:textId="77777777" w:rsidTr="00E45B2C">
        <w:tc>
          <w:tcPr>
            <w:tcW w:w="0" w:type="auto"/>
            <w:vAlign w:val="center"/>
          </w:tcPr>
          <w:p w14:paraId="310EB60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1C692DF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0A14276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.40</w:t>
            </w:r>
          </w:p>
        </w:tc>
        <w:tc>
          <w:tcPr>
            <w:tcW w:w="0" w:type="auto"/>
            <w:vAlign w:val="center"/>
          </w:tcPr>
          <w:p w14:paraId="423884BE" w14:textId="0B9312F1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-.35</w:t>
            </w:r>
          </w:p>
        </w:tc>
        <w:tc>
          <w:tcPr>
            <w:tcW w:w="0" w:type="auto"/>
            <w:vAlign w:val="center"/>
          </w:tcPr>
          <w:p w14:paraId="0D493D3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.17</w:t>
            </w:r>
          </w:p>
        </w:tc>
        <w:tc>
          <w:tcPr>
            <w:tcW w:w="0" w:type="auto"/>
            <w:vAlign w:val="center"/>
          </w:tcPr>
          <w:p w14:paraId="4DBD8EA4" w14:textId="4AF24AF7" w:rsidR="00370F70" w:rsidRPr="00457EEB" w:rsidRDefault="00370F70" w:rsidP="00E45B2C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-.29</w:t>
            </w:r>
          </w:p>
        </w:tc>
        <w:tc>
          <w:tcPr>
            <w:tcW w:w="0" w:type="auto"/>
            <w:vAlign w:val="center"/>
          </w:tcPr>
          <w:p w14:paraId="7C15FD7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-.26</w:t>
            </w:r>
          </w:p>
        </w:tc>
        <w:tc>
          <w:tcPr>
            <w:tcW w:w="0" w:type="auto"/>
            <w:vAlign w:val="center"/>
          </w:tcPr>
          <w:p w14:paraId="4A603974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-.30</w:t>
            </w:r>
          </w:p>
        </w:tc>
      </w:tr>
      <w:tr w:rsidR="00370F70" w:rsidRPr="00E72D68" w14:paraId="150EDB72" w14:textId="77777777" w:rsidTr="00E45B2C">
        <w:tc>
          <w:tcPr>
            <w:tcW w:w="0" w:type="auto"/>
            <w:vAlign w:val="center"/>
          </w:tcPr>
          <w:p w14:paraId="1FBD8D9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Study</w:t>
            </w:r>
          </w:p>
        </w:tc>
        <w:tc>
          <w:tcPr>
            <w:tcW w:w="0" w:type="auto"/>
            <w:vAlign w:val="center"/>
          </w:tcPr>
          <w:p w14:paraId="45EE049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.40</w:t>
            </w:r>
          </w:p>
        </w:tc>
        <w:tc>
          <w:tcPr>
            <w:tcW w:w="0" w:type="auto"/>
            <w:vAlign w:val="center"/>
          </w:tcPr>
          <w:p w14:paraId="5733F9A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7FFDC78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-.69</w:t>
            </w:r>
          </w:p>
        </w:tc>
        <w:tc>
          <w:tcPr>
            <w:tcW w:w="0" w:type="auto"/>
            <w:vAlign w:val="center"/>
          </w:tcPr>
          <w:p w14:paraId="45DD291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.22</w:t>
            </w:r>
          </w:p>
        </w:tc>
        <w:tc>
          <w:tcPr>
            <w:tcW w:w="0" w:type="auto"/>
            <w:vAlign w:val="center"/>
          </w:tcPr>
          <w:p w14:paraId="507D378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-.62</w:t>
            </w:r>
          </w:p>
        </w:tc>
        <w:tc>
          <w:tcPr>
            <w:tcW w:w="0" w:type="auto"/>
            <w:vAlign w:val="center"/>
          </w:tcPr>
          <w:p w14:paraId="6EC84BB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-.72</w:t>
            </w:r>
          </w:p>
        </w:tc>
        <w:tc>
          <w:tcPr>
            <w:tcW w:w="0" w:type="auto"/>
            <w:vAlign w:val="center"/>
          </w:tcPr>
          <w:p w14:paraId="6888E79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-.35</w:t>
            </w:r>
          </w:p>
        </w:tc>
      </w:tr>
      <w:tr w:rsidR="00370F70" w:rsidRPr="00E72D68" w14:paraId="31AC5206" w14:textId="77777777" w:rsidTr="00E45B2C">
        <w:tc>
          <w:tcPr>
            <w:tcW w:w="0" w:type="auto"/>
            <w:vAlign w:val="center"/>
          </w:tcPr>
          <w:p w14:paraId="76055E0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Age</w:t>
            </w:r>
          </w:p>
        </w:tc>
        <w:tc>
          <w:tcPr>
            <w:tcW w:w="0" w:type="auto"/>
            <w:vAlign w:val="center"/>
          </w:tcPr>
          <w:p w14:paraId="46F54CE5" w14:textId="4C26B5EA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-.35</w:t>
            </w:r>
          </w:p>
        </w:tc>
        <w:tc>
          <w:tcPr>
            <w:tcW w:w="0" w:type="auto"/>
            <w:vAlign w:val="center"/>
          </w:tcPr>
          <w:p w14:paraId="4B93CDE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-.69</w:t>
            </w:r>
          </w:p>
        </w:tc>
        <w:tc>
          <w:tcPr>
            <w:tcW w:w="0" w:type="auto"/>
            <w:vAlign w:val="center"/>
          </w:tcPr>
          <w:p w14:paraId="004FC3A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0F12C81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-.17</w:t>
            </w:r>
          </w:p>
        </w:tc>
        <w:tc>
          <w:tcPr>
            <w:tcW w:w="0" w:type="auto"/>
            <w:vAlign w:val="center"/>
          </w:tcPr>
          <w:p w14:paraId="5E93316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.44</w:t>
            </w:r>
          </w:p>
        </w:tc>
        <w:tc>
          <w:tcPr>
            <w:tcW w:w="0" w:type="auto"/>
            <w:vAlign w:val="center"/>
          </w:tcPr>
          <w:p w14:paraId="4FDB788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.59</w:t>
            </w:r>
          </w:p>
        </w:tc>
        <w:tc>
          <w:tcPr>
            <w:tcW w:w="0" w:type="auto"/>
            <w:vAlign w:val="center"/>
          </w:tcPr>
          <w:p w14:paraId="672A6606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.37</w:t>
            </w:r>
          </w:p>
        </w:tc>
      </w:tr>
      <w:tr w:rsidR="00370F70" w:rsidRPr="00E72D68" w14:paraId="3D3D98F9" w14:textId="77777777" w:rsidTr="00E45B2C">
        <w:tc>
          <w:tcPr>
            <w:tcW w:w="0" w:type="auto"/>
            <w:vAlign w:val="center"/>
          </w:tcPr>
          <w:p w14:paraId="3AD38EB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6117CB57" w14:textId="4C32BB39" w:rsidR="00370F70" w:rsidRPr="00457EEB" w:rsidRDefault="00370F70" w:rsidP="00E45B2C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.17</w:t>
            </w:r>
          </w:p>
        </w:tc>
        <w:tc>
          <w:tcPr>
            <w:tcW w:w="0" w:type="auto"/>
            <w:vAlign w:val="center"/>
          </w:tcPr>
          <w:p w14:paraId="68E0AAE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.22</w:t>
            </w:r>
          </w:p>
        </w:tc>
        <w:tc>
          <w:tcPr>
            <w:tcW w:w="0" w:type="auto"/>
            <w:vAlign w:val="center"/>
          </w:tcPr>
          <w:p w14:paraId="0E09927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-.17</w:t>
            </w:r>
          </w:p>
        </w:tc>
        <w:tc>
          <w:tcPr>
            <w:tcW w:w="0" w:type="auto"/>
            <w:vAlign w:val="center"/>
          </w:tcPr>
          <w:p w14:paraId="2045000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121EDEB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-.04</w:t>
            </w:r>
          </w:p>
        </w:tc>
        <w:tc>
          <w:tcPr>
            <w:tcW w:w="0" w:type="auto"/>
            <w:vAlign w:val="center"/>
          </w:tcPr>
          <w:p w14:paraId="4553DC7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-.04</w:t>
            </w:r>
          </w:p>
        </w:tc>
        <w:tc>
          <w:tcPr>
            <w:tcW w:w="0" w:type="auto"/>
            <w:vAlign w:val="center"/>
          </w:tcPr>
          <w:p w14:paraId="6098D4E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.13</w:t>
            </w:r>
          </w:p>
        </w:tc>
      </w:tr>
      <w:tr w:rsidR="00370F70" w:rsidRPr="00E72D68" w14:paraId="221F9B50" w14:textId="77777777" w:rsidTr="00E45B2C">
        <w:tc>
          <w:tcPr>
            <w:tcW w:w="0" w:type="auto"/>
            <w:vAlign w:val="center"/>
          </w:tcPr>
          <w:p w14:paraId="7F2256D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636A0311" w14:textId="717853FE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-.29</w:t>
            </w:r>
          </w:p>
        </w:tc>
        <w:tc>
          <w:tcPr>
            <w:tcW w:w="0" w:type="auto"/>
            <w:vAlign w:val="center"/>
          </w:tcPr>
          <w:p w14:paraId="75048D5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-.62</w:t>
            </w:r>
          </w:p>
        </w:tc>
        <w:tc>
          <w:tcPr>
            <w:tcW w:w="0" w:type="auto"/>
            <w:vAlign w:val="center"/>
          </w:tcPr>
          <w:p w14:paraId="4AAF77E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.44</w:t>
            </w:r>
          </w:p>
        </w:tc>
        <w:tc>
          <w:tcPr>
            <w:tcW w:w="0" w:type="auto"/>
            <w:vAlign w:val="center"/>
          </w:tcPr>
          <w:p w14:paraId="4898D52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-.04</w:t>
            </w:r>
          </w:p>
        </w:tc>
        <w:tc>
          <w:tcPr>
            <w:tcW w:w="0" w:type="auto"/>
            <w:vAlign w:val="center"/>
          </w:tcPr>
          <w:p w14:paraId="2A3718E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1EC2616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.63</w:t>
            </w:r>
          </w:p>
        </w:tc>
        <w:tc>
          <w:tcPr>
            <w:tcW w:w="0" w:type="auto"/>
            <w:vAlign w:val="center"/>
          </w:tcPr>
          <w:p w14:paraId="622CDB97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.31</w:t>
            </w:r>
          </w:p>
        </w:tc>
      </w:tr>
      <w:tr w:rsidR="00370F70" w:rsidRPr="00E72D68" w14:paraId="05489F58" w14:textId="77777777" w:rsidTr="00E45B2C">
        <w:tc>
          <w:tcPr>
            <w:tcW w:w="0" w:type="auto"/>
            <w:vAlign w:val="center"/>
          </w:tcPr>
          <w:p w14:paraId="31961F4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CPD</w:t>
            </w:r>
          </w:p>
        </w:tc>
        <w:tc>
          <w:tcPr>
            <w:tcW w:w="0" w:type="auto"/>
            <w:vAlign w:val="center"/>
          </w:tcPr>
          <w:p w14:paraId="673BEBF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-.26</w:t>
            </w:r>
          </w:p>
        </w:tc>
        <w:tc>
          <w:tcPr>
            <w:tcW w:w="0" w:type="auto"/>
            <w:vAlign w:val="center"/>
          </w:tcPr>
          <w:p w14:paraId="00D873D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-.72</w:t>
            </w:r>
          </w:p>
        </w:tc>
        <w:tc>
          <w:tcPr>
            <w:tcW w:w="0" w:type="auto"/>
            <w:vAlign w:val="center"/>
          </w:tcPr>
          <w:p w14:paraId="0AE1DF4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.59</w:t>
            </w:r>
          </w:p>
        </w:tc>
        <w:tc>
          <w:tcPr>
            <w:tcW w:w="0" w:type="auto"/>
            <w:vAlign w:val="center"/>
          </w:tcPr>
          <w:p w14:paraId="163F28D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-.04</w:t>
            </w:r>
          </w:p>
        </w:tc>
        <w:tc>
          <w:tcPr>
            <w:tcW w:w="0" w:type="auto"/>
            <w:vAlign w:val="center"/>
          </w:tcPr>
          <w:p w14:paraId="100DBB9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.63</w:t>
            </w:r>
          </w:p>
        </w:tc>
        <w:tc>
          <w:tcPr>
            <w:tcW w:w="0" w:type="auto"/>
            <w:vAlign w:val="center"/>
          </w:tcPr>
          <w:p w14:paraId="79E29A5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1.00</w:t>
            </w:r>
          </w:p>
        </w:tc>
        <w:tc>
          <w:tcPr>
            <w:tcW w:w="0" w:type="auto"/>
            <w:vAlign w:val="center"/>
          </w:tcPr>
          <w:p w14:paraId="6DF10DB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.31</w:t>
            </w:r>
          </w:p>
        </w:tc>
      </w:tr>
      <w:tr w:rsidR="00370F70" w:rsidRPr="00E72D68" w14:paraId="1B85DEB3" w14:textId="77777777" w:rsidTr="00E45B2C">
        <w:tc>
          <w:tcPr>
            <w:tcW w:w="0" w:type="auto"/>
            <w:vAlign w:val="center"/>
          </w:tcPr>
          <w:p w14:paraId="53A8FC5A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Weight</w:t>
            </w:r>
          </w:p>
        </w:tc>
        <w:tc>
          <w:tcPr>
            <w:tcW w:w="0" w:type="auto"/>
            <w:vAlign w:val="center"/>
          </w:tcPr>
          <w:p w14:paraId="14E5E9BB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-.30</w:t>
            </w:r>
          </w:p>
        </w:tc>
        <w:tc>
          <w:tcPr>
            <w:tcW w:w="0" w:type="auto"/>
            <w:vAlign w:val="center"/>
          </w:tcPr>
          <w:p w14:paraId="53446706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-.35</w:t>
            </w:r>
          </w:p>
        </w:tc>
        <w:tc>
          <w:tcPr>
            <w:tcW w:w="0" w:type="auto"/>
            <w:vAlign w:val="center"/>
          </w:tcPr>
          <w:p w14:paraId="023144F3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.37</w:t>
            </w:r>
          </w:p>
        </w:tc>
        <w:tc>
          <w:tcPr>
            <w:tcW w:w="0" w:type="auto"/>
            <w:vAlign w:val="center"/>
          </w:tcPr>
          <w:p w14:paraId="372EC3BE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.13</w:t>
            </w:r>
          </w:p>
        </w:tc>
        <w:tc>
          <w:tcPr>
            <w:tcW w:w="0" w:type="auto"/>
            <w:vAlign w:val="center"/>
          </w:tcPr>
          <w:p w14:paraId="181822F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.31</w:t>
            </w:r>
          </w:p>
        </w:tc>
        <w:tc>
          <w:tcPr>
            <w:tcW w:w="0" w:type="auto"/>
            <w:vAlign w:val="center"/>
          </w:tcPr>
          <w:p w14:paraId="710277DB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.31</w:t>
            </w:r>
          </w:p>
        </w:tc>
        <w:tc>
          <w:tcPr>
            <w:tcW w:w="0" w:type="auto"/>
            <w:vAlign w:val="center"/>
          </w:tcPr>
          <w:p w14:paraId="06BCFEC1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1.00</w:t>
            </w:r>
          </w:p>
        </w:tc>
      </w:tr>
    </w:tbl>
    <w:p w14:paraId="4E159BA7" w14:textId="51455D36" w:rsidR="00370F70" w:rsidRPr="00457EEB" w:rsidRDefault="00370F70" w:rsidP="00370F70">
      <w:pPr>
        <w:spacing w:line="276" w:lineRule="auto"/>
      </w:pPr>
      <w:r>
        <w:rPr>
          <w:rFonts w:ascii="Arial"/>
          <w:i/>
          <w:sz w:val="22"/>
        </w:rPr>
        <w:t xml:space="preserve">Note. </w:t>
      </w:r>
      <w:r>
        <w:rPr>
          <w:rFonts w:ascii="Arial"/>
          <w:sz w:val="22"/>
        </w:rPr>
        <w:t>Pearson correlations (point-biserial for binary variables). Cannabis: 1 = recent use; Study: 1 = Study 2; Sex: 1 = Male. Parent study was strongly correlated with FTND (r = -.62), CPD (r = -.72), and age (r = -.69), reflecting systematic differences in eligibility criteria across studies. Cannabis use status and parent study were also correlated (r = .40): 26.9% of Study 1 participants had recent cannabis exposure compared to 67.6% in Study 2. Body weight was moderately correlated with cannabis use status (r = -.30), with participants reporting recent cannabis use weighing less on average.</w:t>
      </w:r>
    </w:p>
    <w:p w14:paraId="2E0147B6" w14:textId="77777777" w:rsidR="00370F70" w:rsidRPr="00457EEB" w:rsidRDefault="00370F70" w:rsidP="00370F70">
      <w:pPr>
        <w:spacing w:line="276" w:lineRule="auto"/>
      </w:pPr>
    </w:p>
    <w:p w14:paraId="0228D621" w14:textId="77777777" w:rsidR="00370F70" w:rsidRPr="00457EEB" w:rsidRDefault="00370F70" w:rsidP="00370F70">
      <w:pPr>
        <w:spacing w:line="276" w:lineRule="auto"/>
      </w:pPr>
    </w:p>
    <w:p w14:paraId="73AB6EA0" w14:textId="77777777" w:rsidR="00370F70" w:rsidRPr="00457EEB" w:rsidRDefault="00370F70" w:rsidP="00370F70">
      <w:pPr>
        <w:spacing w:line="276" w:lineRule="auto"/>
      </w:pPr>
    </w:p>
    <w:p w14:paraId="12BFEAA3" w14:textId="77777777" w:rsidR="00370F70" w:rsidRPr="00457EEB" w:rsidRDefault="00370F70" w:rsidP="00370F70">
      <w:pPr>
        <w:spacing w:line="276" w:lineRule="auto"/>
      </w:pPr>
    </w:p>
    <w:p w14:paraId="4F2C6C1C" w14:textId="77777777" w:rsidR="00370F70" w:rsidRPr="00457EEB" w:rsidRDefault="00370F70" w:rsidP="00370F70">
      <w:pPr>
        <w:spacing w:line="276" w:lineRule="auto"/>
      </w:pPr>
      <w:r>
        <w:rPr>
          <w:rFonts w:ascii="Arial"/>
          <w:b/>
          <w:sz w:val="22"/>
        </w:rPr>
        <w:t>Supplementary Table S4. Cardiovascular ANOVA p-values Under Alternative Covariate Specifications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6"/>
        <w:gridCol w:w="1696"/>
        <w:gridCol w:w="618"/>
        <w:gridCol w:w="675"/>
        <w:gridCol w:w="736"/>
        <w:gridCol w:w="1567"/>
        <w:gridCol w:w="939"/>
      </w:tblGrid>
      <w:tr w:rsidR="00370F70" w:rsidRPr="00E72D68" w14:paraId="705BCCC5" w14:textId="77777777" w:rsidTr="00E45B2C">
        <w:trPr>
          <w:tblHeader/>
        </w:trPr>
        <w:tc>
          <w:tcPr>
            <w:tcW w:w="0" w:type="auto"/>
            <w:vAlign w:val="center"/>
          </w:tcPr>
          <w:p w14:paraId="763C3AB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Outcome</w:t>
            </w:r>
          </w:p>
        </w:tc>
        <w:tc>
          <w:tcPr>
            <w:tcW w:w="0" w:type="auto"/>
            <w:vAlign w:val="center"/>
          </w:tcPr>
          <w:p w14:paraId="7FA6A3A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Effect</w:t>
            </w:r>
          </w:p>
        </w:tc>
        <w:tc>
          <w:tcPr>
            <w:tcW w:w="0" w:type="auto"/>
            <w:vAlign w:val="center"/>
          </w:tcPr>
          <w:p w14:paraId="36E117A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Age</w:t>
            </w:r>
          </w:p>
        </w:tc>
        <w:tc>
          <w:tcPr>
            <w:tcW w:w="0" w:type="auto"/>
            <w:vAlign w:val="center"/>
          </w:tcPr>
          <w:p w14:paraId="745567B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CPD</w:t>
            </w:r>
          </w:p>
        </w:tc>
        <w:tc>
          <w:tcPr>
            <w:tcW w:w="0" w:type="auto"/>
            <w:vAlign w:val="center"/>
          </w:tcPr>
          <w:p w14:paraId="0B78AF9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Race</w:t>
            </w:r>
          </w:p>
        </w:tc>
        <w:tc>
          <w:tcPr>
            <w:tcW w:w="0" w:type="auto"/>
            <w:vAlign w:val="center"/>
          </w:tcPr>
          <w:p w14:paraId="2FF54B7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Parent Study</w:t>
            </w:r>
          </w:p>
        </w:tc>
        <w:tc>
          <w:tcPr>
            <w:tcW w:w="0" w:type="auto"/>
            <w:vAlign w:val="center"/>
          </w:tcPr>
          <w:p w14:paraId="79BD2F6C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b/>
                <w:sz w:val="22"/>
              </w:rPr>
              <w:t>+ Weight</w:t>
            </w:r>
          </w:p>
        </w:tc>
      </w:tr>
      <w:tr w:rsidR="00370F70" w:rsidRPr="00E72D68" w14:paraId="4D48E794" w14:textId="77777777" w:rsidTr="00E45B2C">
        <w:tc>
          <w:tcPr>
            <w:tcW w:w="0" w:type="auto"/>
            <w:vMerge w:val="restart"/>
            <w:vAlign w:val="center"/>
          </w:tcPr>
          <w:p w14:paraId="0CCB8D8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Systolic BP</w:t>
            </w:r>
          </w:p>
        </w:tc>
        <w:tc>
          <w:tcPr>
            <w:tcW w:w="0" w:type="auto"/>
            <w:vAlign w:val="center"/>
          </w:tcPr>
          <w:p w14:paraId="7801B73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74DF32F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31B21F9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1972CE2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645C8AE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69D13D7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2469E920" w14:textId="77777777" w:rsidTr="00E45B2C">
        <w:tc>
          <w:tcPr>
            <w:tcW w:w="0" w:type="auto"/>
            <w:vMerge/>
            <w:vAlign w:val="center"/>
          </w:tcPr>
          <w:p w14:paraId="00E8ECB1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02CCE03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08C1CA3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.663</w:t>
            </w:r>
          </w:p>
        </w:tc>
        <w:tc>
          <w:tcPr>
            <w:tcW w:w="0" w:type="auto"/>
            <w:vAlign w:val="center"/>
          </w:tcPr>
          <w:p w14:paraId="0D775C1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.416</w:t>
            </w:r>
          </w:p>
        </w:tc>
        <w:tc>
          <w:tcPr>
            <w:tcW w:w="0" w:type="auto"/>
            <w:vAlign w:val="center"/>
          </w:tcPr>
          <w:p w14:paraId="37156B3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.371</w:t>
            </w:r>
          </w:p>
        </w:tc>
        <w:tc>
          <w:tcPr>
            <w:tcW w:w="0" w:type="auto"/>
            <w:vAlign w:val="center"/>
          </w:tcPr>
          <w:p w14:paraId="4BC01EC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.865</w:t>
            </w:r>
          </w:p>
        </w:tc>
        <w:tc>
          <w:tcPr>
            <w:tcW w:w="0" w:type="auto"/>
            <w:vAlign w:val="center"/>
          </w:tcPr>
          <w:p w14:paraId="1B30DCF9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.574</w:t>
            </w:r>
          </w:p>
        </w:tc>
      </w:tr>
      <w:tr w:rsidR="00370F70" w:rsidRPr="00E72D68" w14:paraId="57C8E3EB" w14:textId="77777777" w:rsidTr="00E45B2C">
        <w:tc>
          <w:tcPr>
            <w:tcW w:w="0" w:type="auto"/>
            <w:vMerge/>
            <w:vAlign w:val="center"/>
          </w:tcPr>
          <w:p w14:paraId="0E213DE1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2C4F9EA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058561A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.673</w:t>
            </w:r>
          </w:p>
        </w:tc>
        <w:tc>
          <w:tcPr>
            <w:tcW w:w="0" w:type="auto"/>
            <w:vAlign w:val="center"/>
          </w:tcPr>
          <w:p w14:paraId="690105D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.626</w:t>
            </w:r>
          </w:p>
        </w:tc>
        <w:tc>
          <w:tcPr>
            <w:tcW w:w="0" w:type="auto"/>
            <w:vAlign w:val="center"/>
          </w:tcPr>
          <w:p w14:paraId="674AA4D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.623</w:t>
            </w:r>
          </w:p>
        </w:tc>
        <w:tc>
          <w:tcPr>
            <w:tcW w:w="0" w:type="auto"/>
            <w:vAlign w:val="center"/>
          </w:tcPr>
          <w:p w14:paraId="35A360E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.657</w:t>
            </w:r>
          </w:p>
        </w:tc>
        <w:tc>
          <w:tcPr>
            <w:tcW w:w="0" w:type="auto"/>
            <w:vAlign w:val="center"/>
          </w:tcPr>
          <w:p w14:paraId="3C99F9E6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.725</w:t>
            </w:r>
          </w:p>
        </w:tc>
      </w:tr>
      <w:tr w:rsidR="00370F70" w:rsidRPr="00E72D68" w14:paraId="55DEF333" w14:textId="77777777" w:rsidTr="00E45B2C">
        <w:tc>
          <w:tcPr>
            <w:tcW w:w="0" w:type="auto"/>
            <w:vMerge/>
            <w:vAlign w:val="center"/>
          </w:tcPr>
          <w:p w14:paraId="50DC8716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737333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5BB528E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.202</w:t>
            </w:r>
          </w:p>
        </w:tc>
        <w:tc>
          <w:tcPr>
            <w:tcW w:w="0" w:type="auto"/>
            <w:vAlign w:val="center"/>
          </w:tcPr>
          <w:p w14:paraId="4FEF619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.205</w:t>
            </w:r>
          </w:p>
        </w:tc>
        <w:tc>
          <w:tcPr>
            <w:tcW w:w="0" w:type="auto"/>
            <w:vAlign w:val="center"/>
          </w:tcPr>
          <w:p w14:paraId="2D809E4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.307</w:t>
            </w:r>
          </w:p>
        </w:tc>
        <w:tc>
          <w:tcPr>
            <w:tcW w:w="0" w:type="auto"/>
            <w:vAlign w:val="center"/>
          </w:tcPr>
          <w:p w14:paraId="3A43CB6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.035</w:t>
            </w:r>
          </w:p>
        </w:tc>
        <w:tc>
          <w:tcPr>
            <w:tcW w:w="0" w:type="auto"/>
            <w:vAlign w:val="center"/>
          </w:tcPr>
          <w:p w14:paraId="7A14C44B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.355</w:t>
            </w:r>
          </w:p>
        </w:tc>
      </w:tr>
      <w:tr w:rsidR="00370F70" w:rsidRPr="00E72D68" w14:paraId="0793696E" w14:textId="77777777" w:rsidTr="00E45B2C">
        <w:tc>
          <w:tcPr>
            <w:tcW w:w="0" w:type="auto"/>
            <w:vMerge/>
            <w:vAlign w:val="center"/>
          </w:tcPr>
          <w:p w14:paraId="6524E1FD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52FE876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099DEBE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.007</w:t>
            </w:r>
          </w:p>
        </w:tc>
        <w:tc>
          <w:tcPr>
            <w:tcW w:w="0" w:type="auto"/>
            <w:vAlign w:val="center"/>
          </w:tcPr>
          <w:p w14:paraId="0A7033E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.039</w:t>
            </w:r>
          </w:p>
        </w:tc>
        <w:tc>
          <w:tcPr>
            <w:tcW w:w="0" w:type="auto"/>
            <w:vAlign w:val="center"/>
          </w:tcPr>
          <w:p w14:paraId="0D83A16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.037</w:t>
            </w:r>
          </w:p>
        </w:tc>
        <w:tc>
          <w:tcPr>
            <w:tcW w:w="0" w:type="auto"/>
            <w:vAlign w:val="center"/>
          </w:tcPr>
          <w:p w14:paraId="0DD38B4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.003</w:t>
            </w:r>
          </w:p>
        </w:tc>
        <w:tc>
          <w:tcPr>
            <w:tcW w:w="0" w:type="auto"/>
            <w:vAlign w:val="center"/>
          </w:tcPr>
          <w:p w14:paraId="09BB65F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.198</w:t>
            </w:r>
          </w:p>
        </w:tc>
      </w:tr>
      <w:tr w:rsidR="00370F70" w:rsidRPr="00E72D68" w14:paraId="54DDB10A" w14:textId="77777777" w:rsidTr="00E45B2C">
        <w:tc>
          <w:tcPr>
            <w:tcW w:w="0" w:type="auto"/>
            <w:vMerge w:val="restart"/>
            <w:vAlign w:val="center"/>
          </w:tcPr>
          <w:p w14:paraId="3D4068B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Diastolic BP</w:t>
            </w:r>
          </w:p>
        </w:tc>
        <w:tc>
          <w:tcPr>
            <w:tcW w:w="0" w:type="auto"/>
            <w:vAlign w:val="center"/>
          </w:tcPr>
          <w:p w14:paraId="6AFF1B4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57C7A12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207F48B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4E164B2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484D345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75444E62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13AB0FF5" w14:textId="77777777" w:rsidTr="00E45B2C">
        <w:tc>
          <w:tcPr>
            <w:tcW w:w="0" w:type="auto"/>
            <w:vMerge/>
            <w:vAlign w:val="center"/>
          </w:tcPr>
          <w:p w14:paraId="57DDB8C1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7005A21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2327843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.357</w:t>
            </w:r>
          </w:p>
        </w:tc>
        <w:tc>
          <w:tcPr>
            <w:tcW w:w="0" w:type="auto"/>
            <w:vAlign w:val="center"/>
          </w:tcPr>
          <w:p w14:paraId="3E07758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.196</w:t>
            </w:r>
          </w:p>
        </w:tc>
        <w:tc>
          <w:tcPr>
            <w:tcW w:w="0" w:type="auto"/>
            <w:vAlign w:val="center"/>
          </w:tcPr>
          <w:p w14:paraId="3F340C6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.150</w:t>
            </w:r>
          </w:p>
        </w:tc>
        <w:tc>
          <w:tcPr>
            <w:tcW w:w="0" w:type="auto"/>
            <w:vAlign w:val="center"/>
          </w:tcPr>
          <w:p w14:paraId="4ACC1E1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.593</w:t>
            </w:r>
          </w:p>
        </w:tc>
        <w:tc>
          <w:tcPr>
            <w:tcW w:w="0" w:type="auto"/>
            <w:vAlign w:val="center"/>
          </w:tcPr>
          <w:p w14:paraId="587FFDA3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.305</w:t>
            </w:r>
          </w:p>
        </w:tc>
      </w:tr>
      <w:tr w:rsidR="00370F70" w:rsidRPr="00E72D68" w14:paraId="677D07A6" w14:textId="77777777" w:rsidTr="00E45B2C">
        <w:tc>
          <w:tcPr>
            <w:tcW w:w="0" w:type="auto"/>
            <w:vMerge/>
            <w:vAlign w:val="center"/>
          </w:tcPr>
          <w:p w14:paraId="248FD4F1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CE8D81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4BB719E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.816</w:t>
            </w:r>
          </w:p>
        </w:tc>
        <w:tc>
          <w:tcPr>
            <w:tcW w:w="0" w:type="auto"/>
            <w:vAlign w:val="center"/>
          </w:tcPr>
          <w:p w14:paraId="4A69EFE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.831</w:t>
            </w:r>
          </w:p>
        </w:tc>
        <w:tc>
          <w:tcPr>
            <w:tcW w:w="0" w:type="auto"/>
            <w:vAlign w:val="center"/>
          </w:tcPr>
          <w:p w14:paraId="5D24B50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.824</w:t>
            </w:r>
          </w:p>
        </w:tc>
        <w:tc>
          <w:tcPr>
            <w:tcW w:w="0" w:type="auto"/>
            <w:vAlign w:val="center"/>
          </w:tcPr>
          <w:p w14:paraId="6442888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.847</w:t>
            </w:r>
          </w:p>
        </w:tc>
        <w:tc>
          <w:tcPr>
            <w:tcW w:w="0" w:type="auto"/>
            <w:vAlign w:val="center"/>
          </w:tcPr>
          <w:p w14:paraId="41322FC1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.900</w:t>
            </w:r>
          </w:p>
        </w:tc>
      </w:tr>
      <w:tr w:rsidR="00370F70" w:rsidRPr="00E72D68" w14:paraId="585D916C" w14:textId="77777777" w:rsidTr="00E45B2C">
        <w:tc>
          <w:tcPr>
            <w:tcW w:w="0" w:type="auto"/>
            <w:vMerge/>
            <w:vAlign w:val="center"/>
          </w:tcPr>
          <w:p w14:paraId="429B4C43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5AC981D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7F86738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.106</w:t>
            </w:r>
          </w:p>
        </w:tc>
        <w:tc>
          <w:tcPr>
            <w:tcW w:w="0" w:type="auto"/>
            <w:vAlign w:val="center"/>
          </w:tcPr>
          <w:p w14:paraId="640B4095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.034</w:t>
            </w:r>
          </w:p>
        </w:tc>
        <w:tc>
          <w:tcPr>
            <w:tcW w:w="0" w:type="auto"/>
            <w:vAlign w:val="center"/>
          </w:tcPr>
          <w:p w14:paraId="1EB9910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.219</w:t>
            </w:r>
          </w:p>
        </w:tc>
        <w:tc>
          <w:tcPr>
            <w:tcW w:w="0" w:type="auto"/>
            <w:vAlign w:val="center"/>
          </w:tcPr>
          <w:p w14:paraId="4FFDD83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.005</w:t>
            </w:r>
          </w:p>
        </w:tc>
        <w:tc>
          <w:tcPr>
            <w:tcW w:w="0" w:type="auto"/>
            <w:vAlign w:val="center"/>
          </w:tcPr>
          <w:p w14:paraId="3D5EDB47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.887</w:t>
            </w:r>
          </w:p>
        </w:tc>
      </w:tr>
      <w:tr w:rsidR="00370F70" w:rsidRPr="00E72D68" w14:paraId="416E1543" w14:textId="77777777" w:rsidTr="00E45B2C">
        <w:tc>
          <w:tcPr>
            <w:tcW w:w="0" w:type="auto"/>
            <w:vMerge/>
            <w:vAlign w:val="center"/>
          </w:tcPr>
          <w:p w14:paraId="18A0C057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69FF96D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0D4B33D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.471</w:t>
            </w:r>
          </w:p>
        </w:tc>
        <w:tc>
          <w:tcPr>
            <w:tcW w:w="0" w:type="auto"/>
            <w:vAlign w:val="center"/>
          </w:tcPr>
          <w:p w14:paraId="190F8DC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.891</w:t>
            </w:r>
          </w:p>
        </w:tc>
        <w:tc>
          <w:tcPr>
            <w:tcW w:w="0" w:type="auto"/>
            <w:vAlign w:val="center"/>
          </w:tcPr>
          <w:p w14:paraId="04BDDAC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.983</w:t>
            </w:r>
          </w:p>
        </w:tc>
        <w:tc>
          <w:tcPr>
            <w:tcW w:w="0" w:type="auto"/>
            <w:vAlign w:val="center"/>
          </w:tcPr>
          <w:p w14:paraId="027E46C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.277</w:t>
            </w:r>
          </w:p>
        </w:tc>
        <w:tc>
          <w:tcPr>
            <w:tcW w:w="0" w:type="auto"/>
            <w:vAlign w:val="center"/>
          </w:tcPr>
          <w:p w14:paraId="7B0EF64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.685</w:t>
            </w:r>
          </w:p>
        </w:tc>
      </w:tr>
      <w:tr w:rsidR="00370F70" w:rsidRPr="00E72D68" w14:paraId="66F96E3B" w14:textId="77777777" w:rsidTr="00E45B2C">
        <w:tc>
          <w:tcPr>
            <w:tcW w:w="0" w:type="auto"/>
            <w:vMerge w:val="restart"/>
            <w:vAlign w:val="center"/>
          </w:tcPr>
          <w:p w14:paraId="3732846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Heart Rate</w:t>
            </w:r>
          </w:p>
        </w:tc>
        <w:tc>
          <w:tcPr>
            <w:tcW w:w="0" w:type="auto"/>
            <w:vAlign w:val="center"/>
          </w:tcPr>
          <w:p w14:paraId="280F5FA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70D6696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6C959FE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43244FE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631991C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&lt;.001</w:t>
            </w:r>
          </w:p>
        </w:tc>
        <w:tc>
          <w:tcPr>
            <w:tcW w:w="0" w:type="auto"/>
            <w:vAlign w:val="center"/>
          </w:tcPr>
          <w:p w14:paraId="080BDB11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&lt;.001</w:t>
            </w:r>
          </w:p>
        </w:tc>
      </w:tr>
      <w:tr w:rsidR="00370F70" w:rsidRPr="00E72D68" w14:paraId="5C045944" w14:textId="77777777" w:rsidTr="00E45B2C">
        <w:tc>
          <w:tcPr>
            <w:tcW w:w="0" w:type="auto"/>
            <w:vMerge/>
            <w:vAlign w:val="center"/>
          </w:tcPr>
          <w:p w14:paraId="0A06B477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E45E35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1A2F5D9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.092</w:t>
            </w:r>
          </w:p>
        </w:tc>
        <w:tc>
          <w:tcPr>
            <w:tcW w:w="0" w:type="auto"/>
            <w:vAlign w:val="center"/>
          </w:tcPr>
          <w:p w14:paraId="262653A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.139</w:t>
            </w:r>
          </w:p>
        </w:tc>
        <w:tc>
          <w:tcPr>
            <w:tcW w:w="0" w:type="auto"/>
            <w:vAlign w:val="center"/>
          </w:tcPr>
          <w:p w14:paraId="276419C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.114</w:t>
            </w:r>
          </w:p>
        </w:tc>
        <w:tc>
          <w:tcPr>
            <w:tcW w:w="0" w:type="auto"/>
            <w:vAlign w:val="center"/>
          </w:tcPr>
          <w:p w14:paraId="463E385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.094</w:t>
            </w:r>
          </w:p>
        </w:tc>
        <w:tc>
          <w:tcPr>
            <w:tcW w:w="0" w:type="auto"/>
            <w:vAlign w:val="center"/>
          </w:tcPr>
          <w:p w14:paraId="49DFCEA7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.613</w:t>
            </w:r>
          </w:p>
        </w:tc>
      </w:tr>
      <w:tr w:rsidR="00370F70" w:rsidRPr="00E72D68" w14:paraId="62001327" w14:textId="77777777" w:rsidTr="00E45B2C">
        <w:tc>
          <w:tcPr>
            <w:tcW w:w="0" w:type="auto"/>
            <w:vMerge/>
            <w:vAlign w:val="center"/>
          </w:tcPr>
          <w:p w14:paraId="2DE1629E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3A9103D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684E258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.525</w:t>
            </w:r>
          </w:p>
        </w:tc>
        <w:tc>
          <w:tcPr>
            <w:tcW w:w="0" w:type="auto"/>
            <w:vAlign w:val="center"/>
          </w:tcPr>
          <w:p w14:paraId="190289A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.533</w:t>
            </w:r>
          </w:p>
        </w:tc>
        <w:tc>
          <w:tcPr>
            <w:tcW w:w="0" w:type="auto"/>
            <w:vAlign w:val="center"/>
          </w:tcPr>
          <w:p w14:paraId="1166BA4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.529</w:t>
            </w:r>
          </w:p>
        </w:tc>
        <w:tc>
          <w:tcPr>
            <w:tcW w:w="0" w:type="auto"/>
            <w:vAlign w:val="center"/>
          </w:tcPr>
          <w:p w14:paraId="2D0633DB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.523</w:t>
            </w:r>
          </w:p>
        </w:tc>
        <w:tc>
          <w:tcPr>
            <w:tcW w:w="0" w:type="auto"/>
            <w:vAlign w:val="center"/>
          </w:tcPr>
          <w:p w14:paraId="2A07AE57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.335</w:t>
            </w:r>
          </w:p>
        </w:tc>
      </w:tr>
      <w:tr w:rsidR="00370F70" w:rsidRPr="00E72D68" w14:paraId="37FBFCC9" w14:textId="77777777" w:rsidTr="00E45B2C">
        <w:tc>
          <w:tcPr>
            <w:tcW w:w="0" w:type="auto"/>
            <w:vMerge/>
            <w:vAlign w:val="center"/>
          </w:tcPr>
          <w:p w14:paraId="37EB9AA8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6498F08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5A51430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.848</w:t>
            </w:r>
          </w:p>
        </w:tc>
        <w:tc>
          <w:tcPr>
            <w:tcW w:w="0" w:type="auto"/>
            <w:vAlign w:val="center"/>
          </w:tcPr>
          <w:p w14:paraId="7A85AD1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.509</w:t>
            </w:r>
          </w:p>
        </w:tc>
        <w:tc>
          <w:tcPr>
            <w:tcW w:w="0" w:type="auto"/>
            <w:vAlign w:val="center"/>
          </w:tcPr>
          <w:p w14:paraId="754E897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.327</w:t>
            </w:r>
          </w:p>
        </w:tc>
        <w:tc>
          <w:tcPr>
            <w:tcW w:w="0" w:type="auto"/>
            <w:vAlign w:val="center"/>
          </w:tcPr>
          <w:p w14:paraId="60FBD3D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.972</w:t>
            </w:r>
          </w:p>
        </w:tc>
        <w:tc>
          <w:tcPr>
            <w:tcW w:w="0" w:type="auto"/>
            <w:vAlign w:val="center"/>
          </w:tcPr>
          <w:p w14:paraId="03B81900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.233</w:t>
            </w:r>
          </w:p>
        </w:tc>
      </w:tr>
      <w:tr w:rsidR="00370F70" w:rsidRPr="00E72D68" w14:paraId="4A3974E9" w14:textId="77777777" w:rsidTr="00E45B2C">
        <w:tc>
          <w:tcPr>
            <w:tcW w:w="0" w:type="auto"/>
            <w:vMerge/>
            <w:vAlign w:val="center"/>
          </w:tcPr>
          <w:p w14:paraId="591D7EA3" w14:textId="77777777" w:rsidR="00370F70" w:rsidRPr="00457EEB" w:rsidRDefault="00370F70" w:rsidP="00E45B2C">
            <w:pPr>
              <w:spacing w:line="276" w:lineRule="auto"/>
              <w:jc w:val="center"/>
            </w:pPr>
          </w:p>
        </w:tc>
        <w:tc>
          <w:tcPr>
            <w:tcW w:w="0" w:type="auto"/>
            <w:vAlign w:val="center"/>
          </w:tcPr>
          <w:p w14:paraId="5B90285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4467F4A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.065</w:t>
            </w:r>
          </w:p>
        </w:tc>
        <w:tc>
          <w:tcPr>
            <w:tcW w:w="0" w:type="auto"/>
            <w:vAlign w:val="center"/>
          </w:tcPr>
          <w:p w14:paraId="6322B31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.090</w:t>
            </w:r>
          </w:p>
        </w:tc>
        <w:tc>
          <w:tcPr>
            <w:tcW w:w="0" w:type="auto"/>
            <w:vAlign w:val="center"/>
          </w:tcPr>
          <w:p w14:paraId="453C76A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.082</w:t>
            </w:r>
          </w:p>
        </w:tc>
        <w:tc>
          <w:tcPr>
            <w:tcW w:w="0" w:type="auto"/>
            <w:vAlign w:val="center"/>
          </w:tcPr>
          <w:p w14:paraId="3BA1D37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.066</w:t>
            </w:r>
          </w:p>
        </w:tc>
        <w:tc>
          <w:tcPr>
            <w:tcW w:w="0" w:type="auto"/>
            <w:vAlign w:val="center"/>
          </w:tcPr>
          <w:p w14:paraId="48A3BCD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.126</w:t>
            </w:r>
          </w:p>
        </w:tc>
      </w:tr>
    </w:tbl>
    <w:p w14:paraId="1946E6D6" w14:textId="77777777" w:rsidR="00370F70" w:rsidRPr="00457EEB" w:rsidRDefault="00370F70" w:rsidP="00370F70">
      <w:pPr>
        <w:spacing w:line="276" w:lineRule="auto"/>
      </w:pPr>
      <w:r w:rsidRPr="00E72D68">
        <w:rPr>
          <w:rFonts w:ascii="Arial"/>
          <w:i/>
          <w:sz w:val="22"/>
        </w:rPr>
        <w:t xml:space="preserve">Note. </w:t>
      </w:r>
      <w:r w:rsidRPr="00E72D68">
        <w:rPr>
          <w:rFonts w:ascii="Arial"/>
          <w:sz w:val="22"/>
        </w:rPr>
        <w:t>Peak values per session (untransformed). No cannabis main effects or dose x cannabis interactions reached significance in any specification.</w:t>
      </w:r>
    </w:p>
    <w:p w14:paraId="50127190" w14:textId="77777777" w:rsidR="00370F70" w:rsidRPr="00457EEB" w:rsidRDefault="00370F70" w:rsidP="00370F70">
      <w:pPr>
        <w:spacing w:line="276" w:lineRule="auto"/>
      </w:pPr>
    </w:p>
    <w:p w14:paraId="6E9B88A3" w14:textId="77777777" w:rsidR="00370F70" w:rsidRPr="00E72D68" w:rsidRDefault="00370F70" w:rsidP="00370F70">
      <w:pPr>
        <w:spacing w:line="276" w:lineRule="auto"/>
      </w:pPr>
    </w:p>
    <w:p w14:paraId="5FD5C18F" w14:textId="77777777" w:rsidR="00370F70" w:rsidRPr="00E72D68" w:rsidRDefault="00370F70" w:rsidP="00370F70">
      <w:pPr>
        <w:spacing w:line="276" w:lineRule="auto"/>
      </w:pPr>
    </w:p>
    <w:p w14:paraId="266F7DF7" w14:textId="77777777" w:rsidR="00370F70" w:rsidRPr="00E72D68" w:rsidRDefault="00370F70" w:rsidP="00370F70">
      <w:pPr>
        <w:spacing w:line="276" w:lineRule="auto"/>
      </w:pPr>
    </w:p>
    <w:p w14:paraId="1E403F9B" w14:textId="77777777" w:rsidR="00370F70" w:rsidRPr="00E72D68" w:rsidRDefault="00370F70" w:rsidP="00370F70">
      <w:pPr>
        <w:spacing w:line="276" w:lineRule="auto"/>
      </w:pPr>
    </w:p>
    <w:p w14:paraId="21D4CCBE" w14:textId="77777777" w:rsidR="00370F70" w:rsidRPr="00E72D68" w:rsidRDefault="00370F70" w:rsidP="00370F70">
      <w:pPr>
        <w:spacing w:line="276" w:lineRule="auto"/>
      </w:pPr>
    </w:p>
    <w:p w14:paraId="7BBF47AC" w14:textId="77777777" w:rsidR="00370F70" w:rsidRPr="00E72D68" w:rsidRDefault="00370F70" w:rsidP="00370F70">
      <w:pPr>
        <w:spacing w:line="276" w:lineRule="auto"/>
      </w:pPr>
    </w:p>
    <w:p w14:paraId="742D8997" w14:textId="77777777" w:rsidR="00370F70" w:rsidRPr="00E72D68" w:rsidRDefault="00370F70" w:rsidP="00370F70">
      <w:pPr>
        <w:spacing w:line="276" w:lineRule="auto"/>
      </w:pPr>
    </w:p>
    <w:p w14:paraId="12046CA8" w14:textId="77777777" w:rsidR="00370F70" w:rsidRPr="00E72D68" w:rsidRDefault="00370F70" w:rsidP="00370F70">
      <w:pPr>
        <w:spacing w:line="276" w:lineRule="auto"/>
      </w:pPr>
    </w:p>
    <w:p w14:paraId="4EC913D1" w14:textId="77777777" w:rsidR="00370F70" w:rsidRPr="00457EEB" w:rsidRDefault="00370F70" w:rsidP="00370F70">
      <w:pPr>
        <w:spacing w:line="276" w:lineRule="auto"/>
      </w:pPr>
      <w:r>
        <w:rPr>
          <w:rFonts w:ascii="Arial"/>
          <w:b/>
          <w:sz w:val="22"/>
        </w:rPr>
        <w:t>Supplementary Table S5. Nicotine Self-Administration ANOVA p-values Under Alternative Covariate Specifications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618"/>
        <w:gridCol w:w="736"/>
        <w:gridCol w:w="1885"/>
        <w:gridCol w:w="939"/>
      </w:tblGrid>
      <w:tr w:rsidR="00370F70" w:rsidRPr="00E72D68" w14:paraId="12809737" w14:textId="77777777" w:rsidTr="00E45B2C">
        <w:trPr>
          <w:tblHeader/>
        </w:trPr>
        <w:tc>
          <w:tcPr>
            <w:tcW w:w="0" w:type="auto"/>
            <w:vAlign w:val="center"/>
          </w:tcPr>
          <w:p w14:paraId="130A07E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Effect</w:t>
            </w:r>
          </w:p>
        </w:tc>
        <w:tc>
          <w:tcPr>
            <w:tcW w:w="0" w:type="auto"/>
            <w:vAlign w:val="center"/>
          </w:tcPr>
          <w:p w14:paraId="02DDEDA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Age</w:t>
            </w:r>
          </w:p>
        </w:tc>
        <w:tc>
          <w:tcPr>
            <w:tcW w:w="0" w:type="auto"/>
            <w:vAlign w:val="center"/>
          </w:tcPr>
          <w:p w14:paraId="16F2029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Race</w:t>
            </w:r>
          </w:p>
        </w:tc>
        <w:tc>
          <w:tcPr>
            <w:tcW w:w="0" w:type="auto"/>
            <w:vAlign w:val="center"/>
          </w:tcPr>
          <w:p w14:paraId="5D5B4C0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b/>
                <w:sz w:val="22"/>
              </w:rPr>
              <w:t>+ Paradigm/Study</w:t>
            </w:r>
          </w:p>
        </w:tc>
        <w:tc>
          <w:tcPr>
            <w:tcW w:w="0" w:type="auto"/>
            <w:vAlign w:val="center"/>
          </w:tcPr>
          <w:p w14:paraId="4C91360A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b/>
                <w:sz w:val="22"/>
              </w:rPr>
              <w:t>+ Weight</w:t>
            </w:r>
          </w:p>
        </w:tc>
      </w:tr>
      <w:tr w:rsidR="00370F70" w:rsidRPr="00E72D68" w14:paraId="7DBD49B8" w14:textId="77777777" w:rsidTr="00E45B2C">
        <w:tc>
          <w:tcPr>
            <w:tcW w:w="0" w:type="auto"/>
            <w:vAlign w:val="center"/>
          </w:tcPr>
          <w:p w14:paraId="6A35D75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</w:t>
            </w:r>
          </w:p>
        </w:tc>
        <w:tc>
          <w:tcPr>
            <w:tcW w:w="0" w:type="auto"/>
            <w:vAlign w:val="center"/>
          </w:tcPr>
          <w:p w14:paraId="2E92436D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.666</w:t>
            </w:r>
          </w:p>
        </w:tc>
        <w:tc>
          <w:tcPr>
            <w:tcW w:w="0" w:type="auto"/>
            <w:vAlign w:val="center"/>
          </w:tcPr>
          <w:p w14:paraId="3C316FE2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.585</w:t>
            </w:r>
          </w:p>
        </w:tc>
        <w:tc>
          <w:tcPr>
            <w:tcW w:w="0" w:type="auto"/>
            <w:vAlign w:val="center"/>
          </w:tcPr>
          <w:p w14:paraId="4F9E0F49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.667</w:t>
            </w:r>
          </w:p>
        </w:tc>
        <w:tc>
          <w:tcPr>
            <w:tcW w:w="0" w:type="auto"/>
            <w:vAlign w:val="center"/>
          </w:tcPr>
          <w:p w14:paraId="79D2E99B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.460</w:t>
            </w:r>
          </w:p>
        </w:tc>
      </w:tr>
      <w:tr w:rsidR="00370F70" w:rsidRPr="00E72D68" w14:paraId="7C6082AE" w14:textId="77777777" w:rsidTr="00E45B2C">
        <w:tc>
          <w:tcPr>
            <w:tcW w:w="0" w:type="auto"/>
            <w:vAlign w:val="center"/>
          </w:tcPr>
          <w:p w14:paraId="61C20EC1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Cannabis</w:t>
            </w:r>
          </w:p>
        </w:tc>
        <w:tc>
          <w:tcPr>
            <w:tcW w:w="0" w:type="auto"/>
            <w:vAlign w:val="center"/>
          </w:tcPr>
          <w:p w14:paraId="6CBCE62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.825</w:t>
            </w:r>
          </w:p>
        </w:tc>
        <w:tc>
          <w:tcPr>
            <w:tcW w:w="0" w:type="auto"/>
            <w:vAlign w:val="center"/>
          </w:tcPr>
          <w:p w14:paraId="25D5DFB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.996</w:t>
            </w:r>
          </w:p>
        </w:tc>
        <w:tc>
          <w:tcPr>
            <w:tcW w:w="0" w:type="auto"/>
            <w:vAlign w:val="center"/>
          </w:tcPr>
          <w:p w14:paraId="18F4A4BC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.813</w:t>
            </w:r>
          </w:p>
        </w:tc>
        <w:tc>
          <w:tcPr>
            <w:tcW w:w="0" w:type="auto"/>
            <w:vAlign w:val="center"/>
          </w:tcPr>
          <w:p w14:paraId="2B58E68E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.638</w:t>
            </w:r>
          </w:p>
        </w:tc>
      </w:tr>
      <w:tr w:rsidR="00370F70" w:rsidRPr="00E72D68" w14:paraId="190ADDE6" w14:textId="77777777" w:rsidTr="00E45B2C">
        <w:tc>
          <w:tcPr>
            <w:tcW w:w="0" w:type="auto"/>
            <w:vAlign w:val="center"/>
          </w:tcPr>
          <w:p w14:paraId="1D824AD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Dose x Cannabis</w:t>
            </w:r>
          </w:p>
        </w:tc>
        <w:tc>
          <w:tcPr>
            <w:tcW w:w="0" w:type="auto"/>
            <w:vAlign w:val="center"/>
          </w:tcPr>
          <w:p w14:paraId="2A7EF1A7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.319</w:t>
            </w:r>
          </w:p>
        </w:tc>
        <w:tc>
          <w:tcPr>
            <w:tcW w:w="0" w:type="auto"/>
            <w:vAlign w:val="center"/>
          </w:tcPr>
          <w:p w14:paraId="630966B0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.353</w:t>
            </w:r>
          </w:p>
        </w:tc>
        <w:tc>
          <w:tcPr>
            <w:tcW w:w="0" w:type="auto"/>
            <w:vAlign w:val="center"/>
          </w:tcPr>
          <w:p w14:paraId="7AB551A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.319</w:t>
            </w:r>
          </w:p>
        </w:tc>
        <w:tc>
          <w:tcPr>
            <w:tcW w:w="0" w:type="auto"/>
            <w:vAlign w:val="center"/>
          </w:tcPr>
          <w:p w14:paraId="0C91AA2F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.158</w:t>
            </w:r>
          </w:p>
        </w:tc>
      </w:tr>
      <w:tr w:rsidR="00370F70" w:rsidRPr="00E72D68" w14:paraId="54307DCE" w14:textId="77777777" w:rsidTr="00E45B2C">
        <w:tc>
          <w:tcPr>
            <w:tcW w:w="0" w:type="auto"/>
            <w:vAlign w:val="center"/>
          </w:tcPr>
          <w:p w14:paraId="50EF6CD6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FTND</w:t>
            </w:r>
          </w:p>
        </w:tc>
        <w:tc>
          <w:tcPr>
            <w:tcW w:w="0" w:type="auto"/>
            <w:vAlign w:val="center"/>
          </w:tcPr>
          <w:p w14:paraId="0C2F34FF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.366</w:t>
            </w:r>
          </w:p>
        </w:tc>
        <w:tc>
          <w:tcPr>
            <w:tcW w:w="0" w:type="auto"/>
            <w:vAlign w:val="center"/>
          </w:tcPr>
          <w:p w14:paraId="0A10D9A8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.482</w:t>
            </w:r>
          </w:p>
        </w:tc>
        <w:tc>
          <w:tcPr>
            <w:tcW w:w="0" w:type="auto"/>
            <w:vAlign w:val="center"/>
          </w:tcPr>
          <w:p w14:paraId="437AAC4A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.443</w:t>
            </w:r>
          </w:p>
        </w:tc>
        <w:tc>
          <w:tcPr>
            <w:tcW w:w="0" w:type="auto"/>
            <w:vAlign w:val="center"/>
          </w:tcPr>
          <w:p w14:paraId="4B3A8352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.275</w:t>
            </w:r>
          </w:p>
        </w:tc>
      </w:tr>
      <w:tr w:rsidR="00370F70" w:rsidRPr="00E72D68" w14:paraId="37DA0EF2" w14:textId="77777777" w:rsidTr="00E45B2C">
        <w:tc>
          <w:tcPr>
            <w:tcW w:w="0" w:type="auto"/>
            <w:vAlign w:val="center"/>
          </w:tcPr>
          <w:p w14:paraId="63572964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Sex</w:t>
            </w:r>
          </w:p>
        </w:tc>
        <w:tc>
          <w:tcPr>
            <w:tcW w:w="0" w:type="auto"/>
            <w:vAlign w:val="center"/>
          </w:tcPr>
          <w:p w14:paraId="21DBCE3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.693</w:t>
            </w:r>
          </w:p>
        </w:tc>
        <w:tc>
          <w:tcPr>
            <w:tcW w:w="0" w:type="auto"/>
            <w:vAlign w:val="center"/>
          </w:tcPr>
          <w:p w14:paraId="08825173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.533</w:t>
            </w:r>
          </w:p>
        </w:tc>
        <w:tc>
          <w:tcPr>
            <w:tcW w:w="0" w:type="auto"/>
            <w:vAlign w:val="center"/>
          </w:tcPr>
          <w:p w14:paraId="0A7B50DE" w14:textId="77777777" w:rsidR="00370F70" w:rsidRPr="00457EEB" w:rsidRDefault="00370F70" w:rsidP="00E45B2C">
            <w:pPr>
              <w:spacing w:line="276" w:lineRule="auto"/>
              <w:jc w:val="center"/>
            </w:pPr>
            <w:r w:rsidRPr="00E72D68">
              <w:rPr>
                <w:rFonts w:ascii="Arial"/>
                <w:sz w:val="22"/>
              </w:rPr>
              <w:t>.687</w:t>
            </w:r>
          </w:p>
        </w:tc>
        <w:tc>
          <w:tcPr>
            <w:tcW w:w="0" w:type="auto"/>
            <w:vAlign w:val="center"/>
          </w:tcPr>
          <w:p w14:paraId="1ECCCE1D" w14:textId="77777777" w:rsidR="00721706" w:rsidRPr="00457EEB" w:rsidRDefault="001B1A83">
            <w:pPr>
              <w:spacing w:line="276" w:lineRule="auto"/>
              <w:jc w:val="center"/>
            </w:pPr>
            <w:r>
              <w:rPr>
                <w:rFonts w:ascii="Arial"/>
                <w:sz w:val="22"/>
              </w:rPr>
              <w:t>.647</w:t>
            </w:r>
          </w:p>
        </w:tc>
      </w:tr>
    </w:tbl>
    <w:p w14:paraId="437C1987" w14:textId="77777777" w:rsidR="00370F70" w:rsidRPr="00457EEB" w:rsidRDefault="00370F70" w:rsidP="00370F70">
      <w:pPr>
        <w:spacing w:line="276" w:lineRule="auto"/>
      </w:pPr>
      <w:r w:rsidRPr="00E72D68">
        <w:rPr>
          <w:rFonts w:ascii="Arial"/>
          <w:i/>
          <w:sz w:val="22"/>
        </w:rPr>
        <w:t xml:space="preserve">Note. </w:t>
      </w:r>
      <w:r w:rsidRPr="00E72D68">
        <w:rPr>
          <w:rFonts w:ascii="Arial"/>
          <w:sz w:val="22"/>
        </w:rPr>
        <w:t>Paradigm/Study reflects the 6-choice (Study 1) vs. 10-choice (Study 2) trial structure. CPD was not included as a sensitivity covariate for self-administration because FTND and CPD are highly correlated (r = .63). No effects reached significance in any specification.</w:t>
      </w:r>
    </w:p>
    <w:p w14:paraId="38735413" w14:textId="77777777" w:rsidR="00D13D86" w:rsidRPr="00E72D68" w:rsidRDefault="00D13D86" w:rsidP="00C51D53">
      <w:pPr>
        <w:spacing w:line="276" w:lineRule="auto"/>
      </w:pPr>
    </w:p>
    <w:p w14:paraId="03AF202C" w14:textId="540F91E4" w:rsidR="00C371F5" w:rsidRDefault="00C371F5"/>
    <w:p w14:paraId="57B4DFE9" w14:textId="77777777" w:rsidR="00E72D68" w:rsidRDefault="00E72D68"/>
    <w:p w14:paraId="533D3011" w14:textId="77777777" w:rsidR="00E72D68" w:rsidRDefault="00E72D68"/>
    <w:p w14:paraId="0FFC4C5D" w14:textId="77777777" w:rsidR="00E72D68" w:rsidRDefault="00E72D68"/>
    <w:p w14:paraId="6B4C947A" w14:textId="77777777" w:rsidR="00E72D68" w:rsidRDefault="00E72D68"/>
    <w:p w14:paraId="4D89CE53" w14:textId="77777777" w:rsidR="00E72D68" w:rsidRDefault="00E72D68"/>
    <w:p w14:paraId="04D1A154" w14:textId="77777777" w:rsidR="00E72D68" w:rsidRDefault="00E72D68"/>
    <w:p w14:paraId="5F90113D" w14:textId="77777777" w:rsidR="00E72D68" w:rsidRDefault="00E72D68"/>
    <w:p w14:paraId="49C46C88" w14:textId="77777777" w:rsidR="00E72D68" w:rsidRDefault="00E72D68"/>
    <w:p w14:paraId="6B0A1916" w14:textId="77777777" w:rsidR="00E72D68" w:rsidRDefault="00E72D68"/>
    <w:p w14:paraId="7FEA2115" w14:textId="77777777" w:rsidR="00E72D68" w:rsidRDefault="00E72D68"/>
    <w:p w14:paraId="3D519BC8" w14:textId="77777777" w:rsidR="00E72D68" w:rsidRDefault="00E72D68"/>
    <w:p w14:paraId="5E92745A" w14:textId="77777777" w:rsidR="00E72D68" w:rsidRDefault="00E72D68"/>
    <w:p w14:paraId="48CCEECE" w14:textId="77777777" w:rsidR="00E72D68" w:rsidRDefault="00E72D68"/>
    <w:p w14:paraId="7CB38300" w14:textId="77777777" w:rsidR="00E72D68" w:rsidRDefault="00E72D68"/>
    <w:p w14:paraId="4E471A64" w14:textId="77777777" w:rsidR="00E72D68" w:rsidRDefault="00E72D68"/>
    <w:p w14:paraId="05C7D708" w14:textId="77777777" w:rsidR="00E72D68" w:rsidRPr="00457EEB" w:rsidRDefault="00E72D68"/>
    <w:p w14:paraId="4EAB3D21" w14:textId="77777777" w:rsidR="00354BB2" w:rsidRPr="00E72D68" w:rsidRDefault="00354BB2" w:rsidP="00354BB2">
      <w:pPr>
        <w:spacing w:before="240"/>
      </w:pPr>
      <w:r w:rsidRPr="00E72D68">
        <w:rPr>
          <w:rFonts w:ascii="Arial"/>
          <w:b/>
          <w:sz w:val="22"/>
        </w:rPr>
        <w:t>Individual DEQ Item Analyses</w:t>
      </w:r>
    </w:p>
    <w:p w14:paraId="1A54F774" w14:textId="77777777" w:rsidR="00354BB2" w:rsidRPr="00E72D68" w:rsidRDefault="00354BB2" w:rsidP="00354BB2">
      <w:pPr>
        <w:spacing w:line="480" w:lineRule="auto"/>
      </w:pPr>
      <w:r w:rsidRPr="00E72D68">
        <w:rPr>
          <w:rFonts w:ascii="Arial"/>
          <w:sz w:val="22"/>
        </w:rPr>
        <w:t>To examine which individual items contributed most to the composite-level findings, we repeated the primary analysis for each of the nine DEQ items comprising the three composite scores.</w:t>
      </w:r>
    </w:p>
    <w:p w14:paraId="48A5D629" w14:textId="77777777" w:rsidR="00354BB2" w:rsidRPr="00457EEB" w:rsidRDefault="00354BB2" w:rsidP="00354BB2"/>
    <w:p w14:paraId="1D15C581" w14:textId="77777777" w:rsidR="00354BB2" w:rsidRPr="00457EEB" w:rsidRDefault="00354BB2" w:rsidP="00354BB2">
      <w:r w:rsidRPr="00457EEB">
        <w:rPr>
          <w:rFonts w:ascii="Arial"/>
          <w:b/>
          <w:sz w:val="22"/>
        </w:rPr>
        <w:t>Supplementary Table S6. DEQ Individual Item Analyses</w:t>
      </w:r>
    </w:p>
    <w:p w14:paraId="67469AD6" w14:textId="77777777" w:rsidR="00354BB2" w:rsidRPr="00457EEB" w:rsidRDefault="00354BB2" w:rsidP="00354BB2">
      <w:r w:rsidRPr="00457EEB">
        <w:rPr>
          <w:rFonts w:ascii="Arial"/>
          <w:b/>
          <w:i/>
          <w:sz w:val="22"/>
        </w:rPr>
        <w:t>Panel A. Type III ANOVA p-values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1378"/>
        <w:gridCol w:w="859"/>
        <w:gridCol w:w="1207"/>
        <w:gridCol w:w="730"/>
        <w:gridCol w:w="859"/>
        <w:gridCol w:w="1989"/>
      </w:tblGrid>
      <w:tr w:rsidR="00354BB2" w:rsidRPr="00354BB2" w14:paraId="32539019" w14:textId="77777777" w:rsidTr="00457EEB">
        <w:trPr>
          <w:tblHeader/>
        </w:trPr>
        <w:tc>
          <w:tcPr>
            <w:tcW w:w="0" w:type="auto"/>
          </w:tcPr>
          <w:p w14:paraId="1AAEEDB2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DEQ Item</w:t>
            </w:r>
          </w:p>
        </w:tc>
        <w:tc>
          <w:tcPr>
            <w:tcW w:w="0" w:type="auto"/>
          </w:tcPr>
          <w:p w14:paraId="43E172FF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Composite</w:t>
            </w:r>
          </w:p>
        </w:tc>
        <w:tc>
          <w:tcPr>
            <w:tcW w:w="0" w:type="auto"/>
          </w:tcPr>
          <w:p w14:paraId="3B05765B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Dose</w:t>
            </w:r>
          </w:p>
        </w:tc>
        <w:tc>
          <w:tcPr>
            <w:tcW w:w="0" w:type="auto"/>
          </w:tcPr>
          <w:p w14:paraId="5B9A531B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Cannabis</w:t>
            </w:r>
          </w:p>
        </w:tc>
        <w:tc>
          <w:tcPr>
            <w:tcW w:w="0" w:type="auto"/>
          </w:tcPr>
          <w:p w14:paraId="4A7308AD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Sex</w:t>
            </w:r>
          </w:p>
        </w:tc>
        <w:tc>
          <w:tcPr>
            <w:tcW w:w="0" w:type="auto"/>
          </w:tcPr>
          <w:p w14:paraId="3A20B4D5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FTND</w:t>
            </w:r>
          </w:p>
        </w:tc>
        <w:tc>
          <w:tcPr>
            <w:tcW w:w="0" w:type="auto"/>
          </w:tcPr>
          <w:p w14:paraId="13C61D02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Dose x Cannabis</w:t>
            </w:r>
          </w:p>
        </w:tc>
      </w:tr>
      <w:tr w:rsidR="00354BB2" w:rsidRPr="00354BB2" w14:paraId="50CE8387" w14:textId="77777777" w:rsidTr="00457EEB">
        <w:tc>
          <w:tcPr>
            <w:tcW w:w="0" w:type="auto"/>
          </w:tcPr>
          <w:p w14:paraId="4ACBD5A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Stimulated</w:t>
            </w:r>
          </w:p>
        </w:tc>
        <w:tc>
          <w:tcPr>
            <w:tcW w:w="0" w:type="auto"/>
          </w:tcPr>
          <w:p w14:paraId="08D0B8A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4A485C4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5508A41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.018*</w:t>
            </w:r>
          </w:p>
        </w:tc>
        <w:tc>
          <w:tcPr>
            <w:tcW w:w="0" w:type="auto"/>
          </w:tcPr>
          <w:p w14:paraId="478C358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.513</w:t>
            </w:r>
          </w:p>
        </w:tc>
        <w:tc>
          <w:tcPr>
            <w:tcW w:w="0" w:type="auto"/>
          </w:tcPr>
          <w:p w14:paraId="68EEBC8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.005*</w:t>
            </w:r>
          </w:p>
        </w:tc>
        <w:tc>
          <w:tcPr>
            <w:tcW w:w="0" w:type="auto"/>
          </w:tcPr>
          <w:p w14:paraId="29C39F9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.153</w:t>
            </w:r>
          </w:p>
        </w:tc>
      </w:tr>
      <w:tr w:rsidR="00354BB2" w:rsidRPr="00354BB2" w14:paraId="537130BA" w14:textId="77777777" w:rsidTr="00457EEB">
        <w:tc>
          <w:tcPr>
            <w:tcW w:w="0" w:type="auto"/>
          </w:tcPr>
          <w:p w14:paraId="1D98AEC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High</w:t>
            </w:r>
          </w:p>
        </w:tc>
        <w:tc>
          <w:tcPr>
            <w:tcW w:w="0" w:type="auto"/>
          </w:tcPr>
          <w:p w14:paraId="0576E9B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3DF17D0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74575EE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.035*</w:t>
            </w:r>
          </w:p>
        </w:tc>
        <w:tc>
          <w:tcPr>
            <w:tcW w:w="0" w:type="auto"/>
          </w:tcPr>
          <w:p w14:paraId="56E15F9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.169</w:t>
            </w:r>
          </w:p>
        </w:tc>
        <w:tc>
          <w:tcPr>
            <w:tcW w:w="0" w:type="auto"/>
          </w:tcPr>
          <w:p w14:paraId="1F1D3EB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.006*</w:t>
            </w:r>
          </w:p>
        </w:tc>
        <w:tc>
          <w:tcPr>
            <w:tcW w:w="0" w:type="auto"/>
          </w:tcPr>
          <w:p w14:paraId="3FFC771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.312</w:t>
            </w:r>
          </w:p>
        </w:tc>
      </w:tr>
      <w:tr w:rsidR="00354BB2" w:rsidRPr="00354BB2" w14:paraId="6E21182C" w14:textId="77777777" w:rsidTr="00457EEB">
        <w:tc>
          <w:tcPr>
            <w:tcW w:w="0" w:type="auto"/>
          </w:tcPr>
          <w:p w14:paraId="3867301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Drug Strength</w:t>
            </w:r>
          </w:p>
        </w:tc>
        <w:tc>
          <w:tcPr>
            <w:tcW w:w="0" w:type="auto"/>
          </w:tcPr>
          <w:p w14:paraId="69AC474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1138659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3B9DF4B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.131</w:t>
            </w:r>
          </w:p>
        </w:tc>
        <w:tc>
          <w:tcPr>
            <w:tcW w:w="0" w:type="auto"/>
          </w:tcPr>
          <w:p w14:paraId="35C13C4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.219</w:t>
            </w:r>
          </w:p>
        </w:tc>
        <w:tc>
          <w:tcPr>
            <w:tcW w:w="0" w:type="auto"/>
          </w:tcPr>
          <w:p w14:paraId="5131A9E2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794F313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.329</w:t>
            </w:r>
          </w:p>
        </w:tc>
      </w:tr>
      <w:tr w:rsidR="00354BB2" w:rsidRPr="00354BB2" w14:paraId="3ADB7044" w14:textId="77777777" w:rsidTr="00457EEB">
        <w:tc>
          <w:tcPr>
            <w:tcW w:w="0" w:type="auto"/>
          </w:tcPr>
          <w:p w14:paraId="06A94B8C" w14:textId="77777777" w:rsidR="00354BB2" w:rsidRPr="00457EEB" w:rsidRDefault="00354BB2" w:rsidP="009C2C15"/>
        </w:tc>
        <w:tc>
          <w:tcPr>
            <w:tcW w:w="0" w:type="auto"/>
          </w:tcPr>
          <w:p w14:paraId="27C3DB34" w14:textId="77777777" w:rsidR="00354BB2" w:rsidRPr="00457EEB" w:rsidRDefault="00354BB2" w:rsidP="009C2C15"/>
        </w:tc>
        <w:tc>
          <w:tcPr>
            <w:tcW w:w="0" w:type="auto"/>
          </w:tcPr>
          <w:p w14:paraId="1FBD2D37" w14:textId="77777777" w:rsidR="00354BB2" w:rsidRPr="00457EEB" w:rsidRDefault="00354BB2" w:rsidP="009C2C15"/>
        </w:tc>
        <w:tc>
          <w:tcPr>
            <w:tcW w:w="0" w:type="auto"/>
          </w:tcPr>
          <w:p w14:paraId="377C49DC" w14:textId="77777777" w:rsidR="00354BB2" w:rsidRPr="00457EEB" w:rsidRDefault="00354BB2" w:rsidP="009C2C15"/>
        </w:tc>
        <w:tc>
          <w:tcPr>
            <w:tcW w:w="0" w:type="auto"/>
          </w:tcPr>
          <w:p w14:paraId="362A3D36" w14:textId="77777777" w:rsidR="00354BB2" w:rsidRPr="00457EEB" w:rsidRDefault="00354BB2" w:rsidP="009C2C15"/>
        </w:tc>
        <w:tc>
          <w:tcPr>
            <w:tcW w:w="0" w:type="auto"/>
          </w:tcPr>
          <w:p w14:paraId="0D7B149D" w14:textId="77777777" w:rsidR="00354BB2" w:rsidRPr="00457EEB" w:rsidRDefault="00354BB2" w:rsidP="009C2C15"/>
        </w:tc>
        <w:tc>
          <w:tcPr>
            <w:tcW w:w="0" w:type="auto"/>
          </w:tcPr>
          <w:p w14:paraId="45D29643" w14:textId="77777777" w:rsidR="00354BB2" w:rsidRPr="00457EEB" w:rsidRDefault="00354BB2" w:rsidP="009C2C15"/>
        </w:tc>
      </w:tr>
      <w:tr w:rsidR="00354BB2" w:rsidRPr="00354BB2" w14:paraId="019DE922" w14:textId="77777777" w:rsidTr="00457EEB">
        <w:tc>
          <w:tcPr>
            <w:tcW w:w="0" w:type="auto"/>
          </w:tcPr>
          <w:p w14:paraId="0F6EB81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Good Drug Effects</w:t>
            </w:r>
          </w:p>
        </w:tc>
        <w:tc>
          <w:tcPr>
            <w:tcW w:w="0" w:type="auto"/>
          </w:tcPr>
          <w:p w14:paraId="25985C7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611EFC9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7CCE219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.088</w:t>
            </w:r>
          </w:p>
        </w:tc>
        <w:tc>
          <w:tcPr>
            <w:tcW w:w="0" w:type="auto"/>
          </w:tcPr>
          <w:p w14:paraId="0AECC40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.204</w:t>
            </w:r>
          </w:p>
        </w:tc>
        <w:tc>
          <w:tcPr>
            <w:tcW w:w="0" w:type="auto"/>
          </w:tcPr>
          <w:p w14:paraId="38281BE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.002*</w:t>
            </w:r>
          </w:p>
        </w:tc>
        <w:tc>
          <w:tcPr>
            <w:tcW w:w="0" w:type="auto"/>
          </w:tcPr>
          <w:p w14:paraId="75C42A7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.025*</w:t>
            </w:r>
          </w:p>
        </w:tc>
      </w:tr>
      <w:tr w:rsidR="00354BB2" w:rsidRPr="00354BB2" w14:paraId="5442A0EC" w14:textId="77777777" w:rsidTr="00457EEB">
        <w:tc>
          <w:tcPr>
            <w:tcW w:w="0" w:type="auto"/>
          </w:tcPr>
          <w:p w14:paraId="22055EF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Like Drug Effects</w:t>
            </w:r>
          </w:p>
        </w:tc>
        <w:tc>
          <w:tcPr>
            <w:tcW w:w="0" w:type="auto"/>
          </w:tcPr>
          <w:p w14:paraId="431A257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5D1C40D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1FF0BBA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.074</w:t>
            </w:r>
          </w:p>
        </w:tc>
        <w:tc>
          <w:tcPr>
            <w:tcW w:w="0" w:type="auto"/>
          </w:tcPr>
          <w:p w14:paraId="715C6C1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.205</w:t>
            </w:r>
          </w:p>
        </w:tc>
        <w:tc>
          <w:tcPr>
            <w:tcW w:w="0" w:type="auto"/>
          </w:tcPr>
          <w:p w14:paraId="01AC319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.001*</w:t>
            </w:r>
          </w:p>
        </w:tc>
        <w:tc>
          <w:tcPr>
            <w:tcW w:w="0" w:type="auto"/>
          </w:tcPr>
          <w:p w14:paraId="45F7F36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.237</w:t>
            </w:r>
          </w:p>
        </w:tc>
      </w:tr>
      <w:tr w:rsidR="00354BB2" w:rsidRPr="00354BB2" w14:paraId="3645F77F" w14:textId="77777777" w:rsidTr="00457EEB">
        <w:tc>
          <w:tcPr>
            <w:tcW w:w="0" w:type="auto"/>
          </w:tcPr>
          <w:p w14:paraId="1B24660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Want More</w:t>
            </w:r>
          </w:p>
        </w:tc>
        <w:tc>
          <w:tcPr>
            <w:tcW w:w="0" w:type="auto"/>
          </w:tcPr>
          <w:p w14:paraId="5E6B3B1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52C7AB3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50FF409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.145</w:t>
            </w:r>
          </w:p>
        </w:tc>
        <w:tc>
          <w:tcPr>
            <w:tcW w:w="0" w:type="auto"/>
          </w:tcPr>
          <w:p w14:paraId="6B5E50E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.085</w:t>
            </w:r>
          </w:p>
        </w:tc>
        <w:tc>
          <w:tcPr>
            <w:tcW w:w="0" w:type="auto"/>
          </w:tcPr>
          <w:p w14:paraId="1C536D0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.001*</w:t>
            </w:r>
          </w:p>
        </w:tc>
        <w:tc>
          <w:tcPr>
            <w:tcW w:w="0" w:type="auto"/>
          </w:tcPr>
          <w:p w14:paraId="478AE37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.147</w:t>
            </w:r>
          </w:p>
        </w:tc>
      </w:tr>
      <w:tr w:rsidR="00354BB2" w:rsidRPr="00354BB2" w14:paraId="5029D2AD" w14:textId="77777777" w:rsidTr="00457EEB">
        <w:tc>
          <w:tcPr>
            <w:tcW w:w="0" w:type="auto"/>
          </w:tcPr>
          <w:p w14:paraId="353488BF" w14:textId="77777777" w:rsidR="00354BB2" w:rsidRPr="00457EEB" w:rsidRDefault="00354BB2" w:rsidP="009C2C15"/>
        </w:tc>
        <w:tc>
          <w:tcPr>
            <w:tcW w:w="0" w:type="auto"/>
          </w:tcPr>
          <w:p w14:paraId="3B6ED769" w14:textId="77777777" w:rsidR="00354BB2" w:rsidRPr="00457EEB" w:rsidRDefault="00354BB2" w:rsidP="009C2C15"/>
        </w:tc>
        <w:tc>
          <w:tcPr>
            <w:tcW w:w="0" w:type="auto"/>
          </w:tcPr>
          <w:p w14:paraId="264AB0B0" w14:textId="77777777" w:rsidR="00354BB2" w:rsidRPr="00457EEB" w:rsidRDefault="00354BB2" w:rsidP="009C2C15"/>
        </w:tc>
        <w:tc>
          <w:tcPr>
            <w:tcW w:w="0" w:type="auto"/>
          </w:tcPr>
          <w:p w14:paraId="1A6905BD" w14:textId="77777777" w:rsidR="00354BB2" w:rsidRPr="00457EEB" w:rsidRDefault="00354BB2" w:rsidP="009C2C15"/>
        </w:tc>
        <w:tc>
          <w:tcPr>
            <w:tcW w:w="0" w:type="auto"/>
          </w:tcPr>
          <w:p w14:paraId="4A0DE72C" w14:textId="77777777" w:rsidR="00354BB2" w:rsidRPr="00457EEB" w:rsidRDefault="00354BB2" w:rsidP="009C2C15"/>
        </w:tc>
        <w:tc>
          <w:tcPr>
            <w:tcW w:w="0" w:type="auto"/>
          </w:tcPr>
          <w:p w14:paraId="126A4FB7" w14:textId="77777777" w:rsidR="00354BB2" w:rsidRPr="00457EEB" w:rsidRDefault="00354BB2" w:rsidP="009C2C15"/>
        </w:tc>
        <w:tc>
          <w:tcPr>
            <w:tcW w:w="0" w:type="auto"/>
          </w:tcPr>
          <w:p w14:paraId="1380D2F6" w14:textId="77777777" w:rsidR="00354BB2" w:rsidRPr="00457EEB" w:rsidRDefault="00354BB2" w:rsidP="009C2C15"/>
        </w:tc>
      </w:tr>
      <w:tr w:rsidR="00354BB2" w:rsidRPr="00354BB2" w14:paraId="068DCE62" w14:textId="77777777" w:rsidTr="00457EEB">
        <w:tc>
          <w:tcPr>
            <w:tcW w:w="0" w:type="auto"/>
          </w:tcPr>
          <w:p w14:paraId="6F84103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Anxious</w:t>
            </w:r>
          </w:p>
        </w:tc>
        <w:tc>
          <w:tcPr>
            <w:tcW w:w="0" w:type="auto"/>
          </w:tcPr>
          <w:p w14:paraId="386FC26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32811BB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1E112DD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.090</w:t>
            </w:r>
          </w:p>
        </w:tc>
        <w:tc>
          <w:tcPr>
            <w:tcW w:w="0" w:type="auto"/>
          </w:tcPr>
          <w:p w14:paraId="1417B22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.028*</w:t>
            </w:r>
          </w:p>
        </w:tc>
        <w:tc>
          <w:tcPr>
            <w:tcW w:w="0" w:type="auto"/>
          </w:tcPr>
          <w:p w14:paraId="6C1B168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.033*</w:t>
            </w:r>
          </w:p>
        </w:tc>
        <w:tc>
          <w:tcPr>
            <w:tcW w:w="0" w:type="auto"/>
          </w:tcPr>
          <w:p w14:paraId="663B288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.047*</w:t>
            </w:r>
          </w:p>
        </w:tc>
      </w:tr>
      <w:tr w:rsidR="00354BB2" w:rsidRPr="00354BB2" w14:paraId="029233BF" w14:textId="77777777" w:rsidTr="00457EEB">
        <w:tc>
          <w:tcPr>
            <w:tcW w:w="0" w:type="auto"/>
          </w:tcPr>
          <w:p w14:paraId="0933403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Down</w:t>
            </w:r>
          </w:p>
        </w:tc>
        <w:tc>
          <w:tcPr>
            <w:tcW w:w="0" w:type="auto"/>
          </w:tcPr>
          <w:p w14:paraId="0E3299A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463D6D3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3D92BC4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.014*</w:t>
            </w:r>
          </w:p>
        </w:tc>
        <w:tc>
          <w:tcPr>
            <w:tcW w:w="0" w:type="auto"/>
          </w:tcPr>
          <w:p w14:paraId="414CE01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.200</w:t>
            </w:r>
          </w:p>
        </w:tc>
        <w:tc>
          <w:tcPr>
            <w:tcW w:w="0" w:type="auto"/>
          </w:tcPr>
          <w:p w14:paraId="3D3D50A2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.180</w:t>
            </w:r>
          </w:p>
        </w:tc>
        <w:tc>
          <w:tcPr>
            <w:tcW w:w="0" w:type="auto"/>
          </w:tcPr>
          <w:p w14:paraId="744B29D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</w:tr>
      <w:tr w:rsidR="00354BB2" w:rsidRPr="00354BB2" w14:paraId="02FB7CFD" w14:textId="77777777" w:rsidTr="00457EEB">
        <w:tc>
          <w:tcPr>
            <w:tcW w:w="0" w:type="auto"/>
          </w:tcPr>
          <w:p w14:paraId="3DD7D0D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Bad Drug Effects</w:t>
            </w:r>
          </w:p>
        </w:tc>
        <w:tc>
          <w:tcPr>
            <w:tcW w:w="0" w:type="auto"/>
          </w:tcPr>
          <w:p w14:paraId="1B74D47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6C08388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  <w:tc>
          <w:tcPr>
            <w:tcW w:w="0" w:type="auto"/>
          </w:tcPr>
          <w:p w14:paraId="126D04E2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.214</w:t>
            </w:r>
          </w:p>
        </w:tc>
        <w:tc>
          <w:tcPr>
            <w:tcW w:w="0" w:type="auto"/>
          </w:tcPr>
          <w:p w14:paraId="7B611F5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.091</w:t>
            </w:r>
          </w:p>
        </w:tc>
        <w:tc>
          <w:tcPr>
            <w:tcW w:w="0" w:type="auto"/>
          </w:tcPr>
          <w:p w14:paraId="57FCA3F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.048*</w:t>
            </w:r>
          </w:p>
        </w:tc>
        <w:tc>
          <w:tcPr>
            <w:tcW w:w="0" w:type="auto"/>
          </w:tcPr>
          <w:p w14:paraId="122A7C9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.017*</w:t>
            </w:r>
          </w:p>
        </w:tc>
      </w:tr>
    </w:tbl>
    <w:p w14:paraId="04F6A33F" w14:textId="77777777" w:rsidR="00354BB2" w:rsidRPr="00457EEB" w:rsidRDefault="00354BB2" w:rsidP="00354BB2">
      <w:r w:rsidRPr="00457EEB">
        <w:rPr>
          <w:rFonts w:ascii="Arial"/>
          <w:sz w:val="22"/>
        </w:rPr>
        <w:t xml:space="preserve">* </w:t>
      </w:r>
      <w:r w:rsidRPr="00457EEB">
        <w:rPr>
          <w:rFonts w:ascii="Arial"/>
          <w:i/>
          <w:sz w:val="22"/>
        </w:rPr>
        <w:t>p</w:t>
      </w:r>
      <w:r w:rsidRPr="00457EEB">
        <w:rPr>
          <w:rFonts w:ascii="Arial"/>
          <w:sz w:val="22"/>
        </w:rPr>
        <w:t xml:space="preserve"> &lt; .05. Items grouped by composite membership.</w:t>
      </w:r>
    </w:p>
    <w:p w14:paraId="04E1573F" w14:textId="77777777" w:rsidR="00354BB2" w:rsidRPr="00457EEB" w:rsidRDefault="00354BB2" w:rsidP="00354BB2"/>
    <w:p w14:paraId="53DCCE90" w14:textId="1A5792F1" w:rsidR="00354BB2" w:rsidRPr="00457EEB" w:rsidRDefault="00354BB2" w:rsidP="00354BB2">
      <w:r w:rsidRPr="00457EEB">
        <w:rPr>
          <w:rFonts w:ascii="Arial"/>
          <w:b/>
          <w:i/>
          <w:sz w:val="22"/>
        </w:rPr>
        <w:t>Panel B. Pairwise Effect Sizes (Cohen's d'): Cannabis Exposure vs. No Cannabis Exposure at Each Dose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1378"/>
        <w:gridCol w:w="1650"/>
        <w:gridCol w:w="2127"/>
        <w:gridCol w:w="2127"/>
      </w:tblGrid>
      <w:tr w:rsidR="00354BB2" w:rsidRPr="00354BB2" w14:paraId="6A142A95" w14:textId="77777777" w:rsidTr="00457EEB">
        <w:trPr>
          <w:tblHeader/>
        </w:trPr>
        <w:tc>
          <w:tcPr>
            <w:tcW w:w="0" w:type="auto"/>
          </w:tcPr>
          <w:p w14:paraId="58ED4E38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DEQ Item</w:t>
            </w:r>
          </w:p>
        </w:tc>
        <w:tc>
          <w:tcPr>
            <w:tcW w:w="0" w:type="auto"/>
          </w:tcPr>
          <w:p w14:paraId="22DEA079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Composite</w:t>
            </w:r>
          </w:p>
        </w:tc>
        <w:tc>
          <w:tcPr>
            <w:tcW w:w="0" w:type="auto"/>
          </w:tcPr>
          <w:p w14:paraId="51BF0B89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Placebo d' (p)</w:t>
            </w:r>
          </w:p>
        </w:tc>
        <w:tc>
          <w:tcPr>
            <w:tcW w:w="0" w:type="auto"/>
          </w:tcPr>
          <w:p w14:paraId="292A6ED9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0.1 mg/70 kg d' (p)</w:t>
            </w:r>
          </w:p>
        </w:tc>
        <w:tc>
          <w:tcPr>
            <w:tcW w:w="0" w:type="auto"/>
          </w:tcPr>
          <w:p w14:paraId="5BEB39C5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0.2 mg/70 kg d' (p)</w:t>
            </w:r>
          </w:p>
        </w:tc>
      </w:tr>
      <w:tr w:rsidR="00354BB2" w:rsidRPr="00354BB2" w14:paraId="2263B446" w14:textId="77777777" w:rsidTr="00457EEB">
        <w:tc>
          <w:tcPr>
            <w:tcW w:w="0" w:type="auto"/>
          </w:tcPr>
          <w:p w14:paraId="22B2852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Stimulated</w:t>
            </w:r>
          </w:p>
        </w:tc>
        <w:tc>
          <w:tcPr>
            <w:tcW w:w="0" w:type="auto"/>
          </w:tcPr>
          <w:p w14:paraId="35ABCA2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1A779DA7" w14:textId="6D15C2D9" w:rsidR="00354BB2" w:rsidRPr="00457EEB" w:rsidRDefault="00354BB2" w:rsidP="009C2C15">
            <w:r>
              <w:rPr>
                <w:rFonts w:ascii="Arial"/>
                <w:sz w:val="22"/>
              </w:rPr>
              <w:t>0.51 (.165)</w:t>
            </w:r>
          </w:p>
        </w:tc>
        <w:tc>
          <w:tcPr>
            <w:tcW w:w="0" w:type="auto"/>
          </w:tcPr>
          <w:p w14:paraId="79E7D4D3" w14:textId="76E0DDB0" w:rsidR="00354BB2" w:rsidRPr="00457EEB" w:rsidRDefault="00354BB2" w:rsidP="009C2C15">
            <w:r>
              <w:rPr>
                <w:rFonts w:ascii="Arial"/>
                <w:sz w:val="22"/>
              </w:rPr>
              <w:t>0.96 (.025)*</w:t>
            </w:r>
          </w:p>
        </w:tc>
        <w:tc>
          <w:tcPr>
            <w:tcW w:w="0" w:type="auto"/>
          </w:tcPr>
          <w:p w14:paraId="4DDC9598" w14:textId="2BA5A7A5" w:rsidR="00354BB2" w:rsidRPr="00457EEB" w:rsidRDefault="00354BB2" w:rsidP="009C2C15">
            <w:r>
              <w:rPr>
                <w:rFonts w:ascii="Arial"/>
                <w:sz w:val="22"/>
              </w:rPr>
              <w:t>1.05 (.014)*</w:t>
            </w:r>
          </w:p>
        </w:tc>
      </w:tr>
      <w:tr w:rsidR="00354BB2" w:rsidRPr="00354BB2" w14:paraId="641E0F4A" w14:textId="77777777" w:rsidTr="00457EEB">
        <w:tc>
          <w:tcPr>
            <w:tcW w:w="0" w:type="auto"/>
          </w:tcPr>
          <w:p w14:paraId="6607A2E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lastRenderedPageBreak/>
              <w:t>High</w:t>
            </w:r>
          </w:p>
        </w:tc>
        <w:tc>
          <w:tcPr>
            <w:tcW w:w="0" w:type="auto"/>
          </w:tcPr>
          <w:p w14:paraId="4E01E1C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393F1896" w14:textId="0D1D1E6A" w:rsidR="00354BB2" w:rsidRPr="00457EEB" w:rsidRDefault="00354BB2" w:rsidP="009C2C15">
            <w:r>
              <w:rPr>
                <w:rFonts w:ascii="Arial"/>
                <w:sz w:val="22"/>
              </w:rPr>
              <w:t>0.63 (.141)</w:t>
            </w:r>
          </w:p>
        </w:tc>
        <w:tc>
          <w:tcPr>
            <w:tcW w:w="0" w:type="auto"/>
          </w:tcPr>
          <w:p w14:paraId="449EFA0C" w14:textId="31248833" w:rsidR="00354BB2" w:rsidRPr="00457EEB" w:rsidRDefault="00354BB2" w:rsidP="009C2C15">
            <w:r>
              <w:rPr>
                <w:rFonts w:ascii="Arial"/>
                <w:sz w:val="22"/>
              </w:rPr>
              <w:t>0.87 (.067)</w:t>
            </w:r>
          </w:p>
        </w:tc>
        <w:tc>
          <w:tcPr>
            <w:tcW w:w="0" w:type="auto"/>
          </w:tcPr>
          <w:p w14:paraId="21EB8A1C" w14:textId="6189CF23" w:rsidR="00354BB2" w:rsidRPr="00457EEB" w:rsidRDefault="00354BB2" w:rsidP="009C2C15">
            <w:r>
              <w:rPr>
                <w:rFonts w:ascii="Arial"/>
                <w:sz w:val="22"/>
              </w:rPr>
              <w:t>1.09 (.022)*</w:t>
            </w:r>
          </w:p>
        </w:tc>
      </w:tr>
      <w:tr w:rsidR="00354BB2" w:rsidRPr="00354BB2" w14:paraId="160DF175" w14:textId="77777777" w:rsidTr="00457EEB">
        <w:tc>
          <w:tcPr>
            <w:tcW w:w="0" w:type="auto"/>
          </w:tcPr>
          <w:p w14:paraId="703D6FC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Drug Strength</w:t>
            </w:r>
          </w:p>
        </w:tc>
        <w:tc>
          <w:tcPr>
            <w:tcW w:w="0" w:type="auto"/>
          </w:tcPr>
          <w:p w14:paraId="7FF64D0E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26F7069A" w14:textId="7EDC5DE8" w:rsidR="00354BB2" w:rsidRPr="00457EEB" w:rsidRDefault="00354BB2" w:rsidP="009C2C15">
            <w:r>
              <w:rPr>
                <w:rFonts w:ascii="Arial"/>
                <w:sz w:val="22"/>
              </w:rPr>
              <w:t>0.28 (.445)</w:t>
            </w:r>
          </w:p>
        </w:tc>
        <w:tc>
          <w:tcPr>
            <w:tcW w:w="0" w:type="auto"/>
          </w:tcPr>
          <w:p w14:paraId="6DC506CD" w14:textId="670B9892" w:rsidR="00354BB2" w:rsidRPr="00457EEB" w:rsidRDefault="00354BB2" w:rsidP="009C2C15">
            <w:r>
              <w:rPr>
                <w:rFonts w:ascii="Arial"/>
                <w:sz w:val="22"/>
              </w:rPr>
              <w:t>0.66 (.120)</w:t>
            </w:r>
          </w:p>
        </w:tc>
        <w:tc>
          <w:tcPr>
            <w:tcW w:w="0" w:type="auto"/>
          </w:tcPr>
          <w:p w14:paraId="3AA2E3E7" w14:textId="42E90CA7" w:rsidR="00354BB2" w:rsidRPr="00457EEB" w:rsidRDefault="00354BB2" w:rsidP="009C2C15">
            <w:r>
              <w:rPr>
                <w:rFonts w:ascii="Arial"/>
                <w:sz w:val="22"/>
              </w:rPr>
              <w:t>0.66 (.121)</w:t>
            </w:r>
          </w:p>
        </w:tc>
      </w:tr>
      <w:tr w:rsidR="00354BB2" w:rsidRPr="00354BB2" w14:paraId="16E4DEA0" w14:textId="77777777" w:rsidTr="00457EEB">
        <w:tc>
          <w:tcPr>
            <w:tcW w:w="0" w:type="auto"/>
          </w:tcPr>
          <w:p w14:paraId="2FF4D57E" w14:textId="77777777" w:rsidR="00354BB2" w:rsidRPr="00457EEB" w:rsidRDefault="00354BB2" w:rsidP="009C2C15"/>
        </w:tc>
        <w:tc>
          <w:tcPr>
            <w:tcW w:w="0" w:type="auto"/>
          </w:tcPr>
          <w:p w14:paraId="5EAF2142" w14:textId="77777777" w:rsidR="00354BB2" w:rsidRPr="00457EEB" w:rsidRDefault="00354BB2" w:rsidP="009C2C15"/>
        </w:tc>
        <w:tc>
          <w:tcPr>
            <w:tcW w:w="0" w:type="auto"/>
          </w:tcPr>
          <w:p w14:paraId="7F9BBCAF" w14:textId="77777777" w:rsidR="00354BB2" w:rsidRPr="00457EEB" w:rsidRDefault="00354BB2" w:rsidP="009C2C15"/>
        </w:tc>
        <w:tc>
          <w:tcPr>
            <w:tcW w:w="0" w:type="auto"/>
          </w:tcPr>
          <w:p w14:paraId="14A2925E" w14:textId="77777777" w:rsidR="00354BB2" w:rsidRPr="00457EEB" w:rsidRDefault="00354BB2" w:rsidP="009C2C15"/>
        </w:tc>
        <w:tc>
          <w:tcPr>
            <w:tcW w:w="0" w:type="auto"/>
          </w:tcPr>
          <w:p w14:paraId="3BD5DF50" w14:textId="77777777" w:rsidR="00354BB2" w:rsidRPr="00457EEB" w:rsidRDefault="00354BB2" w:rsidP="009C2C15"/>
        </w:tc>
      </w:tr>
      <w:tr w:rsidR="00354BB2" w:rsidRPr="00354BB2" w14:paraId="5A9CB36D" w14:textId="77777777" w:rsidTr="00457EEB">
        <w:tc>
          <w:tcPr>
            <w:tcW w:w="0" w:type="auto"/>
          </w:tcPr>
          <w:p w14:paraId="653D5C7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Good Drug Effects</w:t>
            </w:r>
          </w:p>
        </w:tc>
        <w:tc>
          <w:tcPr>
            <w:tcW w:w="0" w:type="auto"/>
          </w:tcPr>
          <w:p w14:paraId="7E103D5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500EB1E3" w14:textId="019746ED" w:rsidR="00354BB2" w:rsidRPr="00457EEB" w:rsidRDefault="00354BB2" w:rsidP="009C2C15">
            <w:r>
              <w:rPr>
                <w:rFonts w:ascii="Arial"/>
                <w:sz w:val="22"/>
              </w:rPr>
              <w:t>0.27 (.533)</w:t>
            </w:r>
          </w:p>
        </w:tc>
        <w:tc>
          <w:tcPr>
            <w:tcW w:w="0" w:type="auto"/>
          </w:tcPr>
          <w:p w14:paraId="5ECB259C" w14:textId="2388A6ED" w:rsidR="00354BB2" w:rsidRPr="00457EEB" w:rsidRDefault="00354BB2" w:rsidP="009C2C15">
            <w:r>
              <w:rPr>
                <w:rFonts w:ascii="Arial"/>
                <w:sz w:val="22"/>
              </w:rPr>
              <w:t>0.82 (.089)</w:t>
            </w:r>
          </w:p>
        </w:tc>
        <w:tc>
          <w:tcPr>
            <w:tcW w:w="0" w:type="auto"/>
          </w:tcPr>
          <w:p w14:paraId="326EAAD6" w14:textId="4C7887BF" w:rsidR="00354BB2" w:rsidRPr="00457EEB" w:rsidRDefault="00354BB2" w:rsidP="009C2C15">
            <w:r>
              <w:rPr>
                <w:rFonts w:ascii="Arial"/>
                <w:sz w:val="22"/>
              </w:rPr>
              <w:t>1.06 (.029)*</w:t>
            </w:r>
          </w:p>
        </w:tc>
      </w:tr>
      <w:tr w:rsidR="00354BB2" w:rsidRPr="00354BB2" w14:paraId="3CE497D8" w14:textId="77777777" w:rsidTr="00457EEB">
        <w:tc>
          <w:tcPr>
            <w:tcW w:w="0" w:type="auto"/>
          </w:tcPr>
          <w:p w14:paraId="489C34B7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Like Drug Effects</w:t>
            </w:r>
          </w:p>
        </w:tc>
        <w:tc>
          <w:tcPr>
            <w:tcW w:w="0" w:type="auto"/>
          </w:tcPr>
          <w:p w14:paraId="2B9F1B5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11E87754" w14:textId="46FC91D3" w:rsidR="00354BB2" w:rsidRPr="00457EEB" w:rsidRDefault="00354BB2" w:rsidP="009C2C15">
            <w:r>
              <w:rPr>
                <w:rFonts w:ascii="Arial"/>
                <w:sz w:val="22"/>
              </w:rPr>
              <w:t>0.42 (.305)</w:t>
            </w:r>
          </w:p>
        </w:tc>
        <w:tc>
          <w:tcPr>
            <w:tcW w:w="0" w:type="auto"/>
          </w:tcPr>
          <w:p w14:paraId="1E369720" w14:textId="62732F4E" w:rsidR="00354BB2" w:rsidRPr="00457EEB" w:rsidRDefault="00354BB2" w:rsidP="009C2C15">
            <w:r>
              <w:rPr>
                <w:rFonts w:ascii="Arial"/>
                <w:sz w:val="22"/>
              </w:rPr>
              <w:t>0.89 (.055)</w:t>
            </w:r>
          </w:p>
        </w:tc>
        <w:tc>
          <w:tcPr>
            <w:tcW w:w="0" w:type="auto"/>
          </w:tcPr>
          <w:p w14:paraId="2F5076A6" w14:textId="77EAB380" w:rsidR="00354BB2" w:rsidRPr="00457EEB" w:rsidRDefault="00354BB2" w:rsidP="009C2C15">
            <w:r>
              <w:rPr>
                <w:rFonts w:ascii="Arial"/>
                <w:sz w:val="22"/>
              </w:rPr>
              <w:t>0.81 (.080)</w:t>
            </w:r>
          </w:p>
        </w:tc>
      </w:tr>
      <w:tr w:rsidR="00354BB2" w:rsidRPr="00354BB2" w14:paraId="74A9F33D" w14:textId="77777777" w:rsidTr="00457EEB">
        <w:tc>
          <w:tcPr>
            <w:tcW w:w="0" w:type="auto"/>
          </w:tcPr>
          <w:p w14:paraId="28A215A2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Want More</w:t>
            </w:r>
          </w:p>
        </w:tc>
        <w:tc>
          <w:tcPr>
            <w:tcW w:w="0" w:type="auto"/>
          </w:tcPr>
          <w:p w14:paraId="6D24AB5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32CEDB83" w14:textId="01F5327C" w:rsidR="00354BB2" w:rsidRPr="00457EEB" w:rsidRDefault="00354BB2" w:rsidP="009C2C15">
            <w:r>
              <w:rPr>
                <w:rFonts w:ascii="Arial"/>
                <w:sz w:val="22"/>
              </w:rPr>
              <w:t>0.31 (.495)</w:t>
            </w:r>
          </w:p>
        </w:tc>
        <w:tc>
          <w:tcPr>
            <w:tcW w:w="0" w:type="auto"/>
          </w:tcPr>
          <w:p w14:paraId="44C80A6E" w14:textId="369E71A0" w:rsidR="00354BB2" w:rsidRPr="00457EEB" w:rsidRDefault="00354BB2" w:rsidP="009C2C15">
            <w:r>
              <w:rPr>
                <w:rFonts w:ascii="Arial"/>
                <w:sz w:val="22"/>
              </w:rPr>
              <w:t>0.76 (.128)</w:t>
            </w:r>
          </w:p>
        </w:tc>
        <w:tc>
          <w:tcPr>
            <w:tcW w:w="0" w:type="auto"/>
          </w:tcPr>
          <w:p w14:paraId="4944EFA2" w14:textId="7779D1E7" w:rsidR="00354BB2" w:rsidRPr="00457EEB" w:rsidRDefault="00354BB2" w:rsidP="009C2C15">
            <w:r>
              <w:rPr>
                <w:rFonts w:ascii="Arial"/>
                <w:sz w:val="22"/>
              </w:rPr>
              <w:t>0.84 (.091)</w:t>
            </w:r>
          </w:p>
        </w:tc>
      </w:tr>
      <w:tr w:rsidR="00354BB2" w:rsidRPr="00354BB2" w14:paraId="6AE7038C" w14:textId="77777777" w:rsidTr="00457EEB">
        <w:tc>
          <w:tcPr>
            <w:tcW w:w="0" w:type="auto"/>
          </w:tcPr>
          <w:p w14:paraId="36E55FC0" w14:textId="77777777" w:rsidR="00354BB2" w:rsidRPr="00457EEB" w:rsidRDefault="00354BB2" w:rsidP="009C2C15"/>
        </w:tc>
        <w:tc>
          <w:tcPr>
            <w:tcW w:w="0" w:type="auto"/>
          </w:tcPr>
          <w:p w14:paraId="18971481" w14:textId="77777777" w:rsidR="00354BB2" w:rsidRPr="00457EEB" w:rsidRDefault="00354BB2" w:rsidP="009C2C15"/>
        </w:tc>
        <w:tc>
          <w:tcPr>
            <w:tcW w:w="0" w:type="auto"/>
          </w:tcPr>
          <w:p w14:paraId="76FA64D6" w14:textId="77777777" w:rsidR="00354BB2" w:rsidRPr="00457EEB" w:rsidRDefault="00354BB2" w:rsidP="009C2C15"/>
        </w:tc>
        <w:tc>
          <w:tcPr>
            <w:tcW w:w="0" w:type="auto"/>
          </w:tcPr>
          <w:p w14:paraId="7EFB6CFC" w14:textId="77777777" w:rsidR="00354BB2" w:rsidRPr="00457EEB" w:rsidRDefault="00354BB2" w:rsidP="009C2C15"/>
        </w:tc>
        <w:tc>
          <w:tcPr>
            <w:tcW w:w="0" w:type="auto"/>
          </w:tcPr>
          <w:p w14:paraId="0E90FA82" w14:textId="77777777" w:rsidR="00354BB2" w:rsidRPr="00457EEB" w:rsidRDefault="00354BB2" w:rsidP="009C2C15"/>
        </w:tc>
      </w:tr>
      <w:tr w:rsidR="00354BB2" w:rsidRPr="00354BB2" w14:paraId="5F8CDFB1" w14:textId="77777777" w:rsidTr="00457EEB">
        <w:tc>
          <w:tcPr>
            <w:tcW w:w="0" w:type="auto"/>
          </w:tcPr>
          <w:p w14:paraId="3B80062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Anxious</w:t>
            </w:r>
          </w:p>
        </w:tc>
        <w:tc>
          <w:tcPr>
            <w:tcW w:w="0" w:type="auto"/>
          </w:tcPr>
          <w:p w14:paraId="3978B60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66ECC6D2" w14:textId="17768667" w:rsidR="00354BB2" w:rsidRPr="00457EEB" w:rsidRDefault="00354BB2" w:rsidP="009C2C15">
            <w:r>
              <w:rPr>
                <w:rFonts w:ascii="Arial"/>
                <w:sz w:val="22"/>
              </w:rPr>
              <w:t>0.18 (.623)</w:t>
            </w:r>
          </w:p>
        </w:tc>
        <w:tc>
          <w:tcPr>
            <w:tcW w:w="0" w:type="auto"/>
          </w:tcPr>
          <w:p w14:paraId="249445AD" w14:textId="390EDE15" w:rsidR="00354BB2" w:rsidRPr="00457EEB" w:rsidRDefault="00354BB2" w:rsidP="009C2C15">
            <w:r>
              <w:rPr>
                <w:rFonts w:ascii="Arial"/>
                <w:sz w:val="22"/>
              </w:rPr>
              <w:t>0.80 (.061)</w:t>
            </w:r>
          </w:p>
        </w:tc>
        <w:tc>
          <w:tcPr>
            <w:tcW w:w="0" w:type="auto"/>
          </w:tcPr>
          <w:p w14:paraId="6741BA17" w14:textId="0A6A9C1B" w:rsidR="00354BB2" w:rsidRPr="00457EEB" w:rsidRDefault="00354BB2" w:rsidP="009C2C15">
            <w:r>
              <w:rPr>
                <w:rFonts w:ascii="Arial"/>
                <w:sz w:val="22"/>
              </w:rPr>
              <w:t>0.82 (.055)</w:t>
            </w:r>
          </w:p>
        </w:tc>
      </w:tr>
      <w:tr w:rsidR="00354BB2" w:rsidRPr="00354BB2" w14:paraId="5AB93E16" w14:textId="77777777" w:rsidTr="00457EEB">
        <w:tc>
          <w:tcPr>
            <w:tcW w:w="0" w:type="auto"/>
          </w:tcPr>
          <w:p w14:paraId="3A6E734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Down</w:t>
            </w:r>
          </w:p>
        </w:tc>
        <w:tc>
          <w:tcPr>
            <w:tcW w:w="0" w:type="auto"/>
          </w:tcPr>
          <w:p w14:paraId="3A4831F2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7EB0E6A1" w14:textId="36F36E6F" w:rsidR="00354BB2" w:rsidRPr="00457EEB" w:rsidRDefault="00354BB2" w:rsidP="009C2C15">
            <w:r>
              <w:rPr>
                <w:rFonts w:ascii="Arial"/>
                <w:sz w:val="22"/>
              </w:rPr>
              <w:t>0.50 (.300)</w:t>
            </w:r>
          </w:p>
        </w:tc>
        <w:tc>
          <w:tcPr>
            <w:tcW w:w="0" w:type="auto"/>
          </w:tcPr>
          <w:p w14:paraId="638CA6E5" w14:textId="33E05BC3" w:rsidR="00354BB2" w:rsidRPr="00457EEB" w:rsidRDefault="00354BB2" w:rsidP="009C2C15">
            <w:r>
              <w:rPr>
                <w:rFonts w:ascii="Arial"/>
                <w:sz w:val="22"/>
              </w:rPr>
              <w:t>1.24 (.020)*</w:t>
            </w:r>
          </w:p>
        </w:tc>
        <w:tc>
          <w:tcPr>
            <w:tcW w:w="0" w:type="auto"/>
          </w:tcPr>
          <w:p w14:paraId="25EB9B80" w14:textId="412D0D99" w:rsidR="00354BB2" w:rsidRPr="00457EEB" w:rsidRDefault="00354BB2" w:rsidP="009C2C15">
            <w:r>
              <w:rPr>
                <w:rFonts w:ascii="Arial"/>
                <w:sz w:val="22"/>
              </w:rPr>
              <w:t>1.71 (.002)*</w:t>
            </w:r>
          </w:p>
        </w:tc>
      </w:tr>
      <w:tr w:rsidR="00354BB2" w:rsidRPr="00354BB2" w14:paraId="4CC54BB0" w14:textId="77777777" w:rsidTr="00457EEB">
        <w:tc>
          <w:tcPr>
            <w:tcW w:w="0" w:type="auto"/>
          </w:tcPr>
          <w:p w14:paraId="0F8FC1D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Bad Drug Effects</w:t>
            </w:r>
          </w:p>
        </w:tc>
        <w:tc>
          <w:tcPr>
            <w:tcW w:w="0" w:type="auto"/>
          </w:tcPr>
          <w:p w14:paraId="190CF60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214753F8" w14:textId="786F848A" w:rsidR="00354BB2" w:rsidRPr="00457EEB" w:rsidRDefault="00354BB2" w:rsidP="009C2C15">
            <w:r>
              <w:rPr>
                <w:rFonts w:ascii="Arial"/>
                <w:sz w:val="22"/>
              </w:rPr>
              <w:t>0.07 (.847)</w:t>
            </w:r>
          </w:p>
        </w:tc>
        <w:tc>
          <w:tcPr>
            <w:tcW w:w="0" w:type="auto"/>
          </w:tcPr>
          <w:p w14:paraId="486D1A60" w14:textId="693C99CB" w:rsidR="00354BB2" w:rsidRPr="00457EEB" w:rsidRDefault="00354BB2" w:rsidP="009C2C15">
            <w:r>
              <w:rPr>
                <w:rFonts w:ascii="Arial"/>
                <w:sz w:val="22"/>
              </w:rPr>
              <w:t>0.34 (.441)</w:t>
            </w:r>
          </w:p>
        </w:tc>
        <w:tc>
          <w:tcPr>
            <w:tcW w:w="0" w:type="auto"/>
          </w:tcPr>
          <w:p w14:paraId="1C99A114" w14:textId="54E4DDBB" w:rsidR="00354BB2" w:rsidRPr="00457EEB" w:rsidRDefault="00354BB2" w:rsidP="009C2C15">
            <w:r>
              <w:rPr>
                <w:rFonts w:ascii="Arial"/>
                <w:sz w:val="22"/>
              </w:rPr>
              <w:t>0.97 (.028)*</w:t>
            </w:r>
          </w:p>
        </w:tc>
      </w:tr>
    </w:tbl>
    <w:p w14:paraId="47F58D75" w14:textId="6B1B38BB" w:rsidR="00354BB2" w:rsidRPr="00457EEB" w:rsidRDefault="00354BB2" w:rsidP="00354BB2">
      <w:r>
        <w:rPr>
          <w:rFonts w:ascii="Arial"/>
          <w:sz w:val="22"/>
        </w:rPr>
        <w:t xml:space="preserve">*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&lt; .05. Positive 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>' values indicate individuals with recent cannabis exposure reported higher ratings than those without.</w:t>
      </w:r>
    </w:p>
    <w:p w14:paraId="32409846" w14:textId="77777777" w:rsidR="00354BB2" w:rsidRPr="00457EEB" w:rsidRDefault="00354BB2" w:rsidP="00354BB2"/>
    <w:p w14:paraId="731E75F1" w14:textId="77777777" w:rsidR="00354BB2" w:rsidRPr="00457EEB" w:rsidRDefault="00354BB2" w:rsidP="00354BB2">
      <w:r w:rsidRPr="00457EEB">
        <w:rPr>
          <w:rFonts w:ascii="Arial"/>
          <w:b/>
          <w:i/>
          <w:sz w:val="22"/>
        </w:rPr>
        <w:t>Panel C. FTND Coefficients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1378"/>
        <w:gridCol w:w="840"/>
        <w:gridCol w:w="767"/>
        <w:gridCol w:w="859"/>
      </w:tblGrid>
      <w:tr w:rsidR="00354BB2" w:rsidRPr="00354BB2" w14:paraId="193FFBBF" w14:textId="77777777" w:rsidTr="00457EEB">
        <w:trPr>
          <w:tblHeader/>
        </w:trPr>
        <w:tc>
          <w:tcPr>
            <w:tcW w:w="0" w:type="auto"/>
          </w:tcPr>
          <w:p w14:paraId="729F8773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DEQ Item</w:t>
            </w:r>
          </w:p>
        </w:tc>
        <w:tc>
          <w:tcPr>
            <w:tcW w:w="0" w:type="auto"/>
          </w:tcPr>
          <w:p w14:paraId="6D1C2C01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Composite</w:t>
            </w:r>
          </w:p>
        </w:tc>
        <w:tc>
          <w:tcPr>
            <w:tcW w:w="0" w:type="auto"/>
          </w:tcPr>
          <w:p w14:paraId="6CD10B7C" w14:textId="77777777" w:rsidR="00354BB2" w:rsidRPr="00457EEB" w:rsidRDefault="00354BB2" w:rsidP="009C2C15">
            <w:r w:rsidRPr="00457EEB">
              <w:rPr>
                <w:rFonts w:hAnsi="Arial"/>
                <w:b/>
                <w:sz w:val="22"/>
              </w:rPr>
              <w:t>β</w:t>
            </w:r>
          </w:p>
        </w:tc>
        <w:tc>
          <w:tcPr>
            <w:tcW w:w="0" w:type="auto"/>
          </w:tcPr>
          <w:p w14:paraId="2AB28E42" w14:textId="77777777" w:rsidR="00354BB2" w:rsidRPr="00457EEB" w:rsidRDefault="00354BB2" w:rsidP="009C2C15">
            <w:r w:rsidRPr="00457EEB">
              <w:rPr>
                <w:rFonts w:ascii="Arial"/>
                <w:b/>
                <w:sz w:val="22"/>
              </w:rPr>
              <w:t>SE</w:t>
            </w:r>
          </w:p>
        </w:tc>
        <w:tc>
          <w:tcPr>
            <w:tcW w:w="0" w:type="auto"/>
          </w:tcPr>
          <w:p w14:paraId="1F083758" w14:textId="77777777" w:rsidR="00354BB2" w:rsidRPr="00457EEB" w:rsidRDefault="00354BB2" w:rsidP="009C2C15">
            <w:r w:rsidRPr="00457EEB">
              <w:rPr>
                <w:rFonts w:ascii="Arial"/>
                <w:b/>
                <w:i/>
                <w:sz w:val="22"/>
              </w:rPr>
              <w:t>p</w:t>
            </w:r>
          </w:p>
        </w:tc>
      </w:tr>
      <w:tr w:rsidR="00354BB2" w:rsidRPr="00354BB2" w14:paraId="5C012788" w14:textId="77777777" w:rsidTr="00457EEB">
        <w:tc>
          <w:tcPr>
            <w:tcW w:w="0" w:type="auto"/>
          </w:tcPr>
          <w:p w14:paraId="46A97A8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Stimulated</w:t>
            </w:r>
          </w:p>
        </w:tc>
        <w:tc>
          <w:tcPr>
            <w:tcW w:w="0" w:type="auto"/>
          </w:tcPr>
          <w:p w14:paraId="6ECE19A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73BA231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-0.392</w:t>
            </w:r>
          </w:p>
        </w:tc>
        <w:tc>
          <w:tcPr>
            <w:tcW w:w="0" w:type="auto"/>
          </w:tcPr>
          <w:p w14:paraId="46E1B91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0.140</w:t>
            </w:r>
          </w:p>
        </w:tc>
        <w:tc>
          <w:tcPr>
            <w:tcW w:w="0" w:type="auto"/>
          </w:tcPr>
          <w:p w14:paraId="5C87ACE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.007*</w:t>
            </w:r>
          </w:p>
        </w:tc>
      </w:tr>
      <w:tr w:rsidR="00354BB2" w:rsidRPr="00354BB2" w14:paraId="62C520EB" w14:textId="77777777" w:rsidTr="00457EEB">
        <w:tc>
          <w:tcPr>
            <w:tcW w:w="0" w:type="auto"/>
          </w:tcPr>
          <w:p w14:paraId="335671C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High</w:t>
            </w:r>
          </w:p>
        </w:tc>
        <w:tc>
          <w:tcPr>
            <w:tcW w:w="0" w:type="auto"/>
          </w:tcPr>
          <w:p w14:paraId="1657FCA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48840A8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-0.391</w:t>
            </w:r>
          </w:p>
        </w:tc>
        <w:tc>
          <w:tcPr>
            <w:tcW w:w="0" w:type="auto"/>
          </w:tcPr>
          <w:p w14:paraId="0C93B20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0.143</w:t>
            </w:r>
          </w:p>
        </w:tc>
        <w:tc>
          <w:tcPr>
            <w:tcW w:w="0" w:type="auto"/>
          </w:tcPr>
          <w:p w14:paraId="1922AFF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.008*</w:t>
            </w:r>
          </w:p>
        </w:tc>
      </w:tr>
      <w:tr w:rsidR="00354BB2" w:rsidRPr="00354BB2" w14:paraId="7D41C250" w14:textId="77777777" w:rsidTr="00457EEB">
        <w:tc>
          <w:tcPr>
            <w:tcW w:w="0" w:type="auto"/>
          </w:tcPr>
          <w:p w14:paraId="3F8CCC2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Drug Strength</w:t>
            </w:r>
          </w:p>
        </w:tc>
        <w:tc>
          <w:tcPr>
            <w:tcW w:w="0" w:type="auto"/>
          </w:tcPr>
          <w:p w14:paraId="178207BC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Stimulatory</w:t>
            </w:r>
          </w:p>
        </w:tc>
        <w:tc>
          <w:tcPr>
            <w:tcW w:w="0" w:type="auto"/>
          </w:tcPr>
          <w:p w14:paraId="726F76E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-0.496</w:t>
            </w:r>
          </w:p>
        </w:tc>
        <w:tc>
          <w:tcPr>
            <w:tcW w:w="0" w:type="auto"/>
          </w:tcPr>
          <w:p w14:paraId="3931AAA7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0.140</w:t>
            </w:r>
          </w:p>
        </w:tc>
        <w:tc>
          <w:tcPr>
            <w:tcW w:w="0" w:type="auto"/>
          </w:tcPr>
          <w:p w14:paraId="416C929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&lt;.001*</w:t>
            </w:r>
          </w:p>
        </w:tc>
      </w:tr>
      <w:tr w:rsidR="00354BB2" w:rsidRPr="00354BB2" w14:paraId="2EA543BE" w14:textId="77777777" w:rsidTr="00457EEB">
        <w:tc>
          <w:tcPr>
            <w:tcW w:w="0" w:type="auto"/>
          </w:tcPr>
          <w:p w14:paraId="5EC86E1F" w14:textId="77777777" w:rsidR="00354BB2" w:rsidRPr="00457EEB" w:rsidRDefault="00354BB2" w:rsidP="009C2C15"/>
        </w:tc>
        <w:tc>
          <w:tcPr>
            <w:tcW w:w="0" w:type="auto"/>
          </w:tcPr>
          <w:p w14:paraId="4A358D3A" w14:textId="77777777" w:rsidR="00354BB2" w:rsidRPr="00457EEB" w:rsidRDefault="00354BB2" w:rsidP="009C2C15"/>
        </w:tc>
        <w:tc>
          <w:tcPr>
            <w:tcW w:w="0" w:type="auto"/>
          </w:tcPr>
          <w:p w14:paraId="0377CE7A" w14:textId="77777777" w:rsidR="00354BB2" w:rsidRPr="00457EEB" w:rsidRDefault="00354BB2" w:rsidP="009C2C15"/>
        </w:tc>
        <w:tc>
          <w:tcPr>
            <w:tcW w:w="0" w:type="auto"/>
          </w:tcPr>
          <w:p w14:paraId="2638E115" w14:textId="77777777" w:rsidR="00354BB2" w:rsidRPr="00457EEB" w:rsidRDefault="00354BB2" w:rsidP="009C2C15"/>
        </w:tc>
        <w:tc>
          <w:tcPr>
            <w:tcW w:w="0" w:type="auto"/>
          </w:tcPr>
          <w:p w14:paraId="6F1FB665" w14:textId="77777777" w:rsidR="00354BB2" w:rsidRPr="00457EEB" w:rsidRDefault="00354BB2" w:rsidP="009C2C15"/>
        </w:tc>
      </w:tr>
      <w:tr w:rsidR="00354BB2" w:rsidRPr="00354BB2" w14:paraId="3F29F720" w14:textId="77777777" w:rsidTr="00457EEB">
        <w:tc>
          <w:tcPr>
            <w:tcW w:w="0" w:type="auto"/>
          </w:tcPr>
          <w:p w14:paraId="15249E07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Good Drug Effects</w:t>
            </w:r>
          </w:p>
        </w:tc>
        <w:tc>
          <w:tcPr>
            <w:tcW w:w="0" w:type="auto"/>
          </w:tcPr>
          <w:p w14:paraId="38CF296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7E73B9A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-0.455</w:t>
            </w:r>
          </w:p>
        </w:tc>
        <w:tc>
          <w:tcPr>
            <w:tcW w:w="0" w:type="auto"/>
          </w:tcPr>
          <w:p w14:paraId="38A6B4E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0.148</w:t>
            </w:r>
          </w:p>
        </w:tc>
        <w:tc>
          <w:tcPr>
            <w:tcW w:w="0" w:type="auto"/>
          </w:tcPr>
          <w:p w14:paraId="6E75FAF8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.003*</w:t>
            </w:r>
          </w:p>
        </w:tc>
      </w:tr>
      <w:tr w:rsidR="00354BB2" w:rsidRPr="00354BB2" w14:paraId="69E190B6" w14:textId="77777777" w:rsidTr="00457EEB">
        <w:tc>
          <w:tcPr>
            <w:tcW w:w="0" w:type="auto"/>
          </w:tcPr>
          <w:p w14:paraId="47FA6A5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Like Drug Effects</w:t>
            </w:r>
          </w:p>
        </w:tc>
        <w:tc>
          <w:tcPr>
            <w:tcW w:w="0" w:type="auto"/>
          </w:tcPr>
          <w:p w14:paraId="6CCEF5D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5AB9BEE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-0.469</w:t>
            </w:r>
          </w:p>
        </w:tc>
        <w:tc>
          <w:tcPr>
            <w:tcW w:w="0" w:type="auto"/>
          </w:tcPr>
          <w:p w14:paraId="22DC70C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0.147</w:t>
            </w:r>
          </w:p>
        </w:tc>
        <w:tc>
          <w:tcPr>
            <w:tcW w:w="0" w:type="auto"/>
          </w:tcPr>
          <w:p w14:paraId="7DDEDD6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.002*</w:t>
            </w:r>
          </w:p>
        </w:tc>
      </w:tr>
      <w:tr w:rsidR="00354BB2" w:rsidRPr="00354BB2" w14:paraId="158C4036" w14:textId="77777777" w:rsidTr="00457EEB">
        <w:tc>
          <w:tcPr>
            <w:tcW w:w="0" w:type="auto"/>
          </w:tcPr>
          <w:p w14:paraId="0D79888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Want More</w:t>
            </w:r>
          </w:p>
        </w:tc>
        <w:tc>
          <w:tcPr>
            <w:tcW w:w="0" w:type="auto"/>
          </w:tcPr>
          <w:p w14:paraId="0A77B143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Pleasurable</w:t>
            </w:r>
          </w:p>
        </w:tc>
        <w:tc>
          <w:tcPr>
            <w:tcW w:w="0" w:type="auto"/>
          </w:tcPr>
          <w:p w14:paraId="2CD80160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-0.499</w:t>
            </w:r>
          </w:p>
        </w:tc>
        <w:tc>
          <w:tcPr>
            <w:tcW w:w="0" w:type="auto"/>
          </w:tcPr>
          <w:p w14:paraId="75B995E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0.152</w:t>
            </w:r>
          </w:p>
        </w:tc>
        <w:tc>
          <w:tcPr>
            <w:tcW w:w="0" w:type="auto"/>
          </w:tcPr>
          <w:p w14:paraId="6BB839BF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.002*</w:t>
            </w:r>
          </w:p>
        </w:tc>
      </w:tr>
      <w:tr w:rsidR="00354BB2" w:rsidRPr="00354BB2" w14:paraId="140F13E4" w14:textId="77777777" w:rsidTr="00457EEB">
        <w:tc>
          <w:tcPr>
            <w:tcW w:w="0" w:type="auto"/>
          </w:tcPr>
          <w:p w14:paraId="408819C7" w14:textId="77777777" w:rsidR="00354BB2" w:rsidRPr="00457EEB" w:rsidRDefault="00354BB2" w:rsidP="009C2C15"/>
        </w:tc>
        <w:tc>
          <w:tcPr>
            <w:tcW w:w="0" w:type="auto"/>
          </w:tcPr>
          <w:p w14:paraId="4051D00B" w14:textId="77777777" w:rsidR="00354BB2" w:rsidRPr="00457EEB" w:rsidRDefault="00354BB2" w:rsidP="009C2C15"/>
        </w:tc>
        <w:tc>
          <w:tcPr>
            <w:tcW w:w="0" w:type="auto"/>
          </w:tcPr>
          <w:p w14:paraId="1DA70D4A" w14:textId="77777777" w:rsidR="00354BB2" w:rsidRPr="00457EEB" w:rsidRDefault="00354BB2" w:rsidP="009C2C15"/>
        </w:tc>
        <w:tc>
          <w:tcPr>
            <w:tcW w:w="0" w:type="auto"/>
          </w:tcPr>
          <w:p w14:paraId="2CB59AD0" w14:textId="77777777" w:rsidR="00354BB2" w:rsidRPr="00457EEB" w:rsidRDefault="00354BB2" w:rsidP="009C2C15"/>
        </w:tc>
        <w:tc>
          <w:tcPr>
            <w:tcW w:w="0" w:type="auto"/>
          </w:tcPr>
          <w:p w14:paraId="4E00E99D" w14:textId="77777777" w:rsidR="00354BB2" w:rsidRPr="00457EEB" w:rsidRDefault="00354BB2" w:rsidP="009C2C15"/>
        </w:tc>
      </w:tr>
      <w:tr w:rsidR="00354BB2" w:rsidRPr="00354BB2" w14:paraId="39DF61E5" w14:textId="77777777" w:rsidTr="00457EEB">
        <w:tc>
          <w:tcPr>
            <w:tcW w:w="0" w:type="auto"/>
          </w:tcPr>
          <w:p w14:paraId="217ABBD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Anxious</w:t>
            </w:r>
          </w:p>
        </w:tc>
        <w:tc>
          <w:tcPr>
            <w:tcW w:w="0" w:type="auto"/>
          </w:tcPr>
          <w:p w14:paraId="7C85E34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376DEEE5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-0.258</w:t>
            </w:r>
          </w:p>
        </w:tc>
        <w:tc>
          <w:tcPr>
            <w:tcW w:w="0" w:type="auto"/>
          </w:tcPr>
          <w:p w14:paraId="0F728CA7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0.121</w:t>
            </w:r>
          </w:p>
        </w:tc>
        <w:tc>
          <w:tcPr>
            <w:tcW w:w="0" w:type="auto"/>
          </w:tcPr>
          <w:p w14:paraId="388AA4C1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.037*</w:t>
            </w:r>
          </w:p>
        </w:tc>
      </w:tr>
      <w:tr w:rsidR="00354BB2" w:rsidRPr="00354BB2" w14:paraId="6E14A172" w14:textId="77777777" w:rsidTr="00457EEB">
        <w:tc>
          <w:tcPr>
            <w:tcW w:w="0" w:type="auto"/>
          </w:tcPr>
          <w:p w14:paraId="49BB699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Down</w:t>
            </w:r>
          </w:p>
        </w:tc>
        <w:tc>
          <w:tcPr>
            <w:tcW w:w="0" w:type="auto"/>
          </w:tcPr>
          <w:p w14:paraId="35CF29DD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6785D2D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-0.169</w:t>
            </w:r>
          </w:p>
        </w:tc>
        <w:tc>
          <w:tcPr>
            <w:tcW w:w="0" w:type="auto"/>
          </w:tcPr>
          <w:p w14:paraId="13F7180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0.126</w:t>
            </w:r>
          </w:p>
        </w:tc>
        <w:tc>
          <w:tcPr>
            <w:tcW w:w="0" w:type="auto"/>
          </w:tcPr>
          <w:p w14:paraId="09611FFB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.185</w:t>
            </w:r>
          </w:p>
        </w:tc>
      </w:tr>
      <w:tr w:rsidR="00354BB2" w:rsidRPr="00354BB2" w14:paraId="0AC78EE9" w14:textId="77777777" w:rsidTr="00457EEB">
        <w:tc>
          <w:tcPr>
            <w:tcW w:w="0" w:type="auto"/>
          </w:tcPr>
          <w:p w14:paraId="28827446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Bad Drug Effects</w:t>
            </w:r>
          </w:p>
        </w:tc>
        <w:tc>
          <w:tcPr>
            <w:tcW w:w="0" w:type="auto"/>
          </w:tcPr>
          <w:p w14:paraId="2FB35D99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Aversive</w:t>
            </w:r>
          </w:p>
        </w:tc>
        <w:tc>
          <w:tcPr>
            <w:tcW w:w="0" w:type="auto"/>
          </w:tcPr>
          <w:p w14:paraId="0F1A8AF4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-0.257</w:t>
            </w:r>
          </w:p>
        </w:tc>
        <w:tc>
          <w:tcPr>
            <w:tcW w:w="0" w:type="auto"/>
          </w:tcPr>
          <w:p w14:paraId="08517A5A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0.130</w:t>
            </w:r>
          </w:p>
        </w:tc>
        <w:tc>
          <w:tcPr>
            <w:tcW w:w="0" w:type="auto"/>
          </w:tcPr>
          <w:p w14:paraId="38CF7BA7" w14:textId="77777777" w:rsidR="00354BB2" w:rsidRPr="00457EEB" w:rsidRDefault="00354BB2" w:rsidP="009C2C15">
            <w:r w:rsidRPr="00457EEB">
              <w:rPr>
                <w:rFonts w:ascii="Arial"/>
                <w:sz w:val="22"/>
              </w:rPr>
              <w:t>.052</w:t>
            </w:r>
          </w:p>
        </w:tc>
      </w:tr>
    </w:tbl>
    <w:p w14:paraId="24C240EF" w14:textId="77777777" w:rsidR="00354BB2" w:rsidRPr="00457EEB" w:rsidRDefault="00354BB2" w:rsidP="00354BB2">
      <w:r w:rsidRPr="00457EEB">
        <w:rPr>
          <w:rFonts w:ascii="Arial"/>
          <w:sz w:val="22"/>
        </w:rPr>
        <w:lastRenderedPageBreak/>
        <w:t xml:space="preserve">* </w:t>
      </w:r>
      <w:r w:rsidRPr="00457EEB">
        <w:rPr>
          <w:rFonts w:ascii="Arial"/>
          <w:i/>
          <w:sz w:val="22"/>
        </w:rPr>
        <w:t>p</w:t>
      </w:r>
      <w:r w:rsidRPr="00457EEB">
        <w:rPr>
          <w:rFonts w:ascii="Arial" w:hAnsi="Arial"/>
          <w:sz w:val="22"/>
        </w:rPr>
        <w:t xml:space="preserve"> &lt; .05. β = standardized coefficient for scaled FTND score. Negative values indicate higher nicotine dependence predicted lower subjective ratings.</w:t>
      </w:r>
    </w:p>
    <w:p w14:paraId="4B41E4D2" w14:textId="77777777" w:rsidR="00354BB2" w:rsidRDefault="00354BB2" w:rsidP="00354BB2"/>
    <w:p w14:paraId="114938F7" w14:textId="77777777" w:rsidR="004A4C4A" w:rsidRPr="00457EEB" w:rsidRDefault="004A4C4A" w:rsidP="00354BB2"/>
    <w:p w14:paraId="39F41785" w14:textId="0E5C4A0F" w:rsidR="00354BB2" w:rsidRPr="00457EEB" w:rsidRDefault="00354BB2" w:rsidP="00354BB2">
      <w:pPr>
        <w:spacing w:line="480" w:lineRule="auto"/>
      </w:pPr>
      <w:r>
        <w:rPr>
          <w:rFonts w:ascii="Arial"/>
          <w:sz w:val="22"/>
        </w:rPr>
        <w:t xml:space="preserve">Individual item analyses were consistent with the composite-level findings reported in the main text. For the </w:t>
      </w:r>
      <w:r>
        <w:rPr>
          <w:rFonts w:ascii="Arial"/>
          <w:b/>
          <w:sz w:val="22"/>
        </w:rPr>
        <w:t>aversive composite</w:t>
      </w:r>
      <w:r>
        <w:rPr>
          <w:rFonts w:ascii="Arial"/>
          <w:sz w:val="22"/>
        </w:rPr>
        <w:t>, the dose x cannabis interaction was driven most strongly by "feeling down" (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&lt; .001), which showed the largest pairwise effect size in the study (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 xml:space="preserve">' = 1.71 at 0.2 mg/70 kg,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.002), followed by "bad drug effects" (interaction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.017) and "anxious" (interaction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.047). All three aversive items showed the same pattern: minimal group differences at placebo with progressively larger differences at active doses, consistent with a dose-dependent moderation of aversive nicotine sensitivity by cannabis use status.</w:t>
      </w:r>
    </w:p>
    <w:p w14:paraId="64370AE0" w14:textId="47435287" w:rsidR="00354BB2" w:rsidRPr="00457EEB" w:rsidRDefault="00354BB2" w:rsidP="00354BB2">
      <w:pPr>
        <w:spacing w:line="480" w:lineRule="auto"/>
      </w:pPr>
      <w:r>
        <w:rPr>
          <w:rFonts w:ascii="Arial"/>
          <w:sz w:val="22"/>
        </w:rPr>
        <w:t xml:space="preserve">For the </w:t>
      </w:r>
      <w:r>
        <w:rPr>
          <w:rFonts w:ascii="Arial"/>
          <w:b/>
          <w:sz w:val="22"/>
        </w:rPr>
        <w:t>stimulatory composite</w:t>
      </w:r>
      <w:r>
        <w:rPr>
          <w:rFonts w:ascii="Arial"/>
          <w:sz w:val="22"/>
        </w:rPr>
        <w:t xml:space="preserve">, individuals with recent cannabis exposure reported significantly higher ratings of "stimulated" (cannabis main effect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.018) and "high" (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.035), with significant pairwise differences emerging at active doses (stimulated: 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 xml:space="preserve">' = 0.96 to 1.05; high: 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>' = 1.09 at 0.2 mg). "Drug strength" showed the same directional pattern but did not reach significance for the cannabis main effect (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.131), suggesting the composite-level trend (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.058) was primarily driven by "stimulated" and "high." None of the stimulatory items showed a significant dose x cannabis interaction, indicating that cannabis-related differences in stimulatory effects were relatively consistent across dose levels.</w:t>
      </w:r>
    </w:p>
    <w:p w14:paraId="2EA9311B" w14:textId="34681796" w:rsidR="00354BB2" w:rsidRPr="00457EEB" w:rsidRDefault="00354BB2" w:rsidP="00354BB2">
      <w:pPr>
        <w:spacing w:line="480" w:lineRule="auto"/>
      </w:pPr>
      <w:r>
        <w:rPr>
          <w:rFonts w:ascii="Arial"/>
          <w:sz w:val="22"/>
        </w:rPr>
        <w:t xml:space="preserve">For the </w:t>
      </w:r>
      <w:r>
        <w:rPr>
          <w:rFonts w:ascii="Arial"/>
          <w:b/>
          <w:sz w:val="22"/>
        </w:rPr>
        <w:t>pleasurable composite</w:t>
      </w:r>
      <w:r>
        <w:rPr>
          <w:rFonts w:ascii="Arial"/>
          <w:sz w:val="22"/>
        </w:rPr>
        <w:t>, "good drug effects" was the only individual item showing a significant dose x cannabis interaction (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.025), with pairwise differences reaching significance at 0.2 mg/70 kg (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 xml:space="preserve">' = 1.06, </w:t>
      </w:r>
      <w:r>
        <w:rPr>
          <w:rFonts w:ascii="Arial"/>
          <w:i/>
          <w:sz w:val="22"/>
        </w:rPr>
        <w:t>p</w:t>
      </w:r>
      <w:r>
        <w:rPr>
          <w:rFonts w:ascii="Arial"/>
          <w:sz w:val="22"/>
        </w:rPr>
        <w:t xml:space="preserve"> = .029). "Like drug effects" and "want more" showed medium-to-large effect sizes at active doses (</w:t>
      </w:r>
      <w:r>
        <w:rPr>
          <w:rFonts w:ascii="Arial"/>
          <w:i/>
          <w:sz w:val="22"/>
        </w:rPr>
        <w:t>d</w:t>
      </w:r>
      <w:r>
        <w:rPr>
          <w:rFonts w:ascii="Arial"/>
          <w:sz w:val="22"/>
        </w:rPr>
        <w:t>' = 0.76 to 0.89) but did not reach statistical significance, likely reflecting insufficient power for individual item comparisons.</w:t>
      </w:r>
    </w:p>
    <w:p w14:paraId="2BCDAAB5" w14:textId="77777777" w:rsidR="00354BB2" w:rsidRPr="00457EEB" w:rsidRDefault="00354BB2" w:rsidP="00354BB2">
      <w:pPr>
        <w:spacing w:line="480" w:lineRule="auto"/>
      </w:pPr>
      <w:r w:rsidRPr="00457EEB">
        <w:rPr>
          <w:rFonts w:ascii="Arial" w:hAnsi="Arial"/>
          <w:sz w:val="22"/>
        </w:rPr>
        <w:lastRenderedPageBreak/>
        <w:t>FTND was a significant predictor for 7 of 9 items, with higher dependence scores consistently predicting attenuated subjective responses (Panel C). Notably, the two items for which FTND was not significant — "feeling down" (</w:t>
      </w:r>
      <w:r w:rsidRPr="00457EEB">
        <w:rPr>
          <w:rFonts w:ascii="Arial"/>
          <w:i/>
          <w:sz w:val="22"/>
        </w:rPr>
        <w:t>p</w:t>
      </w:r>
      <w:r w:rsidRPr="00457EEB">
        <w:rPr>
          <w:rFonts w:ascii="Arial"/>
          <w:sz w:val="22"/>
        </w:rPr>
        <w:t xml:space="preserve"> = .185) and "bad drug effects" (</w:t>
      </w:r>
      <w:r w:rsidRPr="00457EEB">
        <w:rPr>
          <w:rFonts w:ascii="Arial"/>
          <w:i/>
          <w:sz w:val="22"/>
        </w:rPr>
        <w:t>p</w:t>
      </w:r>
      <w:r w:rsidRPr="00457EEB">
        <w:rPr>
          <w:rFonts w:ascii="Arial" w:hAnsi="Arial"/>
          <w:sz w:val="22"/>
        </w:rPr>
        <w:t xml:space="preserve"> = .052) — were the same items that most strongly drove the dose x cannabis interaction. This dissociation suggests that cannabis-related differences in aversive nicotine sensitivity are not merely a proxy for </w:t>
      </w:r>
      <w:r w:rsidRPr="00457EEB">
        <w:rPr>
          <w:rFonts w:ascii="Arial"/>
          <w:sz w:val="22"/>
        </w:rPr>
        <w:t>nicotine dependence severity, as the items most sensitive to cannabis status were those least explained by FTND.</w:t>
      </w:r>
    </w:p>
    <w:p w14:paraId="43CE6FA3" w14:textId="174C4F63" w:rsidR="00C371F5" w:rsidRPr="00457EEB" w:rsidRDefault="00C371F5" w:rsidP="00354BB2">
      <w:pPr>
        <w:spacing w:before="240"/>
      </w:pPr>
    </w:p>
    <w:sectPr w:rsidR="00C371F5" w:rsidRPr="00457E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F06"/>
    <w:rsid w:val="00012D8A"/>
    <w:rsid w:val="00017DC2"/>
    <w:rsid w:val="00021782"/>
    <w:rsid w:val="000238A4"/>
    <w:rsid w:val="00023B38"/>
    <w:rsid w:val="00026CBF"/>
    <w:rsid w:val="00031762"/>
    <w:rsid w:val="00044267"/>
    <w:rsid w:val="00050C36"/>
    <w:rsid w:val="00051967"/>
    <w:rsid w:val="00053677"/>
    <w:rsid w:val="000557CA"/>
    <w:rsid w:val="00055EEB"/>
    <w:rsid w:val="00056D87"/>
    <w:rsid w:val="00062E03"/>
    <w:rsid w:val="00070719"/>
    <w:rsid w:val="00071A8B"/>
    <w:rsid w:val="00071FF3"/>
    <w:rsid w:val="00076AC7"/>
    <w:rsid w:val="00077034"/>
    <w:rsid w:val="000849D6"/>
    <w:rsid w:val="00087D4A"/>
    <w:rsid w:val="00091326"/>
    <w:rsid w:val="00091703"/>
    <w:rsid w:val="000A1398"/>
    <w:rsid w:val="000A2784"/>
    <w:rsid w:val="000A4524"/>
    <w:rsid w:val="000A7862"/>
    <w:rsid w:val="000B0CFE"/>
    <w:rsid w:val="000B1097"/>
    <w:rsid w:val="000B2581"/>
    <w:rsid w:val="000C4ADE"/>
    <w:rsid w:val="000D0F8D"/>
    <w:rsid w:val="000D3231"/>
    <w:rsid w:val="000D4B86"/>
    <w:rsid w:val="000E1869"/>
    <w:rsid w:val="000E2713"/>
    <w:rsid w:val="000E3ADE"/>
    <w:rsid w:val="000E3BE9"/>
    <w:rsid w:val="000F0C8E"/>
    <w:rsid w:val="000F28FA"/>
    <w:rsid w:val="000F3D75"/>
    <w:rsid w:val="001004AD"/>
    <w:rsid w:val="001011D3"/>
    <w:rsid w:val="00103641"/>
    <w:rsid w:val="00111E2E"/>
    <w:rsid w:val="00116219"/>
    <w:rsid w:val="0012334B"/>
    <w:rsid w:val="00130089"/>
    <w:rsid w:val="00132853"/>
    <w:rsid w:val="00154D1F"/>
    <w:rsid w:val="00161C84"/>
    <w:rsid w:val="00164A9B"/>
    <w:rsid w:val="00167C6F"/>
    <w:rsid w:val="001738D3"/>
    <w:rsid w:val="00174AE1"/>
    <w:rsid w:val="00182B11"/>
    <w:rsid w:val="00184B9E"/>
    <w:rsid w:val="0018511D"/>
    <w:rsid w:val="0018777B"/>
    <w:rsid w:val="00190F83"/>
    <w:rsid w:val="00196179"/>
    <w:rsid w:val="00196BD4"/>
    <w:rsid w:val="00197C0C"/>
    <w:rsid w:val="001A2399"/>
    <w:rsid w:val="001B1A83"/>
    <w:rsid w:val="001B30A6"/>
    <w:rsid w:val="001B3B0E"/>
    <w:rsid w:val="001B56F0"/>
    <w:rsid w:val="001B6E30"/>
    <w:rsid w:val="001C1A5B"/>
    <w:rsid w:val="001C45D4"/>
    <w:rsid w:val="001C6FF3"/>
    <w:rsid w:val="001D170A"/>
    <w:rsid w:val="001D3541"/>
    <w:rsid w:val="001D7959"/>
    <w:rsid w:val="001E006E"/>
    <w:rsid w:val="001E037D"/>
    <w:rsid w:val="001E235F"/>
    <w:rsid w:val="001E4DBC"/>
    <w:rsid w:val="001F0875"/>
    <w:rsid w:val="001F33B0"/>
    <w:rsid w:val="001F72F9"/>
    <w:rsid w:val="00201F8F"/>
    <w:rsid w:val="00213367"/>
    <w:rsid w:val="0023056A"/>
    <w:rsid w:val="00232508"/>
    <w:rsid w:val="00234C7A"/>
    <w:rsid w:val="00235307"/>
    <w:rsid w:val="00243361"/>
    <w:rsid w:val="00243E57"/>
    <w:rsid w:val="0024499F"/>
    <w:rsid w:val="00245D6A"/>
    <w:rsid w:val="0025219F"/>
    <w:rsid w:val="002522B7"/>
    <w:rsid w:val="00257B4F"/>
    <w:rsid w:val="0026254B"/>
    <w:rsid w:val="002672C0"/>
    <w:rsid w:val="00267AB2"/>
    <w:rsid w:val="0027237C"/>
    <w:rsid w:val="00283CF2"/>
    <w:rsid w:val="0028457C"/>
    <w:rsid w:val="00287A64"/>
    <w:rsid w:val="00296BCA"/>
    <w:rsid w:val="002A1F5B"/>
    <w:rsid w:val="002A35FF"/>
    <w:rsid w:val="002A4ECD"/>
    <w:rsid w:val="002B4E08"/>
    <w:rsid w:val="002C14E7"/>
    <w:rsid w:val="002C2B06"/>
    <w:rsid w:val="002D4099"/>
    <w:rsid w:val="002D514D"/>
    <w:rsid w:val="002D6B71"/>
    <w:rsid w:val="002E0BA8"/>
    <w:rsid w:val="002E16C4"/>
    <w:rsid w:val="002E2A3D"/>
    <w:rsid w:val="002E3B7B"/>
    <w:rsid w:val="002E4715"/>
    <w:rsid w:val="002F1EE2"/>
    <w:rsid w:val="002F219A"/>
    <w:rsid w:val="002F7E7A"/>
    <w:rsid w:val="00303618"/>
    <w:rsid w:val="00304E37"/>
    <w:rsid w:val="00306537"/>
    <w:rsid w:val="00306A44"/>
    <w:rsid w:val="0030743C"/>
    <w:rsid w:val="003075DE"/>
    <w:rsid w:val="0030790D"/>
    <w:rsid w:val="00307AE3"/>
    <w:rsid w:val="00315820"/>
    <w:rsid w:val="00316760"/>
    <w:rsid w:val="00317420"/>
    <w:rsid w:val="00320683"/>
    <w:rsid w:val="00325A18"/>
    <w:rsid w:val="00335176"/>
    <w:rsid w:val="00335ED0"/>
    <w:rsid w:val="00337824"/>
    <w:rsid w:val="00340967"/>
    <w:rsid w:val="003410B3"/>
    <w:rsid w:val="00345C69"/>
    <w:rsid w:val="00350600"/>
    <w:rsid w:val="003519E0"/>
    <w:rsid w:val="00354BB2"/>
    <w:rsid w:val="003564FE"/>
    <w:rsid w:val="003620FA"/>
    <w:rsid w:val="00364A95"/>
    <w:rsid w:val="00370ED5"/>
    <w:rsid w:val="00370F70"/>
    <w:rsid w:val="00372B6A"/>
    <w:rsid w:val="003743EB"/>
    <w:rsid w:val="00377E39"/>
    <w:rsid w:val="00380FCC"/>
    <w:rsid w:val="00384854"/>
    <w:rsid w:val="00385812"/>
    <w:rsid w:val="003866FC"/>
    <w:rsid w:val="0039450B"/>
    <w:rsid w:val="0039532B"/>
    <w:rsid w:val="003A1312"/>
    <w:rsid w:val="003A2C2E"/>
    <w:rsid w:val="003A53CE"/>
    <w:rsid w:val="003A5F0F"/>
    <w:rsid w:val="003A6534"/>
    <w:rsid w:val="003B3280"/>
    <w:rsid w:val="003B5323"/>
    <w:rsid w:val="003B597A"/>
    <w:rsid w:val="003C5AB3"/>
    <w:rsid w:val="003D059D"/>
    <w:rsid w:val="003D34AB"/>
    <w:rsid w:val="003D75DD"/>
    <w:rsid w:val="003E6CF3"/>
    <w:rsid w:val="003F482D"/>
    <w:rsid w:val="003F50D4"/>
    <w:rsid w:val="004051C5"/>
    <w:rsid w:val="00405DEA"/>
    <w:rsid w:val="00413586"/>
    <w:rsid w:val="00413D1B"/>
    <w:rsid w:val="004143CD"/>
    <w:rsid w:val="004169D4"/>
    <w:rsid w:val="0042280F"/>
    <w:rsid w:val="00426A7A"/>
    <w:rsid w:val="00430FD1"/>
    <w:rsid w:val="0043101A"/>
    <w:rsid w:val="0043138B"/>
    <w:rsid w:val="00433A88"/>
    <w:rsid w:val="00441361"/>
    <w:rsid w:val="00457EEB"/>
    <w:rsid w:val="004609C8"/>
    <w:rsid w:val="00462F66"/>
    <w:rsid w:val="00464FBF"/>
    <w:rsid w:val="00465964"/>
    <w:rsid w:val="00472D01"/>
    <w:rsid w:val="00476D88"/>
    <w:rsid w:val="004773CD"/>
    <w:rsid w:val="00484B3D"/>
    <w:rsid w:val="0049031A"/>
    <w:rsid w:val="004962DF"/>
    <w:rsid w:val="00496D09"/>
    <w:rsid w:val="00497C53"/>
    <w:rsid w:val="004A4C4A"/>
    <w:rsid w:val="004A535E"/>
    <w:rsid w:val="004A5AC5"/>
    <w:rsid w:val="004B0C07"/>
    <w:rsid w:val="004B0D28"/>
    <w:rsid w:val="004B41B0"/>
    <w:rsid w:val="004C6DC7"/>
    <w:rsid w:val="004D20A8"/>
    <w:rsid w:val="004D3072"/>
    <w:rsid w:val="004D63F4"/>
    <w:rsid w:val="004D72C0"/>
    <w:rsid w:val="004E77A6"/>
    <w:rsid w:val="004E7DBB"/>
    <w:rsid w:val="004F249C"/>
    <w:rsid w:val="004F5702"/>
    <w:rsid w:val="004F698F"/>
    <w:rsid w:val="00500E5F"/>
    <w:rsid w:val="00501202"/>
    <w:rsid w:val="0050155E"/>
    <w:rsid w:val="00502A4E"/>
    <w:rsid w:val="00502DAE"/>
    <w:rsid w:val="00513420"/>
    <w:rsid w:val="00513856"/>
    <w:rsid w:val="00522284"/>
    <w:rsid w:val="00530EFF"/>
    <w:rsid w:val="0053288B"/>
    <w:rsid w:val="00535FA6"/>
    <w:rsid w:val="005361A5"/>
    <w:rsid w:val="0054059E"/>
    <w:rsid w:val="00541311"/>
    <w:rsid w:val="00553E1B"/>
    <w:rsid w:val="005546A1"/>
    <w:rsid w:val="00554892"/>
    <w:rsid w:val="00566C2A"/>
    <w:rsid w:val="005719A7"/>
    <w:rsid w:val="00572330"/>
    <w:rsid w:val="00573C9A"/>
    <w:rsid w:val="00573CF0"/>
    <w:rsid w:val="005752AD"/>
    <w:rsid w:val="00582068"/>
    <w:rsid w:val="0058359B"/>
    <w:rsid w:val="005866A0"/>
    <w:rsid w:val="00597F20"/>
    <w:rsid w:val="005A0350"/>
    <w:rsid w:val="005A3754"/>
    <w:rsid w:val="005A54FE"/>
    <w:rsid w:val="005B2D0F"/>
    <w:rsid w:val="005B59CF"/>
    <w:rsid w:val="005C6241"/>
    <w:rsid w:val="005D46A9"/>
    <w:rsid w:val="005E2F18"/>
    <w:rsid w:val="005E51C9"/>
    <w:rsid w:val="005E791B"/>
    <w:rsid w:val="005F1968"/>
    <w:rsid w:val="005F2C49"/>
    <w:rsid w:val="005F2F53"/>
    <w:rsid w:val="00602827"/>
    <w:rsid w:val="006057C6"/>
    <w:rsid w:val="006107A9"/>
    <w:rsid w:val="00612E91"/>
    <w:rsid w:val="0061316A"/>
    <w:rsid w:val="00613200"/>
    <w:rsid w:val="006176F7"/>
    <w:rsid w:val="00617CD0"/>
    <w:rsid w:val="00626D63"/>
    <w:rsid w:val="00630CAC"/>
    <w:rsid w:val="00632E18"/>
    <w:rsid w:val="006354CC"/>
    <w:rsid w:val="00653737"/>
    <w:rsid w:val="00655DD8"/>
    <w:rsid w:val="00660DB6"/>
    <w:rsid w:val="00663172"/>
    <w:rsid w:val="0066344A"/>
    <w:rsid w:val="00664E07"/>
    <w:rsid w:val="0066522F"/>
    <w:rsid w:val="00670AB1"/>
    <w:rsid w:val="006711EE"/>
    <w:rsid w:val="00674914"/>
    <w:rsid w:val="006764B5"/>
    <w:rsid w:val="006814CC"/>
    <w:rsid w:val="006832B2"/>
    <w:rsid w:val="0068384E"/>
    <w:rsid w:val="006844FC"/>
    <w:rsid w:val="006866DD"/>
    <w:rsid w:val="006906E1"/>
    <w:rsid w:val="006946D3"/>
    <w:rsid w:val="00695F6A"/>
    <w:rsid w:val="006A03F6"/>
    <w:rsid w:val="006A75FA"/>
    <w:rsid w:val="006B399B"/>
    <w:rsid w:val="006B41A8"/>
    <w:rsid w:val="006B43F0"/>
    <w:rsid w:val="006C5752"/>
    <w:rsid w:val="006C6F5E"/>
    <w:rsid w:val="006C7F71"/>
    <w:rsid w:val="006D3CDF"/>
    <w:rsid w:val="006E2784"/>
    <w:rsid w:val="006E3BBD"/>
    <w:rsid w:val="006F203C"/>
    <w:rsid w:val="006F26DB"/>
    <w:rsid w:val="006F433F"/>
    <w:rsid w:val="006F445D"/>
    <w:rsid w:val="007014BF"/>
    <w:rsid w:val="00705F56"/>
    <w:rsid w:val="007156ED"/>
    <w:rsid w:val="00715C28"/>
    <w:rsid w:val="00717F50"/>
    <w:rsid w:val="00721706"/>
    <w:rsid w:val="00722F37"/>
    <w:rsid w:val="00737DB5"/>
    <w:rsid w:val="00741A82"/>
    <w:rsid w:val="00742C4E"/>
    <w:rsid w:val="0074494A"/>
    <w:rsid w:val="00751E61"/>
    <w:rsid w:val="0075261C"/>
    <w:rsid w:val="007534AB"/>
    <w:rsid w:val="007548C2"/>
    <w:rsid w:val="007555F9"/>
    <w:rsid w:val="00757C10"/>
    <w:rsid w:val="00760E52"/>
    <w:rsid w:val="007614C1"/>
    <w:rsid w:val="00763D14"/>
    <w:rsid w:val="00771F75"/>
    <w:rsid w:val="00774E95"/>
    <w:rsid w:val="00783DF3"/>
    <w:rsid w:val="007875AB"/>
    <w:rsid w:val="0079767A"/>
    <w:rsid w:val="007A2DD2"/>
    <w:rsid w:val="007A39E8"/>
    <w:rsid w:val="007A50EB"/>
    <w:rsid w:val="007B1051"/>
    <w:rsid w:val="007B6F4D"/>
    <w:rsid w:val="007C7972"/>
    <w:rsid w:val="007D023A"/>
    <w:rsid w:val="007D23D2"/>
    <w:rsid w:val="007D58F7"/>
    <w:rsid w:val="007D772D"/>
    <w:rsid w:val="007E0D63"/>
    <w:rsid w:val="007E1014"/>
    <w:rsid w:val="007E3E47"/>
    <w:rsid w:val="007E49F3"/>
    <w:rsid w:val="007F78BC"/>
    <w:rsid w:val="00801D65"/>
    <w:rsid w:val="00804C07"/>
    <w:rsid w:val="0080745C"/>
    <w:rsid w:val="008100D2"/>
    <w:rsid w:val="008101DC"/>
    <w:rsid w:val="008114C8"/>
    <w:rsid w:val="008164B8"/>
    <w:rsid w:val="00816D67"/>
    <w:rsid w:val="0082092E"/>
    <w:rsid w:val="00821FC4"/>
    <w:rsid w:val="00835C3A"/>
    <w:rsid w:val="0084148D"/>
    <w:rsid w:val="0084358B"/>
    <w:rsid w:val="00846D5D"/>
    <w:rsid w:val="00847FB0"/>
    <w:rsid w:val="00860891"/>
    <w:rsid w:val="008658DD"/>
    <w:rsid w:val="0086605C"/>
    <w:rsid w:val="00872BCC"/>
    <w:rsid w:val="00873011"/>
    <w:rsid w:val="00874335"/>
    <w:rsid w:val="008746E1"/>
    <w:rsid w:val="00875508"/>
    <w:rsid w:val="008842C8"/>
    <w:rsid w:val="00890A28"/>
    <w:rsid w:val="00892D28"/>
    <w:rsid w:val="00893085"/>
    <w:rsid w:val="00893FF6"/>
    <w:rsid w:val="008A1D40"/>
    <w:rsid w:val="008A46D1"/>
    <w:rsid w:val="008A59CD"/>
    <w:rsid w:val="008A623B"/>
    <w:rsid w:val="008B1A0C"/>
    <w:rsid w:val="008B1F06"/>
    <w:rsid w:val="008B427D"/>
    <w:rsid w:val="008B5001"/>
    <w:rsid w:val="008C031C"/>
    <w:rsid w:val="008C040C"/>
    <w:rsid w:val="008C2B36"/>
    <w:rsid w:val="008C4BF7"/>
    <w:rsid w:val="008C6B4C"/>
    <w:rsid w:val="008D0E0C"/>
    <w:rsid w:val="008D0F24"/>
    <w:rsid w:val="008D197F"/>
    <w:rsid w:val="008D332F"/>
    <w:rsid w:val="008D4BE7"/>
    <w:rsid w:val="008D66A3"/>
    <w:rsid w:val="008D6C2A"/>
    <w:rsid w:val="008E371F"/>
    <w:rsid w:val="008E5369"/>
    <w:rsid w:val="008E5743"/>
    <w:rsid w:val="008E5AC3"/>
    <w:rsid w:val="008E6FD2"/>
    <w:rsid w:val="008F57BD"/>
    <w:rsid w:val="008F590E"/>
    <w:rsid w:val="00901EF5"/>
    <w:rsid w:val="009036E4"/>
    <w:rsid w:val="009037CC"/>
    <w:rsid w:val="00905B37"/>
    <w:rsid w:val="00905E39"/>
    <w:rsid w:val="00907979"/>
    <w:rsid w:val="0091165D"/>
    <w:rsid w:val="00916E2D"/>
    <w:rsid w:val="009173CC"/>
    <w:rsid w:val="00922A82"/>
    <w:rsid w:val="0093351A"/>
    <w:rsid w:val="009354B0"/>
    <w:rsid w:val="00956AFE"/>
    <w:rsid w:val="00957AE2"/>
    <w:rsid w:val="00966C13"/>
    <w:rsid w:val="00966E22"/>
    <w:rsid w:val="009744EB"/>
    <w:rsid w:val="00977C13"/>
    <w:rsid w:val="00981CDE"/>
    <w:rsid w:val="00985FFA"/>
    <w:rsid w:val="00986DC6"/>
    <w:rsid w:val="009911EE"/>
    <w:rsid w:val="0099699C"/>
    <w:rsid w:val="009978C6"/>
    <w:rsid w:val="009A49D9"/>
    <w:rsid w:val="009A64A6"/>
    <w:rsid w:val="009B0220"/>
    <w:rsid w:val="009B240A"/>
    <w:rsid w:val="009B395C"/>
    <w:rsid w:val="009B66FA"/>
    <w:rsid w:val="009C17AF"/>
    <w:rsid w:val="009C430E"/>
    <w:rsid w:val="009C48BF"/>
    <w:rsid w:val="009C6D11"/>
    <w:rsid w:val="009D47BA"/>
    <w:rsid w:val="009D6C53"/>
    <w:rsid w:val="009E0153"/>
    <w:rsid w:val="009E3082"/>
    <w:rsid w:val="009E694E"/>
    <w:rsid w:val="009F049D"/>
    <w:rsid w:val="009F211F"/>
    <w:rsid w:val="009F4CB7"/>
    <w:rsid w:val="009F555F"/>
    <w:rsid w:val="009F5D22"/>
    <w:rsid w:val="009F5DFB"/>
    <w:rsid w:val="00A12871"/>
    <w:rsid w:val="00A13C9A"/>
    <w:rsid w:val="00A14A2B"/>
    <w:rsid w:val="00A17448"/>
    <w:rsid w:val="00A17D50"/>
    <w:rsid w:val="00A20013"/>
    <w:rsid w:val="00A303D4"/>
    <w:rsid w:val="00A3181B"/>
    <w:rsid w:val="00A331B5"/>
    <w:rsid w:val="00A339F6"/>
    <w:rsid w:val="00A3405C"/>
    <w:rsid w:val="00A36F6B"/>
    <w:rsid w:val="00A40B75"/>
    <w:rsid w:val="00A4398E"/>
    <w:rsid w:val="00A44E51"/>
    <w:rsid w:val="00A46720"/>
    <w:rsid w:val="00A501ED"/>
    <w:rsid w:val="00A55D18"/>
    <w:rsid w:val="00A71706"/>
    <w:rsid w:val="00A73E57"/>
    <w:rsid w:val="00A75194"/>
    <w:rsid w:val="00A7622E"/>
    <w:rsid w:val="00A84424"/>
    <w:rsid w:val="00A863EA"/>
    <w:rsid w:val="00A90261"/>
    <w:rsid w:val="00A903A9"/>
    <w:rsid w:val="00A9456A"/>
    <w:rsid w:val="00A945BB"/>
    <w:rsid w:val="00A96804"/>
    <w:rsid w:val="00AA1732"/>
    <w:rsid w:val="00AA29D6"/>
    <w:rsid w:val="00AA4014"/>
    <w:rsid w:val="00AA5B4C"/>
    <w:rsid w:val="00AB15FD"/>
    <w:rsid w:val="00AB1A3B"/>
    <w:rsid w:val="00AB2511"/>
    <w:rsid w:val="00AB3147"/>
    <w:rsid w:val="00AB464D"/>
    <w:rsid w:val="00AB75DF"/>
    <w:rsid w:val="00AB7A9E"/>
    <w:rsid w:val="00AC1430"/>
    <w:rsid w:val="00AC14B1"/>
    <w:rsid w:val="00AC6A09"/>
    <w:rsid w:val="00AD0287"/>
    <w:rsid w:val="00AD0AA3"/>
    <w:rsid w:val="00AD2BC8"/>
    <w:rsid w:val="00AD3F59"/>
    <w:rsid w:val="00AD5D9A"/>
    <w:rsid w:val="00AD6D19"/>
    <w:rsid w:val="00AD728E"/>
    <w:rsid w:val="00AD7AD4"/>
    <w:rsid w:val="00AD7BCA"/>
    <w:rsid w:val="00AE2240"/>
    <w:rsid w:val="00AE57F0"/>
    <w:rsid w:val="00AE61D0"/>
    <w:rsid w:val="00AF08DF"/>
    <w:rsid w:val="00AF2CAF"/>
    <w:rsid w:val="00B017FC"/>
    <w:rsid w:val="00B01B1E"/>
    <w:rsid w:val="00B118B6"/>
    <w:rsid w:val="00B12390"/>
    <w:rsid w:val="00B216E3"/>
    <w:rsid w:val="00B21DB6"/>
    <w:rsid w:val="00B22DE4"/>
    <w:rsid w:val="00B24269"/>
    <w:rsid w:val="00B30908"/>
    <w:rsid w:val="00B323AD"/>
    <w:rsid w:val="00B353C3"/>
    <w:rsid w:val="00B36292"/>
    <w:rsid w:val="00B43146"/>
    <w:rsid w:val="00B45B33"/>
    <w:rsid w:val="00B46F30"/>
    <w:rsid w:val="00B5401E"/>
    <w:rsid w:val="00B614C6"/>
    <w:rsid w:val="00B62F06"/>
    <w:rsid w:val="00B8060D"/>
    <w:rsid w:val="00B8103C"/>
    <w:rsid w:val="00B82AA5"/>
    <w:rsid w:val="00B83417"/>
    <w:rsid w:val="00B83DC1"/>
    <w:rsid w:val="00B85D41"/>
    <w:rsid w:val="00B9277A"/>
    <w:rsid w:val="00B95CEA"/>
    <w:rsid w:val="00B977E1"/>
    <w:rsid w:val="00BA274E"/>
    <w:rsid w:val="00BA2CAE"/>
    <w:rsid w:val="00BA544C"/>
    <w:rsid w:val="00BB0A7E"/>
    <w:rsid w:val="00BB1758"/>
    <w:rsid w:val="00BB3264"/>
    <w:rsid w:val="00BB4894"/>
    <w:rsid w:val="00BB6A80"/>
    <w:rsid w:val="00BC4753"/>
    <w:rsid w:val="00BC589C"/>
    <w:rsid w:val="00BC7131"/>
    <w:rsid w:val="00BC7594"/>
    <w:rsid w:val="00BD22EB"/>
    <w:rsid w:val="00BD2BA4"/>
    <w:rsid w:val="00BD5994"/>
    <w:rsid w:val="00BD5E7A"/>
    <w:rsid w:val="00BD7B43"/>
    <w:rsid w:val="00BE154A"/>
    <w:rsid w:val="00BE1988"/>
    <w:rsid w:val="00BE7E64"/>
    <w:rsid w:val="00BF0AF9"/>
    <w:rsid w:val="00BF6DA0"/>
    <w:rsid w:val="00C06E33"/>
    <w:rsid w:val="00C06F15"/>
    <w:rsid w:val="00C07395"/>
    <w:rsid w:val="00C07CD2"/>
    <w:rsid w:val="00C107B1"/>
    <w:rsid w:val="00C14FF4"/>
    <w:rsid w:val="00C16294"/>
    <w:rsid w:val="00C21E08"/>
    <w:rsid w:val="00C21EDB"/>
    <w:rsid w:val="00C22226"/>
    <w:rsid w:val="00C238A9"/>
    <w:rsid w:val="00C25D2D"/>
    <w:rsid w:val="00C27677"/>
    <w:rsid w:val="00C3602A"/>
    <w:rsid w:val="00C36297"/>
    <w:rsid w:val="00C371F5"/>
    <w:rsid w:val="00C41D81"/>
    <w:rsid w:val="00C47213"/>
    <w:rsid w:val="00C51D53"/>
    <w:rsid w:val="00C52C8A"/>
    <w:rsid w:val="00C5387B"/>
    <w:rsid w:val="00C54B11"/>
    <w:rsid w:val="00C577D1"/>
    <w:rsid w:val="00C60A68"/>
    <w:rsid w:val="00C653E8"/>
    <w:rsid w:val="00C6599C"/>
    <w:rsid w:val="00C67BEA"/>
    <w:rsid w:val="00C713E6"/>
    <w:rsid w:val="00C718D1"/>
    <w:rsid w:val="00C776EF"/>
    <w:rsid w:val="00C81800"/>
    <w:rsid w:val="00C95AAD"/>
    <w:rsid w:val="00CA04B8"/>
    <w:rsid w:val="00CA174B"/>
    <w:rsid w:val="00CA202D"/>
    <w:rsid w:val="00CA3EEE"/>
    <w:rsid w:val="00CB0575"/>
    <w:rsid w:val="00CB06F1"/>
    <w:rsid w:val="00CB1F14"/>
    <w:rsid w:val="00CB2251"/>
    <w:rsid w:val="00CB3B4C"/>
    <w:rsid w:val="00CB5464"/>
    <w:rsid w:val="00CC279B"/>
    <w:rsid w:val="00CC3DB7"/>
    <w:rsid w:val="00CC4D6B"/>
    <w:rsid w:val="00CC5005"/>
    <w:rsid w:val="00CC645B"/>
    <w:rsid w:val="00CD1763"/>
    <w:rsid w:val="00CD2738"/>
    <w:rsid w:val="00CD2DE7"/>
    <w:rsid w:val="00CD7D8E"/>
    <w:rsid w:val="00CE180B"/>
    <w:rsid w:val="00CE4D24"/>
    <w:rsid w:val="00CF4309"/>
    <w:rsid w:val="00CF4644"/>
    <w:rsid w:val="00CF4732"/>
    <w:rsid w:val="00D01157"/>
    <w:rsid w:val="00D03822"/>
    <w:rsid w:val="00D05983"/>
    <w:rsid w:val="00D11C8F"/>
    <w:rsid w:val="00D13D86"/>
    <w:rsid w:val="00D2276A"/>
    <w:rsid w:val="00D24FF2"/>
    <w:rsid w:val="00D2708E"/>
    <w:rsid w:val="00D4633C"/>
    <w:rsid w:val="00D547E3"/>
    <w:rsid w:val="00D551F1"/>
    <w:rsid w:val="00D62588"/>
    <w:rsid w:val="00D673EC"/>
    <w:rsid w:val="00D67C8D"/>
    <w:rsid w:val="00D70F7A"/>
    <w:rsid w:val="00D714A8"/>
    <w:rsid w:val="00D720B6"/>
    <w:rsid w:val="00D72D02"/>
    <w:rsid w:val="00D73C9A"/>
    <w:rsid w:val="00D73CD3"/>
    <w:rsid w:val="00D770ED"/>
    <w:rsid w:val="00D80965"/>
    <w:rsid w:val="00D81F1D"/>
    <w:rsid w:val="00D83D6B"/>
    <w:rsid w:val="00D9308A"/>
    <w:rsid w:val="00D9503C"/>
    <w:rsid w:val="00DA2B28"/>
    <w:rsid w:val="00DA3433"/>
    <w:rsid w:val="00DA6942"/>
    <w:rsid w:val="00DB2932"/>
    <w:rsid w:val="00DB3EB5"/>
    <w:rsid w:val="00DB6E98"/>
    <w:rsid w:val="00DB6FBE"/>
    <w:rsid w:val="00DB75C6"/>
    <w:rsid w:val="00DC3EDC"/>
    <w:rsid w:val="00DC428B"/>
    <w:rsid w:val="00DC54FF"/>
    <w:rsid w:val="00DD08C9"/>
    <w:rsid w:val="00DD0C48"/>
    <w:rsid w:val="00DD202E"/>
    <w:rsid w:val="00DD25FC"/>
    <w:rsid w:val="00DD3A9A"/>
    <w:rsid w:val="00DD3C6A"/>
    <w:rsid w:val="00DD4842"/>
    <w:rsid w:val="00DE0450"/>
    <w:rsid w:val="00DE356C"/>
    <w:rsid w:val="00DE4660"/>
    <w:rsid w:val="00DE59EF"/>
    <w:rsid w:val="00DF0D55"/>
    <w:rsid w:val="00DF1EB8"/>
    <w:rsid w:val="00DF35C7"/>
    <w:rsid w:val="00DF5EA3"/>
    <w:rsid w:val="00E035F7"/>
    <w:rsid w:val="00E04697"/>
    <w:rsid w:val="00E06F4E"/>
    <w:rsid w:val="00E073B3"/>
    <w:rsid w:val="00E11C20"/>
    <w:rsid w:val="00E12106"/>
    <w:rsid w:val="00E12E20"/>
    <w:rsid w:val="00E147A7"/>
    <w:rsid w:val="00E14CCE"/>
    <w:rsid w:val="00E21971"/>
    <w:rsid w:val="00E22F20"/>
    <w:rsid w:val="00E23196"/>
    <w:rsid w:val="00E275CD"/>
    <w:rsid w:val="00E31A73"/>
    <w:rsid w:val="00E31B78"/>
    <w:rsid w:val="00E31E37"/>
    <w:rsid w:val="00E32519"/>
    <w:rsid w:val="00E3432B"/>
    <w:rsid w:val="00E371AF"/>
    <w:rsid w:val="00E41BEC"/>
    <w:rsid w:val="00E41CC7"/>
    <w:rsid w:val="00E425F8"/>
    <w:rsid w:val="00E43C8C"/>
    <w:rsid w:val="00E44952"/>
    <w:rsid w:val="00E461A0"/>
    <w:rsid w:val="00E47C02"/>
    <w:rsid w:val="00E55E32"/>
    <w:rsid w:val="00E567BB"/>
    <w:rsid w:val="00E575C7"/>
    <w:rsid w:val="00E60289"/>
    <w:rsid w:val="00E62129"/>
    <w:rsid w:val="00E64316"/>
    <w:rsid w:val="00E65261"/>
    <w:rsid w:val="00E700FE"/>
    <w:rsid w:val="00E72D68"/>
    <w:rsid w:val="00E72ED2"/>
    <w:rsid w:val="00E73DAE"/>
    <w:rsid w:val="00E76FB6"/>
    <w:rsid w:val="00E776CA"/>
    <w:rsid w:val="00E8055D"/>
    <w:rsid w:val="00E805A8"/>
    <w:rsid w:val="00E8662E"/>
    <w:rsid w:val="00E8726C"/>
    <w:rsid w:val="00E908E7"/>
    <w:rsid w:val="00E94D2D"/>
    <w:rsid w:val="00EB1267"/>
    <w:rsid w:val="00EC0547"/>
    <w:rsid w:val="00EC089B"/>
    <w:rsid w:val="00EC3A7A"/>
    <w:rsid w:val="00EC4220"/>
    <w:rsid w:val="00EC6C71"/>
    <w:rsid w:val="00EC7F18"/>
    <w:rsid w:val="00ED55C9"/>
    <w:rsid w:val="00ED7238"/>
    <w:rsid w:val="00EE002D"/>
    <w:rsid w:val="00EE0043"/>
    <w:rsid w:val="00EE3A4D"/>
    <w:rsid w:val="00EE3C63"/>
    <w:rsid w:val="00EE6A75"/>
    <w:rsid w:val="00EF0495"/>
    <w:rsid w:val="00EF0EF6"/>
    <w:rsid w:val="00EF2EBC"/>
    <w:rsid w:val="00EF58B2"/>
    <w:rsid w:val="00EF5A1C"/>
    <w:rsid w:val="00EF6FB6"/>
    <w:rsid w:val="00EF76C8"/>
    <w:rsid w:val="00F062B7"/>
    <w:rsid w:val="00F1162A"/>
    <w:rsid w:val="00F145EC"/>
    <w:rsid w:val="00F154D1"/>
    <w:rsid w:val="00F17C90"/>
    <w:rsid w:val="00F27A92"/>
    <w:rsid w:val="00F37FAC"/>
    <w:rsid w:val="00F40394"/>
    <w:rsid w:val="00F44AEC"/>
    <w:rsid w:val="00F472AB"/>
    <w:rsid w:val="00F50EB3"/>
    <w:rsid w:val="00F51A4E"/>
    <w:rsid w:val="00F52079"/>
    <w:rsid w:val="00F540E8"/>
    <w:rsid w:val="00F54A0A"/>
    <w:rsid w:val="00F55EC5"/>
    <w:rsid w:val="00F64689"/>
    <w:rsid w:val="00F64AF5"/>
    <w:rsid w:val="00F64D2E"/>
    <w:rsid w:val="00F6704C"/>
    <w:rsid w:val="00F67595"/>
    <w:rsid w:val="00F67807"/>
    <w:rsid w:val="00F74D9B"/>
    <w:rsid w:val="00F8273D"/>
    <w:rsid w:val="00F85D32"/>
    <w:rsid w:val="00F96FBE"/>
    <w:rsid w:val="00F976B0"/>
    <w:rsid w:val="00FB31A7"/>
    <w:rsid w:val="00FB3A22"/>
    <w:rsid w:val="00FB4B35"/>
    <w:rsid w:val="00FB4D0F"/>
    <w:rsid w:val="00FB52D5"/>
    <w:rsid w:val="00FB7682"/>
    <w:rsid w:val="00FC2024"/>
    <w:rsid w:val="00FC3358"/>
    <w:rsid w:val="00FC3A99"/>
    <w:rsid w:val="00FC5BD0"/>
    <w:rsid w:val="00FD3269"/>
    <w:rsid w:val="00FD4095"/>
    <w:rsid w:val="00FD7F9C"/>
    <w:rsid w:val="00FE3DFE"/>
    <w:rsid w:val="00FE4A8A"/>
    <w:rsid w:val="00FF1A6F"/>
    <w:rsid w:val="00FF1AFD"/>
    <w:rsid w:val="00FF344B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2683"/>
  <w15:chartTrackingRefBased/>
  <w15:docId w15:val="{971F5830-6A51-7E48-980C-34487A6E2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2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2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2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2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2F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2F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2F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2F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2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2F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2F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2F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2F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2F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2F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2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2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2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2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2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2F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2F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2F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2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2F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2F0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62F06"/>
    <w:rPr>
      <w:b/>
      <w:bCs/>
    </w:rPr>
  </w:style>
  <w:style w:type="paragraph" w:styleId="Revision">
    <w:name w:val="Revision"/>
    <w:hidden/>
    <w:uiPriority w:val="99"/>
    <w:semiHidden/>
    <w:rsid w:val="00370F70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8cbebb-2139-4df8-b411-4e3e87abeb5c}" enabled="0" method="" siteId="{dd8cbebb-2139-4df8-b411-4e3e87abeb5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1480</Words>
  <Characters>8441</Characters>
  <Application>Microsoft Office Word</Application>
  <DocSecurity>0</DocSecurity>
  <Lines>70</Lines>
  <Paragraphs>19</Paragraphs>
  <ScaleCrop>false</ScaleCrop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Costa, Gabriel</dc:creator>
  <cp:keywords/>
  <dc:description/>
  <cp:lastModifiedBy>Costa, Gabriel</cp:lastModifiedBy>
  <cp:revision>28</cp:revision>
  <dcterms:created xsi:type="dcterms:W3CDTF">2025-11-03T19:31:00Z</dcterms:created>
  <dcterms:modified xsi:type="dcterms:W3CDTF">2026-06-06T00:28:00Z</dcterms:modified>
</cp:coreProperties>
</file>