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8497"/>
        <w:gridCol w:w="6240"/>
      </w:tblGrid>
      <w:tr w:rsidR="006A594C" w:rsidRPr="006A594C" w14:paraId="5E0B4C1A" w14:textId="77777777" w:rsidTr="00AB12B7">
        <w:trPr>
          <w:trHeight w:val="156"/>
        </w:trPr>
        <w:tc>
          <w:tcPr>
            <w:tcW w:w="14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A2ABA" w14:textId="77777777" w:rsidR="006A594C" w:rsidRDefault="006A594C" w:rsidP="000939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13671131"/>
            <w:r w:rsidRPr="006A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="00AB1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file</w:t>
            </w:r>
            <w:r w:rsidRPr="006A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 Good Reporting of A Mixed Methods Study (GRAMMS) checklist</w:t>
            </w:r>
          </w:p>
          <w:p w14:paraId="473F2F6D" w14:textId="08192A34" w:rsidR="00AB12B7" w:rsidRPr="006A594C" w:rsidRDefault="00AB12B7" w:rsidP="000939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CA5" w:rsidRPr="006A594C" w14:paraId="24117219" w14:textId="77777777" w:rsidTr="00AB12B7">
        <w:trPr>
          <w:trHeight w:val="324"/>
        </w:trPr>
        <w:tc>
          <w:tcPr>
            <w:tcW w:w="8497" w:type="dxa"/>
            <w:tcBorders>
              <w:top w:val="single" w:sz="4" w:space="0" w:color="auto"/>
            </w:tcBorders>
          </w:tcPr>
          <w:p w14:paraId="727363AC" w14:textId="77777777" w:rsidR="006A594C" w:rsidRPr="006A594C" w:rsidRDefault="006A594C" w:rsidP="000939CA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AU" w:eastAsia="en-AU"/>
                <w14:ligatures w14:val="none"/>
              </w:rPr>
            </w:pPr>
            <w:r w:rsidRPr="006A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GRAMMS Item</w:t>
            </w:r>
          </w:p>
        </w:tc>
        <w:tc>
          <w:tcPr>
            <w:tcW w:w="6240" w:type="dxa"/>
            <w:tcBorders>
              <w:top w:val="single" w:sz="4" w:space="0" w:color="auto"/>
            </w:tcBorders>
          </w:tcPr>
          <w:p w14:paraId="4FC3C2B5" w14:textId="21DF07E2" w:rsidR="006A594C" w:rsidRPr="006A594C" w:rsidRDefault="006A594C" w:rsidP="000939CA">
            <w:pPr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val="en-AU" w:eastAsia="en-AU"/>
                <w14:ligatures w14:val="none"/>
              </w:rPr>
            </w:pPr>
            <w:r w:rsidRPr="006A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</w:t>
            </w:r>
            <w:r w:rsidR="00BB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BB2BC6" w:rsidRPr="00BB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  <w:r w:rsidR="00BB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6A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number</w:t>
            </w:r>
          </w:p>
        </w:tc>
      </w:tr>
      <w:tr w:rsidR="002C0CA5" w:rsidRPr="006A594C" w14:paraId="5124F983" w14:textId="77777777" w:rsidTr="002C0CA5">
        <w:trPr>
          <w:trHeight w:val="614"/>
        </w:trPr>
        <w:tc>
          <w:tcPr>
            <w:tcW w:w="8497" w:type="dxa"/>
          </w:tcPr>
          <w:p w14:paraId="4C52E27A" w14:textId="131D5621" w:rsidR="000939CA" w:rsidRPr="006A594C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Justification to use a mixed methods approach to the research question</w:t>
            </w:r>
          </w:p>
        </w:tc>
        <w:tc>
          <w:tcPr>
            <w:tcW w:w="6240" w:type="dxa"/>
          </w:tcPr>
          <w:p w14:paraId="22C74168" w14:textId="7698078D" w:rsidR="000939CA" w:rsidRPr="006A594C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Methods: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0CA5" w:rsidRPr="006A594C" w14:paraId="0E2840F3" w14:textId="77777777" w:rsidTr="002C0CA5">
        <w:trPr>
          <w:trHeight w:val="419"/>
        </w:trPr>
        <w:tc>
          <w:tcPr>
            <w:tcW w:w="8497" w:type="dxa"/>
          </w:tcPr>
          <w:p w14:paraId="7010A994" w14:textId="0897D759" w:rsidR="000939CA" w:rsidRPr="000939CA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Articulation of the design in terms of purpose, priority, and sequence of methods</w:t>
            </w:r>
          </w:p>
        </w:tc>
        <w:tc>
          <w:tcPr>
            <w:tcW w:w="6240" w:type="dxa"/>
          </w:tcPr>
          <w:p w14:paraId="4A46834F" w14:textId="198D3362" w:rsidR="000939CA" w:rsidRPr="000939CA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Methods: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</w:tr>
      <w:tr w:rsidR="002C0CA5" w:rsidRPr="006A594C" w14:paraId="6FCBCEFF" w14:textId="77777777" w:rsidTr="002C0CA5">
        <w:trPr>
          <w:trHeight w:val="419"/>
        </w:trPr>
        <w:tc>
          <w:tcPr>
            <w:tcW w:w="8497" w:type="dxa"/>
          </w:tcPr>
          <w:p w14:paraId="1285026A" w14:textId="27858B6D" w:rsidR="000939CA" w:rsidRPr="006A594C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Describe each method in terms of sampling, data collection and analysis</w:t>
            </w:r>
          </w:p>
        </w:tc>
        <w:tc>
          <w:tcPr>
            <w:tcW w:w="6240" w:type="dxa"/>
          </w:tcPr>
          <w:p w14:paraId="44EA350E" w14:textId="466245F2" w:rsidR="000939CA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Methods: Quantitative Data Collection &amp; Quantitative Data Analysis: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9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232488" w14:textId="77777777" w:rsidR="000939CA" w:rsidRPr="000939CA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5E99" w14:textId="1E147827" w:rsidR="000939CA" w:rsidRPr="006A594C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Qualitative Data Collection &amp; Qualitative Data Analysis: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0CA5" w:rsidRPr="006A594C" w14:paraId="0124895D" w14:textId="77777777" w:rsidTr="002C0CA5">
        <w:trPr>
          <w:trHeight w:val="290"/>
        </w:trPr>
        <w:tc>
          <w:tcPr>
            <w:tcW w:w="8497" w:type="dxa"/>
          </w:tcPr>
          <w:p w14:paraId="72C4E7ED" w14:textId="3C9F2F56" w:rsidR="000939CA" w:rsidRPr="006A594C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Delineate where and how integration occurs and who has participated in it</w:t>
            </w:r>
          </w:p>
        </w:tc>
        <w:tc>
          <w:tcPr>
            <w:tcW w:w="6240" w:type="dxa"/>
          </w:tcPr>
          <w:p w14:paraId="29DF354F" w14:textId="15D65015" w:rsidR="000939CA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Methods: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9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14:paraId="1FF00233" w14:textId="78CFEF59" w:rsidR="00570AEB" w:rsidRPr="000939CA" w:rsidRDefault="00570AEB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Results: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025FDE" w14:textId="18202A43" w:rsidR="000939CA" w:rsidRPr="006A594C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Discussion: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 xml:space="preserve"> 16, </w:t>
            </w:r>
            <w:r w:rsidR="00570AEB" w:rsidRPr="00093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0AEB" w:rsidRPr="000939C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0CA5" w:rsidRPr="006A594C" w14:paraId="4A18355D" w14:textId="77777777" w:rsidTr="002C0CA5">
        <w:trPr>
          <w:trHeight w:val="564"/>
        </w:trPr>
        <w:tc>
          <w:tcPr>
            <w:tcW w:w="8497" w:type="dxa"/>
          </w:tcPr>
          <w:p w14:paraId="71B673B9" w14:textId="0D390ABF" w:rsidR="000939CA" w:rsidRPr="006A594C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Describe any limitation of one method associated with the presence of another</w:t>
            </w:r>
          </w:p>
        </w:tc>
        <w:tc>
          <w:tcPr>
            <w:tcW w:w="6240" w:type="dxa"/>
          </w:tcPr>
          <w:p w14:paraId="7F827039" w14:textId="123C97BC" w:rsidR="000939CA" w:rsidRPr="006A594C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Discussion: p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</w:tr>
      <w:tr w:rsidR="002C0CA5" w:rsidRPr="006A594C" w14:paraId="2AEEA50A" w14:textId="77777777" w:rsidTr="002C0CA5">
        <w:trPr>
          <w:trHeight w:val="714"/>
        </w:trPr>
        <w:tc>
          <w:tcPr>
            <w:tcW w:w="8497" w:type="dxa"/>
          </w:tcPr>
          <w:p w14:paraId="1DC417F7" w14:textId="0C78BF65" w:rsidR="000939CA" w:rsidRPr="006A594C" w:rsidRDefault="000939CA" w:rsidP="000939C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Describe insights gained from mixing or integrating methods</w:t>
            </w:r>
          </w:p>
        </w:tc>
        <w:tc>
          <w:tcPr>
            <w:tcW w:w="6240" w:type="dxa"/>
          </w:tcPr>
          <w:p w14:paraId="06D816C8" w14:textId="438F288C" w:rsidR="000939CA" w:rsidRPr="006A594C" w:rsidRDefault="000939CA" w:rsidP="0009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 xml:space="preserve">Discussion: </w:t>
            </w:r>
            <w:r w:rsidR="005C11E0" w:rsidRPr="005C11E0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r w:rsidR="006A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 xml:space="preserve">16, 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39C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594C" w:rsidRPr="006A594C" w14:paraId="0D7D1B02" w14:textId="77777777" w:rsidTr="002C0CA5">
        <w:trPr>
          <w:trHeight w:val="662"/>
        </w:trPr>
        <w:tc>
          <w:tcPr>
            <w:tcW w:w="14737" w:type="dxa"/>
            <w:gridSpan w:val="2"/>
          </w:tcPr>
          <w:p w14:paraId="203E34D2" w14:textId="33C59FE9" w:rsidR="006A594C" w:rsidRPr="006A594C" w:rsidRDefault="006A594C" w:rsidP="000939CA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AU" w:eastAsia="en-AU"/>
                <w14:ligatures w14:val="none"/>
              </w:rPr>
            </w:pPr>
            <w:r w:rsidRPr="006A594C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AU" w:eastAsia="en-AU"/>
                <w14:ligatures w14:val="none"/>
              </w:rPr>
              <w:t xml:space="preserve">Reference: </w:t>
            </w:r>
            <w:r w:rsidR="000939CA" w:rsidRPr="000939C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AU" w:eastAsia="en-AU"/>
                <w14:ligatures w14:val="none"/>
              </w:rPr>
              <w:t>O'Cathain A, Murphy E, Nicholl J. The quality of mixed methods studies in health services research. J Health Serv Res Policy. 2008;13: 92-98.</w:t>
            </w:r>
          </w:p>
        </w:tc>
      </w:tr>
      <w:bookmarkEnd w:id="0"/>
    </w:tbl>
    <w:p w14:paraId="1932FF43" w14:textId="77777777" w:rsidR="00E943C0" w:rsidRDefault="00E943C0"/>
    <w:sectPr w:rsidR="00E943C0" w:rsidSect="000939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776D"/>
    <w:multiLevelType w:val="hybridMultilevel"/>
    <w:tmpl w:val="A25410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C"/>
    <w:rsid w:val="000939CA"/>
    <w:rsid w:val="001D4066"/>
    <w:rsid w:val="00293491"/>
    <w:rsid w:val="002C0CA5"/>
    <w:rsid w:val="0040384E"/>
    <w:rsid w:val="00570AEB"/>
    <w:rsid w:val="00595B17"/>
    <w:rsid w:val="005C11E0"/>
    <w:rsid w:val="005C5386"/>
    <w:rsid w:val="006A594C"/>
    <w:rsid w:val="006A66F5"/>
    <w:rsid w:val="00776866"/>
    <w:rsid w:val="0086795D"/>
    <w:rsid w:val="00917933"/>
    <w:rsid w:val="009710C3"/>
    <w:rsid w:val="00A10712"/>
    <w:rsid w:val="00AB12B7"/>
    <w:rsid w:val="00BB2BC6"/>
    <w:rsid w:val="00C74A87"/>
    <w:rsid w:val="00D639E9"/>
    <w:rsid w:val="00E943C0"/>
    <w:rsid w:val="00F2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E5D32"/>
  <w15:chartTrackingRefBased/>
  <w15:docId w15:val="{1240D62E-DA35-4A9A-802D-7BCCF39C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4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4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4C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94C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4C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94C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94C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94C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94C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A5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94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9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94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A59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94C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A5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94C"/>
    <w:rPr>
      <w:i/>
      <w:iCs/>
      <w:noProof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A59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39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Obsa</dc:creator>
  <cp:keywords/>
  <dc:description/>
  <cp:lastModifiedBy>Mohammed Obsa</cp:lastModifiedBy>
  <cp:revision>3</cp:revision>
  <dcterms:created xsi:type="dcterms:W3CDTF">2026-04-16T00:07:00Z</dcterms:created>
  <dcterms:modified xsi:type="dcterms:W3CDTF">2026-04-22T08:24:00Z</dcterms:modified>
</cp:coreProperties>
</file>