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C831" w14:textId="77777777" w:rsidR="00E67B04" w:rsidRPr="00055E89" w:rsidRDefault="00E67B04" w:rsidP="00E67B04">
      <w:pPr>
        <w:rPr>
          <w:b/>
          <w:bCs/>
          <w:noProof/>
        </w:rPr>
      </w:pPr>
      <w:r w:rsidRPr="00795BB9">
        <w:rPr>
          <w:b/>
          <w:bCs/>
          <w:noProof/>
        </w:rPr>
        <w:t>Supplementary Table 2:</w:t>
      </w:r>
      <w:r>
        <w:rPr>
          <w:b/>
          <w:bCs/>
          <w:noProof/>
        </w:rPr>
        <w:t xml:space="preserve"> Plasma concentrationby administration doses. </w:t>
      </w:r>
    </w:p>
    <w:tbl>
      <w:tblPr>
        <w:tblW w:w="66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974"/>
        <w:gridCol w:w="709"/>
        <w:gridCol w:w="708"/>
        <w:gridCol w:w="709"/>
        <w:gridCol w:w="663"/>
        <w:gridCol w:w="663"/>
        <w:gridCol w:w="664"/>
      </w:tblGrid>
      <w:tr w:rsidR="006D439A" w14:paraId="232B4861" w14:textId="77777777" w:rsidTr="007F7893">
        <w:trPr>
          <w:gridAfter w:val="3"/>
          <w:wAfter w:w="1990" w:type="dxa"/>
          <w:trHeight w:val="530"/>
          <w:jc w:val="center"/>
        </w:trPr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0B1D" w14:textId="77777777" w:rsidR="006D439A" w:rsidRDefault="006D439A" w:rsidP="007F78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D439A" w14:paraId="1481351D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79D8" w14:textId="77777777" w:rsidR="006D439A" w:rsidRDefault="006D439A" w:rsidP="007F78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2DAF" w14:textId="77777777" w:rsidR="006D439A" w:rsidRDefault="006D439A" w:rsidP="007F78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3C60B9" w14:textId="77777777" w:rsidR="006D439A" w:rsidRDefault="006D439A" w:rsidP="007F78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7845C" w14:textId="77777777" w:rsidR="006D439A" w:rsidRDefault="006D439A" w:rsidP="007F78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674E" w14:textId="77777777" w:rsidR="006D439A" w:rsidRDefault="006D439A" w:rsidP="007F78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F109C7" w14:textId="77777777" w:rsidR="006D439A" w:rsidRDefault="006D439A" w:rsidP="007F78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 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110D76" w14:textId="77777777" w:rsidR="006D439A" w:rsidRDefault="006D439A" w:rsidP="007F78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3E0638" w14:textId="77777777" w:rsidR="006D439A" w:rsidRDefault="006D439A" w:rsidP="007F7893">
            <w:pPr>
              <w:rPr>
                <w:sz w:val="20"/>
                <w:szCs w:val="20"/>
              </w:rPr>
            </w:pPr>
          </w:p>
        </w:tc>
      </w:tr>
      <w:tr w:rsidR="006D439A" w14:paraId="7B653BA6" w14:textId="77777777" w:rsidTr="007F7893">
        <w:trPr>
          <w:trHeight w:val="850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3BDF634C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Substance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03F1394E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Dose (mg/kg)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58301118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0h Median (n)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470CA28E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4h Median (n)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4AC4FD73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24h Median (n)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023BF2C8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0h Median (n)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50DD9981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4h Median (n)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66092" w:fill="366092"/>
            <w:vAlign w:val="center"/>
            <w:hideMark/>
          </w:tcPr>
          <w:p w14:paraId="6056C234" w14:textId="77777777" w:rsidR="006D439A" w:rsidRPr="00055E89" w:rsidRDefault="006D439A" w:rsidP="007F789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55E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24h Median (n)</w:t>
            </w:r>
          </w:p>
        </w:tc>
      </w:tr>
      <w:tr w:rsidR="006D439A" w14:paraId="06884D86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E4BA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A667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ADB98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 (6)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73EA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1.107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C07E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0.362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8045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0.439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AFB6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1.953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CA0F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0.110 (5)</w:t>
            </w:r>
          </w:p>
        </w:tc>
      </w:tr>
      <w:tr w:rsidR="006D439A" w14:paraId="1889CE53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2B1B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8C7D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787CE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0.300 (4)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1B79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DCA5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0.474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8506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0.585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0A54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2.238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1814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0.677 (6)</w:t>
            </w:r>
          </w:p>
        </w:tc>
      </w:tr>
      <w:tr w:rsidR="006D439A" w14:paraId="6833C3F7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D02D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2F74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449E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0.390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44C8E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2.919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9C66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1.029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DC0C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0.934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8635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5.750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7AF1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1.054 (6)</w:t>
            </w:r>
          </w:p>
        </w:tc>
      </w:tr>
      <w:tr w:rsidR="006D439A" w14:paraId="19A3CB1E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1BBB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A2A6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A691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0.275 (4)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F95B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2.426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F63F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1.326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A2C48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0.936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1992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4.955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E371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1.570 (6)</w:t>
            </w:r>
          </w:p>
        </w:tc>
      </w:tr>
      <w:tr w:rsidR="006D439A" w14:paraId="6CEBB210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3F11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OH-THC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4421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749B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0.064 (2)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2B1A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0.355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6AC1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0.193 (2)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3AB78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5E34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0.218 (5)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CD59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0.061 (4)</w:t>
            </w:r>
          </w:p>
        </w:tc>
      </w:tr>
      <w:tr w:rsidR="006D439A" w14:paraId="31DF23AA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AFB5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8DEE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BCA1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39D9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0.264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21C5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0.087 (2)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56DE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5F0EA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0.289 (5)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80B1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0.063 (6)</w:t>
            </w:r>
          </w:p>
        </w:tc>
      </w:tr>
      <w:tr w:rsidR="006D439A" w14:paraId="726B458C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7F93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07F4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EDD5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0.055 (2)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498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0.441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5570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0.070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77E5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 (3)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73D5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0.839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98CC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 (5)</w:t>
            </w:r>
          </w:p>
        </w:tc>
      </w:tr>
      <w:tr w:rsidR="006D439A" w14:paraId="4FE28194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80B2A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1151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3BE9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49F6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0.298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2CF8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0.195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0944E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0.139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676D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0.954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ABFF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0.278 (5)</w:t>
            </w:r>
          </w:p>
        </w:tc>
      </w:tr>
      <w:tr w:rsidR="006D439A" w14:paraId="48A97404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DC5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THC-COOH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FAE3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AF99A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0.374 (4)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6545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0.281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DC3A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0.234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7ACCA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0.184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CBA6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0.388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775A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0.178 (6)</w:t>
            </w:r>
          </w:p>
        </w:tc>
      </w:tr>
      <w:tr w:rsidR="006D439A" w14:paraId="489D160B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48A1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300AE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DE90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0.313 (6)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A46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0.428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EEEF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0.213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319E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0.226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5A36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0.289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9D92B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0.203 (6)</w:t>
            </w:r>
          </w:p>
        </w:tc>
      </w:tr>
      <w:tr w:rsidR="006D439A" w14:paraId="3A5C4A03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3928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8A8B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D81B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0.306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58D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0.272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362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0.316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B33A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0.210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93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0.333 (5)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B197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0.226 (5)</w:t>
            </w:r>
          </w:p>
        </w:tc>
      </w:tr>
      <w:tr w:rsidR="006D439A" w14:paraId="27311D13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02B0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FB8D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3996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0.104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1D735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0.275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9DDE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0.380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3A67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0.186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6D7A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0.322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B53F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0.389 (5)</w:t>
            </w:r>
          </w:p>
        </w:tc>
      </w:tr>
      <w:tr w:rsidR="006D439A" w14:paraId="5B4C6F6C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51C6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02FC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4D4C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0.236 (6)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2E18E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0.484 (3)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3DE9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 (3)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E8D0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0.183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47D3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55C2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0.229 (4)</w:t>
            </w:r>
          </w:p>
        </w:tc>
      </w:tr>
      <w:tr w:rsidR="006D439A" w14:paraId="59F089D6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B71BB" w14:textId="77777777" w:rsidR="006D439A" w:rsidRDefault="006D439A" w:rsidP="007F78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6D13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4693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0.232 (3)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46A9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0.391 (3)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940D9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0.245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9AE8F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0.179 (6)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A62D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0.223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DAE9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0.205 (5)</w:t>
            </w:r>
          </w:p>
        </w:tc>
      </w:tr>
      <w:tr w:rsidR="006D439A" w14:paraId="117CC57D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4B78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269C7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0AAC5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0.272 (3)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4193D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0.332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9128C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0.422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9797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0.269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4FC88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0.229 (5)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8B96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0.231 (5)</w:t>
            </w:r>
          </w:p>
        </w:tc>
      </w:tr>
      <w:tr w:rsidR="006D439A" w14:paraId="63E58199" w14:textId="77777777" w:rsidTr="007F7893">
        <w:trPr>
          <w:trHeight w:val="319"/>
          <w:jc w:val="center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0FA90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96251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DAEF2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0.226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D349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0.196 (4)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71A96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0.187 (4)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3B9E4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0.225 (5)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F5205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0.221 (5)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A5CC3" w14:textId="77777777" w:rsidR="006D439A" w:rsidRDefault="006D439A" w:rsidP="007F7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0.235 (6)</w:t>
            </w:r>
          </w:p>
        </w:tc>
      </w:tr>
    </w:tbl>
    <w:p w14:paraId="1DF6E6B3" w14:textId="77777777" w:rsidR="002302A0" w:rsidRPr="002302A0" w:rsidRDefault="000A43A7" w:rsidP="002302A0">
      <w:pPr>
        <w:rPr>
          <w:noProof/>
        </w:rPr>
      </w:pPr>
      <w:r>
        <w:rPr>
          <w:noProof/>
        </w:rPr>
        <w:t xml:space="preserve">                                                           </w:t>
      </w:r>
      <w:r w:rsidR="002302A0">
        <w:rPr>
          <w:noProof/>
        </w:rPr>
        <w:t xml:space="preserve">   </w:t>
      </w:r>
      <w:r w:rsidR="002302A0" w:rsidRPr="002302A0">
        <w:rPr>
          <w:noProof/>
        </w:rPr>
        <w:t>ng/ml (number of samples)</w:t>
      </w:r>
    </w:p>
    <w:p w14:paraId="3F261072" w14:textId="23FD2B6F" w:rsidR="006D439A" w:rsidRDefault="006D439A" w:rsidP="006D439A">
      <w:pPr>
        <w:rPr>
          <w:noProof/>
        </w:rPr>
      </w:pPr>
    </w:p>
    <w:p w14:paraId="4D75633F" w14:textId="77777777" w:rsidR="003938E6" w:rsidRDefault="003938E6"/>
    <w:sectPr w:rsidR="003938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A"/>
    <w:rsid w:val="000A2AB4"/>
    <w:rsid w:val="000A43A7"/>
    <w:rsid w:val="002302A0"/>
    <w:rsid w:val="003938E6"/>
    <w:rsid w:val="00661FB7"/>
    <w:rsid w:val="006D439A"/>
    <w:rsid w:val="0079317F"/>
    <w:rsid w:val="00AE0748"/>
    <w:rsid w:val="00E67B04"/>
    <w:rsid w:val="00F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029"/>
  <w15:chartTrackingRefBased/>
  <w15:docId w15:val="{4757FBE1-1A8F-4AA8-9371-650C57E0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9A"/>
    <w:pPr>
      <w:spacing w:after="0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4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4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43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43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43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43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43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43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43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4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4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4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43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43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43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43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43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43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4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D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43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D4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43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D43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43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D43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4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43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4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Huppé-Gourgues</dc:creator>
  <cp:keywords/>
  <dc:description/>
  <cp:lastModifiedBy>Frédéric Huppé-Gourgues</cp:lastModifiedBy>
  <cp:revision>5</cp:revision>
  <dcterms:created xsi:type="dcterms:W3CDTF">2026-01-21T13:20:00Z</dcterms:created>
  <dcterms:modified xsi:type="dcterms:W3CDTF">2026-02-28T15:33:00Z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2026-01-21T13:21:09Z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01604e63-03f4-474e-90d3-8d3f33ebaf52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