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4B84" w14:textId="77777777" w:rsidR="008D4EED" w:rsidRDefault="008D4EED" w:rsidP="008D4EED">
      <w:pPr>
        <w:spacing w:line="360" w:lineRule="auto"/>
        <w:ind w:left="-709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Supplementary material</w:t>
      </w:r>
    </w:p>
    <w:tbl>
      <w:tblPr>
        <w:tblpPr w:leftFromText="141" w:rightFromText="141" w:bottomFromText="160" w:vertAnchor="page" w:horzAnchor="margin" w:tblpXSpec="center" w:tblpY="2281"/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1600"/>
        <w:gridCol w:w="1600"/>
        <w:gridCol w:w="1600"/>
        <w:gridCol w:w="1600"/>
        <w:gridCol w:w="1600"/>
      </w:tblGrid>
      <w:tr w:rsidR="008D4EED" w:rsidRPr="008D4EED" w14:paraId="6DAD8ED1" w14:textId="77777777" w:rsidTr="008D4EED">
        <w:trPr>
          <w:trHeight w:val="300"/>
        </w:trPr>
        <w:tc>
          <w:tcPr>
            <w:tcW w:w="10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077C42B" w14:textId="77777777" w:rsidR="008D4EED" w:rsidRDefault="008D4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  <w:t xml:space="preserve">Table S1. Overview of ICD-codes in each diagnostic group. </w:t>
            </w:r>
          </w:p>
        </w:tc>
      </w:tr>
      <w:tr w:rsidR="008D4EED" w14:paraId="63324258" w14:textId="77777777" w:rsidTr="008D4EED">
        <w:trPr>
          <w:trHeight w:val="123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4CE907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  <w:t>ICD-version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F948A2F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  <w:t>Other substance-related disorders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0860258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  <w:t>Schizophrenia and other psychotic disorders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14B891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  <w:t>Mood-related disorders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5F98145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  <w:t>Neurotic and stress-related disorders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FE111CE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  <w:t>Personality disorders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874C83A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  <w:t>Behavioral disorders</w:t>
            </w:r>
          </w:p>
        </w:tc>
      </w:tr>
      <w:tr w:rsidR="008D4EED" w14:paraId="30534B50" w14:textId="77777777" w:rsidTr="008D4EED">
        <w:trPr>
          <w:trHeight w:val="111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80BAE" w14:textId="77777777" w:rsidR="008D4EED" w:rsidRDefault="008D4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  <w:t>ICD-10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4C04C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  <w:t>F10, F11, F13, F14, F15, F16, F18, F19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1CBED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  <w:t>F20, F21, F22 F23, F24, F25 F28, F29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8EBEF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  <w:t>F30, F31, F32, F33, F34, F38, F39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00971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  <w:t>F40, F41, F42, F43, F44, F45, F48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6F0D1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  <w:t>F60, F61, F62, F63, F68, F69,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167AE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  <w:t>F90, F91, F92, F93, F94, F98, F99</w:t>
            </w:r>
          </w:p>
        </w:tc>
      </w:tr>
      <w:tr w:rsidR="008D4EED" w14:paraId="2694831F" w14:textId="77777777" w:rsidTr="008D4EED">
        <w:trPr>
          <w:trHeight w:val="8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1262" w14:textId="77777777" w:rsidR="008D4EED" w:rsidRDefault="008D4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sv-SE"/>
              </w:rPr>
              <w:t>ICD-9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6F6AC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  <w:t>291, 292, 303, 305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1D962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  <w:t>293, 295, 296, 297, 298, 299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D6794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  <w:t>311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B96F1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  <w:t>300, 308, 309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A9741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  <w:t>301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9948B" w14:textId="77777777" w:rsidR="008D4EED" w:rsidRDefault="008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sv-SE"/>
              </w:rPr>
              <w:t>312</w:t>
            </w:r>
          </w:p>
        </w:tc>
      </w:tr>
    </w:tbl>
    <w:p w14:paraId="2A7701F2" w14:textId="77777777" w:rsidR="008D4EED" w:rsidRDefault="008D4EED" w:rsidP="008D4EED">
      <w:pPr>
        <w:spacing w:line="360" w:lineRule="auto"/>
        <w:ind w:left="-709"/>
        <w:rPr>
          <w:rFonts w:asciiTheme="majorBidi" w:hAnsiTheme="majorBidi" w:cstheme="majorBidi"/>
          <w:sz w:val="24"/>
          <w:szCs w:val="24"/>
          <w:lang w:val="en-US"/>
        </w:rPr>
      </w:pPr>
    </w:p>
    <w:p w14:paraId="329277E8" w14:textId="77777777" w:rsidR="008D4EED" w:rsidRDefault="008D4EED" w:rsidP="008D4EED">
      <w:pPr>
        <w:spacing w:line="360" w:lineRule="auto"/>
        <w:ind w:left="-1134"/>
        <w:rPr>
          <w:rFonts w:asciiTheme="majorBidi" w:hAnsiTheme="majorBidi" w:cstheme="majorBidi"/>
          <w:sz w:val="24"/>
          <w:szCs w:val="24"/>
          <w:lang w:val="en-US"/>
        </w:rPr>
      </w:pPr>
    </w:p>
    <w:p w14:paraId="380ED4B3" w14:textId="77777777" w:rsidR="008D4EED" w:rsidRDefault="008D4EED" w:rsidP="008D4EED">
      <w:pPr>
        <w:spacing w:line="360" w:lineRule="auto"/>
        <w:ind w:left="-1134"/>
        <w:rPr>
          <w:rFonts w:asciiTheme="majorBidi" w:hAnsiTheme="majorBidi" w:cstheme="majorBidi"/>
          <w:sz w:val="24"/>
          <w:szCs w:val="24"/>
          <w:lang w:val="en-US"/>
        </w:rPr>
      </w:pPr>
    </w:p>
    <w:p w14:paraId="2C02B391" w14:textId="77777777" w:rsidR="008D4EED" w:rsidRDefault="008D4EED" w:rsidP="008D4EED">
      <w:pPr>
        <w:spacing w:line="360" w:lineRule="auto"/>
        <w:ind w:left="-1134"/>
        <w:rPr>
          <w:rFonts w:asciiTheme="majorBidi" w:hAnsiTheme="majorBidi" w:cstheme="majorBidi"/>
          <w:sz w:val="24"/>
          <w:szCs w:val="24"/>
          <w:lang w:val="en-US"/>
        </w:rPr>
      </w:pPr>
    </w:p>
    <w:p w14:paraId="7EAF81A9" w14:textId="455803C3" w:rsidR="008D4EED" w:rsidRDefault="008D4EED" w:rsidP="008D4EED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4BB34B8" wp14:editId="47488D0D">
            <wp:extent cx="4724400" cy="340360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7D455" w14:textId="77777777" w:rsidR="00AB3493" w:rsidRDefault="008D4EED"/>
    <w:sectPr w:rsidR="00AB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ED"/>
    <w:rsid w:val="00615F06"/>
    <w:rsid w:val="00631FA1"/>
    <w:rsid w:val="008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0597"/>
  <w15:chartTrackingRefBased/>
  <w15:docId w15:val="{6E367E35-0A66-46BA-A243-6BD22CB6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ED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9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490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Rynaz Rabiee</dc:creator>
  <cp:keywords/>
  <dc:description/>
  <cp:lastModifiedBy>Rynaz Rabiee</cp:lastModifiedBy>
  <cp:revision>1</cp:revision>
  <dcterms:created xsi:type="dcterms:W3CDTF">2022-04-08T08:56:00Z</dcterms:created>
  <dcterms:modified xsi:type="dcterms:W3CDTF">2022-04-08T08:56:00Z</dcterms:modified>
</cp:coreProperties>
</file>