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968E" w14:textId="77777777" w:rsidR="00667417" w:rsidRPr="00532F3C" w:rsidRDefault="00667417" w:rsidP="0066741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S1 </w:t>
      </w:r>
      <w:r w:rsidRPr="00532F3C">
        <w:rPr>
          <w:rFonts w:ascii="Times New Roman" w:hAnsi="Times New Roman" w:cs="Times New Roman"/>
          <w:b/>
          <w:sz w:val="24"/>
        </w:rPr>
        <w:t>Table</w:t>
      </w:r>
      <w:r>
        <w:rPr>
          <w:rFonts w:ascii="Times New Roman" w:hAnsi="Times New Roman" w:cs="Times New Roman"/>
          <w:b/>
          <w:sz w:val="24"/>
        </w:rPr>
        <w:t>.</w:t>
      </w:r>
      <w:r w:rsidRPr="00532F3C">
        <w:rPr>
          <w:rFonts w:ascii="Times New Roman" w:hAnsi="Times New Roman" w:cs="Times New Roman"/>
          <w:sz w:val="24"/>
        </w:rPr>
        <w:t xml:space="preserve"> The sequences of the selected designs ordered based on scaffold protein.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67417" w14:paraId="631071DC" w14:textId="77777777" w:rsidTr="00A47B48">
        <w:tc>
          <w:tcPr>
            <w:tcW w:w="9350" w:type="dxa"/>
            <w:tcBorders>
              <w:top w:val="single" w:sz="4" w:space="0" w:color="auto"/>
            </w:tcBorders>
          </w:tcPr>
          <w:p w14:paraId="0FB66369" w14:textId="77777777" w:rsidR="00667417" w:rsidRPr="00532F3C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>Based on 1b0x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u w:val="single"/>
              </w:rPr>
              <w:instrText xml:space="preserve"> ADDIN EN.CITE &lt;EndNote&gt;&lt;Cite&gt;&lt;Author&gt;Stapleton&lt;/Author&gt;&lt;Year&gt;1999&lt;/Year&gt;&lt;RecNum&gt;149&lt;/RecNum&gt;&lt;DisplayText&gt;[7]&lt;/DisplayText&gt;&lt;record&gt;&lt;rec-number&gt;149&lt;/rec-number&gt;&lt;foreign-keys&gt;&lt;key app="EN" db-id="texw5rv9q9wx5vedapypfvr49erxr2d0zprs" timestamp="1585158461"&gt;149&lt;/key&gt;&lt;/foreign-keys&gt;&lt;ref-type name="Journal Article"&gt;17&lt;/ref-type&gt;&lt;contributors&gt;&lt;authors&gt;&lt;author&gt;Stapleton, D.&lt;/author&gt;&lt;author&gt;Balan, I.&lt;/author&gt;&lt;author&gt;Pawson, T.&lt;/author&gt;&lt;author&gt;Sicheri, F.&lt;/author&gt;&lt;/authors&gt;&lt;/contributors&gt;&lt;auth-address&gt;Program in Molecular Biology and Cancer, Samuel Lunenfeld Research Institute, Mount Sinai Hospital, Toronto, Ontario, Canada.&lt;/auth-address&gt;&lt;titles&gt;&lt;title&gt;The crystal structure of an Eph receptor SAM domain reveals a mechanism for modular dimerization&lt;/title&gt;&lt;secondary-title&gt;Nat Struct Biol&lt;/secondary-title&gt;&lt;/titles&gt;&lt;periodical&gt;&lt;full-title&gt;Nat Struct Biol&lt;/full-title&gt;&lt;/periodical&gt;&lt;pages&gt;44-9&lt;/pages&gt;&lt;volume&gt;6&lt;/volume&gt;&lt;number&gt;1&lt;/number&gt;&lt;edition&gt;1999/01/14&lt;/edition&gt;&lt;keywords&gt;&lt;keyword&gt;Amino Acid Sequence&lt;/keyword&gt;&lt;keyword&gt;Animals&lt;/keyword&gt;&lt;keyword&gt;Binding Sites&lt;/keyword&gt;&lt;keyword&gt;Crystallography, X-Ray&lt;/keyword&gt;&lt;keyword&gt;Dimerization&lt;/keyword&gt;&lt;keyword&gt;Humans&lt;/keyword&gt;&lt;keyword&gt;Molecular Sequence Data&lt;/keyword&gt;&lt;keyword&gt;Protein Conformation&lt;/keyword&gt;&lt;keyword&gt;Receptor Protein-Tyrosine Kinases/*chemistry/metabolism&lt;/keyword&gt;&lt;keyword&gt;Sequence Alignment&lt;/keyword&gt;&lt;keyword&gt;Signal Transduction&lt;/keyword&gt;&lt;/keywords&gt;&lt;dates&gt;&lt;year&gt;1999&lt;/year&gt;&lt;pub-dates&gt;&lt;date&gt;Jan&lt;/date&gt;&lt;/pub-dates&gt;&lt;/dates&gt;&lt;isbn&gt;1072-8368 (Print)&amp;#xD;1072-8368&lt;/isbn&gt;&lt;accession-num&gt;9886291&lt;/accession-num&gt;&lt;urls&gt;&lt;/urls&gt;&lt;electronic-resource-num&gt;10.1038/4917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[</w:t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]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end"/>
            </w: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</w:tc>
      </w:tr>
      <w:tr w:rsidR="00667417" w14:paraId="2CA68167" w14:textId="77777777" w:rsidTr="00A47B48">
        <w:tc>
          <w:tcPr>
            <w:tcW w:w="9350" w:type="dxa"/>
          </w:tcPr>
          <w:p w14:paraId="08ECEB8A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&gt;1b0x_</w:t>
            </w:r>
            <w:r>
              <w:rPr>
                <w:rFonts w:ascii="Times New Roman" w:hAnsi="Times New Roman" w:cs="Times New Roman"/>
                <w:sz w:val="24"/>
              </w:rPr>
              <w:t>0001_0001</w:t>
            </w:r>
            <w:r w:rsidRPr="00235245">
              <w:rPr>
                <w:rFonts w:ascii="Times New Roman" w:hAnsi="Times New Roman" w:cs="Times New Roman"/>
                <w:sz w:val="24"/>
              </w:rPr>
              <w:t xml:space="preserve"> (side chain graft)</w:t>
            </w:r>
          </w:p>
          <w:p w14:paraId="0414CA6E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FSAVVSVGDWLQAIKMDRYKDNFTAAGYTTLEAVANMTLDDLARIGITAITHQNKILDSIDQMIHDMIDMHG</w:t>
            </w:r>
          </w:p>
        </w:tc>
      </w:tr>
      <w:tr w:rsidR="00667417" w14:paraId="34928766" w14:textId="77777777" w:rsidTr="00A47B48">
        <w:tc>
          <w:tcPr>
            <w:tcW w:w="9350" w:type="dxa"/>
          </w:tcPr>
          <w:p w14:paraId="0ABF230A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&gt;1b0x_</w:t>
            </w:r>
            <w:r>
              <w:rPr>
                <w:rFonts w:ascii="Times New Roman" w:hAnsi="Times New Roman" w:cs="Times New Roman"/>
                <w:sz w:val="24"/>
              </w:rPr>
              <w:t>0001_0002</w:t>
            </w:r>
            <w:r w:rsidRPr="00235245">
              <w:rPr>
                <w:rFonts w:ascii="Times New Roman" w:hAnsi="Times New Roman" w:cs="Times New Roman"/>
                <w:sz w:val="24"/>
              </w:rPr>
              <w:t xml:space="preserve"> (side chain graft, abolish dimerization by </w:t>
            </w:r>
            <w:r>
              <w:rPr>
                <w:rFonts w:ascii="Times New Roman" w:hAnsi="Times New Roman" w:cs="Times New Roman"/>
                <w:sz w:val="24"/>
              </w:rPr>
              <w:t>re-</w:t>
            </w:r>
            <w:r w:rsidRPr="00235245">
              <w:rPr>
                <w:rFonts w:ascii="Times New Roman" w:hAnsi="Times New Roman" w:cs="Times New Roman"/>
                <w:sz w:val="24"/>
              </w:rPr>
              <w:t>designing Mets)</w:t>
            </w:r>
          </w:p>
          <w:p w14:paraId="61AFE935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sz w:val="24"/>
              </w:rPr>
              <w:t>FSAVVSVGDWLQAIKMDRYKDNFTAAGYTTLEAVRNMTLDDLARIGITAITHQNKIQDSIDQIIHDFIDMHG</w:t>
            </w:r>
          </w:p>
        </w:tc>
      </w:tr>
      <w:tr w:rsidR="00667417" w14:paraId="4A199B21" w14:textId="77777777" w:rsidTr="00A47B48">
        <w:tc>
          <w:tcPr>
            <w:tcW w:w="9350" w:type="dxa"/>
          </w:tcPr>
          <w:p w14:paraId="7461122B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&gt;1b0x_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0001_0003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 xml:space="preserve"> (backbone graft)</w:t>
            </w:r>
          </w:p>
          <w:p w14:paraId="4B02EBB7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TKDKIDQSIHDHIDKMDRYKDNFTAAGYTKSEAVVHMSQDDLARIGITAITHQNKILSLVQAARTAMQNLHG</w:t>
            </w:r>
          </w:p>
        </w:tc>
      </w:tr>
      <w:tr w:rsidR="00667417" w14:paraId="2BE0EAA1" w14:textId="77777777" w:rsidTr="00A47B48">
        <w:tc>
          <w:tcPr>
            <w:tcW w:w="9350" w:type="dxa"/>
          </w:tcPr>
          <w:p w14:paraId="53611E0C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&gt;ffl1b0x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_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0165 (</w:t>
            </w:r>
            <w:proofErr w:type="spellStart"/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FoldFromLoops</w:t>
            </w:r>
            <w:proofErr w:type="spellEnd"/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14:paraId="4FCAA320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TSNSGSTESWARKRGLSWSADLARKMGFNTTALFANGGQEELKKAGVYDSEKIQRETDAIDQAIHDMIDGSG</w:t>
            </w:r>
          </w:p>
        </w:tc>
      </w:tr>
      <w:tr w:rsidR="00667417" w14:paraId="05EAAEA6" w14:textId="77777777" w:rsidTr="00A47B48">
        <w:tc>
          <w:tcPr>
            <w:tcW w:w="9350" w:type="dxa"/>
          </w:tcPr>
          <w:p w14:paraId="6E95DA75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417" w14:paraId="42C0ED55" w14:textId="77777777" w:rsidTr="00A47B48">
        <w:tc>
          <w:tcPr>
            <w:tcW w:w="9350" w:type="dxa"/>
          </w:tcPr>
          <w:p w14:paraId="173AB866" w14:textId="77777777" w:rsidR="00667417" w:rsidRPr="00532F3C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>Based on 3o3k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u w:val="single"/>
              </w:rPr>
              <w:instrText xml:space="preserve"> ADDIN EN.CITE &lt;EndNote&gt;&lt;Cite&gt;&lt;Author&gt;Zhu&lt;/Author&gt;&lt;Year&gt;2012&lt;/Year&gt;&lt;RecNum&gt;326&lt;/RecNum&gt;&lt;DisplayText&gt;[8]&lt;/DisplayText&gt;&lt;record&gt;&lt;rec-number&gt;326&lt;/rec-number&gt;&lt;foreign-keys&gt;&lt;key app="EN" db-id="texw5rv9q9wx5vedapypfvr49erxr2d0zprs" timestamp="1626167768"&gt;326&lt;/key&gt;&lt;/foreign-keys&gt;&lt;ref-type name="Journal Article"&gt;17&lt;/ref-type&gt;&lt;contributors&gt;&lt;authors&gt;&lt;author&gt;Zhu, J. Y.&lt;/author&gt;&lt;author&gt;Fu, Z. Q.&lt;/author&gt;&lt;author&gt;Chen, L.&lt;/author&gt;&lt;author&gt;Xu, H.&lt;/author&gt;&lt;author&gt;Chrzas, J.&lt;/author&gt;&lt;author&gt;Rose, J.&lt;/author&gt;&lt;author&gt;Wang, B. C.&lt;/author&gt;&lt;/authors&gt;&lt;/contributors&gt;&lt;auth-address&gt;Department of Biochemistry and Molecular Biology, University of Georgia, Athens, GA 30602, USA.&lt;/auth-address&gt;&lt;titles&gt;&lt;title&gt;Structure of the Archaeoglobus fulgidus orphan ORF AF1382 determined by sulfur SAD from a moderately diffracting crystal&lt;/title&gt;&lt;secondary-title&gt;Acta Crystallogr D Biol Crystallogr&lt;/secondary-title&gt;&lt;/titles&gt;&lt;periodical&gt;&lt;full-title&gt;Acta Crystallogr D Biol Crystallogr&lt;/full-title&gt;&lt;/periodical&gt;&lt;pages&gt;1242-52&lt;/pages&gt;&lt;volume&gt;68&lt;/volume&gt;&lt;number&gt;Pt 9&lt;/number&gt;&lt;edition&gt;2012/09/06&lt;/edition&gt;&lt;keywords&gt;&lt;keyword&gt;Archaeal Proteins/*chemistry&lt;/keyword&gt;&lt;keyword&gt;Archaeoglobus fulgidus/*chemistry&lt;/keyword&gt;&lt;keyword&gt;Crystallography, X-Ray&lt;/keyword&gt;&lt;keyword&gt;Models, Molecular&lt;/keyword&gt;&lt;keyword&gt;Open Reading Frames&lt;/keyword&gt;&lt;keyword&gt;Protein Structure, Tertiary&lt;/keyword&gt;&lt;keyword&gt;Sulfur/*chemistry&lt;/keyword&gt;&lt;/keywords&gt;&lt;dates&gt;&lt;year&gt;2012&lt;/year&gt;&lt;pub-dates&gt;&lt;date&gt;Sep&lt;/date&gt;&lt;/pub-dates&gt;&lt;/dates&gt;&lt;isbn&gt;0907-4449 (Print)&amp;#xD;0907-4449&lt;/isbn&gt;&lt;accession-num&gt;22948926&lt;/accession-num&gt;&lt;urls&gt;&lt;/urls&gt;&lt;custom2&gt;PMC3489105&lt;/custom2&gt;&lt;electronic-resource-num&gt;10.1107/s0907444912026212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[</w:t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]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end"/>
            </w: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</w:tc>
      </w:tr>
      <w:tr w:rsidR="00667417" w14:paraId="19BF5560" w14:textId="77777777" w:rsidTr="00A47B48">
        <w:tc>
          <w:tcPr>
            <w:tcW w:w="9350" w:type="dxa"/>
          </w:tcPr>
          <w:p w14:paraId="7E5DAC45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&gt;3o3k_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0001_0001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 xml:space="preserve"> (side chain graft)</w:t>
            </w:r>
          </w:p>
          <w:p w14:paraId="6AA6BD76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ERIKLVFKEKALEILMTIYYESLGGNDVYIQYIASKVNSPHSYVWLIIKKFEEAKMVECELEGRTKIIRLTDDGIDQAIHDKIDIDIMEN</w:t>
            </w:r>
          </w:p>
        </w:tc>
      </w:tr>
      <w:tr w:rsidR="00667417" w14:paraId="4BD2BCA7" w14:textId="77777777" w:rsidTr="00A47B48">
        <w:tc>
          <w:tcPr>
            <w:tcW w:w="9350" w:type="dxa"/>
          </w:tcPr>
          <w:p w14:paraId="5C3B00DE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&gt;3o3k_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0001_0002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 xml:space="preserve"> (backbone graft)</w:t>
            </w:r>
          </w:p>
          <w:p w14:paraId="5E9D18F1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ERIKLLFKEKALEIAMTIAYELAGGNDVYIQYIASKVNSPHSYVWLIIKKFEEAKMVECELEGRTKIIRSTADSIDQIIHDFIDIDVMEN</w:t>
            </w:r>
          </w:p>
        </w:tc>
      </w:tr>
      <w:tr w:rsidR="00667417" w14:paraId="78084D09" w14:textId="77777777" w:rsidTr="00A47B48">
        <w:tc>
          <w:tcPr>
            <w:tcW w:w="9350" w:type="dxa"/>
          </w:tcPr>
          <w:p w14:paraId="6E9C2A1B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67417" w14:paraId="5FA16377" w14:textId="77777777" w:rsidTr="00A47B48">
        <w:tc>
          <w:tcPr>
            <w:tcW w:w="9350" w:type="dxa"/>
          </w:tcPr>
          <w:p w14:paraId="71803C97" w14:textId="77777777" w:rsidR="00667417" w:rsidRPr="00532F3C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>Based on 4g3o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u w:val="single"/>
              </w:rPr>
              <w:instrText xml:space="preserve"> ADDIN EN.CITE &lt;EndNote&gt;&lt;Cite&gt;&lt;Author&gt;Kozlov&lt;/Author&gt;&lt;Year&gt;2012&lt;/Year&gt;&lt;RecNum&gt;327&lt;/RecNum&gt;&lt;DisplayText&gt;[9]&lt;/DisplayText&gt;&lt;record&gt;&lt;rec-number&gt;327&lt;/rec-number&gt;&lt;foreign-keys&gt;&lt;key app="EN" db-id="texw5rv9q9wx5vedapypfvr49erxr2d0zprs" timestamp="1626168084"&gt;327&lt;/key&gt;&lt;/foreign-keys&gt;&lt;ref-type name="Online Database"&gt;45&lt;/ref-type&gt;&lt;contributors&gt;&lt;authors&gt;&lt;author&gt;Kozlov, G.; LePage, K.; Gehring, K.&lt;/author&gt;&lt;/authors&gt;&lt;/contributors&gt;&lt;titles&gt;&lt;title&gt;Crystal structure of the CUE domain of the E3 ubiquitin ligase AMFR (gp78)&lt;/title&gt;&lt;/titles&gt;&lt;dates&gt;&lt;year&gt;2012&lt;/year&gt;&lt;/dates&gt;&lt;urls&gt;&lt;/urls&gt;&lt;electronic-resource-num&gt;DOI: 10.2210/pdb4g3o/pdb&lt;/electronic-resource-num&gt;&lt;/record&gt;&lt;/Cite&gt;&lt;/EndNote&gt;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[</w:t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</w:rPr>
              <w:t>]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fldChar w:fldCharType="end"/>
            </w: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</w:tc>
      </w:tr>
      <w:tr w:rsidR="00667417" w14:paraId="310364D5" w14:textId="77777777" w:rsidTr="00A47B48">
        <w:tc>
          <w:tcPr>
            <w:tcW w:w="9350" w:type="dxa"/>
          </w:tcPr>
          <w:p w14:paraId="4D71BAC0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&gt;4g3o_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000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_0001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 xml:space="preserve"> (side chain graft)</w:t>
            </w:r>
          </w:p>
          <w:p w14:paraId="1F162E85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RGSENLYFQGDLIDQAIHDQIDFPQVPYHLVLQDLQLTRSAQITADNILEGRI</w:t>
            </w:r>
          </w:p>
        </w:tc>
      </w:tr>
      <w:tr w:rsidR="00667417" w14:paraId="06040DDA" w14:textId="77777777" w:rsidTr="00A47B48">
        <w:tc>
          <w:tcPr>
            <w:tcW w:w="9350" w:type="dxa"/>
          </w:tcPr>
          <w:p w14:paraId="6A4001EA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&gt;4g3o_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0001_0002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 xml:space="preserve"> (side chain graft)</w:t>
            </w:r>
          </w:p>
          <w:p w14:paraId="3496533D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RGEENKDFIDQLIHDAIDIQEMFPQVPYHLVLQDLQLTRSVEITTDNILEGRI</w:t>
            </w:r>
          </w:p>
        </w:tc>
      </w:tr>
      <w:tr w:rsidR="00667417" w14:paraId="1E68C9A9" w14:textId="77777777" w:rsidTr="00A47B48">
        <w:tc>
          <w:tcPr>
            <w:tcW w:w="9350" w:type="dxa"/>
          </w:tcPr>
          <w:p w14:paraId="64940AA2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67417" w14:paraId="54758EAD" w14:textId="77777777" w:rsidTr="00A47B48">
        <w:tc>
          <w:tcPr>
            <w:tcW w:w="9350" w:type="dxa"/>
          </w:tcPr>
          <w:p w14:paraId="350D25F2" w14:textId="77777777" w:rsidR="00667417" w:rsidRPr="00532F3C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 xml:space="preserve">Based on </w:t>
            </w:r>
            <w:r w:rsidRPr="00532F3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o</w:t>
            </w:r>
            <w:r w:rsidRPr="00532F3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q 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begin">
                <w:fldData xml:space="preserve">PEVuZE5vdGU+PENpdGU+PEF1dGhvcj5MdTwvQXV0aG9yPjxZZWFyPjIwMTQ8L1llYXI+PFJlY051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begin">
                <w:fldData xml:space="preserve">PEVuZE5vdGU+PENpdGU+PEF1dGhvcj5MdTwvQXV0aG9yPjxZZWFyPjIwMTQ8L1llYXI+PFJlY051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u w:val="single"/>
              </w:rPr>
              <w:t>[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u w:val="single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end"/>
            </w:r>
            <w:r w:rsidRPr="00532F3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:</w:t>
            </w:r>
          </w:p>
        </w:tc>
      </w:tr>
      <w:tr w:rsidR="00667417" w14:paraId="2ABCA9E6" w14:textId="77777777" w:rsidTr="00A47B48">
        <w:tc>
          <w:tcPr>
            <w:tcW w:w="9350" w:type="dxa"/>
          </w:tcPr>
          <w:p w14:paraId="3CEF73EA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&gt;4o7q_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0001_0001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 xml:space="preserve"> (side chain graft)</w:t>
            </w:r>
          </w:p>
          <w:p w14:paraId="493EB585" w14:textId="77777777" w:rsidR="00667417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AMESKYKEILLLTGLDNITDEELDRFKGFLSDEFNIATGKLHTANRIQVATLMIQNAGAVSAVMKTARINAKLNYYDLIDQLIHDKIDVDKQYK</w:t>
            </w:r>
          </w:p>
          <w:p w14:paraId="05C67D2C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67417" w14:paraId="6A7B08F0" w14:textId="77777777" w:rsidTr="00A47B48">
        <w:tc>
          <w:tcPr>
            <w:tcW w:w="9350" w:type="dxa"/>
          </w:tcPr>
          <w:p w14:paraId="22CE96C7" w14:textId="77777777" w:rsidR="00667417" w:rsidRPr="00532F3C" w:rsidRDefault="00667417" w:rsidP="00A47B48">
            <w:pPr>
              <w:pStyle w:val="NoSpacing"/>
              <w:rPr>
                <w:rFonts w:ascii="Times New Roman" w:hAnsi="Times New Roman" w:cs="Times New Roman"/>
                <w:sz w:val="24"/>
                <w:u w:val="single"/>
              </w:rPr>
            </w:pPr>
            <w:r w:rsidRPr="00532F3C">
              <w:rPr>
                <w:rFonts w:ascii="Times New Roman" w:hAnsi="Times New Roman" w:cs="Times New Roman"/>
                <w:sz w:val="24"/>
                <w:u w:val="single"/>
              </w:rPr>
              <w:t xml:space="preserve">Based on </w:t>
            </w:r>
            <w:r w:rsidRPr="00532F3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o</w:t>
            </w:r>
            <w:r w:rsidRPr="00532F3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f 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begin">
                <w:fldData xml:space="preserve">PEVuZE5vdGU+PENpdGU+PEF1dGhvcj5YdTwvQXV0aG9yPjxZZWFyPjIwMTQ8L1llYXI+PFJlY051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</w:fld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begin">
                <w:fldData xml:space="preserve">PEVuZE5vdGU+PENpdGU+PEF1dGhvcj5YdTwvQXV0aG9yPjxZZWFyPjIwMTQ8L1llYXI+PFJlY051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</w:fld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u w:val="single"/>
              </w:rPr>
              <w:t>[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u w:val="single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fldChar w:fldCharType="end"/>
            </w:r>
            <w:r w:rsidRPr="00532F3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: </w:t>
            </w:r>
          </w:p>
        </w:tc>
      </w:tr>
      <w:tr w:rsidR="00667417" w14:paraId="4076D470" w14:textId="77777777" w:rsidTr="00A47B48">
        <w:tc>
          <w:tcPr>
            <w:tcW w:w="9350" w:type="dxa"/>
            <w:tcBorders>
              <w:bottom w:val="single" w:sz="4" w:space="0" w:color="auto"/>
            </w:tcBorders>
          </w:tcPr>
          <w:p w14:paraId="0D12C551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&gt;4o9f_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0001_0001</w:t>
            </w: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 xml:space="preserve"> (side chain graft)</w:t>
            </w:r>
          </w:p>
          <w:p w14:paraId="24287E02" w14:textId="77777777" w:rsidR="00667417" w:rsidRPr="00235245" w:rsidRDefault="00667417" w:rsidP="00A47B4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35245">
              <w:rPr>
                <w:rFonts w:ascii="Times New Roman" w:hAnsi="Times New Roman" w:cs="Times New Roman"/>
                <w:color w:val="000000"/>
                <w:sz w:val="24"/>
              </w:rPr>
              <w:t>MTVAEDKTFQYIRQHHSNFSRIHVQEITPYLSCLTDDDIDQLIHDYIDWGNQDTLLELFTSLRCRNGWVHSLIGALRACELSGLADEVARIYHS</w:t>
            </w:r>
          </w:p>
        </w:tc>
      </w:tr>
    </w:tbl>
    <w:p w14:paraId="29C0B1FE" w14:textId="77777777" w:rsidR="00667417" w:rsidRDefault="00667417" w:rsidP="00667417"/>
    <w:p w14:paraId="607926ED" w14:textId="77777777" w:rsidR="00233E1E" w:rsidRDefault="00233E1E"/>
    <w:p w14:paraId="22D74125" w14:textId="77777777" w:rsidR="00667417" w:rsidRDefault="00667417"/>
    <w:p w14:paraId="36EAE343" w14:textId="77777777" w:rsidR="00667417" w:rsidRDefault="00667417"/>
    <w:p w14:paraId="6C1D4B5E" w14:textId="77777777" w:rsidR="00667417" w:rsidRPr="00667417" w:rsidRDefault="00667417">
      <w:pPr>
        <w:rPr>
          <w:b/>
        </w:rPr>
      </w:pPr>
      <w:r w:rsidRPr="00667417">
        <w:rPr>
          <w:b/>
        </w:rPr>
        <w:lastRenderedPageBreak/>
        <w:t>References</w:t>
      </w:r>
    </w:p>
    <w:p w14:paraId="3AE140AC" w14:textId="77777777" w:rsidR="00667417" w:rsidRPr="008C68AA" w:rsidRDefault="00667417" w:rsidP="00667417">
      <w:pPr>
        <w:pStyle w:val="EndNoteBibliography"/>
        <w:spacing w:after="0"/>
      </w:pPr>
      <w:r>
        <w:t>1</w:t>
      </w:r>
      <w:r w:rsidRPr="008C68AA">
        <w:t>.</w:t>
      </w:r>
      <w:r w:rsidRPr="008C68AA">
        <w:tab/>
        <w:t>Stapleton D, Balan I, Pawson T, Sicheri F. The crystal structure of an Eph receptor SAM domain reveals a mechanism for modular dimerization. Nat Struct Biol. 1999; 6(1):44-9.</w:t>
      </w:r>
    </w:p>
    <w:p w14:paraId="6E7AD322" w14:textId="77777777" w:rsidR="00667417" w:rsidRPr="008C68AA" w:rsidRDefault="00667417" w:rsidP="00667417">
      <w:pPr>
        <w:pStyle w:val="EndNoteBibliography"/>
        <w:spacing w:after="0"/>
      </w:pPr>
      <w:r>
        <w:t>2</w:t>
      </w:r>
      <w:r w:rsidRPr="008C68AA">
        <w:t>.</w:t>
      </w:r>
      <w:r w:rsidRPr="008C68AA">
        <w:tab/>
        <w:t>Zhu JY, Fu ZQ, Chen L, Xu H, Chrzas J, Rose J, et al. Structure of the Archaeoglobus fulgidus orphan ORF AF1382 determined by sulfur SAD from a moderately diffracting crystal. Acta Crystallogr D Biol Crystallogr. 2012; 68(Pt 9):1242-52.</w:t>
      </w:r>
    </w:p>
    <w:p w14:paraId="7902B895" w14:textId="77777777" w:rsidR="00667417" w:rsidRPr="008C68AA" w:rsidRDefault="00667417" w:rsidP="00667417">
      <w:pPr>
        <w:pStyle w:val="EndNoteBibliography"/>
        <w:spacing w:after="0"/>
      </w:pPr>
      <w:r>
        <w:t>3</w:t>
      </w:r>
      <w:r w:rsidRPr="008C68AA">
        <w:t>.</w:t>
      </w:r>
      <w:r w:rsidRPr="008C68AA">
        <w:tab/>
        <w:t>Crystal structure of the CUE domain of the E3 ubiquitin ligase AMFR (gp78). 2012.</w:t>
      </w:r>
    </w:p>
    <w:p w14:paraId="7870286F" w14:textId="77777777" w:rsidR="00667417" w:rsidRPr="008C68AA" w:rsidRDefault="00667417" w:rsidP="00667417">
      <w:pPr>
        <w:pStyle w:val="EndNoteBibliography"/>
        <w:spacing w:after="0"/>
      </w:pPr>
      <w:r>
        <w:t>4</w:t>
      </w:r>
      <w:r w:rsidRPr="008C68AA">
        <w:t>.</w:t>
      </w:r>
      <w:r w:rsidRPr="008C68AA">
        <w:tab/>
        <w:t>Lu A, Kabaleeswaran V, Fu T, Magupalli VG, Wu H. Crystal structure of the F27G AIM2 PYD mutant and similarities of its self-association to DED/DED interactions. J Mol Biol. 2014; 426(7):1420-7.</w:t>
      </w:r>
    </w:p>
    <w:p w14:paraId="01CC115B" w14:textId="77777777" w:rsidR="00667417" w:rsidRPr="008C68AA" w:rsidRDefault="00667417" w:rsidP="00667417">
      <w:pPr>
        <w:pStyle w:val="EndNoteBibliography"/>
        <w:spacing w:after="0"/>
      </w:pPr>
      <w:r>
        <w:t>5</w:t>
      </w:r>
      <w:r w:rsidRPr="008C68AA">
        <w:t>.</w:t>
      </w:r>
      <w:r w:rsidRPr="008C68AA">
        <w:tab/>
        <w:t>Xu H, He X, Zheng H, Huang LJ, Hou F, Yu Z, et al. Structural basis for the prion-like MAVS filaments in antiviral innate immunity. Elife. 2014; 3:e01489.</w:t>
      </w:r>
    </w:p>
    <w:p w14:paraId="0CC27A3F" w14:textId="77777777" w:rsidR="00667417" w:rsidRDefault="00667417">
      <w:bookmarkStart w:id="0" w:name="_GoBack"/>
      <w:bookmarkEnd w:id="0"/>
    </w:p>
    <w:sectPr w:rsidR="006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7"/>
    <w:rsid w:val="00116AAA"/>
    <w:rsid w:val="00233E1E"/>
    <w:rsid w:val="00461752"/>
    <w:rsid w:val="00667417"/>
    <w:rsid w:val="00696BA0"/>
    <w:rsid w:val="00D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7F0B"/>
  <w15:chartTrackingRefBased/>
  <w15:docId w15:val="{73872AAC-CADA-49F6-8E9F-D2C9C4CE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417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Spacing"/>
    <w:next w:val="Normal"/>
    <w:uiPriority w:val="35"/>
    <w:unhideWhenUsed/>
    <w:qFormat/>
    <w:rsid w:val="00696BA0"/>
    <w:pPr>
      <w:spacing w:after="200"/>
    </w:pPr>
    <w:rPr>
      <w:b/>
      <w:iCs/>
      <w:szCs w:val="18"/>
    </w:rPr>
  </w:style>
  <w:style w:type="paragraph" w:styleId="NoSpacing">
    <w:name w:val="No Spacing"/>
    <w:uiPriority w:val="1"/>
    <w:qFormat/>
    <w:rsid w:val="00696BA0"/>
    <w:pPr>
      <w:spacing w:after="0" w:line="240" w:lineRule="auto"/>
    </w:pPr>
  </w:style>
  <w:style w:type="paragraph" w:customStyle="1" w:styleId="Code">
    <w:name w:val="Code"/>
    <w:basedOn w:val="Normal"/>
    <w:next w:val="Normal"/>
    <w:link w:val="CodeChar"/>
    <w:qFormat/>
    <w:rsid w:val="00696BA0"/>
    <w:pPr>
      <w:spacing w:line="259" w:lineRule="auto"/>
    </w:pPr>
    <w:rPr>
      <w:rFonts w:ascii="Courier New" w:hAnsi="Courier New"/>
      <w:sz w:val="22"/>
      <w:szCs w:val="18"/>
    </w:rPr>
  </w:style>
  <w:style w:type="character" w:customStyle="1" w:styleId="CodeChar">
    <w:name w:val="Code Char"/>
    <w:basedOn w:val="DefaultParagraphFont"/>
    <w:link w:val="Code"/>
    <w:rsid w:val="00696BA0"/>
    <w:rPr>
      <w:rFonts w:ascii="Courier New" w:hAnsi="Courier New"/>
      <w:szCs w:val="18"/>
    </w:rPr>
  </w:style>
  <w:style w:type="table" w:styleId="TableGrid">
    <w:name w:val="Table Grid"/>
    <w:basedOn w:val="TableNormal"/>
    <w:uiPriority w:val="39"/>
    <w:rsid w:val="0066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667417"/>
    <w:pPr>
      <w:spacing w:line="240" w:lineRule="auto"/>
      <w:jc w:val="both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67417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25D1483C9E145A843DD8C7605013D" ma:contentTypeVersion="14" ma:contentTypeDescription="Create a new document." ma:contentTypeScope="" ma:versionID="c5c8495faf8581aa9e6ca0fb107f681a">
  <xsd:schema xmlns:xsd="http://www.w3.org/2001/XMLSchema" xmlns:xs="http://www.w3.org/2001/XMLSchema" xmlns:p="http://schemas.microsoft.com/office/2006/metadata/properties" xmlns:ns3="fb5d70b0-cf27-40dd-8568-9ecb13522393" xmlns:ns4="254b765a-f390-4536-a3e8-a016629580e3" targetNamespace="http://schemas.microsoft.com/office/2006/metadata/properties" ma:root="true" ma:fieldsID="6cc2c9cb71f61f9246866862b1f5fab7" ns3:_="" ns4:_="">
    <xsd:import namespace="fb5d70b0-cf27-40dd-8568-9ecb13522393"/>
    <xsd:import namespace="254b765a-f390-4536-a3e8-a01662958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d70b0-cf27-40dd-8568-9ecb13522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765a-f390-4536-a3e8-a01662958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E10A9C-2D51-45B3-932F-773BACC98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d70b0-cf27-40dd-8568-9ecb13522393"/>
    <ds:schemaRef ds:uri="254b765a-f390-4536-a3e8-a01662958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E1173-F8E3-4E6E-9216-346F337F8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8E3A7-1AA5-4ECE-B2FD-F155CC629A80}">
  <ds:schemaRefs>
    <ds:schemaRef ds:uri="http://schemas.openxmlformats.org/package/2006/metadata/core-properties"/>
    <ds:schemaRef ds:uri="http://schemas.microsoft.com/office/2006/documentManagement/types"/>
    <ds:schemaRef ds:uri="fb5d70b0-cf27-40dd-8568-9ecb13522393"/>
    <ds:schemaRef ds:uri="http://purl.org/dc/elements/1.1/"/>
    <ds:schemaRef ds:uri="http://schemas.microsoft.com/office/infopath/2007/PartnerControls"/>
    <ds:schemaRef ds:uri="254b765a-f390-4536-a3e8-a016629580e3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Schoeder, Clara Tabea</dc:creator>
  <cp:keywords/>
  <dc:description/>
  <cp:lastModifiedBy>Schoeder, Clara Tabea</cp:lastModifiedBy>
  <cp:revision>1</cp:revision>
  <dcterms:created xsi:type="dcterms:W3CDTF">2022-04-21T09:33:00Z</dcterms:created>
  <dcterms:modified xsi:type="dcterms:W3CDTF">2022-04-21T09:36:00Z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0x0101008CD25D1483C9E145A843DD8C7605013D</vt:lpwstr>
  </property>
</Properties>
</file>