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B7460" w14:textId="18DD532F" w:rsidR="00640602" w:rsidRPr="008259D6" w:rsidRDefault="00640602" w:rsidP="009D7C08">
      <w:pPr>
        <w:spacing w:afterLines="160" w:after="384" w:line="240" w:lineRule="auto"/>
        <w:jc w:val="center"/>
        <w:rPr>
          <w:rFonts w:ascii="Times New Roman" w:hAnsi="Times New Roman" w:cs="Times New Roman"/>
          <w:b/>
          <w:bCs/>
          <w:sz w:val="24"/>
          <w:szCs w:val="24"/>
        </w:rPr>
      </w:pPr>
      <w:r w:rsidRPr="008259D6">
        <w:rPr>
          <w:rFonts w:ascii="Times New Roman" w:hAnsi="Times New Roman" w:cs="Times New Roman"/>
          <w:b/>
          <w:bCs/>
          <w:sz w:val="24"/>
          <w:szCs w:val="24"/>
        </w:rPr>
        <w:t>Response to reviewers</w:t>
      </w:r>
    </w:p>
    <w:p w14:paraId="054350E1" w14:textId="316B5F01" w:rsidR="00C11841" w:rsidRPr="008259D6" w:rsidRDefault="00C11841" w:rsidP="0061253A">
      <w:pPr>
        <w:pStyle w:val="NormalWeb"/>
        <w:shd w:val="clear" w:color="auto" w:fill="FFFFFF"/>
        <w:spacing w:before="0" w:beforeAutospacing="0" w:after="0" w:afterAutospacing="0"/>
        <w:jc w:val="thaiDistribute"/>
      </w:pPr>
      <w:r w:rsidRPr="008259D6">
        <w:t xml:space="preserve">Dear Editor and reviewers, </w:t>
      </w:r>
    </w:p>
    <w:p w14:paraId="36DDD81B" w14:textId="52FE30F1" w:rsidR="00640602" w:rsidRPr="008259D6" w:rsidRDefault="00C11841" w:rsidP="0061253A">
      <w:pPr>
        <w:spacing w:after="0" w:line="240" w:lineRule="auto"/>
        <w:ind w:firstLine="720"/>
        <w:jc w:val="thaiDistribute"/>
        <w:rPr>
          <w:rFonts w:ascii="Times New Roman" w:hAnsi="Times New Roman" w:cs="Times New Roman"/>
          <w:sz w:val="24"/>
          <w:szCs w:val="24"/>
        </w:rPr>
      </w:pPr>
      <w:r w:rsidRPr="008259D6">
        <w:rPr>
          <w:rFonts w:ascii="Times New Roman" w:hAnsi="Times New Roman" w:cs="Times New Roman"/>
          <w:sz w:val="24"/>
          <w:szCs w:val="24"/>
        </w:rPr>
        <w:t xml:space="preserve">Thank you for giving </w:t>
      </w:r>
      <w:r w:rsidR="007512BC" w:rsidRPr="008259D6">
        <w:rPr>
          <w:rFonts w:ascii="Times New Roman" w:hAnsi="Times New Roman" w:cs="Times New Roman"/>
          <w:sz w:val="24"/>
          <w:szCs w:val="24"/>
        </w:rPr>
        <w:t>us</w:t>
      </w:r>
      <w:r w:rsidRPr="008259D6">
        <w:rPr>
          <w:rFonts w:ascii="Times New Roman" w:hAnsi="Times New Roman" w:cs="Times New Roman"/>
          <w:sz w:val="24"/>
          <w:szCs w:val="24"/>
        </w:rPr>
        <w:t xml:space="preserve"> the opportunity to submit a revised draft of </w:t>
      </w:r>
      <w:r w:rsidR="001875C3" w:rsidRPr="008259D6">
        <w:rPr>
          <w:rFonts w:ascii="Times New Roman" w:hAnsi="Times New Roman" w:cs="Times New Roman"/>
          <w:sz w:val="24"/>
          <w:szCs w:val="24"/>
        </w:rPr>
        <w:t xml:space="preserve">our </w:t>
      </w:r>
      <w:r w:rsidRPr="008259D6">
        <w:rPr>
          <w:rFonts w:ascii="Times New Roman" w:hAnsi="Times New Roman" w:cs="Times New Roman"/>
          <w:sz w:val="24"/>
          <w:szCs w:val="24"/>
        </w:rPr>
        <w:t>manuscript titled</w:t>
      </w:r>
      <w:r w:rsidR="005C1F0E" w:rsidRPr="008259D6">
        <w:rPr>
          <w:rFonts w:ascii="Times New Roman" w:hAnsi="Times New Roman" w:cs="Times New Roman"/>
          <w:sz w:val="24"/>
          <w:szCs w:val="24"/>
        </w:rPr>
        <w:t xml:space="preserve"> “Cytotoxicity of </w:t>
      </w:r>
      <w:r w:rsidR="005C1F0E" w:rsidRPr="008259D6">
        <w:rPr>
          <w:rFonts w:ascii="Times New Roman" w:hAnsi="Times New Roman" w:cs="Times New Roman"/>
          <w:i/>
          <w:iCs/>
          <w:sz w:val="24"/>
          <w:szCs w:val="24"/>
        </w:rPr>
        <w:t>Vibrio parahaemolyticus</w:t>
      </w:r>
      <w:r w:rsidR="005C1F0E" w:rsidRPr="008259D6">
        <w:rPr>
          <w:rFonts w:ascii="Times New Roman" w:hAnsi="Times New Roman" w:cs="Times New Roman"/>
          <w:sz w:val="24"/>
          <w:szCs w:val="24"/>
        </w:rPr>
        <w:t xml:space="preserve"> AHPND toxin on shrimp hemocytes, a newly identified target tissue, involves binding of toxin to aminopeptidase N1</w:t>
      </w:r>
      <w:r w:rsidR="005C1F0E" w:rsidRPr="008259D6">
        <w:rPr>
          <w:rFonts w:ascii="Times New Roman" w:hAnsi="Times New Roman" w:cs="Times New Roman"/>
          <w:i/>
          <w:iCs/>
          <w:sz w:val="24"/>
          <w:szCs w:val="24"/>
          <w:cs/>
        </w:rPr>
        <w:t xml:space="preserve"> </w:t>
      </w:r>
      <w:r w:rsidR="005C1F0E" w:rsidRPr="008259D6">
        <w:rPr>
          <w:rFonts w:ascii="Times New Roman" w:hAnsi="Times New Roman" w:cs="Times New Roman"/>
          <w:sz w:val="24"/>
          <w:szCs w:val="24"/>
        </w:rPr>
        <w:t xml:space="preserve">receptor” to PLOS </w:t>
      </w:r>
      <w:r w:rsidR="00AB6D03" w:rsidRPr="008259D6">
        <w:rPr>
          <w:rFonts w:ascii="Times New Roman" w:hAnsi="Times New Roman" w:cs="Times New Roman"/>
          <w:sz w:val="24"/>
          <w:szCs w:val="24"/>
        </w:rPr>
        <w:t>Pathogens</w:t>
      </w:r>
      <w:r w:rsidRPr="008259D6">
        <w:rPr>
          <w:rFonts w:ascii="Times New Roman" w:hAnsi="Times New Roman" w:cs="Times New Roman"/>
          <w:sz w:val="24"/>
          <w:szCs w:val="24"/>
        </w:rPr>
        <w:t xml:space="preserve">. We appreciate the time and effort that you and the reviewers have dedicated to providing your valuable feedback on </w:t>
      </w:r>
      <w:r w:rsidR="00AB6D03" w:rsidRPr="008259D6">
        <w:rPr>
          <w:rFonts w:ascii="Times New Roman" w:hAnsi="Times New Roman" w:cs="Times New Roman"/>
          <w:sz w:val="24"/>
          <w:szCs w:val="24"/>
        </w:rPr>
        <w:t>our</w:t>
      </w:r>
      <w:r w:rsidRPr="008259D6">
        <w:rPr>
          <w:rFonts w:ascii="Times New Roman" w:hAnsi="Times New Roman" w:cs="Times New Roman"/>
          <w:sz w:val="24"/>
          <w:szCs w:val="24"/>
        </w:rPr>
        <w:t xml:space="preserve"> manuscript. We are grateful to the reviewers for their insightful comments on my paper. We have been incorporate</w:t>
      </w:r>
      <w:r w:rsidR="00476F81" w:rsidRPr="008259D6">
        <w:rPr>
          <w:rFonts w:ascii="Times New Roman" w:hAnsi="Times New Roman" w:cs="Times New Roman"/>
          <w:sz w:val="24"/>
          <w:szCs w:val="24"/>
        </w:rPr>
        <w:t>d</w:t>
      </w:r>
      <w:r w:rsidRPr="008259D6">
        <w:rPr>
          <w:rFonts w:ascii="Times New Roman" w:hAnsi="Times New Roman" w:cs="Times New Roman"/>
          <w:sz w:val="24"/>
          <w:szCs w:val="24"/>
        </w:rPr>
        <w:t xml:space="preserve"> changes to reflect the suggestions provided by the reviewers. We have highlighted </w:t>
      </w:r>
      <w:r w:rsidR="00AB6D03" w:rsidRPr="008259D6">
        <w:rPr>
          <w:rFonts w:ascii="Times New Roman" w:hAnsi="Times New Roman" w:cs="Times New Roman"/>
          <w:sz w:val="24"/>
          <w:szCs w:val="24"/>
        </w:rPr>
        <w:t xml:space="preserve">and tracked </w:t>
      </w:r>
      <w:r w:rsidRPr="008259D6">
        <w:rPr>
          <w:rFonts w:ascii="Times New Roman" w:hAnsi="Times New Roman" w:cs="Times New Roman"/>
          <w:sz w:val="24"/>
          <w:szCs w:val="24"/>
        </w:rPr>
        <w:t>the changes within the manuscript. Here is a point-by-point response to the reviewers’ comments and concerns.</w:t>
      </w:r>
    </w:p>
    <w:p w14:paraId="34922A9B" w14:textId="13EBA899" w:rsidR="007A2654" w:rsidRPr="008259D6" w:rsidRDefault="00E90406" w:rsidP="0061253A">
      <w:pPr>
        <w:spacing w:after="100" w:afterAutospacing="1" w:line="240" w:lineRule="auto"/>
        <w:rPr>
          <w:rFonts w:ascii="Times New Roman" w:eastAsia="Times New Roman" w:hAnsi="Times New Roman" w:cs="Times New Roman"/>
          <w:color w:val="000000"/>
          <w:sz w:val="24"/>
          <w:szCs w:val="24"/>
        </w:rPr>
      </w:pPr>
      <w:r w:rsidRPr="008259D6">
        <w:rPr>
          <w:rFonts w:ascii="Times New Roman" w:eastAsia="Times New Roman" w:hAnsi="Times New Roman" w:cs="Times New Roman"/>
          <w:b/>
          <w:bCs/>
          <w:color w:val="000000"/>
          <w:sz w:val="24"/>
          <w:szCs w:val="24"/>
        </w:rPr>
        <w:t>#</w:t>
      </w:r>
      <w:r w:rsidR="007A2654" w:rsidRPr="008259D6">
        <w:rPr>
          <w:rFonts w:ascii="Times New Roman" w:eastAsia="Times New Roman" w:hAnsi="Times New Roman" w:cs="Times New Roman"/>
          <w:b/>
          <w:bCs/>
          <w:color w:val="000000"/>
          <w:sz w:val="24"/>
          <w:szCs w:val="24"/>
        </w:rPr>
        <w:t>Reviewer 1</w:t>
      </w:r>
    </w:p>
    <w:p w14:paraId="0C5B2463" w14:textId="2EA61576" w:rsidR="00640602" w:rsidRPr="008259D6" w:rsidRDefault="00640602" w:rsidP="0061253A">
      <w:pPr>
        <w:spacing w:after="100" w:afterAutospacing="1" w:line="240" w:lineRule="auto"/>
        <w:rPr>
          <w:rFonts w:ascii="Times New Roman" w:eastAsia="Times New Roman" w:hAnsi="Times New Roman" w:cs="Times New Roman"/>
          <w:color w:val="000000"/>
          <w:sz w:val="24"/>
          <w:szCs w:val="24"/>
        </w:rPr>
      </w:pPr>
      <w:r w:rsidRPr="008259D6">
        <w:rPr>
          <w:rFonts w:ascii="Times New Roman" w:hAnsi="Times New Roman" w:cs="Times New Roman"/>
          <w:b/>
          <w:bCs/>
          <w:color w:val="201F1E"/>
          <w:sz w:val="24"/>
          <w:szCs w:val="24"/>
          <w:shd w:val="clear" w:color="auto" w:fill="FFFFFF"/>
        </w:rPr>
        <w:t>Major Issues:</w:t>
      </w:r>
    </w:p>
    <w:p w14:paraId="418CA122" w14:textId="346CFD53" w:rsidR="00640602" w:rsidRPr="008259D6" w:rsidRDefault="00467D2B" w:rsidP="0061253A">
      <w:pPr>
        <w:spacing w:after="100" w:afterAutospacing="1" w:line="240" w:lineRule="auto"/>
        <w:jc w:val="thaiDistribute"/>
        <w:rPr>
          <w:rFonts w:ascii="Times New Roman" w:hAnsi="Times New Roman" w:cs="Times New Roman"/>
          <w:color w:val="201F1E"/>
          <w:sz w:val="24"/>
          <w:szCs w:val="24"/>
          <w:shd w:val="clear" w:color="auto" w:fill="FFFFFF"/>
        </w:rPr>
      </w:pPr>
      <w:r w:rsidRPr="008259D6">
        <w:rPr>
          <w:rFonts w:ascii="Times New Roman" w:hAnsi="Times New Roman" w:cs="Times New Roman"/>
          <w:color w:val="201F1E"/>
          <w:sz w:val="24"/>
          <w:szCs w:val="24"/>
          <w:shd w:val="clear" w:color="auto" w:fill="FFFFFF"/>
        </w:rPr>
        <w:t>While most of my comments are minor, it is important that the authors include data on how many replicates for each experiment. This was not consistently described. While not essential for the conclusions of the paper, it would definitely have been nice to see a binding curve for truncated rLvAPN1 with the heterodimer.</w:t>
      </w:r>
    </w:p>
    <w:p w14:paraId="35485168" w14:textId="16E64F21" w:rsidR="00604756" w:rsidRPr="00E6453A" w:rsidRDefault="007A2654" w:rsidP="0061253A">
      <w:pPr>
        <w:spacing w:after="100" w:afterAutospacing="1" w:line="240" w:lineRule="auto"/>
        <w:jc w:val="thaiDistribute"/>
        <w:rPr>
          <w:rFonts w:ascii="Times New Roman" w:hAnsi="Times New Roman"/>
          <w:color w:val="FF0000"/>
          <w:sz w:val="24"/>
          <w:szCs w:val="24"/>
          <w:shd w:val="clear" w:color="auto" w:fill="FFFFFF"/>
        </w:rPr>
      </w:pPr>
      <w:r w:rsidRPr="008259D6">
        <w:rPr>
          <w:rFonts w:ascii="Times New Roman" w:hAnsi="Times New Roman" w:cs="Times New Roman"/>
          <w:b/>
          <w:bCs/>
          <w:color w:val="201F1E"/>
          <w:sz w:val="24"/>
          <w:szCs w:val="24"/>
          <w:shd w:val="clear" w:color="auto" w:fill="FFFFFF"/>
        </w:rPr>
        <w:t>Response</w:t>
      </w:r>
      <w:r w:rsidR="00467D2B" w:rsidRPr="008259D6">
        <w:rPr>
          <w:rFonts w:ascii="Times New Roman" w:hAnsi="Times New Roman" w:cs="Times New Roman"/>
          <w:b/>
          <w:bCs/>
          <w:color w:val="201F1E"/>
          <w:sz w:val="24"/>
          <w:szCs w:val="24"/>
          <w:shd w:val="clear" w:color="auto" w:fill="FFFFFF"/>
        </w:rPr>
        <w:t>:</w:t>
      </w:r>
      <w:r w:rsidRPr="008259D6">
        <w:rPr>
          <w:rFonts w:ascii="Times New Roman" w:hAnsi="Times New Roman" w:cs="Times New Roman"/>
          <w:b/>
          <w:bCs/>
          <w:color w:val="201F1E"/>
          <w:sz w:val="24"/>
          <w:szCs w:val="24"/>
          <w:shd w:val="clear" w:color="auto" w:fill="FFFFFF"/>
        </w:rPr>
        <w:t xml:space="preserve"> </w:t>
      </w:r>
      <w:r w:rsidR="003F2EB8" w:rsidRPr="008259D6">
        <w:rPr>
          <w:rFonts w:ascii="Times New Roman" w:hAnsi="Times New Roman" w:cs="Times New Roman"/>
          <w:color w:val="201F1E"/>
          <w:sz w:val="24"/>
          <w:szCs w:val="24"/>
          <w:shd w:val="clear" w:color="auto" w:fill="FFFFFF"/>
        </w:rPr>
        <w:t>We literally appreciate</w:t>
      </w:r>
      <w:r w:rsidR="00F842DC" w:rsidRPr="008259D6">
        <w:rPr>
          <w:rFonts w:ascii="Times New Roman" w:hAnsi="Times New Roman" w:cs="Times New Roman"/>
          <w:color w:val="201F1E"/>
          <w:sz w:val="24"/>
          <w:szCs w:val="24"/>
          <w:shd w:val="clear" w:color="auto" w:fill="FFFFFF"/>
        </w:rPr>
        <w:t xml:space="preserve"> </w:t>
      </w:r>
      <w:r w:rsidR="00D4756B" w:rsidRPr="008259D6">
        <w:rPr>
          <w:rFonts w:ascii="Times New Roman" w:hAnsi="Times New Roman" w:cs="Times New Roman"/>
          <w:color w:val="201F1E"/>
          <w:sz w:val="24"/>
          <w:szCs w:val="24"/>
          <w:shd w:val="clear" w:color="auto" w:fill="FFFFFF"/>
        </w:rPr>
        <w:t xml:space="preserve">the </w:t>
      </w:r>
      <w:r w:rsidR="00F842DC" w:rsidRPr="008259D6">
        <w:rPr>
          <w:rFonts w:ascii="Times New Roman" w:hAnsi="Times New Roman" w:cs="Times New Roman"/>
          <w:color w:val="201F1E"/>
          <w:sz w:val="24"/>
          <w:szCs w:val="24"/>
          <w:shd w:val="clear" w:color="auto" w:fill="FFFFFF"/>
        </w:rPr>
        <w:t xml:space="preserve">suggestion. </w:t>
      </w:r>
      <w:r w:rsidR="00E04BEF" w:rsidRPr="008259D6">
        <w:rPr>
          <w:rFonts w:ascii="Times New Roman" w:eastAsia="Times New Roman" w:hAnsi="Times New Roman" w:cs="Times New Roman"/>
          <w:sz w:val="24"/>
          <w:szCs w:val="24"/>
          <w:lang w:val="en"/>
        </w:rPr>
        <w:t xml:space="preserve">Sorry for not describing </w:t>
      </w:r>
      <w:r w:rsidR="00A42BA2" w:rsidRPr="008259D6">
        <w:rPr>
          <w:rFonts w:ascii="Times New Roman" w:eastAsia="Times New Roman" w:hAnsi="Times New Roman" w:cs="Times New Roman"/>
          <w:sz w:val="24"/>
          <w:szCs w:val="24"/>
          <w:lang w:val="en"/>
        </w:rPr>
        <w:t xml:space="preserve">the number of replicates </w:t>
      </w:r>
      <w:r w:rsidR="00E04BEF" w:rsidRPr="008259D6">
        <w:rPr>
          <w:rFonts w:ascii="Times New Roman" w:eastAsia="Times New Roman" w:hAnsi="Times New Roman" w:cs="Times New Roman"/>
          <w:sz w:val="24"/>
          <w:szCs w:val="24"/>
          <w:lang w:val="en"/>
        </w:rPr>
        <w:t>before. Now we have added</w:t>
      </w:r>
      <w:r w:rsidR="00E04BEF" w:rsidRPr="008259D6">
        <w:rPr>
          <w:rFonts w:ascii="Times New Roman" w:hAnsi="Times New Roman" w:cs="Times New Roman"/>
          <w:color w:val="201F1E"/>
          <w:sz w:val="24"/>
          <w:szCs w:val="24"/>
          <w:shd w:val="clear" w:color="auto" w:fill="FFFFFF"/>
        </w:rPr>
        <w:t xml:space="preserve"> </w:t>
      </w:r>
      <w:r w:rsidR="00A42BA2" w:rsidRPr="008259D6">
        <w:rPr>
          <w:rFonts w:ascii="Times New Roman" w:hAnsi="Times New Roman" w:cs="Times New Roman"/>
          <w:color w:val="201F1E"/>
          <w:sz w:val="24"/>
          <w:szCs w:val="24"/>
          <w:shd w:val="clear" w:color="auto" w:fill="FFFFFF"/>
        </w:rPr>
        <w:t>t</w:t>
      </w:r>
      <w:r w:rsidR="00B2399A" w:rsidRPr="008259D6">
        <w:rPr>
          <w:rFonts w:ascii="Times New Roman" w:hAnsi="Times New Roman" w:cs="Times New Roman"/>
          <w:color w:val="201F1E"/>
          <w:sz w:val="24"/>
          <w:szCs w:val="24"/>
          <w:shd w:val="clear" w:color="auto" w:fill="FFFFFF"/>
        </w:rPr>
        <w:t xml:space="preserve">he number of </w:t>
      </w:r>
      <w:r w:rsidR="005824B1" w:rsidRPr="008259D6">
        <w:rPr>
          <w:rFonts w:ascii="Times New Roman" w:hAnsi="Times New Roman" w:cs="Times New Roman"/>
          <w:color w:val="201F1E"/>
          <w:sz w:val="24"/>
          <w:szCs w:val="24"/>
          <w:shd w:val="clear" w:color="auto" w:fill="FFFFFF"/>
        </w:rPr>
        <w:t>r</w:t>
      </w:r>
      <w:r w:rsidR="00B2399A" w:rsidRPr="008259D6">
        <w:rPr>
          <w:rFonts w:ascii="Times New Roman" w:hAnsi="Times New Roman" w:cs="Times New Roman"/>
          <w:color w:val="201F1E"/>
          <w:sz w:val="24"/>
          <w:szCs w:val="24"/>
          <w:shd w:val="clear" w:color="auto" w:fill="FFFFFF"/>
        </w:rPr>
        <w:t>eplicates for each experiment</w:t>
      </w:r>
      <w:r w:rsidR="00030133" w:rsidRPr="008259D6">
        <w:rPr>
          <w:rFonts w:ascii="Times New Roman" w:hAnsi="Times New Roman" w:cs="Times New Roman"/>
          <w:color w:val="201F1E"/>
          <w:sz w:val="24"/>
          <w:szCs w:val="24"/>
          <w:shd w:val="clear" w:color="auto" w:fill="FFFFFF"/>
        </w:rPr>
        <w:t xml:space="preserve"> </w:t>
      </w:r>
      <w:r w:rsidR="004B76E0" w:rsidRPr="008259D6">
        <w:rPr>
          <w:rFonts w:ascii="Times New Roman" w:hAnsi="Times New Roman" w:cs="Times New Roman"/>
          <w:color w:val="201F1E"/>
          <w:sz w:val="24"/>
          <w:szCs w:val="24"/>
          <w:shd w:val="clear" w:color="auto" w:fill="FFFFFF"/>
        </w:rPr>
        <w:t>in the materials and methods section as suggested</w:t>
      </w:r>
      <w:r w:rsidR="004B76E0" w:rsidRPr="00E6453A">
        <w:rPr>
          <w:rFonts w:ascii="Times New Roman" w:hAnsi="Times New Roman" w:cs="Times New Roman"/>
          <w:color w:val="000000" w:themeColor="text1"/>
          <w:sz w:val="24"/>
          <w:szCs w:val="24"/>
          <w:shd w:val="clear" w:color="auto" w:fill="FFFFFF"/>
        </w:rPr>
        <w:t xml:space="preserve">.  </w:t>
      </w:r>
      <w:r w:rsidR="00604756" w:rsidRPr="008C2B82">
        <w:rPr>
          <w:rFonts w:ascii="Times New Roman" w:hAnsi="Times New Roman" w:cs="Times New Roman"/>
          <w:color w:val="000000" w:themeColor="text1"/>
          <w:sz w:val="24"/>
          <w:szCs w:val="24"/>
          <w:shd w:val="clear" w:color="auto" w:fill="FFFFFF"/>
        </w:rPr>
        <w:t>(</w:t>
      </w:r>
      <w:r w:rsidR="00B82FBD" w:rsidRPr="008C2B82">
        <w:rPr>
          <w:rFonts w:ascii="Times New Roman" w:hAnsi="Times New Roman" w:cs="Times New Roman"/>
          <w:color w:val="000000" w:themeColor="text1"/>
          <w:sz w:val="24"/>
          <w:szCs w:val="24"/>
          <w:shd w:val="clear" w:color="auto" w:fill="FFFFFF"/>
        </w:rPr>
        <w:t>Fig. 1 Line</w:t>
      </w:r>
      <w:r w:rsidR="001C791D" w:rsidRPr="008C2B82">
        <w:rPr>
          <w:rFonts w:ascii="Times New Roman" w:hAnsi="Times New Roman" w:cs="Times New Roman"/>
          <w:color w:val="000000" w:themeColor="text1"/>
          <w:sz w:val="24"/>
          <w:szCs w:val="24"/>
          <w:shd w:val="clear" w:color="auto" w:fill="FFFFFF"/>
        </w:rPr>
        <w:t xml:space="preserve">s </w:t>
      </w:r>
      <w:r w:rsidR="00373089" w:rsidRPr="008C2B82">
        <w:rPr>
          <w:rFonts w:ascii="Times New Roman" w:hAnsi="Times New Roman" w:cs="Times New Roman"/>
          <w:color w:val="000000" w:themeColor="text1"/>
          <w:sz w:val="24"/>
          <w:szCs w:val="24"/>
          <w:shd w:val="clear" w:color="auto" w:fill="FFFFFF"/>
        </w:rPr>
        <w:t>35</w:t>
      </w:r>
      <w:r w:rsidR="005059EB" w:rsidRPr="008C2B82">
        <w:rPr>
          <w:rFonts w:ascii="Times New Roman" w:hAnsi="Times New Roman" w:cs="Times New Roman"/>
          <w:color w:val="000000" w:themeColor="text1"/>
          <w:sz w:val="24"/>
          <w:szCs w:val="24"/>
          <w:shd w:val="clear" w:color="auto" w:fill="FFFFFF"/>
        </w:rPr>
        <w:t>4</w:t>
      </w:r>
      <w:r w:rsidR="00373089" w:rsidRPr="008C2B82">
        <w:rPr>
          <w:rFonts w:ascii="Times New Roman" w:hAnsi="Times New Roman" w:cs="Times New Roman"/>
          <w:color w:val="000000" w:themeColor="text1"/>
          <w:sz w:val="24"/>
          <w:szCs w:val="24"/>
          <w:shd w:val="clear" w:color="auto" w:fill="FFFFFF"/>
        </w:rPr>
        <w:t>-35</w:t>
      </w:r>
      <w:r w:rsidR="005059EB" w:rsidRPr="008C2B82">
        <w:rPr>
          <w:rFonts w:ascii="Times New Roman" w:hAnsi="Times New Roman" w:cs="Times New Roman"/>
          <w:color w:val="000000" w:themeColor="text1"/>
          <w:sz w:val="24"/>
          <w:szCs w:val="24"/>
          <w:shd w:val="clear" w:color="auto" w:fill="FFFFFF"/>
        </w:rPr>
        <w:t>5</w:t>
      </w:r>
      <w:r w:rsidR="00957811" w:rsidRPr="008C2B82">
        <w:rPr>
          <w:rFonts w:ascii="Times New Roman" w:hAnsi="Times New Roman" w:cs="Times New Roman"/>
          <w:color w:val="000000" w:themeColor="text1"/>
          <w:sz w:val="24"/>
          <w:szCs w:val="24"/>
          <w:shd w:val="clear" w:color="auto" w:fill="FFFFFF"/>
        </w:rPr>
        <w:t>;</w:t>
      </w:r>
      <w:r w:rsidR="00373089" w:rsidRPr="008C2B82">
        <w:rPr>
          <w:rFonts w:ascii="Times New Roman" w:hAnsi="Times New Roman" w:cs="Times New Roman"/>
          <w:color w:val="000000" w:themeColor="text1"/>
          <w:sz w:val="24"/>
          <w:szCs w:val="24"/>
          <w:shd w:val="clear" w:color="auto" w:fill="FFFFFF"/>
        </w:rPr>
        <w:t xml:space="preserve"> </w:t>
      </w:r>
      <w:r w:rsidR="001C791D" w:rsidRPr="008C2B82">
        <w:rPr>
          <w:rFonts w:ascii="Times New Roman" w:hAnsi="Times New Roman" w:cs="Times New Roman"/>
          <w:color w:val="000000" w:themeColor="text1"/>
          <w:sz w:val="24"/>
          <w:szCs w:val="24"/>
          <w:shd w:val="clear" w:color="auto" w:fill="FFFFFF"/>
        </w:rPr>
        <w:t>7</w:t>
      </w:r>
      <w:r w:rsidR="005059EB" w:rsidRPr="008C2B82">
        <w:rPr>
          <w:rFonts w:ascii="Times New Roman" w:hAnsi="Times New Roman" w:cs="Times New Roman"/>
          <w:color w:val="000000" w:themeColor="text1"/>
          <w:sz w:val="24"/>
          <w:szCs w:val="24"/>
          <w:shd w:val="clear" w:color="auto" w:fill="FFFFFF"/>
        </w:rPr>
        <w:t>39</w:t>
      </w:r>
      <w:r w:rsidR="001C791D" w:rsidRPr="008C2B82">
        <w:rPr>
          <w:rFonts w:ascii="Times New Roman" w:hAnsi="Times New Roman" w:cs="Times New Roman"/>
          <w:color w:val="000000" w:themeColor="text1"/>
          <w:sz w:val="24"/>
          <w:szCs w:val="24"/>
          <w:shd w:val="clear" w:color="auto" w:fill="FFFFFF"/>
        </w:rPr>
        <w:t xml:space="preserve">; </w:t>
      </w:r>
      <w:r w:rsidR="0055463A" w:rsidRPr="008C2B82">
        <w:rPr>
          <w:rFonts w:ascii="Times New Roman" w:hAnsi="Times New Roman" w:cs="Times New Roman"/>
          <w:color w:val="000000" w:themeColor="text1"/>
          <w:sz w:val="24"/>
          <w:szCs w:val="24"/>
          <w:shd w:val="clear" w:color="auto" w:fill="FFFFFF"/>
        </w:rPr>
        <w:t>Fig.</w:t>
      </w:r>
      <w:r w:rsidR="003E342C" w:rsidRPr="008C2B82">
        <w:rPr>
          <w:rFonts w:ascii="Times New Roman" w:hAnsi="Times New Roman" w:cs="Times New Roman"/>
          <w:color w:val="000000" w:themeColor="text1"/>
          <w:sz w:val="24"/>
          <w:szCs w:val="24"/>
          <w:shd w:val="clear" w:color="auto" w:fill="FFFFFF"/>
        </w:rPr>
        <w:t>2</w:t>
      </w:r>
      <w:r w:rsidR="004B0A35" w:rsidRPr="008C2B82">
        <w:rPr>
          <w:rFonts w:ascii="Times New Roman" w:hAnsi="Times New Roman" w:cs="Times New Roman"/>
          <w:color w:val="000000" w:themeColor="text1"/>
          <w:sz w:val="24"/>
          <w:szCs w:val="24"/>
          <w:shd w:val="clear" w:color="auto" w:fill="FFFFFF"/>
        </w:rPr>
        <w:t>:</w:t>
      </w:r>
      <w:r w:rsidR="0055463A" w:rsidRPr="008C2B82">
        <w:rPr>
          <w:rFonts w:ascii="Times New Roman" w:hAnsi="Times New Roman" w:cs="Times New Roman"/>
          <w:color w:val="000000" w:themeColor="text1"/>
          <w:sz w:val="24"/>
          <w:szCs w:val="24"/>
          <w:shd w:val="clear" w:color="auto" w:fill="FFFFFF"/>
        </w:rPr>
        <w:t xml:space="preserve"> </w:t>
      </w:r>
      <w:r w:rsidR="00E33C6E" w:rsidRPr="008C2B82">
        <w:rPr>
          <w:rFonts w:ascii="Times New Roman" w:hAnsi="Times New Roman"/>
          <w:color w:val="000000" w:themeColor="text1"/>
          <w:sz w:val="24"/>
          <w:szCs w:val="24"/>
          <w:shd w:val="clear" w:color="auto" w:fill="FFFFFF"/>
        </w:rPr>
        <w:t>Lines</w:t>
      </w:r>
      <w:r w:rsidR="0055463A" w:rsidRPr="008C2B82">
        <w:rPr>
          <w:rFonts w:ascii="Times New Roman" w:hAnsi="Times New Roman"/>
          <w:color w:val="000000" w:themeColor="text1"/>
          <w:sz w:val="24"/>
          <w:szCs w:val="24"/>
          <w:shd w:val="clear" w:color="auto" w:fill="FFFFFF"/>
        </w:rPr>
        <w:t xml:space="preserve"> </w:t>
      </w:r>
      <w:r w:rsidR="00F80AC9" w:rsidRPr="008C2B82">
        <w:rPr>
          <w:rFonts w:ascii="Times New Roman" w:hAnsi="Times New Roman"/>
          <w:color w:val="000000" w:themeColor="text1"/>
          <w:sz w:val="24"/>
          <w:szCs w:val="24"/>
          <w:shd w:val="clear" w:color="auto" w:fill="FFFFFF"/>
        </w:rPr>
        <w:t>4</w:t>
      </w:r>
      <w:r w:rsidR="005059EB" w:rsidRPr="008C2B82">
        <w:rPr>
          <w:rFonts w:ascii="Times New Roman" w:hAnsi="Times New Roman"/>
          <w:color w:val="000000" w:themeColor="text1"/>
          <w:sz w:val="24"/>
          <w:szCs w:val="24"/>
          <w:shd w:val="clear" w:color="auto" w:fill="FFFFFF"/>
        </w:rPr>
        <w:t>11</w:t>
      </w:r>
      <w:r w:rsidR="003E342C" w:rsidRPr="008C2B82">
        <w:rPr>
          <w:rFonts w:ascii="Times New Roman" w:hAnsi="Times New Roman"/>
          <w:color w:val="000000" w:themeColor="text1"/>
          <w:sz w:val="24"/>
          <w:szCs w:val="24"/>
          <w:shd w:val="clear" w:color="auto" w:fill="FFFFFF"/>
        </w:rPr>
        <w:t>-4</w:t>
      </w:r>
      <w:r w:rsidR="005059EB" w:rsidRPr="008C2B82">
        <w:rPr>
          <w:rFonts w:ascii="Times New Roman" w:hAnsi="Times New Roman"/>
          <w:color w:val="000000" w:themeColor="text1"/>
          <w:sz w:val="24"/>
          <w:szCs w:val="24"/>
          <w:shd w:val="clear" w:color="auto" w:fill="FFFFFF"/>
        </w:rPr>
        <w:t>12</w:t>
      </w:r>
      <w:r w:rsidR="00957811" w:rsidRPr="008C2B82">
        <w:rPr>
          <w:rFonts w:ascii="Times New Roman" w:hAnsi="Times New Roman"/>
          <w:color w:val="000000" w:themeColor="text1"/>
          <w:sz w:val="24"/>
          <w:szCs w:val="24"/>
          <w:shd w:val="clear" w:color="auto" w:fill="FFFFFF"/>
        </w:rPr>
        <w:t>;</w:t>
      </w:r>
      <w:r w:rsidR="005059EB" w:rsidRPr="008C2B82">
        <w:rPr>
          <w:rFonts w:ascii="Times New Roman" w:hAnsi="Times New Roman"/>
          <w:color w:val="000000" w:themeColor="text1"/>
          <w:sz w:val="24"/>
          <w:szCs w:val="24"/>
          <w:shd w:val="clear" w:color="auto" w:fill="FFFFFF"/>
        </w:rPr>
        <w:t xml:space="preserve"> 747</w:t>
      </w:r>
      <w:r w:rsidR="003E342C" w:rsidRPr="008C2B82">
        <w:rPr>
          <w:rFonts w:ascii="Times New Roman" w:hAnsi="Times New Roman"/>
          <w:color w:val="000000" w:themeColor="text1"/>
          <w:sz w:val="24"/>
          <w:szCs w:val="24"/>
          <w:shd w:val="clear" w:color="auto" w:fill="FFFFFF"/>
        </w:rPr>
        <w:t xml:space="preserve">; </w:t>
      </w:r>
      <w:r w:rsidR="003E342C" w:rsidRPr="008C2B82">
        <w:rPr>
          <w:rFonts w:ascii="Times New Roman" w:hAnsi="Times New Roman" w:cs="Times New Roman"/>
          <w:color w:val="000000" w:themeColor="text1"/>
          <w:sz w:val="24"/>
          <w:szCs w:val="24"/>
          <w:shd w:val="clear" w:color="auto" w:fill="FFFFFF"/>
        </w:rPr>
        <w:t>Fig.3</w:t>
      </w:r>
      <w:r w:rsidR="004B0A35" w:rsidRPr="008C2B82">
        <w:rPr>
          <w:rFonts w:ascii="Times New Roman" w:hAnsi="Times New Roman" w:cs="Times New Roman"/>
          <w:color w:val="000000" w:themeColor="text1"/>
          <w:sz w:val="24"/>
          <w:szCs w:val="24"/>
          <w:shd w:val="clear" w:color="auto" w:fill="FFFFFF"/>
        </w:rPr>
        <w:t>:</w:t>
      </w:r>
      <w:r w:rsidR="003E342C" w:rsidRPr="008C2B82">
        <w:rPr>
          <w:rFonts w:ascii="Times New Roman" w:hAnsi="Times New Roman" w:cs="Times New Roman"/>
          <w:color w:val="000000" w:themeColor="text1"/>
          <w:sz w:val="24"/>
          <w:szCs w:val="24"/>
          <w:shd w:val="clear" w:color="auto" w:fill="FFFFFF"/>
        </w:rPr>
        <w:t xml:space="preserve"> </w:t>
      </w:r>
      <w:r w:rsidR="003E342C" w:rsidRPr="008C2B82">
        <w:rPr>
          <w:rFonts w:ascii="Times New Roman" w:hAnsi="Times New Roman"/>
          <w:color w:val="000000" w:themeColor="text1"/>
          <w:sz w:val="24"/>
          <w:szCs w:val="24"/>
          <w:shd w:val="clear" w:color="auto" w:fill="FFFFFF"/>
        </w:rPr>
        <w:t>Lines 4</w:t>
      </w:r>
      <w:r w:rsidR="005059EB" w:rsidRPr="008C2B82">
        <w:rPr>
          <w:rFonts w:ascii="Times New Roman" w:hAnsi="Times New Roman"/>
          <w:color w:val="000000" w:themeColor="text1"/>
          <w:sz w:val="24"/>
          <w:szCs w:val="24"/>
          <w:shd w:val="clear" w:color="auto" w:fill="FFFFFF"/>
        </w:rPr>
        <w:t>40</w:t>
      </w:r>
      <w:r w:rsidR="003E342C" w:rsidRPr="008C2B82">
        <w:rPr>
          <w:rFonts w:ascii="Times New Roman" w:hAnsi="Times New Roman"/>
          <w:color w:val="000000" w:themeColor="text1"/>
          <w:sz w:val="24"/>
          <w:szCs w:val="24"/>
          <w:shd w:val="clear" w:color="auto" w:fill="FFFFFF"/>
        </w:rPr>
        <w:t>-4</w:t>
      </w:r>
      <w:r w:rsidR="005059EB" w:rsidRPr="008C2B82">
        <w:rPr>
          <w:rFonts w:ascii="Times New Roman" w:hAnsi="Times New Roman"/>
          <w:color w:val="000000" w:themeColor="text1"/>
          <w:sz w:val="24"/>
          <w:szCs w:val="24"/>
          <w:shd w:val="clear" w:color="auto" w:fill="FFFFFF"/>
        </w:rPr>
        <w:t>41</w:t>
      </w:r>
      <w:r w:rsidR="00957811" w:rsidRPr="008C2B82">
        <w:rPr>
          <w:rFonts w:ascii="Times New Roman" w:hAnsi="Times New Roman"/>
          <w:color w:val="000000" w:themeColor="text1"/>
          <w:sz w:val="24"/>
          <w:szCs w:val="24"/>
          <w:shd w:val="clear" w:color="auto" w:fill="FFFFFF"/>
        </w:rPr>
        <w:t>,</w:t>
      </w:r>
      <w:r w:rsidR="00F068ED" w:rsidRPr="008C2B82">
        <w:rPr>
          <w:rFonts w:ascii="Times New Roman" w:hAnsi="Times New Roman"/>
          <w:color w:val="000000" w:themeColor="text1"/>
          <w:sz w:val="24"/>
          <w:szCs w:val="24"/>
          <w:shd w:val="clear" w:color="auto" w:fill="FFFFFF"/>
        </w:rPr>
        <w:t xml:space="preserve"> 4</w:t>
      </w:r>
      <w:r w:rsidR="005059EB" w:rsidRPr="008C2B82">
        <w:rPr>
          <w:rFonts w:ascii="Times New Roman" w:hAnsi="Times New Roman"/>
          <w:color w:val="000000" w:themeColor="text1"/>
          <w:sz w:val="24"/>
          <w:szCs w:val="24"/>
          <w:shd w:val="clear" w:color="auto" w:fill="FFFFFF"/>
        </w:rPr>
        <w:t>50</w:t>
      </w:r>
      <w:r w:rsidR="00957811" w:rsidRPr="008C2B82">
        <w:rPr>
          <w:rFonts w:ascii="Times New Roman" w:hAnsi="Times New Roman"/>
          <w:color w:val="000000" w:themeColor="text1"/>
          <w:sz w:val="24"/>
          <w:szCs w:val="24"/>
          <w:shd w:val="clear" w:color="auto" w:fill="FFFFFF"/>
        </w:rPr>
        <w:t>;</w:t>
      </w:r>
      <w:r w:rsidR="00F32101" w:rsidRPr="008C2B82">
        <w:rPr>
          <w:rFonts w:ascii="Times New Roman" w:hAnsi="Times New Roman"/>
          <w:color w:val="000000" w:themeColor="text1"/>
          <w:sz w:val="24"/>
          <w:szCs w:val="24"/>
          <w:shd w:val="clear" w:color="auto" w:fill="FFFFFF"/>
        </w:rPr>
        <w:t xml:space="preserve"> 7</w:t>
      </w:r>
      <w:r w:rsidR="00957811" w:rsidRPr="008C2B82">
        <w:rPr>
          <w:rFonts w:ascii="Times New Roman" w:hAnsi="Times New Roman"/>
          <w:color w:val="000000" w:themeColor="text1"/>
          <w:sz w:val="24"/>
          <w:szCs w:val="24"/>
          <w:shd w:val="clear" w:color="auto" w:fill="FFFFFF"/>
        </w:rPr>
        <w:t>54</w:t>
      </w:r>
      <w:r w:rsidR="00F32101" w:rsidRPr="008C2B82">
        <w:rPr>
          <w:rFonts w:ascii="Times New Roman" w:hAnsi="Times New Roman"/>
          <w:color w:val="000000" w:themeColor="text1"/>
          <w:sz w:val="24"/>
          <w:szCs w:val="24"/>
          <w:shd w:val="clear" w:color="auto" w:fill="FFFFFF"/>
        </w:rPr>
        <w:t>-</w:t>
      </w:r>
      <w:proofErr w:type="gramStart"/>
      <w:r w:rsidR="00F32101" w:rsidRPr="008C2B82">
        <w:rPr>
          <w:rFonts w:ascii="Times New Roman" w:hAnsi="Times New Roman"/>
          <w:color w:val="000000" w:themeColor="text1"/>
          <w:sz w:val="24"/>
          <w:szCs w:val="24"/>
          <w:shd w:val="clear" w:color="auto" w:fill="FFFFFF"/>
        </w:rPr>
        <w:t>7</w:t>
      </w:r>
      <w:r w:rsidR="00957811" w:rsidRPr="008C2B82">
        <w:rPr>
          <w:rFonts w:ascii="Times New Roman" w:hAnsi="Times New Roman"/>
          <w:color w:val="000000" w:themeColor="text1"/>
          <w:sz w:val="24"/>
          <w:szCs w:val="24"/>
          <w:shd w:val="clear" w:color="auto" w:fill="FFFFFF"/>
        </w:rPr>
        <w:t>55</w:t>
      </w:r>
      <w:r w:rsidR="00F32101" w:rsidRPr="008C2B82">
        <w:rPr>
          <w:rFonts w:ascii="Times New Roman" w:hAnsi="Times New Roman"/>
          <w:color w:val="000000" w:themeColor="text1"/>
          <w:sz w:val="24"/>
          <w:szCs w:val="24"/>
          <w:shd w:val="clear" w:color="auto" w:fill="FFFFFF"/>
        </w:rPr>
        <w:t xml:space="preserve"> ;</w:t>
      </w:r>
      <w:proofErr w:type="gramEnd"/>
      <w:r w:rsidR="00342629" w:rsidRPr="008C2B82">
        <w:rPr>
          <w:rFonts w:ascii="Times New Roman" w:hAnsi="Times New Roman"/>
          <w:color w:val="000000" w:themeColor="text1"/>
          <w:sz w:val="24"/>
          <w:szCs w:val="24"/>
          <w:shd w:val="clear" w:color="auto" w:fill="FFFFFF"/>
        </w:rPr>
        <w:t xml:space="preserve"> Fig 4</w:t>
      </w:r>
      <w:r w:rsidR="004B0A35" w:rsidRPr="008C2B82">
        <w:rPr>
          <w:rFonts w:ascii="Times New Roman" w:hAnsi="Times New Roman"/>
          <w:color w:val="000000" w:themeColor="text1"/>
          <w:sz w:val="24"/>
          <w:szCs w:val="24"/>
          <w:shd w:val="clear" w:color="auto" w:fill="FFFFFF"/>
        </w:rPr>
        <w:t>:</w:t>
      </w:r>
      <w:r w:rsidR="00342629" w:rsidRPr="008C2B82">
        <w:rPr>
          <w:rFonts w:ascii="Times New Roman" w:hAnsi="Times New Roman"/>
          <w:color w:val="000000" w:themeColor="text1"/>
          <w:sz w:val="24"/>
          <w:szCs w:val="24"/>
          <w:shd w:val="clear" w:color="auto" w:fill="FFFFFF"/>
        </w:rPr>
        <w:t xml:space="preserve"> Line</w:t>
      </w:r>
      <w:r w:rsidR="00250889" w:rsidRPr="008C2B82">
        <w:rPr>
          <w:rFonts w:ascii="Times New Roman" w:hAnsi="Times New Roman"/>
          <w:color w:val="000000" w:themeColor="text1"/>
          <w:sz w:val="24"/>
          <w:szCs w:val="24"/>
          <w:shd w:val="clear" w:color="auto" w:fill="FFFFFF"/>
        </w:rPr>
        <w:t>s</w:t>
      </w:r>
      <w:r w:rsidR="00342629" w:rsidRPr="008C2B82">
        <w:rPr>
          <w:rFonts w:ascii="Times New Roman" w:hAnsi="Times New Roman"/>
          <w:color w:val="000000" w:themeColor="text1"/>
          <w:sz w:val="24"/>
          <w:szCs w:val="24"/>
          <w:shd w:val="clear" w:color="auto" w:fill="FFFFFF"/>
        </w:rPr>
        <w:t xml:space="preserve"> 4</w:t>
      </w:r>
      <w:r w:rsidR="00957811" w:rsidRPr="008C2B82">
        <w:rPr>
          <w:rFonts w:ascii="Times New Roman" w:hAnsi="Times New Roman"/>
          <w:color w:val="000000" w:themeColor="text1"/>
          <w:sz w:val="24"/>
          <w:szCs w:val="24"/>
          <w:shd w:val="clear" w:color="auto" w:fill="FFFFFF"/>
        </w:rPr>
        <w:t>61</w:t>
      </w:r>
      <w:r w:rsidR="00342629" w:rsidRPr="008C2B82">
        <w:rPr>
          <w:rFonts w:ascii="Times New Roman" w:hAnsi="Times New Roman"/>
          <w:color w:val="000000" w:themeColor="text1"/>
          <w:sz w:val="24"/>
          <w:szCs w:val="24"/>
          <w:shd w:val="clear" w:color="auto" w:fill="FFFFFF"/>
        </w:rPr>
        <w:t xml:space="preserve">, </w:t>
      </w:r>
      <w:r w:rsidR="00482260" w:rsidRPr="008C2B82">
        <w:rPr>
          <w:rFonts w:ascii="Times New Roman" w:hAnsi="Times New Roman"/>
          <w:color w:val="000000" w:themeColor="text1"/>
          <w:sz w:val="24"/>
          <w:szCs w:val="24"/>
          <w:shd w:val="clear" w:color="auto" w:fill="FFFFFF"/>
        </w:rPr>
        <w:t>4</w:t>
      </w:r>
      <w:r w:rsidR="00957811" w:rsidRPr="008C2B82">
        <w:rPr>
          <w:rFonts w:ascii="Times New Roman" w:hAnsi="Times New Roman"/>
          <w:color w:val="000000" w:themeColor="text1"/>
          <w:sz w:val="24"/>
          <w:szCs w:val="24"/>
          <w:shd w:val="clear" w:color="auto" w:fill="FFFFFF"/>
        </w:rPr>
        <w:t>71</w:t>
      </w:r>
      <w:r w:rsidR="00482260" w:rsidRPr="008C2B82">
        <w:rPr>
          <w:rFonts w:ascii="Times New Roman" w:hAnsi="Times New Roman"/>
          <w:color w:val="000000" w:themeColor="text1"/>
          <w:sz w:val="24"/>
          <w:szCs w:val="24"/>
          <w:shd w:val="clear" w:color="auto" w:fill="FFFFFF"/>
        </w:rPr>
        <w:t>-4</w:t>
      </w:r>
      <w:r w:rsidR="00957811" w:rsidRPr="008C2B82">
        <w:rPr>
          <w:rFonts w:ascii="Times New Roman" w:hAnsi="Times New Roman"/>
          <w:color w:val="000000" w:themeColor="text1"/>
          <w:sz w:val="24"/>
          <w:szCs w:val="24"/>
          <w:shd w:val="clear" w:color="auto" w:fill="FFFFFF"/>
        </w:rPr>
        <w:t>72</w:t>
      </w:r>
      <w:r w:rsidR="00482260" w:rsidRPr="008C2B82">
        <w:rPr>
          <w:rFonts w:ascii="Times New Roman" w:hAnsi="Times New Roman"/>
          <w:color w:val="000000" w:themeColor="text1"/>
          <w:sz w:val="24"/>
          <w:szCs w:val="24"/>
          <w:shd w:val="clear" w:color="auto" w:fill="FFFFFF"/>
        </w:rPr>
        <w:t>,</w:t>
      </w:r>
      <w:r w:rsidR="009E1D14" w:rsidRPr="008C2B82">
        <w:rPr>
          <w:rFonts w:ascii="Times New Roman" w:hAnsi="Times New Roman"/>
          <w:color w:val="000000" w:themeColor="text1"/>
          <w:sz w:val="24"/>
          <w:szCs w:val="24"/>
          <w:shd w:val="clear" w:color="auto" w:fill="FFFFFF"/>
        </w:rPr>
        <w:t xml:space="preserve"> </w:t>
      </w:r>
      <w:r w:rsidR="005C0ACB" w:rsidRPr="008C2B82">
        <w:rPr>
          <w:rFonts w:ascii="Times New Roman" w:hAnsi="Times New Roman"/>
          <w:color w:val="000000" w:themeColor="text1"/>
          <w:sz w:val="24"/>
          <w:szCs w:val="24"/>
          <w:shd w:val="clear" w:color="auto" w:fill="FFFFFF"/>
        </w:rPr>
        <w:t>49</w:t>
      </w:r>
      <w:r w:rsidR="00957811" w:rsidRPr="008C2B82">
        <w:rPr>
          <w:rFonts w:ascii="Times New Roman" w:hAnsi="Times New Roman"/>
          <w:color w:val="000000" w:themeColor="text1"/>
          <w:sz w:val="24"/>
          <w:szCs w:val="24"/>
          <w:shd w:val="clear" w:color="auto" w:fill="FFFFFF"/>
        </w:rPr>
        <w:t>5</w:t>
      </w:r>
      <w:r w:rsidR="005C0ACB" w:rsidRPr="008C2B82">
        <w:rPr>
          <w:rFonts w:ascii="Times New Roman" w:hAnsi="Times New Roman"/>
          <w:color w:val="000000" w:themeColor="text1"/>
          <w:sz w:val="24"/>
          <w:szCs w:val="24"/>
          <w:shd w:val="clear" w:color="auto" w:fill="FFFFFF"/>
        </w:rPr>
        <w:t>-</w:t>
      </w:r>
      <w:r w:rsidR="00250889" w:rsidRPr="008C2B82">
        <w:rPr>
          <w:rFonts w:ascii="Times New Roman" w:hAnsi="Times New Roman"/>
          <w:color w:val="000000" w:themeColor="text1"/>
          <w:sz w:val="24"/>
          <w:szCs w:val="24"/>
          <w:shd w:val="clear" w:color="auto" w:fill="FFFFFF"/>
        </w:rPr>
        <w:t>49</w:t>
      </w:r>
      <w:r w:rsidR="00957811" w:rsidRPr="008C2B82">
        <w:rPr>
          <w:rFonts w:ascii="Times New Roman" w:hAnsi="Times New Roman"/>
          <w:color w:val="000000" w:themeColor="text1"/>
          <w:sz w:val="24"/>
          <w:szCs w:val="24"/>
          <w:shd w:val="clear" w:color="auto" w:fill="FFFFFF"/>
        </w:rPr>
        <w:t>6</w:t>
      </w:r>
      <w:r w:rsidR="004B0A35" w:rsidRPr="008C2B82">
        <w:rPr>
          <w:rFonts w:ascii="Times New Roman" w:hAnsi="Times New Roman"/>
          <w:color w:val="000000" w:themeColor="text1"/>
          <w:sz w:val="24"/>
          <w:szCs w:val="24"/>
          <w:shd w:val="clear" w:color="auto" w:fill="FFFFFF"/>
        </w:rPr>
        <w:t>;</w:t>
      </w:r>
      <w:r w:rsidR="00E8079E" w:rsidRPr="008C2B82">
        <w:rPr>
          <w:rFonts w:ascii="Times New Roman" w:hAnsi="Times New Roman"/>
          <w:color w:val="000000" w:themeColor="text1"/>
          <w:sz w:val="24"/>
          <w:szCs w:val="24"/>
          <w:shd w:val="clear" w:color="auto" w:fill="FFFFFF"/>
        </w:rPr>
        <w:t xml:space="preserve"> </w:t>
      </w:r>
      <w:r w:rsidR="00137A65" w:rsidRPr="008C2B82">
        <w:rPr>
          <w:rFonts w:ascii="Times New Roman" w:hAnsi="Times New Roman"/>
          <w:color w:val="000000" w:themeColor="text1"/>
          <w:sz w:val="24"/>
          <w:szCs w:val="24"/>
          <w:shd w:val="clear" w:color="auto" w:fill="FFFFFF"/>
        </w:rPr>
        <w:t>7</w:t>
      </w:r>
      <w:r w:rsidR="00957811" w:rsidRPr="008C2B82">
        <w:rPr>
          <w:rFonts w:ascii="Times New Roman" w:hAnsi="Times New Roman"/>
          <w:color w:val="000000" w:themeColor="text1"/>
          <w:sz w:val="24"/>
          <w:szCs w:val="24"/>
          <w:shd w:val="clear" w:color="auto" w:fill="FFFFFF"/>
        </w:rPr>
        <w:t>82</w:t>
      </w:r>
      <w:r w:rsidR="00137A65" w:rsidRPr="008C2B82">
        <w:rPr>
          <w:rFonts w:ascii="Times New Roman" w:hAnsi="Times New Roman"/>
          <w:color w:val="000000" w:themeColor="text1"/>
          <w:sz w:val="24"/>
          <w:szCs w:val="24"/>
          <w:shd w:val="clear" w:color="auto" w:fill="FFFFFF"/>
        </w:rPr>
        <w:t>-7</w:t>
      </w:r>
      <w:r w:rsidR="00957811" w:rsidRPr="008C2B82">
        <w:rPr>
          <w:rFonts w:ascii="Times New Roman" w:hAnsi="Times New Roman"/>
          <w:color w:val="000000" w:themeColor="text1"/>
          <w:sz w:val="24"/>
          <w:szCs w:val="24"/>
          <w:shd w:val="clear" w:color="auto" w:fill="FFFFFF"/>
        </w:rPr>
        <w:t>83</w:t>
      </w:r>
      <w:r w:rsidR="00137A65" w:rsidRPr="008C2B82">
        <w:rPr>
          <w:rFonts w:ascii="Times New Roman" w:hAnsi="Times New Roman"/>
          <w:color w:val="000000" w:themeColor="text1"/>
          <w:sz w:val="24"/>
          <w:szCs w:val="24"/>
          <w:shd w:val="clear" w:color="auto" w:fill="FFFFFF"/>
        </w:rPr>
        <w:t xml:space="preserve">; </w:t>
      </w:r>
      <w:r w:rsidR="00E8079E" w:rsidRPr="008C2B82">
        <w:rPr>
          <w:rFonts w:ascii="Times New Roman" w:hAnsi="Times New Roman"/>
          <w:color w:val="000000" w:themeColor="text1"/>
          <w:sz w:val="24"/>
          <w:szCs w:val="24"/>
          <w:shd w:val="clear" w:color="auto" w:fill="FFFFFF"/>
        </w:rPr>
        <w:t>Fig 5</w:t>
      </w:r>
      <w:r w:rsidR="004B0A35" w:rsidRPr="008C2B82">
        <w:rPr>
          <w:rFonts w:ascii="Times New Roman" w:hAnsi="Times New Roman"/>
          <w:color w:val="000000" w:themeColor="text1"/>
          <w:sz w:val="24"/>
          <w:szCs w:val="24"/>
          <w:shd w:val="clear" w:color="auto" w:fill="FFFFFF"/>
        </w:rPr>
        <w:t>:</w:t>
      </w:r>
      <w:r w:rsidR="008D7DAB" w:rsidRPr="008C2B82">
        <w:rPr>
          <w:rFonts w:ascii="Times New Roman" w:hAnsi="Times New Roman"/>
          <w:color w:val="000000" w:themeColor="text1"/>
          <w:sz w:val="24"/>
          <w:szCs w:val="24"/>
          <w:shd w:val="clear" w:color="auto" w:fill="FFFFFF"/>
        </w:rPr>
        <w:t xml:space="preserve"> 5</w:t>
      </w:r>
      <w:r w:rsidR="00957811" w:rsidRPr="008C2B82">
        <w:rPr>
          <w:rFonts w:ascii="Times New Roman" w:hAnsi="Times New Roman"/>
          <w:color w:val="000000" w:themeColor="text1"/>
          <w:sz w:val="24"/>
          <w:szCs w:val="24"/>
          <w:shd w:val="clear" w:color="auto" w:fill="FFFFFF"/>
        </w:rPr>
        <w:t>10</w:t>
      </w:r>
      <w:r w:rsidR="008D7DAB" w:rsidRPr="008C2B82">
        <w:rPr>
          <w:rFonts w:ascii="Times New Roman" w:hAnsi="Times New Roman"/>
          <w:color w:val="000000" w:themeColor="text1"/>
          <w:sz w:val="24"/>
          <w:szCs w:val="24"/>
          <w:shd w:val="clear" w:color="auto" w:fill="FFFFFF"/>
        </w:rPr>
        <w:t>-5</w:t>
      </w:r>
      <w:r w:rsidR="00957811" w:rsidRPr="008C2B82">
        <w:rPr>
          <w:rFonts w:ascii="Times New Roman" w:hAnsi="Times New Roman"/>
          <w:color w:val="000000" w:themeColor="text1"/>
          <w:sz w:val="24"/>
          <w:szCs w:val="24"/>
          <w:shd w:val="clear" w:color="auto" w:fill="FFFFFF"/>
        </w:rPr>
        <w:t>11</w:t>
      </w:r>
      <w:r w:rsidR="008D7DAB" w:rsidRPr="008C2B82">
        <w:rPr>
          <w:rFonts w:ascii="Times New Roman" w:hAnsi="Times New Roman"/>
          <w:color w:val="000000" w:themeColor="text1"/>
          <w:sz w:val="24"/>
          <w:szCs w:val="24"/>
          <w:shd w:val="clear" w:color="auto" w:fill="FFFFFF"/>
        </w:rPr>
        <w:t>,</w:t>
      </w:r>
      <w:r w:rsidR="00E8079E" w:rsidRPr="008C2B82">
        <w:rPr>
          <w:rFonts w:ascii="Times New Roman" w:hAnsi="Times New Roman"/>
          <w:color w:val="000000" w:themeColor="text1"/>
          <w:sz w:val="24"/>
          <w:szCs w:val="24"/>
          <w:shd w:val="clear" w:color="auto" w:fill="FFFFFF"/>
        </w:rPr>
        <w:t xml:space="preserve"> </w:t>
      </w:r>
      <w:r w:rsidR="001173B3" w:rsidRPr="008C2B82">
        <w:rPr>
          <w:rFonts w:ascii="Times New Roman" w:hAnsi="Times New Roman"/>
          <w:color w:val="000000" w:themeColor="text1"/>
          <w:sz w:val="24"/>
          <w:szCs w:val="24"/>
          <w:shd w:val="clear" w:color="auto" w:fill="FFFFFF"/>
        </w:rPr>
        <w:t>7</w:t>
      </w:r>
      <w:r w:rsidR="00957811" w:rsidRPr="008C2B82">
        <w:rPr>
          <w:rFonts w:ascii="Times New Roman" w:hAnsi="Times New Roman"/>
          <w:color w:val="000000" w:themeColor="text1"/>
          <w:sz w:val="24"/>
          <w:szCs w:val="24"/>
          <w:shd w:val="clear" w:color="auto" w:fill="FFFFFF"/>
        </w:rPr>
        <w:t>92</w:t>
      </w:r>
      <w:r w:rsidR="00604756" w:rsidRPr="008C2B82">
        <w:rPr>
          <w:rFonts w:ascii="Times New Roman" w:hAnsi="Times New Roman"/>
          <w:color w:val="000000" w:themeColor="text1"/>
          <w:sz w:val="24"/>
          <w:szCs w:val="24"/>
          <w:shd w:val="clear" w:color="auto" w:fill="FFFFFF"/>
        </w:rPr>
        <w:t>)</w:t>
      </w:r>
    </w:p>
    <w:p w14:paraId="6982A85C" w14:textId="07656E48" w:rsidR="00467D2B" w:rsidRPr="00E6453A" w:rsidRDefault="003B722A" w:rsidP="0061253A">
      <w:pPr>
        <w:spacing w:after="100" w:afterAutospacing="1" w:line="240" w:lineRule="auto"/>
        <w:jc w:val="thaiDistribute"/>
        <w:rPr>
          <w:rFonts w:ascii="Times New Roman" w:hAnsi="Times New Roman" w:cs="Times New Roman"/>
          <w:color w:val="201F1E"/>
          <w:sz w:val="24"/>
          <w:szCs w:val="24"/>
          <w:shd w:val="clear" w:color="auto" w:fill="FFFFFF"/>
        </w:rPr>
      </w:pPr>
      <w:r w:rsidRPr="00E6453A">
        <w:rPr>
          <w:rFonts w:ascii="Times New Roman" w:eastAsia="Times New Roman" w:hAnsi="Times New Roman" w:cs="Times New Roman"/>
          <w:sz w:val="24"/>
          <w:szCs w:val="24"/>
          <w:lang w:val="en"/>
        </w:rPr>
        <w:t xml:space="preserve">For the second part of the comments, </w:t>
      </w:r>
      <w:r w:rsidR="00952986" w:rsidRPr="00E6453A">
        <w:rPr>
          <w:rFonts w:ascii="Times New Roman" w:eastAsia="Times New Roman" w:hAnsi="Times New Roman" w:cs="Times New Roman"/>
          <w:sz w:val="24"/>
          <w:szCs w:val="24"/>
          <w:lang w:val="en"/>
        </w:rPr>
        <w:t>w</w:t>
      </w:r>
      <w:r w:rsidR="00952986" w:rsidRPr="00E6453A">
        <w:rPr>
          <w:rFonts w:ascii="Times New Roman" w:hAnsi="Times New Roman" w:cs="Times New Roman"/>
          <w:color w:val="201F1E"/>
          <w:sz w:val="24"/>
          <w:szCs w:val="24"/>
          <w:shd w:val="clear" w:color="auto" w:fill="FFFFFF"/>
        </w:rPr>
        <w:t>e</w:t>
      </w:r>
      <w:r w:rsidR="00BD44F0" w:rsidRPr="00E6453A">
        <w:rPr>
          <w:rFonts w:ascii="Times New Roman" w:hAnsi="Times New Roman" w:cs="Times New Roman"/>
          <w:color w:val="201F1E"/>
          <w:sz w:val="24"/>
          <w:szCs w:val="24"/>
          <w:shd w:val="clear" w:color="auto" w:fill="FFFFFF"/>
        </w:rPr>
        <w:t xml:space="preserve"> agre</w:t>
      </w:r>
      <w:r w:rsidR="00440F1F" w:rsidRPr="00E6453A">
        <w:rPr>
          <w:rFonts w:ascii="Times New Roman" w:hAnsi="Times New Roman" w:cs="Times New Roman"/>
          <w:color w:val="201F1E"/>
          <w:sz w:val="24"/>
          <w:szCs w:val="24"/>
          <w:shd w:val="clear" w:color="auto" w:fill="FFFFFF"/>
        </w:rPr>
        <w:t>e</w:t>
      </w:r>
      <w:r w:rsidR="00BD44F0" w:rsidRPr="00E6453A">
        <w:rPr>
          <w:rFonts w:ascii="Times New Roman" w:hAnsi="Times New Roman" w:cs="Times New Roman"/>
          <w:color w:val="201F1E"/>
          <w:sz w:val="24"/>
          <w:szCs w:val="24"/>
          <w:shd w:val="clear" w:color="auto" w:fill="FFFFFF"/>
        </w:rPr>
        <w:t xml:space="preserve"> that </w:t>
      </w:r>
      <w:r w:rsidR="00440F1F" w:rsidRPr="00E6453A">
        <w:rPr>
          <w:rFonts w:ascii="Times New Roman" w:hAnsi="Times New Roman" w:cs="Times New Roman"/>
          <w:color w:val="201F1E"/>
          <w:sz w:val="24"/>
          <w:szCs w:val="24"/>
          <w:shd w:val="clear" w:color="auto" w:fill="FFFFFF"/>
        </w:rPr>
        <w:t xml:space="preserve">it is interesting to </w:t>
      </w:r>
      <w:r w:rsidR="00E6625B" w:rsidRPr="00E6453A">
        <w:rPr>
          <w:rFonts w:ascii="Times New Roman" w:hAnsi="Times New Roman" w:cs="Times New Roman"/>
          <w:color w:val="201F1E"/>
          <w:sz w:val="24"/>
          <w:szCs w:val="24"/>
          <w:shd w:val="clear" w:color="auto" w:fill="FFFFFF"/>
        </w:rPr>
        <w:t>determine the binding assay for truncated r</w:t>
      </w:r>
      <w:r w:rsidR="00E6625B" w:rsidRPr="00E6453A">
        <w:rPr>
          <w:rFonts w:ascii="Times New Roman" w:hAnsi="Times New Roman" w:cs="Times New Roman"/>
          <w:i/>
          <w:iCs/>
          <w:color w:val="201F1E"/>
          <w:sz w:val="24"/>
          <w:szCs w:val="24"/>
          <w:shd w:val="clear" w:color="auto" w:fill="FFFFFF"/>
        </w:rPr>
        <w:t>Lv</w:t>
      </w:r>
      <w:r w:rsidR="00E6625B" w:rsidRPr="00E6453A">
        <w:rPr>
          <w:rFonts w:ascii="Times New Roman" w:hAnsi="Times New Roman" w:cs="Times New Roman"/>
          <w:color w:val="201F1E"/>
          <w:sz w:val="24"/>
          <w:szCs w:val="24"/>
          <w:shd w:val="clear" w:color="auto" w:fill="FFFFFF"/>
        </w:rPr>
        <w:t>APN1 with the heterodimer toxin</w:t>
      </w:r>
      <w:r w:rsidR="007F3CF7" w:rsidRPr="00E6453A">
        <w:rPr>
          <w:rFonts w:ascii="Times New Roman" w:hAnsi="Times New Roman" w:cs="Times New Roman"/>
          <w:color w:val="201F1E"/>
          <w:sz w:val="24"/>
          <w:szCs w:val="24"/>
          <w:shd w:val="clear" w:color="auto" w:fill="FFFFFF"/>
        </w:rPr>
        <w:t>; although, it is not essential for the conclusions of the paper</w:t>
      </w:r>
      <w:r w:rsidR="00E6625B" w:rsidRPr="00E6453A">
        <w:rPr>
          <w:rFonts w:ascii="Times New Roman" w:hAnsi="Times New Roman" w:cs="Times New Roman"/>
          <w:color w:val="201F1E"/>
          <w:sz w:val="24"/>
          <w:szCs w:val="24"/>
          <w:shd w:val="clear" w:color="auto" w:fill="FFFFFF"/>
        </w:rPr>
        <w:t>.</w:t>
      </w:r>
      <w:r w:rsidR="00473E89" w:rsidRPr="00E6453A">
        <w:rPr>
          <w:rFonts w:ascii="Times New Roman" w:hAnsi="Times New Roman" w:cs="Times New Roman"/>
          <w:color w:val="201F1E"/>
          <w:sz w:val="24"/>
          <w:szCs w:val="24"/>
          <w:shd w:val="clear" w:color="auto" w:fill="FFFFFF"/>
        </w:rPr>
        <w:t xml:space="preserve"> </w:t>
      </w:r>
      <w:r w:rsidR="00C6216E" w:rsidRPr="00E6453A">
        <w:rPr>
          <w:rFonts w:ascii="Times New Roman" w:hAnsi="Times New Roman" w:cs="Times New Roman"/>
          <w:color w:val="201F1E"/>
          <w:sz w:val="24"/>
          <w:szCs w:val="24"/>
          <w:shd w:val="clear" w:color="auto" w:fill="FFFFFF"/>
        </w:rPr>
        <w:t>Previously</w:t>
      </w:r>
      <w:r w:rsidR="00767420" w:rsidRPr="00E6453A">
        <w:rPr>
          <w:rFonts w:ascii="Times New Roman" w:hAnsi="Times New Roman" w:cs="Times New Roman"/>
          <w:color w:val="201F1E"/>
          <w:sz w:val="24"/>
          <w:szCs w:val="24"/>
          <w:shd w:val="clear" w:color="auto" w:fill="FFFFFF"/>
        </w:rPr>
        <w:t xml:space="preserve">, </w:t>
      </w:r>
      <w:r w:rsidR="002D6D8E" w:rsidRPr="00E6453A">
        <w:rPr>
          <w:rFonts w:ascii="Times New Roman" w:hAnsi="Times New Roman" w:cs="Times New Roman"/>
          <w:i/>
          <w:iCs/>
          <w:color w:val="201F1E"/>
          <w:sz w:val="24"/>
          <w:szCs w:val="24"/>
          <w:shd w:val="clear" w:color="auto" w:fill="FFFFFF"/>
        </w:rPr>
        <w:t xml:space="preserve">in vitro </w:t>
      </w:r>
      <w:r w:rsidR="002D6D8E" w:rsidRPr="00E6453A">
        <w:rPr>
          <w:rFonts w:ascii="Times New Roman" w:hAnsi="Times New Roman" w:cs="Times New Roman"/>
          <w:color w:val="201F1E"/>
          <w:sz w:val="24"/>
          <w:szCs w:val="24"/>
          <w:shd w:val="clear" w:color="auto" w:fill="FFFFFF"/>
        </w:rPr>
        <w:t xml:space="preserve">study by </w:t>
      </w:r>
      <w:r w:rsidR="00767420" w:rsidRPr="00E6453A">
        <w:rPr>
          <w:rFonts w:ascii="Times New Roman" w:hAnsi="Times New Roman" w:cs="Times New Roman"/>
          <w:color w:val="201F1E"/>
          <w:sz w:val="24"/>
          <w:szCs w:val="24"/>
          <w:shd w:val="clear" w:color="auto" w:fill="FFFFFF"/>
        </w:rPr>
        <w:t xml:space="preserve">Lin et al., (2018) </w:t>
      </w:r>
      <w:r w:rsidR="008B09D1" w:rsidRPr="00E6453A">
        <w:rPr>
          <w:rFonts w:ascii="Times New Roman" w:hAnsi="Times New Roman" w:cs="Times New Roman"/>
          <w:color w:val="201F1E"/>
          <w:sz w:val="24"/>
          <w:szCs w:val="24"/>
          <w:shd w:val="clear" w:color="auto" w:fill="FFFFFF"/>
        </w:rPr>
        <w:t>show</w:t>
      </w:r>
      <w:r w:rsidR="00767420" w:rsidRPr="00E6453A">
        <w:rPr>
          <w:rFonts w:ascii="Times New Roman" w:hAnsi="Times New Roman" w:cs="Times New Roman"/>
          <w:color w:val="201F1E"/>
          <w:sz w:val="24"/>
          <w:szCs w:val="24"/>
          <w:shd w:val="clear" w:color="auto" w:fill="FFFFFF"/>
        </w:rPr>
        <w:t xml:space="preserve">ed that the </w:t>
      </w:r>
      <w:proofErr w:type="spellStart"/>
      <w:r w:rsidR="00767420" w:rsidRPr="00E6453A">
        <w:rPr>
          <w:rFonts w:ascii="Times New Roman" w:hAnsi="Times New Roman" w:cs="Times New Roman"/>
          <w:color w:val="201F1E"/>
          <w:sz w:val="24"/>
          <w:szCs w:val="24"/>
          <w:shd w:val="clear" w:color="auto" w:fill="FFFFFF"/>
        </w:rPr>
        <w:t>PirA</w:t>
      </w:r>
      <w:r w:rsidR="00767420" w:rsidRPr="00E6453A">
        <w:rPr>
          <w:rFonts w:ascii="Times New Roman" w:hAnsi="Times New Roman" w:cs="Times New Roman"/>
          <w:color w:val="201F1E"/>
          <w:sz w:val="24"/>
          <w:szCs w:val="24"/>
          <w:shd w:val="clear" w:color="auto" w:fill="FFFFFF"/>
          <w:vertAlign w:val="superscript"/>
        </w:rPr>
        <w:t>vp</w:t>
      </w:r>
      <w:proofErr w:type="spellEnd"/>
      <w:r w:rsidR="00767420" w:rsidRPr="00E6453A">
        <w:rPr>
          <w:rFonts w:ascii="Times New Roman" w:hAnsi="Times New Roman" w:cs="Times New Roman"/>
          <w:color w:val="201F1E"/>
          <w:sz w:val="24"/>
          <w:szCs w:val="24"/>
          <w:shd w:val="clear" w:color="auto" w:fill="FFFFFF"/>
        </w:rPr>
        <w:t>/</w:t>
      </w:r>
      <w:proofErr w:type="spellStart"/>
      <w:r w:rsidR="00767420" w:rsidRPr="00E6453A">
        <w:rPr>
          <w:rFonts w:ascii="Times New Roman" w:hAnsi="Times New Roman" w:cs="Times New Roman"/>
          <w:color w:val="201F1E"/>
          <w:sz w:val="24"/>
          <w:szCs w:val="24"/>
          <w:shd w:val="clear" w:color="auto" w:fill="FFFFFF"/>
        </w:rPr>
        <w:t>PirB</w:t>
      </w:r>
      <w:r w:rsidR="00767420" w:rsidRPr="00E6453A">
        <w:rPr>
          <w:rFonts w:ascii="Times New Roman" w:hAnsi="Times New Roman" w:cs="Times New Roman"/>
          <w:color w:val="201F1E"/>
          <w:sz w:val="24"/>
          <w:szCs w:val="24"/>
          <w:shd w:val="clear" w:color="auto" w:fill="FFFFFF"/>
          <w:vertAlign w:val="superscript"/>
        </w:rPr>
        <w:t>vp</w:t>
      </w:r>
      <w:proofErr w:type="spellEnd"/>
      <w:r w:rsidR="00767420" w:rsidRPr="00E6453A">
        <w:rPr>
          <w:rFonts w:ascii="Times New Roman" w:hAnsi="Times New Roman" w:cs="Times New Roman"/>
          <w:color w:val="201F1E"/>
          <w:sz w:val="24"/>
          <w:szCs w:val="24"/>
          <w:shd w:val="clear" w:color="auto" w:fill="FFFFFF"/>
        </w:rPr>
        <w:t xml:space="preserve"> complex is unstable </w:t>
      </w:r>
      <w:r w:rsidR="00360144" w:rsidRPr="00E6453A">
        <w:rPr>
          <w:rFonts w:ascii="Times New Roman" w:hAnsi="Times New Roman" w:cs="Times New Roman"/>
          <w:color w:val="201F1E"/>
          <w:sz w:val="24"/>
          <w:szCs w:val="24"/>
          <w:shd w:val="clear" w:color="auto" w:fill="FFFFFF"/>
        </w:rPr>
        <w:t xml:space="preserve">and </w:t>
      </w:r>
      <w:r w:rsidR="00767420" w:rsidRPr="00E6453A">
        <w:rPr>
          <w:rFonts w:ascii="Times New Roman" w:hAnsi="Times New Roman" w:cs="Times New Roman"/>
          <w:color w:val="201F1E"/>
          <w:sz w:val="24"/>
          <w:szCs w:val="24"/>
          <w:shd w:val="clear" w:color="auto" w:fill="FFFFFF"/>
        </w:rPr>
        <w:t>h</w:t>
      </w:r>
      <w:r w:rsidR="00360144" w:rsidRPr="00E6453A">
        <w:rPr>
          <w:rFonts w:ascii="Times New Roman" w:hAnsi="Times New Roman" w:cs="Times New Roman"/>
          <w:color w:val="201F1E"/>
          <w:sz w:val="24"/>
          <w:szCs w:val="24"/>
          <w:shd w:val="clear" w:color="auto" w:fill="FFFFFF"/>
        </w:rPr>
        <w:t>as</w:t>
      </w:r>
      <w:r w:rsidR="00767420" w:rsidRPr="00E6453A">
        <w:rPr>
          <w:rFonts w:ascii="Times New Roman" w:hAnsi="Times New Roman" w:cs="Times New Roman"/>
          <w:color w:val="201F1E"/>
          <w:sz w:val="24"/>
          <w:szCs w:val="24"/>
          <w:shd w:val="clear" w:color="auto" w:fill="FFFFFF"/>
        </w:rPr>
        <w:t xml:space="preserve"> a low binding affinity. </w:t>
      </w:r>
      <w:r w:rsidR="007F337F" w:rsidRPr="00E6453A">
        <w:rPr>
          <w:rFonts w:ascii="Times New Roman" w:hAnsi="Times New Roman" w:cs="Times New Roman"/>
          <w:color w:val="201F1E"/>
          <w:sz w:val="24"/>
          <w:szCs w:val="24"/>
          <w:shd w:val="clear" w:color="auto" w:fill="FFFFFF"/>
        </w:rPr>
        <w:t>Therefore</w:t>
      </w:r>
      <w:r w:rsidR="00473E89" w:rsidRPr="00E6453A">
        <w:rPr>
          <w:rFonts w:ascii="Times New Roman" w:hAnsi="Times New Roman" w:cs="Times New Roman"/>
          <w:color w:val="201F1E"/>
          <w:sz w:val="24"/>
          <w:szCs w:val="24"/>
          <w:shd w:val="clear" w:color="auto" w:fill="FFFFFF"/>
        </w:rPr>
        <w:t>,</w:t>
      </w:r>
      <w:r w:rsidR="007F337F" w:rsidRPr="00E6453A">
        <w:rPr>
          <w:rFonts w:ascii="Times New Roman" w:hAnsi="Times New Roman" w:cs="Times New Roman"/>
          <w:color w:val="201F1E"/>
          <w:sz w:val="24"/>
          <w:szCs w:val="24"/>
          <w:shd w:val="clear" w:color="auto" w:fill="FFFFFF"/>
        </w:rPr>
        <w:t xml:space="preserve"> </w:t>
      </w:r>
      <w:r w:rsidR="006936AB" w:rsidRPr="00E6453A">
        <w:rPr>
          <w:rFonts w:ascii="Times New Roman" w:hAnsi="Times New Roman" w:cs="Times New Roman"/>
          <w:color w:val="201F1E"/>
          <w:sz w:val="24"/>
          <w:szCs w:val="24"/>
          <w:shd w:val="clear" w:color="auto" w:fill="FFFFFF"/>
        </w:rPr>
        <w:t xml:space="preserve">we will </w:t>
      </w:r>
      <w:r w:rsidR="008D5B78" w:rsidRPr="00E6453A">
        <w:rPr>
          <w:rFonts w:ascii="Times New Roman" w:hAnsi="Times New Roman" w:cs="Times New Roman"/>
          <w:color w:val="201F1E"/>
          <w:sz w:val="24"/>
          <w:szCs w:val="24"/>
          <w:shd w:val="clear" w:color="auto" w:fill="FFFFFF"/>
        </w:rPr>
        <w:t xml:space="preserve">further </w:t>
      </w:r>
      <w:r w:rsidR="006936AB" w:rsidRPr="00E6453A">
        <w:rPr>
          <w:rFonts w:ascii="Times New Roman" w:hAnsi="Times New Roman" w:cs="Times New Roman"/>
          <w:color w:val="201F1E"/>
          <w:sz w:val="24"/>
          <w:szCs w:val="24"/>
          <w:shd w:val="clear" w:color="auto" w:fill="FFFFFF"/>
        </w:rPr>
        <w:t xml:space="preserve">explore </w:t>
      </w:r>
      <w:r w:rsidR="008D5B78" w:rsidRPr="00E6453A">
        <w:rPr>
          <w:rFonts w:ascii="Times New Roman" w:hAnsi="Times New Roman" w:cs="Times New Roman"/>
          <w:color w:val="201F1E"/>
          <w:sz w:val="24"/>
          <w:szCs w:val="24"/>
          <w:shd w:val="clear" w:color="auto" w:fill="FFFFFF"/>
        </w:rPr>
        <w:t>how</w:t>
      </w:r>
      <w:r w:rsidR="00EF7B03" w:rsidRPr="00E6453A">
        <w:rPr>
          <w:rFonts w:ascii="Times New Roman" w:hAnsi="Times New Roman" w:cs="Times New Roman"/>
          <w:color w:val="201F1E"/>
          <w:sz w:val="24"/>
          <w:szCs w:val="24"/>
          <w:shd w:val="clear" w:color="auto" w:fill="FFFFFF"/>
        </w:rPr>
        <w:t xml:space="preserve"> this </w:t>
      </w:r>
      <w:proofErr w:type="spellStart"/>
      <w:r w:rsidR="00FB78FC" w:rsidRPr="00E6453A">
        <w:rPr>
          <w:rFonts w:ascii="Times New Roman" w:hAnsi="Times New Roman" w:cs="Times New Roman"/>
          <w:color w:val="201F1E"/>
          <w:sz w:val="24"/>
          <w:szCs w:val="24"/>
          <w:shd w:val="clear" w:color="auto" w:fill="FFFFFF"/>
        </w:rPr>
        <w:t>PirA</w:t>
      </w:r>
      <w:r w:rsidR="00FB78FC" w:rsidRPr="00E6453A">
        <w:rPr>
          <w:rFonts w:ascii="Times New Roman" w:hAnsi="Times New Roman" w:cs="Times New Roman"/>
          <w:color w:val="201F1E"/>
          <w:sz w:val="24"/>
          <w:szCs w:val="24"/>
          <w:shd w:val="clear" w:color="auto" w:fill="FFFFFF"/>
          <w:vertAlign w:val="superscript"/>
        </w:rPr>
        <w:t>vp</w:t>
      </w:r>
      <w:proofErr w:type="spellEnd"/>
      <w:r w:rsidR="00FB78FC" w:rsidRPr="00E6453A">
        <w:rPr>
          <w:rFonts w:ascii="Times New Roman" w:hAnsi="Times New Roman" w:cs="Times New Roman"/>
          <w:color w:val="201F1E"/>
          <w:sz w:val="24"/>
          <w:szCs w:val="24"/>
          <w:shd w:val="clear" w:color="auto" w:fill="FFFFFF"/>
        </w:rPr>
        <w:t>/</w:t>
      </w:r>
      <w:proofErr w:type="spellStart"/>
      <w:r w:rsidR="00FB78FC" w:rsidRPr="00E6453A">
        <w:rPr>
          <w:rFonts w:ascii="Times New Roman" w:hAnsi="Times New Roman" w:cs="Times New Roman"/>
          <w:color w:val="201F1E"/>
          <w:sz w:val="24"/>
          <w:szCs w:val="24"/>
          <w:shd w:val="clear" w:color="auto" w:fill="FFFFFF"/>
        </w:rPr>
        <w:t>PirB</w:t>
      </w:r>
      <w:r w:rsidR="00FB78FC" w:rsidRPr="00E6453A">
        <w:rPr>
          <w:rFonts w:ascii="Times New Roman" w:hAnsi="Times New Roman" w:cs="Times New Roman"/>
          <w:color w:val="201F1E"/>
          <w:sz w:val="24"/>
          <w:szCs w:val="24"/>
          <w:shd w:val="clear" w:color="auto" w:fill="FFFFFF"/>
          <w:vertAlign w:val="superscript"/>
        </w:rPr>
        <w:t>vp</w:t>
      </w:r>
      <w:proofErr w:type="spellEnd"/>
      <w:r w:rsidR="00FB78FC" w:rsidRPr="00E6453A">
        <w:rPr>
          <w:rFonts w:ascii="Times New Roman" w:hAnsi="Times New Roman" w:cs="Times New Roman"/>
          <w:color w:val="201F1E"/>
          <w:sz w:val="24"/>
          <w:szCs w:val="24"/>
          <w:shd w:val="clear" w:color="auto" w:fill="FFFFFF"/>
        </w:rPr>
        <w:t xml:space="preserve"> unstable complex </w:t>
      </w:r>
      <w:r w:rsidR="008D5B78" w:rsidRPr="00E6453A">
        <w:rPr>
          <w:rFonts w:ascii="Times New Roman" w:hAnsi="Times New Roman" w:cs="Times New Roman"/>
          <w:color w:val="201F1E"/>
          <w:sz w:val="24"/>
          <w:szCs w:val="24"/>
          <w:shd w:val="clear" w:color="auto" w:fill="FFFFFF"/>
        </w:rPr>
        <w:t xml:space="preserve">interact with </w:t>
      </w:r>
      <w:r w:rsidR="0088638F" w:rsidRPr="00E6453A">
        <w:rPr>
          <w:rFonts w:ascii="Times New Roman" w:hAnsi="Times New Roman" w:cs="Times New Roman"/>
          <w:i/>
          <w:iCs/>
          <w:color w:val="201F1E"/>
          <w:sz w:val="24"/>
          <w:szCs w:val="24"/>
          <w:shd w:val="clear" w:color="auto" w:fill="FFFFFF"/>
        </w:rPr>
        <w:t>Lv</w:t>
      </w:r>
      <w:r w:rsidR="0088638F" w:rsidRPr="00E6453A">
        <w:rPr>
          <w:rFonts w:ascii="Times New Roman" w:hAnsi="Times New Roman" w:cs="Times New Roman"/>
          <w:color w:val="201F1E"/>
          <w:sz w:val="24"/>
          <w:szCs w:val="24"/>
          <w:shd w:val="clear" w:color="auto" w:fill="FFFFFF"/>
        </w:rPr>
        <w:t xml:space="preserve">APN1 </w:t>
      </w:r>
      <w:r w:rsidR="008D2B7B" w:rsidRPr="00E6453A">
        <w:rPr>
          <w:rFonts w:ascii="Times New Roman" w:hAnsi="Times New Roman" w:cs="Times New Roman"/>
          <w:color w:val="201F1E"/>
          <w:sz w:val="24"/>
          <w:szCs w:val="24"/>
          <w:shd w:val="clear" w:color="auto" w:fill="FFFFFF"/>
        </w:rPr>
        <w:t>and penetrate into shrimp cells.</w:t>
      </w:r>
      <w:r w:rsidR="00C06695" w:rsidRPr="00E6453A">
        <w:rPr>
          <w:rFonts w:ascii="Times New Roman" w:hAnsi="Times New Roman" w:cs="Times New Roman"/>
          <w:color w:val="201F1E"/>
          <w:sz w:val="24"/>
          <w:szCs w:val="24"/>
          <w:shd w:val="clear" w:color="auto" w:fill="FFFFFF"/>
        </w:rPr>
        <w:t xml:space="preserve"> </w:t>
      </w:r>
    </w:p>
    <w:p w14:paraId="07519FDF" w14:textId="77777777" w:rsidR="005B41CD" w:rsidRPr="00E6453A" w:rsidRDefault="005B41CD" w:rsidP="0061253A">
      <w:pPr>
        <w:spacing w:after="100" w:afterAutospacing="1" w:line="240" w:lineRule="auto"/>
        <w:jc w:val="thaiDistribute"/>
        <w:rPr>
          <w:rFonts w:ascii="Times New Roman" w:hAnsi="Times New Roman" w:cs="Times New Roman"/>
          <w:b/>
          <w:bCs/>
          <w:color w:val="212121"/>
          <w:sz w:val="24"/>
          <w:szCs w:val="24"/>
          <w:shd w:val="clear" w:color="auto" w:fill="FFFFFF"/>
        </w:rPr>
      </w:pPr>
      <w:r w:rsidRPr="00E6453A">
        <w:rPr>
          <w:rFonts w:ascii="Times New Roman" w:hAnsi="Times New Roman" w:cs="Times New Roman"/>
          <w:b/>
          <w:bCs/>
          <w:color w:val="212121"/>
          <w:sz w:val="24"/>
          <w:szCs w:val="24"/>
          <w:shd w:val="clear" w:color="auto" w:fill="FFFFFF"/>
        </w:rPr>
        <w:t>Reference</w:t>
      </w:r>
    </w:p>
    <w:p w14:paraId="53C3B14E" w14:textId="2614FB80" w:rsidR="007D6BFE" w:rsidRPr="00E6453A" w:rsidRDefault="007D6BFE" w:rsidP="0061253A">
      <w:pPr>
        <w:spacing w:after="100" w:afterAutospacing="1" w:line="240" w:lineRule="auto"/>
        <w:jc w:val="thaiDistribute"/>
        <w:rPr>
          <w:rFonts w:ascii="Times New Roman" w:hAnsi="Times New Roman" w:cs="Times New Roman"/>
          <w:color w:val="212121"/>
          <w:sz w:val="24"/>
          <w:szCs w:val="24"/>
          <w:shd w:val="clear" w:color="auto" w:fill="FFFFFF"/>
        </w:rPr>
      </w:pPr>
      <w:r w:rsidRPr="00E6453A">
        <w:rPr>
          <w:rFonts w:ascii="Times New Roman" w:hAnsi="Times New Roman" w:cs="Times New Roman"/>
          <w:color w:val="212121"/>
          <w:sz w:val="24"/>
          <w:szCs w:val="24"/>
          <w:shd w:val="clear" w:color="auto" w:fill="FFFFFF"/>
        </w:rPr>
        <w:t xml:space="preserve">Lin SJ, Chen YF, Hsu KC, et al. Structural Insights to the </w:t>
      </w:r>
      <w:proofErr w:type="spellStart"/>
      <w:r w:rsidRPr="00E6453A">
        <w:rPr>
          <w:rFonts w:ascii="Times New Roman" w:hAnsi="Times New Roman" w:cs="Times New Roman"/>
          <w:color w:val="212121"/>
          <w:sz w:val="24"/>
          <w:szCs w:val="24"/>
          <w:shd w:val="clear" w:color="auto" w:fill="FFFFFF"/>
        </w:rPr>
        <w:t>Heterotetrameric</w:t>
      </w:r>
      <w:proofErr w:type="spellEnd"/>
      <w:r w:rsidRPr="00E6453A">
        <w:rPr>
          <w:rFonts w:ascii="Times New Roman" w:hAnsi="Times New Roman" w:cs="Times New Roman"/>
          <w:color w:val="212121"/>
          <w:sz w:val="24"/>
          <w:szCs w:val="24"/>
          <w:shd w:val="clear" w:color="auto" w:fill="FFFFFF"/>
        </w:rPr>
        <w:t xml:space="preserve"> Interaction between the</w:t>
      </w:r>
      <w:r w:rsidR="005D5A9B" w:rsidRPr="00E6453A">
        <w:rPr>
          <w:rFonts w:ascii="Times New Roman" w:hAnsi="Times New Roman" w:cs="Times New Roman"/>
          <w:color w:val="212121"/>
          <w:sz w:val="24"/>
          <w:szCs w:val="24"/>
          <w:shd w:val="clear" w:color="auto" w:fill="FFFFFF"/>
        </w:rPr>
        <w:t xml:space="preserve"> </w:t>
      </w:r>
      <w:r w:rsidRPr="00E6453A">
        <w:rPr>
          <w:rFonts w:ascii="Times New Roman" w:hAnsi="Times New Roman" w:cs="Times New Roman"/>
          <w:i/>
          <w:iCs/>
          <w:color w:val="212121"/>
          <w:sz w:val="24"/>
          <w:szCs w:val="24"/>
          <w:shd w:val="clear" w:color="auto" w:fill="FFFFFF"/>
        </w:rPr>
        <w:t xml:space="preserve">Vibrio </w:t>
      </w:r>
      <w:r w:rsidR="00010CDE" w:rsidRPr="00E6453A">
        <w:rPr>
          <w:rFonts w:ascii="Times New Roman" w:hAnsi="Times New Roman" w:cs="Times New Roman"/>
          <w:i/>
          <w:iCs/>
          <w:color w:val="212121"/>
          <w:sz w:val="24"/>
          <w:szCs w:val="24"/>
          <w:shd w:val="clear" w:color="auto" w:fill="FFFFFF"/>
        </w:rPr>
        <w:t>parahaemolyticus</w:t>
      </w:r>
      <w:r w:rsidR="00010CDE" w:rsidRPr="00E6453A">
        <w:rPr>
          <w:rFonts w:ascii="Times New Roman" w:hAnsi="Times New Roman" w:cs="Times New Roman"/>
          <w:color w:val="212121"/>
          <w:sz w:val="24"/>
          <w:szCs w:val="24"/>
          <w:shd w:val="clear" w:color="auto" w:fill="FFFFFF"/>
        </w:rPr>
        <w:t xml:space="preserve"> </w:t>
      </w:r>
      <w:proofErr w:type="spellStart"/>
      <w:r w:rsidR="00010CDE" w:rsidRPr="00E6453A">
        <w:rPr>
          <w:rFonts w:ascii="Times New Roman" w:hAnsi="Times New Roman" w:cs="Times New Roman"/>
          <w:color w:val="212121"/>
          <w:sz w:val="24"/>
          <w:szCs w:val="24"/>
          <w:shd w:val="clear" w:color="auto" w:fill="FFFFFF"/>
        </w:rPr>
        <w:t>PirA</w:t>
      </w:r>
      <w:r w:rsidR="00010CDE" w:rsidRPr="00E6453A">
        <w:rPr>
          <w:rFonts w:ascii="Times New Roman" w:hAnsi="Times New Roman" w:cs="Times New Roman"/>
          <w:color w:val="212121"/>
          <w:sz w:val="24"/>
          <w:szCs w:val="24"/>
          <w:shd w:val="clear" w:color="auto" w:fill="FFFFFF"/>
          <w:vertAlign w:val="superscript"/>
        </w:rPr>
        <w:t>vp</w:t>
      </w:r>
      <w:proofErr w:type="spellEnd"/>
      <w:r w:rsidR="00010CDE" w:rsidRPr="00E6453A">
        <w:rPr>
          <w:rFonts w:ascii="Times New Roman" w:hAnsi="Times New Roman" w:cs="Times New Roman"/>
          <w:color w:val="212121"/>
          <w:sz w:val="24"/>
          <w:szCs w:val="24"/>
          <w:shd w:val="clear" w:color="auto" w:fill="FFFFFF"/>
        </w:rPr>
        <w:t xml:space="preserve"> </w:t>
      </w:r>
      <w:r w:rsidRPr="00E6453A">
        <w:rPr>
          <w:rFonts w:ascii="Times New Roman" w:hAnsi="Times New Roman" w:cs="Times New Roman"/>
          <w:color w:val="212121"/>
          <w:sz w:val="24"/>
          <w:szCs w:val="24"/>
          <w:shd w:val="clear" w:color="auto" w:fill="FFFFFF"/>
        </w:rPr>
        <w:t xml:space="preserve">and </w:t>
      </w:r>
      <w:proofErr w:type="spellStart"/>
      <w:r w:rsidR="00010CDE" w:rsidRPr="00E6453A">
        <w:rPr>
          <w:rFonts w:ascii="Times New Roman" w:hAnsi="Times New Roman" w:cs="Times New Roman"/>
          <w:color w:val="212121"/>
          <w:sz w:val="24"/>
          <w:szCs w:val="24"/>
          <w:shd w:val="clear" w:color="auto" w:fill="FFFFFF"/>
        </w:rPr>
        <w:t>PirB</w:t>
      </w:r>
      <w:r w:rsidR="00010CDE" w:rsidRPr="00E6453A">
        <w:rPr>
          <w:rFonts w:ascii="Times New Roman" w:hAnsi="Times New Roman" w:cs="Times New Roman"/>
          <w:color w:val="212121"/>
          <w:sz w:val="24"/>
          <w:szCs w:val="24"/>
          <w:shd w:val="clear" w:color="auto" w:fill="FFFFFF"/>
          <w:vertAlign w:val="superscript"/>
        </w:rPr>
        <w:t>vp</w:t>
      </w:r>
      <w:proofErr w:type="spellEnd"/>
      <w:r w:rsidR="00010CDE" w:rsidRPr="00E6453A">
        <w:rPr>
          <w:rFonts w:ascii="Times New Roman" w:hAnsi="Times New Roman" w:cs="Times New Roman"/>
          <w:color w:val="212121"/>
          <w:sz w:val="24"/>
          <w:szCs w:val="24"/>
          <w:shd w:val="clear" w:color="auto" w:fill="FFFFFF"/>
        </w:rPr>
        <w:t xml:space="preserve"> </w:t>
      </w:r>
      <w:r w:rsidRPr="00E6453A">
        <w:rPr>
          <w:rFonts w:ascii="Times New Roman" w:hAnsi="Times New Roman" w:cs="Times New Roman"/>
          <w:color w:val="212121"/>
          <w:sz w:val="24"/>
          <w:szCs w:val="24"/>
          <w:shd w:val="clear" w:color="auto" w:fill="FFFFFF"/>
        </w:rPr>
        <w:t>Toxins and Activation of the Cry-Like Pore-Forming Domain</w:t>
      </w:r>
      <w:r w:rsidR="005B41CD" w:rsidRPr="00E6453A">
        <w:rPr>
          <w:rFonts w:ascii="Times New Roman" w:hAnsi="Times New Roman" w:cs="Times New Roman"/>
          <w:color w:val="212121"/>
          <w:sz w:val="24"/>
          <w:szCs w:val="24"/>
          <w:shd w:val="clear" w:color="auto" w:fill="FFFFFF"/>
        </w:rPr>
        <w:t xml:space="preserve">. </w:t>
      </w:r>
      <w:r w:rsidRPr="00E6453A">
        <w:rPr>
          <w:rFonts w:ascii="Times New Roman" w:hAnsi="Times New Roman" w:cs="Times New Roman"/>
          <w:color w:val="212121"/>
          <w:sz w:val="24"/>
          <w:szCs w:val="24"/>
          <w:shd w:val="clear" w:color="auto" w:fill="FFFFFF"/>
        </w:rPr>
        <w:t>Toxins. 11(4), 233 (2019).</w:t>
      </w:r>
    </w:p>
    <w:p w14:paraId="2778714D" w14:textId="43B3133B" w:rsidR="00AB6D03" w:rsidRPr="00E6453A" w:rsidRDefault="007A2654" w:rsidP="0061253A">
      <w:pPr>
        <w:spacing w:after="100" w:afterAutospacing="1" w:line="240" w:lineRule="auto"/>
        <w:rPr>
          <w:rFonts w:ascii="Times New Roman" w:hAnsi="Times New Roman" w:cs="Times New Roman"/>
          <w:b/>
          <w:bCs/>
          <w:color w:val="201F1E"/>
          <w:sz w:val="24"/>
          <w:szCs w:val="24"/>
          <w:shd w:val="clear" w:color="auto" w:fill="FFFFFF"/>
        </w:rPr>
      </w:pPr>
      <w:r w:rsidRPr="00E6453A">
        <w:rPr>
          <w:rFonts w:ascii="Times New Roman" w:hAnsi="Times New Roman" w:cs="Times New Roman"/>
          <w:b/>
          <w:bCs/>
          <w:color w:val="201F1E"/>
          <w:sz w:val="24"/>
          <w:szCs w:val="24"/>
          <w:shd w:val="clear" w:color="auto" w:fill="FFFFFF"/>
        </w:rPr>
        <w:t>Minor Issues:</w:t>
      </w:r>
    </w:p>
    <w:p w14:paraId="2619754C" w14:textId="0E012E93" w:rsidR="007A2654" w:rsidRPr="00E6453A" w:rsidRDefault="007A2654" w:rsidP="0061253A">
      <w:pPr>
        <w:spacing w:after="100" w:afterAutospacing="1" w:line="240" w:lineRule="auto"/>
        <w:rPr>
          <w:rFonts w:ascii="Times New Roman" w:hAnsi="Times New Roman" w:cs="Times New Roman"/>
          <w:b/>
          <w:bCs/>
          <w:color w:val="201F1E"/>
          <w:sz w:val="24"/>
          <w:szCs w:val="24"/>
          <w:shd w:val="clear" w:color="auto" w:fill="FFFFFF"/>
        </w:rPr>
      </w:pPr>
      <w:r w:rsidRPr="00E6453A">
        <w:rPr>
          <w:rFonts w:ascii="Times New Roman" w:hAnsi="Times New Roman" w:cs="Times New Roman"/>
          <w:color w:val="201F1E"/>
          <w:sz w:val="24"/>
          <w:szCs w:val="24"/>
          <w:shd w:val="clear" w:color="auto" w:fill="FFFFFF"/>
        </w:rPr>
        <w:t>1. Figures 1 and 2 are mis-ordered.</w:t>
      </w:r>
    </w:p>
    <w:p w14:paraId="39B5AD11" w14:textId="1B1A8E89" w:rsidR="007A2654" w:rsidRPr="00E6453A" w:rsidRDefault="00E90406" w:rsidP="0061253A">
      <w:pPr>
        <w:spacing w:after="100" w:afterAutospacing="1" w:line="240" w:lineRule="auto"/>
        <w:jc w:val="thaiDistribute"/>
        <w:rPr>
          <w:rFonts w:ascii="Times New Roman" w:hAnsi="Times New Roman" w:cs="Times New Roman"/>
          <w:b/>
          <w:bCs/>
          <w:color w:val="201F1E"/>
          <w:sz w:val="24"/>
          <w:szCs w:val="24"/>
          <w:shd w:val="clear" w:color="auto" w:fill="FFFFFF"/>
        </w:rPr>
      </w:pPr>
      <w:bookmarkStart w:id="0" w:name="OLE_LINK1"/>
      <w:r w:rsidRPr="00E6453A">
        <w:rPr>
          <w:rFonts w:ascii="Times New Roman" w:hAnsi="Times New Roman" w:cs="Times New Roman"/>
          <w:b/>
          <w:bCs/>
          <w:color w:val="201F1E"/>
          <w:sz w:val="24"/>
          <w:szCs w:val="24"/>
          <w:shd w:val="clear" w:color="auto" w:fill="FFFFFF"/>
        </w:rPr>
        <w:t xml:space="preserve">Response: </w:t>
      </w:r>
      <w:r w:rsidR="00C87E2B" w:rsidRPr="00E6453A">
        <w:rPr>
          <w:rFonts w:ascii="Times New Roman" w:hAnsi="Times New Roman" w:cs="Times New Roman"/>
          <w:color w:val="201F1E"/>
          <w:sz w:val="24"/>
          <w:szCs w:val="24"/>
          <w:shd w:val="clear" w:color="auto" w:fill="FFFFFF"/>
        </w:rPr>
        <w:t>Thank you for pointing out this error.</w:t>
      </w:r>
      <w:r w:rsidR="00C87E2B" w:rsidRPr="00E6453A" w:rsidDel="00892681">
        <w:rPr>
          <w:rFonts w:ascii="Times New Roman" w:hAnsi="Times New Roman" w:cs="Times New Roman"/>
          <w:color w:val="201F1E"/>
          <w:sz w:val="24"/>
          <w:szCs w:val="24"/>
          <w:shd w:val="clear" w:color="auto" w:fill="FFFFFF"/>
        </w:rPr>
        <w:t xml:space="preserve"> </w:t>
      </w:r>
      <w:r w:rsidR="003634D3" w:rsidRPr="00E6453A">
        <w:rPr>
          <w:rFonts w:ascii="Times New Roman" w:eastAsia="Times New Roman" w:hAnsi="Times New Roman" w:cs="Times New Roman"/>
          <w:color w:val="000000"/>
          <w:sz w:val="24"/>
          <w:szCs w:val="24"/>
        </w:rPr>
        <w:t xml:space="preserve">The order of </w:t>
      </w:r>
      <w:r w:rsidR="00C87E2B" w:rsidRPr="00E6453A">
        <w:rPr>
          <w:rFonts w:ascii="Times New Roman" w:eastAsia="Times New Roman" w:hAnsi="Times New Roman" w:cs="Times New Roman"/>
          <w:color w:val="000000"/>
          <w:sz w:val="24"/>
          <w:szCs w:val="24"/>
        </w:rPr>
        <w:t>Figs</w:t>
      </w:r>
      <w:r w:rsidR="002F7361" w:rsidRPr="00E6453A">
        <w:rPr>
          <w:rFonts w:ascii="Times New Roman" w:eastAsia="Times New Roman" w:hAnsi="Times New Roman" w:cs="Times New Roman"/>
          <w:color w:val="000000"/>
          <w:sz w:val="24"/>
          <w:szCs w:val="24"/>
        </w:rPr>
        <w:t>.</w:t>
      </w:r>
      <w:r w:rsidR="00C87E2B" w:rsidRPr="00E6453A">
        <w:rPr>
          <w:rFonts w:ascii="Times New Roman" w:eastAsia="Times New Roman" w:hAnsi="Times New Roman" w:cs="Times New Roman"/>
          <w:color w:val="000000"/>
          <w:sz w:val="24"/>
          <w:szCs w:val="24"/>
        </w:rPr>
        <w:t xml:space="preserve"> </w:t>
      </w:r>
      <w:r w:rsidR="007A2654" w:rsidRPr="00E6453A">
        <w:rPr>
          <w:rFonts w:ascii="Times New Roman" w:eastAsia="Times New Roman" w:hAnsi="Times New Roman" w:cs="Times New Roman"/>
          <w:color w:val="000000"/>
          <w:sz w:val="24"/>
          <w:szCs w:val="24"/>
        </w:rPr>
        <w:t>1 and 2 ha</w:t>
      </w:r>
      <w:r w:rsidR="003634D3" w:rsidRPr="00E6453A">
        <w:rPr>
          <w:rFonts w:ascii="Times New Roman" w:eastAsia="Times New Roman" w:hAnsi="Times New Roman" w:cs="Times New Roman"/>
          <w:color w:val="000000"/>
          <w:sz w:val="24"/>
          <w:szCs w:val="24"/>
        </w:rPr>
        <w:t>s</w:t>
      </w:r>
      <w:r w:rsidR="007A2654" w:rsidRPr="00E6453A">
        <w:rPr>
          <w:rFonts w:ascii="Times New Roman" w:eastAsia="Times New Roman" w:hAnsi="Times New Roman" w:cs="Times New Roman"/>
          <w:color w:val="000000"/>
          <w:sz w:val="24"/>
          <w:szCs w:val="24"/>
        </w:rPr>
        <w:t xml:space="preserve"> been </w:t>
      </w:r>
      <w:r w:rsidR="003634D3" w:rsidRPr="00E6453A">
        <w:rPr>
          <w:rFonts w:ascii="Times New Roman" w:eastAsia="Times New Roman" w:hAnsi="Times New Roman" w:cs="Times New Roman"/>
          <w:color w:val="000000"/>
          <w:sz w:val="24"/>
          <w:szCs w:val="24"/>
        </w:rPr>
        <w:t>updated</w:t>
      </w:r>
      <w:bookmarkEnd w:id="0"/>
      <w:r w:rsidR="003634D3" w:rsidRPr="00E6453A">
        <w:rPr>
          <w:rFonts w:ascii="Times New Roman" w:eastAsia="Times New Roman" w:hAnsi="Times New Roman" w:cs="Times New Roman"/>
          <w:color w:val="000000"/>
          <w:sz w:val="24"/>
          <w:szCs w:val="24"/>
        </w:rPr>
        <w:t>.</w:t>
      </w:r>
      <w:r w:rsidR="007A2654" w:rsidRPr="00E6453A">
        <w:rPr>
          <w:rFonts w:ascii="Times New Roman" w:hAnsi="Times New Roman" w:cs="Times New Roman"/>
          <w:color w:val="201F1E"/>
          <w:sz w:val="24"/>
          <w:szCs w:val="24"/>
          <w:shd w:val="clear" w:color="auto" w:fill="FFFFFF"/>
        </w:rPr>
        <w:br/>
      </w:r>
      <w:r w:rsidR="007A2654" w:rsidRPr="00E6453A">
        <w:rPr>
          <w:rFonts w:ascii="Times New Roman" w:hAnsi="Times New Roman" w:cs="Times New Roman"/>
          <w:color w:val="201F1E"/>
          <w:sz w:val="24"/>
          <w:szCs w:val="24"/>
          <w:shd w:val="clear" w:color="auto" w:fill="FFFFFF"/>
        </w:rPr>
        <w:br/>
        <w:t>2. Move Fig S4 to Fig S3 to stay consider with order of presentation in manuscript.</w:t>
      </w:r>
    </w:p>
    <w:p w14:paraId="36C2F08A" w14:textId="3E782341" w:rsidR="003634D3" w:rsidRPr="00E6453A" w:rsidRDefault="00E90406" w:rsidP="0061253A">
      <w:pPr>
        <w:spacing w:after="100" w:afterAutospacing="1" w:line="240" w:lineRule="auto"/>
        <w:jc w:val="thaiDistribute"/>
        <w:rPr>
          <w:rFonts w:ascii="Times New Roman" w:eastAsia="Times New Roman" w:hAnsi="Times New Roman" w:cs="Times New Roman"/>
          <w:color w:val="000000"/>
          <w:sz w:val="24"/>
          <w:szCs w:val="24"/>
        </w:rPr>
      </w:pPr>
      <w:r w:rsidRPr="00E6453A">
        <w:rPr>
          <w:rFonts w:ascii="Times New Roman" w:hAnsi="Times New Roman" w:cs="Times New Roman"/>
          <w:b/>
          <w:bCs/>
          <w:color w:val="201F1E"/>
          <w:sz w:val="24"/>
          <w:szCs w:val="24"/>
          <w:shd w:val="clear" w:color="auto" w:fill="FFFFFF"/>
        </w:rPr>
        <w:lastRenderedPageBreak/>
        <w:t>Response</w:t>
      </w:r>
      <w:r w:rsidR="007A2654" w:rsidRPr="00E6453A">
        <w:rPr>
          <w:rFonts w:ascii="Times New Roman" w:hAnsi="Times New Roman" w:cs="Times New Roman"/>
          <w:b/>
          <w:bCs/>
          <w:color w:val="201F1E"/>
          <w:sz w:val="24"/>
          <w:szCs w:val="24"/>
          <w:shd w:val="clear" w:color="auto" w:fill="FFFFFF"/>
        </w:rPr>
        <w:t xml:space="preserve">: </w:t>
      </w:r>
      <w:r w:rsidR="00DA03EF" w:rsidRPr="00E6453A">
        <w:rPr>
          <w:rFonts w:ascii="Times New Roman" w:hAnsi="Times New Roman" w:cs="Times New Roman"/>
          <w:color w:val="201F1E"/>
          <w:sz w:val="24"/>
          <w:szCs w:val="24"/>
          <w:shd w:val="clear" w:color="auto" w:fill="FFFFFF"/>
        </w:rPr>
        <w:t>Thank you for pointing out</w:t>
      </w:r>
      <w:r w:rsidR="007A2654" w:rsidRPr="00E6453A">
        <w:rPr>
          <w:rFonts w:ascii="Times New Roman" w:eastAsia="Times New Roman" w:hAnsi="Times New Roman" w:cs="Times New Roman"/>
          <w:color w:val="000000"/>
          <w:sz w:val="24"/>
          <w:szCs w:val="24"/>
        </w:rPr>
        <w:t xml:space="preserve">. </w:t>
      </w:r>
      <w:r w:rsidR="00532F09" w:rsidRPr="00E6453A">
        <w:rPr>
          <w:rFonts w:ascii="Times New Roman" w:eastAsia="Times New Roman" w:hAnsi="Times New Roman" w:cs="Times New Roman"/>
          <w:color w:val="000000"/>
          <w:sz w:val="24"/>
          <w:szCs w:val="24"/>
        </w:rPr>
        <w:t>F</w:t>
      </w:r>
      <w:r w:rsidR="003634D3" w:rsidRPr="00E6453A">
        <w:rPr>
          <w:rFonts w:ascii="Times New Roman" w:eastAsia="Times New Roman" w:hAnsi="Times New Roman" w:cs="Times New Roman"/>
          <w:color w:val="000000"/>
          <w:sz w:val="24"/>
          <w:szCs w:val="24"/>
        </w:rPr>
        <w:t>igs</w:t>
      </w:r>
      <w:r w:rsidR="0096391E" w:rsidRPr="00E6453A">
        <w:rPr>
          <w:rFonts w:ascii="Times New Roman" w:eastAsia="Times New Roman" w:hAnsi="Times New Roman" w:cs="Times New Roman"/>
          <w:color w:val="000000"/>
          <w:sz w:val="24"/>
          <w:szCs w:val="24"/>
        </w:rPr>
        <w:t>.</w:t>
      </w:r>
      <w:r w:rsidR="003634D3" w:rsidRPr="00E6453A">
        <w:rPr>
          <w:rFonts w:ascii="Times New Roman" w:eastAsia="Times New Roman" w:hAnsi="Times New Roman" w:cs="Times New Roman"/>
          <w:color w:val="000000"/>
          <w:sz w:val="24"/>
          <w:szCs w:val="24"/>
        </w:rPr>
        <w:t xml:space="preserve"> S4 and S3 </w:t>
      </w:r>
      <w:r w:rsidR="00532F09" w:rsidRPr="00E6453A">
        <w:rPr>
          <w:rFonts w:ascii="Times New Roman" w:eastAsia="Times New Roman" w:hAnsi="Times New Roman" w:cs="Times New Roman"/>
          <w:color w:val="000000"/>
          <w:sz w:val="24"/>
          <w:szCs w:val="24"/>
        </w:rPr>
        <w:t xml:space="preserve">have </w:t>
      </w:r>
      <w:r w:rsidR="003634D3" w:rsidRPr="00E6453A">
        <w:rPr>
          <w:rFonts w:ascii="Times New Roman" w:eastAsia="Times New Roman" w:hAnsi="Times New Roman" w:cs="Times New Roman"/>
          <w:color w:val="000000"/>
          <w:sz w:val="24"/>
          <w:szCs w:val="24"/>
        </w:rPr>
        <w:t xml:space="preserve">been </w:t>
      </w:r>
      <w:r w:rsidR="00C3753E" w:rsidRPr="00E6453A">
        <w:rPr>
          <w:rFonts w:ascii="Times New Roman" w:eastAsia="Times New Roman" w:hAnsi="Times New Roman" w:cs="Times New Roman"/>
          <w:color w:val="000000"/>
          <w:sz w:val="24"/>
          <w:szCs w:val="24"/>
        </w:rPr>
        <w:t>re</w:t>
      </w:r>
      <w:r w:rsidR="003634D3" w:rsidRPr="00E6453A">
        <w:rPr>
          <w:rFonts w:ascii="Times New Roman" w:eastAsia="Times New Roman" w:hAnsi="Times New Roman" w:cs="Times New Roman"/>
          <w:color w:val="000000"/>
          <w:sz w:val="24"/>
          <w:szCs w:val="24"/>
        </w:rPr>
        <w:t>arranged in order of presentation in manuscript</w:t>
      </w:r>
      <w:r w:rsidR="00E87E3D" w:rsidRPr="00E6453A">
        <w:rPr>
          <w:rFonts w:ascii="Times New Roman" w:eastAsia="Times New Roman" w:hAnsi="Times New Roman" w:cs="Times New Roman"/>
          <w:color w:val="000000"/>
          <w:sz w:val="24"/>
          <w:szCs w:val="24"/>
        </w:rPr>
        <w:t xml:space="preserve">. Changes have been made in the text </w:t>
      </w:r>
      <w:r w:rsidR="00902005" w:rsidRPr="008C2B82">
        <w:rPr>
          <w:rFonts w:ascii="Times New Roman" w:eastAsia="Times New Roman" w:hAnsi="Times New Roman" w:cs="Times New Roman"/>
          <w:color w:val="000000" w:themeColor="text1"/>
          <w:sz w:val="24"/>
          <w:szCs w:val="24"/>
        </w:rPr>
        <w:t>(Line</w:t>
      </w:r>
      <w:r w:rsidR="00E87E3D" w:rsidRPr="008C2B82">
        <w:rPr>
          <w:rFonts w:ascii="Times New Roman" w:eastAsia="Times New Roman" w:hAnsi="Times New Roman" w:cs="Times New Roman"/>
          <w:color w:val="000000" w:themeColor="text1"/>
          <w:sz w:val="24"/>
          <w:szCs w:val="24"/>
        </w:rPr>
        <w:t>s</w:t>
      </w:r>
      <w:r w:rsidR="00902005" w:rsidRPr="008C2B82">
        <w:rPr>
          <w:rFonts w:ascii="Times New Roman" w:eastAsia="Times New Roman" w:hAnsi="Times New Roman" w:cs="Times New Roman"/>
          <w:color w:val="000000" w:themeColor="text1"/>
          <w:sz w:val="24"/>
          <w:szCs w:val="24"/>
        </w:rPr>
        <w:t>1</w:t>
      </w:r>
      <w:r w:rsidR="00957811" w:rsidRPr="008C2B82">
        <w:rPr>
          <w:rFonts w:ascii="Times New Roman" w:eastAsia="Times New Roman" w:hAnsi="Times New Roman" w:cs="Times New Roman"/>
          <w:color w:val="000000" w:themeColor="text1"/>
          <w:sz w:val="24"/>
          <w:szCs w:val="24"/>
        </w:rPr>
        <w:t>73</w:t>
      </w:r>
      <w:r w:rsidR="00902005" w:rsidRPr="008C2B82">
        <w:rPr>
          <w:rFonts w:ascii="Times New Roman" w:eastAsia="Times New Roman" w:hAnsi="Times New Roman" w:cs="Times New Roman"/>
          <w:color w:val="000000" w:themeColor="text1"/>
          <w:sz w:val="24"/>
          <w:szCs w:val="24"/>
        </w:rPr>
        <w:t xml:space="preserve"> and 23</w:t>
      </w:r>
      <w:r w:rsidR="00957811" w:rsidRPr="008C2B82">
        <w:rPr>
          <w:rFonts w:ascii="Times New Roman" w:eastAsia="Times New Roman" w:hAnsi="Times New Roman" w:cs="Times New Roman"/>
          <w:color w:val="000000" w:themeColor="text1"/>
          <w:sz w:val="24"/>
          <w:szCs w:val="24"/>
        </w:rPr>
        <w:t>6</w:t>
      </w:r>
      <w:r w:rsidR="00902005" w:rsidRPr="008C2B82">
        <w:rPr>
          <w:rFonts w:ascii="Times New Roman" w:eastAsia="Times New Roman" w:hAnsi="Times New Roman" w:cs="Times New Roman"/>
          <w:color w:val="000000" w:themeColor="text1"/>
          <w:sz w:val="24"/>
          <w:szCs w:val="24"/>
        </w:rPr>
        <w:t>)</w:t>
      </w:r>
      <w:r w:rsidR="00902005" w:rsidRPr="00E6453A">
        <w:rPr>
          <w:rFonts w:ascii="Times New Roman" w:eastAsia="Times New Roman" w:hAnsi="Times New Roman" w:cs="Times New Roman"/>
          <w:color w:val="FF0000"/>
          <w:sz w:val="24"/>
          <w:szCs w:val="24"/>
        </w:rPr>
        <w:t xml:space="preserve"> </w:t>
      </w:r>
      <w:r w:rsidR="00902005" w:rsidRPr="00E6453A">
        <w:rPr>
          <w:rFonts w:ascii="Times New Roman" w:eastAsia="Times New Roman" w:hAnsi="Times New Roman" w:cs="Times New Roman"/>
          <w:color w:val="000000"/>
          <w:sz w:val="24"/>
          <w:szCs w:val="24"/>
        </w:rPr>
        <w:t>and Figure legend</w:t>
      </w:r>
      <w:r w:rsidR="003634D3" w:rsidRPr="00E6453A">
        <w:rPr>
          <w:rFonts w:ascii="Times New Roman" w:eastAsia="Times New Roman" w:hAnsi="Times New Roman" w:cs="Times New Roman"/>
          <w:color w:val="000000"/>
          <w:sz w:val="24"/>
          <w:szCs w:val="24"/>
        </w:rPr>
        <w:t>.</w:t>
      </w:r>
    </w:p>
    <w:p w14:paraId="09BD3175" w14:textId="2DC341E0" w:rsidR="007A2654" w:rsidRPr="00E6453A" w:rsidRDefault="007A2654" w:rsidP="0061253A">
      <w:pPr>
        <w:spacing w:after="100" w:afterAutospacing="1" w:line="240" w:lineRule="auto"/>
        <w:rPr>
          <w:rFonts w:ascii="Times New Roman" w:hAnsi="Times New Roman" w:cs="Times New Roman"/>
          <w:color w:val="201F1E"/>
          <w:sz w:val="24"/>
          <w:szCs w:val="24"/>
          <w:shd w:val="clear" w:color="auto" w:fill="FFFFFF"/>
        </w:rPr>
      </w:pPr>
      <w:r w:rsidRPr="00E6453A">
        <w:rPr>
          <w:rFonts w:ascii="Times New Roman" w:hAnsi="Times New Roman" w:cs="Times New Roman"/>
          <w:color w:val="201F1E"/>
          <w:sz w:val="24"/>
          <w:szCs w:val="24"/>
          <w:shd w:val="clear" w:color="auto" w:fill="FFFFFF"/>
        </w:rPr>
        <w:br/>
        <w:t>3. Symbols in panel 3B almost completely illegible. Use color.</w:t>
      </w:r>
    </w:p>
    <w:p w14:paraId="3A1F0589" w14:textId="289F818A" w:rsidR="007A2654" w:rsidRPr="008C2B82" w:rsidRDefault="00E90406" w:rsidP="0061253A">
      <w:pPr>
        <w:spacing w:after="100" w:afterAutospacing="1" w:line="240" w:lineRule="auto"/>
        <w:rPr>
          <w:rFonts w:ascii="Times New Roman" w:hAnsi="Times New Roman" w:cs="Times New Roman"/>
          <w:color w:val="1A1A1A" w:themeColor="background1" w:themeShade="1A"/>
          <w:sz w:val="24"/>
          <w:szCs w:val="24"/>
          <w:shd w:val="clear" w:color="auto" w:fill="FFFFFF"/>
        </w:rPr>
      </w:pPr>
      <w:r w:rsidRPr="008C2B82">
        <w:rPr>
          <w:rFonts w:ascii="Times New Roman" w:hAnsi="Times New Roman" w:cs="Times New Roman"/>
          <w:b/>
          <w:bCs/>
          <w:color w:val="1A1A1A" w:themeColor="background1" w:themeShade="1A"/>
          <w:sz w:val="24"/>
          <w:szCs w:val="24"/>
          <w:shd w:val="clear" w:color="auto" w:fill="FFFFFF"/>
        </w:rPr>
        <w:t>Response</w:t>
      </w:r>
      <w:r w:rsidR="007A2654" w:rsidRPr="008C2B82">
        <w:rPr>
          <w:rFonts w:ascii="Times New Roman" w:hAnsi="Times New Roman" w:cs="Times New Roman"/>
          <w:b/>
          <w:bCs/>
          <w:color w:val="1A1A1A" w:themeColor="background1" w:themeShade="1A"/>
          <w:sz w:val="24"/>
          <w:szCs w:val="24"/>
          <w:shd w:val="clear" w:color="auto" w:fill="FFFFFF"/>
        </w:rPr>
        <w:t>:</w:t>
      </w:r>
      <w:r w:rsidR="000E495E" w:rsidRPr="008C2B82">
        <w:rPr>
          <w:rFonts w:ascii="Times New Roman" w:eastAsia="Times New Roman" w:hAnsi="Times New Roman" w:cs="Times New Roman"/>
          <w:b/>
          <w:bCs/>
          <w:color w:val="1A1A1A" w:themeColor="background1" w:themeShade="1A"/>
          <w:sz w:val="24"/>
          <w:szCs w:val="24"/>
        </w:rPr>
        <w:t xml:space="preserve"> </w:t>
      </w:r>
      <w:r w:rsidR="00394231" w:rsidRPr="008C2B82">
        <w:rPr>
          <w:rFonts w:ascii="Times New Roman" w:hAnsi="Times New Roman" w:cs="Times New Roman"/>
          <w:color w:val="1A1A1A" w:themeColor="background1" w:themeShade="1A"/>
          <w:sz w:val="24"/>
          <w:szCs w:val="24"/>
          <w:shd w:val="clear" w:color="auto" w:fill="FFFFFF"/>
        </w:rPr>
        <w:t>Thank you for pointing out</w:t>
      </w:r>
      <w:r w:rsidR="00394231" w:rsidRPr="008C2B82">
        <w:rPr>
          <w:rFonts w:ascii="Times New Roman" w:eastAsia="Times New Roman" w:hAnsi="Times New Roman" w:cs="Times New Roman"/>
          <w:color w:val="1A1A1A" w:themeColor="background1" w:themeShade="1A"/>
          <w:sz w:val="24"/>
          <w:szCs w:val="24"/>
        </w:rPr>
        <w:t>.</w:t>
      </w:r>
      <w:r w:rsidR="007A2654" w:rsidRPr="008C2B82">
        <w:rPr>
          <w:rFonts w:ascii="Times New Roman" w:eastAsia="Times New Roman" w:hAnsi="Times New Roman" w:cs="Times New Roman"/>
          <w:b/>
          <w:bCs/>
          <w:color w:val="1A1A1A" w:themeColor="background1" w:themeShade="1A"/>
          <w:sz w:val="24"/>
          <w:szCs w:val="24"/>
        </w:rPr>
        <w:t xml:space="preserve"> </w:t>
      </w:r>
      <w:r w:rsidR="00EA7416" w:rsidRPr="008C2B82">
        <w:rPr>
          <w:rFonts w:ascii="Times New Roman" w:eastAsia="Times New Roman" w:hAnsi="Times New Roman" w:cs="Times New Roman"/>
          <w:color w:val="1A1A1A" w:themeColor="background1" w:themeShade="1A"/>
          <w:sz w:val="24"/>
          <w:szCs w:val="24"/>
        </w:rPr>
        <w:t xml:space="preserve">The </w:t>
      </w:r>
      <w:r w:rsidR="001741B1" w:rsidRPr="008C2B82">
        <w:rPr>
          <w:rFonts w:ascii="Times New Roman" w:eastAsia="Times New Roman" w:hAnsi="Times New Roman" w:cs="Times New Roman"/>
          <w:color w:val="1A1A1A" w:themeColor="background1" w:themeShade="1A"/>
          <w:sz w:val="24"/>
          <w:szCs w:val="24"/>
        </w:rPr>
        <w:t>symbol</w:t>
      </w:r>
      <w:r w:rsidR="001A69C3" w:rsidRPr="008C2B82">
        <w:rPr>
          <w:rFonts w:ascii="Times New Roman" w:eastAsia="Times New Roman" w:hAnsi="Times New Roman" w:cs="Times New Roman"/>
          <w:color w:val="1A1A1A" w:themeColor="background1" w:themeShade="1A"/>
          <w:sz w:val="24"/>
          <w:szCs w:val="24"/>
        </w:rPr>
        <w:t xml:space="preserve"> style and line color of Fig</w:t>
      </w:r>
      <w:r w:rsidR="00CA1D01" w:rsidRPr="008C2B82">
        <w:rPr>
          <w:rFonts w:ascii="Times New Roman" w:eastAsia="Times New Roman" w:hAnsi="Times New Roman" w:cs="Times New Roman"/>
          <w:color w:val="1A1A1A" w:themeColor="background1" w:themeShade="1A"/>
          <w:sz w:val="24"/>
          <w:szCs w:val="24"/>
        </w:rPr>
        <w:t>.</w:t>
      </w:r>
      <w:r w:rsidR="001A69C3" w:rsidRPr="008C2B82">
        <w:rPr>
          <w:rFonts w:ascii="Times New Roman" w:eastAsia="Times New Roman" w:hAnsi="Times New Roman" w:cs="Times New Roman"/>
          <w:color w:val="1A1A1A" w:themeColor="background1" w:themeShade="1A"/>
          <w:sz w:val="24"/>
          <w:szCs w:val="24"/>
        </w:rPr>
        <w:t xml:space="preserve"> </w:t>
      </w:r>
      <w:r w:rsidR="00EA7416" w:rsidRPr="008C2B82">
        <w:rPr>
          <w:rFonts w:ascii="Times New Roman" w:eastAsia="Times New Roman" w:hAnsi="Times New Roman" w:cs="Times New Roman"/>
          <w:color w:val="1A1A1A" w:themeColor="background1" w:themeShade="1A"/>
          <w:sz w:val="24"/>
          <w:szCs w:val="24"/>
        </w:rPr>
        <w:t xml:space="preserve">3B </w:t>
      </w:r>
      <w:r w:rsidR="001A69C3" w:rsidRPr="008C2B82">
        <w:rPr>
          <w:rFonts w:ascii="Times New Roman" w:eastAsia="Times New Roman" w:hAnsi="Times New Roman" w:cs="Times New Roman"/>
          <w:color w:val="1A1A1A" w:themeColor="background1" w:themeShade="1A"/>
          <w:sz w:val="24"/>
          <w:szCs w:val="24"/>
        </w:rPr>
        <w:t xml:space="preserve">have </w:t>
      </w:r>
      <w:r w:rsidR="007A2654" w:rsidRPr="008C2B82">
        <w:rPr>
          <w:rFonts w:ascii="Times New Roman" w:eastAsia="Times New Roman" w:hAnsi="Times New Roman" w:cs="Times New Roman"/>
          <w:color w:val="1A1A1A" w:themeColor="background1" w:themeShade="1A"/>
          <w:sz w:val="24"/>
          <w:szCs w:val="24"/>
        </w:rPr>
        <w:t>been changed as suggested</w:t>
      </w:r>
      <w:r w:rsidR="00296739" w:rsidRPr="008C2B82">
        <w:rPr>
          <w:rFonts w:ascii="Times New Roman" w:eastAsia="Times New Roman" w:hAnsi="Times New Roman" w:cs="Times New Roman"/>
          <w:color w:val="1A1A1A" w:themeColor="background1" w:themeShade="1A"/>
          <w:sz w:val="24"/>
          <w:szCs w:val="24"/>
        </w:rPr>
        <w:t xml:space="preserve">. </w:t>
      </w:r>
      <w:r w:rsidR="00322729" w:rsidRPr="008C2B82">
        <w:rPr>
          <w:rFonts w:ascii="Times New Roman" w:eastAsia="Times New Roman" w:hAnsi="Times New Roman" w:cs="Times New Roman"/>
          <w:color w:val="1A1A1A" w:themeColor="background1" w:themeShade="1A"/>
          <w:sz w:val="24"/>
          <w:szCs w:val="24"/>
        </w:rPr>
        <w:t xml:space="preserve"> Figure</w:t>
      </w:r>
      <w:r w:rsidR="00296739" w:rsidRPr="008C2B82">
        <w:rPr>
          <w:rFonts w:ascii="Times New Roman" w:eastAsia="Times New Roman" w:hAnsi="Times New Roman" w:cs="Times New Roman"/>
          <w:color w:val="1A1A1A" w:themeColor="background1" w:themeShade="1A"/>
          <w:sz w:val="24"/>
          <w:szCs w:val="24"/>
        </w:rPr>
        <w:t xml:space="preserve"> 3</w:t>
      </w:r>
      <w:r w:rsidR="00322729" w:rsidRPr="008C2B82">
        <w:rPr>
          <w:rFonts w:ascii="Times New Roman" w:eastAsia="Times New Roman" w:hAnsi="Times New Roman" w:cs="Times New Roman"/>
          <w:color w:val="1A1A1A" w:themeColor="background1" w:themeShade="1A"/>
          <w:sz w:val="24"/>
          <w:szCs w:val="24"/>
        </w:rPr>
        <w:t xml:space="preserve"> legend </w:t>
      </w:r>
      <w:r w:rsidR="00296739" w:rsidRPr="008C2B82">
        <w:rPr>
          <w:rFonts w:ascii="Times New Roman" w:eastAsia="Times New Roman" w:hAnsi="Times New Roman" w:cs="Times New Roman"/>
          <w:color w:val="1A1A1A" w:themeColor="background1" w:themeShade="1A"/>
          <w:sz w:val="24"/>
          <w:szCs w:val="24"/>
        </w:rPr>
        <w:t xml:space="preserve">has been also updated </w:t>
      </w:r>
      <w:r w:rsidR="00322729" w:rsidRPr="008C2B82">
        <w:rPr>
          <w:rFonts w:ascii="Times New Roman" w:eastAsia="Times New Roman" w:hAnsi="Times New Roman" w:cs="Times New Roman"/>
          <w:color w:val="1A1A1A" w:themeColor="background1" w:themeShade="1A"/>
          <w:sz w:val="24"/>
          <w:szCs w:val="24"/>
        </w:rPr>
        <w:t>(Line</w:t>
      </w:r>
      <w:r w:rsidR="00296739" w:rsidRPr="008C2B82">
        <w:rPr>
          <w:rFonts w:ascii="Times New Roman" w:eastAsia="Times New Roman" w:hAnsi="Times New Roman" w:cs="Times New Roman"/>
          <w:color w:val="1A1A1A" w:themeColor="background1" w:themeShade="1A"/>
          <w:sz w:val="24"/>
          <w:szCs w:val="24"/>
        </w:rPr>
        <w:t xml:space="preserve">s </w:t>
      </w:r>
      <w:r w:rsidR="008C0D8B" w:rsidRPr="008C2B82">
        <w:rPr>
          <w:rFonts w:ascii="Times New Roman" w:eastAsia="Times New Roman" w:hAnsi="Times New Roman" w:cs="Times New Roman"/>
          <w:color w:val="1A1A1A" w:themeColor="background1" w:themeShade="1A"/>
          <w:sz w:val="24"/>
          <w:szCs w:val="24"/>
        </w:rPr>
        <w:t>7</w:t>
      </w:r>
      <w:r w:rsidR="000867E8" w:rsidRPr="008C2B82">
        <w:rPr>
          <w:rFonts w:ascii="Times New Roman" w:eastAsia="Times New Roman" w:hAnsi="Times New Roman" w:cs="Times New Roman"/>
          <w:color w:val="1A1A1A" w:themeColor="background1" w:themeShade="1A"/>
          <w:sz w:val="24"/>
          <w:szCs w:val="24"/>
        </w:rPr>
        <w:t>58</w:t>
      </w:r>
      <w:r w:rsidR="00322729" w:rsidRPr="008C2B82">
        <w:rPr>
          <w:rFonts w:ascii="Times New Roman" w:eastAsia="Times New Roman" w:hAnsi="Times New Roman" w:cs="Times New Roman"/>
          <w:color w:val="1A1A1A" w:themeColor="background1" w:themeShade="1A"/>
          <w:sz w:val="24"/>
          <w:szCs w:val="24"/>
        </w:rPr>
        <w:t>-7</w:t>
      </w:r>
      <w:r w:rsidR="000867E8" w:rsidRPr="008C2B82">
        <w:rPr>
          <w:rFonts w:ascii="Times New Roman" w:eastAsia="Times New Roman" w:hAnsi="Times New Roman" w:cs="Times New Roman"/>
          <w:color w:val="1A1A1A" w:themeColor="background1" w:themeShade="1A"/>
          <w:sz w:val="24"/>
          <w:szCs w:val="24"/>
        </w:rPr>
        <w:t>62</w:t>
      </w:r>
      <w:r w:rsidR="00322729" w:rsidRPr="008C2B82">
        <w:rPr>
          <w:rFonts w:ascii="Times New Roman" w:eastAsia="Times New Roman" w:hAnsi="Times New Roman" w:cs="Times New Roman"/>
          <w:color w:val="1A1A1A" w:themeColor="background1" w:themeShade="1A"/>
          <w:sz w:val="24"/>
          <w:szCs w:val="24"/>
        </w:rPr>
        <w:t>)</w:t>
      </w:r>
      <w:r w:rsidR="007A2654" w:rsidRPr="008C2B82">
        <w:rPr>
          <w:rFonts w:ascii="Times New Roman" w:eastAsia="Times New Roman" w:hAnsi="Times New Roman" w:cs="Times New Roman"/>
          <w:color w:val="1A1A1A" w:themeColor="background1" w:themeShade="1A"/>
          <w:sz w:val="24"/>
          <w:szCs w:val="24"/>
        </w:rPr>
        <w:t>.</w:t>
      </w:r>
      <w:r w:rsidR="00322729" w:rsidRPr="008C2B82">
        <w:rPr>
          <w:rFonts w:ascii="Times New Roman" w:eastAsia="Times New Roman" w:hAnsi="Times New Roman" w:cs="Times New Roman"/>
          <w:color w:val="1A1A1A" w:themeColor="background1" w:themeShade="1A"/>
          <w:sz w:val="24"/>
          <w:szCs w:val="24"/>
        </w:rPr>
        <w:t xml:space="preserve"> </w:t>
      </w:r>
      <w:r w:rsidR="007A2654" w:rsidRPr="008C2B82">
        <w:rPr>
          <w:rFonts w:ascii="Times New Roman" w:hAnsi="Times New Roman" w:cs="Times New Roman"/>
          <w:color w:val="1A1A1A" w:themeColor="background1" w:themeShade="1A"/>
          <w:sz w:val="24"/>
          <w:szCs w:val="24"/>
          <w:shd w:val="clear" w:color="auto" w:fill="FFFFFF"/>
        </w:rPr>
        <w:br/>
      </w:r>
      <w:r w:rsidR="007A2654" w:rsidRPr="008C2B82">
        <w:rPr>
          <w:rFonts w:ascii="Times New Roman" w:hAnsi="Times New Roman" w:cs="Times New Roman"/>
          <w:color w:val="1A1A1A" w:themeColor="background1" w:themeShade="1A"/>
          <w:sz w:val="24"/>
          <w:szCs w:val="24"/>
          <w:shd w:val="clear" w:color="auto" w:fill="FFFFFF"/>
        </w:rPr>
        <w:br/>
        <w:t>4. Fig. 3C. Use of two different types of arrow heads would be clearer than the # and * symbols in pointing the eye to the relevant features.</w:t>
      </w:r>
    </w:p>
    <w:p w14:paraId="422997A3" w14:textId="51CA70D8" w:rsidR="008D04F7" w:rsidRPr="00E6453A" w:rsidRDefault="00E90406">
      <w:pPr>
        <w:spacing w:after="100" w:afterAutospacing="1" w:line="240" w:lineRule="auto"/>
        <w:jc w:val="thaiDistribute"/>
        <w:rPr>
          <w:rFonts w:ascii="Times New Roman" w:hAnsi="Times New Roman" w:cs="Times New Roman"/>
          <w:color w:val="201F1E"/>
          <w:sz w:val="24"/>
          <w:szCs w:val="24"/>
          <w:shd w:val="clear" w:color="auto" w:fill="FFFFFF"/>
        </w:rPr>
      </w:pPr>
      <w:r w:rsidRPr="00E6453A">
        <w:rPr>
          <w:rFonts w:ascii="Times New Roman" w:hAnsi="Times New Roman" w:cs="Times New Roman"/>
          <w:b/>
          <w:bCs/>
          <w:color w:val="201F1E"/>
          <w:sz w:val="24"/>
          <w:szCs w:val="24"/>
          <w:shd w:val="clear" w:color="auto" w:fill="FFFFFF"/>
        </w:rPr>
        <w:t>Response</w:t>
      </w:r>
      <w:r w:rsidR="007A2654" w:rsidRPr="00E6453A">
        <w:rPr>
          <w:rFonts w:ascii="Times New Roman" w:hAnsi="Times New Roman" w:cs="Times New Roman"/>
          <w:b/>
          <w:bCs/>
          <w:color w:val="201F1E"/>
          <w:sz w:val="24"/>
          <w:szCs w:val="24"/>
          <w:shd w:val="clear" w:color="auto" w:fill="FFFFFF"/>
        </w:rPr>
        <w:t xml:space="preserve">: </w:t>
      </w:r>
      <w:r w:rsidR="007A2654" w:rsidRPr="00E6453A">
        <w:rPr>
          <w:rFonts w:ascii="Times New Roman" w:eastAsia="Times New Roman" w:hAnsi="Times New Roman" w:cs="Times New Roman"/>
          <w:color w:val="000000"/>
          <w:sz w:val="24"/>
          <w:szCs w:val="24"/>
        </w:rPr>
        <w:t xml:space="preserve">Thank you for </w:t>
      </w:r>
      <w:r w:rsidR="006C06B0" w:rsidRPr="00E6453A">
        <w:rPr>
          <w:rFonts w:ascii="Times New Roman" w:eastAsia="Times New Roman" w:hAnsi="Times New Roman" w:cs="Times New Roman"/>
          <w:color w:val="000000"/>
          <w:sz w:val="24"/>
          <w:szCs w:val="24"/>
        </w:rPr>
        <w:t>pointing this out</w:t>
      </w:r>
      <w:r w:rsidR="007A2654" w:rsidRPr="00E6453A">
        <w:rPr>
          <w:rFonts w:ascii="Times New Roman" w:eastAsia="Times New Roman" w:hAnsi="Times New Roman" w:cs="Times New Roman"/>
          <w:color w:val="000000"/>
          <w:sz w:val="24"/>
          <w:szCs w:val="24"/>
        </w:rPr>
        <w:t xml:space="preserve">. </w:t>
      </w:r>
      <w:r w:rsidR="006C06B0" w:rsidRPr="00E6453A">
        <w:rPr>
          <w:rFonts w:ascii="Times New Roman" w:eastAsia="Times New Roman" w:hAnsi="Times New Roman" w:cs="Times New Roman"/>
          <w:color w:val="000000"/>
          <w:sz w:val="24"/>
          <w:szCs w:val="24"/>
        </w:rPr>
        <w:t>We have changed the arrow</w:t>
      </w:r>
      <w:r w:rsidR="008D04F7" w:rsidRPr="00E6453A">
        <w:rPr>
          <w:rFonts w:ascii="Times New Roman" w:eastAsia="Times New Roman" w:hAnsi="Times New Roman" w:cs="Times New Roman"/>
          <w:color w:val="000000"/>
          <w:sz w:val="24"/>
          <w:szCs w:val="24"/>
        </w:rPr>
        <w:t xml:space="preserve"> styles used in Fi</w:t>
      </w:r>
      <w:r w:rsidR="00B3572D" w:rsidRPr="00E6453A">
        <w:rPr>
          <w:rFonts w:ascii="Times New Roman" w:eastAsia="Times New Roman" w:hAnsi="Times New Roman" w:cs="Times New Roman"/>
          <w:color w:val="000000"/>
          <w:sz w:val="24"/>
          <w:szCs w:val="24"/>
        </w:rPr>
        <w:t>g.</w:t>
      </w:r>
      <w:r w:rsidR="008D04F7" w:rsidRPr="00E6453A">
        <w:rPr>
          <w:rFonts w:ascii="Times New Roman" w:eastAsia="Times New Roman" w:hAnsi="Times New Roman" w:cs="Times New Roman"/>
          <w:color w:val="000000"/>
          <w:sz w:val="24"/>
          <w:szCs w:val="24"/>
        </w:rPr>
        <w:t xml:space="preserve"> 3C </w:t>
      </w:r>
      <w:r w:rsidR="006C06B0" w:rsidRPr="00E6453A">
        <w:rPr>
          <w:rFonts w:ascii="Times New Roman" w:eastAsia="Times New Roman" w:hAnsi="Times New Roman" w:cs="Times New Roman"/>
          <w:color w:val="000000"/>
          <w:sz w:val="24"/>
          <w:szCs w:val="24"/>
        </w:rPr>
        <w:t>as suggested</w:t>
      </w:r>
      <w:r w:rsidR="008D04F7" w:rsidRPr="00E6453A">
        <w:rPr>
          <w:rFonts w:ascii="Times New Roman" w:eastAsia="Times New Roman" w:hAnsi="Times New Roman" w:cs="Times New Roman"/>
          <w:color w:val="000000"/>
          <w:sz w:val="24"/>
          <w:szCs w:val="24"/>
        </w:rPr>
        <w:t>. The</w:t>
      </w:r>
      <w:r w:rsidR="00244A56" w:rsidRPr="00E6453A">
        <w:rPr>
          <w:rFonts w:ascii="Times New Roman" w:eastAsia="Times New Roman" w:hAnsi="Times New Roman" w:cs="Times New Roman"/>
          <w:color w:val="000000"/>
          <w:sz w:val="24"/>
          <w:szCs w:val="24"/>
        </w:rPr>
        <w:t xml:space="preserve"> Fig</w:t>
      </w:r>
      <w:r w:rsidR="00984176" w:rsidRPr="00E6453A">
        <w:rPr>
          <w:rFonts w:ascii="Times New Roman" w:eastAsia="Times New Roman" w:hAnsi="Times New Roman" w:cs="Times New Roman"/>
          <w:color w:val="000000"/>
          <w:sz w:val="24"/>
          <w:szCs w:val="24"/>
        </w:rPr>
        <w:t>.</w:t>
      </w:r>
      <w:r w:rsidR="008D04F7" w:rsidRPr="00E6453A">
        <w:rPr>
          <w:rFonts w:ascii="Times New Roman" w:eastAsia="Times New Roman" w:hAnsi="Times New Roman" w:cs="Times New Roman"/>
          <w:color w:val="000000"/>
          <w:sz w:val="24"/>
          <w:szCs w:val="24"/>
        </w:rPr>
        <w:t xml:space="preserve"> 3</w:t>
      </w:r>
      <w:r w:rsidR="00244A56" w:rsidRPr="00E6453A">
        <w:rPr>
          <w:rFonts w:ascii="Times New Roman" w:eastAsia="Times New Roman" w:hAnsi="Times New Roman" w:cs="Times New Roman"/>
          <w:color w:val="000000"/>
          <w:sz w:val="24"/>
          <w:szCs w:val="24"/>
        </w:rPr>
        <w:t xml:space="preserve"> legend </w:t>
      </w:r>
      <w:r w:rsidR="008D04F7" w:rsidRPr="00E6453A">
        <w:rPr>
          <w:rFonts w:ascii="Times New Roman" w:eastAsia="Times New Roman" w:hAnsi="Times New Roman" w:cs="Times New Roman"/>
          <w:color w:val="000000"/>
          <w:sz w:val="24"/>
          <w:szCs w:val="24"/>
        </w:rPr>
        <w:t>has been update</w:t>
      </w:r>
      <w:r w:rsidR="008D04F7" w:rsidRPr="008C2B82">
        <w:rPr>
          <w:rFonts w:ascii="Times New Roman" w:eastAsia="Times New Roman" w:hAnsi="Times New Roman" w:cs="Times New Roman"/>
          <w:color w:val="1A1A1A" w:themeColor="background1" w:themeShade="1A"/>
          <w:sz w:val="24"/>
          <w:szCs w:val="24"/>
        </w:rPr>
        <w:t xml:space="preserve">d </w:t>
      </w:r>
      <w:r w:rsidR="00244A56" w:rsidRPr="008C2B82">
        <w:rPr>
          <w:rFonts w:ascii="Times New Roman" w:eastAsia="Times New Roman" w:hAnsi="Times New Roman" w:cs="Times New Roman"/>
          <w:color w:val="1A1A1A" w:themeColor="background1" w:themeShade="1A"/>
          <w:sz w:val="24"/>
          <w:szCs w:val="24"/>
        </w:rPr>
        <w:t>(Line</w:t>
      </w:r>
      <w:r w:rsidR="008D04F7" w:rsidRPr="008C2B82">
        <w:rPr>
          <w:rFonts w:ascii="Times New Roman" w:eastAsia="Times New Roman" w:hAnsi="Times New Roman" w:cs="Times New Roman"/>
          <w:color w:val="1A1A1A" w:themeColor="background1" w:themeShade="1A"/>
          <w:sz w:val="24"/>
          <w:szCs w:val="24"/>
        </w:rPr>
        <w:t>s</w:t>
      </w:r>
      <w:r w:rsidR="00244A56" w:rsidRPr="008C2B82">
        <w:rPr>
          <w:rFonts w:ascii="Times New Roman" w:eastAsia="Times New Roman" w:hAnsi="Times New Roman" w:cs="Times New Roman"/>
          <w:color w:val="1A1A1A" w:themeColor="background1" w:themeShade="1A"/>
          <w:sz w:val="24"/>
          <w:szCs w:val="24"/>
        </w:rPr>
        <w:t xml:space="preserve"> </w:t>
      </w:r>
      <w:r w:rsidR="00B3572D" w:rsidRPr="008C2B82">
        <w:rPr>
          <w:rFonts w:ascii="Times New Roman" w:eastAsia="Times New Roman" w:hAnsi="Times New Roman" w:cs="Times New Roman"/>
          <w:color w:val="1A1A1A" w:themeColor="background1" w:themeShade="1A"/>
          <w:sz w:val="24"/>
          <w:szCs w:val="24"/>
        </w:rPr>
        <w:t>7</w:t>
      </w:r>
      <w:r w:rsidR="000867E8" w:rsidRPr="008C2B82">
        <w:rPr>
          <w:rFonts w:ascii="Times New Roman" w:eastAsia="Times New Roman" w:hAnsi="Times New Roman" w:cs="Times New Roman"/>
          <w:color w:val="1A1A1A" w:themeColor="background1" w:themeShade="1A"/>
          <w:sz w:val="24"/>
          <w:szCs w:val="24"/>
        </w:rPr>
        <w:t>66</w:t>
      </w:r>
      <w:r w:rsidR="00244A56" w:rsidRPr="008C2B82">
        <w:rPr>
          <w:rFonts w:ascii="Times New Roman" w:eastAsia="Times New Roman" w:hAnsi="Times New Roman" w:cs="Times New Roman"/>
          <w:color w:val="1A1A1A" w:themeColor="background1" w:themeShade="1A"/>
          <w:sz w:val="24"/>
          <w:szCs w:val="24"/>
        </w:rPr>
        <w:t>-</w:t>
      </w:r>
      <w:r w:rsidR="00B3572D" w:rsidRPr="008C2B82">
        <w:rPr>
          <w:rFonts w:ascii="Times New Roman" w:eastAsia="Times New Roman" w:hAnsi="Times New Roman" w:cs="Times New Roman"/>
          <w:color w:val="1A1A1A" w:themeColor="background1" w:themeShade="1A"/>
          <w:sz w:val="24"/>
          <w:szCs w:val="24"/>
        </w:rPr>
        <w:t>7</w:t>
      </w:r>
      <w:r w:rsidR="000867E8" w:rsidRPr="008C2B82">
        <w:rPr>
          <w:rFonts w:ascii="Times New Roman" w:eastAsia="Times New Roman" w:hAnsi="Times New Roman" w:cs="Times New Roman"/>
          <w:color w:val="1A1A1A" w:themeColor="background1" w:themeShade="1A"/>
          <w:sz w:val="24"/>
          <w:szCs w:val="24"/>
        </w:rPr>
        <w:t>68</w:t>
      </w:r>
      <w:r w:rsidR="00244A56" w:rsidRPr="008C2B82">
        <w:rPr>
          <w:rFonts w:ascii="Times New Roman" w:eastAsia="Times New Roman" w:hAnsi="Times New Roman" w:cs="Times New Roman"/>
          <w:color w:val="1A1A1A" w:themeColor="background1" w:themeShade="1A"/>
          <w:sz w:val="24"/>
          <w:szCs w:val="24"/>
        </w:rPr>
        <w:t>).</w:t>
      </w:r>
    </w:p>
    <w:p w14:paraId="51A05576" w14:textId="11E54143" w:rsidR="003E33E2" w:rsidRPr="00E6453A" w:rsidRDefault="007A2654" w:rsidP="0061253A">
      <w:pPr>
        <w:spacing w:after="100" w:afterAutospacing="1" w:line="240" w:lineRule="auto"/>
        <w:rPr>
          <w:rFonts w:ascii="Times New Roman" w:hAnsi="Times New Roman" w:cs="Times New Roman"/>
          <w:color w:val="201F1E"/>
          <w:sz w:val="24"/>
          <w:szCs w:val="24"/>
          <w:shd w:val="clear" w:color="auto" w:fill="FFFFFF"/>
        </w:rPr>
      </w:pPr>
      <w:r w:rsidRPr="00E6453A">
        <w:rPr>
          <w:rFonts w:ascii="Times New Roman" w:hAnsi="Times New Roman" w:cs="Times New Roman"/>
          <w:color w:val="201F1E"/>
          <w:sz w:val="24"/>
          <w:szCs w:val="24"/>
          <w:shd w:val="clear" w:color="auto" w:fill="FFFFFF"/>
        </w:rPr>
        <w:t xml:space="preserve">5. Lines 233-234: “Assuming a one-site binding model, the apparent dissociation constants (Kd) of truncated rLvAPN1 to </w:t>
      </w:r>
      <w:proofErr w:type="spellStart"/>
      <w:r w:rsidRPr="00E6453A">
        <w:rPr>
          <w:rFonts w:ascii="Times New Roman" w:hAnsi="Times New Roman" w:cs="Times New Roman"/>
          <w:color w:val="201F1E"/>
          <w:sz w:val="24"/>
          <w:szCs w:val="24"/>
          <w:shd w:val="clear" w:color="auto" w:fill="FFFFFF"/>
        </w:rPr>
        <w:t>rPirA</w:t>
      </w:r>
      <w:r w:rsidRPr="00E6453A">
        <w:rPr>
          <w:rFonts w:ascii="Times New Roman" w:hAnsi="Times New Roman" w:cs="Times New Roman"/>
          <w:color w:val="201F1E"/>
          <w:sz w:val="24"/>
          <w:szCs w:val="24"/>
          <w:shd w:val="clear" w:color="auto" w:fill="FFFFFF"/>
          <w:vertAlign w:val="superscript"/>
        </w:rPr>
        <w:t>vp</w:t>
      </w:r>
      <w:proofErr w:type="spellEnd"/>
      <w:r w:rsidRPr="00E6453A">
        <w:rPr>
          <w:rFonts w:ascii="Times New Roman" w:hAnsi="Times New Roman" w:cs="Times New Roman"/>
          <w:color w:val="201F1E"/>
          <w:sz w:val="24"/>
          <w:szCs w:val="24"/>
          <w:shd w:val="clear" w:color="auto" w:fill="FFFFFF"/>
        </w:rPr>
        <w:t xml:space="preserve"> and </w:t>
      </w:r>
      <w:proofErr w:type="spellStart"/>
      <w:r w:rsidRPr="00E6453A">
        <w:rPr>
          <w:rFonts w:ascii="Times New Roman" w:hAnsi="Times New Roman" w:cs="Times New Roman"/>
          <w:color w:val="201F1E"/>
          <w:sz w:val="24"/>
          <w:szCs w:val="24"/>
          <w:shd w:val="clear" w:color="auto" w:fill="FFFFFF"/>
        </w:rPr>
        <w:t>rPirB</w:t>
      </w:r>
      <w:r w:rsidRPr="00E6453A">
        <w:rPr>
          <w:rFonts w:ascii="Times New Roman" w:hAnsi="Times New Roman" w:cs="Times New Roman"/>
          <w:color w:val="201F1E"/>
          <w:sz w:val="24"/>
          <w:szCs w:val="24"/>
          <w:shd w:val="clear" w:color="auto" w:fill="FFFFFF"/>
          <w:vertAlign w:val="superscript"/>
        </w:rPr>
        <w:t>vp</w:t>
      </w:r>
      <w:proofErr w:type="spellEnd"/>
      <w:r w:rsidRPr="00E6453A">
        <w:rPr>
          <w:rFonts w:ascii="Times New Roman" w:hAnsi="Times New Roman" w:cs="Times New Roman"/>
          <w:color w:val="201F1E"/>
          <w:sz w:val="24"/>
          <w:szCs w:val="24"/>
          <w:shd w:val="clear" w:color="auto" w:fill="FFFFFF"/>
        </w:rPr>
        <w:t>, as calculated from the saturation curves, were 3.157Å~10-6 M and 0. 499Å~10-6 M, respectively.”</w:t>
      </w:r>
      <w:r w:rsidR="00995115" w:rsidRPr="00E6453A">
        <w:rPr>
          <w:rFonts w:ascii="Times New Roman" w:hAnsi="Times New Roman" w:cs="Times New Roman"/>
          <w:color w:val="201F1E"/>
          <w:sz w:val="24"/>
          <w:szCs w:val="24"/>
          <w:shd w:val="clear" w:color="auto" w:fill="FFFFFF"/>
        </w:rPr>
        <w:t xml:space="preserve"> </w:t>
      </w:r>
      <w:r w:rsidRPr="00E6453A">
        <w:rPr>
          <w:rFonts w:ascii="Times New Roman" w:hAnsi="Times New Roman" w:cs="Times New Roman"/>
          <w:color w:val="201F1E"/>
          <w:sz w:val="24"/>
          <w:szCs w:val="24"/>
          <w:shd w:val="clear" w:color="auto" w:fill="FFFFFF"/>
        </w:rPr>
        <w:t xml:space="preserve">I think stating the apparent Kd as 3.2 </w:t>
      </w:r>
      <w:r w:rsidR="00824645" w:rsidRPr="00E6453A">
        <w:rPr>
          <w:rFonts w:ascii="Times New Roman" w:hAnsi="Times New Roman" w:cs="Times New Roman"/>
          <w:color w:val="201F1E"/>
          <w:sz w:val="24"/>
          <w:szCs w:val="24"/>
          <w:shd w:val="clear" w:color="auto" w:fill="FFFFFF"/>
        </w:rPr>
        <w:t>µ</w:t>
      </w:r>
      <w:r w:rsidRPr="00E6453A">
        <w:rPr>
          <w:rFonts w:ascii="Times New Roman" w:hAnsi="Times New Roman" w:cs="Times New Roman"/>
          <w:color w:val="201F1E"/>
          <w:sz w:val="24"/>
          <w:szCs w:val="24"/>
          <w:shd w:val="clear" w:color="auto" w:fill="FFFFFF"/>
        </w:rPr>
        <w:t xml:space="preserve">M and 0.5 </w:t>
      </w:r>
      <w:r w:rsidR="00824645" w:rsidRPr="00E6453A">
        <w:rPr>
          <w:rFonts w:ascii="Times New Roman" w:hAnsi="Times New Roman" w:cs="Times New Roman"/>
          <w:color w:val="201F1E"/>
          <w:sz w:val="24"/>
          <w:szCs w:val="24"/>
          <w:shd w:val="clear" w:color="auto" w:fill="FFFFFF"/>
        </w:rPr>
        <w:t>µ</w:t>
      </w:r>
      <w:r w:rsidRPr="00E6453A">
        <w:rPr>
          <w:rFonts w:ascii="Times New Roman" w:hAnsi="Times New Roman" w:cs="Times New Roman"/>
          <w:color w:val="201F1E"/>
          <w:sz w:val="24"/>
          <w:szCs w:val="24"/>
          <w:shd w:val="clear" w:color="auto" w:fill="FFFFFF"/>
        </w:rPr>
        <w:t>M would be more appropriate as ELISA’s are not high precision measurements.</w:t>
      </w:r>
    </w:p>
    <w:p w14:paraId="2B71E1FB" w14:textId="6C138068" w:rsidR="007A2654" w:rsidRPr="008C2B82" w:rsidRDefault="007A2654" w:rsidP="0061253A">
      <w:pPr>
        <w:spacing w:after="100" w:afterAutospacing="1" w:line="240" w:lineRule="auto"/>
        <w:rPr>
          <w:rFonts w:ascii="Times New Roman" w:hAnsi="Times New Roman" w:cs="Times New Roman"/>
          <w:color w:val="1A1A1A" w:themeColor="background1" w:themeShade="1A"/>
          <w:sz w:val="24"/>
          <w:szCs w:val="24"/>
          <w:shd w:val="clear" w:color="auto" w:fill="FFFFFF"/>
        </w:rPr>
      </w:pPr>
      <w:r w:rsidRPr="00E6453A">
        <w:rPr>
          <w:rFonts w:ascii="Times New Roman" w:hAnsi="Times New Roman" w:cs="Times New Roman"/>
          <w:color w:val="201F1E"/>
          <w:sz w:val="24"/>
          <w:szCs w:val="24"/>
          <w:shd w:val="clear" w:color="auto" w:fill="FFFFFF"/>
        </w:rPr>
        <w:br/>
      </w:r>
      <w:r w:rsidR="00E90406" w:rsidRPr="00E6453A">
        <w:rPr>
          <w:rFonts w:ascii="Times New Roman" w:hAnsi="Times New Roman" w:cs="Times New Roman"/>
          <w:b/>
          <w:bCs/>
          <w:color w:val="201F1E"/>
          <w:sz w:val="24"/>
          <w:szCs w:val="24"/>
          <w:shd w:val="clear" w:color="auto" w:fill="FFFFFF"/>
        </w:rPr>
        <w:t>Response</w:t>
      </w:r>
      <w:r w:rsidRPr="00E6453A">
        <w:rPr>
          <w:rFonts w:ascii="Times New Roman" w:hAnsi="Times New Roman" w:cs="Times New Roman"/>
          <w:b/>
          <w:bCs/>
          <w:color w:val="201F1E"/>
          <w:sz w:val="24"/>
          <w:szCs w:val="24"/>
          <w:shd w:val="clear" w:color="auto" w:fill="FFFFFF"/>
        </w:rPr>
        <w:t xml:space="preserve">: </w:t>
      </w:r>
      <w:r w:rsidRPr="00E6453A">
        <w:rPr>
          <w:rFonts w:ascii="Times New Roman" w:eastAsia="Times New Roman" w:hAnsi="Times New Roman" w:cs="Times New Roman"/>
          <w:color w:val="000000"/>
          <w:sz w:val="24"/>
          <w:szCs w:val="24"/>
        </w:rPr>
        <w:t xml:space="preserve">Thank you for your comment. </w:t>
      </w:r>
      <w:r w:rsidR="00D43350" w:rsidRPr="00E6453A">
        <w:rPr>
          <w:rFonts w:ascii="Times New Roman" w:eastAsia="Times New Roman" w:hAnsi="Times New Roman" w:cs="Times New Roman"/>
          <w:color w:val="000000"/>
          <w:sz w:val="24"/>
          <w:szCs w:val="24"/>
        </w:rPr>
        <w:t xml:space="preserve">The apparent </w:t>
      </w:r>
      <w:r w:rsidRPr="00E6453A">
        <w:rPr>
          <w:rFonts w:ascii="Times New Roman" w:eastAsia="Times New Roman" w:hAnsi="Times New Roman" w:cs="Times New Roman"/>
          <w:i/>
          <w:iCs/>
          <w:color w:val="000000"/>
          <w:sz w:val="24"/>
          <w:szCs w:val="24"/>
        </w:rPr>
        <w:t>Kd</w:t>
      </w:r>
      <w:r w:rsidRPr="00E6453A">
        <w:rPr>
          <w:rFonts w:ascii="Times New Roman" w:eastAsia="Times New Roman" w:hAnsi="Times New Roman" w:cs="Times New Roman"/>
          <w:color w:val="000000"/>
          <w:sz w:val="24"/>
          <w:szCs w:val="24"/>
        </w:rPr>
        <w:t xml:space="preserve"> </w:t>
      </w:r>
      <w:r w:rsidR="00D43350" w:rsidRPr="00E6453A">
        <w:rPr>
          <w:rFonts w:ascii="Times New Roman" w:eastAsia="Times New Roman" w:hAnsi="Times New Roman" w:cs="Times New Roman"/>
          <w:color w:val="000000"/>
          <w:sz w:val="24"/>
          <w:szCs w:val="24"/>
        </w:rPr>
        <w:t>value has been expressed as</w:t>
      </w:r>
      <w:r w:rsidRPr="00E6453A">
        <w:rPr>
          <w:rFonts w:ascii="Times New Roman" w:eastAsia="Times New Roman" w:hAnsi="Times New Roman" w:cs="Times New Roman"/>
          <w:color w:val="000000"/>
          <w:sz w:val="24"/>
          <w:szCs w:val="24"/>
        </w:rPr>
        <w:t xml:space="preserve"> 3.2 µM and 0.5 µM </w:t>
      </w:r>
      <w:r w:rsidR="00D43350" w:rsidRPr="00E6453A">
        <w:rPr>
          <w:rFonts w:ascii="Times New Roman" w:eastAsia="Times New Roman" w:hAnsi="Times New Roman" w:cs="Times New Roman"/>
          <w:color w:val="000000"/>
          <w:sz w:val="24"/>
          <w:szCs w:val="24"/>
        </w:rPr>
        <w:t xml:space="preserve">according to </w:t>
      </w:r>
      <w:r w:rsidR="00D4756B" w:rsidRPr="00E6453A">
        <w:rPr>
          <w:rFonts w:ascii="Times New Roman" w:eastAsia="Times New Roman" w:hAnsi="Times New Roman" w:cs="Times New Roman"/>
          <w:color w:val="000000"/>
          <w:sz w:val="24"/>
          <w:szCs w:val="24"/>
        </w:rPr>
        <w:t xml:space="preserve">the reviewer’s </w:t>
      </w:r>
      <w:r w:rsidRPr="00E6453A">
        <w:rPr>
          <w:rFonts w:ascii="Times New Roman" w:eastAsia="Times New Roman" w:hAnsi="Times New Roman" w:cs="Times New Roman"/>
          <w:color w:val="000000"/>
          <w:sz w:val="24"/>
          <w:szCs w:val="24"/>
        </w:rPr>
        <w:t>suggest</w:t>
      </w:r>
      <w:r w:rsidR="00D43350" w:rsidRPr="00E6453A">
        <w:rPr>
          <w:rFonts w:ascii="Times New Roman" w:eastAsia="Times New Roman" w:hAnsi="Times New Roman" w:cs="Times New Roman"/>
          <w:color w:val="000000"/>
          <w:sz w:val="24"/>
          <w:szCs w:val="24"/>
        </w:rPr>
        <w:t>io</w:t>
      </w:r>
      <w:r w:rsidR="00D43350" w:rsidRPr="008C2B82">
        <w:rPr>
          <w:rFonts w:ascii="Times New Roman" w:eastAsia="Times New Roman" w:hAnsi="Times New Roman" w:cs="Times New Roman"/>
          <w:color w:val="1A1A1A" w:themeColor="background1" w:themeShade="1A"/>
          <w:sz w:val="24"/>
          <w:szCs w:val="24"/>
        </w:rPr>
        <w:t>n</w:t>
      </w:r>
      <w:r w:rsidR="001317F0" w:rsidRPr="008C2B82">
        <w:rPr>
          <w:rFonts w:ascii="Times New Roman" w:eastAsia="Times New Roman" w:hAnsi="Times New Roman" w:cs="Times New Roman"/>
          <w:color w:val="1A1A1A" w:themeColor="background1" w:themeShade="1A"/>
          <w:sz w:val="24"/>
          <w:szCs w:val="24"/>
        </w:rPr>
        <w:t xml:space="preserve"> (Lines </w:t>
      </w:r>
      <w:r w:rsidR="00AC19BC" w:rsidRPr="008C2B82">
        <w:rPr>
          <w:rFonts w:ascii="Times New Roman" w:eastAsia="Times New Roman" w:hAnsi="Times New Roman" w:cs="Times New Roman"/>
          <w:color w:val="1A1A1A" w:themeColor="background1" w:themeShade="1A"/>
          <w:sz w:val="24"/>
          <w:szCs w:val="24"/>
        </w:rPr>
        <w:t>23</w:t>
      </w:r>
      <w:r w:rsidR="00957811" w:rsidRPr="008C2B82">
        <w:rPr>
          <w:rFonts w:ascii="Times New Roman" w:eastAsia="Times New Roman" w:hAnsi="Times New Roman" w:cs="Times New Roman"/>
          <w:color w:val="1A1A1A" w:themeColor="background1" w:themeShade="1A"/>
          <w:sz w:val="24"/>
          <w:szCs w:val="24"/>
        </w:rPr>
        <w:t>9</w:t>
      </w:r>
      <w:r w:rsidR="00AC19BC" w:rsidRPr="008C2B82">
        <w:rPr>
          <w:rFonts w:ascii="Times New Roman" w:eastAsia="Times New Roman" w:hAnsi="Times New Roman" w:cs="Times New Roman"/>
          <w:color w:val="1A1A1A" w:themeColor="background1" w:themeShade="1A"/>
          <w:sz w:val="24"/>
          <w:szCs w:val="24"/>
        </w:rPr>
        <w:t>-2</w:t>
      </w:r>
      <w:r w:rsidR="00957811" w:rsidRPr="008C2B82">
        <w:rPr>
          <w:rFonts w:ascii="Times New Roman" w:eastAsia="Times New Roman" w:hAnsi="Times New Roman" w:cs="Times New Roman"/>
          <w:color w:val="1A1A1A" w:themeColor="background1" w:themeShade="1A"/>
          <w:sz w:val="24"/>
          <w:szCs w:val="24"/>
        </w:rPr>
        <w:t>40</w:t>
      </w:r>
      <w:r w:rsidR="00AC19BC" w:rsidRPr="008C2B82">
        <w:rPr>
          <w:rFonts w:ascii="Times New Roman" w:eastAsia="Times New Roman" w:hAnsi="Times New Roman" w:cs="Times New Roman"/>
          <w:color w:val="1A1A1A" w:themeColor="background1" w:themeShade="1A"/>
          <w:sz w:val="24"/>
          <w:szCs w:val="24"/>
        </w:rPr>
        <w:t>)</w:t>
      </w:r>
      <w:r w:rsidR="00A46359" w:rsidRPr="008C2B82">
        <w:rPr>
          <w:rFonts w:ascii="Times New Roman" w:eastAsia="Times New Roman" w:hAnsi="Times New Roman"/>
          <w:color w:val="1A1A1A" w:themeColor="background1" w:themeShade="1A"/>
          <w:sz w:val="24"/>
          <w:szCs w:val="24"/>
        </w:rPr>
        <w:t>.</w:t>
      </w:r>
    </w:p>
    <w:p w14:paraId="4AF7172D" w14:textId="77777777" w:rsidR="007A2654" w:rsidRPr="00E6453A" w:rsidRDefault="007A2654" w:rsidP="0061253A">
      <w:pPr>
        <w:tabs>
          <w:tab w:val="left" w:pos="810"/>
        </w:tabs>
        <w:spacing w:after="100" w:afterAutospacing="1" w:line="240" w:lineRule="auto"/>
        <w:jc w:val="thaiDistribute"/>
        <w:rPr>
          <w:rFonts w:ascii="Times New Roman" w:hAnsi="Times New Roman" w:cs="Times New Roman"/>
          <w:color w:val="201F1E"/>
          <w:sz w:val="24"/>
          <w:szCs w:val="24"/>
          <w:shd w:val="clear" w:color="auto" w:fill="FFFFFF"/>
        </w:rPr>
      </w:pPr>
      <w:r w:rsidRPr="00E6453A">
        <w:rPr>
          <w:rFonts w:ascii="Times New Roman" w:hAnsi="Times New Roman" w:cs="Times New Roman"/>
          <w:color w:val="201F1E"/>
          <w:sz w:val="24"/>
          <w:szCs w:val="24"/>
          <w:shd w:val="clear" w:color="auto" w:fill="FFFFFF"/>
        </w:rPr>
        <w:br/>
        <w:t>6. The cartoon in Figure 7 might lead readers to think that only the first toxin requires a receptor. Once one is bound, the remain toxins bind by oligomerization. Assuming this is not the intended implication, I recommend removing the receptor for the toxin once the toxin is drawn in its oligomerized form. Authors can note that it is not clear if the receptor remains bound.</w:t>
      </w:r>
    </w:p>
    <w:p w14:paraId="4CD7729E" w14:textId="4331FB76" w:rsidR="00FB600D" w:rsidRPr="00E6453A" w:rsidRDefault="00E90406" w:rsidP="00E6453A">
      <w:pPr>
        <w:spacing w:after="100" w:afterAutospacing="1" w:line="240" w:lineRule="auto"/>
        <w:jc w:val="thaiDistribute"/>
        <w:rPr>
          <w:rFonts w:ascii="Times New Roman" w:eastAsia="Times New Roman" w:hAnsi="Times New Roman" w:cs="Times New Roman"/>
          <w:color w:val="000000"/>
          <w:sz w:val="24"/>
          <w:szCs w:val="24"/>
        </w:rPr>
      </w:pPr>
      <w:r w:rsidRPr="00E6453A">
        <w:rPr>
          <w:rFonts w:ascii="Times New Roman" w:hAnsi="Times New Roman" w:cs="Times New Roman"/>
          <w:b/>
          <w:bCs/>
          <w:color w:val="201F1E"/>
          <w:sz w:val="24"/>
          <w:szCs w:val="24"/>
          <w:shd w:val="clear" w:color="auto" w:fill="FFFFFF"/>
        </w:rPr>
        <w:t>Response</w:t>
      </w:r>
      <w:r w:rsidR="007A2654" w:rsidRPr="00E6453A">
        <w:rPr>
          <w:rFonts w:ascii="Times New Roman" w:hAnsi="Times New Roman" w:cs="Times New Roman"/>
          <w:b/>
          <w:bCs/>
          <w:color w:val="201F1E"/>
          <w:sz w:val="24"/>
          <w:szCs w:val="24"/>
          <w:shd w:val="clear" w:color="auto" w:fill="FFFFFF"/>
        </w:rPr>
        <w:t xml:space="preserve">: </w:t>
      </w:r>
      <w:r w:rsidR="00D43350" w:rsidRPr="00E6453A">
        <w:rPr>
          <w:rFonts w:ascii="Times New Roman" w:eastAsia="Times New Roman" w:hAnsi="Times New Roman" w:cs="Times New Roman"/>
          <w:color w:val="000000"/>
          <w:sz w:val="24"/>
          <w:szCs w:val="24"/>
        </w:rPr>
        <w:t xml:space="preserve">We totally agree with </w:t>
      </w:r>
      <w:r w:rsidR="00664A4D" w:rsidRPr="00E6453A">
        <w:rPr>
          <w:rFonts w:ascii="Times New Roman" w:eastAsia="Times New Roman" w:hAnsi="Times New Roman" w:cs="Angsana New"/>
          <w:color w:val="000000"/>
          <w:sz w:val="24"/>
          <w:szCs w:val="30"/>
        </w:rPr>
        <w:t>your comment</w:t>
      </w:r>
      <w:r w:rsidR="00F2211A" w:rsidRPr="00E6453A">
        <w:rPr>
          <w:rFonts w:ascii="Times New Roman" w:eastAsia="Times New Roman" w:hAnsi="Times New Roman" w:cs="Times New Roman"/>
          <w:color w:val="000000"/>
          <w:sz w:val="24"/>
          <w:szCs w:val="24"/>
        </w:rPr>
        <w:t>.</w:t>
      </w:r>
      <w:r w:rsidR="005E7394" w:rsidRPr="00E6453A">
        <w:rPr>
          <w:rFonts w:ascii="Times New Roman" w:eastAsia="Times New Roman" w:hAnsi="Times New Roman" w:cs="Times New Roman"/>
          <w:color w:val="000000"/>
          <w:sz w:val="24"/>
          <w:szCs w:val="24"/>
        </w:rPr>
        <w:t xml:space="preserve"> </w:t>
      </w:r>
      <w:r w:rsidR="00D4756B" w:rsidRPr="00E6453A">
        <w:rPr>
          <w:rFonts w:ascii="Times New Roman" w:eastAsia="Times New Roman" w:hAnsi="Times New Roman" w:cs="Times New Roman"/>
          <w:color w:val="000000"/>
          <w:sz w:val="24"/>
          <w:szCs w:val="24"/>
        </w:rPr>
        <w:t xml:space="preserve">The reviewer makes a great point. </w:t>
      </w:r>
      <w:r w:rsidR="002C4EE8" w:rsidRPr="00E6453A">
        <w:rPr>
          <w:rFonts w:ascii="Times New Roman" w:eastAsia="Times New Roman" w:hAnsi="Times New Roman" w:cs="Times New Roman"/>
          <w:color w:val="000000"/>
          <w:sz w:val="24"/>
          <w:szCs w:val="24"/>
        </w:rPr>
        <w:t xml:space="preserve">Our cartoon picture might </w:t>
      </w:r>
      <w:r w:rsidR="002D36D9" w:rsidRPr="00E6453A">
        <w:rPr>
          <w:rFonts w:ascii="Times New Roman" w:eastAsia="Times New Roman" w:hAnsi="Times New Roman" w:cs="Times New Roman"/>
          <w:color w:val="000000"/>
          <w:sz w:val="24"/>
          <w:szCs w:val="24"/>
        </w:rPr>
        <w:t>mislead the reader</w:t>
      </w:r>
      <w:r w:rsidR="00D4756B" w:rsidRPr="00E6453A">
        <w:rPr>
          <w:rFonts w:ascii="Times New Roman" w:eastAsia="Times New Roman" w:hAnsi="Times New Roman" w:cs="Times New Roman"/>
          <w:color w:val="000000"/>
          <w:sz w:val="24"/>
          <w:szCs w:val="24"/>
        </w:rPr>
        <w:t xml:space="preserve"> that</w:t>
      </w:r>
      <w:r w:rsidR="00672A6B" w:rsidRPr="00E6453A">
        <w:rPr>
          <w:rFonts w:ascii="Times New Roman" w:eastAsia="Times New Roman" w:hAnsi="Times New Roman" w:cs="Times New Roman"/>
          <w:color w:val="000000"/>
          <w:sz w:val="24"/>
          <w:szCs w:val="24"/>
        </w:rPr>
        <w:t xml:space="preserve"> only the </w:t>
      </w:r>
      <w:r w:rsidR="00672A6B" w:rsidRPr="00E6453A">
        <w:rPr>
          <w:rFonts w:ascii="Times New Roman" w:hAnsi="Times New Roman" w:cs="Times New Roman"/>
          <w:color w:val="201F1E"/>
          <w:sz w:val="24"/>
          <w:szCs w:val="24"/>
          <w:shd w:val="clear" w:color="auto" w:fill="FFFFFF"/>
        </w:rPr>
        <w:t>first toxin requires a receptor</w:t>
      </w:r>
      <w:r w:rsidR="00D4756B" w:rsidRPr="00E6453A">
        <w:rPr>
          <w:rFonts w:ascii="Times New Roman" w:eastAsia="Times New Roman" w:hAnsi="Times New Roman" w:cs="Times New Roman"/>
          <w:color w:val="000000"/>
          <w:sz w:val="24"/>
          <w:szCs w:val="24"/>
        </w:rPr>
        <w:t xml:space="preserve"> </w:t>
      </w:r>
      <w:r w:rsidR="00672A6B" w:rsidRPr="00E6453A">
        <w:rPr>
          <w:rFonts w:ascii="Times New Roman" w:eastAsia="Times New Roman" w:hAnsi="Times New Roman" w:cs="Times New Roman"/>
          <w:color w:val="000000"/>
          <w:sz w:val="24"/>
          <w:szCs w:val="24"/>
        </w:rPr>
        <w:t xml:space="preserve">and </w:t>
      </w:r>
      <w:r w:rsidR="00D4756B" w:rsidRPr="00E6453A">
        <w:rPr>
          <w:rFonts w:ascii="Times New Roman" w:eastAsia="Times New Roman" w:hAnsi="Times New Roman" w:cs="Times New Roman"/>
          <w:color w:val="000000"/>
          <w:sz w:val="24"/>
          <w:szCs w:val="24"/>
        </w:rPr>
        <w:t>the remai</w:t>
      </w:r>
      <w:r w:rsidR="00672A6B" w:rsidRPr="00E6453A">
        <w:rPr>
          <w:rFonts w:ascii="Times New Roman" w:eastAsia="Times New Roman" w:hAnsi="Times New Roman" w:cs="Times New Roman"/>
          <w:color w:val="000000"/>
          <w:sz w:val="24"/>
          <w:szCs w:val="24"/>
        </w:rPr>
        <w:t>ning</w:t>
      </w:r>
      <w:r w:rsidR="009C60C8" w:rsidRPr="00E6453A">
        <w:rPr>
          <w:rFonts w:ascii="Times New Roman" w:eastAsia="Times New Roman" w:hAnsi="Times New Roman" w:cs="Times New Roman"/>
          <w:color w:val="000000"/>
          <w:sz w:val="24"/>
          <w:szCs w:val="24"/>
        </w:rPr>
        <w:t xml:space="preserve"> toxin</w:t>
      </w:r>
      <w:r w:rsidR="005675FF" w:rsidRPr="00E6453A">
        <w:rPr>
          <w:rFonts w:ascii="Times New Roman" w:eastAsia="Times New Roman" w:hAnsi="Times New Roman" w:cs="Times New Roman"/>
          <w:color w:val="000000"/>
          <w:sz w:val="24"/>
          <w:szCs w:val="24"/>
        </w:rPr>
        <w:t xml:space="preserve">s </w:t>
      </w:r>
      <w:r w:rsidR="00E56EAB" w:rsidRPr="00E6453A">
        <w:rPr>
          <w:rFonts w:ascii="Times New Roman" w:eastAsia="Times New Roman" w:hAnsi="Times New Roman" w:cs="Times New Roman"/>
          <w:color w:val="000000"/>
          <w:sz w:val="24"/>
          <w:szCs w:val="24"/>
        </w:rPr>
        <w:t>just form</w:t>
      </w:r>
      <w:r w:rsidR="005675FF" w:rsidRPr="00E6453A">
        <w:rPr>
          <w:rFonts w:ascii="Times New Roman" w:eastAsia="Times New Roman" w:hAnsi="Times New Roman" w:cs="Times New Roman"/>
          <w:color w:val="000000"/>
          <w:sz w:val="24"/>
          <w:szCs w:val="24"/>
        </w:rPr>
        <w:t xml:space="preserve"> </w:t>
      </w:r>
      <w:r w:rsidR="00D4756B" w:rsidRPr="00E6453A">
        <w:rPr>
          <w:rFonts w:ascii="Times New Roman" w:eastAsia="Times New Roman" w:hAnsi="Times New Roman" w:cs="Times New Roman"/>
          <w:color w:val="000000"/>
          <w:sz w:val="24"/>
          <w:szCs w:val="24"/>
        </w:rPr>
        <w:t xml:space="preserve">oligomer. </w:t>
      </w:r>
      <w:r w:rsidR="002D36D9" w:rsidRPr="00E6453A">
        <w:rPr>
          <w:rFonts w:ascii="Times New Roman" w:eastAsia="Times New Roman" w:hAnsi="Times New Roman" w:cs="Times New Roman"/>
          <w:color w:val="000000"/>
          <w:sz w:val="24"/>
          <w:szCs w:val="24"/>
        </w:rPr>
        <w:t>As suggested,</w:t>
      </w:r>
      <w:r w:rsidR="009A33A8" w:rsidRPr="00E6453A">
        <w:rPr>
          <w:rFonts w:ascii="Times New Roman" w:eastAsia="Times New Roman" w:hAnsi="Times New Roman" w:cs="Times New Roman"/>
          <w:color w:val="000000"/>
          <w:sz w:val="24"/>
          <w:szCs w:val="24"/>
        </w:rPr>
        <w:t xml:space="preserve"> the receptor </w:t>
      </w:r>
      <w:r w:rsidR="00282FA6" w:rsidRPr="00E6453A">
        <w:rPr>
          <w:rFonts w:ascii="Times New Roman" w:eastAsia="Times New Roman" w:hAnsi="Times New Roman" w:cs="Times New Roman"/>
          <w:color w:val="000000"/>
          <w:sz w:val="24"/>
          <w:szCs w:val="24"/>
        </w:rPr>
        <w:t xml:space="preserve">with the </w:t>
      </w:r>
      <w:r w:rsidR="009A33A8" w:rsidRPr="00E6453A">
        <w:rPr>
          <w:rFonts w:ascii="Times New Roman" w:eastAsia="Times New Roman" w:hAnsi="Times New Roman" w:cs="Times New Roman"/>
          <w:color w:val="000000"/>
          <w:sz w:val="24"/>
          <w:szCs w:val="24"/>
        </w:rPr>
        <w:t xml:space="preserve">bound oligomerized </w:t>
      </w:r>
      <w:r w:rsidR="00282FA6" w:rsidRPr="00E6453A">
        <w:rPr>
          <w:rFonts w:ascii="Times New Roman" w:eastAsia="Times New Roman" w:hAnsi="Times New Roman" w:cs="Times New Roman"/>
          <w:color w:val="000000"/>
          <w:sz w:val="24"/>
          <w:szCs w:val="24"/>
        </w:rPr>
        <w:t>toxin has been removed</w:t>
      </w:r>
      <w:r w:rsidR="00FB600D" w:rsidRPr="00E6453A">
        <w:rPr>
          <w:rFonts w:ascii="Times New Roman" w:eastAsia="Times New Roman" w:hAnsi="Times New Roman" w:cs="Times New Roman"/>
          <w:color w:val="000000"/>
          <w:sz w:val="24"/>
          <w:szCs w:val="24"/>
        </w:rPr>
        <w:t xml:space="preserve"> from Fig</w:t>
      </w:r>
      <w:r w:rsidR="00E6355C" w:rsidRPr="00E6453A">
        <w:rPr>
          <w:rFonts w:ascii="Times New Roman" w:eastAsia="Times New Roman" w:hAnsi="Times New Roman" w:cs="Times New Roman"/>
          <w:color w:val="000000"/>
          <w:sz w:val="24"/>
          <w:szCs w:val="24"/>
        </w:rPr>
        <w:t>.</w:t>
      </w:r>
      <w:r w:rsidR="00FB600D" w:rsidRPr="00E6453A">
        <w:rPr>
          <w:rFonts w:ascii="Times New Roman" w:eastAsia="Times New Roman" w:hAnsi="Times New Roman" w:cs="Times New Roman"/>
          <w:color w:val="000000"/>
          <w:sz w:val="24"/>
          <w:szCs w:val="24"/>
        </w:rPr>
        <w:t xml:space="preserve"> 7. </w:t>
      </w:r>
    </w:p>
    <w:p w14:paraId="13F5C98A" w14:textId="00014C44" w:rsidR="009D7C08" w:rsidRPr="00E6453A" w:rsidRDefault="007A2654" w:rsidP="0061253A">
      <w:pPr>
        <w:spacing w:after="100" w:afterAutospacing="1" w:line="240" w:lineRule="auto"/>
        <w:rPr>
          <w:rFonts w:ascii="Times New Roman" w:hAnsi="Times New Roman" w:cs="Times New Roman"/>
          <w:color w:val="201F1E"/>
          <w:sz w:val="24"/>
          <w:szCs w:val="24"/>
          <w:shd w:val="clear" w:color="auto" w:fill="FFFFFF"/>
        </w:rPr>
      </w:pPr>
      <w:r w:rsidRPr="00E6453A">
        <w:rPr>
          <w:rFonts w:ascii="Times New Roman" w:hAnsi="Times New Roman" w:cs="Times New Roman"/>
          <w:color w:val="201F1E"/>
          <w:sz w:val="24"/>
          <w:szCs w:val="24"/>
          <w:shd w:val="clear" w:color="auto" w:fill="FFFFFF"/>
        </w:rPr>
        <w:br/>
        <w:t>7. Western blots using anti-His and anti-GST antibodies were used to confirm the expression of the respective proteins. Authors should state the source of the antibodies. If commercial, include the company or catalog number.</w:t>
      </w:r>
    </w:p>
    <w:p w14:paraId="77F5916B" w14:textId="6F88A413" w:rsidR="00C574C0" w:rsidRPr="00E6453A" w:rsidRDefault="007A2654" w:rsidP="0061253A">
      <w:pPr>
        <w:spacing w:after="100" w:afterAutospacing="1" w:line="240" w:lineRule="auto"/>
        <w:jc w:val="thaiDistribute"/>
        <w:rPr>
          <w:rFonts w:ascii="Times New Roman" w:hAnsi="Times New Roman" w:cs="Times New Roman"/>
          <w:color w:val="201F1E"/>
          <w:sz w:val="24"/>
          <w:szCs w:val="24"/>
          <w:shd w:val="clear" w:color="auto" w:fill="FFFFFF"/>
        </w:rPr>
      </w:pPr>
      <w:r w:rsidRPr="00E6453A">
        <w:rPr>
          <w:rFonts w:ascii="Times New Roman" w:hAnsi="Times New Roman" w:cs="Times New Roman"/>
          <w:color w:val="201F1E"/>
          <w:sz w:val="24"/>
          <w:szCs w:val="24"/>
          <w:shd w:val="clear" w:color="auto" w:fill="FFFFFF"/>
        </w:rPr>
        <w:br/>
      </w:r>
      <w:r w:rsidR="006E02E8" w:rsidRPr="00E6453A">
        <w:rPr>
          <w:rFonts w:ascii="Times New Roman" w:hAnsi="Times New Roman" w:cs="Times New Roman"/>
          <w:b/>
          <w:bCs/>
          <w:color w:val="201F1E"/>
          <w:sz w:val="24"/>
          <w:szCs w:val="24"/>
          <w:shd w:val="clear" w:color="auto" w:fill="FFFFFF"/>
        </w:rPr>
        <w:t>Response</w:t>
      </w:r>
      <w:r w:rsidRPr="00E6453A">
        <w:rPr>
          <w:rFonts w:ascii="Times New Roman" w:hAnsi="Times New Roman" w:cs="Times New Roman"/>
          <w:b/>
          <w:bCs/>
          <w:color w:val="201F1E"/>
          <w:sz w:val="24"/>
          <w:szCs w:val="24"/>
          <w:shd w:val="clear" w:color="auto" w:fill="FFFFFF"/>
        </w:rPr>
        <w:t xml:space="preserve">: </w:t>
      </w:r>
      <w:r w:rsidRPr="00E6453A">
        <w:rPr>
          <w:rFonts w:ascii="Times New Roman" w:eastAsia="Times New Roman" w:hAnsi="Times New Roman" w:cs="Times New Roman"/>
          <w:color w:val="000000"/>
          <w:sz w:val="24"/>
          <w:szCs w:val="24"/>
        </w:rPr>
        <w:t>Thank you for your comment.</w:t>
      </w:r>
      <w:r w:rsidR="007C0063" w:rsidRPr="00E6453A">
        <w:rPr>
          <w:rFonts w:ascii="Times New Roman" w:eastAsia="Times New Roman" w:hAnsi="Times New Roman" w:cs="Times New Roman"/>
          <w:color w:val="000000"/>
          <w:sz w:val="24"/>
          <w:szCs w:val="24"/>
        </w:rPr>
        <w:t xml:space="preserve"> The</w:t>
      </w:r>
      <w:r w:rsidRPr="00E6453A">
        <w:rPr>
          <w:rFonts w:ascii="Times New Roman" w:eastAsia="Times New Roman" w:hAnsi="Times New Roman" w:cs="Times New Roman"/>
          <w:color w:val="000000"/>
          <w:sz w:val="24"/>
          <w:szCs w:val="24"/>
        </w:rPr>
        <w:t xml:space="preserve"> </w:t>
      </w:r>
      <w:r w:rsidR="007C0063" w:rsidRPr="00E6453A">
        <w:rPr>
          <w:rFonts w:ascii="Times New Roman" w:hAnsi="Times New Roman" w:cs="Times New Roman"/>
          <w:color w:val="201F1E"/>
          <w:sz w:val="24"/>
          <w:szCs w:val="24"/>
          <w:shd w:val="clear" w:color="auto" w:fill="FFFFFF"/>
        </w:rPr>
        <w:t>anti-His and anti-GST antibodies are commercial product</w:t>
      </w:r>
      <w:r w:rsidR="00B64B4E" w:rsidRPr="00E6453A">
        <w:rPr>
          <w:rFonts w:ascii="Times New Roman" w:hAnsi="Times New Roman" w:cs="Times New Roman"/>
          <w:color w:val="201F1E"/>
          <w:sz w:val="24"/>
          <w:szCs w:val="24"/>
          <w:shd w:val="clear" w:color="auto" w:fill="FFFFFF"/>
        </w:rPr>
        <w:t>s</w:t>
      </w:r>
      <w:r w:rsidR="00484C01" w:rsidRPr="00E6453A">
        <w:rPr>
          <w:rFonts w:ascii="Times New Roman" w:hAnsi="Times New Roman" w:cs="Times New Roman"/>
          <w:color w:val="201F1E"/>
          <w:sz w:val="24"/>
          <w:szCs w:val="24"/>
          <w:shd w:val="clear" w:color="auto" w:fill="FFFFFF"/>
        </w:rPr>
        <w:t xml:space="preserve">, so </w:t>
      </w:r>
      <w:r w:rsidR="00484C01" w:rsidRPr="00E6453A">
        <w:rPr>
          <w:rFonts w:ascii="Times New Roman" w:eastAsia="Times New Roman" w:hAnsi="Times New Roman" w:cs="Times New Roman"/>
          <w:color w:val="000000"/>
          <w:sz w:val="24"/>
          <w:szCs w:val="24"/>
        </w:rPr>
        <w:t>t</w:t>
      </w:r>
      <w:r w:rsidR="00D43350" w:rsidRPr="00E6453A">
        <w:rPr>
          <w:rFonts w:ascii="Times New Roman" w:eastAsia="Times New Roman" w:hAnsi="Times New Roman" w:cs="Times New Roman"/>
          <w:color w:val="000000"/>
          <w:sz w:val="24"/>
          <w:szCs w:val="24"/>
        </w:rPr>
        <w:t xml:space="preserve">he company </w:t>
      </w:r>
      <w:r w:rsidR="00B64B4E" w:rsidRPr="00E6453A">
        <w:rPr>
          <w:rFonts w:ascii="Times New Roman" w:eastAsia="Times New Roman" w:hAnsi="Times New Roman" w:cs="Times New Roman"/>
          <w:color w:val="000000"/>
          <w:sz w:val="24"/>
          <w:szCs w:val="24"/>
        </w:rPr>
        <w:t>has</w:t>
      </w:r>
      <w:r w:rsidR="006E02E8" w:rsidRPr="00E6453A">
        <w:rPr>
          <w:rFonts w:ascii="Times New Roman" w:eastAsia="Times New Roman" w:hAnsi="Times New Roman" w:cs="Times New Roman"/>
          <w:color w:val="000000"/>
          <w:sz w:val="24"/>
          <w:szCs w:val="24"/>
        </w:rPr>
        <w:t xml:space="preserve"> been mentioned in Material and Method </w:t>
      </w:r>
      <w:r w:rsidR="00D43350" w:rsidRPr="00E6453A">
        <w:rPr>
          <w:rFonts w:ascii="Times New Roman" w:eastAsia="Times New Roman" w:hAnsi="Times New Roman" w:cs="Times New Roman"/>
          <w:color w:val="000000"/>
          <w:sz w:val="24"/>
          <w:szCs w:val="24"/>
        </w:rPr>
        <w:t>(</w:t>
      </w:r>
      <w:r w:rsidR="006E02E8" w:rsidRPr="007164F8">
        <w:rPr>
          <w:rFonts w:ascii="Times New Roman" w:eastAsia="Times New Roman" w:hAnsi="Times New Roman" w:cs="Times New Roman"/>
          <w:color w:val="1A1A1A" w:themeColor="background1" w:themeShade="1A"/>
          <w:sz w:val="24"/>
          <w:szCs w:val="24"/>
        </w:rPr>
        <w:t>L</w:t>
      </w:r>
      <w:r w:rsidR="00D43350" w:rsidRPr="007164F8">
        <w:rPr>
          <w:rFonts w:ascii="Times New Roman" w:eastAsia="Times New Roman" w:hAnsi="Times New Roman" w:cs="Times New Roman"/>
          <w:color w:val="1A1A1A" w:themeColor="background1" w:themeShade="1A"/>
          <w:sz w:val="24"/>
          <w:szCs w:val="24"/>
        </w:rPr>
        <w:t>ine</w:t>
      </w:r>
      <w:r w:rsidR="0028434B" w:rsidRPr="007164F8">
        <w:rPr>
          <w:rFonts w:ascii="Times New Roman" w:eastAsia="Times New Roman" w:hAnsi="Times New Roman" w:cs="Times New Roman"/>
          <w:color w:val="1A1A1A" w:themeColor="background1" w:themeShade="1A"/>
          <w:sz w:val="24"/>
          <w:szCs w:val="24"/>
        </w:rPr>
        <w:t xml:space="preserve"> 5</w:t>
      </w:r>
      <w:r w:rsidR="000867E8" w:rsidRPr="007164F8">
        <w:rPr>
          <w:rFonts w:ascii="Times New Roman" w:eastAsia="Times New Roman" w:hAnsi="Times New Roman" w:cs="Times New Roman"/>
          <w:color w:val="1A1A1A" w:themeColor="background1" w:themeShade="1A"/>
          <w:sz w:val="24"/>
          <w:szCs w:val="24"/>
        </w:rPr>
        <w:t>30</w:t>
      </w:r>
      <w:r w:rsidR="00D43350" w:rsidRPr="00E6453A">
        <w:rPr>
          <w:rFonts w:ascii="Times New Roman" w:eastAsia="Times New Roman" w:hAnsi="Times New Roman" w:cs="Times New Roman"/>
          <w:color w:val="000000"/>
          <w:sz w:val="24"/>
          <w:szCs w:val="24"/>
        </w:rPr>
        <w:t>)</w:t>
      </w:r>
      <w:r w:rsidR="00B64B4E" w:rsidRPr="00E6453A">
        <w:rPr>
          <w:rFonts w:ascii="Times New Roman" w:eastAsia="Times New Roman" w:hAnsi="Times New Roman" w:cs="Times New Roman"/>
          <w:color w:val="000000"/>
          <w:sz w:val="24"/>
          <w:szCs w:val="24"/>
        </w:rPr>
        <w:t>, as suggested</w:t>
      </w:r>
      <w:r w:rsidR="0028434B" w:rsidRPr="00E6453A">
        <w:rPr>
          <w:rFonts w:ascii="Times New Roman" w:eastAsia="Times New Roman" w:hAnsi="Times New Roman" w:cs="Times New Roman"/>
          <w:color w:val="000000"/>
          <w:sz w:val="24"/>
          <w:szCs w:val="24"/>
        </w:rPr>
        <w:t>.</w:t>
      </w:r>
    </w:p>
    <w:p w14:paraId="20D351A8" w14:textId="52D607C9" w:rsidR="007A2654" w:rsidRPr="00E6453A" w:rsidRDefault="007A2654" w:rsidP="0061253A">
      <w:pPr>
        <w:spacing w:after="100" w:afterAutospacing="1" w:line="240" w:lineRule="auto"/>
        <w:rPr>
          <w:rFonts w:ascii="Times New Roman" w:eastAsia="Times New Roman" w:hAnsi="Times New Roman" w:cs="Times New Roman"/>
          <w:b/>
          <w:bCs/>
          <w:color w:val="000000"/>
          <w:szCs w:val="24"/>
        </w:rPr>
      </w:pPr>
      <w:r w:rsidRPr="00E6453A">
        <w:rPr>
          <w:rFonts w:ascii="Times New Roman" w:hAnsi="Times New Roman" w:cs="Times New Roman"/>
          <w:color w:val="201F1E"/>
          <w:sz w:val="24"/>
          <w:szCs w:val="24"/>
          <w:shd w:val="clear" w:color="auto" w:fill="FFFFFF"/>
        </w:rPr>
        <w:lastRenderedPageBreak/>
        <w:br/>
        <w:t>8. Fig 2c. How many replicates were performed?</w:t>
      </w:r>
    </w:p>
    <w:p w14:paraId="65F04C88" w14:textId="315FB1CB" w:rsidR="007A2654" w:rsidRPr="00E6453A" w:rsidRDefault="00E90406" w:rsidP="00E6453A">
      <w:pPr>
        <w:spacing w:after="100" w:afterAutospacing="1" w:line="240" w:lineRule="auto"/>
        <w:rPr>
          <w:rFonts w:ascii="Times New Roman" w:eastAsia="Times New Roman" w:hAnsi="Times New Roman" w:cs="Times New Roman"/>
          <w:b/>
          <w:bCs/>
          <w:color w:val="000000"/>
          <w:sz w:val="24"/>
          <w:szCs w:val="24"/>
        </w:rPr>
      </w:pPr>
      <w:r w:rsidRPr="00E6453A">
        <w:rPr>
          <w:rFonts w:ascii="Times New Roman" w:hAnsi="Times New Roman" w:cs="Times New Roman"/>
          <w:b/>
          <w:bCs/>
          <w:color w:val="201F1E"/>
          <w:sz w:val="24"/>
          <w:szCs w:val="24"/>
          <w:shd w:val="clear" w:color="auto" w:fill="FFFFFF"/>
        </w:rPr>
        <w:t>Response</w:t>
      </w:r>
      <w:r w:rsidR="007A2654" w:rsidRPr="00E6453A">
        <w:rPr>
          <w:rFonts w:ascii="Times New Roman" w:hAnsi="Times New Roman" w:cs="Times New Roman"/>
          <w:b/>
          <w:bCs/>
          <w:color w:val="201F1E"/>
          <w:sz w:val="24"/>
          <w:szCs w:val="24"/>
          <w:shd w:val="clear" w:color="auto" w:fill="FFFFFF"/>
        </w:rPr>
        <w:t xml:space="preserve">: </w:t>
      </w:r>
      <w:r w:rsidR="00477EBC" w:rsidRPr="00E6453A">
        <w:rPr>
          <w:rFonts w:ascii="Times New Roman" w:hAnsi="Times New Roman" w:cs="Times New Roman"/>
          <w:color w:val="201F1E"/>
          <w:sz w:val="24"/>
          <w:szCs w:val="24"/>
          <w:shd w:val="clear" w:color="auto" w:fill="FFFFFF"/>
        </w:rPr>
        <w:t>Thank you</w:t>
      </w:r>
      <w:r w:rsidR="00C574C0" w:rsidRPr="00E6453A">
        <w:rPr>
          <w:rFonts w:ascii="Times New Roman" w:hAnsi="Times New Roman" w:cs="Times New Roman"/>
          <w:color w:val="201F1E"/>
          <w:sz w:val="24"/>
          <w:szCs w:val="24"/>
          <w:shd w:val="clear" w:color="auto" w:fill="FFFFFF"/>
        </w:rPr>
        <w:t xml:space="preserve"> for your comment. </w:t>
      </w:r>
      <w:r w:rsidR="00CF15CB" w:rsidRPr="00E6453A">
        <w:rPr>
          <w:rFonts w:ascii="Times New Roman" w:hAnsi="Times New Roman" w:cs="Times New Roman"/>
          <w:color w:val="201F1E"/>
          <w:sz w:val="24"/>
          <w:szCs w:val="24"/>
          <w:shd w:val="clear" w:color="auto" w:fill="FFFFFF"/>
        </w:rPr>
        <w:t>Figure 2C (</w:t>
      </w:r>
      <w:r w:rsidR="0024212A" w:rsidRPr="00E6453A">
        <w:rPr>
          <w:rFonts w:ascii="Times New Roman" w:hAnsi="Times New Roman" w:cs="Times New Roman"/>
          <w:color w:val="201F1E"/>
          <w:sz w:val="24"/>
          <w:szCs w:val="24"/>
          <w:shd w:val="clear" w:color="auto" w:fill="FFFFFF"/>
        </w:rPr>
        <w:t xml:space="preserve">Now is Figure 1C </w:t>
      </w:r>
      <w:r w:rsidR="001C5498" w:rsidRPr="00E6453A">
        <w:rPr>
          <w:rFonts w:ascii="Times New Roman" w:hAnsi="Times New Roman" w:cs="Times New Roman"/>
          <w:color w:val="201F1E"/>
          <w:sz w:val="24"/>
          <w:szCs w:val="24"/>
          <w:shd w:val="clear" w:color="auto" w:fill="FFFFFF"/>
        </w:rPr>
        <w:t>in the revised manuscript</w:t>
      </w:r>
      <w:r w:rsidR="00BB7B0E" w:rsidRPr="00E6453A">
        <w:rPr>
          <w:rFonts w:ascii="Times New Roman" w:hAnsi="Times New Roman" w:cs="Times New Roman"/>
          <w:color w:val="201F1E"/>
          <w:sz w:val="24"/>
          <w:szCs w:val="24"/>
          <w:shd w:val="clear" w:color="auto" w:fill="FFFFFF"/>
        </w:rPr>
        <w:t>)</w:t>
      </w:r>
      <w:r w:rsidR="001C5498" w:rsidRPr="00E6453A">
        <w:rPr>
          <w:rFonts w:ascii="Times New Roman" w:hAnsi="Times New Roman" w:cs="Times New Roman"/>
          <w:color w:val="201F1E"/>
          <w:sz w:val="24"/>
          <w:szCs w:val="24"/>
          <w:shd w:val="clear" w:color="auto" w:fill="FFFFFF"/>
        </w:rPr>
        <w:t xml:space="preserve"> show</w:t>
      </w:r>
      <w:r w:rsidR="00CD06C3" w:rsidRPr="00E6453A">
        <w:rPr>
          <w:rFonts w:ascii="Times New Roman" w:hAnsi="Times New Roman" w:cs="Times New Roman"/>
          <w:color w:val="201F1E"/>
          <w:sz w:val="24"/>
          <w:szCs w:val="24"/>
          <w:shd w:val="clear" w:color="auto" w:fill="FFFFFF"/>
        </w:rPr>
        <w:t xml:space="preserve">s </w:t>
      </w:r>
      <w:r w:rsidR="001C5498" w:rsidRPr="00E6453A">
        <w:rPr>
          <w:rFonts w:ascii="Times New Roman" w:hAnsi="Times New Roman" w:cs="Times New Roman"/>
          <w:color w:val="201F1E"/>
          <w:sz w:val="24"/>
          <w:szCs w:val="24"/>
          <w:shd w:val="clear" w:color="auto" w:fill="FFFFFF"/>
        </w:rPr>
        <w:t xml:space="preserve">the tissue distribution analysis of </w:t>
      </w:r>
      <w:r w:rsidR="00CD06C3" w:rsidRPr="00E6453A">
        <w:rPr>
          <w:rFonts w:ascii="Times New Roman" w:hAnsi="Times New Roman" w:cs="Times New Roman"/>
          <w:i/>
          <w:iCs/>
          <w:color w:val="201F1E"/>
          <w:sz w:val="24"/>
          <w:szCs w:val="24"/>
          <w:shd w:val="clear" w:color="auto" w:fill="FFFFFF"/>
        </w:rPr>
        <w:t>Lv</w:t>
      </w:r>
      <w:r w:rsidR="00CD06C3" w:rsidRPr="00E6453A">
        <w:rPr>
          <w:rFonts w:ascii="Times New Roman" w:hAnsi="Times New Roman" w:cs="Times New Roman"/>
          <w:color w:val="201F1E"/>
          <w:sz w:val="24"/>
          <w:szCs w:val="24"/>
          <w:shd w:val="clear" w:color="auto" w:fill="FFFFFF"/>
        </w:rPr>
        <w:t>APN gene in shrimp</w:t>
      </w:r>
      <w:r w:rsidR="00CD06C3" w:rsidRPr="00E6453A">
        <w:rPr>
          <w:rFonts w:ascii="Times New Roman" w:hAnsi="Times New Roman" w:cs="Times New Roman"/>
          <w:color w:val="FF0000"/>
          <w:sz w:val="24"/>
          <w:szCs w:val="24"/>
          <w:shd w:val="clear" w:color="auto" w:fill="FFFFFF"/>
        </w:rPr>
        <w:t xml:space="preserve">. </w:t>
      </w:r>
      <w:r w:rsidR="00182930" w:rsidRPr="00E6453A">
        <w:rPr>
          <w:color w:val="FF0000"/>
        </w:rPr>
        <w:t xml:space="preserve"> </w:t>
      </w:r>
      <w:r w:rsidR="00182930" w:rsidRPr="00E6453A">
        <w:rPr>
          <w:rFonts w:ascii="Times New Roman" w:hAnsi="Times New Roman" w:cs="Times New Roman"/>
          <w:color w:val="000000" w:themeColor="text1"/>
          <w:sz w:val="24"/>
          <w:szCs w:val="24"/>
        </w:rPr>
        <w:t>Results are representative of three biological replicates</w:t>
      </w:r>
      <w:r w:rsidR="007C2053" w:rsidRPr="00E6453A">
        <w:rPr>
          <w:rFonts w:ascii="Times New Roman" w:hAnsi="Times New Roman" w:cs="Times New Roman"/>
          <w:color w:val="000000" w:themeColor="text1"/>
          <w:sz w:val="24"/>
          <w:szCs w:val="24"/>
        </w:rPr>
        <w:t xml:space="preserve">. </w:t>
      </w:r>
      <w:r w:rsidR="007A2654" w:rsidRPr="00E6453A">
        <w:rPr>
          <w:rFonts w:ascii="Times New Roman" w:eastAsia="Times New Roman" w:hAnsi="Times New Roman" w:cs="Times New Roman"/>
          <w:color w:val="000000" w:themeColor="text1"/>
          <w:sz w:val="24"/>
          <w:szCs w:val="24"/>
        </w:rPr>
        <w:t xml:space="preserve">We have </w:t>
      </w:r>
      <w:r w:rsidR="00AD58DE" w:rsidRPr="00E6453A">
        <w:rPr>
          <w:rFonts w:ascii="Times New Roman" w:eastAsia="Times New Roman" w:hAnsi="Times New Roman" w:cs="Times New Roman"/>
          <w:color w:val="000000" w:themeColor="text1"/>
          <w:sz w:val="24"/>
          <w:szCs w:val="24"/>
        </w:rPr>
        <w:t>added this information</w:t>
      </w:r>
      <w:r w:rsidR="00E5552F" w:rsidRPr="00E6453A">
        <w:rPr>
          <w:rFonts w:ascii="Times New Roman" w:eastAsia="Times New Roman" w:hAnsi="Times New Roman" w:cs="Times New Roman"/>
          <w:color w:val="000000" w:themeColor="text1"/>
          <w:sz w:val="24"/>
          <w:szCs w:val="24"/>
        </w:rPr>
        <w:t xml:space="preserve"> </w:t>
      </w:r>
      <w:r w:rsidR="007A2654" w:rsidRPr="00E6453A">
        <w:rPr>
          <w:rFonts w:ascii="Times New Roman" w:eastAsia="Times New Roman" w:hAnsi="Times New Roman" w:cs="Times New Roman"/>
          <w:color w:val="000000" w:themeColor="text1"/>
          <w:sz w:val="24"/>
          <w:szCs w:val="24"/>
        </w:rPr>
        <w:t xml:space="preserve">in </w:t>
      </w:r>
      <w:r w:rsidR="007C2053" w:rsidRPr="00E6453A">
        <w:rPr>
          <w:rFonts w:ascii="Times New Roman" w:eastAsia="Times New Roman" w:hAnsi="Times New Roman" w:cs="Times New Roman"/>
          <w:color w:val="000000" w:themeColor="text1"/>
          <w:sz w:val="24"/>
          <w:szCs w:val="24"/>
        </w:rPr>
        <w:t>Material</w:t>
      </w:r>
      <w:r w:rsidR="00AE5109" w:rsidRPr="00E6453A">
        <w:rPr>
          <w:rFonts w:ascii="Times New Roman" w:eastAsia="Times New Roman" w:hAnsi="Times New Roman" w:cs="Times New Roman"/>
          <w:color w:val="000000" w:themeColor="text1"/>
          <w:sz w:val="24"/>
          <w:szCs w:val="24"/>
        </w:rPr>
        <w:t>s</w:t>
      </w:r>
      <w:r w:rsidR="007C2053" w:rsidRPr="00E6453A">
        <w:rPr>
          <w:rFonts w:ascii="Times New Roman" w:eastAsia="Times New Roman" w:hAnsi="Times New Roman" w:cs="Times New Roman"/>
          <w:color w:val="000000" w:themeColor="text1"/>
          <w:sz w:val="24"/>
          <w:szCs w:val="24"/>
        </w:rPr>
        <w:t xml:space="preserve"> and Method</w:t>
      </w:r>
      <w:r w:rsidR="007C2053" w:rsidRPr="007164F8">
        <w:rPr>
          <w:rFonts w:ascii="Times New Roman" w:eastAsia="Times New Roman" w:hAnsi="Times New Roman" w:cs="Times New Roman"/>
          <w:color w:val="1A1A1A" w:themeColor="background1" w:themeShade="1A"/>
          <w:sz w:val="24"/>
          <w:szCs w:val="24"/>
        </w:rPr>
        <w:t>s</w:t>
      </w:r>
      <w:r w:rsidR="007A2654" w:rsidRPr="007164F8">
        <w:rPr>
          <w:rFonts w:ascii="Times New Roman" w:eastAsia="Times New Roman" w:hAnsi="Times New Roman" w:cs="Times New Roman"/>
          <w:color w:val="1A1A1A" w:themeColor="background1" w:themeShade="1A"/>
          <w:sz w:val="24"/>
          <w:szCs w:val="24"/>
        </w:rPr>
        <w:t xml:space="preserve"> </w:t>
      </w:r>
      <w:r w:rsidR="00F016CE" w:rsidRPr="007164F8">
        <w:rPr>
          <w:rFonts w:ascii="Times New Roman" w:eastAsia="Times New Roman" w:hAnsi="Times New Roman" w:cs="Times New Roman"/>
          <w:color w:val="1A1A1A" w:themeColor="background1" w:themeShade="1A"/>
          <w:sz w:val="24"/>
          <w:szCs w:val="24"/>
        </w:rPr>
        <w:t>(Line</w:t>
      </w:r>
      <w:r w:rsidR="00AE440C" w:rsidRPr="007164F8">
        <w:rPr>
          <w:rFonts w:ascii="Times New Roman" w:eastAsia="Times New Roman" w:hAnsi="Times New Roman" w:cs="Times New Roman"/>
          <w:color w:val="1A1A1A" w:themeColor="background1" w:themeShade="1A"/>
          <w:sz w:val="24"/>
          <w:szCs w:val="24"/>
        </w:rPr>
        <w:t>s</w:t>
      </w:r>
      <w:r w:rsidR="006C06B0" w:rsidRPr="007164F8">
        <w:rPr>
          <w:rFonts w:ascii="Times New Roman" w:eastAsia="Times New Roman" w:hAnsi="Times New Roman"/>
          <w:color w:val="1A1A1A" w:themeColor="background1" w:themeShade="1A"/>
          <w:sz w:val="24"/>
          <w:szCs w:val="24"/>
          <w:cs/>
        </w:rPr>
        <w:t xml:space="preserve"> </w:t>
      </w:r>
      <w:r w:rsidR="00A606B3" w:rsidRPr="007164F8">
        <w:rPr>
          <w:rFonts w:ascii="Times New Roman" w:eastAsia="Times New Roman" w:hAnsi="Times New Roman"/>
          <w:color w:val="1A1A1A" w:themeColor="background1" w:themeShade="1A"/>
          <w:sz w:val="24"/>
          <w:szCs w:val="24"/>
        </w:rPr>
        <w:t>35</w:t>
      </w:r>
      <w:r w:rsidR="000867E8" w:rsidRPr="007164F8">
        <w:rPr>
          <w:rFonts w:ascii="Times New Roman" w:eastAsia="Times New Roman" w:hAnsi="Times New Roman"/>
          <w:color w:val="1A1A1A" w:themeColor="background1" w:themeShade="1A"/>
          <w:sz w:val="24"/>
          <w:szCs w:val="24"/>
        </w:rPr>
        <w:t>4</w:t>
      </w:r>
      <w:r w:rsidR="006C06B0" w:rsidRPr="007164F8">
        <w:rPr>
          <w:rFonts w:ascii="Times New Roman" w:eastAsia="Times New Roman" w:hAnsi="Times New Roman"/>
          <w:color w:val="1A1A1A" w:themeColor="background1" w:themeShade="1A"/>
          <w:sz w:val="24"/>
          <w:szCs w:val="24"/>
        </w:rPr>
        <w:t>-3</w:t>
      </w:r>
      <w:r w:rsidR="00A606B3" w:rsidRPr="007164F8">
        <w:rPr>
          <w:rFonts w:ascii="Times New Roman" w:eastAsia="Times New Roman" w:hAnsi="Times New Roman"/>
          <w:color w:val="1A1A1A" w:themeColor="background1" w:themeShade="1A"/>
          <w:sz w:val="24"/>
          <w:szCs w:val="24"/>
        </w:rPr>
        <w:t>5</w:t>
      </w:r>
      <w:r w:rsidR="000867E8" w:rsidRPr="007164F8">
        <w:rPr>
          <w:rFonts w:ascii="Times New Roman" w:eastAsia="Times New Roman" w:hAnsi="Times New Roman"/>
          <w:color w:val="1A1A1A" w:themeColor="background1" w:themeShade="1A"/>
          <w:sz w:val="24"/>
          <w:szCs w:val="24"/>
        </w:rPr>
        <w:t>5</w:t>
      </w:r>
      <w:r w:rsidR="00F016CE" w:rsidRPr="007164F8">
        <w:rPr>
          <w:rFonts w:ascii="Times New Roman" w:eastAsia="Times New Roman" w:hAnsi="Times New Roman" w:cs="Times New Roman"/>
          <w:color w:val="1A1A1A" w:themeColor="background1" w:themeShade="1A"/>
          <w:sz w:val="24"/>
          <w:szCs w:val="24"/>
        </w:rPr>
        <w:t xml:space="preserve">) </w:t>
      </w:r>
      <w:r w:rsidR="007A2654" w:rsidRPr="007164F8">
        <w:rPr>
          <w:rFonts w:ascii="Times New Roman" w:eastAsia="Times New Roman" w:hAnsi="Times New Roman" w:cs="Times New Roman"/>
          <w:color w:val="1A1A1A" w:themeColor="background1" w:themeShade="1A"/>
          <w:sz w:val="24"/>
          <w:szCs w:val="24"/>
        </w:rPr>
        <w:t xml:space="preserve">and </w:t>
      </w:r>
      <w:r w:rsidR="006C06B0" w:rsidRPr="007164F8">
        <w:rPr>
          <w:rFonts w:ascii="Times New Roman" w:eastAsia="Times New Roman" w:hAnsi="Times New Roman" w:cs="Times New Roman"/>
          <w:color w:val="1A1A1A" w:themeColor="background1" w:themeShade="1A"/>
          <w:sz w:val="24"/>
          <w:szCs w:val="24"/>
        </w:rPr>
        <w:t>F</w:t>
      </w:r>
      <w:r w:rsidR="007A2654" w:rsidRPr="007164F8">
        <w:rPr>
          <w:rFonts w:ascii="Times New Roman" w:eastAsia="Times New Roman" w:hAnsi="Times New Roman" w:cs="Times New Roman"/>
          <w:color w:val="1A1A1A" w:themeColor="background1" w:themeShade="1A"/>
          <w:sz w:val="24"/>
          <w:szCs w:val="24"/>
        </w:rPr>
        <w:t>igure</w:t>
      </w:r>
      <w:r w:rsidR="00AE5109" w:rsidRPr="007164F8">
        <w:rPr>
          <w:rFonts w:ascii="Times New Roman" w:eastAsia="Times New Roman" w:hAnsi="Times New Roman" w:cs="Times New Roman"/>
          <w:color w:val="1A1A1A" w:themeColor="background1" w:themeShade="1A"/>
          <w:sz w:val="24"/>
          <w:szCs w:val="24"/>
        </w:rPr>
        <w:t xml:space="preserve"> </w:t>
      </w:r>
      <w:r w:rsidR="00F7783E" w:rsidRPr="007164F8">
        <w:rPr>
          <w:rFonts w:ascii="Times New Roman" w:eastAsia="Times New Roman" w:hAnsi="Times New Roman" w:cs="Times New Roman"/>
          <w:color w:val="1A1A1A" w:themeColor="background1" w:themeShade="1A"/>
          <w:sz w:val="24"/>
          <w:szCs w:val="24"/>
        </w:rPr>
        <w:t>1</w:t>
      </w:r>
      <w:r w:rsidR="007A2654" w:rsidRPr="007164F8">
        <w:rPr>
          <w:rFonts w:ascii="Times New Roman" w:eastAsia="Times New Roman" w:hAnsi="Times New Roman" w:cs="Times New Roman"/>
          <w:color w:val="1A1A1A" w:themeColor="background1" w:themeShade="1A"/>
          <w:sz w:val="24"/>
          <w:szCs w:val="24"/>
        </w:rPr>
        <w:t xml:space="preserve"> legend</w:t>
      </w:r>
      <w:r w:rsidR="00F016CE" w:rsidRPr="007164F8">
        <w:rPr>
          <w:rFonts w:ascii="Times New Roman" w:eastAsia="Times New Roman" w:hAnsi="Times New Roman" w:cs="Times New Roman"/>
          <w:color w:val="1A1A1A" w:themeColor="background1" w:themeShade="1A"/>
          <w:sz w:val="24"/>
          <w:szCs w:val="24"/>
        </w:rPr>
        <w:t xml:space="preserve"> (Line</w:t>
      </w:r>
      <w:r w:rsidR="00A529F4" w:rsidRPr="007164F8">
        <w:rPr>
          <w:rFonts w:ascii="Times New Roman" w:eastAsia="Times New Roman" w:hAnsi="Times New Roman" w:cs="Times New Roman"/>
          <w:color w:val="1A1A1A" w:themeColor="background1" w:themeShade="1A"/>
          <w:sz w:val="24"/>
          <w:szCs w:val="24"/>
        </w:rPr>
        <w:t>s</w:t>
      </w:r>
      <w:r w:rsidR="007C2053" w:rsidRPr="007164F8">
        <w:rPr>
          <w:rFonts w:ascii="Times New Roman" w:eastAsia="Times New Roman" w:hAnsi="Times New Roman" w:cs="Times New Roman"/>
          <w:color w:val="1A1A1A" w:themeColor="background1" w:themeShade="1A"/>
          <w:sz w:val="24"/>
          <w:szCs w:val="24"/>
        </w:rPr>
        <w:t xml:space="preserve"> 7</w:t>
      </w:r>
      <w:r w:rsidR="000867E8" w:rsidRPr="007164F8">
        <w:rPr>
          <w:rFonts w:ascii="Times New Roman" w:eastAsia="Times New Roman" w:hAnsi="Times New Roman" w:cs="Times New Roman"/>
          <w:color w:val="1A1A1A" w:themeColor="background1" w:themeShade="1A"/>
          <w:sz w:val="24"/>
          <w:szCs w:val="24"/>
        </w:rPr>
        <w:t>39</w:t>
      </w:r>
      <w:r w:rsidR="00F016CE" w:rsidRPr="007164F8">
        <w:rPr>
          <w:rFonts w:ascii="Times New Roman" w:eastAsia="Times New Roman" w:hAnsi="Times New Roman" w:cs="Times New Roman"/>
          <w:color w:val="1A1A1A" w:themeColor="background1" w:themeShade="1A"/>
          <w:sz w:val="24"/>
          <w:szCs w:val="24"/>
        </w:rPr>
        <w:t>)</w:t>
      </w:r>
      <w:r w:rsidR="007A2654" w:rsidRPr="007164F8">
        <w:rPr>
          <w:rFonts w:ascii="Times New Roman" w:eastAsia="Times New Roman" w:hAnsi="Times New Roman" w:cs="Times New Roman"/>
          <w:color w:val="1A1A1A" w:themeColor="background1" w:themeShade="1A"/>
          <w:sz w:val="24"/>
          <w:szCs w:val="24"/>
        </w:rPr>
        <w:t>.</w:t>
      </w:r>
      <w:r w:rsidR="007A2654" w:rsidRPr="007164F8">
        <w:rPr>
          <w:rFonts w:ascii="Times New Roman" w:hAnsi="Times New Roman" w:cs="Times New Roman"/>
          <w:color w:val="1A1A1A" w:themeColor="background1" w:themeShade="1A"/>
          <w:sz w:val="24"/>
          <w:szCs w:val="24"/>
          <w:shd w:val="clear" w:color="auto" w:fill="FFFFFF"/>
        </w:rPr>
        <w:br/>
      </w:r>
      <w:r w:rsidR="007A2654" w:rsidRPr="00E6453A">
        <w:rPr>
          <w:rFonts w:ascii="Times New Roman" w:hAnsi="Times New Roman" w:cs="Times New Roman"/>
          <w:color w:val="201F1E"/>
          <w:sz w:val="24"/>
          <w:szCs w:val="24"/>
          <w:shd w:val="clear" w:color="auto" w:fill="FFFFFF"/>
        </w:rPr>
        <w:br/>
        <w:t>9. Fig. 1: How many replicates were performed?</w:t>
      </w:r>
    </w:p>
    <w:p w14:paraId="4EB4E794" w14:textId="364D2067" w:rsidR="007A2654" w:rsidRPr="007164F8" w:rsidRDefault="00E90406">
      <w:pPr>
        <w:spacing w:after="100" w:afterAutospacing="1" w:line="240" w:lineRule="auto"/>
        <w:rPr>
          <w:rFonts w:ascii="Times New Roman" w:hAnsi="Times New Roman" w:cs="Times New Roman"/>
          <w:color w:val="1A1A1A" w:themeColor="background1" w:themeShade="1A"/>
          <w:sz w:val="24"/>
          <w:szCs w:val="24"/>
          <w:shd w:val="clear" w:color="auto" w:fill="FFFFFF"/>
        </w:rPr>
      </w:pPr>
      <w:r w:rsidRPr="007164F8">
        <w:rPr>
          <w:rFonts w:ascii="Times New Roman" w:hAnsi="Times New Roman" w:cs="Times New Roman"/>
          <w:b/>
          <w:bCs/>
          <w:color w:val="1A1A1A" w:themeColor="background1" w:themeShade="1A"/>
          <w:sz w:val="24"/>
          <w:szCs w:val="24"/>
          <w:shd w:val="clear" w:color="auto" w:fill="FFFFFF"/>
        </w:rPr>
        <w:t>Response</w:t>
      </w:r>
      <w:r w:rsidR="007A2654" w:rsidRPr="007164F8">
        <w:rPr>
          <w:rFonts w:ascii="Times New Roman" w:hAnsi="Times New Roman" w:cs="Times New Roman"/>
          <w:b/>
          <w:bCs/>
          <w:color w:val="1A1A1A" w:themeColor="background1" w:themeShade="1A"/>
          <w:sz w:val="24"/>
          <w:szCs w:val="24"/>
          <w:shd w:val="clear" w:color="auto" w:fill="FFFFFF"/>
        </w:rPr>
        <w:t xml:space="preserve">: </w:t>
      </w:r>
      <w:r w:rsidR="007A2654" w:rsidRPr="007164F8">
        <w:rPr>
          <w:rFonts w:ascii="Times New Roman" w:eastAsia="Times New Roman" w:hAnsi="Times New Roman" w:cs="Times New Roman"/>
          <w:color w:val="1A1A1A" w:themeColor="background1" w:themeShade="1A"/>
          <w:sz w:val="24"/>
          <w:szCs w:val="24"/>
        </w:rPr>
        <w:t xml:space="preserve">Thank you for your comment. </w:t>
      </w:r>
      <w:r w:rsidR="00BB7B0E" w:rsidRPr="007164F8">
        <w:rPr>
          <w:rFonts w:ascii="Times New Roman" w:eastAsia="Times New Roman" w:hAnsi="Times New Roman" w:cs="Times New Roman"/>
          <w:color w:val="1A1A1A" w:themeColor="background1" w:themeShade="1A"/>
          <w:sz w:val="24"/>
          <w:szCs w:val="24"/>
        </w:rPr>
        <w:t>In</w:t>
      </w:r>
      <w:r w:rsidR="007A2654" w:rsidRPr="007164F8">
        <w:rPr>
          <w:rFonts w:ascii="Times New Roman" w:eastAsia="Times New Roman" w:hAnsi="Times New Roman" w:cs="Times New Roman"/>
          <w:color w:val="1A1A1A" w:themeColor="background1" w:themeShade="1A"/>
          <w:sz w:val="24"/>
          <w:szCs w:val="24"/>
        </w:rPr>
        <w:t xml:space="preserve"> </w:t>
      </w:r>
      <w:r w:rsidR="00BB7B0E" w:rsidRPr="007164F8">
        <w:rPr>
          <w:rFonts w:ascii="Times New Roman" w:hAnsi="Times New Roman" w:cs="Times New Roman"/>
          <w:color w:val="1A1A1A" w:themeColor="background1" w:themeShade="1A"/>
          <w:sz w:val="24"/>
          <w:szCs w:val="24"/>
          <w:shd w:val="clear" w:color="auto" w:fill="FFFFFF"/>
        </w:rPr>
        <w:t>Fig</w:t>
      </w:r>
      <w:r w:rsidR="00722E3A" w:rsidRPr="007164F8">
        <w:rPr>
          <w:rFonts w:ascii="Times New Roman" w:hAnsi="Times New Roman" w:cs="Times New Roman"/>
          <w:color w:val="1A1A1A" w:themeColor="background1" w:themeShade="1A"/>
          <w:sz w:val="24"/>
          <w:szCs w:val="24"/>
          <w:shd w:val="clear" w:color="auto" w:fill="FFFFFF"/>
        </w:rPr>
        <w:t>.</w:t>
      </w:r>
      <w:r w:rsidR="00BB7B0E" w:rsidRPr="007164F8">
        <w:rPr>
          <w:rFonts w:ascii="Times New Roman" w:hAnsi="Times New Roman" w:cs="Times New Roman"/>
          <w:color w:val="1A1A1A" w:themeColor="background1" w:themeShade="1A"/>
          <w:sz w:val="24"/>
          <w:szCs w:val="24"/>
          <w:shd w:val="clear" w:color="auto" w:fill="FFFFFF"/>
        </w:rPr>
        <w:t xml:space="preserve"> 1 (Now is Fig</w:t>
      </w:r>
      <w:r w:rsidR="00722E3A" w:rsidRPr="007164F8">
        <w:rPr>
          <w:rFonts w:ascii="Times New Roman" w:hAnsi="Times New Roman" w:cs="Times New Roman"/>
          <w:color w:val="1A1A1A" w:themeColor="background1" w:themeShade="1A"/>
          <w:sz w:val="24"/>
          <w:szCs w:val="24"/>
          <w:shd w:val="clear" w:color="auto" w:fill="FFFFFF"/>
        </w:rPr>
        <w:t>.</w:t>
      </w:r>
      <w:r w:rsidR="00BB7B0E" w:rsidRPr="007164F8">
        <w:rPr>
          <w:rFonts w:ascii="Times New Roman" w:hAnsi="Times New Roman" w:cs="Times New Roman"/>
          <w:color w:val="1A1A1A" w:themeColor="background1" w:themeShade="1A"/>
          <w:sz w:val="24"/>
          <w:szCs w:val="24"/>
          <w:shd w:val="clear" w:color="auto" w:fill="FFFFFF"/>
        </w:rPr>
        <w:t xml:space="preserve"> 2 in the revised manuscript), </w:t>
      </w:r>
      <w:r w:rsidR="00BB7B0E" w:rsidRPr="007164F8">
        <w:rPr>
          <w:rFonts w:ascii="Times New Roman" w:hAnsi="Times New Roman" w:cs="Times New Roman"/>
          <w:color w:val="1A1A1A" w:themeColor="background1" w:themeShade="1A"/>
          <w:sz w:val="24"/>
          <w:szCs w:val="24"/>
        </w:rPr>
        <w:t>a</w:t>
      </w:r>
      <w:r w:rsidR="007A2654" w:rsidRPr="007164F8">
        <w:rPr>
          <w:rFonts w:ascii="Times New Roman" w:hAnsi="Times New Roman" w:cs="Times New Roman"/>
          <w:color w:val="1A1A1A" w:themeColor="background1" w:themeShade="1A"/>
          <w:sz w:val="24"/>
          <w:szCs w:val="24"/>
        </w:rPr>
        <w:t xml:space="preserve">ll </w:t>
      </w:r>
      <w:r w:rsidR="00BB7B0E" w:rsidRPr="007164F8">
        <w:rPr>
          <w:rFonts w:ascii="Times New Roman" w:hAnsi="Times New Roman" w:cs="Times New Roman"/>
          <w:color w:val="1A1A1A" w:themeColor="background1" w:themeShade="1A"/>
          <w:sz w:val="24"/>
          <w:szCs w:val="24"/>
        </w:rPr>
        <w:t>experiment</w:t>
      </w:r>
      <w:r w:rsidR="00BB43DF" w:rsidRPr="007164F8">
        <w:rPr>
          <w:rFonts w:ascii="Times New Roman" w:hAnsi="Times New Roman" w:cs="Times New Roman"/>
          <w:color w:val="1A1A1A" w:themeColor="background1" w:themeShade="1A"/>
          <w:sz w:val="24"/>
          <w:szCs w:val="24"/>
        </w:rPr>
        <w:t>s</w:t>
      </w:r>
      <w:r w:rsidR="007A2654" w:rsidRPr="007164F8">
        <w:rPr>
          <w:rFonts w:ascii="Times New Roman" w:hAnsi="Times New Roman" w:cs="Times New Roman"/>
          <w:color w:val="1A1A1A" w:themeColor="background1" w:themeShade="1A"/>
          <w:sz w:val="24"/>
          <w:szCs w:val="24"/>
        </w:rPr>
        <w:t xml:space="preserve"> were performed in triplicate</w:t>
      </w:r>
      <w:r w:rsidR="00BB7B0E" w:rsidRPr="007164F8">
        <w:rPr>
          <w:rFonts w:ascii="Times New Roman" w:hAnsi="Times New Roman" w:cs="Times New Roman"/>
          <w:color w:val="1A1A1A" w:themeColor="background1" w:themeShade="1A"/>
          <w:sz w:val="24"/>
          <w:szCs w:val="24"/>
        </w:rPr>
        <w:t>.</w:t>
      </w:r>
      <w:r w:rsidR="00477EBC" w:rsidRPr="007164F8">
        <w:rPr>
          <w:rFonts w:ascii="Times New Roman" w:eastAsia="Times New Roman" w:hAnsi="Times New Roman" w:cs="Times New Roman"/>
          <w:color w:val="1A1A1A" w:themeColor="background1" w:themeShade="1A"/>
          <w:sz w:val="24"/>
          <w:szCs w:val="24"/>
        </w:rPr>
        <w:t xml:space="preserve"> We have </w:t>
      </w:r>
      <w:r w:rsidR="00BB43DF" w:rsidRPr="007164F8">
        <w:rPr>
          <w:rFonts w:ascii="Times New Roman" w:eastAsia="Times New Roman" w:hAnsi="Times New Roman" w:cs="Times New Roman"/>
          <w:color w:val="1A1A1A" w:themeColor="background1" w:themeShade="1A"/>
          <w:sz w:val="24"/>
          <w:szCs w:val="24"/>
        </w:rPr>
        <w:t xml:space="preserve">added this information in the </w:t>
      </w:r>
      <w:r w:rsidR="00716DA6" w:rsidRPr="007164F8">
        <w:rPr>
          <w:rFonts w:ascii="Times New Roman" w:eastAsia="Times New Roman" w:hAnsi="Times New Roman" w:cs="Times New Roman"/>
          <w:color w:val="1A1A1A" w:themeColor="background1" w:themeShade="1A"/>
          <w:sz w:val="24"/>
          <w:szCs w:val="24"/>
        </w:rPr>
        <w:t>M</w:t>
      </w:r>
      <w:r w:rsidR="00BB43DF" w:rsidRPr="007164F8">
        <w:rPr>
          <w:rFonts w:ascii="Times New Roman" w:eastAsia="Times New Roman" w:hAnsi="Times New Roman" w:cs="Times New Roman"/>
          <w:color w:val="1A1A1A" w:themeColor="background1" w:themeShade="1A"/>
          <w:sz w:val="24"/>
          <w:szCs w:val="24"/>
        </w:rPr>
        <w:t xml:space="preserve">aterials and </w:t>
      </w:r>
      <w:r w:rsidR="00716DA6" w:rsidRPr="007164F8">
        <w:rPr>
          <w:rFonts w:ascii="Times New Roman" w:eastAsia="Times New Roman" w:hAnsi="Times New Roman" w:cs="Times New Roman"/>
          <w:color w:val="1A1A1A" w:themeColor="background1" w:themeShade="1A"/>
          <w:sz w:val="24"/>
          <w:szCs w:val="24"/>
        </w:rPr>
        <w:t>M</w:t>
      </w:r>
      <w:r w:rsidR="00BB43DF" w:rsidRPr="007164F8">
        <w:rPr>
          <w:rFonts w:ascii="Times New Roman" w:eastAsia="Times New Roman" w:hAnsi="Times New Roman" w:cs="Times New Roman"/>
          <w:color w:val="1A1A1A" w:themeColor="background1" w:themeShade="1A"/>
          <w:sz w:val="24"/>
          <w:szCs w:val="24"/>
        </w:rPr>
        <w:t>ethods</w:t>
      </w:r>
      <w:r w:rsidR="00477EBC" w:rsidRPr="007164F8">
        <w:rPr>
          <w:rFonts w:ascii="Times New Roman" w:eastAsia="Times New Roman" w:hAnsi="Times New Roman" w:cs="Times New Roman"/>
          <w:color w:val="1A1A1A" w:themeColor="background1" w:themeShade="1A"/>
          <w:sz w:val="24"/>
          <w:szCs w:val="24"/>
        </w:rPr>
        <w:t xml:space="preserve"> (Line</w:t>
      </w:r>
      <w:r w:rsidR="00E06BEB" w:rsidRPr="007164F8">
        <w:rPr>
          <w:rFonts w:ascii="Times New Roman" w:eastAsia="Times New Roman" w:hAnsi="Times New Roman" w:cs="Times New Roman"/>
          <w:color w:val="1A1A1A" w:themeColor="background1" w:themeShade="1A"/>
          <w:sz w:val="24"/>
          <w:szCs w:val="24"/>
        </w:rPr>
        <w:t>s</w:t>
      </w:r>
      <w:r w:rsidR="00E06BEB" w:rsidRPr="007164F8">
        <w:rPr>
          <w:rFonts w:ascii="Times New Roman" w:eastAsia="Times New Roman" w:hAnsi="Times New Roman"/>
          <w:color w:val="1A1A1A" w:themeColor="background1" w:themeShade="1A"/>
          <w:sz w:val="24"/>
          <w:szCs w:val="24"/>
        </w:rPr>
        <w:t xml:space="preserve"> </w:t>
      </w:r>
      <w:r w:rsidR="000867E8" w:rsidRPr="007164F8">
        <w:rPr>
          <w:rFonts w:ascii="Times New Roman" w:hAnsi="Times New Roman"/>
          <w:color w:val="1A1A1A" w:themeColor="background1" w:themeShade="1A"/>
          <w:sz w:val="24"/>
          <w:szCs w:val="24"/>
          <w:shd w:val="clear" w:color="auto" w:fill="FFFFFF"/>
        </w:rPr>
        <w:t>411-412</w:t>
      </w:r>
      <w:r w:rsidR="00477EBC" w:rsidRPr="007164F8">
        <w:rPr>
          <w:rFonts w:ascii="Times New Roman" w:eastAsia="Times New Roman" w:hAnsi="Times New Roman" w:cs="Times New Roman"/>
          <w:color w:val="1A1A1A" w:themeColor="background1" w:themeShade="1A"/>
          <w:sz w:val="24"/>
          <w:szCs w:val="24"/>
        </w:rPr>
        <w:t>) and Figure</w:t>
      </w:r>
      <w:r w:rsidR="00BB43DF" w:rsidRPr="007164F8">
        <w:rPr>
          <w:rFonts w:ascii="Times New Roman" w:eastAsia="Times New Roman" w:hAnsi="Times New Roman" w:cs="Times New Roman"/>
          <w:color w:val="1A1A1A" w:themeColor="background1" w:themeShade="1A"/>
          <w:sz w:val="24"/>
          <w:szCs w:val="24"/>
        </w:rPr>
        <w:t xml:space="preserve"> 2</w:t>
      </w:r>
      <w:r w:rsidR="00477EBC" w:rsidRPr="007164F8">
        <w:rPr>
          <w:rFonts w:ascii="Times New Roman" w:eastAsia="Times New Roman" w:hAnsi="Times New Roman" w:cs="Times New Roman"/>
          <w:color w:val="1A1A1A" w:themeColor="background1" w:themeShade="1A"/>
          <w:sz w:val="24"/>
          <w:szCs w:val="24"/>
        </w:rPr>
        <w:t xml:space="preserve"> legend (Line </w:t>
      </w:r>
      <w:r w:rsidR="00722E3A" w:rsidRPr="007164F8">
        <w:rPr>
          <w:rFonts w:ascii="Times New Roman" w:eastAsia="Times New Roman" w:hAnsi="Times New Roman" w:cs="Times New Roman"/>
          <w:color w:val="1A1A1A" w:themeColor="background1" w:themeShade="1A"/>
          <w:sz w:val="24"/>
          <w:szCs w:val="24"/>
        </w:rPr>
        <w:t>7</w:t>
      </w:r>
      <w:r w:rsidR="000867E8" w:rsidRPr="007164F8">
        <w:rPr>
          <w:rFonts w:ascii="Times New Roman" w:eastAsia="Times New Roman" w:hAnsi="Times New Roman" w:cs="Times New Roman"/>
          <w:color w:val="1A1A1A" w:themeColor="background1" w:themeShade="1A"/>
          <w:sz w:val="24"/>
          <w:szCs w:val="24"/>
        </w:rPr>
        <w:t>47</w:t>
      </w:r>
      <w:r w:rsidR="00477EBC" w:rsidRPr="007164F8">
        <w:rPr>
          <w:rFonts w:ascii="Times New Roman" w:eastAsia="Times New Roman" w:hAnsi="Times New Roman" w:cs="Times New Roman"/>
          <w:color w:val="1A1A1A" w:themeColor="background1" w:themeShade="1A"/>
          <w:sz w:val="24"/>
          <w:szCs w:val="24"/>
        </w:rPr>
        <w:t>).</w:t>
      </w:r>
      <w:r w:rsidR="00477EBC" w:rsidRPr="007164F8">
        <w:rPr>
          <w:rFonts w:ascii="Times New Roman" w:hAnsi="Times New Roman" w:cs="Times New Roman"/>
          <w:color w:val="1A1A1A" w:themeColor="background1" w:themeShade="1A"/>
          <w:sz w:val="24"/>
          <w:szCs w:val="24"/>
          <w:shd w:val="clear" w:color="auto" w:fill="FFFFFF"/>
        </w:rPr>
        <w:br/>
      </w:r>
      <w:r w:rsidR="007A2654" w:rsidRPr="007164F8">
        <w:rPr>
          <w:rFonts w:ascii="Times New Roman" w:hAnsi="Times New Roman" w:cs="Times New Roman"/>
          <w:color w:val="1A1A1A" w:themeColor="background1" w:themeShade="1A"/>
          <w:sz w:val="24"/>
          <w:szCs w:val="24"/>
          <w:shd w:val="clear" w:color="auto" w:fill="FFFFFF"/>
        </w:rPr>
        <w:br/>
        <w:t>10. Fig. 5: How many replicates were performed?</w:t>
      </w:r>
    </w:p>
    <w:p w14:paraId="31303405" w14:textId="3A025B77" w:rsidR="00C263F0" w:rsidRPr="007164F8" w:rsidRDefault="00E90406">
      <w:pPr>
        <w:spacing w:after="100" w:afterAutospacing="1" w:line="240" w:lineRule="auto"/>
        <w:rPr>
          <w:rFonts w:ascii="Times New Roman" w:eastAsia="Times New Roman" w:hAnsi="Times New Roman" w:cs="Times New Roman"/>
          <w:color w:val="1A1A1A" w:themeColor="background1" w:themeShade="1A"/>
          <w:sz w:val="24"/>
          <w:szCs w:val="24"/>
        </w:rPr>
      </w:pPr>
      <w:r w:rsidRPr="00E6453A">
        <w:rPr>
          <w:rFonts w:ascii="Times New Roman" w:hAnsi="Times New Roman" w:cs="Times New Roman"/>
          <w:b/>
          <w:bCs/>
          <w:color w:val="201F1E"/>
          <w:sz w:val="24"/>
          <w:szCs w:val="24"/>
          <w:shd w:val="clear" w:color="auto" w:fill="FFFFFF"/>
        </w:rPr>
        <w:t>Response</w:t>
      </w:r>
      <w:r w:rsidR="007A2654" w:rsidRPr="00E6453A">
        <w:rPr>
          <w:rFonts w:ascii="Times New Roman" w:hAnsi="Times New Roman" w:cs="Times New Roman"/>
          <w:b/>
          <w:bCs/>
          <w:color w:val="201F1E"/>
          <w:sz w:val="24"/>
          <w:szCs w:val="24"/>
          <w:shd w:val="clear" w:color="auto" w:fill="FFFFFF"/>
        </w:rPr>
        <w:t xml:space="preserve">: </w:t>
      </w:r>
      <w:r w:rsidR="00C574C0" w:rsidRPr="00E6453A">
        <w:rPr>
          <w:rFonts w:ascii="Times New Roman" w:eastAsia="Times New Roman" w:hAnsi="Times New Roman" w:cs="Times New Roman"/>
          <w:color w:val="000000"/>
          <w:sz w:val="24"/>
          <w:szCs w:val="24"/>
        </w:rPr>
        <w:t xml:space="preserve">Thank you for your comment.  </w:t>
      </w:r>
      <w:r w:rsidR="00716DA6" w:rsidRPr="00E6453A">
        <w:rPr>
          <w:rFonts w:ascii="Times New Roman" w:eastAsia="Times New Roman" w:hAnsi="Times New Roman" w:cs="Times New Roman"/>
          <w:color w:val="000000"/>
          <w:sz w:val="24"/>
          <w:szCs w:val="24"/>
        </w:rPr>
        <w:t xml:space="preserve">In Figure 5, </w:t>
      </w:r>
      <w:r w:rsidR="00716DA6" w:rsidRPr="00E6453A">
        <w:rPr>
          <w:rFonts w:ascii="Times New Roman" w:hAnsi="Times New Roman" w:cs="Times New Roman"/>
          <w:sz w:val="24"/>
          <w:szCs w:val="24"/>
        </w:rPr>
        <w:t>a</w:t>
      </w:r>
      <w:r w:rsidR="00C574C0" w:rsidRPr="00E6453A">
        <w:rPr>
          <w:rFonts w:ascii="Times New Roman" w:hAnsi="Times New Roman" w:cs="Times New Roman"/>
          <w:sz w:val="24"/>
          <w:szCs w:val="24"/>
        </w:rPr>
        <w:t xml:space="preserve">ll </w:t>
      </w:r>
      <w:r w:rsidR="00716DA6" w:rsidRPr="00E6453A">
        <w:rPr>
          <w:rFonts w:ascii="Times New Roman" w:hAnsi="Times New Roman" w:cs="Times New Roman"/>
          <w:sz w:val="24"/>
          <w:szCs w:val="24"/>
        </w:rPr>
        <w:t>experiment</w:t>
      </w:r>
      <w:r w:rsidR="00C574C0" w:rsidRPr="00E6453A">
        <w:rPr>
          <w:rFonts w:ascii="Times New Roman" w:hAnsi="Times New Roman" w:cs="Times New Roman"/>
          <w:sz w:val="24"/>
          <w:szCs w:val="24"/>
        </w:rPr>
        <w:t>s were performed in</w:t>
      </w:r>
      <w:r w:rsidR="000867E8" w:rsidRPr="00E6453A">
        <w:rPr>
          <w:rFonts w:ascii="Times New Roman" w:hAnsi="Times New Roman" w:cs="Times New Roman"/>
          <w:sz w:val="24"/>
          <w:szCs w:val="24"/>
        </w:rPr>
        <w:t xml:space="preserve"> </w:t>
      </w:r>
      <w:r w:rsidR="00C574C0" w:rsidRPr="00E6453A">
        <w:rPr>
          <w:rFonts w:ascii="Times New Roman" w:hAnsi="Times New Roman" w:cs="Times New Roman"/>
          <w:sz w:val="24"/>
          <w:szCs w:val="24"/>
        </w:rPr>
        <w:t>triplicate</w:t>
      </w:r>
      <w:r w:rsidR="00716DA6" w:rsidRPr="00E6453A">
        <w:rPr>
          <w:rFonts w:ascii="Times New Roman" w:hAnsi="Times New Roman" w:cs="Times New Roman"/>
          <w:sz w:val="24"/>
          <w:szCs w:val="24"/>
        </w:rPr>
        <w:t>.</w:t>
      </w:r>
      <w:r w:rsidR="00C574C0" w:rsidRPr="00E6453A">
        <w:rPr>
          <w:rFonts w:ascii="Times New Roman" w:eastAsia="Times New Roman" w:hAnsi="Times New Roman" w:cs="Times New Roman"/>
          <w:color w:val="000000"/>
          <w:sz w:val="24"/>
          <w:szCs w:val="24"/>
        </w:rPr>
        <w:t xml:space="preserve"> </w:t>
      </w:r>
      <w:r w:rsidR="00716DA6" w:rsidRPr="00E6453A">
        <w:rPr>
          <w:rFonts w:ascii="Times New Roman" w:eastAsia="Times New Roman" w:hAnsi="Times New Roman" w:cs="Times New Roman"/>
          <w:color w:val="000000"/>
          <w:sz w:val="24"/>
          <w:szCs w:val="24"/>
        </w:rPr>
        <w:t xml:space="preserve">We </w:t>
      </w:r>
      <w:r w:rsidR="00716DA6" w:rsidRPr="007164F8">
        <w:rPr>
          <w:rFonts w:ascii="Times New Roman" w:eastAsia="Times New Roman" w:hAnsi="Times New Roman" w:cs="Times New Roman"/>
          <w:color w:val="1A1A1A" w:themeColor="background1" w:themeShade="1A"/>
          <w:sz w:val="24"/>
          <w:szCs w:val="24"/>
        </w:rPr>
        <w:t xml:space="preserve">have added this information </w:t>
      </w:r>
      <w:r w:rsidR="00C574C0" w:rsidRPr="007164F8">
        <w:rPr>
          <w:rFonts w:ascii="Times New Roman" w:eastAsia="Times New Roman" w:hAnsi="Times New Roman" w:cs="Times New Roman"/>
          <w:color w:val="1A1A1A" w:themeColor="background1" w:themeShade="1A"/>
          <w:sz w:val="24"/>
          <w:szCs w:val="24"/>
        </w:rPr>
        <w:t>in Material</w:t>
      </w:r>
      <w:r w:rsidR="00716DA6" w:rsidRPr="007164F8">
        <w:rPr>
          <w:rFonts w:ascii="Times New Roman" w:eastAsia="Times New Roman" w:hAnsi="Times New Roman" w:cs="Times New Roman"/>
          <w:color w:val="1A1A1A" w:themeColor="background1" w:themeShade="1A"/>
          <w:sz w:val="24"/>
          <w:szCs w:val="24"/>
        </w:rPr>
        <w:t>s</w:t>
      </w:r>
      <w:r w:rsidR="00C574C0" w:rsidRPr="007164F8">
        <w:rPr>
          <w:rFonts w:ascii="Times New Roman" w:eastAsia="Times New Roman" w:hAnsi="Times New Roman" w:cs="Times New Roman"/>
          <w:color w:val="1A1A1A" w:themeColor="background1" w:themeShade="1A"/>
          <w:sz w:val="24"/>
          <w:szCs w:val="24"/>
        </w:rPr>
        <w:t xml:space="preserve"> and Methods (Line</w:t>
      </w:r>
      <w:r w:rsidR="00716DA6" w:rsidRPr="007164F8">
        <w:rPr>
          <w:rFonts w:ascii="Times New Roman" w:eastAsia="Times New Roman" w:hAnsi="Times New Roman" w:cs="Times New Roman"/>
          <w:color w:val="1A1A1A" w:themeColor="background1" w:themeShade="1A"/>
          <w:sz w:val="24"/>
          <w:szCs w:val="24"/>
        </w:rPr>
        <w:t>s</w:t>
      </w:r>
      <w:r w:rsidR="00C574C0" w:rsidRPr="007164F8">
        <w:rPr>
          <w:rFonts w:ascii="Times New Roman" w:eastAsia="Times New Roman" w:hAnsi="Times New Roman"/>
          <w:color w:val="1A1A1A" w:themeColor="background1" w:themeShade="1A"/>
          <w:sz w:val="24"/>
          <w:szCs w:val="24"/>
          <w:cs/>
        </w:rPr>
        <w:t xml:space="preserve"> </w:t>
      </w:r>
      <w:r w:rsidR="000867E8" w:rsidRPr="007164F8">
        <w:rPr>
          <w:rFonts w:ascii="Times New Roman" w:hAnsi="Times New Roman"/>
          <w:color w:val="1A1A1A" w:themeColor="background1" w:themeShade="1A"/>
          <w:sz w:val="24"/>
          <w:szCs w:val="24"/>
          <w:shd w:val="clear" w:color="auto" w:fill="FFFFFF"/>
        </w:rPr>
        <w:t>510-511</w:t>
      </w:r>
      <w:r w:rsidR="00C574C0" w:rsidRPr="007164F8">
        <w:rPr>
          <w:rFonts w:ascii="Times New Roman" w:eastAsia="Times New Roman" w:hAnsi="Times New Roman" w:cs="Times New Roman"/>
          <w:color w:val="1A1A1A" w:themeColor="background1" w:themeShade="1A"/>
          <w:sz w:val="24"/>
          <w:szCs w:val="24"/>
        </w:rPr>
        <w:t>) and Figure legend (Line 7</w:t>
      </w:r>
      <w:r w:rsidR="000867E8" w:rsidRPr="007164F8">
        <w:rPr>
          <w:rFonts w:ascii="Times New Roman" w:eastAsia="Times New Roman" w:hAnsi="Times New Roman" w:cs="Times New Roman"/>
          <w:color w:val="1A1A1A" w:themeColor="background1" w:themeShade="1A"/>
          <w:sz w:val="24"/>
          <w:szCs w:val="24"/>
        </w:rPr>
        <w:t>92</w:t>
      </w:r>
      <w:r w:rsidR="00C574C0" w:rsidRPr="007164F8">
        <w:rPr>
          <w:rFonts w:ascii="Times New Roman" w:eastAsia="Times New Roman" w:hAnsi="Times New Roman" w:cs="Times New Roman"/>
          <w:color w:val="1A1A1A" w:themeColor="background1" w:themeShade="1A"/>
          <w:sz w:val="24"/>
          <w:szCs w:val="24"/>
        </w:rPr>
        <w:t>).</w:t>
      </w:r>
      <w:r w:rsidR="00C574C0" w:rsidRPr="007164F8">
        <w:rPr>
          <w:rFonts w:ascii="Times New Roman" w:hAnsi="Times New Roman" w:cs="Times New Roman"/>
          <w:color w:val="1A1A1A" w:themeColor="background1" w:themeShade="1A"/>
          <w:sz w:val="24"/>
          <w:szCs w:val="24"/>
          <w:shd w:val="clear" w:color="auto" w:fill="FFFFFF"/>
        </w:rPr>
        <w:br/>
      </w:r>
    </w:p>
    <w:p w14:paraId="40D47551" w14:textId="52AFA888" w:rsidR="00E90406" w:rsidRPr="00E6453A" w:rsidRDefault="00E90406" w:rsidP="0061253A">
      <w:pPr>
        <w:spacing w:after="100" w:afterAutospacing="1" w:line="240" w:lineRule="auto"/>
        <w:rPr>
          <w:rFonts w:ascii="Times New Roman" w:eastAsia="Times New Roman" w:hAnsi="Times New Roman" w:cs="Times New Roman"/>
          <w:color w:val="000000"/>
          <w:sz w:val="24"/>
          <w:szCs w:val="24"/>
        </w:rPr>
      </w:pPr>
      <w:r w:rsidRPr="00E6453A">
        <w:rPr>
          <w:rFonts w:ascii="Times New Roman" w:eastAsia="Times New Roman" w:hAnsi="Times New Roman" w:cs="Times New Roman"/>
          <w:b/>
          <w:bCs/>
          <w:color w:val="000000"/>
          <w:sz w:val="24"/>
          <w:szCs w:val="24"/>
        </w:rPr>
        <w:t>#Reviewer 2</w:t>
      </w:r>
    </w:p>
    <w:p w14:paraId="6EA44A71" w14:textId="0E8D83DD" w:rsidR="005243AD" w:rsidRPr="00E6453A" w:rsidRDefault="005243AD" w:rsidP="0061253A">
      <w:pPr>
        <w:spacing w:after="100" w:afterAutospacing="1" w:line="240" w:lineRule="auto"/>
        <w:ind w:firstLine="720"/>
        <w:rPr>
          <w:rFonts w:ascii="Times New Roman" w:eastAsia="Times New Roman" w:hAnsi="Times New Roman" w:cs="Times New Roman"/>
          <w:color w:val="000000"/>
          <w:sz w:val="24"/>
          <w:szCs w:val="24"/>
        </w:rPr>
      </w:pPr>
      <w:r w:rsidRPr="00E6453A">
        <w:rPr>
          <w:rFonts w:ascii="Times New Roman" w:hAnsi="Times New Roman" w:cs="Times New Roman"/>
          <w:b/>
          <w:bCs/>
          <w:color w:val="201F1E"/>
          <w:sz w:val="24"/>
          <w:szCs w:val="24"/>
          <w:shd w:val="clear" w:color="auto" w:fill="FFFFFF"/>
        </w:rPr>
        <w:t>Major Issues:</w:t>
      </w:r>
    </w:p>
    <w:p w14:paraId="6ADBEEFB" w14:textId="77777777" w:rsidR="008F319E" w:rsidRPr="00E6453A" w:rsidRDefault="008F319E" w:rsidP="0061253A">
      <w:pPr>
        <w:spacing w:after="0" w:line="240" w:lineRule="auto"/>
        <w:rPr>
          <w:rFonts w:ascii="Times New Roman" w:hAnsi="Times New Roman" w:cs="Times New Roman"/>
          <w:color w:val="201F1E"/>
          <w:sz w:val="24"/>
          <w:szCs w:val="24"/>
          <w:shd w:val="clear" w:color="auto" w:fill="FFFFFF"/>
        </w:rPr>
      </w:pPr>
      <w:r w:rsidRPr="00E6453A">
        <w:rPr>
          <w:rFonts w:ascii="Times New Roman" w:hAnsi="Times New Roman" w:cs="Times New Roman"/>
          <w:color w:val="201F1E"/>
          <w:sz w:val="24"/>
          <w:szCs w:val="24"/>
          <w:shd w:val="clear" w:color="auto" w:fill="FFFFFF"/>
        </w:rPr>
        <w:t xml:space="preserve">1. </w:t>
      </w:r>
      <w:r w:rsidR="005243AD" w:rsidRPr="00E6453A">
        <w:rPr>
          <w:rFonts w:ascii="Times New Roman" w:hAnsi="Times New Roman" w:cs="Times New Roman"/>
          <w:color w:val="201F1E"/>
          <w:sz w:val="24"/>
          <w:szCs w:val="24"/>
          <w:shd w:val="clear" w:color="auto" w:fill="FFFFFF"/>
        </w:rPr>
        <w:t>Authors have not done paper review properly</w:t>
      </w:r>
      <w:r w:rsidR="0056620B" w:rsidRPr="00E6453A">
        <w:rPr>
          <w:rFonts w:ascii="Times New Roman" w:hAnsi="Times New Roman" w:cs="Times New Roman"/>
          <w:color w:val="201F1E"/>
          <w:sz w:val="24"/>
          <w:szCs w:val="24"/>
        </w:rPr>
        <w:br/>
      </w:r>
    </w:p>
    <w:p w14:paraId="51CF7688" w14:textId="3D2756B3" w:rsidR="008F319E" w:rsidRPr="00E6453A" w:rsidRDefault="0056620B" w:rsidP="0061253A">
      <w:pPr>
        <w:spacing w:after="0" w:line="240" w:lineRule="auto"/>
        <w:ind w:firstLine="450"/>
        <w:rPr>
          <w:rFonts w:ascii="Times New Roman" w:eastAsia="Times New Roman" w:hAnsi="Times New Roman" w:cs="Times New Roman"/>
          <w:color w:val="000000"/>
          <w:sz w:val="24"/>
          <w:szCs w:val="24"/>
        </w:rPr>
      </w:pPr>
      <w:r w:rsidRPr="00E6453A">
        <w:rPr>
          <w:rFonts w:ascii="Times New Roman" w:hAnsi="Times New Roman" w:cs="Times New Roman"/>
          <w:color w:val="201F1E"/>
          <w:sz w:val="24"/>
          <w:szCs w:val="24"/>
          <w:shd w:val="clear" w:color="auto" w:fill="FFFFFF"/>
        </w:rPr>
        <w:t xml:space="preserve">1. The B Subunit of </w:t>
      </w:r>
      <w:proofErr w:type="spellStart"/>
      <w:r w:rsidRPr="00E6453A">
        <w:rPr>
          <w:rFonts w:ascii="Times New Roman" w:hAnsi="Times New Roman" w:cs="Times New Roman"/>
          <w:color w:val="201F1E"/>
          <w:sz w:val="24"/>
          <w:szCs w:val="24"/>
          <w:shd w:val="clear" w:color="auto" w:fill="FFFFFF"/>
        </w:rPr>
        <w:t>PirAB</w:t>
      </w:r>
      <w:r w:rsidRPr="00E6453A">
        <w:rPr>
          <w:rFonts w:ascii="Times New Roman" w:hAnsi="Times New Roman" w:cs="Times New Roman"/>
          <w:color w:val="201F1E"/>
          <w:sz w:val="24"/>
          <w:szCs w:val="24"/>
          <w:shd w:val="clear" w:color="auto" w:fill="FFFFFF"/>
          <w:vertAlign w:val="superscript"/>
        </w:rPr>
        <w:t>vp</w:t>
      </w:r>
      <w:proofErr w:type="spellEnd"/>
      <w:r w:rsidRPr="00E6453A">
        <w:rPr>
          <w:rFonts w:ascii="Times New Roman" w:hAnsi="Times New Roman" w:cs="Times New Roman"/>
          <w:color w:val="201F1E"/>
          <w:sz w:val="24"/>
          <w:szCs w:val="24"/>
          <w:shd w:val="clear" w:color="auto" w:fill="FFFFFF"/>
        </w:rPr>
        <w:t> Toxin Secreted from Vibrio parahaemolyticus Causing AHPND Is an Amino Sugar Specific Lectin</w:t>
      </w:r>
      <w:r w:rsidR="008F319E" w:rsidRPr="00E6453A">
        <w:rPr>
          <w:rFonts w:ascii="Times New Roman" w:hAnsi="Times New Roman" w:cs="Times New Roman"/>
          <w:color w:val="201F1E"/>
          <w:sz w:val="24"/>
          <w:szCs w:val="24"/>
          <w:shd w:val="clear" w:color="auto" w:fill="FFFFFF"/>
        </w:rPr>
        <w:t>.</w:t>
      </w:r>
    </w:p>
    <w:p w14:paraId="7622A579" w14:textId="78507CFF" w:rsidR="00467D2B" w:rsidRPr="00E6453A" w:rsidRDefault="0056620B" w:rsidP="00E6453A">
      <w:pPr>
        <w:spacing w:after="0" w:line="240" w:lineRule="auto"/>
        <w:ind w:firstLine="450"/>
        <w:jc w:val="thaiDistribute"/>
        <w:rPr>
          <w:rFonts w:ascii="Times New Roman" w:hAnsi="Times New Roman" w:cs="Times New Roman"/>
          <w:color w:val="201F1E"/>
          <w:sz w:val="24"/>
          <w:szCs w:val="24"/>
          <w:shd w:val="clear" w:color="auto" w:fill="FFFFFF"/>
        </w:rPr>
      </w:pPr>
      <w:r w:rsidRPr="00E6453A">
        <w:rPr>
          <w:rFonts w:ascii="Times New Roman" w:hAnsi="Times New Roman" w:cs="Times New Roman"/>
          <w:color w:val="201F1E"/>
          <w:sz w:val="24"/>
          <w:szCs w:val="24"/>
          <w:shd w:val="clear" w:color="auto" w:fill="FFFFFF"/>
        </w:rPr>
        <w:t xml:space="preserve">2. </w:t>
      </w:r>
      <w:proofErr w:type="spellStart"/>
      <w:r w:rsidR="00467D2B" w:rsidRPr="00E6453A">
        <w:rPr>
          <w:rFonts w:ascii="Times New Roman" w:hAnsi="Times New Roman" w:cs="Times New Roman"/>
          <w:color w:val="201F1E"/>
          <w:sz w:val="24"/>
          <w:szCs w:val="24"/>
          <w:shd w:val="clear" w:color="auto" w:fill="FFFFFF"/>
        </w:rPr>
        <w:t>PirAB</w:t>
      </w:r>
      <w:r w:rsidR="00467D2B" w:rsidRPr="00E6453A">
        <w:rPr>
          <w:rFonts w:ascii="Times New Roman" w:hAnsi="Times New Roman" w:cs="Times New Roman"/>
          <w:color w:val="201F1E"/>
          <w:sz w:val="24"/>
          <w:szCs w:val="24"/>
          <w:shd w:val="clear" w:color="auto" w:fill="FFFFFF"/>
          <w:vertAlign w:val="superscript"/>
        </w:rPr>
        <w:t>VP</w:t>
      </w:r>
      <w:proofErr w:type="spellEnd"/>
      <w:r w:rsidR="00467D2B" w:rsidRPr="00E6453A">
        <w:rPr>
          <w:rFonts w:ascii="Times New Roman" w:hAnsi="Times New Roman" w:cs="Times New Roman"/>
          <w:color w:val="201F1E"/>
          <w:sz w:val="24"/>
          <w:szCs w:val="24"/>
          <w:shd w:val="clear" w:color="auto" w:fill="FFFFFF"/>
        </w:rPr>
        <w:t xml:space="preserve"> Toxin Binds to Epithelial Cells of the Digestive Tract and Produce Pathognomonic AHPND Lesions in Germ-Free Brine Shrimp. Especially the later paper demonstrate that </w:t>
      </w:r>
      <w:proofErr w:type="spellStart"/>
      <w:r w:rsidR="00467D2B" w:rsidRPr="00E6453A">
        <w:rPr>
          <w:rFonts w:ascii="Times New Roman" w:hAnsi="Times New Roman" w:cs="Times New Roman"/>
          <w:color w:val="201F1E"/>
          <w:sz w:val="24"/>
          <w:szCs w:val="24"/>
          <w:shd w:val="clear" w:color="auto" w:fill="FFFFFF"/>
        </w:rPr>
        <w:t>PirAB</w:t>
      </w:r>
      <w:r w:rsidR="00467D2B" w:rsidRPr="00E6453A">
        <w:rPr>
          <w:rFonts w:ascii="Times New Roman" w:hAnsi="Times New Roman" w:cs="Times New Roman"/>
          <w:color w:val="201F1E"/>
          <w:sz w:val="24"/>
          <w:szCs w:val="24"/>
          <w:shd w:val="clear" w:color="auto" w:fill="FFFFFF"/>
          <w:vertAlign w:val="superscript"/>
        </w:rPr>
        <w:t>VP</w:t>
      </w:r>
      <w:proofErr w:type="spellEnd"/>
      <w:r w:rsidR="00467D2B" w:rsidRPr="00E6453A">
        <w:rPr>
          <w:rFonts w:ascii="Times New Roman" w:hAnsi="Times New Roman" w:cs="Times New Roman"/>
          <w:color w:val="201F1E"/>
          <w:sz w:val="24"/>
          <w:szCs w:val="24"/>
          <w:shd w:val="clear" w:color="auto" w:fill="FFFFFF"/>
        </w:rPr>
        <w:t xml:space="preserve"> toxin are not specific to hepatopancreas but it can target and binds to midgut and hindgut region of digestive tract. So, I think these papers can be used for writing more interesting discussion.</w:t>
      </w:r>
    </w:p>
    <w:p w14:paraId="42D836B3" w14:textId="77777777" w:rsidR="008F319E" w:rsidRPr="00E6453A" w:rsidRDefault="008F319E" w:rsidP="0061253A">
      <w:pPr>
        <w:spacing w:after="0" w:line="240" w:lineRule="auto"/>
        <w:ind w:firstLine="450"/>
        <w:rPr>
          <w:rFonts w:ascii="Times New Roman" w:hAnsi="Times New Roman" w:cs="Times New Roman"/>
          <w:color w:val="201F1E"/>
          <w:sz w:val="24"/>
          <w:szCs w:val="24"/>
          <w:shd w:val="clear" w:color="auto" w:fill="FFFFFF"/>
        </w:rPr>
      </w:pPr>
    </w:p>
    <w:p w14:paraId="1C98B9F3" w14:textId="1D8A4D59" w:rsidR="00467D2B" w:rsidRPr="007164F8" w:rsidRDefault="007A2654" w:rsidP="0061253A">
      <w:pPr>
        <w:spacing w:after="100" w:afterAutospacing="1" w:line="240" w:lineRule="auto"/>
        <w:jc w:val="thaiDistribute"/>
        <w:rPr>
          <w:rFonts w:ascii="Times New Roman" w:hAnsi="Times New Roman" w:cs="Times New Roman"/>
          <w:b/>
          <w:bCs/>
          <w:color w:val="1A1A1A" w:themeColor="background1" w:themeShade="1A"/>
          <w:sz w:val="24"/>
          <w:szCs w:val="24"/>
          <w:shd w:val="clear" w:color="auto" w:fill="FFFFFF"/>
        </w:rPr>
      </w:pPr>
      <w:r w:rsidRPr="00E6453A">
        <w:rPr>
          <w:rFonts w:ascii="Times New Roman" w:hAnsi="Times New Roman" w:cs="Times New Roman"/>
          <w:b/>
          <w:bCs/>
          <w:color w:val="201F1E"/>
          <w:sz w:val="24"/>
          <w:szCs w:val="24"/>
          <w:shd w:val="clear" w:color="auto" w:fill="FFFFFF"/>
        </w:rPr>
        <w:t>Re</w:t>
      </w:r>
      <w:r w:rsidR="00F016CE" w:rsidRPr="00E6453A">
        <w:rPr>
          <w:rFonts w:ascii="Times New Roman" w:hAnsi="Times New Roman" w:cs="Times New Roman"/>
          <w:b/>
          <w:bCs/>
          <w:color w:val="201F1E"/>
          <w:sz w:val="24"/>
          <w:szCs w:val="24"/>
          <w:shd w:val="clear" w:color="auto" w:fill="FFFFFF"/>
        </w:rPr>
        <w:t>sponse</w:t>
      </w:r>
      <w:r w:rsidR="00467D2B" w:rsidRPr="00E6453A">
        <w:rPr>
          <w:rFonts w:ascii="Times New Roman" w:hAnsi="Times New Roman" w:cs="Times New Roman"/>
          <w:b/>
          <w:bCs/>
          <w:color w:val="201F1E"/>
          <w:sz w:val="24"/>
          <w:szCs w:val="24"/>
          <w:shd w:val="clear" w:color="auto" w:fill="FFFFFF"/>
        </w:rPr>
        <w:t>:</w:t>
      </w:r>
      <w:r w:rsidR="0056620B" w:rsidRPr="00E6453A">
        <w:rPr>
          <w:rFonts w:ascii="Times New Roman" w:hAnsi="Times New Roman" w:cs="Times New Roman"/>
          <w:b/>
          <w:bCs/>
          <w:color w:val="201F1E"/>
          <w:sz w:val="24"/>
          <w:szCs w:val="24"/>
          <w:shd w:val="clear" w:color="auto" w:fill="FFFFFF"/>
        </w:rPr>
        <w:t xml:space="preserve"> </w:t>
      </w:r>
      <w:r w:rsidR="00C840FC" w:rsidRPr="00E6453A">
        <w:rPr>
          <w:rFonts w:ascii="Times New Roman" w:hAnsi="Times New Roman" w:cs="Times New Roman"/>
          <w:color w:val="201F1E"/>
          <w:sz w:val="24"/>
          <w:szCs w:val="24"/>
          <w:shd w:val="clear" w:color="auto" w:fill="FFFFFF"/>
        </w:rPr>
        <w:t xml:space="preserve">We thank the reviewer for </w:t>
      </w:r>
      <w:r w:rsidR="00845551" w:rsidRPr="00E6453A">
        <w:rPr>
          <w:rFonts w:ascii="Times New Roman" w:hAnsi="Times New Roman" w:cs="Times New Roman"/>
          <w:color w:val="201F1E"/>
          <w:sz w:val="24"/>
          <w:szCs w:val="24"/>
          <w:shd w:val="clear" w:color="auto" w:fill="FFFFFF"/>
        </w:rPr>
        <w:t>this useful information</w:t>
      </w:r>
      <w:r w:rsidR="002A6C41" w:rsidRPr="00E6453A">
        <w:rPr>
          <w:rFonts w:ascii="Times New Roman" w:hAnsi="Times New Roman" w:cs="Times New Roman"/>
          <w:color w:val="201F1E"/>
          <w:sz w:val="24"/>
          <w:szCs w:val="24"/>
          <w:shd w:val="clear" w:color="auto" w:fill="FFFFFF"/>
        </w:rPr>
        <w:t>.</w:t>
      </w:r>
      <w:r w:rsidR="00845551" w:rsidRPr="00E6453A">
        <w:rPr>
          <w:rFonts w:ascii="Times New Roman" w:hAnsi="Times New Roman" w:cs="Times New Roman"/>
          <w:color w:val="201F1E"/>
          <w:sz w:val="24"/>
          <w:szCs w:val="24"/>
          <w:shd w:val="clear" w:color="auto" w:fill="FFFFFF"/>
        </w:rPr>
        <w:t xml:space="preserve"> Literature search has been further performed </w:t>
      </w:r>
      <w:r w:rsidR="007D590F" w:rsidRPr="00E6453A">
        <w:rPr>
          <w:rFonts w:ascii="Times New Roman" w:hAnsi="Times New Roman" w:cs="Times New Roman"/>
          <w:color w:val="201F1E"/>
          <w:sz w:val="24"/>
          <w:szCs w:val="24"/>
          <w:shd w:val="clear" w:color="auto" w:fill="FFFFFF"/>
        </w:rPr>
        <w:t xml:space="preserve">and these </w:t>
      </w:r>
      <w:r w:rsidR="0077718C" w:rsidRPr="00E6453A">
        <w:rPr>
          <w:rFonts w:ascii="Times New Roman" w:hAnsi="Times New Roman" w:cs="Times New Roman"/>
          <w:color w:val="201F1E"/>
          <w:sz w:val="24"/>
          <w:szCs w:val="24"/>
          <w:shd w:val="clear" w:color="auto" w:fill="FFFFFF"/>
        </w:rPr>
        <w:t>references</w:t>
      </w:r>
      <w:r w:rsidR="007D590F" w:rsidRPr="00E6453A">
        <w:rPr>
          <w:rFonts w:ascii="Times New Roman" w:hAnsi="Times New Roman" w:cs="Times New Roman"/>
          <w:color w:val="201F1E"/>
          <w:sz w:val="24"/>
          <w:szCs w:val="24"/>
          <w:shd w:val="clear" w:color="auto" w:fill="FFFFFF"/>
        </w:rPr>
        <w:t xml:space="preserve"> </w:t>
      </w:r>
      <w:r w:rsidR="00C840FC" w:rsidRPr="00E6453A">
        <w:rPr>
          <w:rFonts w:ascii="Times New Roman" w:hAnsi="Times New Roman" w:cs="Times New Roman"/>
          <w:color w:val="201F1E"/>
          <w:sz w:val="24"/>
          <w:szCs w:val="24"/>
          <w:shd w:val="clear" w:color="auto" w:fill="FFFFFF"/>
        </w:rPr>
        <w:t xml:space="preserve">have </w:t>
      </w:r>
      <w:r w:rsidR="007D590F" w:rsidRPr="00E6453A">
        <w:rPr>
          <w:rFonts w:ascii="Times New Roman" w:hAnsi="Times New Roman" w:cs="Times New Roman"/>
          <w:color w:val="201F1E"/>
          <w:sz w:val="24"/>
          <w:szCs w:val="24"/>
          <w:shd w:val="clear" w:color="auto" w:fill="FFFFFF"/>
        </w:rPr>
        <w:t xml:space="preserve">been </w:t>
      </w:r>
      <w:r w:rsidR="00C840FC" w:rsidRPr="00E6453A">
        <w:rPr>
          <w:rFonts w:ascii="Times New Roman" w:hAnsi="Times New Roman" w:cs="Times New Roman"/>
          <w:color w:val="201F1E"/>
          <w:sz w:val="24"/>
          <w:szCs w:val="24"/>
          <w:shd w:val="clear" w:color="auto" w:fill="FFFFFF"/>
        </w:rPr>
        <w:t>utilized where appropriate.</w:t>
      </w:r>
      <w:r w:rsidR="00C840FC" w:rsidRPr="00E6453A" w:rsidDel="00C840FC">
        <w:rPr>
          <w:rFonts w:ascii="Times New Roman" w:hAnsi="Times New Roman" w:cs="Times New Roman"/>
          <w:b/>
          <w:bCs/>
          <w:color w:val="201F1E"/>
          <w:sz w:val="24"/>
          <w:szCs w:val="24"/>
          <w:shd w:val="clear" w:color="auto" w:fill="FFFFFF"/>
        </w:rPr>
        <w:t xml:space="preserve"> </w:t>
      </w:r>
      <w:r w:rsidR="00793FF9" w:rsidRPr="00E6453A">
        <w:rPr>
          <w:rFonts w:ascii="Times New Roman" w:hAnsi="Times New Roman" w:cs="Times New Roman"/>
          <w:sz w:val="24"/>
          <w:szCs w:val="24"/>
          <w:shd w:val="clear" w:color="auto" w:fill="FFFFFF"/>
        </w:rPr>
        <w:t xml:space="preserve">According to </w:t>
      </w:r>
      <w:proofErr w:type="spellStart"/>
      <w:r w:rsidR="00793FF9" w:rsidRPr="00E6453A">
        <w:rPr>
          <w:rFonts w:ascii="Times New Roman" w:hAnsi="Times New Roman" w:cs="Times New Roman"/>
          <w:sz w:val="24"/>
          <w:szCs w:val="24"/>
          <w:shd w:val="clear" w:color="auto" w:fill="FFFFFF"/>
        </w:rPr>
        <w:t>Victorio</w:t>
      </w:r>
      <w:proofErr w:type="spellEnd"/>
      <w:r w:rsidR="00793FF9" w:rsidRPr="00E6453A">
        <w:rPr>
          <w:rFonts w:ascii="Times New Roman" w:hAnsi="Times New Roman" w:cs="Times New Roman"/>
          <w:sz w:val="24"/>
          <w:szCs w:val="24"/>
          <w:shd w:val="clear" w:color="auto" w:fill="FFFFFF"/>
        </w:rPr>
        <w:t xml:space="preserve">-De Los Santos M et al. </w:t>
      </w:r>
      <w:r w:rsidR="00BF67EF" w:rsidRPr="00E6453A">
        <w:rPr>
          <w:rFonts w:ascii="Times New Roman" w:hAnsi="Times New Roman" w:cs="Times New Roman"/>
          <w:sz w:val="24"/>
          <w:szCs w:val="24"/>
          <w:shd w:val="clear" w:color="auto" w:fill="FFFFFF"/>
        </w:rPr>
        <w:t>(</w:t>
      </w:r>
      <w:r w:rsidR="00793FF9" w:rsidRPr="00E6453A">
        <w:rPr>
          <w:rFonts w:ascii="Times New Roman" w:hAnsi="Times New Roman" w:cs="Times New Roman"/>
          <w:sz w:val="24"/>
          <w:szCs w:val="24"/>
          <w:shd w:val="clear" w:color="auto" w:fill="FFFFFF"/>
        </w:rPr>
        <w:t>20</w:t>
      </w:r>
      <w:r w:rsidR="00F2677C" w:rsidRPr="00E6453A">
        <w:rPr>
          <w:rFonts w:ascii="Times New Roman" w:hAnsi="Times New Roman" w:cs="Times New Roman"/>
          <w:sz w:val="24"/>
          <w:szCs w:val="24"/>
          <w:shd w:val="clear" w:color="auto" w:fill="FFFFFF"/>
        </w:rPr>
        <w:t>20</w:t>
      </w:r>
      <w:r w:rsidR="00BF67EF" w:rsidRPr="00E6453A">
        <w:rPr>
          <w:rFonts w:ascii="Times New Roman" w:hAnsi="Times New Roman" w:cs="Times New Roman"/>
          <w:sz w:val="24"/>
          <w:szCs w:val="24"/>
          <w:shd w:val="clear" w:color="auto" w:fill="FFFFFF"/>
        </w:rPr>
        <w:t>)</w:t>
      </w:r>
      <w:r w:rsidR="00793FF9" w:rsidRPr="00E6453A">
        <w:rPr>
          <w:rFonts w:ascii="Times New Roman" w:hAnsi="Times New Roman" w:cs="Times New Roman"/>
          <w:sz w:val="24"/>
          <w:szCs w:val="24"/>
          <w:shd w:val="clear" w:color="auto" w:fill="FFFFFF"/>
        </w:rPr>
        <w:t>, t</w:t>
      </w:r>
      <w:r w:rsidR="007D590F" w:rsidRPr="00E6453A">
        <w:rPr>
          <w:rFonts w:ascii="Times New Roman" w:hAnsi="Times New Roman" w:cs="Times New Roman"/>
          <w:sz w:val="24"/>
          <w:szCs w:val="24"/>
          <w:shd w:val="clear" w:color="auto" w:fill="FFFFFF"/>
        </w:rPr>
        <w:t xml:space="preserve">he </w:t>
      </w:r>
      <w:r w:rsidR="0098009A" w:rsidRPr="00E6453A">
        <w:rPr>
          <w:rFonts w:ascii="Times New Roman" w:hAnsi="Times New Roman" w:cs="Times New Roman"/>
          <w:sz w:val="24"/>
          <w:szCs w:val="24"/>
          <w:shd w:val="clear" w:color="auto" w:fill="FFFFFF"/>
        </w:rPr>
        <w:t xml:space="preserve">property of </w:t>
      </w:r>
      <w:proofErr w:type="spellStart"/>
      <w:r w:rsidR="0098009A" w:rsidRPr="00E6453A">
        <w:rPr>
          <w:rFonts w:ascii="Times New Roman" w:hAnsi="Times New Roman" w:cs="Times New Roman"/>
          <w:sz w:val="24"/>
          <w:szCs w:val="24"/>
          <w:shd w:val="clear" w:color="auto" w:fill="FFFFFF"/>
        </w:rPr>
        <w:t>PirB</w:t>
      </w:r>
      <w:r w:rsidR="0098009A" w:rsidRPr="00E6453A">
        <w:rPr>
          <w:rFonts w:ascii="Times New Roman" w:hAnsi="Times New Roman" w:cs="Times New Roman"/>
          <w:sz w:val="24"/>
          <w:szCs w:val="24"/>
          <w:shd w:val="clear" w:color="auto" w:fill="FFFFFF"/>
          <w:vertAlign w:val="superscript"/>
        </w:rPr>
        <w:t>VP</w:t>
      </w:r>
      <w:proofErr w:type="spellEnd"/>
      <w:r w:rsidR="0098009A" w:rsidRPr="00E6453A">
        <w:rPr>
          <w:rFonts w:ascii="Times New Roman" w:hAnsi="Times New Roman" w:cs="Times New Roman"/>
          <w:sz w:val="24"/>
          <w:szCs w:val="24"/>
          <w:shd w:val="clear" w:color="auto" w:fill="FFFFFF"/>
        </w:rPr>
        <w:t xml:space="preserve"> toxin subunit as an amino sugar specific lectin</w:t>
      </w:r>
      <w:r w:rsidR="00491A70" w:rsidRPr="00E6453A">
        <w:rPr>
          <w:rFonts w:ascii="Times New Roman" w:hAnsi="Times New Roman" w:cs="Times New Roman"/>
          <w:sz w:val="24"/>
          <w:szCs w:val="24"/>
          <w:shd w:val="clear" w:color="auto" w:fill="FFFFFF"/>
        </w:rPr>
        <w:t xml:space="preserve"> </w:t>
      </w:r>
      <w:r w:rsidR="00C9312A" w:rsidRPr="00E6453A">
        <w:rPr>
          <w:rFonts w:ascii="Times New Roman" w:hAnsi="Times New Roman" w:cs="Times New Roman"/>
          <w:sz w:val="24"/>
          <w:szCs w:val="24"/>
          <w:shd w:val="clear" w:color="auto" w:fill="FFFFFF"/>
        </w:rPr>
        <w:t>support</w:t>
      </w:r>
      <w:r w:rsidR="00793FF9" w:rsidRPr="00E6453A">
        <w:rPr>
          <w:rFonts w:ascii="Times New Roman" w:hAnsi="Times New Roman" w:cs="Times New Roman"/>
          <w:sz w:val="24"/>
          <w:szCs w:val="24"/>
          <w:shd w:val="clear" w:color="auto" w:fill="FFFFFF"/>
        </w:rPr>
        <w:t>ing</w:t>
      </w:r>
      <w:r w:rsidR="00C9312A" w:rsidRPr="00E6453A">
        <w:rPr>
          <w:rFonts w:ascii="Times New Roman" w:hAnsi="Times New Roman" w:cs="Times New Roman"/>
          <w:sz w:val="24"/>
          <w:szCs w:val="24"/>
          <w:shd w:val="clear" w:color="auto" w:fill="FFFFFF"/>
        </w:rPr>
        <w:t xml:space="preserve"> our finding that </w:t>
      </w:r>
      <w:proofErr w:type="spellStart"/>
      <w:r w:rsidR="00AF4185" w:rsidRPr="00E6453A">
        <w:rPr>
          <w:rFonts w:ascii="Times New Roman" w:hAnsi="Times New Roman" w:cs="Times New Roman"/>
          <w:sz w:val="24"/>
          <w:szCs w:val="24"/>
          <w:shd w:val="clear" w:color="auto" w:fill="FFFFFF"/>
        </w:rPr>
        <w:t>r</w:t>
      </w:r>
      <w:r w:rsidR="00C9312A" w:rsidRPr="00E6453A">
        <w:rPr>
          <w:rFonts w:ascii="Times New Roman" w:hAnsi="Times New Roman" w:cs="Times New Roman"/>
          <w:sz w:val="24"/>
          <w:szCs w:val="24"/>
          <w:shd w:val="clear" w:color="auto" w:fill="FFFFFF"/>
        </w:rPr>
        <w:t>PirB</w:t>
      </w:r>
      <w:r w:rsidR="00E00F1C" w:rsidRPr="00E6453A">
        <w:rPr>
          <w:rFonts w:ascii="Times New Roman" w:hAnsi="Times New Roman" w:cs="Times New Roman"/>
          <w:sz w:val="24"/>
          <w:szCs w:val="24"/>
          <w:shd w:val="clear" w:color="auto" w:fill="FFFFFF"/>
          <w:vertAlign w:val="superscript"/>
        </w:rPr>
        <w:t>VP</w:t>
      </w:r>
      <w:proofErr w:type="spellEnd"/>
      <w:r w:rsidR="00E00F1C" w:rsidRPr="00E6453A">
        <w:rPr>
          <w:rFonts w:ascii="Times New Roman" w:hAnsi="Times New Roman" w:cs="Times New Roman"/>
          <w:sz w:val="24"/>
          <w:szCs w:val="24"/>
          <w:shd w:val="clear" w:color="auto" w:fill="FFFFFF"/>
        </w:rPr>
        <w:t xml:space="preserve"> binds to truncated </w:t>
      </w:r>
      <w:r w:rsidR="00AF4185" w:rsidRPr="00E6453A">
        <w:rPr>
          <w:rFonts w:ascii="Times New Roman" w:hAnsi="Times New Roman" w:cs="Times New Roman"/>
          <w:sz w:val="24"/>
          <w:szCs w:val="24"/>
          <w:shd w:val="clear" w:color="auto" w:fill="FFFFFF"/>
        </w:rPr>
        <w:t>r</w:t>
      </w:r>
      <w:r w:rsidR="00E00F1C" w:rsidRPr="00E6453A">
        <w:rPr>
          <w:rFonts w:ascii="Times New Roman" w:hAnsi="Times New Roman" w:cs="Times New Roman"/>
          <w:sz w:val="24"/>
          <w:szCs w:val="24"/>
          <w:shd w:val="clear" w:color="auto" w:fill="FFFFFF"/>
        </w:rPr>
        <w:t>LvAPN</w:t>
      </w:r>
      <w:r w:rsidR="00AF4185" w:rsidRPr="00E6453A">
        <w:rPr>
          <w:rFonts w:ascii="Times New Roman" w:hAnsi="Times New Roman" w:cs="Times New Roman"/>
          <w:sz w:val="24"/>
          <w:szCs w:val="24"/>
          <w:shd w:val="clear" w:color="auto" w:fill="FFFFFF"/>
        </w:rPr>
        <w:t>1</w:t>
      </w:r>
      <w:r w:rsidR="00E00F1C" w:rsidRPr="00E6453A">
        <w:rPr>
          <w:rFonts w:ascii="Times New Roman" w:hAnsi="Times New Roman" w:cs="Times New Roman"/>
          <w:sz w:val="24"/>
          <w:szCs w:val="24"/>
          <w:shd w:val="clear" w:color="auto" w:fill="FFFFFF"/>
        </w:rPr>
        <w:t xml:space="preserve"> with lower Kd than that of </w:t>
      </w:r>
      <w:proofErr w:type="spellStart"/>
      <w:r w:rsidR="00AF4185" w:rsidRPr="00E6453A">
        <w:rPr>
          <w:rFonts w:ascii="Times New Roman" w:hAnsi="Times New Roman" w:cs="Times New Roman"/>
          <w:sz w:val="24"/>
          <w:szCs w:val="24"/>
          <w:shd w:val="clear" w:color="auto" w:fill="FFFFFF"/>
        </w:rPr>
        <w:t>r</w:t>
      </w:r>
      <w:r w:rsidR="00E00F1C" w:rsidRPr="00E6453A">
        <w:rPr>
          <w:rFonts w:ascii="Times New Roman" w:hAnsi="Times New Roman" w:cs="Times New Roman"/>
          <w:sz w:val="24"/>
          <w:szCs w:val="24"/>
          <w:shd w:val="clear" w:color="auto" w:fill="FFFFFF"/>
        </w:rPr>
        <w:t>PirA</w:t>
      </w:r>
      <w:r w:rsidR="00E00F1C" w:rsidRPr="00E6453A">
        <w:rPr>
          <w:rFonts w:ascii="Times New Roman" w:hAnsi="Times New Roman" w:cs="Times New Roman"/>
          <w:sz w:val="24"/>
          <w:szCs w:val="24"/>
          <w:shd w:val="clear" w:color="auto" w:fill="FFFFFF"/>
          <w:vertAlign w:val="superscript"/>
        </w:rPr>
        <w:t>VP</w:t>
      </w:r>
      <w:proofErr w:type="spellEnd"/>
      <w:r w:rsidR="009C26E7" w:rsidRPr="00E6453A">
        <w:rPr>
          <w:rFonts w:ascii="Times New Roman" w:hAnsi="Times New Roman" w:cs="Times New Roman"/>
          <w:sz w:val="24"/>
          <w:szCs w:val="24"/>
          <w:shd w:val="clear" w:color="auto" w:fill="FFFFFF"/>
        </w:rPr>
        <w:t xml:space="preserve"> </w:t>
      </w:r>
      <w:r w:rsidR="0056620B" w:rsidRPr="00E6453A">
        <w:rPr>
          <w:rFonts w:ascii="Times New Roman" w:hAnsi="Times New Roman" w:cs="Times New Roman"/>
          <w:sz w:val="24"/>
          <w:szCs w:val="24"/>
          <w:shd w:val="clear" w:color="auto" w:fill="FFFFFF"/>
        </w:rPr>
        <w:t>ha</w:t>
      </w:r>
      <w:r w:rsidR="0098009A" w:rsidRPr="00E6453A">
        <w:rPr>
          <w:rFonts w:ascii="Times New Roman" w:hAnsi="Times New Roman" w:cs="Times New Roman"/>
          <w:sz w:val="24"/>
          <w:szCs w:val="24"/>
          <w:shd w:val="clear" w:color="auto" w:fill="FFFFFF"/>
        </w:rPr>
        <w:t>s been</w:t>
      </w:r>
      <w:r w:rsidR="0056620B" w:rsidRPr="00E6453A">
        <w:rPr>
          <w:rFonts w:ascii="Times New Roman" w:hAnsi="Times New Roman" w:cs="Times New Roman"/>
          <w:sz w:val="24"/>
          <w:szCs w:val="24"/>
          <w:shd w:val="clear" w:color="auto" w:fill="FFFFFF"/>
        </w:rPr>
        <w:t xml:space="preserve"> </w:t>
      </w:r>
      <w:r w:rsidR="0056620B" w:rsidRPr="007164F8">
        <w:rPr>
          <w:rFonts w:ascii="Times New Roman" w:hAnsi="Times New Roman" w:cs="Times New Roman"/>
          <w:color w:val="1A1A1A" w:themeColor="background1" w:themeShade="1A"/>
          <w:sz w:val="24"/>
          <w:szCs w:val="24"/>
          <w:shd w:val="clear" w:color="auto" w:fill="FFFFFF"/>
        </w:rPr>
        <w:t xml:space="preserve">discussed </w:t>
      </w:r>
      <w:r w:rsidR="0098009A" w:rsidRPr="007164F8">
        <w:rPr>
          <w:rFonts w:ascii="Times New Roman" w:hAnsi="Times New Roman" w:cs="Times New Roman"/>
          <w:color w:val="1A1A1A" w:themeColor="background1" w:themeShade="1A"/>
          <w:sz w:val="24"/>
          <w:szCs w:val="24"/>
          <w:shd w:val="clear" w:color="auto" w:fill="FFFFFF"/>
        </w:rPr>
        <w:t>(L</w:t>
      </w:r>
      <w:r w:rsidR="009C34ED" w:rsidRPr="007164F8">
        <w:rPr>
          <w:rFonts w:ascii="Times New Roman" w:hAnsi="Times New Roman" w:cs="Times New Roman"/>
          <w:color w:val="1A1A1A" w:themeColor="background1" w:themeShade="1A"/>
          <w:sz w:val="24"/>
          <w:szCs w:val="24"/>
          <w:shd w:val="clear" w:color="auto" w:fill="FFFFFF"/>
        </w:rPr>
        <w:t>ine</w:t>
      </w:r>
      <w:r w:rsidR="0098009A" w:rsidRPr="007164F8">
        <w:rPr>
          <w:rFonts w:ascii="Times New Roman" w:hAnsi="Times New Roman" w:cs="Times New Roman"/>
          <w:color w:val="1A1A1A" w:themeColor="background1" w:themeShade="1A"/>
          <w:sz w:val="24"/>
          <w:szCs w:val="24"/>
          <w:shd w:val="clear" w:color="auto" w:fill="FFFFFF"/>
        </w:rPr>
        <w:t>s</w:t>
      </w:r>
      <w:r w:rsidR="00FF3174" w:rsidRPr="007164F8">
        <w:rPr>
          <w:rFonts w:ascii="Times New Roman" w:hAnsi="Times New Roman" w:cs="Times New Roman"/>
          <w:color w:val="1A1A1A" w:themeColor="background1" w:themeShade="1A"/>
          <w:sz w:val="24"/>
          <w:szCs w:val="24"/>
          <w:shd w:val="clear" w:color="auto" w:fill="FFFFFF"/>
        </w:rPr>
        <w:t xml:space="preserve"> </w:t>
      </w:r>
      <w:r w:rsidR="00F2677C" w:rsidRPr="007164F8">
        <w:rPr>
          <w:rFonts w:ascii="Times New Roman" w:hAnsi="Times New Roman" w:cs="Times New Roman"/>
          <w:color w:val="1A1A1A" w:themeColor="background1" w:themeShade="1A"/>
          <w:sz w:val="24"/>
          <w:szCs w:val="24"/>
          <w:shd w:val="clear" w:color="auto" w:fill="FFFFFF"/>
        </w:rPr>
        <w:t>30</w:t>
      </w:r>
      <w:r w:rsidR="000867E8" w:rsidRPr="007164F8">
        <w:rPr>
          <w:rFonts w:ascii="Times New Roman" w:hAnsi="Times New Roman" w:cs="Times New Roman"/>
          <w:color w:val="1A1A1A" w:themeColor="background1" w:themeShade="1A"/>
          <w:sz w:val="24"/>
          <w:szCs w:val="24"/>
          <w:shd w:val="clear" w:color="auto" w:fill="FFFFFF"/>
        </w:rPr>
        <w:t>9</w:t>
      </w:r>
      <w:r w:rsidR="00FF3174" w:rsidRPr="007164F8">
        <w:rPr>
          <w:rFonts w:ascii="Times New Roman" w:hAnsi="Times New Roman" w:cs="Times New Roman"/>
          <w:color w:val="1A1A1A" w:themeColor="background1" w:themeShade="1A"/>
          <w:sz w:val="24"/>
          <w:szCs w:val="24"/>
          <w:shd w:val="clear" w:color="auto" w:fill="FFFFFF"/>
        </w:rPr>
        <w:t>-3</w:t>
      </w:r>
      <w:r w:rsidR="00F2677C" w:rsidRPr="007164F8">
        <w:rPr>
          <w:rFonts w:ascii="Times New Roman" w:hAnsi="Times New Roman" w:cs="Times New Roman"/>
          <w:color w:val="1A1A1A" w:themeColor="background1" w:themeShade="1A"/>
          <w:sz w:val="24"/>
          <w:szCs w:val="24"/>
          <w:shd w:val="clear" w:color="auto" w:fill="FFFFFF"/>
        </w:rPr>
        <w:t>1</w:t>
      </w:r>
      <w:r w:rsidR="000867E8" w:rsidRPr="007164F8">
        <w:rPr>
          <w:rFonts w:ascii="Times New Roman" w:hAnsi="Times New Roman" w:cs="Times New Roman"/>
          <w:color w:val="1A1A1A" w:themeColor="background1" w:themeShade="1A"/>
          <w:sz w:val="24"/>
          <w:szCs w:val="24"/>
          <w:shd w:val="clear" w:color="auto" w:fill="FFFFFF"/>
        </w:rPr>
        <w:t>3</w:t>
      </w:r>
      <w:r w:rsidR="0098009A" w:rsidRPr="007164F8">
        <w:rPr>
          <w:rFonts w:ascii="Times New Roman" w:hAnsi="Times New Roman" w:cs="Times New Roman"/>
          <w:color w:val="1A1A1A" w:themeColor="background1" w:themeShade="1A"/>
          <w:sz w:val="24"/>
          <w:szCs w:val="24"/>
          <w:shd w:val="clear" w:color="auto" w:fill="FFFFFF"/>
        </w:rPr>
        <w:t>)</w:t>
      </w:r>
      <w:r w:rsidR="00410318" w:rsidRPr="007164F8">
        <w:rPr>
          <w:rFonts w:ascii="Times New Roman" w:hAnsi="Times New Roman" w:cs="Times New Roman"/>
          <w:color w:val="1A1A1A" w:themeColor="background1" w:themeShade="1A"/>
          <w:sz w:val="24"/>
          <w:szCs w:val="24"/>
          <w:shd w:val="clear" w:color="auto" w:fill="FFFFFF"/>
        </w:rPr>
        <w:t>.</w:t>
      </w:r>
      <w:r w:rsidR="00C11841" w:rsidRPr="007164F8">
        <w:rPr>
          <w:rFonts w:ascii="Times New Roman" w:hAnsi="Times New Roman" w:cs="Times New Roman"/>
          <w:color w:val="1A1A1A" w:themeColor="background1" w:themeShade="1A"/>
          <w:sz w:val="24"/>
          <w:szCs w:val="24"/>
          <w:shd w:val="clear" w:color="auto" w:fill="FFFFFF"/>
        </w:rPr>
        <w:t xml:space="preserve"> </w:t>
      </w:r>
      <w:r w:rsidR="00793FF9" w:rsidRPr="007164F8">
        <w:rPr>
          <w:rFonts w:ascii="Times New Roman" w:hAnsi="Times New Roman" w:cs="Times New Roman"/>
          <w:color w:val="1A1A1A" w:themeColor="background1" w:themeShade="1A"/>
          <w:sz w:val="24"/>
          <w:szCs w:val="24"/>
        </w:rPr>
        <w:t xml:space="preserve">In addition, </w:t>
      </w:r>
      <w:r w:rsidR="000F656F" w:rsidRPr="007164F8">
        <w:rPr>
          <w:rFonts w:ascii="Times New Roman" w:hAnsi="Times New Roman" w:cs="Times New Roman"/>
          <w:color w:val="1A1A1A" w:themeColor="background1" w:themeShade="1A"/>
          <w:sz w:val="24"/>
          <w:szCs w:val="24"/>
        </w:rPr>
        <w:t xml:space="preserve">the previous </w:t>
      </w:r>
      <w:r w:rsidR="006C4531" w:rsidRPr="007164F8">
        <w:rPr>
          <w:rFonts w:ascii="Times New Roman" w:hAnsi="Times New Roman" w:cs="Times New Roman"/>
          <w:color w:val="1A1A1A" w:themeColor="background1" w:themeShade="1A"/>
          <w:sz w:val="24"/>
          <w:szCs w:val="24"/>
        </w:rPr>
        <w:t xml:space="preserve">report by </w:t>
      </w:r>
      <w:r w:rsidR="0077718C" w:rsidRPr="007164F8">
        <w:rPr>
          <w:rFonts w:ascii="Times New Roman" w:hAnsi="Times New Roman" w:cs="Times New Roman"/>
          <w:color w:val="1A1A1A" w:themeColor="background1" w:themeShade="1A"/>
          <w:sz w:val="24"/>
          <w:szCs w:val="24"/>
        </w:rPr>
        <w:t>Kumar</w:t>
      </w:r>
      <w:r w:rsidR="006C4531" w:rsidRPr="007164F8">
        <w:rPr>
          <w:rFonts w:ascii="Times New Roman" w:hAnsi="Times New Roman" w:cs="Times New Roman"/>
          <w:color w:val="1A1A1A" w:themeColor="background1" w:themeShade="1A"/>
          <w:sz w:val="24"/>
          <w:szCs w:val="24"/>
        </w:rPr>
        <w:t xml:space="preserve"> et al. </w:t>
      </w:r>
      <w:r w:rsidR="00BF67EF" w:rsidRPr="007164F8">
        <w:rPr>
          <w:rFonts w:ascii="Times New Roman" w:hAnsi="Times New Roman" w:cs="Times New Roman"/>
          <w:color w:val="1A1A1A" w:themeColor="background1" w:themeShade="1A"/>
          <w:sz w:val="24"/>
          <w:szCs w:val="24"/>
        </w:rPr>
        <w:t>(</w:t>
      </w:r>
      <w:r w:rsidR="006C4531" w:rsidRPr="007164F8">
        <w:rPr>
          <w:rFonts w:ascii="Times New Roman" w:hAnsi="Times New Roman" w:cs="Times New Roman"/>
          <w:color w:val="1A1A1A" w:themeColor="background1" w:themeShade="1A"/>
          <w:sz w:val="24"/>
          <w:szCs w:val="24"/>
        </w:rPr>
        <w:t>20</w:t>
      </w:r>
      <w:r w:rsidR="00B1744C" w:rsidRPr="007164F8">
        <w:rPr>
          <w:rFonts w:ascii="Times New Roman" w:hAnsi="Times New Roman" w:cs="Times New Roman"/>
          <w:color w:val="1A1A1A" w:themeColor="background1" w:themeShade="1A"/>
          <w:sz w:val="24"/>
          <w:szCs w:val="24"/>
        </w:rPr>
        <w:t>19</w:t>
      </w:r>
      <w:r w:rsidR="00BF67EF" w:rsidRPr="007164F8">
        <w:rPr>
          <w:rFonts w:ascii="Times New Roman" w:hAnsi="Times New Roman" w:cs="Times New Roman"/>
          <w:color w:val="1A1A1A" w:themeColor="background1" w:themeShade="1A"/>
          <w:sz w:val="24"/>
          <w:szCs w:val="24"/>
        </w:rPr>
        <w:t>)</w:t>
      </w:r>
      <w:r w:rsidR="006C4531" w:rsidRPr="007164F8">
        <w:rPr>
          <w:rFonts w:ascii="Times New Roman" w:hAnsi="Times New Roman" w:cs="Times New Roman"/>
          <w:color w:val="1A1A1A" w:themeColor="background1" w:themeShade="1A"/>
          <w:sz w:val="24"/>
          <w:szCs w:val="24"/>
        </w:rPr>
        <w:t>, suggested th</w:t>
      </w:r>
      <w:r w:rsidR="006F7898" w:rsidRPr="007164F8">
        <w:rPr>
          <w:rFonts w:ascii="Times New Roman" w:hAnsi="Times New Roman" w:cs="Times New Roman"/>
          <w:color w:val="1A1A1A" w:themeColor="background1" w:themeShade="1A"/>
          <w:sz w:val="24"/>
          <w:szCs w:val="24"/>
        </w:rPr>
        <w:t>at the</w:t>
      </w:r>
      <w:r w:rsidR="006C4531" w:rsidRPr="007164F8">
        <w:rPr>
          <w:rFonts w:ascii="Times New Roman" w:hAnsi="Times New Roman" w:cs="Times New Roman"/>
          <w:color w:val="1A1A1A" w:themeColor="background1" w:themeShade="1A"/>
          <w:sz w:val="24"/>
          <w:szCs w:val="24"/>
        </w:rPr>
        <w:t xml:space="preserve"> </w:t>
      </w:r>
      <w:proofErr w:type="spellStart"/>
      <w:proofErr w:type="gramStart"/>
      <w:r w:rsidR="001A79F5" w:rsidRPr="007164F8">
        <w:rPr>
          <w:rFonts w:ascii="Times New Roman" w:hAnsi="Times New Roman" w:cs="Times New Roman"/>
          <w:color w:val="1A1A1A" w:themeColor="background1" w:themeShade="1A"/>
          <w:sz w:val="24"/>
          <w:szCs w:val="24"/>
          <w:shd w:val="clear" w:color="auto" w:fill="FFFFFF"/>
        </w:rPr>
        <w:t>PirAB</w:t>
      </w:r>
      <w:r w:rsidR="001A79F5" w:rsidRPr="007164F8">
        <w:rPr>
          <w:rFonts w:ascii="Times New Roman" w:hAnsi="Times New Roman" w:cs="Times New Roman"/>
          <w:color w:val="1A1A1A" w:themeColor="background1" w:themeShade="1A"/>
          <w:sz w:val="24"/>
          <w:szCs w:val="24"/>
          <w:shd w:val="clear" w:color="auto" w:fill="FFFFFF"/>
          <w:vertAlign w:val="superscript"/>
        </w:rPr>
        <w:t>VP</w:t>
      </w:r>
      <w:proofErr w:type="spellEnd"/>
      <w:r w:rsidR="006F7898" w:rsidRPr="007164F8">
        <w:rPr>
          <w:rFonts w:ascii="Times New Roman" w:hAnsi="Times New Roman" w:cs="Times New Roman"/>
          <w:color w:val="1A1A1A" w:themeColor="background1" w:themeShade="1A"/>
          <w:sz w:val="24"/>
          <w:szCs w:val="24"/>
          <w:shd w:val="clear" w:color="auto" w:fill="FFFFFF"/>
          <w:vertAlign w:val="superscript"/>
        </w:rPr>
        <w:t xml:space="preserve"> </w:t>
      </w:r>
      <w:r w:rsidR="001A79F5" w:rsidRPr="007164F8">
        <w:rPr>
          <w:rFonts w:ascii="Times New Roman" w:hAnsi="Times New Roman" w:cs="Times New Roman"/>
          <w:color w:val="1A1A1A" w:themeColor="background1" w:themeShade="1A"/>
          <w:sz w:val="24"/>
          <w:szCs w:val="24"/>
          <w:shd w:val="clear" w:color="auto" w:fill="FFFFFF"/>
        </w:rPr>
        <w:t xml:space="preserve"> </w:t>
      </w:r>
      <w:r w:rsidR="006F7898" w:rsidRPr="007164F8">
        <w:rPr>
          <w:rFonts w:ascii="Times New Roman" w:hAnsi="Times New Roman" w:cs="Times New Roman"/>
          <w:color w:val="1A1A1A" w:themeColor="background1" w:themeShade="1A"/>
          <w:sz w:val="24"/>
          <w:szCs w:val="24"/>
          <w:shd w:val="clear" w:color="auto" w:fill="FFFFFF"/>
        </w:rPr>
        <w:t>binary</w:t>
      </w:r>
      <w:proofErr w:type="gramEnd"/>
      <w:r w:rsidR="006F7898" w:rsidRPr="007164F8">
        <w:rPr>
          <w:rFonts w:ascii="Times New Roman" w:hAnsi="Times New Roman" w:cs="Times New Roman"/>
          <w:color w:val="1A1A1A" w:themeColor="background1" w:themeShade="1A"/>
          <w:sz w:val="24"/>
          <w:szCs w:val="24"/>
          <w:shd w:val="clear" w:color="auto" w:fill="FFFFFF"/>
        </w:rPr>
        <w:t xml:space="preserve"> </w:t>
      </w:r>
      <w:r w:rsidR="001A79F5" w:rsidRPr="007164F8">
        <w:rPr>
          <w:rFonts w:ascii="Times New Roman" w:hAnsi="Times New Roman" w:cs="Times New Roman"/>
          <w:color w:val="1A1A1A" w:themeColor="background1" w:themeShade="1A"/>
          <w:sz w:val="24"/>
          <w:szCs w:val="24"/>
          <w:shd w:val="clear" w:color="auto" w:fill="FFFFFF"/>
        </w:rPr>
        <w:t>toxin</w:t>
      </w:r>
      <w:r w:rsidR="006F7898" w:rsidRPr="007164F8">
        <w:rPr>
          <w:rFonts w:ascii="Times New Roman" w:hAnsi="Times New Roman" w:cs="Times New Roman"/>
          <w:color w:val="1A1A1A" w:themeColor="background1" w:themeShade="1A"/>
          <w:sz w:val="24"/>
          <w:szCs w:val="24"/>
          <w:shd w:val="clear" w:color="auto" w:fill="FFFFFF"/>
        </w:rPr>
        <w:t>s</w:t>
      </w:r>
      <w:r w:rsidR="001A79F5" w:rsidRPr="007164F8">
        <w:rPr>
          <w:rFonts w:ascii="Times New Roman" w:hAnsi="Times New Roman" w:cs="Times New Roman"/>
          <w:color w:val="1A1A1A" w:themeColor="background1" w:themeShade="1A"/>
          <w:sz w:val="24"/>
          <w:szCs w:val="24"/>
          <w:shd w:val="clear" w:color="auto" w:fill="FFFFFF"/>
        </w:rPr>
        <w:t xml:space="preserve"> can binds to midgut and hindgut region of digestive tract</w:t>
      </w:r>
      <w:r w:rsidR="007F2457" w:rsidRPr="007164F8">
        <w:rPr>
          <w:rFonts w:ascii="Times New Roman" w:hAnsi="Times New Roman" w:cs="Times New Roman"/>
          <w:color w:val="1A1A1A" w:themeColor="background1" w:themeShade="1A"/>
          <w:sz w:val="24"/>
          <w:szCs w:val="24"/>
          <w:shd w:val="clear" w:color="auto" w:fill="FFFFFF"/>
        </w:rPr>
        <w:t xml:space="preserve"> causing cell damage</w:t>
      </w:r>
      <w:r w:rsidR="001A79F5" w:rsidRPr="007164F8">
        <w:rPr>
          <w:rFonts w:ascii="Times New Roman" w:hAnsi="Times New Roman" w:cs="Times New Roman"/>
          <w:color w:val="1A1A1A" w:themeColor="background1" w:themeShade="1A"/>
          <w:sz w:val="24"/>
          <w:szCs w:val="24"/>
          <w:shd w:val="clear" w:color="auto" w:fill="FFFFFF"/>
        </w:rPr>
        <w:t xml:space="preserve">. </w:t>
      </w:r>
      <w:r w:rsidR="00602C80" w:rsidRPr="007164F8">
        <w:rPr>
          <w:rFonts w:ascii="Times New Roman" w:hAnsi="Times New Roman" w:cs="Times New Roman"/>
          <w:color w:val="1A1A1A" w:themeColor="background1" w:themeShade="1A"/>
          <w:sz w:val="24"/>
          <w:szCs w:val="24"/>
          <w:shd w:val="clear" w:color="auto" w:fill="FFFFFF"/>
        </w:rPr>
        <w:t xml:space="preserve">The </w:t>
      </w:r>
      <w:r w:rsidR="006F7898" w:rsidRPr="007164F8">
        <w:rPr>
          <w:rFonts w:ascii="Times New Roman" w:hAnsi="Times New Roman" w:cs="Times New Roman"/>
          <w:color w:val="1A1A1A" w:themeColor="background1" w:themeShade="1A"/>
          <w:sz w:val="24"/>
          <w:szCs w:val="24"/>
          <w:shd w:val="clear" w:color="auto" w:fill="FFFFFF"/>
        </w:rPr>
        <w:t xml:space="preserve">introduction and </w:t>
      </w:r>
      <w:r w:rsidR="00602C80" w:rsidRPr="007164F8">
        <w:rPr>
          <w:rFonts w:ascii="Times New Roman" w:hAnsi="Times New Roman" w:cs="Times New Roman"/>
          <w:color w:val="1A1A1A" w:themeColor="background1" w:themeShade="1A"/>
          <w:sz w:val="24"/>
          <w:szCs w:val="24"/>
          <w:shd w:val="clear" w:color="auto" w:fill="FFFFFF"/>
        </w:rPr>
        <w:t>discussion ha</w:t>
      </w:r>
      <w:r w:rsidR="006F7898" w:rsidRPr="007164F8">
        <w:rPr>
          <w:rFonts w:ascii="Times New Roman" w:hAnsi="Times New Roman" w:cs="Times New Roman"/>
          <w:color w:val="1A1A1A" w:themeColor="background1" w:themeShade="1A"/>
          <w:sz w:val="24"/>
          <w:szCs w:val="24"/>
          <w:shd w:val="clear" w:color="auto" w:fill="FFFFFF"/>
        </w:rPr>
        <w:t>ve</w:t>
      </w:r>
      <w:r w:rsidR="00602C80" w:rsidRPr="007164F8">
        <w:rPr>
          <w:rFonts w:ascii="Times New Roman" w:hAnsi="Times New Roman" w:cs="Times New Roman"/>
          <w:color w:val="1A1A1A" w:themeColor="background1" w:themeShade="1A"/>
          <w:sz w:val="24"/>
          <w:szCs w:val="24"/>
          <w:shd w:val="clear" w:color="auto" w:fill="FFFFFF"/>
        </w:rPr>
        <w:t xml:space="preserve"> been rewritten and this work has been cited (</w:t>
      </w:r>
      <w:r w:rsidR="00602C80" w:rsidRPr="007164F8">
        <w:rPr>
          <w:rFonts w:ascii="Times New Roman" w:hAnsi="Times New Roman" w:cs="Times New Roman"/>
          <w:color w:val="1A1A1A" w:themeColor="background1" w:themeShade="1A"/>
          <w:sz w:val="24"/>
          <w:szCs w:val="24"/>
        </w:rPr>
        <w:t xml:space="preserve">Lines </w:t>
      </w:r>
      <w:r w:rsidR="000867E8" w:rsidRPr="007164F8">
        <w:rPr>
          <w:rFonts w:ascii="Times New Roman" w:hAnsi="Times New Roman" w:cs="Times New Roman"/>
          <w:color w:val="1A1A1A" w:themeColor="background1" w:themeShade="1A"/>
          <w:sz w:val="24"/>
          <w:szCs w:val="24"/>
        </w:rPr>
        <w:t>101</w:t>
      </w:r>
      <w:r w:rsidR="004514E0" w:rsidRPr="007164F8">
        <w:rPr>
          <w:rFonts w:ascii="Times New Roman" w:hAnsi="Times New Roman" w:cs="Times New Roman"/>
          <w:color w:val="1A1A1A" w:themeColor="background1" w:themeShade="1A"/>
          <w:sz w:val="24"/>
          <w:szCs w:val="24"/>
        </w:rPr>
        <w:t>-10</w:t>
      </w:r>
      <w:r w:rsidR="000867E8" w:rsidRPr="007164F8">
        <w:rPr>
          <w:rFonts w:ascii="Times New Roman" w:hAnsi="Times New Roman" w:cs="Times New Roman"/>
          <w:color w:val="1A1A1A" w:themeColor="background1" w:themeShade="1A"/>
          <w:sz w:val="24"/>
          <w:szCs w:val="24"/>
        </w:rPr>
        <w:t>6</w:t>
      </w:r>
      <w:r w:rsidR="00326DF5" w:rsidRPr="007164F8">
        <w:rPr>
          <w:rFonts w:ascii="Times New Roman" w:hAnsi="Times New Roman" w:cs="Times New Roman"/>
          <w:color w:val="1A1A1A" w:themeColor="background1" w:themeShade="1A"/>
          <w:sz w:val="24"/>
          <w:szCs w:val="24"/>
        </w:rPr>
        <w:t xml:space="preserve"> and Lines </w:t>
      </w:r>
      <w:r w:rsidR="00602C80" w:rsidRPr="007164F8">
        <w:rPr>
          <w:rFonts w:ascii="Times New Roman" w:hAnsi="Times New Roman" w:cs="Times New Roman"/>
          <w:color w:val="1A1A1A" w:themeColor="background1" w:themeShade="1A"/>
          <w:sz w:val="24"/>
          <w:szCs w:val="24"/>
        </w:rPr>
        <w:t>2</w:t>
      </w:r>
      <w:r w:rsidR="00936F9E" w:rsidRPr="007164F8">
        <w:rPr>
          <w:rFonts w:ascii="Times New Roman" w:hAnsi="Times New Roman" w:cs="Times New Roman"/>
          <w:color w:val="1A1A1A" w:themeColor="background1" w:themeShade="1A"/>
          <w:sz w:val="24"/>
          <w:szCs w:val="24"/>
        </w:rPr>
        <w:t>7</w:t>
      </w:r>
      <w:r w:rsidR="000867E8" w:rsidRPr="007164F8">
        <w:rPr>
          <w:rFonts w:ascii="Times New Roman" w:hAnsi="Times New Roman" w:cs="Times New Roman"/>
          <w:color w:val="1A1A1A" w:themeColor="background1" w:themeShade="1A"/>
          <w:sz w:val="24"/>
          <w:szCs w:val="24"/>
        </w:rPr>
        <w:t>9</w:t>
      </w:r>
      <w:r w:rsidR="00602C80" w:rsidRPr="007164F8">
        <w:rPr>
          <w:rFonts w:ascii="Times New Roman" w:hAnsi="Times New Roman" w:cs="Times New Roman"/>
          <w:color w:val="1A1A1A" w:themeColor="background1" w:themeShade="1A"/>
          <w:sz w:val="24"/>
          <w:szCs w:val="24"/>
        </w:rPr>
        <w:t>-2</w:t>
      </w:r>
      <w:r w:rsidR="000867E8" w:rsidRPr="007164F8">
        <w:rPr>
          <w:rFonts w:ascii="Times New Roman" w:hAnsi="Times New Roman" w:cs="Times New Roman"/>
          <w:color w:val="1A1A1A" w:themeColor="background1" w:themeShade="1A"/>
          <w:sz w:val="24"/>
          <w:szCs w:val="24"/>
        </w:rPr>
        <w:t>81</w:t>
      </w:r>
      <w:r w:rsidR="00602C80" w:rsidRPr="007164F8">
        <w:rPr>
          <w:rFonts w:ascii="Times New Roman" w:hAnsi="Times New Roman" w:cs="Times New Roman"/>
          <w:color w:val="1A1A1A" w:themeColor="background1" w:themeShade="1A"/>
          <w:sz w:val="24"/>
          <w:szCs w:val="24"/>
        </w:rPr>
        <w:t xml:space="preserve">). </w:t>
      </w:r>
      <w:r w:rsidR="00F504FC" w:rsidRPr="007164F8">
        <w:rPr>
          <w:rFonts w:ascii="Times New Roman" w:hAnsi="Times New Roman" w:cs="Times New Roman"/>
          <w:color w:val="1A1A1A" w:themeColor="background1" w:themeShade="1A"/>
          <w:sz w:val="24"/>
          <w:szCs w:val="24"/>
        </w:rPr>
        <w:t xml:space="preserve">Also, </w:t>
      </w:r>
      <w:r w:rsidR="00F504FC" w:rsidRPr="007164F8">
        <w:rPr>
          <w:rFonts w:ascii="Times New Roman" w:hAnsi="Times New Roman" w:cs="Times New Roman"/>
          <w:color w:val="1A1A1A" w:themeColor="background1" w:themeShade="1A"/>
          <w:sz w:val="24"/>
          <w:szCs w:val="24"/>
          <w:shd w:val="clear" w:color="auto" w:fill="FFFFFF"/>
        </w:rPr>
        <w:t>t</w:t>
      </w:r>
      <w:r w:rsidR="002A6C41" w:rsidRPr="007164F8">
        <w:rPr>
          <w:rFonts w:ascii="Times New Roman" w:hAnsi="Times New Roman" w:cs="Times New Roman"/>
          <w:color w:val="1A1A1A" w:themeColor="background1" w:themeShade="1A"/>
          <w:sz w:val="24"/>
          <w:szCs w:val="24"/>
          <w:shd w:val="clear" w:color="auto" w:fill="FFFFFF"/>
        </w:rPr>
        <w:t>he reference</w:t>
      </w:r>
      <w:r w:rsidR="00F504FC" w:rsidRPr="007164F8">
        <w:rPr>
          <w:rFonts w:ascii="Times New Roman" w:hAnsi="Times New Roman" w:cs="Times New Roman"/>
          <w:color w:val="1A1A1A" w:themeColor="background1" w:themeShade="1A"/>
          <w:sz w:val="24"/>
          <w:szCs w:val="24"/>
          <w:shd w:val="clear" w:color="auto" w:fill="FFFFFF"/>
        </w:rPr>
        <w:t xml:space="preserve"> section</w:t>
      </w:r>
      <w:r w:rsidR="002A6C41" w:rsidRPr="007164F8">
        <w:rPr>
          <w:rFonts w:ascii="Times New Roman" w:hAnsi="Times New Roman" w:cs="Times New Roman"/>
          <w:color w:val="1A1A1A" w:themeColor="background1" w:themeShade="1A"/>
          <w:sz w:val="24"/>
          <w:szCs w:val="24"/>
          <w:shd w:val="clear" w:color="auto" w:fill="FFFFFF"/>
        </w:rPr>
        <w:t xml:space="preserve"> ha</w:t>
      </w:r>
      <w:r w:rsidR="00A52C57" w:rsidRPr="007164F8">
        <w:rPr>
          <w:rFonts w:ascii="Times New Roman" w:hAnsi="Times New Roman" w:cs="Times New Roman"/>
          <w:color w:val="1A1A1A" w:themeColor="background1" w:themeShade="1A"/>
          <w:sz w:val="24"/>
          <w:szCs w:val="24"/>
          <w:shd w:val="clear" w:color="auto" w:fill="FFFFFF"/>
        </w:rPr>
        <w:t>s</w:t>
      </w:r>
      <w:r w:rsidR="002A6C41" w:rsidRPr="007164F8">
        <w:rPr>
          <w:rFonts w:ascii="Times New Roman" w:hAnsi="Times New Roman" w:cs="Times New Roman"/>
          <w:color w:val="1A1A1A" w:themeColor="background1" w:themeShade="1A"/>
          <w:sz w:val="24"/>
          <w:szCs w:val="24"/>
          <w:shd w:val="clear" w:color="auto" w:fill="FFFFFF"/>
        </w:rPr>
        <w:t xml:space="preserve"> been updated (Lines </w:t>
      </w:r>
      <w:r w:rsidR="000867E8" w:rsidRPr="007164F8">
        <w:rPr>
          <w:rFonts w:ascii="Times New Roman" w:hAnsi="Times New Roman"/>
          <w:color w:val="1A1A1A" w:themeColor="background1" w:themeShade="1A"/>
          <w:sz w:val="24"/>
          <w:szCs w:val="24"/>
          <w:shd w:val="clear" w:color="auto" w:fill="FFFFFF"/>
        </w:rPr>
        <w:t xml:space="preserve">666-669 and Lines </w:t>
      </w:r>
      <w:r w:rsidR="001C3A11" w:rsidRPr="007164F8">
        <w:rPr>
          <w:rFonts w:ascii="Times New Roman" w:hAnsi="Times New Roman"/>
          <w:color w:val="1A1A1A" w:themeColor="background1" w:themeShade="1A"/>
          <w:sz w:val="24"/>
          <w:szCs w:val="24"/>
          <w:shd w:val="clear" w:color="auto" w:fill="FFFFFF"/>
        </w:rPr>
        <w:t>6</w:t>
      </w:r>
      <w:r w:rsidR="000867E8" w:rsidRPr="007164F8">
        <w:rPr>
          <w:rFonts w:ascii="Times New Roman" w:hAnsi="Times New Roman"/>
          <w:color w:val="1A1A1A" w:themeColor="background1" w:themeShade="1A"/>
          <w:sz w:val="24"/>
          <w:szCs w:val="24"/>
          <w:shd w:val="clear" w:color="auto" w:fill="FFFFFF"/>
        </w:rPr>
        <w:t>13-615</w:t>
      </w:r>
      <w:r w:rsidR="002A6C41" w:rsidRPr="007164F8">
        <w:rPr>
          <w:rFonts w:ascii="Times New Roman" w:hAnsi="Times New Roman" w:cs="Times New Roman"/>
          <w:color w:val="1A1A1A" w:themeColor="background1" w:themeShade="1A"/>
          <w:sz w:val="24"/>
          <w:szCs w:val="24"/>
          <w:shd w:val="clear" w:color="auto" w:fill="FFFFFF"/>
        </w:rPr>
        <w:t xml:space="preserve">). </w:t>
      </w:r>
    </w:p>
    <w:p w14:paraId="5AD4776A" w14:textId="0F172316" w:rsidR="00D4756B" w:rsidRPr="00E6453A" w:rsidRDefault="002A6C41" w:rsidP="002A6C41">
      <w:pPr>
        <w:spacing w:after="100" w:afterAutospacing="1" w:line="240" w:lineRule="auto"/>
        <w:jc w:val="thaiDistribute"/>
        <w:rPr>
          <w:rFonts w:ascii="Times New Roman" w:hAnsi="Times New Roman" w:cs="Times New Roman"/>
          <w:b/>
          <w:bCs/>
          <w:color w:val="201F1E"/>
          <w:sz w:val="24"/>
          <w:szCs w:val="24"/>
          <w:shd w:val="clear" w:color="auto" w:fill="FFFFFF"/>
        </w:rPr>
      </w:pPr>
      <w:r w:rsidRPr="00E6453A">
        <w:rPr>
          <w:rFonts w:ascii="Times New Roman" w:hAnsi="Times New Roman" w:cs="Times New Roman"/>
          <w:b/>
          <w:bCs/>
          <w:color w:val="201F1E"/>
          <w:sz w:val="24"/>
          <w:szCs w:val="24"/>
          <w:shd w:val="clear" w:color="auto" w:fill="FFFFFF"/>
        </w:rPr>
        <w:t>References:</w:t>
      </w:r>
    </w:p>
    <w:p w14:paraId="42792B24" w14:textId="77777777" w:rsidR="000867E8" w:rsidRPr="00E6453A" w:rsidRDefault="000867E8" w:rsidP="000867E8">
      <w:pPr>
        <w:spacing w:after="100" w:afterAutospacing="1" w:line="240" w:lineRule="auto"/>
        <w:jc w:val="thaiDistribute"/>
        <w:rPr>
          <w:rFonts w:ascii="Times New Roman" w:hAnsi="Times New Roman" w:cs="Times New Roman"/>
          <w:sz w:val="24"/>
          <w:szCs w:val="24"/>
        </w:rPr>
      </w:pPr>
      <w:proofErr w:type="spellStart"/>
      <w:r w:rsidRPr="00E6453A">
        <w:rPr>
          <w:rFonts w:ascii="Times New Roman" w:hAnsi="Times New Roman" w:cs="Times New Roman"/>
          <w:sz w:val="24"/>
          <w:szCs w:val="24"/>
        </w:rPr>
        <w:lastRenderedPageBreak/>
        <w:t>Victorio</w:t>
      </w:r>
      <w:proofErr w:type="spellEnd"/>
      <w:r w:rsidRPr="00E6453A">
        <w:rPr>
          <w:rFonts w:ascii="Times New Roman" w:hAnsi="Times New Roman" w:cs="Times New Roman"/>
          <w:sz w:val="24"/>
          <w:szCs w:val="24"/>
        </w:rPr>
        <w:t xml:space="preserve">-De Los Santos M, </w:t>
      </w:r>
      <w:proofErr w:type="spellStart"/>
      <w:r w:rsidRPr="00E6453A">
        <w:rPr>
          <w:rFonts w:ascii="Times New Roman" w:hAnsi="Times New Roman" w:cs="Times New Roman"/>
          <w:sz w:val="24"/>
          <w:szCs w:val="24"/>
        </w:rPr>
        <w:t>Vibanco</w:t>
      </w:r>
      <w:proofErr w:type="spellEnd"/>
      <w:r w:rsidRPr="00E6453A">
        <w:rPr>
          <w:rFonts w:ascii="Times New Roman" w:hAnsi="Times New Roman" w:cs="Times New Roman"/>
          <w:sz w:val="24"/>
          <w:szCs w:val="24"/>
        </w:rPr>
        <w:t xml:space="preserve">-Pérez N, Soto-Rodriguez S, Pereyra A, </w:t>
      </w:r>
      <w:proofErr w:type="spellStart"/>
      <w:r w:rsidRPr="00E6453A">
        <w:rPr>
          <w:rFonts w:ascii="Times New Roman" w:hAnsi="Times New Roman" w:cs="Times New Roman"/>
          <w:sz w:val="24"/>
          <w:szCs w:val="24"/>
        </w:rPr>
        <w:t>Zenteno</w:t>
      </w:r>
      <w:proofErr w:type="spellEnd"/>
      <w:r w:rsidRPr="00E6453A">
        <w:rPr>
          <w:rFonts w:ascii="Times New Roman" w:hAnsi="Times New Roman" w:cs="Times New Roman"/>
          <w:sz w:val="24"/>
          <w:szCs w:val="24"/>
        </w:rPr>
        <w:t xml:space="preserve"> E, Cano-Sánchez P. The B Subunit of </w:t>
      </w:r>
      <w:proofErr w:type="spellStart"/>
      <w:r w:rsidRPr="00E6453A">
        <w:rPr>
          <w:rFonts w:ascii="Times New Roman" w:hAnsi="Times New Roman" w:cs="Times New Roman"/>
          <w:sz w:val="24"/>
          <w:szCs w:val="24"/>
        </w:rPr>
        <w:t>PirAB</w:t>
      </w:r>
      <w:r w:rsidRPr="00E6453A">
        <w:rPr>
          <w:rFonts w:ascii="Times New Roman" w:hAnsi="Times New Roman" w:cs="Times New Roman"/>
          <w:sz w:val="24"/>
          <w:szCs w:val="24"/>
          <w:vertAlign w:val="superscript"/>
        </w:rPr>
        <w:t>vp</w:t>
      </w:r>
      <w:proofErr w:type="spellEnd"/>
      <w:r w:rsidRPr="00E6453A">
        <w:rPr>
          <w:rFonts w:ascii="Times New Roman" w:hAnsi="Times New Roman" w:cs="Times New Roman"/>
          <w:sz w:val="24"/>
          <w:szCs w:val="24"/>
        </w:rPr>
        <w:t> Toxin Secreted from </w:t>
      </w:r>
      <w:r w:rsidRPr="00E6453A">
        <w:rPr>
          <w:rFonts w:ascii="Times New Roman" w:hAnsi="Times New Roman" w:cs="Times New Roman"/>
          <w:i/>
          <w:iCs/>
          <w:sz w:val="24"/>
          <w:szCs w:val="24"/>
        </w:rPr>
        <w:t>Vibrio parahaemolyticus</w:t>
      </w:r>
      <w:r w:rsidRPr="00E6453A">
        <w:rPr>
          <w:rFonts w:ascii="Times New Roman" w:hAnsi="Times New Roman" w:cs="Times New Roman"/>
          <w:sz w:val="24"/>
          <w:szCs w:val="24"/>
        </w:rPr>
        <w:t> Causing AHPND Is an Amino Sugar Specific Lectin. Pathogens. 9(3),182 (2020).</w:t>
      </w:r>
    </w:p>
    <w:p w14:paraId="716847AD" w14:textId="4892B56D" w:rsidR="00C71F8A" w:rsidRPr="00E6453A" w:rsidRDefault="00C71F8A">
      <w:pPr>
        <w:spacing w:after="100" w:afterAutospacing="1" w:line="240" w:lineRule="auto"/>
        <w:jc w:val="thaiDistribute"/>
        <w:rPr>
          <w:rFonts w:ascii="Times New Roman" w:hAnsi="Times New Roman" w:cs="Times New Roman"/>
          <w:sz w:val="24"/>
          <w:szCs w:val="24"/>
        </w:rPr>
      </w:pPr>
      <w:r w:rsidRPr="00E6453A">
        <w:rPr>
          <w:rFonts w:ascii="Times New Roman" w:hAnsi="Times New Roman" w:cs="Times New Roman"/>
          <w:sz w:val="24"/>
          <w:szCs w:val="24"/>
        </w:rPr>
        <w:t xml:space="preserve">Kumar V, Bels LD, </w:t>
      </w:r>
      <w:proofErr w:type="spellStart"/>
      <w:r w:rsidRPr="00E6453A">
        <w:rPr>
          <w:rFonts w:ascii="Times New Roman" w:hAnsi="Times New Roman" w:cs="Times New Roman"/>
          <w:sz w:val="24"/>
          <w:szCs w:val="24"/>
        </w:rPr>
        <w:t>Couck</w:t>
      </w:r>
      <w:proofErr w:type="spellEnd"/>
      <w:r w:rsidRPr="00E6453A">
        <w:rPr>
          <w:rFonts w:ascii="Times New Roman" w:hAnsi="Times New Roman" w:cs="Times New Roman"/>
          <w:sz w:val="24"/>
          <w:szCs w:val="24"/>
        </w:rPr>
        <w:t xml:space="preserve"> L, Baruah K, Bossier P, </w:t>
      </w:r>
      <w:proofErr w:type="spellStart"/>
      <w:r w:rsidRPr="00E6453A">
        <w:rPr>
          <w:rFonts w:ascii="Times New Roman" w:hAnsi="Times New Roman" w:cs="Times New Roman"/>
          <w:sz w:val="24"/>
          <w:szCs w:val="24"/>
        </w:rPr>
        <w:t>Broeck</w:t>
      </w:r>
      <w:proofErr w:type="spellEnd"/>
      <w:r w:rsidRPr="00E6453A">
        <w:rPr>
          <w:rFonts w:ascii="Times New Roman" w:hAnsi="Times New Roman" w:cs="Times New Roman"/>
          <w:sz w:val="24"/>
          <w:szCs w:val="24"/>
        </w:rPr>
        <w:t xml:space="preserve"> </w:t>
      </w:r>
      <w:proofErr w:type="spellStart"/>
      <w:r w:rsidRPr="00E6453A">
        <w:rPr>
          <w:rFonts w:ascii="Times New Roman" w:hAnsi="Times New Roman" w:cs="Times New Roman"/>
          <w:sz w:val="24"/>
          <w:szCs w:val="24"/>
        </w:rPr>
        <w:t>WVd</w:t>
      </w:r>
      <w:proofErr w:type="spellEnd"/>
      <w:r w:rsidRPr="00E6453A">
        <w:rPr>
          <w:rFonts w:ascii="Times New Roman" w:hAnsi="Times New Roman" w:cs="Times New Roman"/>
          <w:sz w:val="24"/>
          <w:szCs w:val="24"/>
        </w:rPr>
        <w:t xml:space="preserve">. </w:t>
      </w:r>
      <w:proofErr w:type="spellStart"/>
      <w:r w:rsidRPr="00E6453A">
        <w:rPr>
          <w:rFonts w:ascii="Times New Roman" w:hAnsi="Times New Roman" w:cs="Times New Roman"/>
          <w:sz w:val="24"/>
          <w:szCs w:val="24"/>
        </w:rPr>
        <w:t>PirAB</w:t>
      </w:r>
      <w:r w:rsidRPr="00E6453A">
        <w:rPr>
          <w:rFonts w:ascii="Times New Roman" w:hAnsi="Times New Roman" w:cs="Times New Roman"/>
          <w:sz w:val="24"/>
          <w:szCs w:val="24"/>
          <w:vertAlign w:val="superscript"/>
        </w:rPr>
        <w:t>VP</w:t>
      </w:r>
      <w:proofErr w:type="spellEnd"/>
      <w:r w:rsidRPr="00E6453A">
        <w:rPr>
          <w:rFonts w:ascii="Times New Roman" w:hAnsi="Times New Roman" w:cs="Times New Roman"/>
          <w:sz w:val="24"/>
          <w:szCs w:val="24"/>
        </w:rPr>
        <w:t> Toxin Binds to Epithelial Cells of the Digestive Tract and Produce Pathognomonic AHPND Lesions in Germ-Free Brine Shrimp. Toxins. 11(12), 717 (2019).</w:t>
      </w:r>
    </w:p>
    <w:p w14:paraId="7FBB2EE6" w14:textId="77777777" w:rsidR="00804CD7" w:rsidRPr="00E6453A" w:rsidRDefault="00804CD7" w:rsidP="0061253A">
      <w:pPr>
        <w:spacing w:after="100" w:afterAutospacing="1" w:line="240" w:lineRule="auto"/>
        <w:jc w:val="thaiDistribute"/>
        <w:rPr>
          <w:rFonts w:ascii="Times New Roman" w:hAnsi="Times New Roman" w:cs="Times New Roman"/>
          <w:b/>
          <w:bCs/>
          <w:color w:val="201F1E"/>
          <w:sz w:val="24"/>
          <w:szCs w:val="24"/>
          <w:shd w:val="clear" w:color="auto" w:fill="FFFFFF"/>
        </w:rPr>
      </w:pPr>
    </w:p>
    <w:p w14:paraId="343EFC6F" w14:textId="37F4EC93" w:rsidR="00B62F92" w:rsidRPr="00E6453A" w:rsidRDefault="005243AD" w:rsidP="0061253A">
      <w:pPr>
        <w:spacing w:after="100" w:afterAutospacing="1" w:line="240" w:lineRule="auto"/>
        <w:rPr>
          <w:rFonts w:ascii="Times New Roman" w:eastAsia="Times New Roman" w:hAnsi="Times New Roman" w:cs="Times New Roman"/>
          <w:color w:val="000000"/>
          <w:sz w:val="24"/>
          <w:szCs w:val="24"/>
        </w:rPr>
      </w:pPr>
      <w:r w:rsidRPr="00E6453A">
        <w:rPr>
          <w:rFonts w:ascii="Times New Roman" w:hAnsi="Times New Roman" w:cs="Times New Roman"/>
          <w:b/>
          <w:bCs/>
          <w:color w:val="201F1E"/>
          <w:sz w:val="24"/>
          <w:szCs w:val="24"/>
          <w:shd w:val="clear" w:color="auto" w:fill="FFFFFF"/>
        </w:rPr>
        <w:t>Minor Issues</w:t>
      </w:r>
      <w:r w:rsidR="003F2EB8" w:rsidRPr="00E6453A">
        <w:rPr>
          <w:rFonts w:ascii="Times New Roman" w:hAnsi="Times New Roman" w:cs="Times New Roman"/>
          <w:b/>
          <w:bCs/>
          <w:color w:val="201F1E"/>
          <w:sz w:val="24"/>
          <w:szCs w:val="24"/>
          <w:shd w:val="clear" w:color="auto" w:fill="FFFFFF"/>
        </w:rPr>
        <w:t>:</w:t>
      </w:r>
    </w:p>
    <w:p w14:paraId="3B58DF9E" w14:textId="2465A785" w:rsidR="00E91817" w:rsidRPr="00E6453A" w:rsidRDefault="005243AD" w:rsidP="0061253A">
      <w:pPr>
        <w:spacing w:after="100" w:afterAutospacing="1" w:line="240" w:lineRule="auto"/>
        <w:rPr>
          <w:rFonts w:ascii="Times New Roman" w:hAnsi="Times New Roman" w:cs="Times New Roman"/>
          <w:color w:val="201F1E"/>
          <w:sz w:val="24"/>
          <w:szCs w:val="24"/>
          <w:shd w:val="clear" w:color="auto" w:fill="FFFFFF"/>
        </w:rPr>
      </w:pPr>
      <w:r w:rsidRPr="00E6453A">
        <w:rPr>
          <w:rFonts w:ascii="Times New Roman" w:eastAsia="Times New Roman" w:hAnsi="Times New Roman" w:cs="Times New Roman"/>
          <w:color w:val="000000"/>
          <w:sz w:val="24"/>
          <w:szCs w:val="24"/>
          <w:shd w:val="clear" w:color="auto" w:fill="FFFFFF"/>
        </w:rPr>
        <w:t>1.</w:t>
      </w:r>
      <w:r w:rsidRPr="00E6453A">
        <w:rPr>
          <w:rFonts w:ascii="Times New Roman" w:hAnsi="Times New Roman" w:cs="Times New Roman"/>
          <w:color w:val="201F1E"/>
          <w:sz w:val="24"/>
          <w:szCs w:val="24"/>
          <w:shd w:val="clear" w:color="auto" w:fill="FFFFFF"/>
        </w:rPr>
        <w:t xml:space="preserve"> </w:t>
      </w:r>
      <w:r w:rsidR="0078456A" w:rsidRPr="00E6453A">
        <w:rPr>
          <w:rFonts w:ascii="Times New Roman" w:hAnsi="Times New Roman" w:cs="Times New Roman"/>
          <w:color w:val="201F1E"/>
          <w:sz w:val="24"/>
          <w:szCs w:val="24"/>
          <w:shd w:val="clear" w:color="auto" w:fill="FFFFFF"/>
        </w:rPr>
        <w:t xml:space="preserve">Line 78- they are homologous to </w:t>
      </w:r>
      <w:proofErr w:type="spellStart"/>
      <w:r w:rsidR="0078456A" w:rsidRPr="00E6453A">
        <w:rPr>
          <w:rFonts w:ascii="Times New Roman" w:hAnsi="Times New Roman" w:cs="Times New Roman"/>
          <w:color w:val="201F1E"/>
          <w:sz w:val="24"/>
          <w:szCs w:val="24"/>
          <w:shd w:val="clear" w:color="auto" w:fill="FFFFFF"/>
        </w:rPr>
        <w:t>Photorhabdus</w:t>
      </w:r>
      <w:proofErr w:type="spellEnd"/>
      <w:r w:rsidR="0078456A" w:rsidRPr="00E6453A">
        <w:rPr>
          <w:rFonts w:ascii="Times New Roman" w:hAnsi="Times New Roman" w:cs="Times New Roman"/>
          <w:color w:val="201F1E"/>
          <w:sz w:val="24"/>
          <w:szCs w:val="24"/>
          <w:shd w:val="clear" w:color="auto" w:fill="FFFFFF"/>
        </w:rPr>
        <w:t xml:space="preserve"> </w:t>
      </w:r>
      <w:proofErr w:type="spellStart"/>
      <w:r w:rsidR="0078456A" w:rsidRPr="00E6453A">
        <w:rPr>
          <w:rFonts w:ascii="Times New Roman" w:hAnsi="Times New Roman" w:cs="Times New Roman"/>
          <w:color w:val="201F1E"/>
          <w:sz w:val="24"/>
          <w:szCs w:val="24"/>
          <w:shd w:val="clear" w:color="auto" w:fill="FFFFFF"/>
        </w:rPr>
        <w:t>luminescens</w:t>
      </w:r>
      <w:proofErr w:type="spellEnd"/>
      <w:r w:rsidR="0078456A" w:rsidRPr="00E6453A">
        <w:rPr>
          <w:rFonts w:ascii="Times New Roman" w:hAnsi="Times New Roman" w:cs="Times New Roman"/>
          <w:color w:val="201F1E"/>
          <w:sz w:val="24"/>
          <w:szCs w:val="24"/>
          <w:shd w:val="clear" w:color="auto" w:fill="FFFFFF"/>
        </w:rPr>
        <w:t xml:space="preserve"> insect-related (</w:t>
      </w:r>
      <w:proofErr w:type="spellStart"/>
      <w:r w:rsidR="0078456A" w:rsidRPr="00E6453A">
        <w:rPr>
          <w:rFonts w:ascii="Times New Roman" w:hAnsi="Times New Roman" w:cs="Times New Roman"/>
          <w:color w:val="201F1E"/>
          <w:sz w:val="24"/>
          <w:szCs w:val="24"/>
          <w:shd w:val="clear" w:color="auto" w:fill="FFFFFF"/>
        </w:rPr>
        <w:t>Pir</w:t>
      </w:r>
      <w:proofErr w:type="spellEnd"/>
      <w:r w:rsidR="0078456A" w:rsidRPr="00E6453A">
        <w:rPr>
          <w:rFonts w:ascii="Times New Roman" w:hAnsi="Times New Roman" w:cs="Times New Roman"/>
          <w:color w:val="201F1E"/>
          <w:sz w:val="24"/>
          <w:szCs w:val="24"/>
          <w:shd w:val="clear" w:color="auto" w:fill="FFFFFF"/>
        </w:rPr>
        <w:t xml:space="preserve">) toxins </w:t>
      </w:r>
      <w:proofErr w:type="spellStart"/>
      <w:r w:rsidR="0078456A" w:rsidRPr="00E6453A">
        <w:rPr>
          <w:rFonts w:ascii="Times New Roman" w:hAnsi="Times New Roman" w:cs="Times New Roman"/>
          <w:color w:val="201F1E"/>
          <w:sz w:val="24"/>
          <w:szCs w:val="24"/>
          <w:shd w:val="clear" w:color="auto" w:fill="FFFFFF"/>
        </w:rPr>
        <w:t>PirA</w:t>
      </w:r>
      <w:proofErr w:type="spellEnd"/>
      <w:r w:rsidR="0078456A" w:rsidRPr="00E6453A">
        <w:rPr>
          <w:rFonts w:ascii="Times New Roman" w:hAnsi="Times New Roman" w:cs="Times New Roman"/>
          <w:color w:val="201F1E"/>
          <w:sz w:val="24"/>
          <w:szCs w:val="24"/>
          <w:shd w:val="clear" w:color="auto" w:fill="FFFFFF"/>
        </w:rPr>
        <w:t>/</w:t>
      </w:r>
      <w:proofErr w:type="spellStart"/>
      <w:r w:rsidR="0078456A" w:rsidRPr="00E6453A">
        <w:rPr>
          <w:rFonts w:ascii="Times New Roman" w:hAnsi="Times New Roman" w:cs="Times New Roman"/>
          <w:color w:val="201F1E"/>
          <w:sz w:val="24"/>
          <w:szCs w:val="24"/>
          <w:shd w:val="clear" w:color="auto" w:fill="FFFFFF"/>
        </w:rPr>
        <w:t>PirB</w:t>
      </w:r>
      <w:proofErr w:type="spellEnd"/>
      <w:r w:rsidR="0078456A" w:rsidRPr="00E6453A">
        <w:rPr>
          <w:rFonts w:ascii="Times New Roman" w:hAnsi="Times New Roman" w:cs="Times New Roman"/>
          <w:color w:val="201F1E"/>
          <w:sz w:val="24"/>
          <w:szCs w:val="24"/>
          <w:shd w:val="clear" w:color="auto" w:fill="FFFFFF"/>
        </w:rPr>
        <w:t xml:space="preserve"> not </w:t>
      </w:r>
      <w:proofErr w:type="spellStart"/>
      <w:r w:rsidR="0078456A" w:rsidRPr="00E6453A">
        <w:rPr>
          <w:rFonts w:ascii="Times New Roman" w:hAnsi="Times New Roman" w:cs="Times New Roman"/>
          <w:color w:val="201F1E"/>
          <w:sz w:val="24"/>
          <w:szCs w:val="24"/>
          <w:shd w:val="clear" w:color="auto" w:fill="FFFFFF"/>
        </w:rPr>
        <w:t>PirAvp</w:t>
      </w:r>
      <w:proofErr w:type="spellEnd"/>
      <w:r w:rsidR="0078456A" w:rsidRPr="00E6453A">
        <w:rPr>
          <w:rFonts w:ascii="Times New Roman" w:hAnsi="Times New Roman" w:cs="Times New Roman"/>
          <w:color w:val="201F1E"/>
          <w:sz w:val="24"/>
          <w:szCs w:val="24"/>
          <w:shd w:val="clear" w:color="auto" w:fill="FFFFFF"/>
        </w:rPr>
        <w:t>/</w:t>
      </w:r>
      <w:proofErr w:type="spellStart"/>
      <w:r w:rsidR="0078456A" w:rsidRPr="00E6453A">
        <w:rPr>
          <w:rFonts w:ascii="Times New Roman" w:hAnsi="Times New Roman" w:cs="Times New Roman"/>
          <w:color w:val="201F1E"/>
          <w:sz w:val="24"/>
          <w:szCs w:val="24"/>
          <w:shd w:val="clear" w:color="auto" w:fill="FFFFFF"/>
        </w:rPr>
        <w:t>PirBvp</w:t>
      </w:r>
      <w:proofErr w:type="spellEnd"/>
      <w:r w:rsidR="0078456A" w:rsidRPr="00E6453A">
        <w:rPr>
          <w:rFonts w:ascii="Times New Roman" w:hAnsi="Times New Roman" w:cs="Times New Roman"/>
          <w:color w:val="201F1E"/>
          <w:sz w:val="24"/>
          <w:szCs w:val="24"/>
          <w:shd w:val="clear" w:color="auto" w:fill="FFFFFF"/>
        </w:rPr>
        <w:t>. Superscript Vp comes from Vibrio parahaemolyticus.</w:t>
      </w:r>
    </w:p>
    <w:p w14:paraId="0DCC137E" w14:textId="1FD90968" w:rsidR="00E91817" w:rsidRPr="00063466" w:rsidRDefault="0078456A" w:rsidP="0061253A">
      <w:pPr>
        <w:spacing w:after="100" w:afterAutospacing="1" w:line="240" w:lineRule="auto"/>
        <w:jc w:val="thaiDistribute"/>
        <w:rPr>
          <w:rFonts w:ascii="Times New Roman" w:eastAsia="Times New Roman" w:hAnsi="Times New Roman" w:cs="Times New Roman"/>
          <w:b/>
          <w:bCs/>
          <w:color w:val="1A1A1A" w:themeColor="background1" w:themeShade="1A"/>
          <w:sz w:val="24"/>
          <w:szCs w:val="24"/>
        </w:rPr>
      </w:pPr>
      <w:r w:rsidRPr="00E6453A">
        <w:rPr>
          <w:rFonts w:ascii="Times New Roman" w:hAnsi="Times New Roman" w:cs="Times New Roman"/>
          <w:color w:val="201F1E"/>
          <w:sz w:val="24"/>
          <w:szCs w:val="24"/>
          <w:shd w:val="clear" w:color="auto" w:fill="FFFFFF"/>
        </w:rPr>
        <w:br/>
      </w:r>
      <w:r w:rsidR="00E90406" w:rsidRPr="00E6453A">
        <w:rPr>
          <w:rFonts w:ascii="Times New Roman" w:hAnsi="Times New Roman" w:cs="Times New Roman"/>
          <w:b/>
          <w:bCs/>
          <w:color w:val="201F1E"/>
          <w:sz w:val="24"/>
          <w:szCs w:val="24"/>
          <w:shd w:val="clear" w:color="auto" w:fill="FFFFFF"/>
        </w:rPr>
        <w:t>Response</w:t>
      </w:r>
      <w:r w:rsidR="00E91817" w:rsidRPr="00E6453A">
        <w:rPr>
          <w:rFonts w:ascii="Times New Roman" w:hAnsi="Times New Roman" w:cs="Times New Roman"/>
          <w:b/>
          <w:bCs/>
          <w:color w:val="201F1E"/>
          <w:sz w:val="24"/>
          <w:szCs w:val="24"/>
          <w:shd w:val="clear" w:color="auto" w:fill="FFFFFF"/>
        </w:rPr>
        <w:t>:</w:t>
      </w:r>
      <w:r w:rsidR="001162A6" w:rsidRPr="00E6453A">
        <w:rPr>
          <w:rFonts w:ascii="Times New Roman" w:hAnsi="Times New Roman" w:cs="Times New Roman"/>
          <w:b/>
          <w:bCs/>
          <w:color w:val="201F1E"/>
          <w:sz w:val="24"/>
          <w:szCs w:val="24"/>
          <w:shd w:val="clear" w:color="auto" w:fill="FFFFFF"/>
        </w:rPr>
        <w:t xml:space="preserve"> </w:t>
      </w:r>
      <w:r w:rsidR="00C574C0" w:rsidRPr="00E6453A">
        <w:rPr>
          <w:rFonts w:ascii="Times New Roman" w:eastAsia="Times New Roman" w:hAnsi="Times New Roman" w:cs="Times New Roman"/>
          <w:color w:val="000000"/>
          <w:sz w:val="24"/>
          <w:szCs w:val="24"/>
        </w:rPr>
        <w:t xml:space="preserve">Sorry for the </w:t>
      </w:r>
      <w:r w:rsidR="006E4852" w:rsidRPr="00E6453A">
        <w:rPr>
          <w:rFonts w:ascii="Times New Roman" w:eastAsia="Times New Roman" w:hAnsi="Times New Roman" w:cs="Times New Roman"/>
          <w:color w:val="000000"/>
          <w:sz w:val="24"/>
          <w:szCs w:val="24"/>
        </w:rPr>
        <w:t>typing error</w:t>
      </w:r>
      <w:r w:rsidR="001162A6" w:rsidRPr="00E6453A">
        <w:rPr>
          <w:rFonts w:ascii="Times New Roman" w:eastAsia="Times New Roman" w:hAnsi="Times New Roman" w:cs="Times New Roman"/>
          <w:color w:val="000000"/>
          <w:sz w:val="24"/>
          <w:szCs w:val="24"/>
        </w:rPr>
        <w:t>.</w:t>
      </w:r>
      <w:r w:rsidR="004660AD" w:rsidRPr="00E6453A">
        <w:rPr>
          <w:rFonts w:ascii="Times New Roman" w:eastAsia="Times New Roman" w:hAnsi="Times New Roman" w:cs="Times New Roman"/>
          <w:color w:val="000000"/>
          <w:sz w:val="24"/>
          <w:szCs w:val="24"/>
        </w:rPr>
        <w:t xml:space="preserve"> As suggested by reviewer, </w:t>
      </w:r>
      <w:proofErr w:type="gramStart"/>
      <w:r w:rsidR="004660AD" w:rsidRPr="00E6453A">
        <w:rPr>
          <w:rFonts w:ascii="Times New Roman" w:eastAsia="Times New Roman" w:hAnsi="Times New Roman" w:cs="Times New Roman"/>
          <w:color w:val="000000"/>
          <w:sz w:val="24"/>
          <w:szCs w:val="24"/>
        </w:rPr>
        <w:t>“</w:t>
      </w:r>
      <w:r w:rsidR="00F537C0" w:rsidRPr="00E6453A">
        <w:rPr>
          <w:rFonts w:ascii="Times New Roman" w:eastAsia="Times New Roman" w:hAnsi="Times New Roman" w:cs="Times New Roman"/>
          <w:color w:val="000000"/>
          <w:sz w:val="24"/>
          <w:szCs w:val="24"/>
        </w:rPr>
        <w:t xml:space="preserve"> </w:t>
      </w:r>
      <w:proofErr w:type="spellStart"/>
      <w:r w:rsidR="00F537C0" w:rsidRPr="00E6453A">
        <w:rPr>
          <w:rFonts w:ascii="Times New Roman" w:eastAsia="Times New Roman" w:hAnsi="Times New Roman" w:cs="Times New Roman"/>
          <w:i/>
          <w:iCs/>
          <w:color w:val="000000"/>
          <w:sz w:val="24"/>
          <w:szCs w:val="24"/>
        </w:rPr>
        <w:t>Photorhabdus</w:t>
      </w:r>
      <w:proofErr w:type="spellEnd"/>
      <w:proofErr w:type="gramEnd"/>
      <w:r w:rsidR="00F537C0" w:rsidRPr="00E6453A">
        <w:rPr>
          <w:rFonts w:ascii="Times New Roman" w:eastAsia="Times New Roman" w:hAnsi="Times New Roman" w:cs="Times New Roman"/>
          <w:i/>
          <w:iCs/>
          <w:color w:val="000000"/>
          <w:sz w:val="24"/>
          <w:szCs w:val="24"/>
        </w:rPr>
        <w:t xml:space="preserve"> </w:t>
      </w:r>
      <w:proofErr w:type="spellStart"/>
      <w:r w:rsidR="00F537C0" w:rsidRPr="00E6453A">
        <w:rPr>
          <w:rFonts w:ascii="Times New Roman" w:eastAsia="Times New Roman" w:hAnsi="Times New Roman" w:cs="Times New Roman"/>
          <w:i/>
          <w:iCs/>
          <w:color w:val="000000"/>
          <w:sz w:val="24"/>
          <w:szCs w:val="24"/>
        </w:rPr>
        <w:t>luminescens</w:t>
      </w:r>
      <w:proofErr w:type="spellEnd"/>
      <w:r w:rsidR="00F537C0" w:rsidRPr="00E6453A">
        <w:rPr>
          <w:rFonts w:ascii="Times New Roman" w:eastAsia="Times New Roman" w:hAnsi="Times New Roman" w:cs="Times New Roman"/>
          <w:color w:val="000000"/>
          <w:sz w:val="24"/>
          <w:szCs w:val="24"/>
        </w:rPr>
        <w:t xml:space="preserve"> insect-related (</w:t>
      </w:r>
      <w:proofErr w:type="spellStart"/>
      <w:r w:rsidR="00F537C0" w:rsidRPr="00E6453A">
        <w:rPr>
          <w:rFonts w:ascii="Times New Roman" w:eastAsia="Times New Roman" w:hAnsi="Times New Roman" w:cs="Times New Roman"/>
          <w:color w:val="000000"/>
          <w:sz w:val="24"/>
          <w:szCs w:val="24"/>
        </w:rPr>
        <w:t>Pir</w:t>
      </w:r>
      <w:proofErr w:type="spellEnd"/>
      <w:r w:rsidR="00F537C0" w:rsidRPr="00E6453A">
        <w:rPr>
          <w:rFonts w:ascii="Times New Roman" w:eastAsia="Times New Roman" w:hAnsi="Times New Roman" w:cs="Times New Roman"/>
          <w:color w:val="000000"/>
          <w:sz w:val="24"/>
          <w:szCs w:val="24"/>
        </w:rPr>
        <w:t xml:space="preserve">) toxins </w:t>
      </w:r>
      <w:proofErr w:type="spellStart"/>
      <w:r w:rsidR="00F537C0" w:rsidRPr="00E6453A">
        <w:rPr>
          <w:rFonts w:ascii="Times New Roman" w:eastAsia="Times New Roman" w:hAnsi="Times New Roman" w:cs="Times New Roman"/>
          <w:color w:val="000000"/>
          <w:sz w:val="24"/>
          <w:szCs w:val="24"/>
        </w:rPr>
        <w:t>PirA</w:t>
      </w:r>
      <w:r w:rsidR="00F537C0" w:rsidRPr="00E6453A">
        <w:rPr>
          <w:rFonts w:ascii="Times New Roman" w:eastAsia="Times New Roman" w:hAnsi="Times New Roman" w:cs="Times New Roman"/>
          <w:color w:val="000000"/>
          <w:sz w:val="24"/>
          <w:szCs w:val="24"/>
          <w:vertAlign w:val="superscript"/>
        </w:rPr>
        <w:t>vp</w:t>
      </w:r>
      <w:proofErr w:type="spellEnd"/>
      <w:r w:rsidR="00F537C0" w:rsidRPr="00E6453A">
        <w:rPr>
          <w:rFonts w:ascii="Times New Roman" w:eastAsia="Times New Roman" w:hAnsi="Times New Roman" w:cs="Times New Roman"/>
          <w:color w:val="000000"/>
          <w:sz w:val="24"/>
          <w:szCs w:val="24"/>
        </w:rPr>
        <w:t>/</w:t>
      </w:r>
      <w:proofErr w:type="spellStart"/>
      <w:r w:rsidR="00F537C0" w:rsidRPr="00E6453A">
        <w:rPr>
          <w:rFonts w:ascii="Times New Roman" w:eastAsia="Times New Roman" w:hAnsi="Times New Roman" w:cs="Times New Roman"/>
          <w:color w:val="000000"/>
          <w:sz w:val="24"/>
          <w:szCs w:val="24"/>
        </w:rPr>
        <w:t>PirB</w:t>
      </w:r>
      <w:r w:rsidR="00F537C0" w:rsidRPr="00E6453A">
        <w:rPr>
          <w:rFonts w:ascii="Times New Roman" w:eastAsia="Times New Roman" w:hAnsi="Times New Roman" w:cs="Times New Roman"/>
          <w:color w:val="000000"/>
          <w:sz w:val="24"/>
          <w:szCs w:val="24"/>
          <w:vertAlign w:val="superscript"/>
        </w:rPr>
        <w:t>vp</w:t>
      </w:r>
      <w:proofErr w:type="spellEnd"/>
      <w:r w:rsidR="004660AD" w:rsidRPr="00E6453A">
        <w:rPr>
          <w:rFonts w:ascii="Times New Roman" w:eastAsia="Times New Roman" w:hAnsi="Times New Roman" w:cs="Times New Roman"/>
          <w:color w:val="000000"/>
          <w:sz w:val="24"/>
          <w:szCs w:val="24"/>
          <w:vertAlign w:val="superscript"/>
        </w:rPr>
        <w:t>”</w:t>
      </w:r>
      <w:r w:rsidR="00F537C0" w:rsidRPr="00E6453A">
        <w:rPr>
          <w:rFonts w:ascii="Times New Roman" w:eastAsia="Times New Roman" w:hAnsi="Times New Roman" w:cs="Times New Roman"/>
          <w:color w:val="000000"/>
          <w:sz w:val="24"/>
          <w:szCs w:val="24"/>
        </w:rPr>
        <w:t xml:space="preserve"> has been </w:t>
      </w:r>
      <w:r w:rsidR="00216925" w:rsidRPr="00E6453A">
        <w:rPr>
          <w:rFonts w:ascii="Times New Roman" w:eastAsia="Times New Roman" w:hAnsi="Times New Roman" w:cs="Times New Roman"/>
          <w:color w:val="000000"/>
          <w:sz w:val="24"/>
          <w:szCs w:val="24"/>
        </w:rPr>
        <w:t>changed</w:t>
      </w:r>
      <w:r w:rsidR="004660AD" w:rsidRPr="00E6453A">
        <w:rPr>
          <w:rFonts w:ascii="Times New Roman" w:eastAsia="Times New Roman" w:hAnsi="Times New Roman" w:cs="Times New Roman"/>
          <w:color w:val="000000"/>
          <w:sz w:val="24"/>
          <w:szCs w:val="24"/>
        </w:rPr>
        <w:t xml:space="preserve"> </w:t>
      </w:r>
      <w:r w:rsidR="00F537C0" w:rsidRPr="00E6453A">
        <w:rPr>
          <w:rFonts w:ascii="Times New Roman" w:eastAsia="Times New Roman" w:hAnsi="Times New Roman" w:cs="Times New Roman"/>
          <w:color w:val="000000"/>
          <w:sz w:val="24"/>
          <w:szCs w:val="24"/>
        </w:rPr>
        <w:t>to “</w:t>
      </w:r>
      <w:proofErr w:type="spellStart"/>
      <w:r w:rsidR="00F537C0" w:rsidRPr="00E6453A">
        <w:rPr>
          <w:rFonts w:ascii="Times New Roman" w:eastAsia="Times New Roman" w:hAnsi="Times New Roman" w:cs="Times New Roman"/>
          <w:i/>
          <w:iCs/>
          <w:color w:val="000000"/>
          <w:sz w:val="24"/>
          <w:szCs w:val="24"/>
        </w:rPr>
        <w:t>Photorhabdus</w:t>
      </w:r>
      <w:proofErr w:type="spellEnd"/>
      <w:r w:rsidR="00F537C0" w:rsidRPr="00E6453A">
        <w:rPr>
          <w:rFonts w:ascii="Times New Roman" w:eastAsia="Times New Roman" w:hAnsi="Times New Roman" w:cs="Times New Roman"/>
          <w:i/>
          <w:iCs/>
          <w:color w:val="000000"/>
          <w:sz w:val="24"/>
          <w:szCs w:val="24"/>
        </w:rPr>
        <w:t xml:space="preserve"> </w:t>
      </w:r>
      <w:proofErr w:type="spellStart"/>
      <w:r w:rsidR="00F537C0" w:rsidRPr="00E6453A">
        <w:rPr>
          <w:rFonts w:ascii="Times New Roman" w:eastAsia="Times New Roman" w:hAnsi="Times New Roman" w:cs="Times New Roman"/>
          <w:i/>
          <w:iCs/>
          <w:color w:val="000000"/>
          <w:sz w:val="24"/>
          <w:szCs w:val="24"/>
        </w:rPr>
        <w:t>luminescens</w:t>
      </w:r>
      <w:proofErr w:type="spellEnd"/>
      <w:r w:rsidR="00F537C0" w:rsidRPr="00E6453A">
        <w:rPr>
          <w:rFonts w:ascii="Times New Roman" w:eastAsia="Times New Roman" w:hAnsi="Times New Roman" w:cs="Times New Roman"/>
          <w:color w:val="000000"/>
          <w:sz w:val="24"/>
          <w:szCs w:val="24"/>
        </w:rPr>
        <w:t xml:space="preserve"> insect-related (</w:t>
      </w:r>
      <w:proofErr w:type="spellStart"/>
      <w:r w:rsidR="00F537C0" w:rsidRPr="00E6453A">
        <w:rPr>
          <w:rFonts w:ascii="Times New Roman" w:eastAsia="Times New Roman" w:hAnsi="Times New Roman" w:cs="Times New Roman"/>
          <w:color w:val="000000"/>
          <w:sz w:val="24"/>
          <w:szCs w:val="24"/>
        </w:rPr>
        <w:t>Pir</w:t>
      </w:r>
      <w:proofErr w:type="spellEnd"/>
      <w:r w:rsidR="00F537C0" w:rsidRPr="00E6453A">
        <w:rPr>
          <w:rFonts w:ascii="Times New Roman" w:eastAsia="Times New Roman" w:hAnsi="Times New Roman" w:cs="Times New Roman"/>
          <w:color w:val="000000"/>
          <w:sz w:val="24"/>
          <w:szCs w:val="24"/>
        </w:rPr>
        <w:t xml:space="preserve">) toxins </w:t>
      </w:r>
      <w:proofErr w:type="spellStart"/>
      <w:r w:rsidR="00F537C0" w:rsidRPr="00E6453A">
        <w:rPr>
          <w:rFonts w:ascii="Times New Roman" w:eastAsia="Times New Roman" w:hAnsi="Times New Roman" w:cs="Times New Roman"/>
          <w:color w:val="000000"/>
          <w:sz w:val="24"/>
          <w:szCs w:val="24"/>
        </w:rPr>
        <w:t>PirA</w:t>
      </w:r>
      <w:proofErr w:type="spellEnd"/>
      <w:r w:rsidR="00F537C0" w:rsidRPr="00E6453A">
        <w:rPr>
          <w:rFonts w:ascii="Times New Roman" w:eastAsia="Times New Roman" w:hAnsi="Times New Roman" w:cs="Times New Roman"/>
          <w:color w:val="000000"/>
          <w:sz w:val="24"/>
          <w:szCs w:val="24"/>
        </w:rPr>
        <w:t>/</w:t>
      </w:r>
      <w:proofErr w:type="spellStart"/>
      <w:r w:rsidR="00F537C0" w:rsidRPr="00E6453A">
        <w:rPr>
          <w:rFonts w:ascii="Times New Roman" w:eastAsia="Times New Roman" w:hAnsi="Times New Roman" w:cs="Times New Roman"/>
          <w:color w:val="000000"/>
          <w:sz w:val="24"/>
          <w:szCs w:val="24"/>
        </w:rPr>
        <w:t>PirB</w:t>
      </w:r>
      <w:proofErr w:type="spellEnd"/>
      <w:r w:rsidR="00F537C0" w:rsidRPr="00E6453A">
        <w:rPr>
          <w:rFonts w:ascii="Times New Roman" w:eastAsia="Times New Roman" w:hAnsi="Times New Roman" w:cs="Times New Roman"/>
          <w:color w:val="000000"/>
          <w:sz w:val="24"/>
          <w:szCs w:val="24"/>
        </w:rPr>
        <w:t>”</w:t>
      </w:r>
      <w:r w:rsidR="004709F4" w:rsidRPr="00063466">
        <w:rPr>
          <w:rFonts w:ascii="Times New Roman" w:eastAsia="Times New Roman" w:hAnsi="Times New Roman" w:cs="Times New Roman"/>
          <w:color w:val="1A1A1A" w:themeColor="background1" w:themeShade="1A"/>
          <w:sz w:val="24"/>
          <w:szCs w:val="24"/>
        </w:rPr>
        <w:t xml:space="preserve"> (Line 7</w:t>
      </w:r>
      <w:r w:rsidR="000867E8" w:rsidRPr="00063466">
        <w:rPr>
          <w:rFonts w:ascii="Times New Roman" w:eastAsia="Times New Roman" w:hAnsi="Times New Roman" w:cs="Times New Roman"/>
          <w:color w:val="1A1A1A" w:themeColor="background1" w:themeShade="1A"/>
          <w:sz w:val="24"/>
          <w:szCs w:val="24"/>
        </w:rPr>
        <w:t>9</w:t>
      </w:r>
      <w:r w:rsidR="004709F4" w:rsidRPr="00063466">
        <w:rPr>
          <w:rFonts w:ascii="Times New Roman" w:eastAsia="Times New Roman" w:hAnsi="Times New Roman" w:cs="Times New Roman"/>
          <w:color w:val="1A1A1A" w:themeColor="background1" w:themeShade="1A"/>
          <w:sz w:val="24"/>
          <w:szCs w:val="24"/>
        </w:rPr>
        <w:t>)</w:t>
      </w:r>
      <w:r w:rsidR="00063466" w:rsidRPr="00063466">
        <w:rPr>
          <w:rFonts w:ascii="Times New Roman" w:eastAsia="Times New Roman" w:hAnsi="Times New Roman" w:cs="Times New Roman"/>
          <w:color w:val="1A1A1A" w:themeColor="background1" w:themeShade="1A"/>
          <w:sz w:val="24"/>
          <w:szCs w:val="24"/>
        </w:rPr>
        <w:t>.</w:t>
      </w:r>
    </w:p>
    <w:p w14:paraId="3EC7C196" w14:textId="5A91B847" w:rsidR="00E91817" w:rsidRPr="00063466" w:rsidRDefault="005243AD" w:rsidP="0061253A">
      <w:pPr>
        <w:spacing w:after="100" w:afterAutospacing="1" w:line="240" w:lineRule="auto"/>
        <w:rPr>
          <w:rFonts w:ascii="Times New Roman" w:hAnsi="Times New Roman" w:cs="Times New Roman"/>
          <w:color w:val="1A1A1A" w:themeColor="background1" w:themeShade="1A"/>
          <w:sz w:val="24"/>
          <w:szCs w:val="24"/>
          <w:shd w:val="clear" w:color="auto" w:fill="FFFFFF"/>
        </w:rPr>
      </w:pPr>
      <w:r w:rsidRPr="00063466">
        <w:rPr>
          <w:rFonts w:ascii="Times New Roman" w:hAnsi="Times New Roman" w:cs="Times New Roman"/>
          <w:color w:val="1A1A1A" w:themeColor="background1" w:themeShade="1A"/>
          <w:sz w:val="24"/>
          <w:szCs w:val="24"/>
          <w:shd w:val="clear" w:color="auto" w:fill="FFFFFF"/>
        </w:rPr>
        <w:t>2</w:t>
      </w:r>
      <w:r w:rsidR="00AE3B0C" w:rsidRPr="00063466">
        <w:rPr>
          <w:rFonts w:ascii="Times New Roman" w:hAnsi="Times New Roman" w:cs="Times New Roman"/>
          <w:color w:val="1A1A1A" w:themeColor="background1" w:themeShade="1A"/>
          <w:sz w:val="24"/>
          <w:szCs w:val="24"/>
          <w:shd w:val="clear" w:color="auto" w:fill="FFFFFF"/>
        </w:rPr>
        <w:t xml:space="preserve">. </w:t>
      </w:r>
      <w:r w:rsidR="0078456A" w:rsidRPr="00063466">
        <w:rPr>
          <w:rFonts w:ascii="Times New Roman" w:hAnsi="Times New Roman" w:cs="Times New Roman"/>
          <w:color w:val="1A1A1A" w:themeColor="background1" w:themeShade="1A"/>
          <w:sz w:val="24"/>
          <w:szCs w:val="24"/>
          <w:shd w:val="clear" w:color="auto" w:fill="FFFFFF"/>
        </w:rPr>
        <w:t>Line 354 Why for bacterial challenge and toxin challenge assay different AHPND and non-AHPND strains were used?</w:t>
      </w:r>
    </w:p>
    <w:p w14:paraId="33EF315A" w14:textId="41A84F06" w:rsidR="003F2EB8" w:rsidRPr="00E6453A" w:rsidRDefault="00E90406" w:rsidP="0061253A">
      <w:pPr>
        <w:spacing w:after="100" w:afterAutospacing="1" w:line="240" w:lineRule="auto"/>
        <w:jc w:val="thaiDistribute"/>
        <w:rPr>
          <w:rFonts w:ascii="Times New Roman" w:hAnsi="Times New Roman" w:cs="Times New Roman"/>
          <w:b/>
          <w:bCs/>
          <w:color w:val="201F1E"/>
          <w:sz w:val="24"/>
          <w:szCs w:val="24"/>
          <w:shd w:val="clear" w:color="auto" w:fill="FFFFFF"/>
        </w:rPr>
      </w:pPr>
      <w:r w:rsidRPr="00063466">
        <w:rPr>
          <w:rFonts w:ascii="Times New Roman" w:hAnsi="Times New Roman" w:cs="Times New Roman"/>
          <w:b/>
          <w:bCs/>
          <w:color w:val="1A1A1A" w:themeColor="background1" w:themeShade="1A"/>
          <w:sz w:val="24"/>
          <w:szCs w:val="24"/>
          <w:shd w:val="clear" w:color="auto" w:fill="FFFFFF"/>
        </w:rPr>
        <w:t>Response</w:t>
      </w:r>
      <w:r w:rsidR="00E91817" w:rsidRPr="00063466">
        <w:rPr>
          <w:rFonts w:ascii="Times New Roman" w:hAnsi="Times New Roman" w:cs="Times New Roman"/>
          <w:b/>
          <w:bCs/>
          <w:color w:val="1A1A1A" w:themeColor="background1" w:themeShade="1A"/>
          <w:sz w:val="24"/>
          <w:szCs w:val="24"/>
          <w:shd w:val="clear" w:color="auto" w:fill="FFFFFF"/>
        </w:rPr>
        <w:t>:</w:t>
      </w:r>
      <w:r w:rsidR="00732188" w:rsidRPr="00063466">
        <w:rPr>
          <w:rFonts w:ascii="Times New Roman" w:hAnsi="Times New Roman" w:cs="Times New Roman"/>
          <w:b/>
          <w:bCs/>
          <w:color w:val="1A1A1A" w:themeColor="background1" w:themeShade="1A"/>
          <w:sz w:val="24"/>
          <w:szCs w:val="24"/>
          <w:shd w:val="clear" w:color="auto" w:fill="FFFFFF"/>
        </w:rPr>
        <w:t xml:space="preserve"> </w:t>
      </w:r>
      <w:r w:rsidR="0009199D" w:rsidRPr="00063466">
        <w:rPr>
          <w:rFonts w:ascii="Times New Roman" w:hAnsi="Times New Roman" w:cs="Times New Roman"/>
          <w:color w:val="1A1A1A" w:themeColor="background1" w:themeShade="1A"/>
          <w:sz w:val="24"/>
          <w:szCs w:val="24"/>
          <w:shd w:val="clear" w:color="auto" w:fill="FFFFFF"/>
        </w:rPr>
        <w:t>From o</w:t>
      </w:r>
      <w:r w:rsidR="00C276FE" w:rsidRPr="00063466">
        <w:rPr>
          <w:rFonts w:ascii="Times New Roman" w:hAnsi="Times New Roman" w:cs="Times New Roman"/>
          <w:color w:val="1A1A1A" w:themeColor="background1" w:themeShade="1A"/>
          <w:sz w:val="24"/>
          <w:szCs w:val="24"/>
          <w:shd w:val="clear" w:color="auto" w:fill="FFFFFF"/>
        </w:rPr>
        <w:t>ur previous report</w:t>
      </w:r>
      <w:r w:rsidR="00EB671D" w:rsidRPr="00063466">
        <w:rPr>
          <w:rFonts w:ascii="Times New Roman" w:hAnsi="Times New Roman" w:cs="Times New Roman"/>
          <w:color w:val="1A1A1A" w:themeColor="background1" w:themeShade="1A"/>
          <w:sz w:val="24"/>
          <w:szCs w:val="24"/>
          <w:shd w:val="clear" w:color="auto" w:fill="FFFFFF"/>
        </w:rPr>
        <w:t>,</w:t>
      </w:r>
      <w:r w:rsidR="00C276FE" w:rsidRPr="00063466">
        <w:rPr>
          <w:rFonts w:ascii="Times New Roman" w:hAnsi="Times New Roman" w:cs="Times New Roman"/>
          <w:color w:val="1A1A1A" w:themeColor="background1" w:themeShade="1A"/>
          <w:sz w:val="24"/>
          <w:szCs w:val="24"/>
          <w:shd w:val="clear" w:color="auto" w:fill="FFFFFF"/>
        </w:rPr>
        <w:t xml:space="preserve"> trans</w:t>
      </w:r>
      <w:r w:rsidR="00C276FE" w:rsidRPr="00E6453A">
        <w:rPr>
          <w:rFonts w:ascii="Times New Roman" w:hAnsi="Times New Roman" w:cs="Times New Roman"/>
          <w:color w:val="201F1E"/>
          <w:sz w:val="24"/>
          <w:szCs w:val="24"/>
          <w:shd w:val="clear" w:color="auto" w:fill="FFFFFF"/>
        </w:rPr>
        <w:t xml:space="preserve">criptomic data </w:t>
      </w:r>
      <w:r w:rsidR="00EB671D" w:rsidRPr="00E6453A">
        <w:rPr>
          <w:rFonts w:ascii="Times New Roman" w:hAnsi="Times New Roman" w:cs="Times New Roman"/>
          <w:color w:val="201F1E"/>
          <w:sz w:val="24"/>
          <w:szCs w:val="24"/>
          <w:shd w:val="clear" w:color="auto" w:fill="FFFFFF"/>
        </w:rPr>
        <w:t xml:space="preserve">are derived from shrimp infected </w:t>
      </w:r>
      <w:r w:rsidR="00831865" w:rsidRPr="00E6453A">
        <w:rPr>
          <w:rFonts w:ascii="Times New Roman" w:hAnsi="Times New Roman" w:cs="Times New Roman"/>
          <w:color w:val="201F1E"/>
          <w:sz w:val="24"/>
          <w:szCs w:val="24"/>
          <w:shd w:val="clear" w:color="auto" w:fill="FFFFFF"/>
        </w:rPr>
        <w:t xml:space="preserve">with </w:t>
      </w:r>
      <w:r w:rsidR="0009199D" w:rsidRPr="00E6453A">
        <w:rPr>
          <w:rFonts w:ascii="Times New Roman" w:hAnsi="Times New Roman" w:cs="Times New Roman"/>
          <w:color w:val="201F1E"/>
          <w:sz w:val="24"/>
          <w:szCs w:val="24"/>
          <w:shd w:val="clear" w:color="auto" w:fill="FFFFFF"/>
        </w:rPr>
        <w:t>VP</w:t>
      </w:r>
      <w:r w:rsidR="0009199D" w:rsidRPr="00E6453A">
        <w:rPr>
          <w:rFonts w:ascii="Times New Roman" w:hAnsi="Times New Roman" w:cs="Times New Roman"/>
          <w:color w:val="201F1E"/>
          <w:sz w:val="24"/>
          <w:szCs w:val="24"/>
          <w:shd w:val="clear" w:color="auto" w:fill="FFFFFF"/>
          <w:vertAlign w:val="subscript"/>
        </w:rPr>
        <w:t>AHPND</w:t>
      </w:r>
      <w:r w:rsidR="0009199D" w:rsidRPr="00E6453A">
        <w:rPr>
          <w:rFonts w:ascii="Times New Roman" w:hAnsi="Times New Roman" w:cs="Times New Roman"/>
          <w:color w:val="201F1E"/>
          <w:sz w:val="24"/>
          <w:szCs w:val="24"/>
          <w:shd w:val="clear" w:color="auto" w:fill="FFFFFF"/>
        </w:rPr>
        <w:t xml:space="preserve"> </w:t>
      </w:r>
      <w:r w:rsidR="00831865" w:rsidRPr="00E6453A">
        <w:rPr>
          <w:rFonts w:ascii="Times New Roman" w:hAnsi="Times New Roman" w:cs="Times New Roman"/>
          <w:color w:val="201F1E"/>
          <w:sz w:val="24"/>
          <w:szCs w:val="24"/>
          <w:shd w:val="clear" w:color="auto" w:fill="FFFFFF"/>
        </w:rPr>
        <w:t xml:space="preserve">TM </w:t>
      </w:r>
      <w:r w:rsidR="00D6774B" w:rsidRPr="00E6453A">
        <w:rPr>
          <w:rFonts w:ascii="Times New Roman" w:hAnsi="Times New Roman" w:cs="Times New Roman"/>
          <w:color w:val="201F1E"/>
          <w:sz w:val="24"/>
          <w:szCs w:val="24"/>
          <w:shd w:val="clear" w:color="auto" w:fill="FFFFFF"/>
        </w:rPr>
        <w:t>strains</w:t>
      </w:r>
      <w:r w:rsidR="0009199D" w:rsidRPr="00E6453A">
        <w:rPr>
          <w:rFonts w:ascii="Times New Roman" w:hAnsi="Times New Roman" w:cs="Times New Roman"/>
          <w:color w:val="201F1E"/>
          <w:sz w:val="24"/>
          <w:szCs w:val="24"/>
          <w:shd w:val="clear" w:color="auto" w:fill="FFFFFF"/>
        </w:rPr>
        <w:t xml:space="preserve"> and </w:t>
      </w:r>
      <w:r w:rsidR="00AB7BE5" w:rsidRPr="00E6453A">
        <w:rPr>
          <w:rFonts w:ascii="Times New Roman" w:hAnsi="Times New Roman" w:cs="Times New Roman"/>
          <w:color w:val="201F1E"/>
          <w:sz w:val="24"/>
          <w:szCs w:val="24"/>
          <w:shd w:val="clear" w:color="auto" w:fill="FFFFFF"/>
        </w:rPr>
        <w:t xml:space="preserve">we reported </w:t>
      </w:r>
      <w:r w:rsidR="004304A4" w:rsidRPr="00E6453A">
        <w:rPr>
          <w:rFonts w:ascii="Times New Roman" w:hAnsi="Times New Roman" w:cs="Times New Roman"/>
          <w:color w:val="201F1E"/>
          <w:sz w:val="24"/>
          <w:szCs w:val="24"/>
          <w:shd w:val="clear" w:color="auto" w:fill="FFFFFF"/>
        </w:rPr>
        <w:t xml:space="preserve">that </w:t>
      </w:r>
      <w:r w:rsidR="00AB7BE5" w:rsidRPr="00E6453A">
        <w:rPr>
          <w:rFonts w:ascii="Times New Roman" w:hAnsi="Times New Roman" w:cs="Times New Roman"/>
          <w:color w:val="201F1E"/>
          <w:sz w:val="24"/>
          <w:szCs w:val="24"/>
          <w:shd w:val="clear" w:color="auto" w:fill="FFFFFF"/>
        </w:rPr>
        <w:t>the VP</w:t>
      </w:r>
      <w:r w:rsidR="00AB7BE5" w:rsidRPr="00E6453A">
        <w:rPr>
          <w:rFonts w:ascii="Times New Roman" w:hAnsi="Times New Roman" w:cs="Times New Roman"/>
          <w:color w:val="201F1E"/>
          <w:sz w:val="24"/>
          <w:szCs w:val="24"/>
          <w:shd w:val="clear" w:color="auto" w:fill="FFFFFF"/>
          <w:vertAlign w:val="subscript"/>
        </w:rPr>
        <w:t xml:space="preserve">AHPND </w:t>
      </w:r>
      <w:r w:rsidR="00AB7BE5" w:rsidRPr="00E6453A">
        <w:rPr>
          <w:rFonts w:ascii="Times New Roman" w:hAnsi="Times New Roman" w:cs="Times New Roman"/>
          <w:color w:val="201F1E"/>
          <w:sz w:val="24"/>
          <w:szCs w:val="24"/>
          <w:shd w:val="clear" w:color="auto" w:fill="FFFFFF"/>
        </w:rPr>
        <w:t>toxin partially purified from this strain can</w:t>
      </w:r>
      <w:r w:rsidR="00D67C2A" w:rsidRPr="00E6453A">
        <w:rPr>
          <w:rFonts w:ascii="Times New Roman" w:hAnsi="Times New Roman" w:cs="Times New Roman"/>
          <w:color w:val="201F1E"/>
          <w:sz w:val="24"/>
          <w:szCs w:val="24"/>
          <w:shd w:val="clear" w:color="auto" w:fill="FFFFFF"/>
        </w:rPr>
        <w:t xml:space="preserve"> </w:t>
      </w:r>
      <w:r w:rsidR="00444AF0" w:rsidRPr="00E6453A">
        <w:rPr>
          <w:rFonts w:ascii="Times New Roman" w:hAnsi="Times New Roman" w:cs="Times New Roman"/>
          <w:color w:val="201F1E"/>
          <w:sz w:val="24"/>
          <w:szCs w:val="24"/>
          <w:shd w:val="clear" w:color="auto" w:fill="FFFFFF"/>
        </w:rPr>
        <w:t>cause shrimp death upon challenge</w:t>
      </w:r>
      <w:r w:rsidR="00FB2157" w:rsidRPr="00E6453A">
        <w:rPr>
          <w:rFonts w:ascii="Times New Roman" w:hAnsi="Times New Roman" w:cs="Times New Roman"/>
          <w:color w:val="201F1E"/>
          <w:sz w:val="24"/>
          <w:szCs w:val="24"/>
          <w:shd w:val="clear" w:color="auto" w:fill="FFFFFF"/>
        </w:rPr>
        <w:t xml:space="preserve">. </w:t>
      </w:r>
      <w:r w:rsidR="004304A4" w:rsidRPr="00E6453A">
        <w:rPr>
          <w:rFonts w:ascii="Times New Roman" w:hAnsi="Times New Roman" w:cs="Times New Roman"/>
          <w:color w:val="201F1E"/>
          <w:sz w:val="24"/>
          <w:szCs w:val="24"/>
          <w:shd w:val="clear" w:color="auto" w:fill="FFFFFF"/>
        </w:rPr>
        <w:t xml:space="preserve">However, </w:t>
      </w:r>
      <w:r w:rsidR="0030423C" w:rsidRPr="00E6453A">
        <w:rPr>
          <w:rFonts w:ascii="Times New Roman" w:hAnsi="Times New Roman" w:cs="Times New Roman"/>
          <w:color w:val="201F1E"/>
          <w:sz w:val="24"/>
          <w:szCs w:val="24"/>
          <w:shd w:val="clear" w:color="auto" w:fill="FFFFFF"/>
        </w:rPr>
        <w:t xml:space="preserve">the method used for </w:t>
      </w:r>
      <w:r w:rsidR="00345426" w:rsidRPr="00E6453A">
        <w:rPr>
          <w:rFonts w:ascii="Times New Roman" w:hAnsi="Times New Roman" w:cs="Times New Roman"/>
          <w:color w:val="201F1E"/>
          <w:sz w:val="24"/>
          <w:szCs w:val="24"/>
          <w:shd w:val="clear" w:color="auto" w:fill="FFFFFF"/>
        </w:rPr>
        <w:t>determining</w:t>
      </w:r>
      <w:r w:rsidR="0030423C" w:rsidRPr="00E6453A">
        <w:rPr>
          <w:rFonts w:ascii="Times New Roman" w:hAnsi="Times New Roman" w:cs="Times New Roman"/>
          <w:color w:val="201F1E"/>
          <w:sz w:val="24"/>
          <w:szCs w:val="24"/>
          <w:shd w:val="clear" w:color="auto" w:fill="FFFFFF"/>
        </w:rPr>
        <w:t xml:space="preserve"> the bacterial number of bacteria is not well established for TM strains but 5HP and S02 strains</w:t>
      </w:r>
      <w:r w:rsidR="00345426" w:rsidRPr="00E6453A">
        <w:rPr>
          <w:rFonts w:ascii="Times New Roman" w:hAnsi="Times New Roman" w:cs="Times New Roman"/>
          <w:color w:val="201F1E"/>
          <w:sz w:val="24"/>
          <w:szCs w:val="24"/>
          <w:shd w:val="clear" w:color="auto" w:fill="FFFFFF"/>
        </w:rPr>
        <w:t xml:space="preserve">. </w:t>
      </w:r>
      <w:r w:rsidR="00FD0BD9" w:rsidRPr="00E6453A">
        <w:rPr>
          <w:rFonts w:ascii="Times New Roman" w:hAnsi="Times New Roman" w:cs="Times New Roman"/>
          <w:color w:val="201F1E"/>
          <w:sz w:val="24"/>
          <w:szCs w:val="24"/>
          <w:shd w:val="clear" w:color="auto" w:fill="FFFFFF"/>
        </w:rPr>
        <w:t>Therefore, we used the VP</w:t>
      </w:r>
      <w:r w:rsidR="00FD0BD9" w:rsidRPr="00E6453A">
        <w:rPr>
          <w:rFonts w:ascii="Times New Roman" w:hAnsi="Times New Roman" w:cs="Times New Roman"/>
          <w:color w:val="201F1E"/>
          <w:sz w:val="24"/>
          <w:szCs w:val="24"/>
          <w:shd w:val="clear" w:color="auto" w:fill="FFFFFF"/>
          <w:vertAlign w:val="subscript"/>
        </w:rPr>
        <w:t>AHPND</w:t>
      </w:r>
      <w:r w:rsidR="00FD0BD9" w:rsidRPr="00E6453A">
        <w:rPr>
          <w:rFonts w:ascii="Times New Roman" w:hAnsi="Times New Roman" w:cs="Times New Roman"/>
          <w:color w:val="201F1E"/>
          <w:sz w:val="24"/>
          <w:szCs w:val="24"/>
          <w:shd w:val="clear" w:color="auto" w:fill="FFFFFF"/>
        </w:rPr>
        <w:t xml:space="preserve"> 5HP and </w:t>
      </w:r>
      <w:r w:rsidR="00630D24" w:rsidRPr="00E6453A">
        <w:rPr>
          <w:rFonts w:ascii="Times New Roman" w:hAnsi="Times New Roman" w:cs="Times New Roman"/>
          <w:color w:val="201F1E"/>
          <w:sz w:val="24"/>
          <w:szCs w:val="24"/>
          <w:shd w:val="clear" w:color="auto" w:fill="FFFFFF"/>
        </w:rPr>
        <w:t>non-VP</w:t>
      </w:r>
      <w:r w:rsidR="00630D24" w:rsidRPr="00E6453A">
        <w:rPr>
          <w:rFonts w:ascii="Times New Roman" w:hAnsi="Times New Roman" w:cs="Times New Roman"/>
          <w:color w:val="201F1E"/>
          <w:sz w:val="24"/>
          <w:szCs w:val="24"/>
          <w:shd w:val="clear" w:color="auto" w:fill="FFFFFF"/>
          <w:vertAlign w:val="subscript"/>
        </w:rPr>
        <w:t>AHPND</w:t>
      </w:r>
      <w:r w:rsidR="00630D24" w:rsidRPr="00E6453A">
        <w:rPr>
          <w:rFonts w:ascii="Times New Roman" w:hAnsi="Times New Roman" w:cs="Times New Roman"/>
          <w:color w:val="201F1E"/>
          <w:sz w:val="24"/>
          <w:szCs w:val="24"/>
          <w:shd w:val="clear" w:color="auto" w:fill="FFFFFF"/>
        </w:rPr>
        <w:t xml:space="preserve"> control </w:t>
      </w:r>
      <w:r w:rsidR="00FD0BD9" w:rsidRPr="00E6453A">
        <w:rPr>
          <w:rFonts w:ascii="Times New Roman" w:hAnsi="Times New Roman" w:cs="Times New Roman"/>
          <w:color w:val="201F1E"/>
          <w:sz w:val="24"/>
          <w:szCs w:val="24"/>
          <w:shd w:val="clear" w:color="auto" w:fill="FFFFFF"/>
        </w:rPr>
        <w:t>S02 strains for bacterial challenge</w:t>
      </w:r>
      <w:r w:rsidR="00AF2EC8" w:rsidRPr="00E6453A">
        <w:rPr>
          <w:rFonts w:ascii="Times New Roman" w:hAnsi="Times New Roman" w:cs="Times New Roman"/>
          <w:color w:val="201F1E"/>
          <w:sz w:val="24"/>
          <w:szCs w:val="24"/>
          <w:shd w:val="clear" w:color="auto" w:fill="FFFFFF"/>
        </w:rPr>
        <w:t xml:space="preserve"> instead of TM and MC strains</w:t>
      </w:r>
      <w:r w:rsidR="006946CD" w:rsidRPr="00E6453A">
        <w:rPr>
          <w:rFonts w:ascii="Times New Roman" w:hAnsi="Times New Roman" w:cs="Times New Roman"/>
          <w:color w:val="201F1E"/>
          <w:sz w:val="24"/>
          <w:szCs w:val="24"/>
          <w:shd w:val="clear" w:color="auto" w:fill="FFFFFF"/>
        </w:rPr>
        <w:t xml:space="preserve"> after </w:t>
      </w:r>
      <w:r w:rsidR="00920A0F" w:rsidRPr="00E6453A">
        <w:rPr>
          <w:rFonts w:ascii="Times New Roman" w:hAnsi="Times New Roman" w:cs="Times New Roman"/>
          <w:color w:val="201F1E"/>
          <w:sz w:val="24"/>
          <w:szCs w:val="24"/>
          <w:shd w:val="clear" w:color="auto" w:fill="FFFFFF"/>
        </w:rPr>
        <w:t xml:space="preserve">we have confirmed the expression of </w:t>
      </w:r>
      <w:r w:rsidR="0048570D" w:rsidRPr="00E6453A">
        <w:rPr>
          <w:rFonts w:ascii="Times New Roman" w:hAnsi="Times New Roman" w:cs="Times New Roman"/>
          <w:i/>
          <w:iCs/>
          <w:color w:val="201F1E"/>
          <w:sz w:val="24"/>
          <w:szCs w:val="24"/>
          <w:shd w:val="clear" w:color="auto" w:fill="FFFFFF"/>
        </w:rPr>
        <w:t>Lv</w:t>
      </w:r>
      <w:r w:rsidR="0048570D" w:rsidRPr="00E6453A">
        <w:rPr>
          <w:rFonts w:ascii="Times New Roman" w:hAnsi="Times New Roman" w:cs="Times New Roman"/>
          <w:color w:val="201F1E"/>
          <w:sz w:val="24"/>
          <w:szCs w:val="24"/>
          <w:shd w:val="clear" w:color="auto" w:fill="FFFFFF"/>
        </w:rPr>
        <w:t>APN1</w:t>
      </w:r>
      <w:r w:rsidR="00D118E4" w:rsidRPr="00E6453A">
        <w:rPr>
          <w:rFonts w:ascii="Times New Roman" w:hAnsi="Times New Roman" w:cs="Times New Roman"/>
          <w:color w:val="201F1E"/>
          <w:sz w:val="24"/>
          <w:szCs w:val="24"/>
          <w:shd w:val="clear" w:color="auto" w:fill="FFFFFF"/>
        </w:rPr>
        <w:t xml:space="preserve"> of shrimp challenged with VP</w:t>
      </w:r>
      <w:r w:rsidR="00D118E4" w:rsidRPr="00E6453A">
        <w:rPr>
          <w:rFonts w:ascii="Times New Roman" w:hAnsi="Times New Roman" w:cs="Times New Roman"/>
          <w:color w:val="201F1E"/>
          <w:sz w:val="24"/>
          <w:szCs w:val="24"/>
          <w:shd w:val="clear" w:color="auto" w:fill="FFFFFF"/>
          <w:vertAlign w:val="subscript"/>
        </w:rPr>
        <w:t>AHPND</w:t>
      </w:r>
      <w:r w:rsidR="00D118E4" w:rsidRPr="00E6453A">
        <w:rPr>
          <w:rFonts w:ascii="Times New Roman" w:hAnsi="Times New Roman" w:cs="Times New Roman"/>
          <w:color w:val="201F1E"/>
          <w:sz w:val="24"/>
          <w:szCs w:val="24"/>
          <w:shd w:val="clear" w:color="auto" w:fill="FFFFFF"/>
        </w:rPr>
        <w:t xml:space="preserve"> 5HP</w:t>
      </w:r>
      <w:r w:rsidR="000B4199" w:rsidRPr="00E6453A">
        <w:rPr>
          <w:rFonts w:ascii="Times New Roman" w:hAnsi="Times New Roman" w:cs="Times New Roman"/>
          <w:color w:val="201F1E"/>
          <w:sz w:val="24"/>
          <w:szCs w:val="24"/>
          <w:shd w:val="clear" w:color="auto" w:fill="FFFFFF"/>
        </w:rPr>
        <w:t xml:space="preserve"> strains are correspondent to</w:t>
      </w:r>
      <w:r w:rsidR="0034465A" w:rsidRPr="00E6453A">
        <w:rPr>
          <w:rFonts w:ascii="Times New Roman" w:hAnsi="Times New Roman" w:cs="Times New Roman"/>
          <w:color w:val="201F1E"/>
          <w:sz w:val="24"/>
          <w:szCs w:val="24"/>
          <w:shd w:val="clear" w:color="auto" w:fill="FFFFFF"/>
        </w:rPr>
        <w:t xml:space="preserve"> our transcriptomic data</w:t>
      </w:r>
      <w:r w:rsidR="00FD0BD9" w:rsidRPr="00E6453A">
        <w:rPr>
          <w:rFonts w:ascii="Times New Roman" w:hAnsi="Times New Roman" w:cs="Times New Roman"/>
          <w:color w:val="201F1E"/>
          <w:sz w:val="24"/>
          <w:szCs w:val="24"/>
          <w:shd w:val="clear" w:color="auto" w:fill="FFFFFF"/>
        </w:rPr>
        <w:t xml:space="preserve">. </w:t>
      </w:r>
      <w:r w:rsidR="0034465A" w:rsidRPr="00E6453A">
        <w:rPr>
          <w:rFonts w:ascii="Times New Roman" w:hAnsi="Times New Roman" w:cs="Times New Roman"/>
          <w:color w:val="201F1E"/>
          <w:sz w:val="24"/>
          <w:szCs w:val="24"/>
          <w:shd w:val="clear" w:color="auto" w:fill="FFFFFF"/>
        </w:rPr>
        <w:t xml:space="preserve">So that, we can evaluate </w:t>
      </w:r>
      <w:r w:rsidR="00FD3866" w:rsidRPr="00E6453A">
        <w:rPr>
          <w:rFonts w:ascii="Times New Roman" w:hAnsi="Times New Roman" w:cs="Times New Roman"/>
          <w:color w:val="201F1E"/>
          <w:sz w:val="24"/>
          <w:szCs w:val="24"/>
          <w:shd w:val="clear" w:color="auto" w:fill="FFFFFF"/>
        </w:rPr>
        <w:t xml:space="preserve">the number of AHPND virulence plasmids </w:t>
      </w:r>
      <w:r w:rsidR="00F85945" w:rsidRPr="00E6453A">
        <w:rPr>
          <w:rFonts w:ascii="Times New Roman" w:hAnsi="Times New Roman" w:cs="Times New Roman"/>
          <w:color w:val="201F1E"/>
          <w:sz w:val="24"/>
          <w:szCs w:val="24"/>
          <w:shd w:val="clear" w:color="auto" w:fill="FFFFFF"/>
        </w:rPr>
        <w:t xml:space="preserve">in the </w:t>
      </w:r>
      <w:r w:rsidR="00F85945" w:rsidRPr="00E6453A">
        <w:rPr>
          <w:rFonts w:ascii="Times New Roman" w:hAnsi="Times New Roman" w:cs="Times New Roman"/>
          <w:i/>
          <w:iCs/>
          <w:color w:val="201F1E"/>
          <w:sz w:val="24"/>
          <w:szCs w:val="24"/>
          <w:shd w:val="clear" w:color="auto" w:fill="FFFFFF"/>
        </w:rPr>
        <w:t>Lv</w:t>
      </w:r>
      <w:r w:rsidR="00F85945" w:rsidRPr="00E6453A">
        <w:rPr>
          <w:rFonts w:ascii="Times New Roman" w:hAnsi="Times New Roman" w:cs="Times New Roman"/>
          <w:color w:val="201F1E"/>
          <w:sz w:val="24"/>
          <w:szCs w:val="24"/>
          <w:shd w:val="clear" w:color="auto" w:fill="FFFFFF"/>
        </w:rPr>
        <w:t xml:space="preserve">APN1 silencing experiment. </w:t>
      </w:r>
      <w:r w:rsidR="00CD1030" w:rsidRPr="00E6453A">
        <w:rPr>
          <w:rFonts w:ascii="Times New Roman" w:hAnsi="Times New Roman" w:cs="Times New Roman"/>
          <w:color w:val="201F1E"/>
          <w:sz w:val="24"/>
          <w:szCs w:val="24"/>
          <w:shd w:val="clear" w:color="auto" w:fill="FFFFFF"/>
        </w:rPr>
        <w:t xml:space="preserve">In case of toxin challenge, we found that </w:t>
      </w:r>
      <w:r w:rsidR="00F85945" w:rsidRPr="00E6453A">
        <w:rPr>
          <w:rFonts w:ascii="Times New Roman" w:hAnsi="Times New Roman" w:cs="Times New Roman"/>
          <w:color w:val="201F1E"/>
          <w:sz w:val="24"/>
          <w:szCs w:val="24"/>
          <w:shd w:val="clear" w:color="auto" w:fill="FFFFFF"/>
        </w:rPr>
        <w:t xml:space="preserve">partial purified </w:t>
      </w:r>
      <w:r w:rsidR="00CD1030" w:rsidRPr="00E6453A">
        <w:rPr>
          <w:rFonts w:ascii="Times New Roman" w:hAnsi="Times New Roman" w:cs="Times New Roman"/>
          <w:color w:val="201F1E"/>
          <w:sz w:val="24"/>
          <w:szCs w:val="24"/>
          <w:shd w:val="clear" w:color="auto" w:fill="FFFFFF"/>
        </w:rPr>
        <w:t>VP</w:t>
      </w:r>
      <w:r w:rsidR="00CD1030" w:rsidRPr="00E6453A">
        <w:rPr>
          <w:rFonts w:ascii="Times New Roman" w:hAnsi="Times New Roman" w:cs="Times New Roman"/>
          <w:color w:val="201F1E"/>
          <w:sz w:val="24"/>
          <w:szCs w:val="24"/>
          <w:shd w:val="clear" w:color="auto" w:fill="FFFFFF"/>
          <w:vertAlign w:val="subscript"/>
        </w:rPr>
        <w:t>AHPND</w:t>
      </w:r>
      <w:r w:rsidR="00CD1030" w:rsidRPr="00E6453A">
        <w:rPr>
          <w:rFonts w:ascii="Times New Roman" w:hAnsi="Times New Roman" w:cs="Times New Roman"/>
          <w:color w:val="201F1E"/>
          <w:sz w:val="24"/>
          <w:szCs w:val="24"/>
          <w:shd w:val="clear" w:color="auto" w:fill="FFFFFF"/>
        </w:rPr>
        <w:t xml:space="preserve"> toxin from either 5HP or TM strains ca</w:t>
      </w:r>
      <w:r w:rsidR="00971130" w:rsidRPr="00E6453A">
        <w:rPr>
          <w:rFonts w:ascii="Times New Roman" w:hAnsi="Times New Roman" w:cs="Times New Roman"/>
          <w:color w:val="201F1E"/>
          <w:sz w:val="24"/>
          <w:szCs w:val="24"/>
          <w:shd w:val="clear" w:color="auto" w:fill="FFFFFF"/>
        </w:rPr>
        <w:t>use</w:t>
      </w:r>
      <w:r w:rsidR="00CD1030" w:rsidRPr="00E6453A">
        <w:rPr>
          <w:rFonts w:ascii="Times New Roman" w:hAnsi="Times New Roman" w:cs="Times New Roman"/>
          <w:color w:val="201F1E"/>
          <w:sz w:val="24"/>
          <w:szCs w:val="24"/>
          <w:shd w:val="clear" w:color="auto" w:fill="FFFFFF"/>
        </w:rPr>
        <w:t xml:space="preserve"> the same mortality rate of shrimp and same characteristics of AHPND. </w:t>
      </w:r>
      <w:r w:rsidR="0090203A" w:rsidRPr="00E6453A">
        <w:rPr>
          <w:rFonts w:ascii="Times New Roman" w:hAnsi="Times New Roman" w:cs="Times New Roman"/>
          <w:color w:val="201F1E"/>
          <w:sz w:val="24"/>
          <w:szCs w:val="24"/>
          <w:shd w:val="clear" w:color="auto" w:fill="FFFFFF"/>
        </w:rPr>
        <w:t xml:space="preserve">We thought that </w:t>
      </w:r>
      <w:r w:rsidR="00DC4866" w:rsidRPr="00E6453A">
        <w:rPr>
          <w:rFonts w:ascii="Times New Roman" w:hAnsi="Times New Roman" w:cs="Times New Roman"/>
          <w:color w:val="201F1E"/>
          <w:sz w:val="24"/>
          <w:szCs w:val="24"/>
          <w:shd w:val="clear" w:color="auto" w:fill="FFFFFF"/>
        </w:rPr>
        <w:t xml:space="preserve">using </w:t>
      </w:r>
      <w:r w:rsidR="008B190E" w:rsidRPr="00E6453A">
        <w:rPr>
          <w:rFonts w:ascii="Times New Roman" w:hAnsi="Times New Roman" w:cs="Times New Roman"/>
          <w:color w:val="201F1E"/>
          <w:sz w:val="24"/>
          <w:szCs w:val="24"/>
          <w:shd w:val="clear" w:color="auto" w:fill="FFFFFF"/>
        </w:rPr>
        <w:t>protein extracted from</w:t>
      </w:r>
      <w:r w:rsidR="00FD0BD9" w:rsidRPr="00E6453A">
        <w:rPr>
          <w:rFonts w:ascii="Times New Roman" w:hAnsi="Times New Roman" w:cs="Times New Roman"/>
          <w:color w:val="201F1E"/>
          <w:sz w:val="24"/>
          <w:szCs w:val="24"/>
          <w:shd w:val="clear" w:color="auto" w:fill="FFFFFF"/>
        </w:rPr>
        <w:t xml:space="preserve"> </w:t>
      </w:r>
      <w:r w:rsidR="008B190E" w:rsidRPr="00E6453A">
        <w:rPr>
          <w:rFonts w:ascii="Times New Roman" w:hAnsi="Times New Roman" w:cs="Times New Roman"/>
          <w:color w:val="201F1E"/>
          <w:sz w:val="24"/>
          <w:szCs w:val="24"/>
          <w:shd w:val="clear" w:color="auto" w:fill="FFFFFF"/>
        </w:rPr>
        <w:t>either</w:t>
      </w:r>
      <w:r w:rsidR="00833FE8" w:rsidRPr="00E6453A">
        <w:rPr>
          <w:rFonts w:ascii="Times New Roman" w:hAnsi="Times New Roman" w:cs="Times New Roman"/>
          <w:color w:val="201F1E"/>
          <w:sz w:val="24"/>
          <w:szCs w:val="24"/>
          <w:shd w:val="clear" w:color="auto" w:fill="FFFFFF"/>
        </w:rPr>
        <w:t xml:space="preserve"> 5HP or TM strains </w:t>
      </w:r>
      <w:r w:rsidR="00DC4866" w:rsidRPr="00E6453A">
        <w:rPr>
          <w:rFonts w:ascii="Times New Roman" w:hAnsi="Times New Roman" w:cs="Times New Roman"/>
          <w:color w:val="201F1E"/>
          <w:sz w:val="24"/>
          <w:szCs w:val="24"/>
          <w:shd w:val="clear" w:color="auto" w:fill="FFFFFF"/>
        </w:rPr>
        <w:t xml:space="preserve">does not </w:t>
      </w:r>
      <w:r w:rsidR="00E73672" w:rsidRPr="00E6453A">
        <w:rPr>
          <w:rFonts w:ascii="Times New Roman" w:hAnsi="Times New Roman" w:cs="Times New Roman"/>
          <w:color w:val="201F1E"/>
          <w:sz w:val="24"/>
          <w:szCs w:val="24"/>
          <w:shd w:val="clear" w:color="auto" w:fill="FFFFFF"/>
        </w:rPr>
        <w:t>change the conclusion of the study</w:t>
      </w:r>
      <w:r w:rsidR="00DC4866" w:rsidRPr="00E6453A">
        <w:rPr>
          <w:rFonts w:ascii="Times New Roman" w:hAnsi="Times New Roman" w:cs="Times New Roman"/>
          <w:color w:val="201F1E"/>
          <w:sz w:val="24"/>
          <w:szCs w:val="24"/>
          <w:shd w:val="clear" w:color="auto" w:fill="FFFFFF"/>
        </w:rPr>
        <w:t xml:space="preserve">. </w:t>
      </w:r>
    </w:p>
    <w:p w14:paraId="71774CA0" w14:textId="3DBA6CDD" w:rsidR="00467D2B" w:rsidRPr="00E6453A" w:rsidRDefault="0078456A" w:rsidP="0061253A">
      <w:pPr>
        <w:spacing w:after="100" w:afterAutospacing="1" w:line="240" w:lineRule="auto"/>
        <w:jc w:val="thaiDistribute"/>
        <w:rPr>
          <w:rFonts w:ascii="Times New Roman" w:hAnsi="Times New Roman" w:cs="Times New Roman"/>
          <w:b/>
          <w:bCs/>
          <w:color w:val="201F1E"/>
          <w:sz w:val="24"/>
          <w:szCs w:val="24"/>
          <w:shd w:val="clear" w:color="auto" w:fill="FFFFFF"/>
        </w:rPr>
      </w:pPr>
      <w:r w:rsidRPr="00E6453A">
        <w:rPr>
          <w:rFonts w:ascii="Times New Roman" w:hAnsi="Times New Roman" w:cs="Times New Roman"/>
          <w:color w:val="201F1E"/>
          <w:sz w:val="24"/>
          <w:szCs w:val="24"/>
          <w:shd w:val="clear" w:color="auto" w:fill="FFFFFF"/>
        </w:rPr>
        <w:br/>
      </w:r>
      <w:r w:rsidR="005243AD" w:rsidRPr="00E6453A">
        <w:rPr>
          <w:rFonts w:ascii="Times New Roman" w:hAnsi="Times New Roman" w:cs="Times New Roman"/>
          <w:color w:val="201F1E"/>
          <w:sz w:val="24"/>
          <w:szCs w:val="24"/>
          <w:shd w:val="clear" w:color="auto" w:fill="FFFFFF"/>
        </w:rPr>
        <w:t>3</w:t>
      </w:r>
      <w:r w:rsidR="00AE3B0C" w:rsidRPr="00E6453A">
        <w:rPr>
          <w:rFonts w:ascii="Times New Roman" w:hAnsi="Times New Roman" w:cs="Times New Roman"/>
          <w:color w:val="201F1E"/>
          <w:sz w:val="24"/>
          <w:szCs w:val="24"/>
          <w:shd w:val="clear" w:color="auto" w:fill="FFFFFF"/>
        </w:rPr>
        <w:t xml:space="preserve">. </w:t>
      </w:r>
      <w:r w:rsidRPr="00E6453A">
        <w:rPr>
          <w:rFonts w:ascii="Times New Roman" w:hAnsi="Times New Roman" w:cs="Times New Roman"/>
          <w:color w:val="201F1E"/>
          <w:sz w:val="24"/>
          <w:szCs w:val="24"/>
          <w:shd w:val="clear" w:color="auto" w:fill="FFFFFF"/>
        </w:rPr>
        <w:t>Line 349 If the strain is non-AHPND then how it will be VP</w:t>
      </w:r>
      <w:r w:rsidRPr="00E6453A">
        <w:rPr>
          <w:rFonts w:ascii="Times New Roman" w:hAnsi="Times New Roman" w:cs="Times New Roman"/>
          <w:color w:val="201F1E"/>
          <w:sz w:val="24"/>
          <w:szCs w:val="24"/>
          <w:shd w:val="clear" w:color="auto" w:fill="FFFFFF"/>
          <w:vertAlign w:val="subscript"/>
        </w:rPr>
        <w:t>AHPND</w:t>
      </w:r>
      <w:r w:rsidRPr="00E6453A">
        <w:rPr>
          <w:rFonts w:ascii="Times New Roman" w:hAnsi="Times New Roman" w:cs="Times New Roman"/>
          <w:color w:val="201F1E"/>
          <w:sz w:val="24"/>
          <w:szCs w:val="24"/>
          <w:shd w:val="clear" w:color="auto" w:fill="FFFFFF"/>
        </w:rPr>
        <w:t xml:space="preserve"> strain, (MC)?</w:t>
      </w:r>
    </w:p>
    <w:p w14:paraId="4C0CE949" w14:textId="3E0F703D" w:rsidR="00E91817" w:rsidRPr="00063466" w:rsidRDefault="00E90406" w:rsidP="00E6453A">
      <w:pPr>
        <w:spacing w:after="100" w:afterAutospacing="1" w:line="240" w:lineRule="auto"/>
        <w:jc w:val="thaiDistribute"/>
        <w:rPr>
          <w:rFonts w:ascii="Times New Roman" w:hAnsi="Times New Roman" w:cs="Times New Roman"/>
          <w:b/>
          <w:bCs/>
          <w:color w:val="1A1A1A" w:themeColor="background1" w:themeShade="1A"/>
          <w:sz w:val="24"/>
          <w:szCs w:val="24"/>
          <w:shd w:val="clear" w:color="auto" w:fill="FFFFFF"/>
        </w:rPr>
      </w:pPr>
      <w:r w:rsidRPr="00E6453A">
        <w:rPr>
          <w:rFonts w:ascii="Times New Roman" w:hAnsi="Times New Roman" w:cs="Times New Roman"/>
          <w:b/>
          <w:bCs/>
          <w:color w:val="201F1E"/>
          <w:sz w:val="24"/>
          <w:szCs w:val="24"/>
          <w:shd w:val="clear" w:color="auto" w:fill="FFFFFF"/>
        </w:rPr>
        <w:t>Response</w:t>
      </w:r>
      <w:r w:rsidR="00E91817" w:rsidRPr="00E6453A">
        <w:rPr>
          <w:rFonts w:ascii="Times New Roman" w:hAnsi="Times New Roman" w:cs="Times New Roman"/>
          <w:b/>
          <w:bCs/>
          <w:color w:val="201F1E"/>
          <w:sz w:val="24"/>
          <w:szCs w:val="24"/>
          <w:shd w:val="clear" w:color="auto" w:fill="FFFFFF"/>
        </w:rPr>
        <w:t>:</w:t>
      </w:r>
      <w:r w:rsidR="001162A6" w:rsidRPr="00E6453A">
        <w:rPr>
          <w:rFonts w:ascii="Times New Roman" w:hAnsi="Times New Roman" w:cs="Times New Roman"/>
          <w:b/>
          <w:bCs/>
          <w:color w:val="201F1E"/>
          <w:sz w:val="24"/>
          <w:szCs w:val="24"/>
          <w:shd w:val="clear" w:color="auto" w:fill="FFFFFF"/>
        </w:rPr>
        <w:t xml:space="preserve"> </w:t>
      </w:r>
      <w:r w:rsidR="00F116D3" w:rsidRPr="00E6453A">
        <w:rPr>
          <w:rFonts w:ascii="Times New Roman" w:eastAsia="Times New Roman" w:hAnsi="Times New Roman" w:cs="Angsana New"/>
          <w:color w:val="000000"/>
          <w:szCs w:val="24"/>
        </w:rPr>
        <w:t xml:space="preserve">Sorry </w:t>
      </w:r>
      <w:r w:rsidR="003F2EB8" w:rsidRPr="00E6453A">
        <w:rPr>
          <w:rFonts w:ascii="Times New Roman" w:eastAsia="Times New Roman" w:hAnsi="Times New Roman" w:cs="Angsana New"/>
          <w:color w:val="000000"/>
          <w:szCs w:val="24"/>
        </w:rPr>
        <w:t xml:space="preserve">for </w:t>
      </w:r>
      <w:r w:rsidR="00E73672" w:rsidRPr="00E6453A">
        <w:rPr>
          <w:rFonts w:ascii="Times New Roman" w:eastAsia="Times New Roman" w:hAnsi="Times New Roman" w:cs="Angsana New"/>
          <w:color w:val="000000"/>
          <w:szCs w:val="24"/>
        </w:rPr>
        <w:t xml:space="preserve">the </w:t>
      </w:r>
      <w:r w:rsidR="00F116D3" w:rsidRPr="00E6453A">
        <w:rPr>
          <w:rFonts w:ascii="Times New Roman" w:eastAsia="Times New Roman" w:hAnsi="Times New Roman" w:cs="Angsana New"/>
          <w:color w:val="000000"/>
          <w:szCs w:val="24"/>
        </w:rPr>
        <w:t xml:space="preserve">typing error. </w:t>
      </w:r>
      <w:r w:rsidR="00C1529F" w:rsidRPr="00E6453A">
        <w:rPr>
          <w:rFonts w:ascii="Times New Roman" w:eastAsia="Times New Roman" w:hAnsi="Times New Roman" w:cs="Times New Roman"/>
          <w:color w:val="000000"/>
          <w:szCs w:val="24"/>
        </w:rPr>
        <w:t xml:space="preserve">The mistake has been corrected as suggested.  In the revised manuscript </w:t>
      </w:r>
      <w:proofErr w:type="gramStart"/>
      <w:r w:rsidR="00B657F0" w:rsidRPr="00E6453A">
        <w:rPr>
          <w:rFonts w:ascii="Times New Roman" w:eastAsia="Times New Roman" w:hAnsi="Times New Roman" w:cs="Times New Roman"/>
          <w:color w:val="000000"/>
          <w:szCs w:val="24"/>
        </w:rPr>
        <w:t>“</w:t>
      </w:r>
      <w:r w:rsidR="00A777B5" w:rsidRPr="00E6453A">
        <w:rPr>
          <w:rFonts w:ascii="Times New Roman" w:hAnsi="Times New Roman" w:cs="Times New Roman"/>
          <w:color w:val="201F1E"/>
          <w:sz w:val="24"/>
          <w:szCs w:val="24"/>
          <w:shd w:val="clear" w:color="auto" w:fill="FFFFFF"/>
        </w:rPr>
        <w:t xml:space="preserve"> VP</w:t>
      </w:r>
      <w:r w:rsidR="00A777B5" w:rsidRPr="00E6453A">
        <w:rPr>
          <w:rFonts w:ascii="Times New Roman" w:hAnsi="Times New Roman" w:cs="Times New Roman"/>
          <w:color w:val="201F1E"/>
          <w:sz w:val="24"/>
          <w:szCs w:val="24"/>
          <w:shd w:val="clear" w:color="auto" w:fill="FFFFFF"/>
          <w:vertAlign w:val="subscript"/>
        </w:rPr>
        <w:t>AHPND</w:t>
      </w:r>
      <w:proofErr w:type="gramEnd"/>
      <w:r w:rsidR="00A777B5" w:rsidRPr="00E6453A">
        <w:rPr>
          <w:rFonts w:ascii="Times New Roman" w:hAnsi="Times New Roman" w:cs="Times New Roman"/>
          <w:color w:val="201F1E"/>
          <w:sz w:val="24"/>
          <w:szCs w:val="24"/>
          <w:shd w:val="clear" w:color="auto" w:fill="FFFFFF"/>
        </w:rPr>
        <w:t xml:space="preserve"> strain MC</w:t>
      </w:r>
      <w:r w:rsidR="00B657F0" w:rsidRPr="00E6453A">
        <w:rPr>
          <w:rFonts w:ascii="Times New Roman" w:hAnsi="Times New Roman" w:cs="Times New Roman"/>
          <w:color w:val="201F1E"/>
          <w:sz w:val="24"/>
          <w:szCs w:val="24"/>
          <w:shd w:val="clear" w:color="auto" w:fill="FFFFFF"/>
        </w:rPr>
        <w:t>”</w:t>
      </w:r>
      <w:r w:rsidR="00361433" w:rsidRPr="00E6453A">
        <w:rPr>
          <w:rFonts w:ascii="Times New Roman" w:hAnsi="Times New Roman" w:cs="Times New Roman"/>
          <w:color w:val="201F1E"/>
          <w:sz w:val="24"/>
          <w:szCs w:val="24"/>
          <w:shd w:val="clear" w:color="auto" w:fill="FFFFFF"/>
        </w:rPr>
        <w:t xml:space="preserve"> </w:t>
      </w:r>
      <w:r w:rsidR="00A777B5" w:rsidRPr="00E6453A">
        <w:rPr>
          <w:rFonts w:ascii="Times New Roman" w:hAnsi="Times New Roman" w:cs="Times New Roman"/>
          <w:color w:val="201F1E"/>
          <w:sz w:val="24"/>
          <w:szCs w:val="24"/>
          <w:shd w:val="clear" w:color="auto" w:fill="FFFFFF"/>
        </w:rPr>
        <w:t>has  been changed to</w:t>
      </w:r>
      <w:r w:rsidR="00011855" w:rsidRPr="00E6453A">
        <w:rPr>
          <w:rFonts w:ascii="Times New Roman" w:hAnsi="Times New Roman" w:cs="Times New Roman"/>
          <w:color w:val="201F1E"/>
          <w:sz w:val="24"/>
          <w:szCs w:val="24"/>
          <w:shd w:val="clear" w:color="auto" w:fill="FFFFFF"/>
        </w:rPr>
        <w:t xml:space="preserve"> </w:t>
      </w:r>
      <w:r w:rsidR="00A777B5" w:rsidRPr="00E6453A">
        <w:rPr>
          <w:rFonts w:ascii="Times New Roman" w:hAnsi="Times New Roman" w:cs="Times New Roman"/>
          <w:color w:val="201F1E"/>
          <w:sz w:val="24"/>
          <w:szCs w:val="24"/>
          <w:shd w:val="clear" w:color="auto" w:fill="FFFFFF"/>
        </w:rPr>
        <w:t>“</w:t>
      </w:r>
      <w:r w:rsidR="00A777B5" w:rsidRPr="00E6453A">
        <w:rPr>
          <w:rFonts w:ascii="Times New Roman" w:hAnsi="Times New Roman" w:cs="Times New Roman"/>
          <w:sz w:val="24"/>
          <w:szCs w:val="24"/>
        </w:rPr>
        <w:t>non-VP</w:t>
      </w:r>
      <w:r w:rsidR="00A777B5" w:rsidRPr="00E6453A">
        <w:rPr>
          <w:rFonts w:ascii="Times New Roman" w:hAnsi="Times New Roman" w:cs="Times New Roman"/>
          <w:sz w:val="24"/>
          <w:szCs w:val="24"/>
          <w:vertAlign w:val="subscript"/>
        </w:rPr>
        <w:t>AHPND</w:t>
      </w:r>
      <w:r w:rsidR="00A777B5" w:rsidRPr="00E6453A">
        <w:rPr>
          <w:rFonts w:ascii="Times New Roman" w:hAnsi="Times New Roman" w:cs="Times New Roman"/>
          <w:sz w:val="24"/>
          <w:szCs w:val="24"/>
          <w:cs/>
        </w:rPr>
        <w:t xml:space="preserve"> </w:t>
      </w:r>
      <w:r w:rsidR="00A777B5" w:rsidRPr="00E6453A">
        <w:rPr>
          <w:rFonts w:ascii="Times New Roman" w:hAnsi="Times New Roman" w:cs="Times New Roman"/>
          <w:sz w:val="24"/>
          <w:szCs w:val="24"/>
        </w:rPr>
        <w:t>strain MC</w:t>
      </w:r>
      <w:r w:rsidR="00A777B5" w:rsidRPr="00063466">
        <w:rPr>
          <w:rFonts w:ascii="Times New Roman" w:hAnsi="Times New Roman" w:cs="Times New Roman"/>
          <w:color w:val="1A1A1A" w:themeColor="background1" w:themeShade="1A"/>
          <w:sz w:val="24"/>
          <w:szCs w:val="24"/>
        </w:rPr>
        <w:t>”</w:t>
      </w:r>
      <w:r w:rsidR="00A777B5" w:rsidRPr="00063466">
        <w:rPr>
          <w:rFonts w:ascii="Times New Roman" w:hAnsi="Times New Roman" w:cs="Times New Roman"/>
          <w:color w:val="1A1A1A" w:themeColor="background1" w:themeShade="1A"/>
          <w:sz w:val="24"/>
          <w:szCs w:val="24"/>
          <w:shd w:val="clear" w:color="auto" w:fill="FFFFFF"/>
        </w:rPr>
        <w:t xml:space="preserve"> (L</w:t>
      </w:r>
      <w:r w:rsidR="003F2EB8" w:rsidRPr="00063466">
        <w:rPr>
          <w:rFonts w:ascii="Times New Roman" w:hAnsi="Times New Roman" w:cs="Times New Roman"/>
          <w:color w:val="1A1A1A" w:themeColor="background1" w:themeShade="1A"/>
          <w:sz w:val="24"/>
          <w:szCs w:val="24"/>
          <w:shd w:val="clear" w:color="auto" w:fill="FFFFFF"/>
        </w:rPr>
        <w:t>ine</w:t>
      </w:r>
      <w:r w:rsidR="009B7E1D" w:rsidRPr="00063466">
        <w:rPr>
          <w:rFonts w:ascii="Times New Roman" w:hAnsi="Times New Roman" w:cs="Times New Roman"/>
          <w:color w:val="1A1A1A" w:themeColor="background1" w:themeShade="1A"/>
          <w:sz w:val="24"/>
          <w:szCs w:val="24"/>
          <w:shd w:val="clear" w:color="auto" w:fill="FFFFFF"/>
        </w:rPr>
        <w:t>s</w:t>
      </w:r>
      <w:r w:rsidR="003F2EB8" w:rsidRPr="00063466">
        <w:rPr>
          <w:rFonts w:ascii="Times New Roman" w:hAnsi="Times New Roman" w:cs="Times New Roman"/>
          <w:color w:val="1A1A1A" w:themeColor="background1" w:themeShade="1A"/>
          <w:sz w:val="24"/>
          <w:szCs w:val="24"/>
          <w:shd w:val="clear" w:color="auto" w:fill="FFFFFF"/>
        </w:rPr>
        <w:t xml:space="preserve"> </w:t>
      </w:r>
      <w:r w:rsidR="009B7E1D" w:rsidRPr="00063466">
        <w:rPr>
          <w:rFonts w:ascii="Times New Roman" w:hAnsi="Times New Roman" w:cs="Times New Roman"/>
          <w:color w:val="1A1A1A" w:themeColor="background1" w:themeShade="1A"/>
          <w:sz w:val="24"/>
          <w:szCs w:val="24"/>
          <w:shd w:val="clear" w:color="auto" w:fill="FFFFFF"/>
        </w:rPr>
        <w:t>36</w:t>
      </w:r>
      <w:r w:rsidR="000867E8" w:rsidRPr="00063466">
        <w:rPr>
          <w:rFonts w:ascii="Times New Roman" w:hAnsi="Times New Roman" w:cs="Times New Roman"/>
          <w:color w:val="1A1A1A" w:themeColor="background1" w:themeShade="1A"/>
          <w:sz w:val="24"/>
          <w:szCs w:val="24"/>
          <w:shd w:val="clear" w:color="auto" w:fill="FFFFFF"/>
        </w:rPr>
        <w:t>5</w:t>
      </w:r>
      <w:r w:rsidR="009B7E1D" w:rsidRPr="00063466">
        <w:rPr>
          <w:rFonts w:ascii="Times New Roman" w:hAnsi="Times New Roman" w:cs="Times New Roman"/>
          <w:color w:val="1A1A1A" w:themeColor="background1" w:themeShade="1A"/>
          <w:sz w:val="24"/>
          <w:szCs w:val="24"/>
          <w:shd w:val="clear" w:color="auto" w:fill="FFFFFF"/>
        </w:rPr>
        <w:t>-36</w:t>
      </w:r>
      <w:r w:rsidR="000867E8" w:rsidRPr="00063466">
        <w:rPr>
          <w:rFonts w:ascii="Times New Roman" w:hAnsi="Times New Roman" w:cs="Times New Roman"/>
          <w:color w:val="1A1A1A" w:themeColor="background1" w:themeShade="1A"/>
          <w:sz w:val="24"/>
          <w:szCs w:val="24"/>
          <w:shd w:val="clear" w:color="auto" w:fill="FFFFFF"/>
        </w:rPr>
        <w:t>6</w:t>
      </w:r>
      <w:r w:rsidR="00A777B5" w:rsidRPr="00063466">
        <w:rPr>
          <w:rFonts w:ascii="Times New Roman" w:hAnsi="Times New Roman" w:cs="Times New Roman"/>
          <w:color w:val="1A1A1A" w:themeColor="background1" w:themeShade="1A"/>
          <w:sz w:val="24"/>
          <w:szCs w:val="24"/>
          <w:shd w:val="clear" w:color="auto" w:fill="FFFFFF"/>
        </w:rPr>
        <w:t>)</w:t>
      </w:r>
      <w:r w:rsidR="003F2EB8" w:rsidRPr="00063466">
        <w:rPr>
          <w:rFonts w:ascii="Times New Roman" w:hAnsi="Times New Roman" w:cs="Times New Roman"/>
          <w:color w:val="1A1A1A" w:themeColor="background1" w:themeShade="1A"/>
          <w:sz w:val="24"/>
          <w:szCs w:val="24"/>
        </w:rPr>
        <w:t>.</w:t>
      </w:r>
    </w:p>
    <w:p w14:paraId="5C1F466E" w14:textId="77777777" w:rsidR="00640602" w:rsidRPr="00640602" w:rsidRDefault="00640602" w:rsidP="009D7C08">
      <w:pPr>
        <w:spacing w:afterLines="160" w:after="384" w:line="240" w:lineRule="auto"/>
        <w:jc w:val="center"/>
        <w:rPr>
          <w:rFonts w:ascii="Times New Roman" w:hAnsi="Times New Roman" w:cs="Times New Roman"/>
          <w:b/>
          <w:bCs/>
          <w:sz w:val="24"/>
          <w:szCs w:val="32"/>
        </w:rPr>
      </w:pPr>
    </w:p>
    <w:sectPr w:rsidR="00640602" w:rsidRPr="006406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4484"/>
    <w:multiLevelType w:val="hybridMultilevel"/>
    <w:tmpl w:val="761CB15A"/>
    <w:lvl w:ilvl="0" w:tplc="7DA82C5E">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02"/>
    <w:rsid w:val="000031A6"/>
    <w:rsid w:val="000109D8"/>
    <w:rsid w:val="00010CDE"/>
    <w:rsid w:val="00011855"/>
    <w:rsid w:val="00027AEE"/>
    <w:rsid w:val="00030133"/>
    <w:rsid w:val="000408DC"/>
    <w:rsid w:val="00063466"/>
    <w:rsid w:val="0006381A"/>
    <w:rsid w:val="00065A08"/>
    <w:rsid w:val="000867E8"/>
    <w:rsid w:val="0009199D"/>
    <w:rsid w:val="000B4199"/>
    <w:rsid w:val="000E495E"/>
    <w:rsid w:val="000F12EE"/>
    <w:rsid w:val="000F656F"/>
    <w:rsid w:val="001162A6"/>
    <w:rsid w:val="001173B3"/>
    <w:rsid w:val="001317F0"/>
    <w:rsid w:val="00137A65"/>
    <w:rsid w:val="001741B1"/>
    <w:rsid w:val="00182930"/>
    <w:rsid w:val="001835F8"/>
    <w:rsid w:val="00185967"/>
    <w:rsid w:val="001875C3"/>
    <w:rsid w:val="001A69C3"/>
    <w:rsid w:val="001A79F5"/>
    <w:rsid w:val="001B3F87"/>
    <w:rsid w:val="001C3A11"/>
    <w:rsid w:val="001C5498"/>
    <w:rsid w:val="001C791D"/>
    <w:rsid w:val="001F16B8"/>
    <w:rsid w:val="00216925"/>
    <w:rsid w:val="0024212A"/>
    <w:rsid w:val="00244A56"/>
    <w:rsid w:val="00250889"/>
    <w:rsid w:val="0025717A"/>
    <w:rsid w:val="00275702"/>
    <w:rsid w:val="002808FF"/>
    <w:rsid w:val="00282FA6"/>
    <w:rsid w:val="0028434B"/>
    <w:rsid w:val="00296739"/>
    <w:rsid w:val="002A6C41"/>
    <w:rsid w:val="002C4EE8"/>
    <w:rsid w:val="002D36D9"/>
    <w:rsid w:val="002D6D8E"/>
    <w:rsid w:val="002F7361"/>
    <w:rsid w:val="0030423C"/>
    <w:rsid w:val="0030548D"/>
    <w:rsid w:val="00322729"/>
    <w:rsid w:val="00322B9E"/>
    <w:rsid w:val="00326DF5"/>
    <w:rsid w:val="00342629"/>
    <w:rsid w:val="0034465A"/>
    <w:rsid w:val="00345426"/>
    <w:rsid w:val="00354A15"/>
    <w:rsid w:val="00360144"/>
    <w:rsid w:val="00361433"/>
    <w:rsid w:val="003634D3"/>
    <w:rsid w:val="00373089"/>
    <w:rsid w:val="00382B52"/>
    <w:rsid w:val="00391A19"/>
    <w:rsid w:val="00394231"/>
    <w:rsid w:val="003A28BA"/>
    <w:rsid w:val="003A51F3"/>
    <w:rsid w:val="003B722A"/>
    <w:rsid w:val="003D63C4"/>
    <w:rsid w:val="003D6F2E"/>
    <w:rsid w:val="003E33E2"/>
    <w:rsid w:val="003E342C"/>
    <w:rsid w:val="003F2EB8"/>
    <w:rsid w:val="00402CB3"/>
    <w:rsid w:val="00410318"/>
    <w:rsid w:val="0041461F"/>
    <w:rsid w:val="00414845"/>
    <w:rsid w:val="004304A4"/>
    <w:rsid w:val="00440F1F"/>
    <w:rsid w:val="004440CF"/>
    <w:rsid w:val="00444AF0"/>
    <w:rsid w:val="004514E0"/>
    <w:rsid w:val="00454E2A"/>
    <w:rsid w:val="004660AD"/>
    <w:rsid w:val="00467D2B"/>
    <w:rsid w:val="004709F4"/>
    <w:rsid w:val="00473E89"/>
    <w:rsid w:val="00476F81"/>
    <w:rsid w:val="00477EBC"/>
    <w:rsid w:val="00482260"/>
    <w:rsid w:val="00484C01"/>
    <w:rsid w:val="0048570D"/>
    <w:rsid w:val="00491A70"/>
    <w:rsid w:val="004B0A35"/>
    <w:rsid w:val="004B76E0"/>
    <w:rsid w:val="005042E3"/>
    <w:rsid w:val="00505438"/>
    <w:rsid w:val="005059EB"/>
    <w:rsid w:val="005243AD"/>
    <w:rsid w:val="00532F09"/>
    <w:rsid w:val="00536904"/>
    <w:rsid w:val="00553B0B"/>
    <w:rsid w:val="0055463A"/>
    <w:rsid w:val="00557910"/>
    <w:rsid w:val="00564F57"/>
    <w:rsid w:val="0056620B"/>
    <w:rsid w:val="005675FF"/>
    <w:rsid w:val="005746AA"/>
    <w:rsid w:val="005824B1"/>
    <w:rsid w:val="005912A6"/>
    <w:rsid w:val="005B41CD"/>
    <w:rsid w:val="005C0ACB"/>
    <w:rsid w:val="005C1F0E"/>
    <w:rsid w:val="005D5A9B"/>
    <w:rsid w:val="005E7394"/>
    <w:rsid w:val="005F0AF6"/>
    <w:rsid w:val="005F10D1"/>
    <w:rsid w:val="00602649"/>
    <w:rsid w:val="00602C80"/>
    <w:rsid w:val="00604299"/>
    <w:rsid w:val="00604756"/>
    <w:rsid w:val="0061253A"/>
    <w:rsid w:val="0062438D"/>
    <w:rsid w:val="00630285"/>
    <w:rsid w:val="00630D24"/>
    <w:rsid w:val="00633313"/>
    <w:rsid w:val="00640602"/>
    <w:rsid w:val="00647B37"/>
    <w:rsid w:val="00664A4D"/>
    <w:rsid w:val="00670288"/>
    <w:rsid w:val="00672A6B"/>
    <w:rsid w:val="006808B9"/>
    <w:rsid w:val="006936AB"/>
    <w:rsid w:val="006946CD"/>
    <w:rsid w:val="006B455E"/>
    <w:rsid w:val="006C06B0"/>
    <w:rsid w:val="006C4531"/>
    <w:rsid w:val="006E02E8"/>
    <w:rsid w:val="006E0696"/>
    <w:rsid w:val="006E2B75"/>
    <w:rsid w:val="006E4852"/>
    <w:rsid w:val="006F7898"/>
    <w:rsid w:val="00700B0A"/>
    <w:rsid w:val="007137FD"/>
    <w:rsid w:val="007164F8"/>
    <w:rsid w:val="00716DA6"/>
    <w:rsid w:val="00722E3A"/>
    <w:rsid w:val="00732188"/>
    <w:rsid w:val="00732460"/>
    <w:rsid w:val="007512BC"/>
    <w:rsid w:val="00767420"/>
    <w:rsid w:val="0077718C"/>
    <w:rsid w:val="0078456A"/>
    <w:rsid w:val="00793FF9"/>
    <w:rsid w:val="007A0198"/>
    <w:rsid w:val="007A2654"/>
    <w:rsid w:val="007C0063"/>
    <w:rsid w:val="007C2053"/>
    <w:rsid w:val="007D590F"/>
    <w:rsid w:val="007D6BFE"/>
    <w:rsid w:val="007F2457"/>
    <w:rsid w:val="007F337F"/>
    <w:rsid w:val="007F3CF7"/>
    <w:rsid w:val="0080224A"/>
    <w:rsid w:val="00802DF0"/>
    <w:rsid w:val="00804CD7"/>
    <w:rsid w:val="008059CA"/>
    <w:rsid w:val="00806F42"/>
    <w:rsid w:val="0080712D"/>
    <w:rsid w:val="00820435"/>
    <w:rsid w:val="00824645"/>
    <w:rsid w:val="008259D6"/>
    <w:rsid w:val="00831865"/>
    <w:rsid w:val="00833FE8"/>
    <w:rsid w:val="0084186D"/>
    <w:rsid w:val="00845551"/>
    <w:rsid w:val="0088638F"/>
    <w:rsid w:val="00892681"/>
    <w:rsid w:val="008A2EA5"/>
    <w:rsid w:val="008B09D1"/>
    <w:rsid w:val="008B190E"/>
    <w:rsid w:val="008C0D8B"/>
    <w:rsid w:val="008C2B82"/>
    <w:rsid w:val="008D04F7"/>
    <w:rsid w:val="008D2B7B"/>
    <w:rsid w:val="008D5B78"/>
    <w:rsid w:val="008D7DAB"/>
    <w:rsid w:val="008F319E"/>
    <w:rsid w:val="008F7EBF"/>
    <w:rsid w:val="00902005"/>
    <w:rsid w:val="0090203A"/>
    <w:rsid w:val="00920A0F"/>
    <w:rsid w:val="00936F9E"/>
    <w:rsid w:val="00937F50"/>
    <w:rsid w:val="00952986"/>
    <w:rsid w:val="00957811"/>
    <w:rsid w:val="0096391E"/>
    <w:rsid w:val="00971130"/>
    <w:rsid w:val="009718A0"/>
    <w:rsid w:val="00977069"/>
    <w:rsid w:val="0098009A"/>
    <w:rsid w:val="00984176"/>
    <w:rsid w:val="00995115"/>
    <w:rsid w:val="009A33A8"/>
    <w:rsid w:val="009B7E1D"/>
    <w:rsid w:val="009C07AA"/>
    <w:rsid w:val="009C26E7"/>
    <w:rsid w:val="009C34ED"/>
    <w:rsid w:val="009C60C8"/>
    <w:rsid w:val="009C7536"/>
    <w:rsid w:val="009D7C08"/>
    <w:rsid w:val="009E1D14"/>
    <w:rsid w:val="00A06AF3"/>
    <w:rsid w:val="00A42BA2"/>
    <w:rsid w:val="00A46359"/>
    <w:rsid w:val="00A529F4"/>
    <w:rsid w:val="00A52C57"/>
    <w:rsid w:val="00A606B3"/>
    <w:rsid w:val="00A777B5"/>
    <w:rsid w:val="00A81AE9"/>
    <w:rsid w:val="00AA44F8"/>
    <w:rsid w:val="00AB6D03"/>
    <w:rsid w:val="00AB7BE5"/>
    <w:rsid w:val="00AB7EC3"/>
    <w:rsid w:val="00AC19BC"/>
    <w:rsid w:val="00AD58DE"/>
    <w:rsid w:val="00AE3B0C"/>
    <w:rsid w:val="00AE440C"/>
    <w:rsid w:val="00AE5109"/>
    <w:rsid w:val="00AF2EC8"/>
    <w:rsid w:val="00AF4185"/>
    <w:rsid w:val="00B1744C"/>
    <w:rsid w:val="00B2399A"/>
    <w:rsid w:val="00B3572D"/>
    <w:rsid w:val="00B40A75"/>
    <w:rsid w:val="00B62F92"/>
    <w:rsid w:val="00B64B4E"/>
    <w:rsid w:val="00B657F0"/>
    <w:rsid w:val="00B82FBD"/>
    <w:rsid w:val="00BB43DF"/>
    <w:rsid w:val="00BB7B0E"/>
    <w:rsid w:val="00BC0B7B"/>
    <w:rsid w:val="00BD2D93"/>
    <w:rsid w:val="00BD44F0"/>
    <w:rsid w:val="00BE70B4"/>
    <w:rsid w:val="00BF67EF"/>
    <w:rsid w:val="00C06695"/>
    <w:rsid w:val="00C11841"/>
    <w:rsid w:val="00C1529F"/>
    <w:rsid w:val="00C24A51"/>
    <w:rsid w:val="00C263F0"/>
    <w:rsid w:val="00C276FE"/>
    <w:rsid w:val="00C3753E"/>
    <w:rsid w:val="00C574C0"/>
    <w:rsid w:val="00C61898"/>
    <w:rsid w:val="00C6216E"/>
    <w:rsid w:val="00C71F8A"/>
    <w:rsid w:val="00C82CCA"/>
    <w:rsid w:val="00C840FC"/>
    <w:rsid w:val="00C87E2B"/>
    <w:rsid w:val="00C9312A"/>
    <w:rsid w:val="00CA1D01"/>
    <w:rsid w:val="00CA436B"/>
    <w:rsid w:val="00CA5A68"/>
    <w:rsid w:val="00CB738C"/>
    <w:rsid w:val="00CD06C3"/>
    <w:rsid w:val="00CD1030"/>
    <w:rsid w:val="00CF15CB"/>
    <w:rsid w:val="00D118E4"/>
    <w:rsid w:val="00D1312D"/>
    <w:rsid w:val="00D13D91"/>
    <w:rsid w:val="00D17ACC"/>
    <w:rsid w:val="00D222EB"/>
    <w:rsid w:val="00D43350"/>
    <w:rsid w:val="00D4756B"/>
    <w:rsid w:val="00D6774B"/>
    <w:rsid w:val="00D67C2A"/>
    <w:rsid w:val="00D83974"/>
    <w:rsid w:val="00DA03EF"/>
    <w:rsid w:val="00DA0C81"/>
    <w:rsid w:val="00DB0F8A"/>
    <w:rsid w:val="00DC4866"/>
    <w:rsid w:val="00DE5B45"/>
    <w:rsid w:val="00DF1F95"/>
    <w:rsid w:val="00DF782A"/>
    <w:rsid w:val="00E00F1C"/>
    <w:rsid w:val="00E0248C"/>
    <w:rsid w:val="00E04BEF"/>
    <w:rsid w:val="00E06BEB"/>
    <w:rsid w:val="00E33C6E"/>
    <w:rsid w:val="00E5552F"/>
    <w:rsid w:val="00E56EAB"/>
    <w:rsid w:val="00E6355C"/>
    <w:rsid w:val="00E6453A"/>
    <w:rsid w:val="00E6625B"/>
    <w:rsid w:val="00E73672"/>
    <w:rsid w:val="00E8079E"/>
    <w:rsid w:val="00E87E3D"/>
    <w:rsid w:val="00E90406"/>
    <w:rsid w:val="00E91817"/>
    <w:rsid w:val="00EA65CF"/>
    <w:rsid w:val="00EA7416"/>
    <w:rsid w:val="00EB671D"/>
    <w:rsid w:val="00ED16A4"/>
    <w:rsid w:val="00EF7B03"/>
    <w:rsid w:val="00F016CE"/>
    <w:rsid w:val="00F068ED"/>
    <w:rsid w:val="00F116D3"/>
    <w:rsid w:val="00F2211A"/>
    <w:rsid w:val="00F2677C"/>
    <w:rsid w:val="00F32101"/>
    <w:rsid w:val="00F425D2"/>
    <w:rsid w:val="00F504FC"/>
    <w:rsid w:val="00F537C0"/>
    <w:rsid w:val="00F53D16"/>
    <w:rsid w:val="00F71712"/>
    <w:rsid w:val="00F7783E"/>
    <w:rsid w:val="00F80AC9"/>
    <w:rsid w:val="00F842DC"/>
    <w:rsid w:val="00F85945"/>
    <w:rsid w:val="00FB2157"/>
    <w:rsid w:val="00FB600D"/>
    <w:rsid w:val="00FB78FC"/>
    <w:rsid w:val="00FD0BD9"/>
    <w:rsid w:val="00FD3866"/>
    <w:rsid w:val="00FF317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27A6"/>
  <w15:chartTrackingRefBased/>
  <w15:docId w15:val="{59B7645D-77C9-4F89-8E14-C4030BAD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B0C"/>
    <w:pPr>
      <w:ind w:left="720"/>
      <w:contextualSpacing/>
    </w:pPr>
  </w:style>
  <w:style w:type="paragraph" w:styleId="NormalWeb">
    <w:name w:val="Normal (Web)"/>
    <w:basedOn w:val="Normal"/>
    <w:uiPriority w:val="99"/>
    <w:semiHidden/>
    <w:unhideWhenUsed/>
    <w:rsid w:val="00E9040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7EBF"/>
    <w:rPr>
      <w:sz w:val="16"/>
      <w:szCs w:val="16"/>
    </w:rPr>
  </w:style>
  <w:style w:type="paragraph" w:styleId="CommentText">
    <w:name w:val="annotation text"/>
    <w:basedOn w:val="Normal"/>
    <w:link w:val="CommentTextChar"/>
    <w:uiPriority w:val="99"/>
    <w:semiHidden/>
    <w:unhideWhenUsed/>
    <w:rsid w:val="008F7EBF"/>
    <w:pPr>
      <w:spacing w:line="240" w:lineRule="auto"/>
    </w:pPr>
    <w:rPr>
      <w:sz w:val="20"/>
      <w:szCs w:val="25"/>
    </w:rPr>
  </w:style>
  <w:style w:type="character" w:customStyle="1" w:styleId="CommentTextChar">
    <w:name w:val="Comment Text Char"/>
    <w:basedOn w:val="DefaultParagraphFont"/>
    <w:link w:val="CommentText"/>
    <w:uiPriority w:val="99"/>
    <w:semiHidden/>
    <w:rsid w:val="008F7EBF"/>
    <w:rPr>
      <w:sz w:val="20"/>
      <w:szCs w:val="25"/>
    </w:rPr>
  </w:style>
  <w:style w:type="paragraph" w:styleId="CommentSubject">
    <w:name w:val="annotation subject"/>
    <w:basedOn w:val="CommentText"/>
    <w:next w:val="CommentText"/>
    <w:link w:val="CommentSubjectChar"/>
    <w:uiPriority w:val="99"/>
    <w:semiHidden/>
    <w:unhideWhenUsed/>
    <w:rsid w:val="008F7EBF"/>
    <w:rPr>
      <w:b/>
      <w:bCs/>
    </w:rPr>
  </w:style>
  <w:style w:type="character" w:customStyle="1" w:styleId="CommentSubjectChar">
    <w:name w:val="Comment Subject Char"/>
    <w:basedOn w:val="CommentTextChar"/>
    <w:link w:val="CommentSubject"/>
    <w:uiPriority w:val="99"/>
    <w:semiHidden/>
    <w:rsid w:val="008F7EBF"/>
    <w:rPr>
      <w:b/>
      <w:bCs/>
      <w:sz w:val="20"/>
      <w:szCs w:val="25"/>
    </w:rPr>
  </w:style>
  <w:style w:type="paragraph" w:styleId="BalloonText">
    <w:name w:val="Balloon Text"/>
    <w:basedOn w:val="Normal"/>
    <w:link w:val="BalloonTextChar"/>
    <w:uiPriority w:val="99"/>
    <w:semiHidden/>
    <w:unhideWhenUsed/>
    <w:rsid w:val="00BF67EF"/>
    <w:pPr>
      <w:spacing w:after="0" w:line="240" w:lineRule="auto"/>
    </w:pPr>
    <w:rPr>
      <w:rFonts w:asciiTheme="majorHAnsi" w:eastAsiaTheme="majorEastAsia" w:hAnsiTheme="majorHAnsi" w:cstheme="majorBidi"/>
      <w:sz w:val="18"/>
      <w:szCs w:val="22"/>
    </w:rPr>
  </w:style>
  <w:style w:type="character" w:customStyle="1" w:styleId="BalloonTextChar">
    <w:name w:val="Balloon Text Char"/>
    <w:basedOn w:val="DefaultParagraphFont"/>
    <w:link w:val="BalloonText"/>
    <w:uiPriority w:val="99"/>
    <w:semiHidden/>
    <w:rsid w:val="00BF67EF"/>
    <w:rPr>
      <w:rFonts w:asciiTheme="majorHAnsi" w:eastAsiaTheme="majorEastAsia" w:hAnsiTheme="majorHAnsi" w:cstheme="maj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478563">
      <w:bodyDiv w:val="1"/>
      <w:marLeft w:val="0"/>
      <w:marRight w:val="0"/>
      <w:marTop w:val="0"/>
      <w:marBottom w:val="0"/>
      <w:divBdr>
        <w:top w:val="none" w:sz="0" w:space="0" w:color="auto"/>
        <w:left w:val="none" w:sz="0" w:space="0" w:color="auto"/>
        <w:bottom w:val="none" w:sz="0" w:space="0" w:color="auto"/>
        <w:right w:val="none" w:sz="0" w:space="0" w:color="auto"/>
      </w:divBdr>
    </w:div>
    <w:div w:id="18762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87E49-F492-411B-A7B3-F84E4257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waruntorn luangtrakul</dc:creator>
  <cp:keywords/>
  <dc:description/>
  <cp:lastModifiedBy>waruntorn luangtrakul</cp:lastModifiedBy>
  <cp:revision>8</cp:revision>
  <cp:lastPrinted>2021-02-21T12:03:00Z</cp:lastPrinted>
  <dcterms:created xsi:type="dcterms:W3CDTF">2021-02-23T06:57:00Z</dcterms:created>
  <dcterms:modified xsi:type="dcterms:W3CDTF">2021-02-23T10:03:00Z</dcterms:modified>
</cp:coreProperties>
</file>