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6F9" w:rsidRPr="004732FF" w:rsidRDefault="0031691A" w:rsidP="00DD16F9">
      <w:pPr>
        <w:rPr>
          <w:rFonts w:ascii="Times New Roman" w:hAnsi="Times New Roman" w:cs="Times New Roman"/>
          <w:sz w:val="24"/>
          <w:szCs w:val="24"/>
        </w:rPr>
      </w:pPr>
      <w:r w:rsidRPr="004732FF">
        <w:rPr>
          <w:rFonts w:ascii="Times New Roman" w:hAnsi="Times New Roman" w:cs="Times New Roman"/>
          <w:b/>
          <w:sz w:val="24"/>
          <w:szCs w:val="24"/>
        </w:rPr>
        <w:t>Table S1</w:t>
      </w:r>
      <w:r w:rsidR="00DD16F9" w:rsidRPr="004732FF">
        <w:rPr>
          <w:rFonts w:ascii="Times New Roman" w:hAnsi="Times New Roman" w:cs="Times New Roman"/>
          <w:b/>
          <w:sz w:val="24"/>
          <w:szCs w:val="24"/>
        </w:rPr>
        <w:t>.</w:t>
      </w:r>
      <w:r w:rsidR="00DD16F9" w:rsidRPr="004732FF">
        <w:rPr>
          <w:rFonts w:ascii="Times New Roman" w:hAnsi="Times New Roman" w:cs="Times New Roman"/>
          <w:sz w:val="24"/>
          <w:szCs w:val="24"/>
        </w:rPr>
        <w:t xml:space="preserve"> </w:t>
      </w:r>
      <w:r w:rsidRPr="004732FF">
        <w:rPr>
          <w:rFonts w:ascii="Times New Roman" w:hAnsi="Times New Roman" w:cs="Times New Roman"/>
          <w:sz w:val="24"/>
          <w:szCs w:val="24"/>
        </w:rPr>
        <w:t>List of 50 genes targets; immune checkpoint-related genes in group 1, and tumor suppressors/regulators in group 2.</w:t>
      </w:r>
    </w:p>
    <w:tbl>
      <w:tblPr>
        <w:tblW w:w="8058" w:type="dxa"/>
        <w:jc w:val="center"/>
        <w:tblLook w:val="04A0" w:firstRow="1" w:lastRow="0" w:firstColumn="1" w:lastColumn="0" w:noHBand="0" w:noVBand="1"/>
      </w:tblPr>
      <w:tblGrid>
        <w:gridCol w:w="3905"/>
        <w:gridCol w:w="4153"/>
      </w:tblGrid>
      <w:tr w:rsidR="0031691A" w:rsidRPr="0031691A" w:rsidTr="0031691A">
        <w:trPr>
          <w:trHeight w:val="366"/>
          <w:jc w:val="center"/>
        </w:trPr>
        <w:tc>
          <w:tcPr>
            <w:tcW w:w="39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1691A" w:rsidRPr="0031691A" w:rsidRDefault="0031691A" w:rsidP="0031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</w:pPr>
            <w:r w:rsidRPr="0031691A"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  <w:t>Group 1</w:t>
            </w:r>
          </w:p>
        </w:tc>
        <w:tc>
          <w:tcPr>
            <w:tcW w:w="4153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1691A" w:rsidRPr="0031691A" w:rsidRDefault="0031691A" w:rsidP="0031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Group 2</w:t>
            </w:r>
          </w:p>
        </w:tc>
      </w:tr>
      <w:tr w:rsidR="0031691A" w:rsidRPr="0031691A" w:rsidTr="0031691A">
        <w:trPr>
          <w:trHeight w:val="255"/>
          <w:jc w:val="center"/>
        </w:trPr>
        <w:tc>
          <w:tcPr>
            <w:tcW w:w="3905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CD274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PTEN</w:t>
            </w:r>
          </w:p>
        </w:tc>
      </w:tr>
      <w:tr w:rsidR="0031691A" w:rsidRPr="0031691A" w:rsidTr="0031691A">
        <w:trPr>
          <w:trHeight w:val="156"/>
          <w:jc w:val="center"/>
        </w:trPr>
        <w:tc>
          <w:tcPr>
            <w:tcW w:w="3905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PDCD1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TP53</w:t>
            </w:r>
          </w:p>
        </w:tc>
      </w:tr>
      <w:tr w:rsidR="0031691A" w:rsidRPr="0031691A" w:rsidTr="0031691A">
        <w:trPr>
          <w:trHeight w:val="271"/>
          <w:jc w:val="center"/>
        </w:trPr>
        <w:tc>
          <w:tcPr>
            <w:tcW w:w="3905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CTLA4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RB1</w:t>
            </w:r>
          </w:p>
        </w:tc>
      </w:tr>
      <w:tr w:rsidR="0031691A" w:rsidRPr="0031691A" w:rsidTr="0031691A">
        <w:trPr>
          <w:trHeight w:val="423"/>
          <w:jc w:val="center"/>
        </w:trPr>
        <w:tc>
          <w:tcPr>
            <w:tcW w:w="3905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CDK4/6 6oql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NF1</w:t>
            </w:r>
          </w:p>
        </w:tc>
      </w:tr>
      <w:tr w:rsidR="0031691A" w:rsidRPr="0031691A" w:rsidTr="0031691A">
        <w:trPr>
          <w:trHeight w:val="382"/>
          <w:jc w:val="center"/>
        </w:trPr>
        <w:tc>
          <w:tcPr>
            <w:tcW w:w="3905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EGFR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MGMT</w:t>
            </w:r>
          </w:p>
        </w:tc>
      </w:tr>
      <w:tr w:rsidR="0031691A" w:rsidRPr="0031691A" w:rsidTr="0031691A">
        <w:trPr>
          <w:trHeight w:val="373"/>
          <w:jc w:val="center"/>
        </w:trPr>
        <w:tc>
          <w:tcPr>
            <w:tcW w:w="3905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STAT3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CDKN2A</w:t>
            </w:r>
          </w:p>
        </w:tc>
      </w:tr>
      <w:tr w:rsidR="0031691A" w:rsidRPr="0031691A" w:rsidTr="0031691A">
        <w:trPr>
          <w:trHeight w:val="373"/>
          <w:jc w:val="center"/>
        </w:trPr>
        <w:tc>
          <w:tcPr>
            <w:tcW w:w="3905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VEGFA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BAX</w:t>
            </w:r>
          </w:p>
        </w:tc>
      </w:tr>
      <w:tr w:rsidR="0031691A" w:rsidRPr="0031691A" w:rsidTr="0031691A">
        <w:trPr>
          <w:trHeight w:val="389"/>
          <w:jc w:val="center"/>
        </w:trPr>
        <w:tc>
          <w:tcPr>
            <w:tcW w:w="3905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HIF1A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FAS</w:t>
            </w:r>
          </w:p>
        </w:tc>
      </w:tr>
      <w:tr w:rsidR="0031691A" w:rsidRPr="0031691A" w:rsidTr="0031691A">
        <w:trPr>
          <w:trHeight w:val="363"/>
          <w:jc w:val="center"/>
        </w:trPr>
        <w:tc>
          <w:tcPr>
            <w:tcW w:w="3905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FOXP3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CASP8</w:t>
            </w:r>
          </w:p>
        </w:tc>
      </w:tr>
      <w:tr w:rsidR="0031691A" w:rsidRPr="0031691A" w:rsidTr="0031691A">
        <w:trPr>
          <w:trHeight w:val="363"/>
          <w:jc w:val="center"/>
        </w:trPr>
        <w:tc>
          <w:tcPr>
            <w:tcW w:w="3905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CXCL12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GADD45A</w:t>
            </w:r>
          </w:p>
        </w:tc>
      </w:tr>
      <w:tr w:rsidR="0031691A" w:rsidRPr="0031691A" w:rsidTr="0031691A">
        <w:trPr>
          <w:trHeight w:val="363"/>
          <w:jc w:val="center"/>
        </w:trPr>
        <w:tc>
          <w:tcPr>
            <w:tcW w:w="3905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CD276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STK11</w:t>
            </w:r>
          </w:p>
        </w:tc>
      </w:tr>
      <w:tr w:rsidR="0031691A" w:rsidRPr="0031691A" w:rsidTr="0031691A">
        <w:trPr>
          <w:trHeight w:val="363"/>
          <w:jc w:val="center"/>
        </w:trPr>
        <w:tc>
          <w:tcPr>
            <w:tcW w:w="3905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MMP9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SMAD4</w:t>
            </w:r>
          </w:p>
        </w:tc>
      </w:tr>
      <w:tr w:rsidR="0031691A" w:rsidRPr="0031691A" w:rsidTr="0031691A">
        <w:trPr>
          <w:trHeight w:val="363"/>
          <w:jc w:val="center"/>
        </w:trPr>
        <w:tc>
          <w:tcPr>
            <w:tcW w:w="3905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IL6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PDCD4</w:t>
            </w:r>
          </w:p>
        </w:tc>
      </w:tr>
      <w:tr w:rsidR="0031691A" w:rsidRPr="0031691A" w:rsidTr="0031691A">
        <w:trPr>
          <w:trHeight w:val="363"/>
          <w:jc w:val="center"/>
        </w:trPr>
        <w:tc>
          <w:tcPr>
            <w:tcW w:w="3905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IL10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DUSP6</w:t>
            </w:r>
          </w:p>
        </w:tc>
      </w:tr>
      <w:tr w:rsidR="0031691A" w:rsidRPr="0031691A" w:rsidTr="0031691A">
        <w:trPr>
          <w:trHeight w:val="363"/>
          <w:jc w:val="center"/>
        </w:trPr>
        <w:tc>
          <w:tcPr>
            <w:tcW w:w="3905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TGFBR1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PRDM1</w:t>
            </w:r>
          </w:p>
        </w:tc>
      </w:tr>
      <w:tr w:rsidR="0031691A" w:rsidRPr="0031691A" w:rsidTr="0031691A">
        <w:trPr>
          <w:trHeight w:val="363"/>
          <w:jc w:val="center"/>
        </w:trPr>
        <w:tc>
          <w:tcPr>
            <w:tcW w:w="3905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NFKB1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BCL2L11</w:t>
            </w:r>
          </w:p>
        </w:tc>
      </w:tr>
      <w:tr w:rsidR="0031691A" w:rsidRPr="0031691A" w:rsidTr="0031691A">
        <w:trPr>
          <w:trHeight w:val="363"/>
          <w:jc w:val="center"/>
        </w:trPr>
        <w:tc>
          <w:tcPr>
            <w:tcW w:w="3905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ZEB1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NLRP3</w:t>
            </w:r>
          </w:p>
        </w:tc>
      </w:tr>
      <w:tr w:rsidR="0031691A" w:rsidRPr="0031691A" w:rsidTr="0031691A">
        <w:trPr>
          <w:trHeight w:val="363"/>
          <w:jc w:val="center"/>
        </w:trPr>
        <w:tc>
          <w:tcPr>
            <w:tcW w:w="3905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AKT1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FADD</w:t>
            </w:r>
          </w:p>
        </w:tc>
      </w:tr>
      <w:tr w:rsidR="0031691A" w:rsidRPr="0031691A" w:rsidTr="0031691A">
        <w:trPr>
          <w:trHeight w:val="363"/>
          <w:jc w:val="center"/>
        </w:trPr>
        <w:tc>
          <w:tcPr>
            <w:tcW w:w="3905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PIK3CA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TIGAR</w:t>
            </w:r>
          </w:p>
        </w:tc>
      </w:tr>
      <w:tr w:rsidR="0031691A" w:rsidRPr="0031691A" w:rsidTr="0031691A">
        <w:trPr>
          <w:trHeight w:val="363"/>
          <w:jc w:val="center"/>
        </w:trPr>
        <w:tc>
          <w:tcPr>
            <w:tcW w:w="3905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FOXO1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CD4</w:t>
            </w:r>
          </w:p>
        </w:tc>
      </w:tr>
      <w:tr w:rsidR="0031691A" w:rsidRPr="0031691A" w:rsidTr="0031691A">
        <w:trPr>
          <w:trHeight w:val="363"/>
          <w:jc w:val="center"/>
        </w:trPr>
        <w:tc>
          <w:tcPr>
            <w:tcW w:w="3905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ICAM1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CD8A</w:t>
            </w:r>
          </w:p>
        </w:tc>
      </w:tr>
      <w:tr w:rsidR="0031691A" w:rsidRPr="0031691A" w:rsidTr="0031691A">
        <w:trPr>
          <w:trHeight w:val="363"/>
          <w:jc w:val="center"/>
        </w:trPr>
        <w:tc>
          <w:tcPr>
            <w:tcW w:w="3905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ITGB3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APC</w:t>
            </w:r>
          </w:p>
        </w:tc>
      </w:tr>
      <w:tr w:rsidR="0031691A" w:rsidRPr="0031691A" w:rsidTr="0031691A">
        <w:trPr>
          <w:trHeight w:val="363"/>
          <w:jc w:val="center"/>
        </w:trPr>
        <w:tc>
          <w:tcPr>
            <w:tcW w:w="3905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TRAF2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BID</w:t>
            </w:r>
          </w:p>
        </w:tc>
      </w:tr>
      <w:tr w:rsidR="0031691A" w:rsidRPr="0031691A" w:rsidTr="0031691A">
        <w:trPr>
          <w:trHeight w:val="373"/>
          <w:jc w:val="center"/>
        </w:trPr>
        <w:tc>
          <w:tcPr>
            <w:tcW w:w="3905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PRKCB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MHC-II</w:t>
            </w:r>
          </w:p>
        </w:tc>
      </w:tr>
      <w:tr w:rsidR="0031691A" w:rsidRPr="0031691A" w:rsidTr="0031691A">
        <w:trPr>
          <w:trHeight w:val="275"/>
          <w:jc w:val="center"/>
        </w:trPr>
        <w:tc>
          <w:tcPr>
            <w:tcW w:w="3905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BIRC5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1691A" w:rsidRPr="0031691A" w:rsidRDefault="0031691A" w:rsidP="00316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1A">
              <w:rPr>
                <w:rFonts w:ascii="Times New Roman" w:hAnsi="Times New Roman" w:cs="Times New Roman"/>
                <w:sz w:val="24"/>
                <w:szCs w:val="24"/>
              </w:rPr>
              <w:t>IRF1</w:t>
            </w:r>
          </w:p>
        </w:tc>
      </w:tr>
    </w:tbl>
    <w:p w:rsidR="004D6443" w:rsidRPr="004732FF" w:rsidRDefault="004D6443" w:rsidP="00DD16F9">
      <w:pPr>
        <w:rPr>
          <w:rFonts w:ascii="Times New Roman" w:hAnsi="Times New Roman" w:cs="Times New Roman"/>
          <w:sz w:val="24"/>
          <w:szCs w:val="24"/>
        </w:rPr>
      </w:pPr>
      <w:r w:rsidRPr="004732FF">
        <w:rPr>
          <w:rFonts w:ascii="Times New Roman" w:hAnsi="Times New Roman" w:cs="Times New Roman"/>
          <w:b/>
          <w:sz w:val="24"/>
          <w:szCs w:val="24"/>
        </w:rPr>
        <w:lastRenderedPageBreak/>
        <w:t>Table S2.</w:t>
      </w:r>
      <w:r w:rsidRPr="004732FF">
        <w:rPr>
          <w:rFonts w:ascii="Times New Roman" w:hAnsi="Times New Roman" w:cs="Times New Roman"/>
          <w:sz w:val="24"/>
          <w:szCs w:val="24"/>
        </w:rPr>
        <w:t xml:space="preserve"> </w:t>
      </w:r>
      <w:r w:rsidR="00035A09" w:rsidRPr="004732FF">
        <w:rPr>
          <w:rFonts w:ascii="Times New Roman" w:hAnsi="Times New Roman" w:cs="Times New Roman"/>
          <w:sz w:val="24"/>
          <w:szCs w:val="24"/>
        </w:rPr>
        <w:t>Human genes for head and neck cancer, a functional enrichment property of the STRING network</w:t>
      </w:r>
    </w:p>
    <w:tbl>
      <w:tblPr>
        <w:tblW w:w="4340" w:type="dxa"/>
        <w:jc w:val="center"/>
        <w:tblLook w:val="04A0" w:firstRow="1" w:lastRow="0" w:firstColumn="1" w:lastColumn="0" w:noHBand="0" w:noVBand="1"/>
      </w:tblPr>
      <w:tblGrid>
        <w:gridCol w:w="2240"/>
        <w:gridCol w:w="2100"/>
      </w:tblGrid>
      <w:tr w:rsidR="003C4EC6" w:rsidRPr="003C4EC6" w:rsidTr="003C4EC6">
        <w:trPr>
          <w:trHeight w:val="324"/>
          <w:jc w:val="center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4EC6" w:rsidRPr="003C4EC6" w:rsidRDefault="003C4EC6" w:rsidP="003C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  <w:t>Gene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4EC6" w:rsidRPr="003C4EC6" w:rsidRDefault="00060DED" w:rsidP="003C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Z-s</w:t>
            </w:r>
            <w:r w:rsidR="003C4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core</w:t>
            </w:r>
          </w:p>
        </w:tc>
      </w:tr>
      <w:tr w:rsidR="003C4EC6" w:rsidRPr="003C4EC6" w:rsidTr="003C4EC6">
        <w:trPr>
          <w:trHeight w:val="339"/>
          <w:jc w:val="center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4EC6" w:rsidRPr="006B1116" w:rsidRDefault="003C4EC6" w:rsidP="003C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1116">
              <w:rPr>
                <w:rFonts w:ascii="Times New Roman" w:eastAsia="Times New Roman" w:hAnsi="Times New Roman" w:cs="Times New Roman"/>
                <w:color w:val="000000"/>
              </w:rPr>
              <w:t>EGFR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4EC6" w:rsidRPr="006B1116" w:rsidRDefault="003C4EC6" w:rsidP="003C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1116">
              <w:rPr>
                <w:rFonts w:ascii="Times New Roman" w:eastAsia="Times New Roman" w:hAnsi="Times New Roman" w:cs="Times New Roman"/>
              </w:rPr>
              <w:t>7.0</w:t>
            </w:r>
          </w:p>
        </w:tc>
      </w:tr>
      <w:tr w:rsidR="003C4EC6" w:rsidRPr="003C4EC6" w:rsidTr="003C4EC6">
        <w:trPr>
          <w:trHeight w:val="339"/>
          <w:jc w:val="center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4EC6" w:rsidRPr="006B1116" w:rsidRDefault="003C4EC6" w:rsidP="003C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1116">
              <w:rPr>
                <w:rFonts w:ascii="Times New Roman" w:eastAsia="Times New Roman" w:hAnsi="Times New Roman" w:cs="Times New Roman"/>
                <w:color w:val="000000"/>
              </w:rPr>
              <w:t>TP53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4EC6" w:rsidRPr="006B1116" w:rsidRDefault="003C4EC6" w:rsidP="003C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1116">
              <w:rPr>
                <w:rFonts w:ascii="Times New Roman" w:eastAsia="Times New Roman" w:hAnsi="Times New Roman" w:cs="Times New Roman"/>
              </w:rPr>
              <w:t>6.9</w:t>
            </w:r>
          </w:p>
        </w:tc>
      </w:tr>
      <w:tr w:rsidR="003C4EC6" w:rsidRPr="003C4EC6" w:rsidTr="003C4EC6">
        <w:trPr>
          <w:trHeight w:val="240"/>
          <w:jc w:val="center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4EC6" w:rsidRPr="006B1116" w:rsidRDefault="003C4EC6" w:rsidP="003C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1116">
              <w:rPr>
                <w:rFonts w:ascii="Times New Roman" w:eastAsia="Times New Roman" w:hAnsi="Times New Roman" w:cs="Times New Roman"/>
                <w:color w:val="000000"/>
              </w:rPr>
              <w:t>CD274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4EC6" w:rsidRPr="006B1116" w:rsidRDefault="003C4EC6" w:rsidP="003C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1116">
              <w:rPr>
                <w:rFonts w:ascii="Times New Roman" w:eastAsia="Times New Roman" w:hAnsi="Times New Roman" w:cs="Times New Roman"/>
              </w:rPr>
              <w:t>6.8</w:t>
            </w:r>
          </w:p>
        </w:tc>
      </w:tr>
      <w:tr w:rsidR="003C4EC6" w:rsidRPr="003C4EC6" w:rsidTr="003C4EC6">
        <w:trPr>
          <w:trHeight w:val="375"/>
          <w:jc w:val="center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4EC6" w:rsidRPr="006B1116" w:rsidRDefault="003C4EC6" w:rsidP="003C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1116">
              <w:rPr>
                <w:rFonts w:ascii="Times New Roman" w:eastAsia="Times New Roman" w:hAnsi="Times New Roman" w:cs="Times New Roman"/>
                <w:color w:val="000000"/>
              </w:rPr>
              <w:t>CDKN2A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4EC6" w:rsidRPr="006B1116" w:rsidRDefault="003C4EC6" w:rsidP="003C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1116">
              <w:rPr>
                <w:rFonts w:ascii="Times New Roman" w:eastAsia="Times New Roman" w:hAnsi="Times New Roman" w:cs="Times New Roman"/>
              </w:rPr>
              <w:t>6.6</w:t>
            </w:r>
          </w:p>
        </w:tc>
      </w:tr>
      <w:tr w:rsidR="003C4EC6" w:rsidRPr="003C4EC6" w:rsidTr="003C4EC6">
        <w:trPr>
          <w:trHeight w:val="339"/>
          <w:jc w:val="center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4EC6" w:rsidRPr="006B1116" w:rsidRDefault="003C4EC6" w:rsidP="003C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1116">
              <w:rPr>
                <w:rFonts w:ascii="Times New Roman" w:eastAsia="Times New Roman" w:hAnsi="Times New Roman" w:cs="Times New Roman"/>
                <w:color w:val="000000"/>
              </w:rPr>
              <w:t>AKT1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4EC6" w:rsidRPr="006B1116" w:rsidRDefault="003C4EC6" w:rsidP="003C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1116">
              <w:rPr>
                <w:rFonts w:ascii="Times New Roman" w:eastAsia="Times New Roman" w:hAnsi="Times New Roman" w:cs="Times New Roman"/>
              </w:rPr>
              <w:t>6.4</w:t>
            </w:r>
          </w:p>
        </w:tc>
      </w:tr>
      <w:tr w:rsidR="003C4EC6" w:rsidRPr="003C4EC6" w:rsidTr="003C4EC6">
        <w:trPr>
          <w:trHeight w:val="330"/>
          <w:jc w:val="center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4EC6" w:rsidRPr="006B1116" w:rsidRDefault="003C4EC6" w:rsidP="003C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1116">
              <w:rPr>
                <w:rFonts w:ascii="Times New Roman" w:eastAsia="Times New Roman" w:hAnsi="Times New Roman" w:cs="Times New Roman"/>
                <w:color w:val="000000"/>
              </w:rPr>
              <w:t>CD8A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4EC6" w:rsidRPr="006B1116" w:rsidRDefault="003C4EC6" w:rsidP="003C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1116">
              <w:rPr>
                <w:rFonts w:ascii="Times New Roman" w:eastAsia="Times New Roman" w:hAnsi="Times New Roman" w:cs="Times New Roman"/>
              </w:rPr>
              <w:t>6.3</w:t>
            </w:r>
          </w:p>
        </w:tc>
      </w:tr>
      <w:tr w:rsidR="003C4EC6" w:rsidRPr="003C4EC6" w:rsidTr="003C4EC6">
        <w:trPr>
          <w:trHeight w:val="330"/>
          <w:jc w:val="center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4EC6" w:rsidRPr="006B1116" w:rsidRDefault="003C4EC6" w:rsidP="003C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1116">
              <w:rPr>
                <w:rFonts w:ascii="Times New Roman" w:eastAsia="Times New Roman" w:hAnsi="Times New Roman" w:cs="Times New Roman"/>
                <w:color w:val="000000"/>
              </w:rPr>
              <w:t>CTLA4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4EC6" w:rsidRPr="006B1116" w:rsidRDefault="003C4EC6" w:rsidP="003C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1116">
              <w:rPr>
                <w:rFonts w:ascii="Times New Roman" w:eastAsia="Times New Roman" w:hAnsi="Times New Roman" w:cs="Times New Roman"/>
              </w:rPr>
              <w:t>6.2</w:t>
            </w:r>
          </w:p>
        </w:tc>
      </w:tr>
      <w:tr w:rsidR="003C4EC6" w:rsidRPr="003C4EC6" w:rsidTr="003C4EC6">
        <w:trPr>
          <w:trHeight w:val="345"/>
          <w:jc w:val="center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4EC6" w:rsidRPr="006B1116" w:rsidRDefault="003C4EC6" w:rsidP="003C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1116">
              <w:rPr>
                <w:rFonts w:ascii="Times New Roman" w:eastAsia="Times New Roman" w:hAnsi="Times New Roman" w:cs="Times New Roman"/>
                <w:color w:val="000000"/>
              </w:rPr>
              <w:t>ERBB2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4EC6" w:rsidRPr="006B1116" w:rsidRDefault="003C4EC6" w:rsidP="003C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1116">
              <w:rPr>
                <w:rFonts w:ascii="Times New Roman" w:eastAsia="Times New Roman" w:hAnsi="Times New Roman" w:cs="Times New Roman"/>
              </w:rPr>
              <w:t>6.2</w:t>
            </w:r>
          </w:p>
        </w:tc>
      </w:tr>
      <w:tr w:rsidR="003C4EC6" w:rsidRPr="003C4EC6" w:rsidTr="003C4EC6">
        <w:trPr>
          <w:trHeight w:val="321"/>
          <w:jc w:val="center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4EC6" w:rsidRPr="006B1116" w:rsidRDefault="003C4EC6" w:rsidP="003C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1116">
              <w:rPr>
                <w:rFonts w:ascii="Times New Roman" w:eastAsia="Times New Roman" w:hAnsi="Times New Roman" w:cs="Times New Roman"/>
                <w:color w:val="000000"/>
              </w:rPr>
              <w:t>PDCD1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4EC6" w:rsidRPr="006B1116" w:rsidRDefault="003C4EC6" w:rsidP="003C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1116">
              <w:rPr>
                <w:rFonts w:ascii="Times New Roman" w:eastAsia="Times New Roman" w:hAnsi="Times New Roman" w:cs="Times New Roman"/>
              </w:rPr>
              <w:t>6.1</w:t>
            </w:r>
          </w:p>
        </w:tc>
      </w:tr>
      <w:tr w:rsidR="003C4EC6" w:rsidRPr="003C4EC6" w:rsidTr="003C4EC6">
        <w:trPr>
          <w:trHeight w:val="321"/>
          <w:jc w:val="center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C4EC6" w:rsidRPr="006B1116" w:rsidRDefault="003C4EC6" w:rsidP="003C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1116">
              <w:rPr>
                <w:rFonts w:ascii="Times New Roman" w:eastAsia="Times New Roman" w:hAnsi="Times New Roman" w:cs="Times New Roman"/>
                <w:color w:val="000000"/>
              </w:rPr>
              <w:t>VEGFA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C4EC6" w:rsidRPr="006B1116" w:rsidRDefault="003C4EC6" w:rsidP="003C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1116">
              <w:rPr>
                <w:rFonts w:ascii="Times New Roman" w:eastAsia="Times New Roman" w:hAnsi="Times New Roman" w:cs="Times New Roman"/>
              </w:rPr>
              <w:t>6.1</w:t>
            </w:r>
          </w:p>
        </w:tc>
      </w:tr>
    </w:tbl>
    <w:p w:rsidR="00035A09" w:rsidRDefault="00035A09" w:rsidP="00DD16F9">
      <w:pPr>
        <w:rPr>
          <w:rFonts w:ascii="Times New Roman" w:hAnsi="Times New Roman" w:cs="Times New Roman"/>
          <w:sz w:val="24"/>
          <w:szCs w:val="24"/>
        </w:rPr>
      </w:pPr>
    </w:p>
    <w:p w:rsidR="003C4EC6" w:rsidRPr="004732FF" w:rsidRDefault="003C4EC6" w:rsidP="003C4EC6">
      <w:pPr>
        <w:rPr>
          <w:rFonts w:ascii="Times New Roman" w:hAnsi="Times New Roman" w:cs="Times New Roman"/>
          <w:sz w:val="24"/>
          <w:szCs w:val="24"/>
        </w:rPr>
      </w:pPr>
      <w:r w:rsidRPr="004732FF">
        <w:rPr>
          <w:rFonts w:ascii="Times New Roman" w:hAnsi="Times New Roman" w:cs="Times New Roman"/>
          <w:b/>
          <w:sz w:val="24"/>
          <w:szCs w:val="24"/>
        </w:rPr>
        <w:t>Table S3.</w:t>
      </w:r>
      <w:r w:rsidRPr="004732FF">
        <w:rPr>
          <w:rFonts w:ascii="Times New Roman" w:hAnsi="Times New Roman" w:cs="Times New Roman"/>
          <w:sz w:val="24"/>
          <w:szCs w:val="24"/>
        </w:rPr>
        <w:t xml:space="preserve"> Human genes for U-87MG cell, a functional enrichment property of the STRING network</w:t>
      </w:r>
    </w:p>
    <w:tbl>
      <w:tblPr>
        <w:tblW w:w="4340" w:type="dxa"/>
        <w:jc w:val="center"/>
        <w:tblLook w:val="04A0" w:firstRow="1" w:lastRow="0" w:firstColumn="1" w:lastColumn="0" w:noHBand="0" w:noVBand="1"/>
      </w:tblPr>
      <w:tblGrid>
        <w:gridCol w:w="2240"/>
        <w:gridCol w:w="2100"/>
      </w:tblGrid>
      <w:tr w:rsidR="003C4EC6" w:rsidRPr="003C4EC6" w:rsidTr="002E0CB9">
        <w:trPr>
          <w:trHeight w:val="324"/>
          <w:jc w:val="center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4EC6" w:rsidRPr="003C4EC6" w:rsidRDefault="003C4EC6" w:rsidP="002E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  <w:t>Gene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4EC6" w:rsidRPr="003C4EC6" w:rsidRDefault="00060DED" w:rsidP="002E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Z-s</w:t>
            </w:r>
            <w:r w:rsidR="003C4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core</w:t>
            </w:r>
          </w:p>
        </w:tc>
      </w:tr>
      <w:tr w:rsidR="00060DED" w:rsidRPr="003C4EC6" w:rsidTr="002E0CB9">
        <w:trPr>
          <w:trHeight w:val="339"/>
          <w:jc w:val="center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0DED" w:rsidRPr="00DB1DF7" w:rsidRDefault="00060DED" w:rsidP="0006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DF7">
              <w:rPr>
                <w:rFonts w:ascii="Times New Roman" w:eastAsia="Times New Roman" w:hAnsi="Times New Roman" w:cs="Times New Roman"/>
                <w:color w:val="000000"/>
              </w:rPr>
              <w:t>MGMT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0DED" w:rsidRPr="00DB1DF7" w:rsidRDefault="00060DED" w:rsidP="0006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DF7">
              <w:rPr>
                <w:rFonts w:ascii="Times New Roman" w:eastAsia="Times New Roman" w:hAnsi="Times New Roman" w:cs="Times New Roman"/>
              </w:rPr>
              <w:t>5.8</w:t>
            </w:r>
          </w:p>
        </w:tc>
      </w:tr>
      <w:tr w:rsidR="00060DED" w:rsidRPr="003C4EC6" w:rsidTr="002E0CB9">
        <w:trPr>
          <w:trHeight w:val="339"/>
          <w:jc w:val="center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0DED" w:rsidRPr="00DB1DF7" w:rsidRDefault="00060DED" w:rsidP="0006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DF7">
              <w:rPr>
                <w:rFonts w:ascii="Times New Roman" w:eastAsia="Times New Roman" w:hAnsi="Times New Roman" w:cs="Times New Roman"/>
                <w:color w:val="000000"/>
              </w:rPr>
              <w:t>EGFR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0DED" w:rsidRPr="00DB1DF7" w:rsidRDefault="00060DED" w:rsidP="0006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DF7">
              <w:rPr>
                <w:rFonts w:ascii="Times New Roman" w:eastAsia="Times New Roman" w:hAnsi="Times New Roman" w:cs="Times New Roman"/>
              </w:rPr>
              <w:t>5.7</w:t>
            </w:r>
          </w:p>
        </w:tc>
      </w:tr>
      <w:tr w:rsidR="00060DED" w:rsidRPr="003C4EC6" w:rsidTr="002E0CB9">
        <w:trPr>
          <w:trHeight w:val="240"/>
          <w:jc w:val="center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0DED" w:rsidRPr="00DB1DF7" w:rsidRDefault="00060DED" w:rsidP="0006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DF7">
              <w:rPr>
                <w:rFonts w:ascii="Times New Roman" w:eastAsia="Times New Roman" w:hAnsi="Times New Roman" w:cs="Times New Roman"/>
                <w:color w:val="000000"/>
              </w:rPr>
              <w:t>TP53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0DED" w:rsidRPr="00DB1DF7" w:rsidRDefault="00060DED" w:rsidP="0006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DF7">
              <w:rPr>
                <w:rFonts w:ascii="Times New Roman" w:eastAsia="Times New Roman" w:hAnsi="Times New Roman" w:cs="Times New Roman"/>
              </w:rPr>
              <w:t>5.7</w:t>
            </w:r>
          </w:p>
        </w:tc>
      </w:tr>
      <w:tr w:rsidR="00060DED" w:rsidRPr="003C4EC6" w:rsidTr="002E0CB9">
        <w:trPr>
          <w:trHeight w:val="375"/>
          <w:jc w:val="center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0DED" w:rsidRPr="00DB1DF7" w:rsidRDefault="00060DED" w:rsidP="0006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DF7">
              <w:rPr>
                <w:rFonts w:ascii="Times New Roman" w:eastAsia="Times New Roman" w:hAnsi="Times New Roman" w:cs="Times New Roman"/>
                <w:color w:val="000000"/>
              </w:rPr>
              <w:t>AKT1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0DED" w:rsidRPr="00DB1DF7" w:rsidRDefault="00060DED" w:rsidP="0006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DF7">
              <w:rPr>
                <w:rFonts w:ascii="Times New Roman" w:eastAsia="Times New Roman" w:hAnsi="Times New Roman" w:cs="Times New Roman"/>
              </w:rPr>
              <w:t>5.7</w:t>
            </w:r>
          </w:p>
        </w:tc>
      </w:tr>
      <w:tr w:rsidR="00060DED" w:rsidRPr="003C4EC6" w:rsidTr="002E0CB9">
        <w:trPr>
          <w:trHeight w:val="339"/>
          <w:jc w:val="center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0DED" w:rsidRPr="00DB1DF7" w:rsidRDefault="00060DED" w:rsidP="0006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DF7">
              <w:rPr>
                <w:rFonts w:ascii="Times New Roman" w:eastAsia="Times New Roman" w:hAnsi="Times New Roman" w:cs="Times New Roman"/>
                <w:color w:val="000000"/>
              </w:rPr>
              <w:t>CASP3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0DED" w:rsidRPr="00DB1DF7" w:rsidRDefault="00060DED" w:rsidP="0006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DF7">
              <w:rPr>
                <w:rFonts w:ascii="Times New Roman" w:eastAsia="Times New Roman" w:hAnsi="Times New Roman" w:cs="Times New Roman"/>
              </w:rPr>
              <w:t>5.6</w:t>
            </w:r>
          </w:p>
        </w:tc>
      </w:tr>
      <w:tr w:rsidR="00060DED" w:rsidRPr="003C4EC6" w:rsidTr="002E0CB9">
        <w:trPr>
          <w:trHeight w:val="330"/>
          <w:jc w:val="center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0DED" w:rsidRPr="00DB1DF7" w:rsidRDefault="00060DED" w:rsidP="0006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DF7">
              <w:rPr>
                <w:rFonts w:ascii="Times New Roman" w:eastAsia="Times New Roman" w:hAnsi="Times New Roman" w:cs="Times New Roman"/>
                <w:color w:val="000000"/>
              </w:rPr>
              <w:t>ANXA5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0DED" w:rsidRPr="00DB1DF7" w:rsidRDefault="00060DED" w:rsidP="0006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DF7">
              <w:rPr>
                <w:rFonts w:ascii="Times New Roman" w:eastAsia="Times New Roman" w:hAnsi="Times New Roman" w:cs="Times New Roman"/>
              </w:rPr>
              <w:t>5.5</w:t>
            </w:r>
          </w:p>
        </w:tc>
      </w:tr>
      <w:tr w:rsidR="00060DED" w:rsidRPr="003C4EC6" w:rsidTr="002E0CB9">
        <w:trPr>
          <w:trHeight w:val="330"/>
          <w:jc w:val="center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0DED" w:rsidRPr="00DB1DF7" w:rsidRDefault="00060DED" w:rsidP="0006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DF7">
              <w:rPr>
                <w:rFonts w:ascii="Times New Roman" w:eastAsia="Times New Roman" w:hAnsi="Times New Roman" w:cs="Times New Roman"/>
                <w:color w:val="000000"/>
              </w:rPr>
              <w:t>PTEN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0DED" w:rsidRPr="00DB1DF7" w:rsidRDefault="00060DED" w:rsidP="0006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DF7">
              <w:rPr>
                <w:rFonts w:ascii="Times New Roman" w:eastAsia="Times New Roman" w:hAnsi="Times New Roman" w:cs="Times New Roman"/>
              </w:rPr>
              <w:t>5.4</w:t>
            </w:r>
          </w:p>
        </w:tc>
      </w:tr>
      <w:tr w:rsidR="00060DED" w:rsidRPr="003C4EC6" w:rsidTr="002E0CB9">
        <w:trPr>
          <w:trHeight w:val="345"/>
          <w:jc w:val="center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0DED" w:rsidRPr="00DB1DF7" w:rsidRDefault="00060DED" w:rsidP="0006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DF7">
              <w:rPr>
                <w:rFonts w:ascii="Times New Roman" w:eastAsia="Times New Roman" w:hAnsi="Times New Roman" w:cs="Times New Roman"/>
                <w:color w:val="000000"/>
              </w:rPr>
              <w:t>EGF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0DED" w:rsidRPr="00DB1DF7" w:rsidRDefault="00060DED" w:rsidP="0006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DF7">
              <w:rPr>
                <w:rFonts w:ascii="Times New Roman" w:eastAsia="Times New Roman" w:hAnsi="Times New Roman" w:cs="Times New Roman"/>
              </w:rPr>
              <w:t>5.4</w:t>
            </w:r>
          </w:p>
        </w:tc>
      </w:tr>
      <w:tr w:rsidR="00060DED" w:rsidRPr="003C4EC6" w:rsidTr="002E0CB9">
        <w:trPr>
          <w:trHeight w:val="321"/>
          <w:jc w:val="center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0DED" w:rsidRPr="00DB1DF7" w:rsidRDefault="00060DED" w:rsidP="0006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DF7">
              <w:rPr>
                <w:rFonts w:ascii="Times New Roman" w:eastAsia="Times New Roman" w:hAnsi="Times New Roman" w:cs="Times New Roman"/>
                <w:color w:val="000000"/>
              </w:rPr>
              <w:t>PROM1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0DED" w:rsidRPr="00DB1DF7" w:rsidRDefault="00060DED" w:rsidP="0006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DF7">
              <w:rPr>
                <w:rFonts w:ascii="Times New Roman" w:eastAsia="Times New Roman" w:hAnsi="Times New Roman" w:cs="Times New Roman"/>
              </w:rPr>
              <w:t>5.4</w:t>
            </w:r>
          </w:p>
        </w:tc>
      </w:tr>
      <w:tr w:rsidR="00060DED" w:rsidRPr="003C4EC6" w:rsidTr="002E0CB9">
        <w:trPr>
          <w:trHeight w:val="321"/>
          <w:jc w:val="center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060DED" w:rsidRPr="00DB1DF7" w:rsidRDefault="00060DED" w:rsidP="0006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DF7">
              <w:rPr>
                <w:rFonts w:ascii="Times New Roman" w:eastAsia="Times New Roman" w:hAnsi="Times New Roman" w:cs="Times New Roman"/>
                <w:color w:val="000000"/>
              </w:rPr>
              <w:t>PIK3CA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060DED" w:rsidRPr="00DB1DF7" w:rsidRDefault="00060DED" w:rsidP="0006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DF7">
              <w:rPr>
                <w:rFonts w:ascii="Times New Roman" w:eastAsia="Times New Roman" w:hAnsi="Times New Roman" w:cs="Times New Roman"/>
              </w:rPr>
              <w:t>5.3</w:t>
            </w:r>
          </w:p>
        </w:tc>
      </w:tr>
    </w:tbl>
    <w:p w:rsidR="003C4EC6" w:rsidRDefault="003C4EC6" w:rsidP="00DD16F9">
      <w:pPr>
        <w:rPr>
          <w:rFonts w:ascii="Times New Roman" w:hAnsi="Times New Roman" w:cs="Times New Roman"/>
          <w:sz w:val="24"/>
          <w:szCs w:val="24"/>
        </w:rPr>
      </w:pPr>
    </w:p>
    <w:p w:rsidR="00245822" w:rsidRDefault="00245822" w:rsidP="00DD16F9">
      <w:pPr>
        <w:rPr>
          <w:rFonts w:ascii="Times New Roman" w:hAnsi="Times New Roman" w:cs="Times New Roman"/>
          <w:sz w:val="24"/>
          <w:szCs w:val="24"/>
        </w:rPr>
      </w:pPr>
    </w:p>
    <w:p w:rsidR="00245822" w:rsidRDefault="00245822" w:rsidP="00DD16F9">
      <w:pPr>
        <w:rPr>
          <w:rFonts w:ascii="Times New Roman" w:hAnsi="Times New Roman" w:cs="Times New Roman"/>
          <w:sz w:val="24"/>
          <w:szCs w:val="24"/>
        </w:rPr>
      </w:pPr>
    </w:p>
    <w:p w:rsidR="00245822" w:rsidRDefault="00245822" w:rsidP="00DD16F9">
      <w:pPr>
        <w:rPr>
          <w:rFonts w:ascii="Times New Roman" w:hAnsi="Times New Roman" w:cs="Times New Roman"/>
          <w:sz w:val="24"/>
          <w:szCs w:val="24"/>
        </w:rPr>
      </w:pPr>
    </w:p>
    <w:p w:rsidR="00245822" w:rsidRDefault="00245822" w:rsidP="00DD16F9">
      <w:pPr>
        <w:rPr>
          <w:rFonts w:ascii="Times New Roman" w:hAnsi="Times New Roman" w:cs="Times New Roman"/>
          <w:sz w:val="24"/>
          <w:szCs w:val="24"/>
        </w:rPr>
      </w:pPr>
    </w:p>
    <w:p w:rsidR="00245822" w:rsidRDefault="00245822" w:rsidP="00DD16F9">
      <w:pPr>
        <w:rPr>
          <w:rFonts w:ascii="Times New Roman" w:hAnsi="Times New Roman" w:cs="Times New Roman"/>
          <w:sz w:val="24"/>
          <w:szCs w:val="24"/>
        </w:rPr>
      </w:pPr>
    </w:p>
    <w:p w:rsidR="00245822" w:rsidRDefault="00245822" w:rsidP="00DD16F9">
      <w:pPr>
        <w:rPr>
          <w:rFonts w:ascii="Times New Roman" w:hAnsi="Times New Roman" w:cs="Times New Roman"/>
          <w:sz w:val="24"/>
          <w:szCs w:val="24"/>
        </w:rPr>
      </w:pPr>
    </w:p>
    <w:p w:rsidR="00245822" w:rsidRDefault="00245822" w:rsidP="00245822">
      <w:pPr>
        <w:jc w:val="center"/>
        <w:rPr>
          <w:rFonts w:ascii="Times New Roman" w:hAnsi="Times New Roman" w:cs="Times New Roman"/>
          <w:sz w:val="24"/>
          <w:szCs w:val="24"/>
        </w:rPr>
      </w:pPr>
      <w:r w:rsidRPr="0024582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60720" cy="5264785"/>
            <wp:effectExtent l="0" t="0" r="0" b="0"/>
            <wp:docPr id="2" name="Picture 2" descr="C:\Users\Trixum\Desktop\All Projects\Linalool-AG\Linalool_phd\April 2025\Red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ixum\Desktop\All Projects\Linalool-AG\Linalool_phd\April 2025\Redoc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0" r="14744"/>
                    <a:stretch/>
                  </pic:blipFill>
                  <pic:spPr bwMode="auto">
                    <a:xfrm>
                      <a:off x="0" y="0"/>
                      <a:ext cx="5768681" cy="5272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5822" w:rsidRDefault="00245822" w:rsidP="00245822">
      <w:pPr>
        <w:jc w:val="right"/>
        <w:rPr>
          <w:rFonts w:ascii="Times New Roman" w:hAnsi="Times New Roman" w:cs="Times New Roman"/>
          <w:sz w:val="24"/>
          <w:szCs w:val="24"/>
        </w:rPr>
      </w:pPr>
      <w:r w:rsidRPr="002458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D92E76" wp14:editId="3ED8624C">
            <wp:extent cx="2301240" cy="539958"/>
            <wp:effectExtent l="0" t="0" r="3810" b="0"/>
            <wp:docPr id="5" name="Picture Placeholder 4" descr="Discovery Studio Client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Placeholder 4" descr="Discovery Studio Client"/>
                    <pic:cNvPicPr>
                      <a:picLocks noGrp="1"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2" t="78345" r="22865"/>
                    <a:stretch/>
                  </pic:blipFill>
                  <pic:spPr bwMode="auto">
                    <a:xfrm>
                      <a:off x="0" y="0"/>
                      <a:ext cx="2334947" cy="547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5822" w:rsidRDefault="00245822" w:rsidP="002458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5822" w:rsidRPr="00245822" w:rsidRDefault="003C4C12" w:rsidP="002458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</w:rPr>
        <w:t>Fig</w:t>
      </w:r>
      <w:bookmarkStart w:id="0" w:name="_GoBack"/>
      <w:bookmarkEnd w:id="0"/>
      <w:r w:rsidR="00245822">
        <w:rPr>
          <w:rFonts w:ascii="Times New Roman" w:hAnsi="Times New Roman" w:cs="Times New Roman"/>
          <w:b/>
          <w:sz w:val="24"/>
          <w:szCs w:val="24"/>
        </w:rPr>
        <w:t xml:space="preserve"> S1</w:t>
      </w:r>
      <w:r w:rsidR="00245822" w:rsidRPr="00DD16F9">
        <w:rPr>
          <w:rFonts w:ascii="Times New Roman" w:hAnsi="Times New Roman" w:cs="Times New Roman"/>
          <w:b/>
          <w:sz w:val="24"/>
          <w:szCs w:val="24"/>
        </w:rPr>
        <w:t>.</w:t>
      </w:r>
      <w:r w:rsidR="00245822">
        <w:t xml:space="preserve"> </w:t>
      </w:r>
      <w:r w:rsidR="00245822" w:rsidRPr="00245822">
        <w:rPr>
          <w:rFonts w:ascii="Times New Roman" w:hAnsi="Times New Roman" w:cs="Times New Roman"/>
          <w:sz w:val="24"/>
          <w:szCs w:val="24"/>
        </w:rPr>
        <w:t xml:space="preserve">3D structures of the target proteins along with </w:t>
      </w:r>
      <w:proofErr w:type="spellStart"/>
      <w:r w:rsidR="00245822" w:rsidRPr="00245822">
        <w:rPr>
          <w:rFonts w:ascii="Times New Roman" w:hAnsi="Times New Roman" w:cs="Times New Roman"/>
          <w:sz w:val="24"/>
          <w:szCs w:val="24"/>
        </w:rPr>
        <w:t>redock</w:t>
      </w:r>
      <w:proofErr w:type="spellEnd"/>
      <w:r w:rsidR="00245822" w:rsidRPr="00245822">
        <w:rPr>
          <w:rFonts w:ascii="Times New Roman" w:hAnsi="Times New Roman" w:cs="Times New Roman"/>
          <w:sz w:val="24"/>
          <w:szCs w:val="24"/>
        </w:rPr>
        <w:t>-superimposed structures, crystallographic or experimental pose (orange), and their predicted structure pose (pink) and their 2D diagram showing interacting residues</w:t>
      </w:r>
    </w:p>
    <w:p w:rsidR="00245822" w:rsidRDefault="00245822" w:rsidP="002458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40E6" w:rsidRDefault="004732FF" w:rsidP="004732FF">
      <w:pPr>
        <w:jc w:val="center"/>
      </w:pPr>
      <w:r w:rsidRPr="004732FF">
        <w:rPr>
          <w:noProof/>
        </w:rPr>
        <w:lastRenderedPageBreak/>
        <w:drawing>
          <wp:inline distT="0" distB="0" distL="0" distR="0">
            <wp:extent cx="6546512" cy="6111240"/>
            <wp:effectExtent l="0" t="0" r="6985" b="3810"/>
            <wp:docPr id="1" name="Picture 1" descr="C:\Users\Trixum\Desktop\all proects\Linalool-AG\Linalool_phd\Figures\Supplementary f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ixum\Desktop\all proects\Linalool-AG\Linalool_phd\Figures\Supplementary fi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80" r="17564"/>
                    <a:stretch/>
                  </pic:blipFill>
                  <pic:spPr bwMode="auto">
                    <a:xfrm>
                      <a:off x="0" y="0"/>
                      <a:ext cx="6562505" cy="6126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16F9" w:rsidRPr="00DD16F9" w:rsidRDefault="003C4C12" w:rsidP="004732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</w:t>
      </w:r>
      <w:r w:rsidR="00245822">
        <w:rPr>
          <w:rFonts w:ascii="Times New Roman" w:hAnsi="Times New Roman" w:cs="Times New Roman"/>
          <w:b/>
          <w:sz w:val="24"/>
          <w:szCs w:val="24"/>
        </w:rPr>
        <w:t xml:space="preserve"> S2</w:t>
      </w:r>
      <w:r w:rsidR="006D40E6" w:rsidRPr="00DD16F9">
        <w:rPr>
          <w:rFonts w:ascii="Times New Roman" w:hAnsi="Times New Roman" w:cs="Times New Roman"/>
          <w:b/>
          <w:sz w:val="24"/>
          <w:szCs w:val="24"/>
        </w:rPr>
        <w:t>.</w:t>
      </w:r>
      <w:r w:rsidR="006D40E6">
        <w:t xml:space="preserve"> </w:t>
      </w:r>
      <w:r w:rsidR="004732FF" w:rsidRPr="00245822">
        <w:rPr>
          <w:rFonts w:ascii="Times New Roman" w:hAnsi="Times New Roman" w:cs="Times New Roman"/>
          <w:sz w:val="24"/>
          <w:szCs w:val="24"/>
        </w:rPr>
        <w:t>3D representation of the binding mode of linalool with 4HJO, 7B49, 6OQL, 2HP4 (</w:t>
      </w:r>
      <w:r w:rsidR="004732FF" w:rsidRPr="00245822">
        <w:rPr>
          <w:rFonts w:ascii="Times New Roman" w:hAnsi="Times New Roman" w:cs="Times New Roman"/>
          <w:b/>
          <w:sz w:val="24"/>
          <w:szCs w:val="24"/>
        </w:rPr>
        <w:t>a-d</w:t>
      </w:r>
      <w:r w:rsidR="004732FF" w:rsidRPr="00245822">
        <w:rPr>
          <w:rFonts w:ascii="Times New Roman" w:hAnsi="Times New Roman" w:cs="Times New Roman"/>
          <w:sz w:val="24"/>
          <w:szCs w:val="24"/>
        </w:rPr>
        <w:t xml:space="preserve">) and </w:t>
      </w:r>
      <w:proofErr w:type="spellStart"/>
      <w:r w:rsidR="004732FF" w:rsidRPr="00245822">
        <w:rPr>
          <w:rFonts w:ascii="Times New Roman" w:hAnsi="Times New Roman" w:cs="Times New Roman"/>
          <w:sz w:val="24"/>
          <w:szCs w:val="24"/>
        </w:rPr>
        <w:t>LN@AgNPs</w:t>
      </w:r>
      <w:proofErr w:type="spellEnd"/>
      <w:r w:rsidR="004732FF" w:rsidRPr="00245822">
        <w:rPr>
          <w:rFonts w:ascii="Times New Roman" w:hAnsi="Times New Roman" w:cs="Times New Roman"/>
          <w:sz w:val="24"/>
          <w:szCs w:val="24"/>
        </w:rPr>
        <w:t xml:space="preserve"> with 4HJO, 7B49, 6OQL, 2HP4 (</w:t>
      </w:r>
      <w:r w:rsidR="004732FF" w:rsidRPr="00245822">
        <w:rPr>
          <w:rFonts w:ascii="Times New Roman" w:hAnsi="Times New Roman" w:cs="Times New Roman"/>
          <w:b/>
          <w:sz w:val="24"/>
          <w:szCs w:val="24"/>
        </w:rPr>
        <w:t>e-h</w:t>
      </w:r>
      <w:r w:rsidR="004732FF" w:rsidRPr="00245822">
        <w:rPr>
          <w:rFonts w:ascii="Times New Roman" w:hAnsi="Times New Roman" w:cs="Times New Roman"/>
          <w:sz w:val="24"/>
          <w:szCs w:val="24"/>
        </w:rPr>
        <w:t>)</w:t>
      </w:r>
    </w:p>
    <w:sectPr w:rsidR="00DD16F9" w:rsidRPr="00DD1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BE4"/>
    <w:rsid w:val="00035A09"/>
    <w:rsid w:val="00060DED"/>
    <w:rsid w:val="00245822"/>
    <w:rsid w:val="0031691A"/>
    <w:rsid w:val="003C4C12"/>
    <w:rsid w:val="003C4EC6"/>
    <w:rsid w:val="004732FF"/>
    <w:rsid w:val="004D6443"/>
    <w:rsid w:val="006D40E6"/>
    <w:rsid w:val="00752BE4"/>
    <w:rsid w:val="00C30690"/>
    <w:rsid w:val="00DD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B46080-9134-404F-88CA-1BD82906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ljs-builtin">
    <w:name w:val="hljs-built_in"/>
    <w:basedOn w:val="DefaultParagraphFont"/>
    <w:rsid w:val="0031691A"/>
  </w:style>
  <w:style w:type="character" w:customStyle="1" w:styleId="silentlink">
    <w:name w:val="silent_link"/>
    <w:basedOn w:val="DefaultParagraphFont"/>
    <w:rsid w:val="003C4EC6"/>
  </w:style>
  <w:style w:type="character" w:customStyle="1" w:styleId="stars">
    <w:name w:val="stars"/>
    <w:basedOn w:val="DefaultParagraphFont"/>
    <w:rsid w:val="003C4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0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0459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Trixum</dc:creator>
  <cp:keywords/>
  <dc:description/>
  <cp:lastModifiedBy>Trixum</cp:lastModifiedBy>
  <cp:revision>9</cp:revision>
  <dcterms:created xsi:type="dcterms:W3CDTF">2024-11-25T13:46:00Z</dcterms:created>
  <dcterms:modified xsi:type="dcterms:W3CDTF">2025-05-24T11:27:00Z</dcterms:modified>
</cp:coreProperties>
</file>