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8F31" w14:textId="5AB5A158" w:rsidR="00920EEE" w:rsidRPr="003557BB" w:rsidRDefault="00920EEE" w:rsidP="00920EEE">
      <w:pPr>
        <w:rPr>
          <w:rFonts w:ascii="Times New Roman" w:eastAsia="Times New Roman" w:hAnsi="Times New Roman" w:cs="Times New Roman"/>
          <w:color w:val="000000"/>
        </w:rPr>
      </w:pPr>
      <w:bookmarkStart w:id="0" w:name="_Hlk216679668"/>
      <w:r>
        <w:rPr>
          <w:rFonts w:ascii="Times New Roman" w:eastAsia="Times New Roman" w:hAnsi="Times New Roman" w:cs="Times New Roman"/>
          <w:b/>
          <w:color w:val="000000"/>
        </w:rPr>
        <w:t xml:space="preserve">S8 </w:t>
      </w:r>
      <w:r>
        <w:rPr>
          <w:rFonts w:ascii="Times New Roman" w:eastAsia="Times New Roman" w:hAnsi="Times New Roman" w:cs="Times New Roman"/>
          <w:b/>
          <w:color w:val="000000"/>
        </w:rPr>
        <w:t xml:space="preserve">Table. </w:t>
      </w:r>
      <w:r>
        <w:rPr>
          <w:rFonts w:ascii="Times New Roman" w:eastAsia="Times New Roman" w:hAnsi="Times New Roman" w:cs="Times New Roman"/>
          <w:color w:val="000000"/>
        </w:rPr>
        <w:t>Areas for improvement 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prevent or mitigate burnout as described in open-text responses (n=number of responses*)</w:t>
      </w:r>
      <w:r>
        <w:rPr>
          <w:rFonts w:ascii="Times New Roman" w:eastAsia="Times New Roman" w:hAnsi="Times New Roman" w:cs="Times New Roman"/>
          <w:color w:val="000000"/>
        </w:rPr>
        <w:br/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2341"/>
        <w:gridCol w:w="4930"/>
      </w:tblGrid>
      <w:tr w:rsidR="00920EEE" w14:paraId="7D8633B8" w14:textId="77777777" w:rsidTr="00471497">
        <w:tc>
          <w:tcPr>
            <w:tcW w:w="2079" w:type="dxa"/>
          </w:tcPr>
          <w:bookmarkEnd w:id="0"/>
          <w:p w14:paraId="6F5E1940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2341" w:type="dxa"/>
          </w:tcPr>
          <w:p w14:paraId="07FB8CE9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Sub-categories</w:t>
            </w:r>
          </w:p>
        </w:tc>
        <w:tc>
          <w:tcPr>
            <w:tcW w:w="4930" w:type="dxa"/>
          </w:tcPr>
          <w:p w14:paraId="58598668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Illustrative comments</w:t>
            </w:r>
          </w:p>
        </w:tc>
      </w:tr>
      <w:tr w:rsidR="00920EEE" w14:paraId="23CA32F0" w14:textId="77777777" w:rsidTr="00471497">
        <w:tc>
          <w:tcPr>
            <w:tcW w:w="2079" w:type="dxa"/>
          </w:tcPr>
          <w:p w14:paraId="207B2849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Poor work supervision and management (n=19)</w:t>
            </w:r>
          </w:p>
        </w:tc>
        <w:tc>
          <w:tcPr>
            <w:tcW w:w="2341" w:type="dxa"/>
          </w:tcPr>
          <w:p w14:paraId="2FC53789" w14:textId="77777777" w:rsidR="00920EEE" w:rsidRPr="009174B7" w:rsidRDefault="00920EEE" w:rsidP="00920EE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74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Lack of supervision</w:t>
            </w:r>
          </w:p>
          <w:p w14:paraId="3BF05365" w14:textId="77777777" w:rsidR="00920EEE" w:rsidRPr="009174B7" w:rsidRDefault="00920EEE" w:rsidP="00920EE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74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Lack of support and resources </w:t>
            </w:r>
          </w:p>
          <w:p w14:paraId="0DBC0E41" w14:textId="77777777" w:rsidR="00920EEE" w:rsidRPr="009174B7" w:rsidRDefault="00920EEE" w:rsidP="00920EE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174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Heavy workload</w:t>
            </w:r>
          </w:p>
        </w:tc>
        <w:tc>
          <w:tcPr>
            <w:tcW w:w="4930" w:type="dxa"/>
          </w:tcPr>
          <w:p w14:paraId="027B8ED0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inappropriate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involvement of certain leaders in our teams’ work led to fearful environment”</w:t>
            </w:r>
          </w:p>
          <w:p w14:paraId="592261B5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70B33AD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required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to work many hours a day 7 days a week no compensation or respite”</w:t>
            </w:r>
          </w:p>
        </w:tc>
      </w:tr>
      <w:tr w:rsidR="00920EEE" w14:paraId="12A5B74C" w14:textId="77777777" w:rsidTr="00471497">
        <w:tc>
          <w:tcPr>
            <w:tcW w:w="2079" w:type="dxa"/>
          </w:tcPr>
          <w:p w14:paraId="1F10F8C8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Lack of physical safety measures in the workplace (n=9)</w:t>
            </w:r>
          </w:p>
        </w:tc>
        <w:tc>
          <w:tcPr>
            <w:tcW w:w="2341" w:type="dxa"/>
          </w:tcPr>
          <w:p w14:paraId="6924D118" w14:textId="77777777" w:rsidR="00920EEE" w:rsidRPr="009174B7" w:rsidRDefault="00920EEE" w:rsidP="00920EE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174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Lack of physical security measures</w:t>
            </w:r>
          </w:p>
          <w:p w14:paraId="447667A6" w14:textId="77777777" w:rsidR="00920EEE" w:rsidRPr="009174B7" w:rsidRDefault="00920EEE" w:rsidP="00920EE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174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Lack of IPAC measures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30" w:type="dxa"/>
          </w:tcPr>
          <w:p w14:paraId="0D7334A8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“It would easily be known that all the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staff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were at the single site, and we had very strong anti-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public health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personalities who entrenched themselves in our community (even from outside the province) given they felt it was a safe haven for them to do what they intended to do”</w:t>
            </w:r>
          </w:p>
          <w:p w14:paraId="17B7D358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233A74C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“We switched buildings during summer 2021. First building was not well ventilated, high density of people working during first wave of COVID”</w:t>
            </w:r>
          </w:p>
        </w:tc>
      </w:tr>
      <w:tr w:rsidR="00920EEE" w14:paraId="6C7673F4" w14:textId="77777777" w:rsidTr="00471497">
        <w:tc>
          <w:tcPr>
            <w:tcW w:w="2079" w:type="dxa"/>
          </w:tcPr>
          <w:p w14:paraId="7A75AA49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Workplace harassment and intimidation (n=3)</w:t>
            </w:r>
          </w:p>
        </w:tc>
        <w:tc>
          <w:tcPr>
            <w:tcW w:w="2341" w:type="dxa"/>
          </w:tcPr>
          <w:p w14:paraId="0F12B4E6" w14:textId="77777777" w:rsidR="00920EEE" w:rsidRDefault="00920EEE" w:rsidP="004714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</w:tcPr>
          <w:p w14:paraId="5BB29121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Dynamics of bullying other colleagues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”</w:t>
            </w:r>
          </w:p>
        </w:tc>
      </w:tr>
      <w:tr w:rsidR="00920EEE" w14:paraId="66629D71" w14:textId="77777777" w:rsidTr="00471497">
        <w:tc>
          <w:tcPr>
            <w:tcW w:w="2079" w:type="dxa"/>
          </w:tcPr>
          <w:p w14:paraId="174B5719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Lack of mental health support within the organization (n=20)</w:t>
            </w:r>
          </w:p>
        </w:tc>
        <w:tc>
          <w:tcPr>
            <w:tcW w:w="2341" w:type="dxa"/>
          </w:tcPr>
          <w:p w14:paraId="40590C82" w14:textId="77777777" w:rsidR="00920EEE" w:rsidRPr="009174B7" w:rsidRDefault="00920EEE" w:rsidP="00920EE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74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Lack of awareness</w:t>
            </w:r>
          </w:p>
          <w:p w14:paraId="3341BA6F" w14:textId="77777777" w:rsidR="00920EEE" w:rsidRDefault="00920EEE" w:rsidP="00471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</w:tcPr>
          <w:p w14:paraId="7B99FAAE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“Sadly, decisions in the organization did not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take into account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the wellbeing of workers. No interventions were made in that spirit”</w:t>
            </w:r>
          </w:p>
          <w:p w14:paraId="5D32D48E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211226F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workplace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actively encouraged unsafe work conditions. No supports for wellbeing”</w:t>
            </w:r>
          </w:p>
        </w:tc>
      </w:tr>
      <w:tr w:rsidR="00920EEE" w14:paraId="6A470EF6" w14:textId="77777777" w:rsidTr="00471497">
        <w:tc>
          <w:tcPr>
            <w:tcW w:w="2079" w:type="dxa"/>
          </w:tcPr>
          <w:p w14:paraId="703EDCD4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Inadequate compensation (n=7)</w:t>
            </w:r>
          </w:p>
        </w:tc>
        <w:tc>
          <w:tcPr>
            <w:tcW w:w="2341" w:type="dxa"/>
          </w:tcPr>
          <w:p w14:paraId="36AAAD9F" w14:textId="77777777" w:rsidR="00920EEE" w:rsidRPr="009174B7" w:rsidRDefault="00920EEE" w:rsidP="00920EE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174B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Lack of overtime payment or time in lieu</w:t>
            </w:r>
          </w:p>
        </w:tc>
        <w:tc>
          <w:tcPr>
            <w:tcW w:w="4930" w:type="dxa"/>
          </w:tcPr>
          <w:p w14:paraId="4CD3894C" w14:textId="77777777" w:rsidR="00920EEE" w:rsidRDefault="00920EEE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“Some lieu time, but hundreds of hours not compensated”</w:t>
            </w:r>
          </w:p>
        </w:tc>
      </w:tr>
    </w:tbl>
    <w:p w14:paraId="4315D1DA" w14:textId="77777777" w:rsidR="00920EEE" w:rsidRDefault="00920EEE" w:rsidP="00920EE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Italicized comments</w:t>
      </w:r>
      <w:r>
        <w:rPr>
          <w:rFonts w:ascii="Times New Roman" w:eastAsia="Times New Roman" w:hAnsi="Times New Roman" w:cs="Times New Roman"/>
          <w:color w:val="000000"/>
        </w:rPr>
        <w:t xml:space="preserve"> are expansions of acronyms, spelling/grammar corrections or translated from French.</w:t>
      </w:r>
    </w:p>
    <w:p w14:paraId="372073E9" w14:textId="77777777" w:rsidR="00920EEE" w:rsidRDefault="00920EEE" w:rsidP="00920EE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*Participants could contribute more than once in each category</w:t>
      </w:r>
    </w:p>
    <w:p w14:paraId="7C59504F" w14:textId="01554E1B" w:rsidR="00920EEE" w:rsidRDefault="00920EEE"/>
    <w:sectPr w:rsidR="00920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314"/>
    <w:multiLevelType w:val="hybridMultilevel"/>
    <w:tmpl w:val="8AD23F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45000"/>
    <w:multiLevelType w:val="hybridMultilevel"/>
    <w:tmpl w:val="A3CC3A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03010"/>
    <w:multiLevelType w:val="hybridMultilevel"/>
    <w:tmpl w:val="DD708F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066889">
    <w:abstractNumId w:val="0"/>
  </w:num>
  <w:num w:numId="2" w16cid:durableId="1698965861">
    <w:abstractNumId w:val="1"/>
  </w:num>
  <w:num w:numId="3" w16cid:durableId="1130783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EE"/>
    <w:rsid w:val="00920EEE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4BBA"/>
  <w15:chartTrackingRefBased/>
  <w15:docId w15:val="{AC4BAB35-9D0C-4508-9602-74F27DF0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EE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E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E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E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E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>Public Health Ontario - Sante publique Ontario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1</cp:revision>
  <dcterms:created xsi:type="dcterms:W3CDTF">2025-12-15T13:48:00Z</dcterms:created>
  <dcterms:modified xsi:type="dcterms:W3CDTF">2025-12-15T13:48:00Z</dcterms:modified>
</cp:coreProperties>
</file>