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E9E2F" w14:textId="03FE7D7F" w:rsidR="009B3A5D" w:rsidRDefault="005D4E89" w:rsidP="009B3A5D">
      <w:pPr>
        <w:rPr>
          <w:rFonts w:ascii="Times New Roman" w:eastAsia="Times New Roman" w:hAnsi="Times New Roman" w:cs="Times New Roman"/>
        </w:rPr>
      </w:pPr>
      <w:bookmarkStart w:id="0" w:name="_Hlk216679638"/>
      <w:r>
        <w:rPr>
          <w:rFonts w:ascii="Times New Roman" w:eastAsia="Times New Roman" w:hAnsi="Times New Roman" w:cs="Times New Roman"/>
          <w:b/>
        </w:rPr>
        <w:t xml:space="preserve">S6 </w:t>
      </w:r>
      <w:r w:rsidR="009B3A5D">
        <w:rPr>
          <w:rFonts w:ascii="Times New Roman" w:eastAsia="Times New Roman" w:hAnsi="Times New Roman" w:cs="Times New Roman"/>
          <w:b/>
        </w:rPr>
        <w:t>Table.</w:t>
      </w:r>
      <w:r w:rsidR="009B3A5D">
        <w:rPr>
          <w:rFonts w:ascii="Times New Roman" w:eastAsia="Times New Roman" w:hAnsi="Times New Roman" w:cs="Times New Roman"/>
        </w:rPr>
        <w:t xml:space="preserve"> Prevalence of Stanford well-being measures</w:t>
      </w:r>
      <w:r w:rsidR="009B3A5D">
        <w:rPr>
          <w:rFonts w:ascii="Times New Roman" w:eastAsia="Times New Roman" w:hAnsi="Times New Roman" w:cs="Times New Roman"/>
        </w:rPr>
        <w:br/>
      </w:r>
    </w:p>
    <w:tbl>
      <w:tblPr>
        <w:tblStyle w:val="4"/>
        <w:tblW w:w="9344" w:type="dxa"/>
        <w:tblBorders>
          <w:top w:val="single" w:sz="12" w:space="0" w:color="D5D5D5"/>
          <w:left w:val="single" w:sz="12" w:space="0" w:color="D5D5D5"/>
          <w:bottom w:val="single" w:sz="12" w:space="0" w:color="D5D5D5"/>
          <w:right w:val="single" w:sz="12" w:space="0" w:color="D5D5D5"/>
        </w:tblBorders>
        <w:tblLayout w:type="fixed"/>
        <w:tblLook w:val="0400" w:firstRow="0" w:lastRow="0" w:firstColumn="0" w:lastColumn="0" w:noHBand="0" w:noVBand="1"/>
      </w:tblPr>
      <w:tblGrid>
        <w:gridCol w:w="2715"/>
        <w:gridCol w:w="1011"/>
        <w:gridCol w:w="903"/>
        <w:gridCol w:w="830"/>
        <w:gridCol w:w="904"/>
        <w:gridCol w:w="1174"/>
        <w:gridCol w:w="903"/>
        <w:gridCol w:w="904"/>
      </w:tblGrid>
      <w:tr w:rsidR="009B3A5D" w14:paraId="28DA904B" w14:textId="77777777" w:rsidTr="00471497">
        <w:trPr>
          <w:tblHeader/>
        </w:trPr>
        <w:tc>
          <w:tcPr>
            <w:tcW w:w="2715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bookmarkEnd w:id="0"/>
          <w:p w14:paraId="3B87509C" w14:textId="77777777" w:rsidR="009B3A5D" w:rsidRDefault="009B3A5D" w:rsidP="004714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Outcomes</w:t>
            </w:r>
          </w:p>
        </w:tc>
        <w:tc>
          <w:tcPr>
            <w:tcW w:w="6629" w:type="dxa"/>
            <w:gridSpan w:val="7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2C3ADA" w14:textId="77777777" w:rsidR="009B3A5D" w:rsidRDefault="009B3A5D" w:rsidP="004714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Survey physicians</w:t>
            </w:r>
          </w:p>
        </w:tc>
      </w:tr>
      <w:tr w:rsidR="009B3A5D" w14:paraId="22448A3A" w14:textId="77777777" w:rsidTr="00471497">
        <w:trPr>
          <w:tblHeader/>
        </w:trPr>
        <w:tc>
          <w:tcPr>
            <w:tcW w:w="2715" w:type="dxa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DE5194" w14:textId="77777777" w:rsidR="009B3A5D" w:rsidRDefault="009B3A5D" w:rsidP="00471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14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EC8DC7" w14:textId="77777777" w:rsidR="009B3A5D" w:rsidRDefault="009B3A5D" w:rsidP="004714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High</w:t>
            </w:r>
          </w:p>
        </w:tc>
        <w:tc>
          <w:tcPr>
            <w:tcW w:w="1734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080487" w14:textId="77777777" w:rsidR="009B3A5D" w:rsidRDefault="009B3A5D" w:rsidP="004714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Low</w:t>
            </w:r>
          </w:p>
        </w:tc>
        <w:tc>
          <w:tcPr>
            <w:tcW w:w="1174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A284D6" w14:textId="77777777" w:rsidR="009B3A5D" w:rsidRDefault="009B3A5D" w:rsidP="004714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Mean</w:t>
            </w:r>
          </w:p>
        </w:tc>
        <w:tc>
          <w:tcPr>
            <w:tcW w:w="1807" w:type="dxa"/>
            <w:gridSpan w:val="2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CEDEC2" w14:textId="77777777" w:rsidR="009B3A5D" w:rsidRDefault="009B3A5D" w:rsidP="004714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95% CI</w:t>
            </w:r>
          </w:p>
        </w:tc>
      </w:tr>
      <w:tr w:rsidR="009B3A5D" w14:paraId="1926E2DB" w14:textId="77777777" w:rsidTr="00471497">
        <w:trPr>
          <w:tblHeader/>
        </w:trPr>
        <w:tc>
          <w:tcPr>
            <w:tcW w:w="2715" w:type="dxa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778D11" w14:textId="77777777" w:rsidR="009B3A5D" w:rsidRDefault="009B3A5D" w:rsidP="00471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6B8F48" w14:textId="77777777" w:rsidR="009B3A5D" w:rsidRDefault="009B3A5D" w:rsidP="004714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n</w:t>
            </w:r>
          </w:p>
        </w:tc>
        <w:tc>
          <w:tcPr>
            <w:tcW w:w="90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648949" w14:textId="77777777" w:rsidR="009B3A5D" w:rsidRDefault="009B3A5D" w:rsidP="004714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%</w:t>
            </w:r>
          </w:p>
        </w:tc>
        <w:tc>
          <w:tcPr>
            <w:tcW w:w="8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F37DF9" w14:textId="77777777" w:rsidR="009B3A5D" w:rsidRDefault="009B3A5D" w:rsidP="004714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n</w:t>
            </w:r>
          </w:p>
        </w:tc>
        <w:tc>
          <w:tcPr>
            <w:tcW w:w="9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34AC18" w14:textId="77777777" w:rsidR="009B3A5D" w:rsidRDefault="009B3A5D" w:rsidP="004714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%</w:t>
            </w:r>
          </w:p>
        </w:tc>
        <w:tc>
          <w:tcPr>
            <w:tcW w:w="1174" w:type="dxa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BB119F" w14:textId="77777777" w:rsidR="009B3A5D" w:rsidRDefault="009B3A5D" w:rsidP="00471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7" w:type="dxa"/>
            <w:gridSpan w:val="2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9FF92C" w14:textId="77777777" w:rsidR="009B3A5D" w:rsidRDefault="009B3A5D" w:rsidP="00471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B3A5D" w14:paraId="2A464CB6" w14:textId="77777777" w:rsidTr="00471497">
        <w:tc>
          <w:tcPr>
            <w:tcW w:w="27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D9A52F" w14:textId="77777777" w:rsidR="009B3A5D" w:rsidRDefault="009B3A5D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Professional Fulfillment Index (n=119)</w:t>
            </w:r>
          </w:p>
        </w:tc>
        <w:tc>
          <w:tcPr>
            <w:tcW w:w="101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A2A356" w14:textId="77777777" w:rsidR="009B3A5D" w:rsidRDefault="009B3A5D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90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60FAFA" w14:textId="77777777" w:rsidR="009B3A5D" w:rsidRDefault="009B3A5D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15.1</w:t>
            </w:r>
          </w:p>
        </w:tc>
        <w:tc>
          <w:tcPr>
            <w:tcW w:w="8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890F66" w14:textId="77777777" w:rsidR="009B3A5D" w:rsidRDefault="009B3A5D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101</w:t>
            </w:r>
          </w:p>
        </w:tc>
        <w:tc>
          <w:tcPr>
            <w:tcW w:w="9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20C04E" w14:textId="77777777" w:rsidR="009B3A5D" w:rsidRDefault="009B3A5D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84.9</w:t>
            </w:r>
          </w:p>
        </w:tc>
        <w:tc>
          <w:tcPr>
            <w:tcW w:w="11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7E3ABD" w14:textId="77777777" w:rsidR="009B3A5D" w:rsidRDefault="009B3A5D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2.16</w:t>
            </w:r>
          </w:p>
        </w:tc>
        <w:tc>
          <w:tcPr>
            <w:tcW w:w="90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A04CAA" w14:textId="77777777" w:rsidR="009B3A5D" w:rsidRDefault="009B3A5D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2.00</w:t>
            </w:r>
          </w:p>
        </w:tc>
        <w:tc>
          <w:tcPr>
            <w:tcW w:w="9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A9CDBB" w14:textId="77777777" w:rsidR="009B3A5D" w:rsidRDefault="009B3A5D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2.31</w:t>
            </w:r>
          </w:p>
        </w:tc>
      </w:tr>
      <w:tr w:rsidR="009B3A5D" w14:paraId="1238336D" w14:textId="77777777" w:rsidTr="00471497">
        <w:tc>
          <w:tcPr>
            <w:tcW w:w="27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F9AA6C" w14:textId="77777777" w:rsidR="009B3A5D" w:rsidRDefault="009B3A5D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Self-Valuation / Self-Compassion (n=118)</w:t>
            </w:r>
          </w:p>
        </w:tc>
        <w:tc>
          <w:tcPr>
            <w:tcW w:w="1011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0BD5F0" w14:textId="77777777" w:rsidR="009B3A5D" w:rsidRDefault="009B3A5D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90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1B36D2" w14:textId="77777777" w:rsidR="009B3A5D" w:rsidRDefault="009B3A5D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45.8</w:t>
            </w:r>
          </w:p>
        </w:tc>
        <w:tc>
          <w:tcPr>
            <w:tcW w:w="8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12FFF0" w14:textId="77777777" w:rsidR="009B3A5D" w:rsidRDefault="009B3A5D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9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F17886" w14:textId="77777777" w:rsidR="009B3A5D" w:rsidRDefault="009B3A5D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54.2</w:t>
            </w:r>
          </w:p>
        </w:tc>
        <w:tc>
          <w:tcPr>
            <w:tcW w:w="11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A97A74" w14:textId="77777777" w:rsidR="009B3A5D" w:rsidRDefault="009B3A5D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1.94</w:t>
            </w:r>
          </w:p>
        </w:tc>
        <w:tc>
          <w:tcPr>
            <w:tcW w:w="90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CBA2CF" w14:textId="77777777" w:rsidR="009B3A5D" w:rsidRDefault="009B3A5D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1.78</w:t>
            </w:r>
          </w:p>
        </w:tc>
        <w:tc>
          <w:tcPr>
            <w:tcW w:w="90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31C3FA" w14:textId="77777777" w:rsidR="009B3A5D" w:rsidRDefault="009B3A5D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2.10</w:t>
            </w:r>
          </w:p>
        </w:tc>
      </w:tr>
    </w:tbl>
    <w:p w14:paraId="75C187EB" w14:textId="1AE5A233" w:rsidR="009B3A5D" w:rsidRDefault="009B3A5D"/>
    <w:sectPr w:rsidR="009B3A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5D"/>
    <w:rsid w:val="005D4E89"/>
    <w:rsid w:val="009B3A5D"/>
    <w:rsid w:val="00FC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95F73"/>
  <w15:chartTrackingRefBased/>
  <w15:docId w15:val="{69347176-04A4-41A1-AE5C-03E43AF1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A5D"/>
    <w:pPr>
      <w:spacing w:after="0" w:line="240" w:lineRule="auto"/>
    </w:pPr>
    <w:rPr>
      <w:rFonts w:ascii="Aptos" w:eastAsia="Aptos" w:hAnsi="Aptos" w:cs="Aptos"/>
      <w:kern w:val="0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3A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A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A5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A5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A5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A5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A5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A5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A5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A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3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A5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3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A5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3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A5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3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A5D"/>
    <w:rPr>
      <w:b/>
      <w:bCs/>
      <w:smallCaps/>
      <w:color w:val="0F4761" w:themeColor="accent1" w:themeShade="BF"/>
      <w:spacing w:val="5"/>
    </w:rPr>
  </w:style>
  <w:style w:type="table" w:customStyle="1" w:styleId="4">
    <w:name w:val="4"/>
    <w:basedOn w:val="TableNormal"/>
    <w:rsid w:val="009B3A5D"/>
    <w:pPr>
      <w:spacing w:after="0" w:line="240" w:lineRule="auto"/>
    </w:pPr>
    <w:rPr>
      <w:rFonts w:ascii="Aptos" w:eastAsia="Aptos" w:hAnsi="Aptos" w:cs="Aptos"/>
      <w:kern w:val="0"/>
      <w:lang w:eastAsia="en-CA"/>
      <w14:ligatures w14:val="non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Public Health Ontario - Sante publique Ontario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Hopkins</dc:creator>
  <cp:keywords/>
  <dc:description/>
  <cp:lastModifiedBy>Jessica Hopkins</cp:lastModifiedBy>
  <cp:revision>2</cp:revision>
  <dcterms:created xsi:type="dcterms:W3CDTF">2025-12-15T13:47:00Z</dcterms:created>
  <dcterms:modified xsi:type="dcterms:W3CDTF">2025-12-15T13:47:00Z</dcterms:modified>
</cp:coreProperties>
</file>