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76850" cy="3600450"/>
            <wp:effectExtent l="0" t="0" r="0" b="0"/>
            <wp:docPr id="6815129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51293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Figure 1. 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SNRNP70 inhibits the proliferation and migration of THCE3 cells.</w:t>
      </w:r>
    </w:p>
    <w:p>
      <w:pPr>
        <w:autoSpaceDE w:val="0"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protein expression level after the downregulated of SNRNP70 in THCE3 cells was detected by WB.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Down</w:t>
      </w:r>
      <w:r>
        <w:rPr>
          <w:rFonts w:hint="eastAsia"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regulated SNRNP70 in CCK-8 experiments inhibited the proliferation of THCE3 cells.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(C-D)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effect of down-regulation of SNRNP70 on THCE3 cell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migration was measured by the scratch wound healing assay.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&lt;0.01, </w:t>
      </w:r>
      <w:r>
        <w:rPr>
          <w:rFonts w:hint="eastAsia"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P</w:t>
      </w:r>
      <w:r>
        <w:rPr>
          <w:rFonts w:hint="eastAsia" w:ascii="Times New Roman" w:hAnsi="Times New Roman" w:cs="Times New Roman"/>
          <w:sz w:val="24"/>
          <w:szCs w:val="24"/>
        </w:rPr>
        <w:t>&lt;0.0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hint="eastAsia" w:ascii="Times New Roman" w:hAnsi="Times New Roman" w:cs="Times New Roman"/>
          <w:sz w:val="24"/>
          <w:szCs w:val="24"/>
        </w:rPr>
        <w:t>1.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2YjBlMmY5MDYwNTFlMTk5YjcxNTIwZDYyYjJmYmMifQ=="/>
  </w:docVars>
  <w:rsids>
    <w:rsidRoot w:val="009616D2"/>
    <w:rsid w:val="000C74DB"/>
    <w:rsid w:val="00611ACD"/>
    <w:rsid w:val="008363FF"/>
    <w:rsid w:val="009616D2"/>
    <w:rsid w:val="7C2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364</Characters>
  <Lines>9</Lines>
  <Paragraphs>2</Paragraphs>
  <TotalTime>4</TotalTime>
  <ScaleCrop>false</ScaleCrop>
  <LinksUpToDate>false</LinksUpToDate>
  <CharactersWithSpaces>425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2023-12-08T02:36:00Z</dcterms:created>
  <dc:creator>Administrator</dc:creator>
  <cp:lastModifiedBy>YU</cp:lastModifiedBy>
  <dcterms:modified xsi:type="dcterms:W3CDTF">2023-12-08T03:23:10Z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3e249585312a35969c714ab796cf68a80be7313f7462cfe5c31988a86e9aedbe</vt:lpwstr>
  </property>
  <property fmtid="{D5CDD505-2E9C-101B-9397-08002B2CF9AE}" pid="3" name="KSOProductBuildVer">
    <vt:lpwstr>2052-12.1.0.15990</vt:lpwstr>
  </property>
  <property fmtid="{D5CDD505-2E9C-101B-9397-08002B2CF9AE}" pid="4" name="ICV">
    <vt:lpwstr>D4DEBDBFC354418292781C1488AC0204_12</vt:lpwstr>
  </property>
</Properties>
</file>