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6D" w:rsidRPr="003017D7" w:rsidRDefault="008D636D" w:rsidP="008D636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3017D7">
        <w:rPr>
          <w:rFonts w:ascii="Times New Roman" w:hAnsi="Times New Roman" w:cs="Times New Roman"/>
          <w:b/>
          <w:bCs/>
        </w:rPr>
        <w:t>Supplementary figure 1.</w:t>
      </w:r>
      <w:proofErr w:type="gramEnd"/>
      <w:r w:rsidRPr="003017D7">
        <w:rPr>
          <w:rFonts w:ascii="Times New Roman" w:hAnsi="Times New Roman" w:cs="Times New Roman"/>
          <w:b/>
          <w:bCs/>
        </w:rPr>
        <w:t xml:space="preserve"> </w:t>
      </w:r>
      <w:r w:rsidRPr="003017D7">
        <w:rPr>
          <w:rFonts w:ascii="Times New Roman" w:hAnsi="Times New Roman" w:cs="Times New Roman"/>
        </w:rPr>
        <w:t xml:space="preserve">Representative chromatograms for (A) AEA, (B) 2-AG, (C) OEA, (D) PEA, (E) </w:t>
      </w:r>
      <w:r w:rsidRPr="003017D7">
        <w:rPr>
          <w:rFonts w:ascii="Times New Roman" w:hAnsi="Times New Roman" w:cs="Times New Roman"/>
          <w:lang w:val="en-US"/>
        </w:rPr>
        <w:t>CBD and Δ</w:t>
      </w:r>
      <w:r w:rsidRPr="003017D7">
        <w:rPr>
          <w:rFonts w:ascii="Times New Roman" w:hAnsi="Times New Roman" w:cs="Times New Roman"/>
          <w:vertAlign w:val="superscript"/>
          <w:lang w:val="en-US"/>
        </w:rPr>
        <w:t>9</w:t>
      </w:r>
      <w:r w:rsidRPr="003017D7">
        <w:rPr>
          <w:rFonts w:ascii="Times New Roman" w:hAnsi="Times New Roman" w:cs="Times New Roman"/>
          <w:lang w:val="en-US"/>
        </w:rPr>
        <w:t>‐THC, and Δ</w:t>
      </w:r>
      <w:r w:rsidRPr="003017D7">
        <w:rPr>
          <w:rFonts w:ascii="Times New Roman" w:hAnsi="Times New Roman" w:cs="Times New Roman"/>
          <w:vertAlign w:val="superscript"/>
          <w:lang w:val="en-US"/>
        </w:rPr>
        <w:t>9</w:t>
      </w:r>
      <w:r w:rsidRPr="003017D7">
        <w:rPr>
          <w:rFonts w:ascii="Times New Roman" w:hAnsi="Times New Roman" w:cs="Times New Roman"/>
          <w:lang w:val="en-US"/>
        </w:rPr>
        <w:t>-THC-COOH (F)</w:t>
      </w:r>
      <w:r w:rsidRPr="003017D7">
        <w:rPr>
          <w:rFonts w:ascii="Times New Roman" w:hAnsi="Times New Roman" w:cs="Times New Roman"/>
        </w:rPr>
        <w:t xml:space="preserve"> at the LLOQ (black) and analysis of blank extracted control serum (red). </w:t>
      </w:r>
    </w:p>
    <w:p w:rsidR="008D636D" w:rsidRPr="003017D7" w:rsidRDefault="008D636D" w:rsidP="008D636D">
      <w:pPr>
        <w:spacing w:line="480" w:lineRule="auto"/>
        <w:jc w:val="both"/>
        <w:rPr>
          <w:rFonts w:ascii="Times New Roman" w:hAnsi="Times New Roman" w:cs="Times New Roman"/>
        </w:rPr>
      </w:pPr>
    </w:p>
    <w:p w:rsidR="00EF2DC4" w:rsidRDefault="008D636D">
      <w:r>
        <w:rPr>
          <w:noProof/>
          <w:lang w:val="en-US"/>
        </w:rPr>
        <w:drawing>
          <wp:inline distT="0" distB="0" distL="0" distR="0">
            <wp:extent cx="5727700" cy="3295015"/>
            <wp:effectExtent l="19050" t="0" r="6350" b="0"/>
            <wp:docPr id="1" name="Picture 0" descr="Supplementary Fig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DC4" w:rsidSect="005872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36D"/>
    <w:rsid w:val="008D636D"/>
    <w:rsid w:val="00B524A6"/>
    <w:rsid w:val="00EF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6D"/>
    <w:pPr>
      <w:spacing w:after="0" w:line="240" w:lineRule="auto"/>
    </w:pPr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6D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</dc:creator>
  <cp:lastModifiedBy>xml</cp:lastModifiedBy>
  <cp:revision>1</cp:revision>
  <dcterms:created xsi:type="dcterms:W3CDTF">2022-05-17T05:38:00Z</dcterms:created>
  <dcterms:modified xsi:type="dcterms:W3CDTF">2022-05-17T05:38:00Z</dcterms:modified>
</cp:coreProperties>
</file>