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8560" w14:textId="41088492" w:rsidR="001C230D" w:rsidRPr="00AF634B" w:rsidRDefault="002D5D45" w:rsidP="00180A2A">
      <w:pPr>
        <w:pStyle w:val="Heading1"/>
      </w:pPr>
      <w:r>
        <w:t xml:space="preserve">Supplemental </w:t>
      </w:r>
      <w:r w:rsidR="00E25E1D">
        <w:t>i</w:t>
      </w:r>
      <w:r w:rsidR="001C230D">
        <w:t>ntroduction</w:t>
      </w:r>
      <w:r>
        <w:t xml:space="preserve"> </w:t>
      </w:r>
      <w:r w:rsidR="00E25E1D">
        <w:t>material</w:t>
      </w:r>
    </w:p>
    <w:p w14:paraId="0B65D8F2" w14:textId="3053F219" w:rsidR="001C230D" w:rsidRDefault="002D5D45" w:rsidP="00180A2A">
      <w:pPr>
        <w:jc w:val="both"/>
      </w:pPr>
      <w:r>
        <w:t>In the United States, i</w:t>
      </w:r>
      <w:r w:rsidR="001C230D">
        <w:t xml:space="preserve">ndustrial hemp is characterized by low, but variable, levels of the euphorigenic cannabinoid </w:t>
      </w:r>
      <w:r w:rsidR="001C230D">
        <w:rPr>
          <w:rFonts w:ascii="Symbol" w:hAnsi="Symbol"/>
        </w:rPr>
        <w:t></w:t>
      </w:r>
      <w:r w:rsidR="001C230D" w:rsidRPr="00E0768D">
        <w:rPr>
          <w:vertAlign w:val="superscript"/>
        </w:rPr>
        <w:t>9</w:t>
      </w:r>
      <w:r w:rsidR="001C230D">
        <w:t>-tetrahydrocannabinol (THC, typically &lt; 0.3%) while its CBD and other phytocannabinoid content remain unregulated</w:t>
      </w:r>
      <w:r w:rsidR="001C230D">
        <w:fldChar w:fldCharType="begin" w:fldLock="1"/>
      </w:r>
      <w:r w:rsidR="00180A2A">
        <w:instrText xml:space="preserve"> ADDIN ZOTERO_ITEM CSL_CITATION {"citationID":"Yp3D5CQS","properties":{"formattedCitation":"\\super 1\\nosupersub{}","plainCitation":"1","noteIndex":0},"citationItems":[{"id":"8Mf99XMA/jM5t83Hn","uris":["http://www.mendeley.com/documents/?uuid=5804e3e6-bdb8-36c1-b4d3-eac27da344b9"],"itemData":{"DOI":"10.1016/j.tplants.2017.08.004","ISSN":"13601385","abstract":"Hemp has been an important crop throughout human history for food, fiber, and medicine. Despite significant progress made by the international research community, the basic biology of hemp plants remains insufficiently understood. Clear objectives are needed to guide future research. As a semi-domesticated plant, hemp has many desirable traits that require improvement, including eliminating seed shattering, enhancing the quantity and quality of stem fiber, and increasing the accumulation of phytocannabinoids. Methods to manipulate the sex of hemp plants will also be important for optimizing yields of seed, fiber, and cannabinoids. Currently, research into trait improvement is hindered by the lack of molecular techniques adapted to hemp. Here we review how addressing these limitations will help advance our knowledge of plant biology and enable us to fully domesticate and maximize the agronomic potential of this promising crop. For states which define hemp (&lt;0.3% THC) as distinct from marijuana, the USA Agriculture Act of 2014 allows departments of agriculture or universities to cultivate hemp as part of a research pilot program. As of 2017, at least 39 US universities and dozens of researchers have begun studying hemp, yet guidance on top research priorities are lacking. While traditionally a fiber and grain crop, hemp has emerged as a source of nonhallucinogenic medicinal phytocannabinoids (e.g., CBD) with distinct properties from marijuana. Dozens of clinical studies are now investigating anecdotal uses of CBD to treat various medical conditions. The last several years have seen advancements in understanding Cannabis genetics through publications of a draft genome, transcriptome sequencing, quantitative trait mapping, and genetic comparisons between hemp and marijuana.","author":[{"dropping-particle":"","family":"Schluttenhofer","given":"Craig","non-dropping-particle":"","parse-names":false,"suffix":""},{"dropping-particle":"","family":"Yuan","given":"Ling","non-dropping-particle":"","parse-names":false,"suffix":""}],"container-title":"Trends in Plant Science","id":"ITEM-1","issue":"11","issued":{"date-parts":[["2017","11","1"]]},"page":"917-929","publisher":"Elsevier Ltd","title":"Challenges towards Revitalizing Hemp: A Multifaceted Crop","type":"article","volume":"22"}}],"schema":"https://github.com/citation-style-language/schema/raw/master/csl-citation.json"} </w:instrText>
      </w:r>
      <w:r w:rsidR="001C230D">
        <w:fldChar w:fldCharType="separate"/>
      </w:r>
      <w:r w:rsidR="00180A2A" w:rsidRPr="00180A2A">
        <w:rPr>
          <w:rFonts w:ascii="Calibri" w:hAnsi="Calibri" w:cs="Calibri"/>
          <w:szCs w:val="24"/>
          <w:vertAlign w:val="superscript"/>
        </w:rPr>
        <w:t>1</w:t>
      </w:r>
      <w:r w:rsidR="001C230D">
        <w:fldChar w:fldCharType="end"/>
      </w:r>
      <w:r w:rsidR="001C230D">
        <w:t>.</w:t>
      </w:r>
    </w:p>
    <w:p w14:paraId="7F4ACE67" w14:textId="0DDA837C" w:rsidR="001C230D" w:rsidRDefault="001C230D" w:rsidP="00180A2A">
      <w:pPr>
        <w:jc w:val="both"/>
      </w:pPr>
      <w:r>
        <w:t>We found previously</w:t>
      </w:r>
      <w:r>
        <w:fldChar w:fldCharType="begin"/>
      </w:r>
      <w:r w:rsidR="00180A2A">
        <w:instrText xml:space="preserve"> ADDIN ZOTERO_ITEM CSL_CITATION {"citationID":"h4l46dCB","properties":{"formattedCitation":"\\super 2\\nosupersub{}","plainCitation":"2","noteIndex":0},"citationItems":[{"id":2046,"uris":["http://zotero.org/users/2530264/items/RIKICMA2"],"itemData":{"id":2046,"type":"article-journal","abstract":"Cannabidiol (CBD), a non-euphorigenic compound derived from Cannabis, shows promise for improving recovery following cerebral ischemia and has recently been shown effective for the treatment of childhood seizures caused by Dravet and Lennox-Gastaut syndromes. Given evidence for activity to mitigate effects of CNS insult and dysfunction, we considered the possibility that CBD may also protect and improve functional recovery of a complex learned behavior. To test this hypothesis, we have applied a songbird, the adult male zebra finch, as a novel pre-clinical animal model. Their learned vocalizations were temporarily disrupted with bilateral microlesions of HVC (used as a proper name) a pre-vocal motor cortical-like brain region that drives song. These microlesions destroy about 10% of HVC, and temporarily impair song production, syntax and phonology for about seven days. Recovery requires sensorimotor learning as it depends upon auditory feedback. Four CBD doses (0, 1, 10 and 100 mg/kg) within three surgery conditions (microlesion, no-microlesion, sham-microlesion) were evaluated (n = 5-6). Birds were recorded over 20 days: three baseline; six pre-microlesion drug treatment days and; 11 post-microlesion treatment and recovery days. Results indicate 10 and 100 mg/kg CBD effectively reduced the time required to recover vocal phonology and syntax. In the case of phonology, the magnitude of microlesion-related disruptions were also reduced. These results suggest CBD holds promise to improve functional recovery of complex learned behaviors following brain injury, and represent establishment of an important new animal model to screen drugs for efficacy to improve vocal recovery.","container-title":"Neuropharmacology","DOI":"10.1016/j.neuropharm.2019.107716","ISSN":"1873-7064","journalAbbreviation":"Neuropharmacology","language":"eng","note":"PMID: 31325430","page":"107716","source":"PubMed","title":"Cannabidiol improves vocal learning-dependent recovery from, and reduces magnitude of deficits following, damage to a cortical-like brain region in a songbird pre-clinical animal model","volume":"158","author":[{"family":"Alalawi","given":"Ali"},{"family":"Dodu","given":"Julien C."},{"family":"Woolley-Roberts","given":"Marie"},{"family":"Brodie","given":"James"},{"family":"Di Marzo","given":"Vincenzo"},{"family":"Soderstrom","given":"Ken"}],"issued":{"date-parts":[["2019",7,17]]}}}],"schema":"https://github.com/citation-style-language/schema/raw/master/csl-citation.json"} </w:instrText>
      </w:r>
      <w:r>
        <w:fldChar w:fldCharType="separate"/>
      </w:r>
      <w:r w:rsidR="00180A2A" w:rsidRPr="00180A2A">
        <w:rPr>
          <w:rFonts w:ascii="Calibri" w:hAnsi="Calibri" w:cs="Calibri"/>
          <w:szCs w:val="24"/>
          <w:vertAlign w:val="superscript"/>
        </w:rPr>
        <w:t>2</w:t>
      </w:r>
      <w:r>
        <w:fldChar w:fldCharType="end"/>
      </w:r>
      <w:r>
        <w:t xml:space="preserve"> that </w:t>
      </w:r>
      <w:r w:rsidR="00E939AC">
        <w:t xml:space="preserve">purified botanically derived </w:t>
      </w:r>
      <w:r>
        <w:t>CBD</w:t>
      </w:r>
      <w:r w:rsidR="00E939AC">
        <w:t xml:space="preserve"> (</w:t>
      </w:r>
      <w:r w:rsidR="00E939AC">
        <w:rPr>
          <w:rFonts w:cstheme="minorHAnsi"/>
        </w:rPr>
        <w:t>≥</w:t>
      </w:r>
      <w:r w:rsidR="00E939AC">
        <w:t>98%)</w:t>
      </w:r>
      <w:r>
        <w:t>-related improvement in phonology and syntax were observed following daily treatments with 10 and 100 mg/kg that produced similar levels of efficacy, whereas CBD at 1 mg/kg produced little effect. Similar efficacies of the higher, 10-fold differing dosages suggest a maximal level of response</w:t>
      </w:r>
      <w:r w:rsidR="002D5D45">
        <w:t xml:space="preserve"> was achieved upon reaching the 10 mg/kg dosage</w:t>
      </w:r>
      <w:r>
        <w:t>.</w:t>
      </w:r>
    </w:p>
    <w:p w14:paraId="3F491945" w14:textId="60A0BDC5" w:rsidR="00E96672" w:rsidRDefault="00E96672" w:rsidP="00180A2A">
      <w:pPr>
        <w:jc w:val="both"/>
      </w:pPr>
      <w:r>
        <w:t xml:space="preserve">One of our goals in the current project was </w:t>
      </w:r>
      <w:r w:rsidRPr="00E96672">
        <w:t>to establish a CBD dosage that produce</w:t>
      </w:r>
      <w:r>
        <w:t>s</w:t>
      </w:r>
      <w:r w:rsidRPr="00E96672">
        <w:t xml:space="preserve"> something less than full efficacy to “improve vocal recovery” that </w:t>
      </w:r>
      <w:r>
        <w:t>may</w:t>
      </w:r>
      <w:r w:rsidRPr="00E96672">
        <w:t xml:space="preserve"> either be augmented or antagonized. </w:t>
      </w:r>
      <w:r>
        <w:t xml:space="preserve">This led to our adoption of 3 mg/kg CBD that is approximately a half-log unit between the earlier determined threshold of 1 mg/kg and fully efficacious 10 mg/kg CBD dosages. </w:t>
      </w:r>
      <w:r w:rsidRPr="00E96672">
        <w:t>We didn’t expect to find differential effects upon syntax and phonology. This, of course, was an interesting result and we try to make it a focus of the paper. But it has also complicate</w:t>
      </w:r>
      <w:r w:rsidR="00E60882">
        <w:t>d</w:t>
      </w:r>
      <w:r w:rsidRPr="00E96672">
        <w:t xml:space="preserve"> interpretation of the results</w:t>
      </w:r>
      <w:r>
        <w:t>, and we can no longer say that CBD simply “improves vocal recovery” as its efficacy clearly depends upon the amount of THC coextracted and remaining in the preparation.</w:t>
      </w:r>
    </w:p>
    <w:p w14:paraId="26C844C0" w14:textId="5549E03F" w:rsidR="00DC0E66" w:rsidRDefault="002D5D45" w:rsidP="00180A2A">
      <w:pPr>
        <w:pStyle w:val="Heading1"/>
      </w:pPr>
      <w:r>
        <w:t>Supplemental m</w:t>
      </w:r>
      <w:r w:rsidR="00DC0E66">
        <w:t>ethod</w:t>
      </w:r>
      <w:r>
        <w:t>s details</w:t>
      </w:r>
    </w:p>
    <w:p w14:paraId="775A7F9C" w14:textId="77777777" w:rsidR="00DC0E66" w:rsidRDefault="00DC0E66" w:rsidP="00180A2A">
      <w:pPr>
        <w:pStyle w:val="Heading2"/>
      </w:pPr>
      <w:r>
        <w:t>Drug treatments</w:t>
      </w:r>
    </w:p>
    <w:p w14:paraId="65DE83CC" w14:textId="604B7EF6" w:rsidR="00DC0E66" w:rsidRDefault="00DC0E66" w:rsidP="00180A2A">
      <w:pPr>
        <w:jc w:val="both"/>
      </w:pPr>
      <w:r>
        <w:t xml:space="preserve">Stocks of purified botanically derived CBD and THC, prepared as described </w:t>
      </w:r>
      <w:r w:rsidR="002D5D45">
        <w:t>before</w:t>
      </w:r>
      <w:r w:rsidR="002D5D45">
        <w:fldChar w:fldCharType="begin"/>
      </w:r>
      <w:r w:rsidR="00180A2A">
        <w:instrText xml:space="preserve"> ADDIN ZOTERO_ITEM CSL_CITATION {"citationID":"5mnsmukA","properties":{"formattedCitation":"\\super 2\\nosupersub{}","plainCitation":"2","noteIndex":0},"citationItems":[{"id":2046,"uris":["http://zotero.org/users/2530264/items/RIKICMA2"],"itemData":{"id":2046,"type":"article-journal","abstract":"Cannabidiol (CBD), a non-euphorigenic compound derived from Cannabis, shows promise for improving recovery following cerebral ischemia and has recently been shown effective for the treatment of childhood seizures caused by Dravet and Lennox-Gastaut syndromes. Given evidence for activity to mitigate effects of CNS insult and dysfunction, we considered the possibility that CBD may also protect and improve functional recovery of a complex learned behavior. To test this hypothesis, we have applied a songbird, the adult male zebra finch, as a novel pre-clinical animal model. Their learned vocalizations were temporarily disrupted with bilateral microlesions of HVC (used as a proper name) a pre-vocal motor cortical-like brain region that drives song. These microlesions destroy about 10% of HVC, and temporarily impair song production, syntax and phonology for about seven days. Recovery requires sensorimotor learning as it depends upon auditory feedback. Four CBD doses (0, 1, 10 and 100 mg/kg) within three surgery conditions (microlesion, no-microlesion, sham-microlesion) were evaluated (n = 5-6). Birds were recorded over 20 days: three baseline; six pre-microlesion drug treatment days and; 11 post-microlesion treatment and recovery days. Results indicate 10 and 100 mg/kg CBD effectively reduced the time required to recover vocal phonology and syntax. In the case of phonology, the magnitude of microlesion-related disruptions were also reduced. These results suggest CBD holds promise to improve functional recovery of complex learned behaviors following brain injury, and represent establishment of an important new animal model to screen drugs for efficacy to improve vocal recovery.","container-title":"Neuropharmacology","DOI":"10.1016/j.neuropharm.2019.107716","ISSN":"1873-7064","journalAbbreviation":"Neuropharmacology","language":"eng","note":"PMID: 31325430","page":"107716","source":"PubMed","title":"Cannabidiol improves vocal learning-dependent recovery from, and reduces magnitude of deficits following, damage to a cortical-like brain region in a songbird pre-clinical animal model","volume":"158","author":[{"family":"Alalawi","given":"Ali"},{"family":"Dodu","given":"Julien C."},{"family":"Woolley-Roberts","given":"Marie"},{"family":"Brodie","given":"James"},{"family":"Di Marzo","given":"Vincenzo"},{"family":"Soderstrom","given":"Ken"}],"issued":{"date-parts":[["2019",7,17]]}}}],"schema":"https://github.com/citation-style-language/schema/raw/master/csl-citation.json"} </w:instrText>
      </w:r>
      <w:r w:rsidR="002D5D45">
        <w:fldChar w:fldCharType="separate"/>
      </w:r>
      <w:r w:rsidR="00180A2A" w:rsidRPr="00180A2A">
        <w:rPr>
          <w:rFonts w:ascii="Calibri" w:hAnsi="Calibri" w:cs="Calibri"/>
          <w:szCs w:val="24"/>
          <w:vertAlign w:val="superscript"/>
        </w:rPr>
        <w:t>2</w:t>
      </w:r>
      <w:r w:rsidR="002D5D45">
        <w:fldChar w:fldCharType="end"/>
      </w:r>
      <w:r>
        <w:t xml:space="preserve">, were stored in sterile 2 or 5 ml septum-capped vials at 4 </w:t>
      </w:r>
      <w:r>
        <w:rPr>
          <w:rFonts w:cstheme="minorHAnsi"/>
        </w:rPr>
        <w:t>°</w:t>
      </w:r>
      <w:r>
        <w:t>C. Low actinic</w:t>
      </w:r>
      <w:r w:rsidR="00A96705">
        <w:t xml:space="preserve"> amber</w:t>
      </w:r>
      <w:r>
        <w:t xml:space="preserve"> vials were used to minimize photodegradation. Fresh stocks were prepared at least weekly. For injections, drug preparations were loaded into sterile 1 ml insulin syringes with </w:t>
      </w:r>
      <w:proofErr w:type="gramStart"/>
      <w:r>
        <w:t>30 gauge</w:t>
      </w:r>
      <w:proofErr w:type="gramEnd"/>
      <w:r>
        <w:t xml:space="preserve"> needles. Just before lights-on, </w:t>
      </w:r>
      <w:r w:rsidR="00AC6286">
        <w:t xml:space="preserve">zebra finches </w:t>
      </w:r>
      <w:r>
        <w:t xml:space="preserve">in recording chambers were captured by hand and breast muscle injection sites exposed by matting feathers with a small volume of 70% ethanol delivered by squirt bottle. Injections of 50 </w:t>
      </w:r>
      <w:r w:rsidRPr="00887476">
        <w:rPr>
          <w:rFonts w:ascii="Symbol" w:hAnsi="Symbol"/>
        </w:rPr>
        <w:t>m</w:t>
      </w:r>
      <w:r>
        <w:t>l were made into one of four quadrants of pectoralis, rotating daily to minimize potential damage caused by repeated treatments.</w:t>
      </w:r>
    </w:p>
    <w:p w14:paraId="0920F0C1" w14:textId="39E537A8" w:rsidR="00DC0E66" w:rsidRPr="001D0081" w:rsidRDefault="002D5D45" w:rsidP="00180A2A">
      <w:pPr>
        <w:pStyle w:val="Heading2"/>
      </w:pPr>
      <w:r>
        <w:t>Supplemental e</w:t>
      </w:r>
      <w:r w:rsidR="00DC0E66">
        <w:t>xperimental design</w:t>
      </w:r>
      <w:r>
        <w:t xml:space="preserve"> details</w:t>
      </w:r>
    </w:p>
    <w:p w14:paraId="413AD598" w14:textId="64C848FD" w:rsidR="00DC0E66" w:rsidRDefault="00FF3A8A" w:rsidP="00180A2A">
      <w:pPr>
        <w:jc w:val="both"/>
      </w:pPr>
      <w:r>
        <w:t>Six daily treatments were given prior to surgical procedures for two reasons: (1) to assess potential for CBD administration without other interventions to alter vocal behavior, and (2) in an effort to allow CBD, a lipophilic drug with large volume of distribution and elimination half-life, to approximate steady-state levels</w:t>
      </w:r>
      <w:r>
        <w:fldChar w:fldCharType="begin"/>
      </w:r>
      <w:r w:rsidR="00180A2A">
        <w:instrText xml:space="preserve"> ADDIN ZOTERO_ITEM CSL_CITATION {"citationID":"c86le0vf","properties":{"formattedCitation":"\\super 3\\nosupersub{}","plainCitation":"3","noteIndex":0},"citationItems":[{"id":1942,"uris":["http://zotero.org/users/2530264/items/QXDDQWNK"],"itemData":{"id":1942,"type":"article-journal","abstract":"ABSTRACT Objectives The objectives of this study were to determine basic oral pharmacokinetics, and assess safety and analgesic efficacy of a cannabidiol (CBD) based oil in dogs with osteoarthritis (OA). Methods Single-dose pharmacokinetics was performed using two different doses of CBD enriched (2 mg/kg and 8 mg/kg) oil. Thereafter, a randomized placebo-controlled, veterinarian and owner blinded, cross-over study was conducted. Dogs received each of two treatments: CBD oil (2 mg/kg) or placebo oil every 12 hours. Each treatment lasted for 4 weeks with a 2-week washout period. Baseline veterinary assessment and owner questionnaires were completed before initiating each treatment and at weeks 2 and 4. Hematology, serum chemistry and physical examinations were performed at each visit. A mixed model analysis was utilized for all variables with a p value of &lt; 0.05 deemed significant. Results Pharmacokinetics revealed an elimination half-life of 4.2 hours at both doses and no observable side effects. Clinically, canine brief pain inventory and Hudson activity scores showed a significant decrease in pain and increase in activity (p &lt; 0.01) with CBD oil. Veterinary assessment showed decreased pain during CBD treatment (p &lt; 0.02). No side effects were reported by owners, however, serum chemistry showed an increase in alkaline phosphatase during CBD treatment (p &lt; 0.01). Clinical significance This pharmacokinetic and clinical study suggests that 2 mg/kg of CBD twice daily can help increase comfort and activity in dogs with OA. Keywords Cannabidiol; CBD oil; hemp; canine; osteoarthritis; pharmacokinetic","container-title":"Frontiers in Veterinary Science","DOI":"10.3389/fvets.2018.00165","ISSN":"2297-1769","journalAbbreviation":"Front. Vet. Sci.","language":"English","source":"Frontiers","title":"Pharmacokinetics, Safety, and Clinical Efficacy of Cannabidiol Treatment in Osteoarthritic Dogs","URL":"https://www.frontiersin.org/articles/10.3389/fvets.2018.00165/full","volume":"5","author":[{"family":"Gamble","given":"Lauri-Jo"},{"family":"Boesch","given":"Jordyn M."},{"family":"Frye","given":"Christopher W."},{"family":"Schwark","given":"Wayne S."},{"family":"Mann","given":"Sabine"},{"family":"Wolfe","given":"Lisa"},{"family":"Brown","given":"Holly"},{"family":"Berthelsen","given":"Erin S."},{"family":"Wakshlag","given":"Joseph J."}],"accessed":{"date-parts":[["2018",9,24]]},"issued":{"date-parts":[["2018"]]}}}],"schema":"https://github.com/citation-style-language/schema/raw/master/csl-citation.json"} </w:instrText>
      </w:r>
      <w:r>
        <w:fldChar w:fldCharType="separate"/>
      </w:r>
      <w:r w:rsidR="00180A2A" w:rsidRPr="00180A2A">
        <w:rPr>
          <w:rFonts w:ascii="Calibri" w:hAnsi="Calibri" w:cs="Calibri"/>
          <w:szCs w:val="24"/>
          <w:vertAlign w:val="superscript"/>
        </w:rPr>
        <w:t>3</w:t>
      </w:r>
      <w:r>
        <w:fldChar w:fldCharType="end"/>
      </w:r>
      <w:r>
        <w:t>. Surgeries were done on day 10 and treatments and recordings continued to follow recovery to day 20</w:t>
      </w:r>
    </w:p>
    <w:p w14:paraId="3B311711" w14:textId="08780987" w:rsidR="00FF5625" w:rsidRPr="00523A94" w:rsidRDefault="002D5D45" w:rsidP="00180A2A">
      <w:pPr>
        <w:pStyle w:val="Heading2"/>
      </w:pPr>
      <w:r>
        <w:t xml:space="preserve">Supplemental </w:t>
      </w:r>
      <w:r w:rsidR="00AC6286">
        <w:t>zebra finch</w:t>
      </w:r>
      <w:r w:rsidR="00AC6286" w:rsidDel="00AC6286">
        <w:t xml:space="preserve"> </w:t>
      </w:r>
      <w:r w:rsidR="00FF5625">
        <w:t xml:space="preserve">and audio recording environment </w:t>
      </w:r>
      <w:r>
        <w:t>details</w:t>
      </w:r>
    </w:p>
    <w:p w14:paraId="654EB819" w14:textId="774BF6F5" w:rsidR="00FF5625" w:rsidRDefault="00FF5625" w:rsidP="00180A2A">
      <w:pPr>
        <w:jc w:val="both"/>
      </w:pPr>
      <w:r>
        <w:t xml:space="preserve">Adult male zebra finches (&gt;90 days of age) were raised in our breeding aviary and maintained at 25.6 °C on a 12/12 light/dark cycle. </w:t>
      </w:r>
      <w:r w:rsidR="00C833C8">
        <w:t>Zebra finches</w:t>
      </w:r>
      <w:r w:rsidR="00C833C8" w:rsidDel="00C833C8">
        <w:t xml:space="preserve"> </w:t>
      </w:r>
      <w:r>
        <w:t xml:space="preserve">were individually housed in standard finch cages (23 x 28 x 43 cm) placed within recording chambers with </w:t>
      </w:r>
      <w:r w:rsidRPr="00887476">
        <w:rPr>
          <w:i/>
          <w:iCs/>
        </w:rPr>
        <w:t>ad libitum</w:t>
      </w:r>
      <w:r>
        <w:t xml:space="preserve"> food and water. Chambers were fitted with individual microphones and lights. </w:t>
      </w:r>
      <w:r w:rsidR="00C833C8">
        <w:t>Z</w:t>
      </w:r>
      <w:r w:rsidR="00AC6286">
        <w:t>ebra finches</w:t>
      </w:r>
      <w:r w:rsidR="00AC6286" w:rsidDel="00AC6286">
        <w:t xml:space="preserve"> </w:t>
      </w:r>
      <w:r>
        <w:t>were visually isolated while continuously recorded. Sound Analysis Recorder software</w:t>
      </w:r>
      <w:r>
        <w:fldChar w:fldCharType="begin"/>
      </w:r>
      <w:r w:rsidR="00180A2A">
        <w:instrText xml:space="preserve"> ADDIN ZOTERO_ITEM CSL_CITATION {"citationID":"GO4eUOwL","properties":{"formattedCitation":"\\super 4\\nosupersub{}","plainCitation":"4","noteIndex":0},"citationItems":[{"id":1023,"uris":["http://zotero.org/users/2530264/items/DRI36KEW"],"itemData":{"id":1023,"type":"article-journal","abstract":"Assessment of vocal imitation requires a widely accepted way of describing and measuring any similarities between the song of a tutor and that of its pupil. Quantifying the similarity between two songs, however, can be difficult and fraught with subjective bias. We present a fully automated procedure that measures parametrically the similarity between songs. We tested its performance on a large database of zebra finch, Taeniopygia guttata, songs. The procedure uses an analytical framework of modern spectral analysis to characterize the acoustic structure of a song. This analysis provides a superior sound spectrogram that is then reduced to a set of simple acoustic features. Based on these features, the procedure detects similar sections between songs automatically. In addition, the procedure can be used to examine: (1) imitation accuracy across acoustic features; (2) song development; (3) the effect of brain lesions on specific song features; and (4) variability across different renditions of a song or a call produced by the same individual, across individuals and across populations. By making the procedure available we hope to promote the adoption of a standard, automated method for measuring similarity between songs or calls. Copyright 2000 The Association for the Study of Animal Behaviour.","container-title":"Animal Behaviour","DOI":"10.1006/anbe.1999.1416","ISSN":"0003-3472","issue":"6","journalAbbreviation":"Anim Behav","language":"eng","note":"PMID: 10877896","page":"1167-1176","source":"PubMed","title":"A procedure for an automated measurement of song similarity","volume":"59","author":[{"family":"Tchernichovski","given":"O."},{"family":"Nottebohm","given":"F."},{"family":"Ho","given":"C.E."},{"family":"Pesaran","given":"B."},{"family":"Mitra","given":"P.P."}],"issued":{"date-parts":[["2000",6]]}}}],"schema":"https://github.com/citation-style-language/schema/raw/master/csl-citation.json"} </w:instrText>
      </w:r>
      <w:r>
        <w:fldChar w:fldCharType="separate"/>
      </w:r>
      <w:r w:rsidR="00180A2A" w:rsidRPr="00180A2A">
        <w:rPr>
          <w:rFonts w:ascii="Calibri" w:hAnsi="Calibri" w:cs="Calibri"/>
          <w:szCs w:val="24"/>
          <w:vertAlign w:val="superscript"/>
        </w:rPr>
        <w:t>4</w:t>
      </w:r>
      <w:r>
        <w:fldChar w:fldCharType="end"/>
      </w:r>
      <w:r>
        <w:t xml:space="preserve"> was used to record vocalizations and store in Waveform Audio File (WAV) format. </w:t>
      </w:r>
      <w:r w:rsidR="00C833C8">
        <w:t>Z</w:t>
      </w:r>
      <w:r w:rsidR="00AC6286">
        <w:t xml:space="preserve">ebra finches </w:t>
      </w:r>
      <w:r>
        <w:t xml:space="preserve">were placed in recording chambers several days (3 to 5) prior to experiments. </w:t>
      </w:r>
      <w:r w:rsidR="00C833C8">
        <w:t>Z</w:t>
      </w:r>
      <w:r w:rsidR="00AC6286">
        <w:t xml:space="preserve">ebra finches </w:t>
      </w:r>
      <w:r>
        <w:t xml:space="preserve">not producing at least 500 song bouts per day during the last three habituation days were </w:t>
      </w:r>
      <w:r>
        <w:lastRenderedPageBreak/>
        <w:t xml:space="preserve">excluded (about 10% of </w:t>
      </w:r>
      <w:r w:rsidR="00AC6286">
        <w:t xml:space="preserve">zebra finches </w:t>
      </w:r>
      <w:r>
        <w:t xml:space="preserve">are excluded due to infrequent singing). All </w:t>
      </w:r>
      <w:r w:rsidR="00AC6286">
        <w:t>zebra finch</w:t>
      </w:r>
      <w:r w:rsidR="00AC6286" w:rsidDel="00AC6286">
        <w:t xml:space="preserve"> </w:t>
      </w:r>
      <w:r>
        <w:t xml:space="preserve">procedures were approved by the East Carolina University Animal Care and Use Committee. Note that females were not used in this study as </w:t>
      </w:r>
      <w:r w:rsidR="00C833C8">
        <w:t xml:space="preserve">female zebra finches </w:t>
      </w:r>
      <w:r>
        <w:t>do not produce song.</w:t>
      </w:r>
    </w:p>
    <w:p w14:paraId="17F97784" w14:textId="08082825" w:rsidR="00FF5625" w:rsidRDefault="00FF5625" w:rsidP="00180A2A">
      <w:pPr>
        <w:jc w:val="both"/>
      </w:pPr>
      <w:r>
        <w:t xml:space="preserve">Group numbers were n=6 </w:t>
      </w:r>
      <w:r w:rsidR="00AC6286">
        <w:t>zebra finches</w:t>
      </w:r>
      <w:r w:rsidR="00AC6286" w:rsidDel="00AC6286">
        <w:t xml:space="preserve"> </w:t>
      </w:r>
      <w:r>
        <w:t>per treatment (vehicle, 10 mg/kg CBD + 0.02% THC and 3 mg/kg CBD + 0.02, 0.08, 1, 3 and 5% THC, Fig 1) and surgery condition (microlesion and sham-microlesion). Note that the 10 mg/kg CBD + 0.02% THC positive control treatment was formulated from the same material as the 3 mg/kg CBD + 0.02% THC treatment group, and therefore also contained the same trace amount of 0.02% THC. As a sham control was previously done for the 10 mg/kg CBD dosage</w:t>
      </w:r>
      <w:r>
        <w:fldChar w:fldCharType="begin"/>
      </w:r>
      <w:r w:rsidR="00180A2A">
        <w:instrText xml:space="preserve"> ADDIN ZOTERO_ITEM CSL_CITATION {"citationID":"9EQXdnPO","properties":{"formattedCitation":"\\super 2\\nosupersub{}","plainCitation":"2","noteIndex":0},"citationItems":[{"id":2046,"uris":["http://zotero.org/users/2530264/items/RIKICMA2"],"itemData":{"id":2046,"type":"article-journal","abstract":"Cannabidiol (CBD), a non-euphorigenic compound derived from Cannabis, shows promise for improving recovery following cerebral ischemia and has recently been shown effective for the treatment of childhood seizures caused by Dravet and Lennox-Gastaut syndromes. Given evidence for activity to mitigate effects of CNS insult and dysfunction, we considered the possibility that CBD may also protect and improve functional recovery of a complex learned behavior. To test this hypothesis, we have applied a songbird, the adult male zebra finch, as a novel pre-clinical animal model. Their learned vocalizations were temporarily disrupted with bilateral microlesions of HVC (used as a proper name) a pre-vocal motor cortical-like brain region that drives song. These microlesions destroy about 10% of HVC, and temporarily impair song production, syntax and phonology for about seven days. Recovery requires sensorimotor learning as it depends upon auditory feedback. Four CBD doses (0, 1, 10 and 100 mg/kg) within three surgery conditions (microlesion, no-microlesion, sham-microlesion) were evaluated (n = 5-6). Birds were recorded over 20 days: three baseline; six pre-microlesion drug treatment days and; 11 post-microlesion treatment and recovery days. Results indicate 10 and 100 mg/kg CBD effectively reduced the time required to recover vocal phonology and syntax. In the case of phonology, the magnitude of microlesion-related disruptions were also reduced. These results suggest CBD holds promise to improve functional recovery of complex learned behaviors following brain injury, and represent establishment of an important new animal model to screen drugs for efficacy to improve vocal recovery.","container-title":"Neuropharmacology","DOI":"10.1016/j.neuropharm.2019.107716","ISSN":"1873-7064","journalAbbreviation":"Neuropharmacology","language":"eng","note":"PMID: 31325430","page":"107716","source":"PubMed","title":"Cannabidiol improves vocal learning-dependent recovery from, and reduces magnitude of deficits following, damage to a cortical-like brain region in a songbird pre-clinical animal model","volume":"158","author":[{"family":"Alalawi","given":"Ali"},{"family":"Dodu","given":"Julien C."},{"family":"Woolley-Roberts","given":"Marie"},{"family":"Brodie","given":"James"},{"family":"Di Marzo","given":"Vincenzo"},{"family":"Soderstrom","given":"Ken"}],"issued":{"date-parts":[["2019",7,17]]}}}],"schema":"https://github.com/citation-style-language/schema/raw/master/csl-citation.json"} </w:instrText>
      </w:r>
      <w:r>
        <w:fldChar w:fldCharType="separate"/>
      </w:r>
      <w:r w:rsidR="00180A2A" w:rsidRPr="00180A2A">
        <w:rPr>
          <w:rFonts w:ascii="Calibri" w:hAnsi="Calibri" w:cs="Calibri"/>
          <w:szCs w:val="24"/>
          <w:vertAlign w:val="superscript"/>
        </w:rPr>
        <w:t>2</w:t>
      </w:r>
      <w:r>
        <w:fldChar w:fldCharType="end"/>
      </w:r>
      <w:r>
        <w:t xml:space="preserve"> and this treatment group was only included as a positive control, the sham condition for this treatment was not repeated in the present study. Thus, the number of </w:t>
      </w:r>
      <w:r w:rsidR="00AC6286">
        <w:t xml:space="preserve">zebra finches </w:t>
      </w:r>
      <w:r>
        <w:t xml:space="preserve">used was six (group size) times seven (treatment groups) times two (surgery conditions) less the positive control sham equals 78 adult male zebra </w:t>
      </w:r>
      <w:proofErr w:type="gramStart"/>
      <w:r>
        <w:t>finches</w:t>
      </w:r>
      <w:proofErr w:type="gramEnd"/>
      <w:r>
        <w:t xml:space="preserve"> total. A</w:t>
      </w:r>
      <w:r w:rsidRPr="00203D66">
        <w:t>nimal use</w:t>
      </w:r>
      <w:r>
        <w:t xml:space="preserve"> at East Carolina University (ECU) is accredited by AAALAC International and experiments described herein were done</w:t>
      </w:r>
      <w:r w:rsidRPr="00203D66">
        <w:t xml:space="preserve"> according to protocols approved by </w:t>
      </w:r>
      <w:r>
        <w:t>ECU</w:t>
      </w:r>
      <w:r w:rsidRPr="00203D66">
        <w:t>’s Animal Care and Use Committee</w:t>
      </w:r>
      <w:r>
        <w:t>.</w:t>
      </w:r>
    </w:p>
    <w:p w14:paraId="46CDCB77" w14:textId="5DF6AA8E" w:rsidR="00FF5625" w:rsidRDefault="002D5D45" w:rsidP="00180A2A">
      <w:pPr>
        <w:pStyle w:val="Heading2"/>
      </w:pPr>
      <w:r>
        <w:t>Supplemental m</w:t>
      </w:r>
      <w:r w:rsidR="00FF5625">
        <w:t>icrolesion surge</w:t>
      </w:r>
      <w:r>
        <w:t>ry details</w:t>
      </w:r>
    </w:p>
    <w:p w14:paraId="5EE4CB45" w14:textId="18E03001" w:rsidR="00FF5625" w:rsidRDefault="00FF5625" w:rsidP="00180A2A">
      <w:pPr>
        <w:jc w:val="both"/>
      </w:pPr>
      <w:r>
        <w:t>Bilateral HVC microlesions were made following the procedure previously described</w:t>
      </w:r>
      <w:r w:rsidR="002D5D45">
        <w:fldChar w:fldCharType="begin"/>
      </w:r>
      <w:r w:rsidR="00180A2A">
        <w:instrText xml:space="preserve"> ADDIN ZOTERO_ITEM CSL_CITATION {"citationID":"F3zb9biP","properties":{"formattedCitation":"\\super 5\\nosupersub{}","plainCitation":"5","noteIndex":0},"citationItems":[{"id":784,"uris":["http://zotero.org/users/2530264/items/3FN2GW7V"],"itemData":{"id":784,"type":"article-journal","abstract":"The integration of two neural pathways generates learned song in zebra finches. The vocal motor pathway (VMP) is a direct connection between HVC (proper name) and the robust nucleus of the arcopallium (RA), whereas the anterior forebrain pathway (AFP) comprises an indirect circuit from HVC to RA that traverses the basal ganglia. Partial ablation (microlesion) of HVC in adult birds alters the integration of VMP and AFP synaptic input within RA and destabilizes singing. However, the vocal pattern shows surprising resilience because birds subsequently recover their song in approximately 1 week. Here, we show that deafening prevents vocal recovery after HVC microlesions, indicating that birds require auditory feedback to restore/relearn their vocal patterns. We then tested the role of the AFP (basal ganglia circuit) in this feedback-based recovery by ablating the output nucleus of the AFP [lateral magnocellular nucleus of the anterior nidopallium (LMAN)]. We found that LMAN ablation after HVC microlesions induced a sudden recovery of the vocal pattern. Thus, the AFP cannot be the neural locus of an instructive/learning mechanism that uses auditory feedback to guide vocal recovery, at least in this form of adult vocal plasticity. Instead, the AFP appears to be the source of the variable motor patterns responsible for vocal destabilization. In part, auditory feedback may restore song by strengthening the VMP component of synaptic input to RA relative to the AFP component.","container-title":"The Journal of Neuroscience: The Official Journal of the Society for Neuroscience","DOI":"10.1523/JNEUROSCI.2853-07.2007","ISSN":"1529-2401","issue":"45","journalAbbreviation":"J. Neurosci.","language":"ENG","note":"PMID: 17989295","page":"12308-12320","source":"PubMed","title":"Auditory-dependent vocal recovery in adult male zebra finches is facilitated by lesion of a forebrain pathway that includes the basal ganglia","volume":"27","author":[{"family":"Thompson","given":"John A."},{"family":"Wu","given":"Wei"},{"family":"Bertram","given":"Richard"},{"family":"Johnson","given":"Frank"}],"issued":{"date-parts":[["2007",11,7]]}}}],"schema":"https://github.com/citation-style-language/schema/raw/master/csl-citation.json"} </w:instrText>
      </w:r>
      <w:r w:rsidR="002D5D45">
        <w:fldChar w:fldCharType="separate"/>
      </w:r>
      <w:r w:rsidR="00180A2A" w:rsidRPr="00180A2A">
        <w:rPr>
          <w:rFonts w:ascii="Calibri" w:hAnsi="Calibri" w:cs="Calibri"/>
          <w:szCs w:val="24"/>
          <w:vertAlign w:val="superscript"/>
        </w:rPr>
        <w:t>5</w:t>
      </w:r>
      <w:r w:rsidR="002D5D45">
        <w:fldChar w:fldCharType="end"/>
      </w:r>
      <w:r>
        <w:t xml:space="preserve"> except that </w:t>
      </w:r>
      <w:r w:rsidR="00AC6286">
        <w:t>zebra finches</w:t>
      </w:r>
      <w:r w:rsidR="00AC6286" w:rsidDel="00AC6286">
        <w:t xml:space="preserve"> </w:t>
      </w:r>
      <w:r>
        <w:t xml:space="preserve">were administered the anti-inflammatory drug meloxicam (1 mg/kg) prior to procedures and were anesthetized with isoflurane. </w:t>
      </w:r>
      <w:r w:rsidR="00AC6286">
        <w:t>zebra finches</w:t>
      </w:r>
      <w:r w:rsidR="00AC6286" w:rsidDel="00AC6286">
        <w:t xml:space="preserve"> </w:t>
      </w:r>
      <w:r>
        <w:t>were secured in a stereotaxic instrument (</w:t>
      </w:r>
      <w:proofErr w:type="spellStart"/>
      <w:r>
        <w:t>Stoelting’s</w:t>
      </w:r>
      <w:proofErr w:type="spellEnd"/>
      <w:r>
        <w:t xml:space="preserve"> mouse version modified with digital manipulator arms and a small bird adaptor) and the bifurcation at the midsagittal sinus was used as stereotaxic zero. Nixdorf-</w:t>
      </w:r>
      <w:proofErr w:type="spellStart"/>
      <w:r>
        <w:t>Bergweiler</w:t>
      </w:r>
      <w:proofErr w:type="spellEnd"/>
      <w:r>
        <w:t xml:space="preserve"> and Bischof’s stereotaxic atlas was used to guide electrode placement</w:t>
      </w:r>
      <w:r>
        <w:fldChar w:fldCharType="begin"/>
      </w:r>
      <w:r w:rsidR="00180A2A">
        <w:instrText xml:space="preserve"> ADDIN ZOTERO_ITEM CSL_CITATION {"citationID":"RRvN55n5","properties":{"formattedCitation":"\\super 6\\nosupersub{}","plainCitation":"6","noteIndex":0},"citationItems":[{"id":2831,"uris":["http://zotero.org/users/2530264/items/L2VW8YC9"],"itemData":{"id":2831,"type":"book","abstract":"ExcerptThe stereotaxic atlas of the brain of the zebra finch originally was carried out at the University of Bielefeld (Germany) in the lab of Professor Bischof (Lehrstuhl Verhaltensforschung). A variety of resources available at that time when the atlas was made, helped to name brain nuclei, areas and laminae. Especially, a copy of another as yet unpublished zebra finch brain atlas, made by Eugene Akutagawa in the lab of Professor Konishi, helped to reduce uncertainties concerning the identification of neuronal structures. Our atlas of the zebra finch brain was specifically designed to locate visual nuclei and areas such as the Nucleus Rotundus and the Ectostriatum, now termed the Entopallial nucleus, because the nomenclature for avian brain structure has been revised (Reiner et al., 2004). Xerox copies of the original version of the stereotaxic atlas of the brain of the zebra finch with the old terminology have been around for many years in various laboratories that are particularly interested in the visual system of the zebra finch. But the atlas has become also very popular for those groups that are working in the song system of birds.","publisher":"National Center for Biotechnology Information (US)","source":"PubMed","title":"A Stereotaxic Atlas Of The Brain Of The Zebra Finch, Taeniopygia Guttata","author":[{"family":"Nixdorf-Bergweiler","given":"Barbara E."},{"family":"Bischof","given":"Hans-Joachim"},{"family":"Nixdorf-Bergweiler","given":"Barbara E."},{"family":"Bischof","given":"Hans-Joachim"}],"issued":{"date-parts":[["2007"]]}}}],"schema":"https://github.com/citation-style-language/schema/raw/master/csl-citation.json"} </w:instrText>
      </w:r>
      <w:r>
        <w:fldChar w:fldCharType="separate"/>
      </w:r>
      <w:r w:rsidR="00180A2A" w:rsidRPr="00180A2A">
        <w:rPr>
          <w:rFonts w:ascii="Calibri" w:hAnsi="Calibri" w:cs="Calibri"/>
          <w:szCs w:val="24"/>
          <w:vertAlign w:val="superscript"/>
        </w:rPr>
        <w:t>6</w:t>
      </w:r>
      <w:r>
        <w:fldChar w:fldCharType="end"/>
      </w:r>
      <w:r>
        <w:t xml:space="preserve">. Small craniotomies were placed over HVC bilaterally. For approximately 6% destruction of HVC, four locations were targeted: 2.4 and 2.8 mm bilaterally from stereotaxic zero to a depth of 0.6 mm. Microlesions were made with 100 </w:t>
      </w:r>
      <w:r w:rsidRPr="00AD1528">
        <w:rPr>
          <w:rFonts w:ascii="Symbol" w:hAnsi="Symbol"/>
        </w:rPr>
        <w:t></w:t>
      </w:r>
      <w:r>
        <w:t xml:space="preserve">A for 35s. </w:t>
      </w:r>
      <w:r w:rsidR="00AC6286">
        <w:t>Zebra finches</w:t>
      </w:r>
      <w:r w:rsidR="00AC6286" w:rsidDel="00AC6286">
        <w:t xml:space="preserve"> </w:t>
      </w:r>
      <w:r>
        <w:t xml:space="preserve">recovered in a warm incubator and were returned to recording chambers. Sham-group animals were subjected to </w:t>
      </w:r>
      <w:proofErr w:type="gramStart"/>
      <w:r>
        <w:t>all of</w:t>
      </w:r>
      <w:proofErr w:type="gramEnd"/>
      <w:r>
        <w:t xml:space="preserve"> the steps described above (including anesthesia, craniotomies and suturing) except no current was passed through electrodes.</w:t>
      </w:r>
    </w:p>
    <w:p w14:paraId="0DD73BAE" w14:textId="6BF9D059" w:rsidR="00B002C5" w:rsidRDefault="002D5D45" w:rsidP="00180A2A">
      <w:pPr>
        <w:pStyle w:val="Heading2"/>
      </w:pPr>
      <w:r>
        <w:t xml:space="preserve">Supplemental </w:t>
      </w:r>
      <w:r w:rsidR="00B002C5">
        <w:t>KL distance measures of phonology</w:t>
      </w:r>
      <w:r>
        <w:t xml:space="preserve"> details</w:t>
      </w:r>
    </w:p>
    <w:p w14:paraId="51457547" w14:textId="641C8266" w:rsidR="00B002C5" w:rsidRDefault="00AC6286" w:rsidP="00180A2A">
      <w:pPr>
        <w:jc w:val="both"/>
      </w:pPr>
      <w:r>
        <w:t xml:space="preserve">Zebra finches </w:t>
      </w:r>
      <w:r w:rsidR="00B002C5">
        <w:t>were recorded continuously over the entire 20-day experimental period. Recording files were input to Sound Analysis Pro 2011 software (SAP</w:t>
      </w:r>
      <w:r w:rsidR="00B002C5">
        <w:fldChar w:fldCharType="begin"/>
      </w:r>
      <w:r w:rsidR="00180A2A">
        <w:instrText xml:space="preserve"> ADDIN ZOTERO_ITEM CSL_CITATION {"citationID":"rW2hoyoY","properties":{"formattedCitation":"\\super 4\\nosupersub{}","plainCitation":"4","noteIndex":0},"citationItems":[{"id":1023,"uris":["http://zotero.org/users/2530264/items/DRI36KEW"],"itemData":{"id":1023,"type":"article-journal","abstract":"Assessment of vocal imitation requires a widely accepted way of describing and measuring any similarities between the song of a tutor and that of its pupil. Quantifying the similarity between two songs, however, can be difficult and fraught with subjective bias. We present a fully automated procedure that measures parametrically the similarity between songs. We tested its performance on a large database of zebra finch, Taeniopygia guttata, songs. The procedure uses an analytical framework of modern spectral analysis to characterize the acoustic structure of a song. This analysis provides a superior sound spectrogram that is then reduced to a set of simple acoustic features. Based on these features, the procedure detects similar sections between songs automatically. In addition, the procedure can be used to examine: (1) imitation accuracy across acoustic features; (2) song development; (3) the effect of brain lesions on specific song features; and (4) variability across different renditions of a song or a call produced by the same individual, across individuals and across populations. By making the procedure available we hope to promote the adoption of a standard, automated method for measuring similarity between songs or calls. Copyright 2000 The Association for the Study of Animal Behaviour.","container-title":"Animal Behaviour","DOI":"10.1006/anbe.1999.1416","ISSN":"0003-3472","issue":"6","journalAbbreviation":"Anim Behav","language":"eng","note":"PMID: 10877896","page":"1167-1176","source":"PubMed","title":"A procedure for an automated measurement of song similarity","volume":"59","author":[{"family":"Tchernichovski","given":"O."},{"family":"Nottebohm","given":"F."},{"family":"Ho","given":"C.E."},{"family":"Pesaran","given":"B."},{"family":"Mitra","given":"P.P."}],"issued":{"date-parts":[["2000",6]]}}}],"schema":"https://github.com/citation-style-language/schema/raw/master/csl-citation.json"} </w:instrText>
      </w:r>
      <w:r w:rsidR="00B002C5">
        <w:fldChar w:fldCharType="separate"/>
      </w:r>
      <w:r w:rsidR="00180A2A" w:rsidRPr="00180A2A">
        <w:rPr>
          <w:rFonts w:ascii="Calibri" w:hAnsi="Calibri" w:cs="Calibri"/>
          <w:szCs w:val="24"/>
          <w:vertAlign w:val="superscript"/>
        </w:rPr>
        <w:t>4</w:t>
      </w:r>
      <w:r w:rsidR="00B002C5">
        <w:fldChar w:fldCharType="end"/>
      </w:r>
      <w:r w:rsidR="00B002C5">
        <w:t xml:space="preserve">) to segment song bouts into their separate syllable components (uttered sounds separated by silence). Segmentation was accomplished by thresholding based upon amplitude, entropy, </w:t>
      </w:r>
      <w:proofErr w:type="gramStart"/>
      <w:r w:rsidR="00B002C5">
        <w:t>syllable</w:t>
      </w:r>
      <w:proofErr w:type="gramEnd"/>
      <w:r w:rsidR="00B002C5">
        <w:t xml:space="preserve"> and syllable gap durations. Thresholding was optimized for each </w:t>
      </w:r>
      <w:r>
        <w:t xml:space="preserve">zebra </w:t>
      </w:r>
      <w:proofErr w:type="gramStart"/>
      <w:r>
        <w:t>finch</w:t>
      </w:r>
      <w:r w:rsidR="00B002C5">
        <w:t>,</w:t>
      </w:r>
      <w:proofErr w:type="gramEnd"/>
      <w:r w:rsidR="00B002C5">
        <w:t xml:space="preserve"> all other procedures were done objectively. Others have reported</w:t>
      </w:r>
      <w:r w:rsidR="00B002C5">
        <w:fldChar w:fldCharType="begin"/>
      </w:r>
      <w:r w:rsidR="00180A2A">
        <w:instrText xml:space="preserve"> ADDIN ZOTERO_ITEM CSL_CITATION {"citationID":"pYFdfxmb","properties":{"formattedCitation":"\\super 7\\nosupersub{}","plainCitation":"7","noteIndex":0},"citationItems":[{"id":1020,"uris":["http://zotero.org/users/2530264/items/ZIIV562C"],"itemData":{"id":1020,"type":"article-journal","abstract":"Songbirds are the preeminent animal model for understanding how the brain encodes and produces learned vocalizations. Here, we report a new statistical method, the Kullback–Leibler (K–L) distance, for analyzing vocal change over time. First, we use a computerized recording system to capture all song syllables produced by birds each day. Sound Analysis Pro software [Tchernichovski O, Nottebohm F, Ho CE, Pesaran B, Mitra PP. A procedure for an automated measurement of song similarity. Anim Behav 2000;59:1167–76] is then used to measure the duration of each syllable as well as four spectral features: pitch, entropy, frequency modulation, and pitch goodness. Next, two-dimensional scatter plots of each day of singing are created where syllable duration is on the x-axis and each of the spectral features is represented separately on the y-axis. Each point in the scatter plots represents one syllable and we regard these plots as random samples from a probability distribution. We then apply the standard information-theoretic quantity K–L distance to measure dissimilarity in phonology across days of singing. A variant of this procedure can also be used to analyze differences in syllable syntax.","container-title":"Journal of Neuroscience Methods","DOI":"10.1016/j.jneumeth.2008.06.033","ISSN":"0165-0270","issue":"1","journalAbbreviation":"Journal of Neuroscience Methods","page":"147-154","source":"ScienceDirect","title":"A statistical method for quantifying songbird phonology and syntax","volume":"174","author":[{"family":"Wu","given":"Wei"},{"family":"Thompson","given":"John A."},{"family":"Bertram","given":"Richard"},{"family":"Johnson","given":"Frank"}],"issued":{"date-parts":[["2008",9,15]]}}}],"schema":"https://github.com/citation-style-language/schema/raw/master/csl-citation.json"} </w:instrText>
      </w:r>
      <w:r w:rsidR="00B002C5">
        <w:fldChar w:fldCharType="separate"/>
      </w:r>
      <w:r w:rsidR="00180A2A" w:rsidRPr="00180A2A">
        <w:rPr>
          <w:rFonts w:ascii="Calibri" w:hAnsi="Calibri" w:cs="Calibri"/>
          <w:szCs w:val="24"/>
          <w:vertAlign w:val="superscript"/>
        </w:rPr>
        <w:t>7</w:t>
      </w:r>
      <w:r w:rsidR="00B002C5">
        <w:fldChar w:fldCharType="end"/>
      </w:r>
      <w:r w:rsidR="00B002C5">
        <w:t xml:space="preserve"> and we confirm that analyses of fewer than approximately 300 syllables is associated with underestimated phonology quality. Syllable numbers rarely reached 300 on microlesion days and so these days were excluded from analyses. Other days not meeting </w:t>
      </w:r>
      <w:proofErr w:type="gramStart"/>
      <w:r w:rsidR="00B002C5">
        <w:t>this criteria</w:t>
      </w:r>
      <w:proofErr w:type="gramEnd"/>
      <w:r w:rsidR="00B002C5">
        <w:t xml:space="preserve"> (typically due to power interruptions or automated operating system upgrades to computers controlling recording systems) were also excluded. </w:t>
      </w:r>
    </w:p>
    <w:p w14:paraId="70B11230" w14:textId="4BF49534" w:rsidR="00B002C5" w:rsidRDefault="00B002C5" w:rsidP="00180A2A">
      <w:pPr>
        <w:jc w:val="both"/>
      </w:pPr>
      <w:r>
        <w:t>SAP characterizes individual syllables by their spectral structure through measures of acoustic features (</w:t>
      </w:r>
      <w:proofErr w:type="gramStart"/>
      <w:r>
        <w:t>e.g.</w:t>
      </w:r>
      <w:proofErr w:type="gramEnd"/>
      <w:r>
        <w:t xml:space="preserve"> syllable duration, amplitude, pitch, etc.) Acoustic feature measures were used to assess phonology via calculation of </w:t>
      </w:r>
      <w:proofErr w:type="spellStart"/>
      <w:r>
        <w:t>Kullback-Leibler</w:t>
      </w:r>
      <w:proofErr w:type="spellEnd"/>
      <w:r>
        <w:t xml:space="preserve"> (KL) distances using the methods developed by </w:t>
      </w:r>
      <w:r>
        <w:fldChar w:fldCharType="begin"/>
      </w:r>
      <w:r w:rsidR="00180A2A">
        <w:instrText xml:space="preserve"> ADDIN ZOTERO_ITEM CSL_CITATION {"citationID":"FUznogxQ","properties":{"formattedCitation":"\\super 7,8\\nosupersub{}","plainCitation":"7,8","noteIndex":0},"citationItems":[{"id":1033,"uris":["http://zotero.org/users/2530264/items/QUNEPUQP"],"itemData":{"id":1033,"type":"article-journal","abstract":"We present computer software for automated, high throughput, quantitative syllable-level analysis of bird song syntax. The primary advantage of our tool is the ease and effectiveness it provides in quantifying syllable sequence and performing a comparison of syllable sequence from one day of singing with one or more other days of singing. The software utilizes the output of the Feature Batch module in Sound Analysis Pro (Tchernichovski et al., 2000) that can be used to measure the temporal and spectral features of each syllable produced during a day of singing. We use these measurements to identify individual syllables based on their temporal and spectral properties and then identify transition probabilities among syllables to determine changes in syntax. This quantifies the ordering of syllables in songs and the frequency with which subsequences appear. Moreover, the software computes the linearity, consistency, and stereotypy scores for every bout presented as well as descriptive statistics for each of these measures for each day of singing. We also report statistical measures that the software utilizes (the Kullback–Leibler distance and the sequence entropy) to quantify the degree of dissimilarity between sequences of syllable transitions. Our tool is useful for comparing the syntactic structure of songs produced by a bird prior to and after a manipulation such as ablation of part of the vocal motor pathway or infusion of pharmacological agents, or for assessing the degree of individual variation in syntactic structure across populations of birds.","container-title":"Journal of Neuroscience Methods","DOI":"10.1016/j.jneumeth.2012.07.020","ISSN":"0165-0270","issue":"2","journalAbbreviation":"Journal of Neuroscience Methods","page":"147-160","source":"ScienceDirect","title":"A computational tool for automated large-scale analysis and measurement of bird-song syntax","volume":"210","author":[{"family":"Daou","given":"Arij"},{"family":"Johnson","given":"Frank"},{"family":"Wu","given":"Wei"},{"family":"Bertram","given":"Richard"}],"issued":{"date-parts":[["2012",9,30]]}}},{"id":1020,"uris":["http://zotero.org/users/2530264/items/ZIIV562C"],"itemData":{"id":1020,"type":"article-journal","abstract":"Songbirds are the preeminent animal model for understanding how the brain encodes and produces learned vocalizations. Here, we report a new statistical method, the Kullback–Leibler (K–L) distance, for analyzing vocal change over time. First, we use a computerized recording system to capture all song syllables produced by birds each day. Sound Analysis Pro software [Tchernichovski O, Nottebohm F, Ho CE, Pesaran B, Mitra PP. A procedure for an automated measurement of song similarity. Anim Behav 2000;59:1167–76] is then used to measure the duration of each syllable as well as four spectral features: pitch, entropy, frequency modulation, and pitch goodness. Next, two-dimensional scatter plots of each day of singing are created where syllable duration is on the x-axis and each of the spectral features is represented separately on the y-axis. Each point in the scatter plots represents one syllable and we regard these plots as random samples from a probability distribution. We then apply the standard information-theoretic quantity K–L distance to measure dissimilarity in phonology across days of singing. A variant of this procedure can also be used to analyze differences in syllable syntax.","container-title":"Journal of Neuroscience Methods","DOI":"10.1016/j.jneumeth.2008.06.033","ISSN":"0165-0270","issue":"1","journalAbbreviation":"Journal of Neuroscience Methods","page":"147-154","source":"ScienceDirect","title":"A statistical method for quantifying songbird phonology and syntax","volume":"174","author":[{"family":"Wu","given":"Wei"},{"family":"Thompson","given":"John A."},{"family":"Bertram","given":"Richard"},{"family":"Johnson","given":"Frank"}],"issued":{"date-parts":[["2008",9,15]]}}}],"schema":"https://github.com/citation-style-language/schema/raw/master/csl-citation.json"} </w:instrText>
      </w:r>
      <w:r>
        <w:fldChar w:fldCharType="separate"/>
      </w:r>
      <w:r w:rsidR="00180A2A" w:rsidRPr="00180A2A">
        <w:rPr>
          <w:rFonts w:ascii="Calibri" w:hAnsi="Calibri" w:cs="Calibri"/>
          <w:szCs w:val="24"/>
          <w:vertAlign w:val="superscript"/>
        </w:rPr>
        <w:t>7,8</w:t>
      </w:r>
      <w:r>
        <w:fldChar w:fldCharType="end"/>
      </w:r>
      <w:r>
        <w:t xml:space="preserve"> that compare distances between 2D probability distributions of vocal acoustic features. Greater KL distance measures reflect increased phonological divergence across the vocalizations compared. We used acoustic measures from baseline recordings (days 1–3, Fig. 1B) as the “template” distribution, and recordings from following </w:t>
      </w:r>
      <w:r>
        <w:lastRenderedPageBreak/>
        <w:t>treatment days as individual “targets”. KL distances between template and target distributions were calculated using software we developed (KLFromRecordingDays</w:t>
      </w:r>
      <w:r>
        <w:fldChar w:fldCharType="begin"/>
      </w:r>
      <w:r w:rsidR="00180A2A">
        <w:instrText xml:space="preserve"> ADDIN ZOTERO_ITEM CSL_CITATION {"citationID":"LmTp1dwW","properties":{"formattedCitation":"\\super 9\\nosupersub{}","plainCitation":"9","noteIndex":0},"citationItems":[{"id":1722,"uris":["http://zotero.org/users/2530264/items/28ENG575"],"itemData":{"id":1722,"type":"article-journal","abstract":"KLFromRecordingDays allows measurement of Kullback–Leibler (KL) distances between 2D probability distributions of vocal acoustic features. Greater KL distance measures reflect increased phonological divergence across the vocalizations compared. The software has been used to compare *.wav file recordings made by Sound Analysis Recorder 2011 of songbird vocalizations pre- and post-drug and surgical manipulations. Recordings from individual animals in *.wav format are first organized into subdirectories by recording day and then segmented into individual syllables uttered and acoustic features of these syllables using Sound Analysis Pro 2011 (SAP). KLFromRecordingDays uses syllable acoustic feature data output by SAP to a MySQL table to generate and compare “template” (typically pre-treatment) and “target” (typically post-treatment) probability distributions. These distributions are a series of virtual 2D plots of the duration of each syllable (as x -axis) to each of 13 other acoustic features measured by SAP for that syllable (as y -axes). Differences between “template” and “target” probability distributions for each acoustic feature are determined by calculating KL distance, a measure of divergence of the target 2D distribution pattern from that of the template. KL distances and the mean KL distance across all acoustic features are calculated for each recording day and output to an Excel spreadsheet. Resulting data for individual subjects may then be pooled across treatment groups and graphically summarized and used for statistical comparisons. Because SAP-generated MySQL files are accessed directly, data limits associated with spreadsheet output are avoided, and the totality of vocal output over weeks may be objectively analyzed all at once. The software has been useful for measuring drug effects on songbird vocalizations and assessing recovery from damage to regions of vocal motor cortex. It may be useful in studies employing other species, and as part of speech therapies tracking progress in producing distinct speech sounds in isolation.","container-title":"SoftwareX","DOI":"10.1016/j.softx.2017.10.003","ISSN":"2352-7110","journalAbbreviation":"SoftwareX","page":"271-277","source":"ScienceDirect","title":"Software for objective comparison of vocal acoustic features over weeks of audio recording: KLFromRecordingDays","title-short":"Software for objective comparison of vocal acoustic features over weeks of audio recording","volume":"6","author":[{"family":"Soderstrom","given":"Ken"},{"family":"Alalawi","given":"Ali"}],"issued":{"date-parts":[["2017"]]}}}],"schema":"https://github.com/citation-style-language/schema/raw/master/csl-citation.json"} </w:instrText>
      </w:r>
      <w:r>
        <w:fldChar w:fldCharType="separate"/>
      </w:r>
      <w:r w:rsidR="00180A2A" w:rsidRPr="00180A2A">
        <w:rPr>
          <w:rFonts w:ascii="Calibri" w:hAnsi="Calibri" w:cs="Calibri"/>
          <w:szCs w:val="24"/>
          <w:vertAlign w:val="superscript"/>
        </w:rPr>
        <w:t>9</w:t>
      </w:r>
      <w:r>
        <w:fldChar w:fldCharType="end"/>
      </w:r>
      <w:r>
        <w:t>). Because baseline days were used as the template, KL distances for this period = 0, and higher values observed on following days represent phonological divergence from baseline measures. Significant KL distance measure outliers, detected by the method described by</w:t>
      </w:r>
      <w:r>
        <w:fldChar w:fldCharType="begin"/>
      </w:r>
      <w:r w:rsidR="00180A2A">
        <w:instrText xml:space="preserve"> ADDIN ZOTERO_ITEM CSL_CITATION {"citationID":"zGPtMf0T","properties":{"formattedCitation":"\\super 10\\nosupersub{}","plainCitation":"10","noteIndex":0},"citationItems":[{"id":1922,"uris":["http://zotero.org/users/2530264/items/VQ34DHPW"],"itemData":{"id":1922,"type":"article-journal","container-title":"Technometrics","DOI":"10.2307/1266761","ISSN":"00401706","issue":"1","language":"en","page":"1","source":"Crossref","title":"Procedures for Detecting Outlying Observations in Samples","volume":"11","author":[{"family":"Grubbs","given":"Frank E."}],"issued":{"date-parts":[["1969",2]]}}}],"schema":"https://github.com/citation-style-language/schema/raw/master/csl-citation.json"} </w:instrText>
      </w:r>
      <w:r>
        <w:fldChar w:fldCharType="separate"/>
      </w:r>
      <w:r w:rsidR="00180A2A" w:rsidRPr="00180A2A">
        <w:rPr>
          <w:rFonts w:ascii="Calibri" w:hAnsi="Calibri" w:cs="Calibri"/>
          <w:szCs w:val="24"/>
          <w:vertAlign w:val="superscript"/>
        </w:rPr>
        <w:t>10</w:t>
      </w:r>
      <w:r>
        <w:fldChar w:fldCharType="end"/>
      </w:r>
      <w:r>
        <w:t>, were excluded from statistical analysis.</w:t>
      </w:r>
    </w:p>
    <w:p w14:paraId="754E45C6" w14:textId="2923ED1B" w:rsidR="000F3A34" w:rsidRDefault="002D5D45" w:rsidP="00180A2A">
      <w:pPr>
        <w:pStyle w:val="Heading2"/>
      </w:pPr>
      <w:r>
        <w:t>Supplemental t</w:t>
      </w:r>
      <w:r w:rsidR="000F3A34">
        <w:t>ypical syllable transition measures of syntax</w:t>
      </w:r>
      <w:r>
        <w:t xml:space="preserve"> details</w:t>
      </w:r>
    </w:p>
    <w:p w14:paraId="56D7B93C" w14:textId="69CD44ED" w:rsidR="000F3A34" w:rsidRDefault="000F3A34" w:rsidP="00180A2A">
      <w:pPr>
        <w:jc w:val="both"/>
      </w:pPr>
      <w:r>
        <w:t xml:space="preserve">Syntax was measured from the frequency of typical syllable transitions that were calculated using </w:t>
      </w:r>
      <w:proofErr w:type="spellStart"/>
      <w:r>
        <w:t>SongSeq</w:t>
      </w:r>
      <w:proofErr w:type="spellEnd"/>
      <w:r>
        <w:t xml:space="preserve"> software according to the method described</w:t>
      </w:r>
      <w:r>
        <w:fldChar w:fldCharType="begin"/>
      </w:r>
      <w:r w:rsidR="00180A2A">
        <w:instrText xml:space="preserve"> ADDIN ZOTERO_ITEM CSL_CITATION {"citationID":"8XF5O4YH","properties":{"formattedCitation":"\\super 8\\nosupersub{}","plainCitation":"8","noteIndex":0},"citationItems":[{"id":1033,"uris":["http://zotero.org/users/2530264/items/QUNEPUQP"],"itemData":{"id":1033,"type":"article-journal","abstract":"We present computer software for automated, high throughput, quantitative syllable-level analysis of bird song syntax. The primary advantage of our tool is the ease and effectiveness it provides in quantifying syllable sequence and performing a comparison of syllable sequence from one day of singing with one or more other days of singing. The software utilizes the output of the Feature Batch module in Sound Analysis Pro (Tchernichovski et al., 2000) that can be used to measure the temporal and spectral features of each syllable produced during a day of singing. We use these measurements to identify individual syllables based on their temporal and spectral properties and then identify transition probabilities among syllables to determine changes in syntax. This quantifies the ordering of syllables in songs and the frequency with which subsequences appear. Moreover, the software computes the linearity, consistency, and stereotypy scores for every bout presented as well as descriptive statistics for each of these measures for each day of singing. We also report statistical measures that the software utilizes (the Kullback–Leibler distance and the sequence entropy) to quantify the degree of dissimilarity between sequences of syllable transitions. Our tool is useful for comparing the syntactic structure of songs produced by a bird prior to and after a manipulation such as ablation of part of the vocal motor pathway or infusion of pharmacological agents, or for assessing the degree of individual variation in syntactic structure across populations of birds.","container-title":"Journal of Neuroscience Methods","DOI":"10.1016/j.jneumeth.2012.07.020","ISSN":"0165-0270","issue":"2","journalAbbreviation":"Journal of Neuroscience Methods","page":"147-160","source":"ScienceDirect","title":"A computational tool for automated large-scale analysis and measurement of bird-song syntax","volume":"210","author":[{"family":"Daou","given":"Arij"},{"family":"Johnson","given":"Frank"},{"family":"Wu","given":"Wei"},{"family":"Bertram","given":"Richard"}],"issued":{"date-parts":[["2012",9,30]]}}}],"schema":"https://github.com/citation-style-language/schema/raw/master/csl-citation.json"} </w:instrText>
      </w:r>
      <w:r>
        <w:fldChar w:fldCharType="separate"/>
      </w:r>
      <w:r w:rsidR="00180A2A" w:rsidRPr="00180A2A">
        <w:rPr>
          <w:rFonts w:ascii="Calibri" w:hAnsi="Calibri" w:cs="Calibri"/>
          <w:szCs w:val="24"/>
          <w:vertAlign w:val="superscript"/>
        </w:rPr>
        <w:t>8</w:t>
      </w:r>
      <w:r>
        <w:fldChar w:fldCharType="end"/>
      </w:r>
      <w:r>
        <w:t xml:space="preserve">. </w:t>
      </w:r>
      <w:proofErr w:type="spellStart"/>
      <w:r>
        <w:t>SongSeq</w:t>
      </w:r>
      <w:proofErr w:type="spellEnd"/>
      <w:r>
        <w:t xml:space="preserve"> uses data exported from SAP to identify distinct syllables. Pre-treatment day three was used as the template to compare target datasets generated from recordings made during each treatment day. Distinct syllable types were identified by clustering within a plot of an acoustic feature measure on the y-axis and syllable duration on the x-axis. One or two acoustic features were used as necessary to distinguish two-dimensional syllable clusters. These parameters were optimized for each subject. Once syllable clusters were identified, </w:t>
      </w:r>
      <w:proofErr w:type="spellStart"/>
      <w:r>
        <w:t>SongSeq</w:t>
      </w:r>
      <w:proofErr w:type="spellEnd"/>
      <w:r>
        <w:t xml:space="preserve"> calculated probabilities of each possible pair of syllable types being produced on that recording day. The highest probability transition on the baseline day for each syllable type was designated the “typical transition” for that syllable pair. The percentage of typical transitions for each treatment day was then calculated as the number of typical transitions divided by total transitions x 100%.  </w:t>
      </w:r>
    </w:p>
    <w:p w14:paraId="5D1121E5" w14:textId="2DF3DB7D" w:rsidR="000F3A34" w:rsidRDefault="002D5D45" w:rsidP="00180A2A">
      <w:pPr>
        <w:pStyle w:val="Heading2"/>
      </w:pPr>
      <w:r>
        <w:t>Supplemental s</w:t>
      </w:r>
      <w:r w:rsidR="00E40A6F">
        <w:t xml:space="preserve">tatistical </w:t>
      </w:r>
      <w:r>
        <w:t>a</w:t>
      </w:r>
      <w:r w:rsidR="00E40A6F">
        <w:t>nalyses</w:t>
      </w:r>
      <w:r>
        <w:t xml:space="preserve"> details</w:t>
      </w:r>
    </w:p>
    <w:p w14:paraId="4104B8D9" w14:textId="69FD54DE" w:rsidR="00E40A6F" w:rsidRDefault="00E40A6F" w:rsidP="00180A2A">
      <w:pPr>
        <w:jc w:val="both"/>
      </w:pPr>
      <w:r>
        <w:t xml:space="preserve">Potential lesion extent differences across drug treatment groups were assessed using 1-way ANOVA. Lesion extent data are expressed as means +/- SEM. Treatment group differences in microglial migration to lesion sites were determined using a two-tailed t-test. To assess differences in phonology and syllable sequencing over experiment day and across treatment and surgery groups we used a mixed-effects modeling approach with SPSS software (version 26). This method controls for lack of independence of repeated measures derived from single </w:t>
      </w:r>
      <w:r w:rsidR="00AC6286">
        <w:t>zebra finches</w:t>
      </w:r>
      <w:r w:rsidR="00AC6286" w:rsidDel="00AC6286">
        <w:t xml:space="preserve"> </w:t>
      </w:r>
      <w:r>
        <w:t xml:space="preserve">(e.g. 17 daily measures from each </w:t>
      </w:r>
      <w:r w:rsidR="00AC6286">
        <w:t>zebra finch</w:t>
      </w:r>
      <w:r>
        <w:fldChar w:fldCharType="begin"/>
      </w:r>
      <w:r w:rsidR="00180A2A">
        <w:instrText xml:space="preserve"> ADDIN ZOTERO_ITEM CSL_CITATION {"citationID":"EaDpy6rb","properties":{"formattedCitation":"\\super 11\\nosupersub{}","plainCitation":"11","noteIndex":0},"citationItems":[{"id":1307,"uris":["http://zotero.org/users/2530264/items/R7SUTP2Z"],"itemData":{"id":1307,"type":"article-journal","abstract":"In neuroscience, experimental designs in which multiple observations are collected from a single research object (for example, multiple neurons from one animal) are common: 53% of 314 reviewed papers from five renowned journals included this type of data. These so-called 'nested designs' yield data that cannot be considered to be independent, and so violate the independency assumption of conventional statistical methods such as the t test. Ignoring this dependency results in a probability of incorrectly concluding that an effect is statistically significant that is far higher (up to 80%) than the nominal α level (usually set at 5%). We discuss the factors affecting the type I error rate and the statistical power in nested data, methods that accommodate dependency between observations and ways to determine the optimal study design when data are nested. Notably, optimization of experimental designs nearly always concerns collection of more truly independent observations, rather than more observations from one research object.","container-title":"Nature Neuroscience","DOI":"10.1038/nn.3648","ISSN":"1546-1726","issue":"4","journalAbbreviation":"Nat. Neurosci.","language":"eng","note":"PMID: 24671065","page":"491-496","source":"PubMed","title":"A solution to dependency: using multilevel analysis to accommodate nested data","title-short":"A solution to dependency","volume":"17","author":[{"family":"Aarts","given":"Emmeke"},{"family":"Verhage","given":"Matthijs"},{"family":"Veenvliet","given":"Jesse V."},{"family":"Dolan","given":"Conor V."},{"family":"Sluis","given":"Sophie","non-dropping-particle":"van der"}],"issued":{"date-parts":[["2014",4]]}}}],"schema":"https://github.com/citation-style-language/schema/raw/master/csl-citation.json"} </w:instrText>
      </w:r>
      <w:r>
        <w:fldChar w:fldCharType="separate"/>
      </w:r>
      <w:r w:rsidR="00180A2A" w:rsidRPr="00180A2A">
        <w:rPr>
          <w:rFonts w:ascii="Calibri" w:hAnsi="Calibri" w:cs="Calibri"/>
          <w:szCs w:val="24"/>
          <w:vertAlign w:val="superscript"/>
        </w:rPr>
        <w:t>11</w:t>
      </w:r>
      <w:r>
        <w:fldChar w:fldCharType="end"/>
      </w:r>
      <w:r>
        <w:t xml:space="preserve">). </w:t>
      </w:r>
    </w:p>
    <w:p w14:paraId="6D343432" w14:textId="4CFF3768" w:rsidR="00E40A6F" w:rsidRPr="008716AA" w:rsidRDefault="00E40A6F" w:rsidP="00180A2A">
      <w:pPr>
        <w:jc w:val="both"/>
      </w:pPr>
      <w:r>
        <w:t xml:space="preserve">For mixed model analysis of phonology and syntax data, individual </w:t>
      </w:r>
      <w:r w:rsidR="00AC6286">
        <w:t>zebra finches</w:t>
      </w:r>
      <w:r w:rsidR="00AC6286" w:rsidDel="00AC6286">
        <w:t xml:space="preserve"> </w:t>
      </w:r>
      <w:r>
        <w:t xml:space="preserve">were treated as random subjects and surgery condition (microlesion or sham-microlesion), drug treatment (vehicle, 10 mg/kg CBD [used as a positive control], 3 mg/kg + 0.02, 0.08, 1, 3 and 5% THC), and experiment day were used as fixed factors. For all mixed model analyses, the variance components covariance structure and the maximum likelihood method were used. Fixed explanatory variables were successively added to models. Improvements to simpler models gained by variable additions were determined through likelihood ratio (LR) tests of differences between -2*log likelihood values from the fit of each model to vocal behavior data. For each assessment, models included </w:t>
      </w:r>
      <w:r w:rsidR="00AC6286">
        <w:t>zebra finch</w:t>
      </w:r>
      <w:r w:rsidR="00AC6286" w:rsidDel="00AC6286">
        <w:t xml:space="preserve"> </w:t>
      </w:r>
      <w:r>
        <w:t>ID as a random factor to control for repeated measures, and surgery condition was added as the first fixed explanatory variable followed by drug treatment and experimental day. Differences between vehicle control and CBD-treated groups were determined following pairwise comparisons using the Bonferroni post-hoc correction. Probabilities less than 0.05 were considered significant. Mixed model statistics reported below are mean differences +/- SEM.</w:t>
      </w:r>
    </w:p>
    <w:p w14:paraId="71B5DD2B" w14:textId="58A6D21E" w:rsidR="00E40A6F" w:rsidRDefault="00B269CD" w:rsidP="00180A2A">
      <w:pPr>
        <w:pStyle w:val="Heading1"/>
      </w:pPr>
      <w:r>
        <w:lastRenderedPageBreak/>
        <w:t>Results</w:t>
      </w:r>
    </w:p>
    <w:p w14:paraId="12D7AC08" w14:textId="2238EFA1" w:rsidR="00B269CD" w:rsidRDefault="002D5D45" w:rsidP="00180A2A">
      <w:pPr>
        <w:pStyle w:val="Heading2"/>
      </w:pPr>
      <w:r>
        <w:t>Supplemental m</w:t>
      </w:r>
      <w:r w:rsidR="00B269CD">
        <w:t xml:space="preserve">ixed </w:t>
      </w:r>
      <w:proofErr w:type="gramStart"/>
      <w:r w:rsidR="00B269CD">
        <w:t>models</w:t>
      </w:r>
      <w:proofErr w:type="gramEnd"/>
      <w:r w:rsidR="00B269CD">
        <w:t xml:space="preserve"> analys</w:t>
      </w:r>
      <w:r>
        <w:t>i</w:t>
      </w:r>
      <w:r w:rsidR="00B269CD">
        <w:t>s</w:t>
      </w:r>
      <w:r>
        <w:t xml:space="preserve"> details</w:t>
      </w:r>
    </w:p>
    <w:p w14:paraId="1A2DAEDA" w14:textId="16E011CF" w:rsidR="00B269CD" w:rsidRDefault="00B269CD" w:rsidP="00180A2A">
      <w:pPr>
        <w:jc w:val="both"/>
      </w:pPr>
      <w:r>
        <w:t xml:space="preserve">The mixed model fit of vocal behavior measures to explanatory variables was optimized as described </w:t>
      </w:r>
      <w:r w:rsidR="00E25E1D">
        <w:t>previously</w:t>
      </w:r>
      <w:r w:rsidR="00E25E1D">
        <w:fldChar w:fldCharType="begin"/>
      </w:r>
      <w:r w:rsidR="00180A2A">
        <w:instrText xml:space="preserve"> ADDIN ZOTERO_ITEM CSL_CITATION {"citationID":"RXPFBmf1","properties":{"formattedCitation":"\\super 2\\nosupersub{}","plainCitation":"2","noteIndex":0},"citationItems":[{"id":2046,"uris":["http://zotero.org/users/2530264/items/RIKICMA2"],"itemData":{"id":2046,"type":"article-journal","abstract":"Cannabidiol (CBD), a non-euphorigenic compound derived from Cannabis, shows promise for improving recovery following cerebral ischemia and has recently been shown effective for the treatment of childhood seizures caused by Dravet and Lennox-Gastaut syndromes. Given evidence for activity to mitigate effects of CNS insult and dysfunction, we considered the possibility that CBD may also protect and improve functional recovery of a complex learned behavior. To test this hypothesis, we have applied a songbird, the adult male zebra finch, as a novel pre-clinical animal model. Their learned vocalizations were temporarily disrupted with bilateral microlesions of HVC (used as a proper name) a pre-vocal motor cortical-like brain region that drives song. These microlesions destroy about 10% of HVC, and temporarily impair song production, syntax and phonology for about seven days. Recovery requires sensorimotor learning as it depends upon auditory feedback. Four CBD doses (0, 1, 10 and 100 mg/kg) within three surgery conditions (microlesion, no-microlesion, sham-microlesion) were evaluated (n = 5-6). Birds were recorded over 20 days: three baseline; six pre-microlesion drug treatment days and; 11 post-microlesion treatment and recovery days. Results indicate 10 and 100 mg/kg CBD effectively reduced the time required to recover vocal phonology and syntax. In the case of phonology, the magnitude of microlesion-related disruptions were also reduced. These results suggest CBD holds promise to improve functional recovery of complex learned behaviors following brain injury, and represent establishment of an important new animal model to screen drugs for efficacy to improve vocal recovery.","container-title":"Neuropharmacology","DOI":"10.1016/j.neuropharm.2019.107716","ISSN":"1873-7064","journalAbbreviation":"Neuropharmacology","language":"eng","note":"PMID: 31325430","page":"107716","source":"PubMed","title":"Cannabidiol improves vocal learning-dependent recovery from, and reduces magnitude of deficits following, damage to a cortical-like brain region in a songbird pre-clinical animal model","volume":"158","author":[{"family":"Alalawi","given":"Ali"},{"family":"Dodu","given":"Julien C."},{"family":"Woolley-Roberts","given":"Marie"},{"family":"Brodie","given":"James"},{"family":"Di Marzo","given":"Vincenzo"},{"family":"Soderstrom","given":"Ken"}],"issued":{"date-parts":[["2019",7,17]]}}}],"schema":"https://github.com/citation-style-language/schema/raw/master/csl-citation.json"} </w:instrText>
      </w:r>
      <w:r w:rsidR="00E25E1D">
        <w:fldChar w:fldCharType="separate"/>
      </w:r>
      <w:r w:rsidR="00180A2A" w:rsidRPr="00180A2A">
        <w:rPr>
          <w:rFonts w:ascii="Calibri" w:hAnsi="Calibri" w:cs="Calibri"/>
          <w:szCs w:val="24"/>
          <w:vertAlign w:val="superscript"/>
        </w:rPr>
        <w:t>2</w:t>
      </w:r>
      <w:r w:rsidR="00E25E1D">
        <w:fldChar w:fldCharType="end"/>
      </w:r>
      <w:r>
        <w:t xml:space="preserve">. Adding surgery condition as a fixed factor to models with </w:t>
      </w:r>
      <w:r w:rsidR="00AC6286">
        <w:t>zebra finch</w:t>
      </w:r>
      <w:r w:rsidR="00AC6286" w:rsidDel="00AC6286">
        <w:t xml:space="preserve"> </w:t>
      </w:r>
      <w:r>
        <w:t xml:space="preserve">ID as a random factor significantly improved their fit to: (1) KL distance measures of phonology: likelihood ratio [LR] = 4255 – 4238 = </w:t>
      </w:r>
      <w:r>
        <w:rPr>
          <w:rFonts w:ascii="Symbol" w:hAnsi="Symbol"/>
        </w:rPr>
        <w:t></w:t>
      </w:r>
      <w:r w:rsidRPr="00A1278A">
        <w:rPr>
          <w:vertAlign w:val="superscript"/>
        </w:rPr>
        <w:t>2</w:t>
      </w:r>
      <w:r>
        <w:t xml:space="preserve"> 574, 1 </w:t>
      </w:r>
      <w:proofErr w:type="spellStart"/>
      <w:r>
        <w:t>d.f.</w:t>
      </w:r>
      <w:proofErr w:type="spellEnd"/>
      <w:r>
        <w:t xml:space="preserve">, </w:t>
      </w:r>
      <w:r w:rsidRPr="00E37579">
        <w:rPr>
          <w:i/>
          <w:iCs/>
        </w:rPr>
        <w:t>p</w:t>
      </w:r>
      <w:r>
        <w:t xml:space="preserve"> &lt; 0.001) </w:t>
      </w:r>
      <w:proofErr w:type="gramStart"/>
      <w:r>
        <w:t>and;</w:t>
      </w:r>
      <w:proofErr w:type="gramEnd"/>
      <w:r>
        <w:t xml:space="preserve"> (2) percent typical syllable transition measures of syntax (LR = 10456 – 10418 = </w:t>
      </w:r>
      <w:r>
        <w:rPr>
          <w:rFonts w:ascii="Symbol" w:hAnsi="Symbol"/>
        </w:rPr>
        <w:t></w:t>
      </w:r>
      <w:r w:rsidRPr="00A1278A">
        <w:rPr>
          <w:vertAlign w:val="superscript"/>
        </w:rPr>
        <w:t>2</w:t>
      </w:r>
      <w:r>
        <w:t xml:space="preserve"> 38, 1 </w:t>
      </w:r>
      <w:proofErr w:type="spellStart"/>
      <w:r>
        <w:t>d.f.</w:t>
      </w:r>
      <w:proofErr w:type="spellEnd"/>
      <w:r>
        <w:t xml:space="preserve">, </w:t>
      </w:r>
      <w:r w:rsidRPr="00E37579">
        <w:rPr>
          <w:i/>
          <w:iCs/>
        </w:rPr>
        <w:t>p</w:t>
      </w:r>
      <w:r>
        <w:t xml:space="preserve"> &lt; 0.001). These results demonstrated significant differences across surgery condition for both measures. Next, treatment group (vehicle, 10 mg/kg CBD, 3 mg/kg + 0.02, 0.08, 1, 3 and 5% THC) was added as a fixed factor. This addition further improved model fit to: KL distance data (LR = 4238 – 4225 = </w:t>
      </w:r>
      <w:r>
        <w:rPr>
          <w:rFonts w:ascii="Symbol" w:hAnsi="Symbol"/>
        </w:rPr>
        <w:t></w:t>
      </w:r>
      <w:r w:rsidRPr="00A1278A">
        <w:rPr>
          <w:vertAlign w:val="superscript"/>
        </w:rPr>
        <w:t>2</w:t>
      </w:r>
      <w:r>
        <w:t xml:space="preserve"> 13, 1 </w:t>
      </w:r>
      <w:proofErr w:type="spellStart"/>
      <w:r>
        <w:t>d.f.</w:t>
      </w:r>
      <w:proofErr w:type="spellEnd"/>
      <w:r>
        <w:t xml:space="preserve">, </w:t>
      </w:r>
      <w:r w:rsidRPr="00E37579">
        <w:rPr>
          <w:i/>
          <w:iCs/>
        </w:rPr>
        <w:t>p</w:t>
      </w:r>
      <w:r>
        <w:t xml:space="preserve"> &lt; 0.001) </w:t>
      </w:r>
      <w:proofErr w:type="gramStart"/>
      <w:r>
        <w:t>and;</w:t>
      </w:r>
      <w:proofErr w:type="gramEnd"/>
      <w:r>
        <w:t xml:space="preserve"> percent typical syllable transition data (LR = 10418 – 10400 = </w:t>
      </w:r>
      <w:r>
        <w:rPr>
          <w:rFonts w:ascii="Symbol" w:hAnsi="Symbol"/>
        </w:rPr>
        <w:t></w:t>
      </w:r>
      <w:r w:rsidRPr="00A1278A">
        <w:rPr>
          <w:vertAlign w:val="superscript"/>
        </w:rPr>
        <w:t>2</w:t>
      </w:r>
      <w:r>
        <w:t xml:space="preserve"> 18, 2 </w:t>
      </w:r>
      <w:proofErr w:type="spellStart"/>
      <w:r>
        <w:t>d.f.</w:t>
      </w:r>
      <w:proofErr w:type="spellEnd"/>
      <w:r>
        <w:t xml:space="preserve">, </w:t>
      </w:r>
      <w:r w:rsidRPr="00E37579">
        <w:rPr>
          <w:i/>
          <w:iCs/>
        </w:rPr>
        <w:t>p</w:t>
      </w:r>
      <w:r>
        <w:t xml:space="preserve"> &lt; 0.001). This demonstrated significant differences across drug treatment groups for both vocal behavioral measures. Finally, experiment day was added to models as fixed factors that further improved fit of: KL distance data (LR = 4225 – 3160 = </w:t>
      </w:r>
      <w:r>
        <w:rPr>
          <w:rFonts w:ascii="Symbol" w:hAnsi="Symbol"/>
        </w:rPr>
        <w:t></w:t>
      </w:r>
      <w:r w:rsidRPr="00A1278A">
        <w:rPr>
          <w:vertAlign w:val="superscript"/>
        </w:rPr>
        <w:t>2</w:t>
      </w:r>
      <w:r>
        <w:t xml:space="preserve"> 1065, 1 </w:t>
      </w:r>
      <w:proofErr w:type="spellStart"/>
      <w:r>
        <w:t>d.f.</w:t>
      </w:r>
      <w:proofErr w:type="spellEnd"/>
      <w:r>
        <w:t xml:space="preserve">, </w:t>
      </w:r>
      <w:r w:rsidRPr="00E37579">
        <w:rPr>
          <w:i/>
          <w:iCs/>
        </w:rPr>
        <w:t>p</w:t>
      </w:r>
      <w:r>
        <w:t xml:space="preserve"> &lt; 0.001) </w:t>
      </w:r>
      <w:proofErr w:type="gramStart"/>
      <w:r>
        <w:t>and;</w:t>
      </w:r>
      <w:proofErr w:type="gramEnd"/>
      <w:r>
        <w:t xml:space="preserve"> percent typical syllable transition data (LR = 10400 – 8915 = </w:t>
      </w:r>
      <w:r>
        <w:rPr>
          <w:rFonts w:ascii="Symbol" w:hAnsi="Symbol"/>
        </w:rPr>
        <w:t></w:t>
      </w:r>
      <w:r w:rsidRPr="00A1278A">
        <w:rPr>
          <w:vertAlign w:val="superscript"/>
        </w:rPr>
        <w:t>2</w:t>
      </w:r>
      <w:r>
        <w:t xml:space="preserve"> 1485, 1 </w:t>
      </w:r>
      <w:proofErr w:type="spellStart"/>
      <w:r>
        <w:t>d.f.</w:t>
      </w:r>
      <w:proofErr w:type="spellEnd"/>
      <w:r>
        <w:t xml:space="preserve">, </w:t>
      </w:r>
      <w:r w:rsidRPr="00E37579">
        <w:rPr>
          <w:i/>
          <w:iCs/>
        </w:rPr>
        <w:t>p</w:t>
      </w:r>
      <w:r>
        <w:t xml:space="preserve"> &lt; 0.001). This demonstrated significant differences across experiment day for both phonology and syntax measures.</w:t>
      </w:r>
    </w:p>
    <w:p w14:paraId="21E1BFD0" w14:textId="6E8B1040" w:rsidR="00A11029" w:rsidRDefault="00A11029" w:rsidP="00180A2A">
      <w:pPr>
        <w:pStyle w:val="Heading1"/>
      </w:pPr>
      <w:r>
        <w:t>Discussion</w:t>
      </w:r>
    </w:p>
    <w:p w14:paraId="6C8844BC" w14:textId="5D0EBFE1" w:rsidR="00A11029" w:rsidRDefault="002D5D45" w:rsidP="00180A2A">
      <w:pPr>
        <w:pStyle w:val="Heading2"/>
      </w:pPr>
      <w:r>
        <w:t>Supplemental discussion of i</w:t>
      </w:r>
      <w:r w:rsidR="00A11029">
        <w:t>ntermediate CBD efficacy</w:t>
      </w:r>
    </w:p>
    <w:p w14:paraId="42C1C6A6" w14:textId="028A0BBB" w:rsidR="00A11029" w:rsidRDefault="00A11029" w:rsidP="00180A2A">
      <w:pPr>
        <w:jc w:val="both"/>
      </w:pPr>
      <w:r>
        <w:t>The HVC microlesion pre-clinical model was originally established through a dose-response experiment that investigated effects of 10-fold increasing CBD dosages on vocal recovery</w:t>
      </w:r>
      <w:r>
        <w:fldChar w:fldCharType="begin"/>
      </w:r>
      <w:r w:rsidR="00180A2A">
        <w:instrText xml:space="preserve"> ADDIN ZOTERO_ITEM CSL_CITATION {"citationID":"aiDOtif5","properties":{"formattedCitation":"\\super 2\\nosupersub{}","plainCitation":"2","noteIndex":0},"citationItems":[{"id":2046,"uris":["http://zotero.org/users/2530264/items/RIKICMA2"],"itemData":{"id":2046,"type":"article-journal","abstract":"Cannabidiol (CBD), a non-euphorigenic compound derived from Cannabis, shows promise for improving recovery following cerebral ischemia and has recently been shown effective for the treatment of childhood seizures caused by Dravet and Lennox-Gastaut syndromes. Given evidence for activity to mitigate effects of CNS insult and dysfunction, we considered the possibility that CBD may also protect and improve functional recovery of a complex learned behavior. To test this hypothesis, we have applied a songbird, the adult male zebra finch, as a novel pre-clinical animal model. Their learned vocalizations were temporarily disrupted with bilateral microlesions of HVC (used as a proper name) a pre-vocal motor cortical-like brain region that drives song. These microlesions destroy about 10% of HVC, and temporarily impair song production, syntax and phonology for about seven days. Recovery requires sensorimotor learning as it depends upon auditory feedback. Four CBD doses (0, 1, 10 and 100 mg/kg) within three surgery conditions (microlesion, no-microlesion, sham-microlesion) were evaluated (n = 5-6). Birds were recorded over 20 days: three baseline; six pre-microlesion drug treatment days and; 11 post-microlesion treatment and recovery days. Results indicate 10 and 100 mg/kg CBD effectively reduced the time required to recover vocal phonology and syntax. In the case of phonology, the magnitude of microlesion-related disruptions were also reduced. These results suggest CBD holds promise to improve functional recovery of complex learned behaviors following brain injury, and represent establishment of an important new animal model to screen drugs for efficacy to improve vocal recovery.","container-title":"Neuropharmacology","DOI":"10.1016/j.neuropharm.2019.107716","ISSN":"1873-7064","journalAbbreviation":"Neuropharmacology","language":"eng","note":"PMID: 31325430","page":"107716","source":"PubMed","title":"Cannabidiol improves vocal learning-dependent recovery from, and reduces magnitude of deficits following, damage to a cortical-like brain region in a songbird pre-clinical animal model","volume":"158","author":[{"family":"Alalawi","given":"Ali"},{"family":"Dodu","given":"Julien C."},{"family":"Woolley-Roberts","given":"Marie"},{"family":"Brodie","given":"James"},{"family":"Di Marzo","given":"Vincenzo"},{"family":"Soderstrom","given":"Ken"}],"issued":{"date-parts":[["2019",7,17]]}}}],"schema":"https://github.com/citation-style-language/schema/raw/master/csl-citation.json"} </w:instrText>
      </w:r>
      <w:r>
        <w:fldChar w:fldCharType="separate"/>
      </w:r>
      <w:r w:rsidR="00180A2A" w:rsidRPr="00180A2A">
        <w:rPr>
          <w:rFonts w:ascii="Calibri" w:hAnsi="Calibri" w:cs="Calibri"/>
          <w:szCs w:val="24"/>
          <w:vertAlign w:val="superscript"/>
        </w:rPr>
        <w:t>2</w:t>
      </w:r>
      <w:r>
        <w:fldChar w:fldCharType="end"/>
      </w:r>
      <w:r>
        <w:t xml:space="preserve">. Results indicated approximately threshold responses following 1 mg/kg treatments and full efficacy at 10 mg/kg CBD. The purified </w:t>
      </w:r>
      <w:r w:rsidR="00E939AC">
        <w:t xml:space="preserve">botanically derived </w:t>
      </w:r>
      <w:r>
        <w:t>CBD</w:t>
      </w:r>
      <w:r w:rsidR="00E939AC">
        <w:t xml:space="preserve"> (</w:t>
      </w:r>
      <w:r w:rsidR="00E939AC">
        <w:rPr>
          <w:rFonts w:cstheme="minorHAnsi"/>
        </w:rPr>
        <w:t>≥</w:t>
      </w:r>
      <w:r w:rsidR="00E939AC">
        <w:t>98%)</w:t>
      </w:r>
      <w:r>
        <w:t xml:space="preserve"> extract used in this prior work contained the same trace (0.02%) amount of THC as that used presently. </w:t>
      </w:r>
    </w:p>
    <w:p w14:paraId="1EEEACF1" w14:textId="77777777" w:rsidR="00A11029" w:rsidRDefault="00A11029" w:rsidP="00180A2A">
      <w:pPr>
        <w:jc w:val="both"/>
      </w:pPr>
      <w:r>
        <w:t>In an effort to produce an intermediate level of response subject to both positive and negative modulation by additional treatments (</w:t>
      </w:r>
      <w:proofErr w:type="gramStart"/>
      <w:r>
        <w:t>e.g.</w:t>
      </w:r>
      <w:proofErr w:type="gramEnd"/>
      <w:r>
        <w:t xml:space="preserve"> increasing THC concentrations) we employed a half-log dosage of 3 mg/kg CBD + 0.02% THC</w:t>
      </w:r>
      <w:r w:rsidRPr="005B083B">
        <w:t xml:space="preserve"> </w:t>
      </w:r>
      <w:r>
        <w:t xml:space="preserve">as an intermediate dose between the prior 1 mg/kg threshold and 10 mg/kg full-efficacy dosages. In-terms of phonology, although this 3 mg/kg CBD + 0.02% THC dosage appeared slightly less effective than the 10 mg/kg CBD positive control, the difference was not statistically significant, and the lower dosage was equally effective in reducing KL distance measures on the first two recovery days relative to vehicle controls (Fig 3D). In contrast, on measures of syntax, 3 mg/kg CBD + 0.02% THC was less effective than 10 mg/kg CBD to reduce the acute magnitude of disruption immediately following microlesions, and no more effective than vehicle (Fig 3D, note that this treatment did hasten phonology recovery relative to vehicle). </w:t>
      </w:r>
    </w:p>
    <w:p w14:paraId="456D5CD6" w14:textId="2CBB2C6C" w:rsidR="00A11029" w:rsidRDefault="00A11029" w:rsidP="00180A2A">
      <w:pPr>
        <w:jc w:val="both"/>
      </w:pPr>
      <w:r>
        <w:t>These results demonstrate a challenge in establishing a CBD treatment with clear intermediate efficacy on vocal recovery. This difficulty is likely due to a combination of modest response levels separating threshold and the fully-effective 10 mg/kg CBD dosages, subject variability inherent to all behavioral experiments and well-established complex phytocannabinoid effects</w:t>
      </w:r>
      <w:r>
        <w:fldChar w:fldCharType="begin"/>
      </w:r>
      <w:r w:rsidR="00180A2A">
        <w:instrText xml:space="preserve"> ADDIN ZOTERO_ITEM CSL_CITATION {"citationID":"JUGX1lue","properties":{"formattedCitation":"\\super 12\\nosupersub{}","plainCitation":"12","noteIndex":0},"citationItems":[{"id":"8Mf99XMA/oiE3sdAp","uris":["http://zotero.org/users/2530264/items/QLZUDP3Z"],"itemData":{"id":"cdNKc9SF/J9v9wCi7","type":"article-journal","container-title":"Psychopharmacology","DOI":"10.1007/s00213-011-2495-x","issue":"1","page":"247-249","title":"Interaction between cannabidiol (CBD) and Δ9- tetrahydrocannabinol (THC): Influence of administration interval and dose ratio between the cannabinoids","volume":"219","author":[{"family":"Zuardi","given":"Antonio Waldo"},{"family":"Hallak","given":"Jaime Eduardo Cecílio"},{"family":"Crippa","given":"José Alexandre S."}],"issued":{"date-parts":[["2012",1]]}}}],"schema":"https://github.com/citation-style-language/schema/raw/master/csl-citation.json"} </w:instrText>
      </w:r>
      <w:r>
        <w:fldChar w:fldCharType="separate"/>
      </w:r>
      <w:r w:rsidR="00180A2A" w:rsidRPr="00180A2A">
        <w:rPr>
          <w:rFonts w:ascii="Calibri" w:hAnsi="Calibri" w:cs="Calibri"/>
          <w:szCs w:val="24"/>
          <w:vertAlign w:val="superscript"/>
        </w:rPr>
        <w:t>12</w:t>
      </w:r>
      <w:r>
        <w:fldChar w:fldCharType="end"/>
      </w:r>
      <w:r>
        <w:t>. Clear intermediate efficacy was also difficult to produce due to interesting differential responsiveness of phonology and syntax measures. These sensitivity differences were more evident at the higher THC concentrations as detailed below.</w:t>
      </w:r>
    </w:p>
    <w:p w14:paraId="0F8F5BEE" w14:textId="2D3ED10E" w:rsidR="00A11029" w:rsidRDefault="002D5D45" w:rsidP="00180A2A">
      <w:pPr>
        <w:pStyle w:val="Heading2"/>
      </w:pPr>
      <w:r>
        <w:lastRenderedPageBreak/>
        <w:t xml:space="preserve">Supplemental discussion of </w:t>
      </w:r>
      <w:r w:rsidR="00A11029">
        <w:t>THC modulation of CBD efficacy</w:t>
      </w:r>
    </w:p>
    <w:p w14:paraId="09C6794E" w14:textId="77777777" w:rsidR="00A11029" w:rsidRPr="003B79F1" w:rsidRDefault="00A11029" w:rsidP="00180A2A">
      <w:pPr>
        <w:pStyle w:val="Heading3"/>
      </w:pPr>
      <w:r>
        <w:t>Phonology</w:t>
      </w:r>
    </w:p>
    <w:p w14:paraId="1E284F86" w14:textId="3A1D9B61" w:rsidR="00A11029" w:rsidRDefault="00A11029" w:rsidP="00180A2A">
      <w:pPr>
        <w:jc w:val="both"/>
      </w:pPr>
      <w:r>
        <w:t xml:space="preserve">The </w:t>
      </w:r>
      <w:proofErr w:type="gramStart"/>
      <w:r>
        <w:t>modestly-improved</w:t>
      </w:r>
      <w:proofErr w:type="gramEnd"/>
      <w:r>
        <w:t xml:space="preserve"> KL distance measures of phonology produced by 3 mg/kg CBD + 0.02% THC were not observed in </w:t>
      </w:r>
      <w:r w:rsidR="00AC6286">
        <w:t>zebra finches</w:t>
      </w:r>
      <w:r w:rsidR="00AC6286" w:rsidDel="00AC6286">
        <w:t xml:space="preserve"> </w:t>
      </w:r>
      <w:r>
        <w:t xml:space="preserve">treated with 3 mg/kg CBD + 0.08% THC (compare Fig 3D and E). This suggests that even small differences in THC content may significantly influence activity of CBD-enriched extracts. It may also be important that the 0.02% and 0.08% THC-containing CBD extracts were from independent lots and so likely differed in content of other trace phytochemicals. Our results add to accumulating evidence suggesting that even small differences in amounts of trace </w:t>
      </w:r>
      <w:proofErr w:type="spellStart"/>
      <w:r>
        <w:t>phytocannabinoids</w:t>
      </w:r>
      <w:proofErr w:type="spellEnd"/>
      <w:r>
        <w:t xml:space="preserve"> can significantly influence extract activity</w:t>
      </w:r>
      <w:r>
        <w:fldChar w:fldCharType="begin"/>
      </w:r>
      <w:r w:rsidR="00180A2A">
        <w:instrText xml:space="preserve"> ADDIN ZOTERO_ITEM CSL_CITATION {"citationID":"cGoGsJr1","properties":{"formattedCitation":"\\super 13,14\\nosupersub{}","plainCitation":"13,14","noteIndex":0},"citationItems":[{"id":"8Mf99XMA/FrluNWBu","uris":["http://zotero.org/users/2530264/items/88RJLU4H"],"itemData":{"id":2201,"type":"article-journal","abstract":"Most clinical studies of Cannabis today focus on the contents of two phytocannabinoids: (-)-Δ9-trans-tetrahydrocannabinol (Δ9-THC) and cannabidiol (CBD), regardless of the fact that the plant contains over 100 additional phytocannabinoids whose therapeutic effects and interplay have not yet been fully elucidated. This narrow view of a complex Cannabis plant is insufficient to comprehend the medicinal and pharmacological effects of the whole plant. In this study we suggest a new ESI-LC/MS/MS approach to identify phytocannabinoids from 10 different subclasses, and comprehensively profile the identified compounds in diverse medical Cannabis plants. Overall, 94 phytocannabinoids were identified and used for profiling 36 of the most commonly used Cannabis plants prescribed to patients in Israel. In order to demonstrate the importance of comprehensive phytocannabinoid analysis before and throughout medical Cannabis clinical trials, treatments, or experiments, we evaluated the anticonvulsant effects of several equally high-CBD Cannabis extracts (50% w/w). We found that despite the similarity in CBD contents, not all Cannabis extracts produced the same effects. This study’s approach for phytocannabinoid profiling can enable researchers and physicians to analyze the effects of specific Cannabis compositions and is therefore critical when performing biological, medical and pharmacological-based research using Cannabis.","container-title":"Scientific Reports","DOI":"10.1038/s41598-018-32651-4","ISSN":"2045-2322","issue":"1","language":"en","note":"number: 1\npublisher: Nature Publishing Group","page":"1-15","source":"www.nature.com","title":"A new ESI-LC/MS approach for comprehensive metabolic profiling of phytocannabinoids in Cannabis","volume":"8","author":[{"family":"Berman","given":"Paula"},{"family":"Futoran","given":"Kate"},{"family":"Lewitus","given":"Gil M."},{"family":"Mukha","given":"Dzmitry"},{"family":"Benami","given":"Maya"},{"family":"Shlomi","given":"Tomer"},{"family":"Meiri","given":"David"}],"issued":{"date-parts":[["2018",9,24]]}}},{"id":2137,"uris":["http://zotero.org/users/2530264/items/QMTPCMAF"],"itemData":{"id":2137,"type":"article-journal","abstract":"Mixtures of different Cannabis sativa phytocannabinoids are more active biologically than single phytocannabinoids. However, cannabis terpenoids as potential instigators of phytocannabinoid activity have not yet been explored in detail. Terpenoid groups were statistically co-related to certain cannabis strains rich in &amp;Delta;9-tetrahydrocannabinolic acid (THCA) or cannabidiolic acid (CBDA), and their ability to enhance the activity of decarboxylase phytocannabinoids (i.e., THC or CBD) was determined. Analytical HPLC and GC/MS were used to identify and quantify the secondary metabolites in 17 strains of C. sativa, and correlations between cannabinoids and terpenoids in each strain were determined. Column separation was used to separate and collect the compounds, and cell viability assay was used to assess biological activity. We found that in &amp;ldquo;high THC&amp;rdquo; or &amp;ldquo;high CBD&amp;rdquo; strains, phytocannabinoids are produced alongside certain sets of terpenoids. Only co-related terpenoids enhanced the cytotoxic activity of phytocannabinoids on MDA-MB-231 and HCT-116 cell lines. This was found to be most effective in natural ratios found in extracts of cannabis inflorescence. The correlation in a particular strain between THCA or CBDA and a certain set of terpenoids, and the partial specificity in interaction may have influenced the cultivation of cannabis and may have implications for therapeutic treatments.","container-title":"Molecules","DOI":"10.3390/molecules24173031","issue":"17","language":"en","license":"http://creativecommons.org/licenses/by/3.0/","page":"3031","source":"www.mdpi.com","title":"Terpenoids and Phytocannabinoids Co-Produced in Cannabis Sativa Strains Show Specific Interaction for Cell Cytotoxic Activity","volume":"24","author":[{"family":"Namdar","given":"Dvora"},{"family":"Voet","given":"Hillary"},{"family":"Ajjampura","given":"Vinayaka"},{"family":"Nadarajan","given":"Stalin"},{"family":"Mayzlish-Gati","given":"Einav"},{"family":"Mazuz","given":"Moran"},{"family":"Shalev","given":"Nurit"},{"family":"Koltai","given":"Hinanit"}],"issued":{"date-parts":[["2019",1]]}}}],"schema":"https://github.com/citation-style-language/schema/raw/master/csl-citation.json"} </w:instrText>
      </w:r>
      <w:r>
        <w:fldChar w:fldCharType="separate"/>
      </w:r>
      <w:r w:rsidR="00180A2A" w:rsidRPr="00180A2A">
        <w:rPr>
          <w:rFonts w:ascii="Calibri" w:hAnsi="Calibri" w:cs="Calibri"/>
          <w:szCs w:val="24"/>
          <w:vertAlign w:val="superscript"/>
        </w:rPr>
        <w:t>13,14</w:t>
      </w:r>
      <w:r>
        <w:fldChar w:fldCharType="end"/>
      </w:r>
      <w:r>
        <w:t>.</w:t>
      </w:r>
    </w:p>
    <w:p w14:paraId="0B7F8546" w14:textId="47B7B24C" w:rsidR="00A11029" w:rsidRDefault="00A11029" w:rsidP="00180A2A">
      <w:pPr>
        <w:jc w:val="both"/>
      </w:pPr>
      <w:r>
        <w:t>In contrast to 3 mg/kg CBD + 0.02% THC, the higher THC concentration treatments (3 mg/kg CBD + 0.08, 1, 3 and 5% THC) were all less effective than the 10 mg/kg CBD positive control to reduce KL distance measures. Notably, the highest 3 mg/kg CBD + 5% THC dosage was distinguished not only by lower efficacy than the 10 mg/kg CBD positive control, but also by slower restoration of phonology than the vehicle-treated group. This clearly demonstrates an effect of higher THC concentrations to oppose CBD-promoted recovery of phonology-relevant spectral vocal features. Transforming the 5% THC treatment to dosing units results in 0.15 mg/kg, which approximates the threshold THC dosage for locomotor effects in mice</w:t>
      </w:r>
      <w:r>
        <w:fldChar w:fldCharType="begin"/>
      </w:r>
      <w:r w:rsidR="00180A2A">
        <w:instrText xml:space="preserve"> ADDIN ZOTERO_ITEM CSL_CITATION {"citationID":"YqvBjpuw","properties":{"formattedCitation":"\\super 15\\nosupersub{}","plainCitation":"15","noteIndex":0},"citationItems":[{"id":2106,"uris":["http://zotero.org/users/2530264/items/IIN7GKYJ"],"itemData":{"id":2106,"type":"article-journal","container-title":"Psychopharmacology","DOI":"10.1007/s00213-006-0356-9","ISSN":"0033-3158, 1432-2072","issue":"2","language":"en","page":"226-234","source":"Crossref","title":"Interactions between THC and cannabidiol in mouse models of cannabinoid activity","volume":"186","author":[{"family":"Varvel","given":"S. A."},{"family":"Wiley","given":"J. L."},{"family":"Yang","given":"R."},{"family":"Bridgen","given":"D. T."},{"family":"Long","given":"K."},{"family":"Lichtman","given":"A. H."},{"family":"Martin","given":"B. R."}],"issued":{"date-parts":[["2006",6]]}}}],"schema":"https://github.com/citation-style-language/schema/raw/master/csl-citation.json"} </w:instrText>
      </w:r>
      <w:r>
        <w:fldChar w:fldCharType="separate"/>
      </w:r>
      <w:r w:rsidR="00180A2A" w:rsidRPr="00180A2A">
        <w:rPr>
          <w:rFonts w:ascii="Calibri" w:hAnsi="Calibri" w:cs="Calibri"/>
          <w:szCs w:val="24"/>
          <w:vertAlign w:val="superscript"/>
        </w:rPr>
        <w:t>15</w:t>
      </w:r>
      <w:r>
        <w:fldChar w:fldCharType="end"/>
      </w:r>
      <w:r>
        <w:t>. This raises the possibility that the effect of the 5% THC-containing treatment to delay recovery of phonology may involve motor inhibition. This possibility seems more likely given that vocal recovery following HVC microlesions requires auditory-dependent sensorimotor learning</w:t>
      </w:r>
      <w:r>
        <w:fldChar w:fldCharType="begin"/>
      </w:r>
      <w:r w:rsidR="00180A2A">
        <w:instrText xml:space="preserve"> ADDIN ZOTERO_ITEM CSL_CITATION {"citationID":"X9nshXda","properties":{"formattedCitation":"\\super 5\\nosupersub{}","plainCitation":"5","noteIndex":0},"citationItems":[{"id":784,"uris":["http://zotero.org/users/2530264/items/3FN2GW7V"],"itemData":{"id":784,"type":"article-journal","abstract":"The integration of two neural pathways generates learned song in zebra finches. The vocal motor pathway (VMP) is a direct connection between HVC (proper name) and the robust nucleus of the arcopallium (RA), whereas the anterior forebrain pathway (AFP) comprises an indirect circuit from HVC to RA that traverses the basal ganglia. Partial ablation (microlesion) of HVC in adult birds alters the integration of VMP and AFP synaptic input within RA and destabilizes singing. However, the vocal pattern shows surprising resilience because birds subsequently recover their song in approximately 1 week. Here, we show that deafening prevents vocal recovery after HVC microlesions, indicating that birds require auditory feedback to restore/relearn their vocal patterns. We then tested the role of the AFP (basal ganglia circuit) in this feedback-based recovery by ablating the output nucleus of the AFP [lateral magnocellular nucleus of the anterior nidopallium (LMAN)]. We found that LMAN ablation after HVC microlesions induced a sudden recovery of the vocal pattern. Thus, the AFP cannot be the neural locus of an instructive/learning mechanism that uses auditory feedback to guide vocal recovery, at least in this form of adult vocal plasticity. Instead, the AFP appears to be the source of the variable motor patterns responsible for vocal destabilization. In part, auditory feedback may restore song by strengthening the VMP component of synaptic input to RA relative to the AFP component.","container-title":"The Journal of Neuroscience: The Official Journal of the Society for Neuroscience","DOI":"10.1523/JNEUROSCI.2853-07.2007","ISSN":"1529-2401","issue":"45","journalAbbreviation":"J. Neurosci.","language":"ENG","note":"PMID: 17989295","page":"12308-12320","source":"PubMed","title":"Auditory-dependent vocal recovery in adult male zebra finches is facilitated by lesion of a forebrain pathway that includes the basal ganglia","volume":"27","author":[{"family":"Thompson","given":"John A."},{"family":"Wu","given":"Wei"},{"family":"Bertram","given":"Richard"},{"family":"Johnson","given":"Frank"}],"issued":{"date-parts":[["2007",11,7]]}}}],"schema":"https://github.com/citation-style-language/schema/raw/master/csl-citation.json"} </w:instrText>
      </w:r>
      <w:r>
        <w:fldChar w:fldCharType="separate"/>
      </w:r>
      <w:r w:rsidR="00180A2A" w:rsidRPr="00180A2A">
        <w:rPr>
          <w:rFonts w:ascii="Calibri" w:hAnsi="Calibri" w:cs="Calibri"/>
          <w:szCs w:val="24"/>
          <w:vertAlign w:val="superscript"/>
        </w:rPr>
        <w:t>5</w:t>
      </w:r>
      <w:r>
        <w:fldChar w:fldCharType="end"/>
      </w:r>
      <w:r>
        <w:t>.</w:t>
      </w:r>
    </w:p>
    <w:p w14:paraId="36288DBF" w14:textId="77777777" w:rsidR="00A11029" w:rsidRDefault="00A11029" w:rsidP="00180A2A">
      <w:pPr>
        <w:pStyle w:val="Heading3"/>
      </w:pPr>
      <w:r>
        <w:t>Syntax</w:t>
      </w:r>
    </w:p>
    <w:p w14:paraId="4CD29E85" w14:textId="2AE01944" w:rsidR="00A11029" w:rsidRDefault="00A11029" w:rsidP="00180A2A">
      <w:pPr>
        <w:jc w:val="both"/>
      </w:pPr>
      <w:r>
        <w:t xml:space="preserve">In-terms of reducing time to recovery of syntax, each of the 3 mg/kg CBD dosages (+ 0.02, 0.08, 1, 3 and 5% THC) were similar in efficacy to the 10 mg/kg CBD positive control. In addition to decreasing recovery time relative to vehicle controls, 3 mg/kg CBD + 5% THC also reduced the acute magnitude of syntax disruptions in a manner </w:t>
      </w:r>
      <w:proofErr w:type="gramStart"/>
      <w:r>
        <w:t>similar to</w:t>
      </w:r>
      <w:proofErr w:type="gramEnd"/>
      <w:r>
        <w:t xml:space="preserve"> the 10 mg/kg CBD positive control (Fig 4H). This suggests a protective effect of the highest THC concentration that contrasts with its slowing of phonology recovery discussed above. The second highest 3 mg/kg CBD + 3% THC dosage did not produce this acute reduction in magnitude of syntax disruption but did produce a novel effect to </w:t>
      </w:r>
      <w:proofErr w:type="gramStart"/>
      <w:r>
        <w:t>more fully restore percent typical transitions</w:t>
      </w:r>
      <w:proofErr w:type="gramEnd"/>
      <w:r>
        <w:t xml:space="preserve"> to pre-microlesion levels prior to the end of experiments. This was evident from typical syllable transition levels significantly higher than the 10 mg/kg CBD positive control on the last two recovery days (Fig 4G, it may be important that, although there were not significant differences in lesion extent across treatment groups, </w:t>
      </w:r>
      <w:r w:rsidR="00AC6286">
        <w:t>zebra finches</w:t>
      </w:r>
      <w:r w:rsidR="00AC6286" w:rsidDel="00AC6286">
        <w:t xml:space="preserve"> </w:t>
      </w:r>
      <w:r>
        <w:t xml:space="preserve">receiving 3 mg/kg CBD + 3% THC did have the lowest mean percent HVC damaged). This ability to </w:t>
      </w:r>
      <w:proofErr w:type="gramStart"/>
      <w:r>
        <w:t>more completely recover syntax</w:t>
      </w:r>
      <w:proofErr w:type="gramEnd"/>
      <w:r>
        <w:t xml:space="preserve"> was not noted in our earlier work. This effect raises the possibility that other </w:t>
      </w:r>
      <w:r w:rsidR="00AC6286">
        <w:t>zebra finches</w:t>
      </w:r>
      <w:r w:rsidR="00AC6286" w:rsidDel="00AC6286">
        <w:t xml:space="preserve"> </w:t>
      </w:r>
      <w:r>
        <w:t>in the other treatment groups would more completely recover if followed over a period longer than the 10 days used here. Lack of this effect in the higher 3 mg/kg CBD + 5% THC group is consistent with the type of “inverted U-shaped” dose response that is now well-documented for CBD and other phytocannabinoids</w:t>
      </w:r>
      <w:r>
        <w:fldChar w:fldCharType="begin"/>
      </w:r>
      <w:r w:rsidR="00180A2A">
        <w:instrText xml:space="preserve"> ADDIN ZOTERO_ITEM CSL_CITATION {"citationID":"adDhbMy3","properties":{"formattedCitation":"\\super 12,16\\nosupersub{}","plainCitation":"12,16","noteIndex":0},"citationItems":[{"id":1732,"uris":["http://zotero.org/users/2530264/items/2IFVYII9"],"itemData":{"id":1732,"type":"article-journal","abstract":"The purpose of this study was to investigate whether the anxiolytic effect of cannabidiol (CBD) in humans follows the same pattern of an inverted U-shaped dose-effect curve observed in many animal studies. Sixty healthy subjects of both sexes aged between 18 and 35 years were randomly assigned to five groups that received placebo, clonazepam (1 mg), and CBD (100, 300, and 900 mg). The subjects were underwent a test of public speaking in a real situation (TPSRS) where each subject had to speak in front of a group formed by the remaining participants. Each subject completed the anxiety and sedation factors of the Visual Analog Mood Scale and had their blood pressure and heart rate recorded. These measures were obtained in five experimental sessions with 12 volunteers each. Each session had four steps at the following times (minutes) after administration of the drug/placebo, as time 0: -5 (baseline), 80 (pre-test), 153 (speech), and 216 (post-speech). Repeated-measures analyses of variance showed that the TPSRS increased the subjective measures of anxiety, heart rate, and blood pressure. Student-Newman-Keuls test comparisons among the groups in each phase showed significant attenuation in anxiety scores relative to the placebo group in the group treated with clonazepam during the speech phase, and in the clonazepam and CBD 300 mg groups in the post-speech phase. Clonazepam was more sedative than CBD 300 and 900 mg and induced a smaller increase in systolic and diastolic blood pressure than CBD 300 mg. The results confirmed that the acute administration of CBD induced anxiolytic effects with a dose-dependent inverted U-shaped curve in healthy subjects, since the subjective anxiety measures were reduced with CBD 300 mg, but not with CBD 100 and 900 mg, in the post-speech phase.","container-title":"Frontiers in Pharmacology","DOI":"10.3389/fphar.2017.00259","ISSN":"1663-9812","journalAbbreviation":"Front Pharmacol","language":"eng","note":"PMID: 28553229\nPMCID: PMC5425583","page":"259","source":"PubMed","title":"Inverted U-Shaped Dose-Response Curve of the Anxiolytic Effect of Cannabidiol during Public Speaking in Real Life","volume":"8","author":[{"family":"Zuardi","given":"Antonio W."},{"family":"Rodrigues","given":"Natália P."},{"family":"Silva","given":"Angélica L."},{"family":"Bernardo","given":"Sandra A."},{"family":"Hallak","given":"Jaime E. C."},{"family":"Guimarães","given":"Francisco S."},{"family":"Crippa","given":"José A. S."}],"issued":{"date-parts":[["2017"]]}}},{"id":"8Mf99XMA/oiE3sdAp","uris":["http://zotero.org/users/2530264/items/QLZUDP3Z"],"itemData":{"id":"cdNKc9SF/J9v9wCi7","type":"article-journal","container-title":"Psychopharmacology","DOI":"10.1007/s00213-011-2495-x","issue":"1","page":"247-249","title":"Interaction between cannabidiol (CBD) and Δ9- tetrahydrocannabinol (THC): Influence of administration interval and dose ratio between the cannabinoids","volume":"219","author":[{"family":"Zuardi","given":"Antonio Waldo"},{"family":"Hallak","given":"Jaime Eduardo Cecílio"},{"family":"Crippa","given":"José Alexandre S."}],"issued":{"date-parts":[["2012",1]]}}}],"schema":"https://github.com/citation-style-language/schema/raw/master/csl-citation.json"} </w:instrText>
      </w:r>
      <w:r>
        <w:fldChar w:fldCharType="separate"/>
      </w:r>
      <w:r w:rsidR="00180A2A" w:rsidRPr="00180A2A">
        <w:rPr>
          <w:rFonts w:ascii="Calibri" w:hAnsi="Calibri" w:cs="Calibri"/>
          <w:szCs w:val="24"/>
          <w:vertAlign w:val="superscript"/>
        </w:rPr>
        <w:t>12,16</w:t>
      </w:r>
      <w:r>
        <w:fldChar w:fldCharType="end"/>
      </w:r>
      <w:r>
        <w:t xml:space="preserve">. </w:t>
      </w:r>
    </w:p>
    <w:p w14:paraId="47182EC1" w14:textId="513A7EA9" w:rsidR="00A11029" w:rsidRDefault="002D5D45" w:rsidP="00180A2A">
      <w:pPr>
        <w:pStyle w:val="Heading2"/>
      </w:pPr>
      <w:r>
        <w:t>Supplemental discussion of d</w:t>
      </w:r>
      <w:r w:rsidR="00A11029">
        <w:t>ifferential efficacy on phonology and syntax</w:t>
      </w:r>
      <w:r w:rsidR="00A11029" w:rsidRPr="00536253">
        <w:t xml:space="preserve"> </w:t>
      </w:r>
    </w:p>
    <w:p w14:paraId="05C6852C" w14:textId="7E8130AD" w:rsidR="00A11029" w:rsidRDefault="00A11029" w:rsidP="00180A2A">
      <w:pPr>
        <w:jc w:val="both"/>
      </w:pPr>
      <w:r>
        <w:t xml:space="preserve">We previously found that </w:t>
      </w:r>
      <w:r w:rsidR="00E939AC">
        <w:t xml:space="preserve">purified botanically derived </w:t>
      </w:r>
      <w:r>
        <w:t>CBD</w:t>
      </w:r>
      <w:r w:rsidR="00E939AC">
        <w:t xml:space="preserve"> (</w:t>
      </w:r>
      <w:r w:rsidR="00E939AC">
        <w:rPr>
          <w:rFonts w:cstheme="minorHAnsi"/>
        </w:rPr>
        <w:t>≥</w:t>
      </w:r>
      <w:r w:rsidR="00E939AC">
        <w:t>98%)</w:t>
      </w:r>
      <w:r>
        <w:t xml:space="preserve"> mitigates microlesion effects to disrupt phonology and syntax, and viewed these measures as indicative of a single comprehensive effect: to improve vocal recovery</w:t>
      </w:r>
      <w:r>
        <w:fldChar w:fldCharType="begin"/>
      </w:r>
      <w:r w:rsidR="00180A2A">
        <w:instrText xml:space="preserve"> ADDIN ZOTERO_ITEM CSL_CITATION {"citationID":"97XkzVOS","properties":{"formattedCitation":"\\super 2\\nosupersub{}","plainCitation":"2","noteIndex":0},"citationItems":[{"id":2046,"uris":["http://zotero.org/users/2530264/items/RIKICMA2"],"itemData":{"id":2046,"type":"article-journal","abstract":"Cannabidiol (CBD), a non-euphorigenic compound derived from Cannabis, shows promise for improving recovery following cerebral ischemia and has recently been shown effective for the treatment of childhood seizures caused by Dravet and Lennox-Gastaut syndromes. Given evidence for activity to mitigate effects of CNS insult and dysfunction, we considered the possibility that CBD may also protect and improve functional recovery of a complex learned behavior. To test this hypothesis, we have applied a songbird, the adult male zebra finch, as a novel pre-clinical animal model. Their learned vocalizations were temporarily disrupted with bilateral microlesions of HVC (used as a proper name) a pre-vocal motor cortical-like brain region that drives song. These microlesions destroy about 10% of HVC, and temporarily impair song production, syntax and phonology for about seven days. Recovery requires sensorimotor learning as it depends upon auditory feedback. Four CBD doses (0, 1, 10 and 100 mg/kg) within three surgery conditions (microlesion, no-microlesion, sham-microlesion) were evaluated (n = 5-6). Birds were recorded over 20 days: three baseline; six pre-microlesion drug treatment days and; 11 post-microlesion treatment and recovery days. Results indicate 10 and 100 mg/kg CBD effectively reduced the time required to recover vocal phonology and syntax. In the case of phonology, the magnitude of microlesion-related disruptions were also reduced. These results suggest CBD holds promise to improve functional recovery of complex learned behaviors following brain injury, and represent establishment of an important new animal model to screen drugs for efficacy to improve vocal recovery.","container-title":"Neuropharmacology","DOI":"10.1016/j.neuropharm.2019.107716","ISSN":"1873-7064","journalAbbreviation":"Neuropharmacology","language":"eng","note":"PMID: 31325430","page":"107716","source":"PubMed","title":"Cannabidiol improves vocal learning-dependent recovery from, and reduces magnitude of deficits following, damage to a cortical-like brain region in a songbird pre-clinical animal model","volume":"158","author":[{"family":"Alalawi","given":"Ali"},{"family":"Dodu","given":"Julien C."},{"family":"Woolley-Roberts","given":"Marie"},{"family":"Brodie","given":"James"},{"family":"Di Marzo","given":"Vincenzo"},{"family":"Soderstrom","given":"Ken"}],"issued":{"date-parts":[["2019",7,17]]}}}],"schema":"https://github.com/citation-style-language/schema/raw/master/csl-citation.json"} </w:instrText>
      </w:r>
      <w:r>
        <w:fldChar w:fldCharType="separate"/>
      </w:r>
      <w:r w:rsidR="00180A2A" w:rsidRPr="00180A2A">
        <w:rPr>
          <w:rFonts w:ascii="Calibri" w:hAnsi="Calibri" w:cs="Calibri"/>
          <w:szCs w:val="24"/>
          <w:vertAlign w:val="superscript"/>
        </w:rPr>
        <w:t>2</w:t>
      </w:r>
      <w:r>
        <w:fldChar w:fldCharType="end"/>
      </w:r>
      <w:r>
        <w:t xml:space="preserve">. The present results suggest that this interpretation was too limited, and phonology and syntax are subject to differential phytocannabinoid modulation. By lowering the CBD </w:t>
      </w:r>
      <w:r>
        <w:lastRenderedPageBreak/>
        <w:t>dosage, and adding THC, phonology and syntax were independently influenced, demonstrating dependence upon distinct underlying processes with individual phytocannabinoid sensitivities. The first step in understanding differential efficacy involves appreciation of the underlying physiological substrates.</w:t>
      </w:r>
    </w:p>
    <w:p w14:paraId="2BEFA168" w14:textId="77777777" w:rsidR="00A11029" w:rsidRDefault="00A11029" w:rsidP="00180A2A">
      <w:pPr>
        <w:pStyle w:val="Heading3"/>
      </w:pPr>
      <w:r>
        <w:t>Physiological substrates underlying phonology and syntax</w:t>
      </w:r>
    </w:p>
    <w:p w14:paraId="230FE401" w14:textId="07F0C71F" w:rsidR="00A11029" w:rsidRDefault="00A11029" w:rsidP="00180A2A">
      <w:pPr>
        <w:jc w:val="both"/>
      </w:pPr>
      <w:r>
        <w:t>Phonology and syntax are largely controlled by distinct, but converging, neural signaling pathways that interconnect brain regions important to vocal learning and motor production of song (see Fig 6). It may be helpful to consider these pathways as separate systems. For example, the pre-vocal motor brain region we have targeted with microlesions, HVC, is most clearly involved in regulating the temporal structure of song</w:t>
      </w:r>
      <w:r>
        <w:fldChar w:fldCharType="begin"/>
      </w:r>
      <w:r w:rsidR="00180A2A">
        <w:instrText xml:space="preserve"> ADDIN ZOTERO_ITEM CSL_CITATION {"citationID":"clgqUrz8","properties":{"formattedCitation":"\\super 17,18\\nosupersub{}","plainCitation":"17,18","noteIndex":0},"citationItems":[{"id":1544,"uris":["http://zotero.org/users/2530264/items/CIZS2CZR"],"itemData":{"id":1544,"type":"article-journal","abstract":"Sequences of motor activity are encoded in many vertebrate brains by complex spatio-temporal patterns of neural activity; however, the neural circuit mechanisms underlying the generation of these pre-motor patterns are poorly understood. In songbirds, one prominent site of pre-motor activity is the forebrain robust nucleus of the archistriatum (RA), which generates stereotyped sequences of spike bursts during song and recapitulates these sequences during sleep. We show that the stereotyped sequences in RA are driven from nucleus HVC (high vocal centre), the principal pre-motor input to RA. Recordings of identified HVC neurons in sleeping and singing birds show that individual HVC neurons projecting onto RA neurons produce bursts sparsely, at a single, precise time during the RA sequence. These HVC neurons burst sequentially with respect to one another. We suggest that at each time in the RA sequence, the ensemble of active RA neurons is driven by a subpopulation of RA-projecting HVC neurons that is active only at that time. As a population, these HVC neurons may form an explicit representation of time in the sequence. Such a sparse representation, a temporal analogue of the 'grandmother cell' concept for object recognition, eliminates the problem of temporal interference during sequence generation and learning attributed to more distributed representations.","container-title":"Nature","DOI":"10.1038/nature00974","ISSN":"0028-0836","issue":"6902","journalAbbreviation":"Nature","language":"eng","note":"PMID: 12214232","page":"65-70","source":"PubMed","title":"An ultra-sparse code underlies the generation of neural sequences in a songbird","volume":"419","author":[{"family":"Hahnloser","given":"Richard H. R."},{"family":"Kozhevnikov","given":"Alexay A."},{"family":"Fee","given":"Michale S."}],"issued":{"date-parts":[["2002",9,5]]}}},{"id":"8Mf99XMA/ScllwN9S","uris":["http://zotero.org/users/2530264/items/8YMNYQNU"],"itemData":{"id":2216,"type":"article-journal","abstract":"Complex behaviours such as human speech and birdsong require an ordered set of movements to be performed at just the right moment, across multiple timescales. The nature of the 'clocks' that control this type of behaviour has remained elusive. Now a new, broadly applicable technique has been used to localize the clock circuitry that underlies the timing of birdsong. The method takes advantage of the fact that the speed of brain processes is strongly temperature dependent. When the activity of the premotor area HVC in zebra finches was slowed by cooling, the overall speed of songs produced was reduced, but the acoustic structure of elements within the song remained intact. This points to the HVC as the brain region controlling the complex behavioural sequence that determines song timing.","container-title":"Nature","DOI":"10.1038/nature07448","ISSN":"1476-4687","issue":"7219","language":"en","note":"number: 7219\npublisher: Nature Publishing Group","page":"189-194","source":"www.nature.com","title":"Using temperature to analyse temporal dynamics in the songbird motor pathway","volume":"456","author":[{"family":"Long","given":"Michael A."},{"family":"Fee","given":"Michale S."}],"issued":{"date-parts":[["2008",11]]}}}],"schema":"https://github.com/citation-style-language/schema/raw/master/csl-citation.json"} </w:instrText>
      </w:r>
      <w:r>
        <w:fldChar w:fldCharType="separate"/>
      </w:r>
      <w:r w:rsidR="00180A2A" w:rsidRPr="00180A2A">
        <w:rPr>
          <w:rFonts w:ascii="Calibri" w:hAnsi="Calibri" w:cs="Calibri"/>
          <w:szCs w:val="24"/>
          <w:vertAlign w:val="superscript"/>
        </w:rPr>
        <w:t>17,18</w:t>
      </w:r>
      <w:r>
        <w:fldChar w:fldCharType="end"/>
      </w:r>
      <w:r>
        <w:t xml:space="preserve">. Thus, activity within HVC plays a prominent role in controlling syntax. It is notable that 10 mg/kg CBD is clearly effective in reducing microglial migration to HVC microlesion sites (Fig 5). This suggests a potentially direct anti-inflammatory effect of CBD to stabilize HVC function and related syntax. </w:t>
      </w:r>
    </w:p>
    <w:p w14:paraId="33AAD04F" w14:textId="697D4142" w:rsidR="00A11029" w:rsidRDefault="00A11029" w:rsidP="00180A2A">
      <w:pPr>
        <w:jc w:val="both"/>
      </w:pPr>
      <w:r>
        <w:t>Control of the phonological or spectral features of song syllables is more complex and related to combined influences of a learning-essential circuit that includes basal ganglia; the anterior forebrain pathway (AFP,</w:t>
      </w:r>
      <w:r>
        <w:rPr>
          <w:rFonts w:ascii="Calibri" w:hAnsi="Calibri" w:cs="Calibri"/>
        </w:rPr>
        <w:t xml:space="preserve"> </w:t>
      </w:r>
      <w:r>
        <w:t xml:space="preserve">reviewed by </w:t>
      </w:r>
      <w:r>
        <w:fldChar w:fldCharType="begin"/>
      </w:r>
      <w:r w:rsidR="005F3848">
        <w:instrText xml:space="preserve"> ADDIN ZOTERO_ITEM CSL_CITATION {"citationID":"G6mEPCyJ","properties":{"formattedCitation":"(Bertram et al., 2014; Kao and Brainard, 2006)","plainCitation":"(Bertram et al., 2014; Kao and Brainard, 2006)","dontUpdate":true,"noteIndex":0},"citationItems":[{"id":"8Mf99XMA/tIMcDbV7","uris":["http://zotero.org/users/2530264/items/LCDPSPBN"],"itemData":{"id":2210,"type":"article-journal","abstract":"Birdsong offers a unique model system to understand how a developing brain – once given a set of purely acoustic targets – teaches itself the vocal-tract gestures necessary to imitate those sounds. Like human infants, to juvenile male zebra finches (Taeniopygia guttata) falls the burden of initiating the vocal-motor learning of adult sounds. In both species, adult caregivers provide only a set of sounds to be imitated, with little or no information about the vocal-tract gestures used to produce the sounds. Here, we focus on the central control of birdsong and review the recent discovery that zebra finch song is under dual premotor control. Distinct forebrain pathways for structured (theme) and unstructured (variation) singing not only raise new questions about mechanisms of sensory-motor integration, but also provide a fascinating new research opportunity. A cortical locus for a motor memory of the learned song is now firmly established, meaning that anatomical, physiological, and computational approaches are poised to reveal the neural mechanisms used by the brain to compose the songs of birds.","container-title":"Neuroscience","DOI":"10.1016/j.neuroscience.2014.07.061","ISSN":"0306-4522","journalAbbreviation":"Neuroscience","language":"en","page":"806-817","source":"ScienceDirect","title":"Two neural streams, one voice: Pathways for theme and variation in the songbird brain","title-short":"Two neural streams, one voice","volume":"277","author":[{"family":"Bertram","given":"R."},{"family":"Daou","given":"A."},{"family":"Hyson","given":"R. L."},{"family":"Johnson","given":"F."},{"family":"Wu","given":"W."}],"issued":{"date-parts":[["2014",9,26]]}}},{"id":832,"uris":["http://zotero.org/users/2530264/items/52BJB5HB"],"itemData":{"id":832,"type":"article-journal","abstract":"Trial-by-trial variability is important in feedback-based motor learning. Variation in motor output enables evaluation mechanisms to differentially reinforce patterns of motor activity that produce desired behaviors. Here, we studied neural substrates of variability in the performance of adult birdsong, a complex, learned motor skill used for courtship. Song performance is more variable when male birds sing alone (undirected) than when they sing to females (directed). We test the role of the anterior forebrain pathway (AFP), an avian basal ganglia–forebrain circuit, in this socially driven modulation of song variability. We show that lesions of the lateral magnocellular nucleus of the anterior nidopallium (LMAN), the output nucleus of the AFP, cause a reduction in the moment-by-moment variability in syllable structure during undirected song to the level present during directed song. This elimination of song modulation is immediate and long-lasting. We further show that the degree of syllable variability and its modulation are both attenuated in older birds, in concert with decreased variability of LMAN activity in these birds. In contrast to the requirement of LMAN for social modulation of syllable structure, we find that LMAN is not required for modulation of other features of song, such as the number of introductory elements and motif repetitions and the ordering of syllables or for other motor and motivational aspects of courtship. Our findings suggest that a key function of avian basal ganglia circuitry is to regulate vocal performance and plasticity by specifically modulating moment-by-moment variability in the structure of individual song elements.","container-title":"Journal of Neurophysiology","DOI":"10.1152/jn.01138.2005","ISSN":"0022-3077, 1522-1598","issue":"3","language":"en","license":"Copyright © 2006 by the American Physiological Society","note":"PMID: 16723412","page":"1441-1455","source":"jn.physiology.org","title":"Lesions of an Avian Basal Ganglia Circuit Prevent Context-Dependent Changes to Song Variability","volume":"96","author":[{"family":"Kao","given":"Mimi H."},{"family":"Brainard","given":"Michael S."}],"issued":{"date-parts":[["2006",9,1]]}}}],"schema":"https://github.com/citation-style-language/schema/raw/master/csl-citation.json"} </w:instrText>
      </w:r>
      <w:r>
        <w:fldChar w:fldCharType="separate"/>
      </w:r>
      <w:r w:rsidRPr="00F72BBD">
        <w:rPr>
          <w:rFonts w:ascii="Calibri" w:hAnsi="Calibri" w:cs="Calibri"/>
        </w:rPr>
        <w:t>Bertram et al., 2014</w:t>
      </w:r>
      <w:r>
        <w:rPr>
          <w:rFonts w:ascii="Calibri" w:hAnsi="Calibri" w:cs="Calibri"/>
        </w:rPr>
        <w:t>, see Fig 6</w:t>
      </w:r>
      <w:r w:rsidRPr="00F72BBD">
        <w:rPr>
          <w:rFonts w:ascii="Calibri" w:hAnsi="Calibri" w:cs="Calibri"/>
        </w:rPr>
        <w:t>)</w:t>
      </w:r>
      <w:r>
        <w:fldChar w:fldCharType="end"/>
      </w:r>
      <w:r>
        <w:t xml:space="preserve"> and the vocal motor cortical-like region, </w:t>
      </w:r>
      <w:r w:rsidRPr="00AF5A6A">
        <w:t>robust nucleus of the arcopallium</w:t>
      </w:r>
      <w:r>
        <w:t xml:space="preserve"> (RA, </w:t>
      </w:r>
      <w:r>
        <w:fldChar w:fldCharType="begin"/>
      </w:r>
      <w:r w:rsidR="005F3848">
        <w:instrText xml:space="preserve"> ADDIN ZOTERO_ITEM CSL_CITATION {"citationID":"FkKH3VkS","properties":{"formattedCitation":"(Miller et al., 2017; Sober et al., 2008)","plainCitation":"(Miller et al., 2017; Sober et al., 2008)","dontUpdate":true,"noteIndex":0},"citationItems":[{"id":"8Mf99XMA/oLWtyn2o","uris":["http://zotero.org/users/2530264/items/LW87HSCI"],"itemData":{"id":2304,"type":"article-journal","abstract":"Complex motor behaviors such as birdsong are learned through practice and are thought to depend on specific excitatory connectivity in premotor circuits. Here the authors show that song learning in Bengalese Finches is associated with enrichment of inhibitory network connectivity that can affect specific song features.","container-title":"Nature Communications","DOI":"10.1038/s41467-017-01914-5","ISSN":"2041-1723","issue":"1","language":"en","note":"number: 1\npublisher: Nature Publishing Group","page":"1-9","source":"www.nature.com","title":"Vocal learning promotes patterned inhibitory connectivity","volume":"8","author":[{"family":"Miller","given":"Mark N."},{"family":"Cheung","given":"Chung Yan J."},{"family":"Brainard","given":"Michael S."}],"issued":{"date-parts":[["2017",12,13]]}}},{"id":1546,"uris":["http://zotero.org/users/2530264/items/QGCIRNUN"],"itemData":{"id":1546,"type":"article-journal","abstract":"Birdsong is a learned behavior remarkable for its high degree of stereotypy. Nevertheless, adult birds display substantial rendition-by-rendition variation in the structure of individual song elements or ‘syllables.’ Previous work suggests that some of this variation is actively generated by the avian basal ganglia circuitry for purposes of motor exploration. However, it is unknown whether and how natural variations in premotor activity drive variations in syllable structure. Here, we recorded from the premotor nucleus RA (robust nucleus of the arcopallium) in Bengalese finches and measured whether neural activity co-varied with syllable structure across multiple renditions of individual syllables. We found that variations in premotor activity were significantly correlated with variations in the acoustic features (pitch, amplitude, and spectral entropy) of syllables in roughly a quarter of all cases. In these cases, individual neural recordings predicted 8.5 +/− 0.3% (mean +/− S.E.) of the behavioral variation, and in some cases accounted for 25% or more of trial-by-trial variations in acoustic output. The prevalence and strength of neuron-behavior correlations indicate that each acoustic feature is controlled by a large ensemble of neurons that vary their activity in a coordinated fashion. Additionally, we found that correlations with pitch (but not other features) were predominantly positive in sign, supporting a model of pitch production based on the anatomy and physiology of the vocal motor apparatus. Collectively, our results indicate that trial-by-trial variations in spectral structure are indeed under central neural control at the level of RA, consistent with the idea that such variation reflects motor exploration.","container-title":"The Journal of neuroscience : the official journal of the Society for Neuroscience","DOI":"10.1523/JNEUROSCI.2448-08.2008","ISSN":"0270-6474","issue":"41","journalAbbreviation":"J Neurosci","note":"PMID: 18842896\nPMCID: PMC2613831","page":"10370-10379","source":"PubMed Central","title":"Central contributions to acoustic variation in birdsong","volume":"28","author":[{"family":"Sober","given":"Samuel J."},{"family":"Wohlgemuth","given":"Melville J."},{"family":"Brainard","given":"Michael S."}],"issued":{"date-parts":[["2008",10,8]]}}}],"schema":"https://github.com/citation-style-language/schema/raw/master/csl-citation.json"} </w:instrText>
      </w:r>
      <w:r>
        <w:fldChar w:fldCharType="separate"/>
      </w:r>
      <w:r w:rsidRPr="0040399E">
        <w:rPr>
          <w:rFonts w:ascii="Calibri" w:hAnsi="Calibri" w:cs="Calibri"/>
        </w:rPr>
        <w:t>Miller et al., 2017; Sober et al., 2008)</w:t>
      </w:r>
      <w:r>
        <w:fldChar w:fldCharType="end"/>
      </w:r>
      <w:r>
        <w:t>. Notably, the AFP contributes variability to song structure</w:t>
      </w:r>
      <w:r>
        <w:fldChar w:fldCharType="begin"/>
      </w:r>
      <w:r w:rsidR="00180A2A">
        <w:instrText xml:space="preserve"> ADDIN ZOTERO_ITEM CSL_CITATION {"citationID":"MtR4FkJK","properties":{"formattedCitation":"\\super 20,23\\nosupersub{}","plainCitation":"20,23","noteIndex":0},"citationItems":[{"id":832,"uris":["http://zotero.org/users/2530264/items/52BJB5HB"],"itemData":{"id":832,"type":"article-journal","abstract":"Trial-by-trial variability is important in feedback-based motor learning. Variation in motor output enables evaluation mechanisms to differentially reinforce patterns of motor activity that produce desired behaviors. Here, we studied neural substrates of variability in the performance of adult birdsong, a complex, learned motor skill used for courtship. Song performance is more variable when male birds sing alone (undirected) than when they sing to females (directed). We test the role of the anterior forebrain pathway (AFP), an avian basal ganglia–forebrain circuit, in this socially driven modulation of song variability. We show that lesions of the lateral magnocellular nucleus of the anterior nidopallium (LMAN), the output nucleus of the AFP, cause a reduction in the moment-by-moment variability in syllable structure during undirected song to the level present during directed song. This elimination of song modulation is immediate and long-lasting. We further show that the degree of syllable variability and its modulation are both attenuated in older birds, in concert with decreased variability of LMAN activity in these birds. In contrast to the requirement of LMAN for social modulation of syllable structure, we find that LMAN is not required for modulation of other features of song, such as the number of introductory elements and motif repetitions and the ordering of syllables or for other motor and motivational aspects of courtship. Our findings suggest that a key function of avian basal ganglia circuitry is to regulate vocal performance and plasticity by specifically modulating moment-by-moment variability in the structure of individual song elements.","container-title":"Journal of Neurophysiology","DOI":"10.1152/jn.01138.2005","ISSN":"0022-3077, 1522-1598","issue":"3","language":"en","license":"Copyright © 2006 by the American Physiological Society","note":"PMID: 16723412","page":"1441-1455","source":"jn.physiology.org","title":"Lesions of an Avian Basal Ganglia Circuit Prevent Context-Dependent Changes to Song Variability","volume":"96","author":[{"family":"Kao","given":"Mimi H."},{"family":"Brainard","given":"Michael S."}],"issued":{"date-parts":[["2006",9,1]]}}},{"id":1552,"uris":["http://zotero.org/users/2530264/items/4NFKAJEE"],"itemData":{"id":1552,"type":"article-journal","abstract":"Songbirds learn their songs by trial-and-error experimentation, producing highly variable vocal output as juveniles. By comparing their own sounds to the song of a tutor, young songbirds gradually converge to a stable song that can be a remarkably good copy of the tutor song. Here we show that vocal variability in the learning songbird is induced by a basal-ganglia-related circuit, the output of which projects to the motor pathway via the lateral magnocellular nucleus of the nidopallium (LMAN). We found that pharmacological inactivation of LMAN dramatically reduced acoustic and sequence variability in the songs of juvenile zebra finches, doing so in a rapid and reversible manner. In addition, recordings from LMAN neurons projecting to the motor pathway revealed highly variable spiking activity across song renditions, showing that LMAN may act as a source of variability. Lastly, pharmacological blockade of synaptic inputs from LMAN to its target premotor area also reduced song variability. Our results establish that, in the juvenile songbird, the exploratory motor behavior required to learn a complex motor sequence is dependent on a dedicated neural circuit homologous to cortico-basal ganglia circuits in mammals.","container-title":"PLoS biology","DOI":"10.1371/journal.pbio.0030153","ISSN":"1545-7885","issue":"5","journalAbbreviation":"PLoS Biol.","language":"eng","note":"PMID: 15826219\nPMCID: PMC1069649","page":"e153","source":"PubMed","title":"Vocal experimentation in the juvenile songbird requires a basal ganglia circuit","volume":"3","author":[{"family":"Olveczky","given":"Bence P."},{"family":"Andalman","given":"Aaron S."},{"family":"Fee","given":"Michale S."}],"issued":{"date-parts":[["2005",5]]}}}],"schema":"https://github.com/citation-style-language/schema/raw/master/csl-citation.json"} </w:instrText>
      </w:r>
      <w:r>
        <w:fldChar w:fldCharType="separate"/>
      </w:r>
      <w:r w:rsidR="00180A2A" w:rsidRPr="00180A2A">
        <w:rPr>
          <w:rFonts w:ascii="Calibri" w:hAnsi="Calibri" w:cs="Calibri"/>
          <w:szCs w:val="24"/>
          <w:vertAlign w:val="superscript"/>
        </w:rPr>
        <w:t>20,23</w:t>
      </w:r>
      <w:r>
        <w:fldChar w:fldCharType="end"/>
      </w:r>
      <w:r>
        <w:rPr>
          <w:rFonts w:ascii="Calibri" w:hAnsi="Calibri" w:cs="Calibri"/>
        </w:rPr>
        <w:t xml:space="preserve"> </w:t>
      </w:r>
      <w:r>
        <w:t>and its excitatory output is integrated with that of HVC that also projects to and modulates activity of motor cortical RA</w:t>
      </w:r>
      <w:r>
        <w:fldChar w:fldCharType="begin"/>
      </w:r>
      <w:r w:rsidR="00180A2A">
        <w:instrText xml:space="preserve"> ADDIN ZOTERO_ITEM CSL_CITATION {"citationID":"pcgqx4f2","properties":{"formattedCitation":"\\super 24,25\\nosupersub{}","plainCitation":"24,25","noteIndex":0},"citationItems":[{"id":903,"uris":["http://zotero.org/users/2530264/items/T8BKPQQH"],"itemData":{"id":903,"type":"article-journal","abstract":"Because the projections into the robust nucleus of the archistriatum (RA) are thought to play important roles in song learning and sexual differentiation of the zebra finch (Poephila guttata), quantitative electron microscopic techniques were used to measure the development of synaptic input to the neuropil of RA in this species. Two nuclei [hyperstriatum ventrale pars caudalis (HVc) and lateral magnocellular nucleus of the anterior neostriatum (IMAN)] that send projections to RA were lesioned at each of three different ages: 25 d after hatching, 53 d, and adulthood. In tissue from RA processed for conventional electron microscopy, lesion-induced degeneration was used to identify synapses from either HVc or IMAN. Axosomatic synapses were excluded from analysis. In control (unlesioned) animals, the density of synapses in neuropil increased slightly between days 28 and 56 and remained constant thereafter. Because of a large increase in the volume of RA, the total number of synapses in neuropil of RA tripled between days 28 and 56 and decreased significantly between day 56 and adulthood. The density and total number of synapses in neuropil originating from HVc increased significantly between days 25 and 53, but did not change significantly thereafter. In contrast, the density and total number of synapses from IMAN decreased significantly between days 25 and 53 and did not change thereafter. Presynaptic terminals from IMAN were larger than those from HVc. These data demonstrate that the most rapid phase of song learning is accompanied by a major rearrangement of synaptic contacts into RA that stem from HVc and IMAN.","container-title":"The Journal of Neuroscience: The Official Journal of the Society for Neuroscience","ISSN":"0270-6474","issue":"7","journalAbbreviation":"J. Neurosci.","language":"ENG","note":"PMID: 2066775","page":"2063-2074","source":"PubMed","title":"The development of afferent projections to the robust archistriatal nucleus in male zebra finches: a quantitative electron microscopic study","title-short":"The development of afferent projections to the robust archistriatal nucleus in male zebra finches","volume":"11","author":[{"family":"Herrmann","given":"K."},{"family":"Arnold","given":"A. P."}],"issued":{"date-parts":[["1991",7]]}}},{"id":"8Mf99XMA/Awjv7R1N","uris":["http://zotero.org/users/2530264/items/7IKPGPDX"],"itemData":{"id":2293,"type":"article-journal","abstract":"The avian forebrain nucleus, the lateral magnocellular nucleus of the anterior neostriatum (LMAN), is necessary for normal song development because LMAN lesions made in juvenile birds disrupt song production but do not disrupt song when made in adults. Although these age-limited behavioral effects implicate LMAN in song learning, a potential confound is that LMAN lesions could disrupt normal vocal motor function independent of any learning role by altering LMAN's premotor target, the song nucleus, the robust nucleus of the archistriatum (RA). To date, however, no studies have examined directly the effects of LMAN lesions on the circuitry of the RA. We report here that juvenile LMAN lesions rapidly and profoundly affect RA, altering synaptic connectivity within this nucleus, including descending inputs from the song nucleus HVc. Specifically, morphological assays of the dendritic spines of RA projection neurons and axon terminal boutons arising from HVc show a numerical decline in the density of connections in RA in LMAN-lesioned juveniles compared with controls. Concurrently, LMAN lesions alter excitatory transmission within the juvenile RA: after LMAN lesions, the stimulus-response relationship between HVc fibers and RA neurons steepens, and the amplitude of spontaneous monophasic EPSCs increases. Rather than arresting RA in a juvenile state, LMAN lesions transform the structure and function of RA and its connections, such that it is distinct from that of the normal juvenile. In many ways, RA circuitry in LMAN-lesioned juveniles resembles that of normal adults, suggesting that LMAN lesions induce a premature maturation of the vocal motor pathway, which may lead to a loss of behavioral plasticity and abnormal song development.","container-title":"The Journal of Neuroscience: The Official Journal of the Society for Neuroscience","ISSN":"1529-2401","issue":"21","journalAbbreviation":"J. Neurosci.","language":"eng","note":"PMID: 10531443\nPMCID: PMC6782913","page":"9385-9398","source":"PubMed","title":"Lesions of an avian forebrain nucleus that disrupt song development alter synaptic connectivity and transmission in the vocal premotor pathway","volume":"19","author":[{"family":"Kittelberger","given":"J. M."},{"family":"Mooney","given":"R."}],"issued":{"date-parts":[["1999",11,1]]}}}],"schema":"https://github.com/citation-style-language/schema/raw/master/csl-citation.json"} </w:instrText>
      </w:r>
      <w:r>
        <w:fldChar w:fldCharType="separate"/>
      </w:r>
      <w:r w:rsidR="00180A2A" w:rsidRPr="00180A2A">
        <w:rPr>
          <w:rFonts w:ascii="Calibri" w:hAnsi="Calibri" w:cs="Calibri"/>
          <w:szCs w:val="24"/>
          <w:vertAlign w:val="superscript"/>
        </w:rPr>
        <w:t>24,25</w:t>
      </w:r>
      <w:r>
        <w:fldChar w:fldCharType="end"/>
      </w:r>
      <w:r>
        <w:t>.  The vocal variability produced by the AFP is essential to normal vocal learning that requires progressive sensorimotor refinement of vocalizations</w:t>
      </w:r>
      <w:r>
        <w:fldChar w:fldCharType="begin"/>
      </w:r>
      <w:r w:rsidR="00180A2A">
        <w:instrText xml:space="preserve"> ADDIN ZOTERO_ITEM CSL_CITATION {"citationID":"7H9wQiaM","properties":{"formattedCitation":"\\super 23\\nosupersub{}","plainCitation":"23","noteIndex":0},"citationItems":[{"id":1552,"uris":["http://zotero.org/users/2530264/items/4NFKAJEE"],"itemData":{"id":1552,"type":"article-journal","abstract":"Songbirds learn their songs by trial-and-error experimentation, producing highly variable vocal output as juveniles. By comparing their own sounds to the song of a tutor, young songbirds gradually converge to a stable song that can be a remarkably good copy of the tutor song. Here we show that vocal variability in the learning songbird is induced by a basal-ganglia-related circuit, the output of which projects to the motor pathway via the lateral magnocellular nucleus of the nidopallium (LMAN). We found that pharmacological inactivation of LMAN dramatically reduced acoustic and sequence variability in the songs of juvenile zebra finches, doing so in a rapid and reversible manner. In addition, recordings from LMAN neurons projecting to the motor pathway revealed highly variable spiking activity across song renditions, showing that LMAN may act as a source of variability. Lastly, pharmacological blockade of synaptic inputs from LMAN to its target premotor area also reduced song variability. Our results establish that, in the juvenile songbird, the exploratory motor behavior required to learn a complex motor sequence is dependent on a dedicated neural circuit homologous to cortico-basal ganglia circuits in mammals.","container-title":"PLoS biology","DOI":"10.1371/journal.pbio.0030153","ISSN":"1545-7885","issue":"5","journalAbbreviation":"PLoS Biol.","language":"eng","note":"PMID: 15826219\nPMCID: PMC1069649","page":"e153","source":"PubMed","title":"Vocal experimentation in the juvenile songbird requires a basal ganglia circuit","volume":"3","author":[{"family":"Olveczky","given":"Bence P."},{"family":"Andalman","given":"Aaron S."},{"family":"Fee","given":"Michale S."}],"issued":{"date-parts":[["2005",5]]}}}],"schema":"https://github.com/citation-style-language/schema/raw/master/csl-citation.json"} </w:instrText>
      </w:r>
      <w:r>
        <w:fldChar w:fldCharType="separate"/>
      </w:r>
      <w:r w:rsidR="00180A2A" w:rsidRPr="00180A2A">
        <w:rPr>
          <w:rFonts w:ascii="Calibri" w:hAnsi="Calibri" w:cs="Calibri"/>
          <w:szCs w:val="24"/>
          <w:vertAlign w:val="superscript"/>
        </w:rPr>
        <w:t>23</w:t>
      </w:r>
      <w:r>
        <w:fldChar w:fldCharType="end"/>
      </w:r>
      <w:r>
        <w:t>.</w:t>
      </w:r>
    </w:p>
    <w:p w14:paraId="3B06274A" w14:textId="55357443" w:rsidR="00A11029" w:rsidRDefault="00A11029" w:rsidP="00180A2A">
      <w:pPr>
        <w:jc w:val="both"/>
      </w:pPr>
      <w:r>
        <w:t>Excitatory efferents from each of these regions (HVC, the AFP and motor cortical RA) are also subject to modulation by populations of inhibitory GABAergic interneurons</w:t>
      </w:r>
      <w:r>
        <w:fldChar w:fldCharType="begin"/>
      </w:r>
      <w:r w:rsidR="00180A2A">
        <w:instrText xml:space="preserve"> ADDIN ZOTERO_ITEM CSL_CITATION {"citationID":"7cTdbTis","properties":{"formattedCitation":"\\super 26\\uc0\\u8211{}28\\nosupersub{}","plainCitation":"26–28","noteIndex":0},"citationItems":[{"id":"8Mf99XMA/EG7KZ59A","uris":["http://zotero.org/users/2530264/items/QRPB96M5"],"itemData":{"id":2318,"type":"article-journal","abstract":"Song learning in oscine birds relies on a circuit known as the “anterior forebrain pathway,” which includes a specialized region of the avian basal ganglia. This region, area X, is embedded within a telencephalic structure considered homologous to the striatum, the input structure of the mammalian basal ganglia. Area X has many features in common with the mammalian striatum, yet has distinctive traits, including largely aspiny projection neurons that directly innervate the thalamus and a cell type that physiologically resembles neurons recorded in the mammalian globus pallidus. We have proposed that area X is a mixture of striatum and globus pallidus and has the same functional organization as circuits in the mammalian basal ganglia. Using electrophysiological and anatomical approaches, we found that area X contains a functional analog of the “direct” striatopallidothalamic pathway of mammals: axons of the striatal spiny neurons make close contacts on the somata and dendrites of pallidal cells. A subset of pallidal neurons project directly to the thalamus. Surprisingly, we found evidence that many pallidal cells may not project to the thalamus, but rather participate in a functional analog of the mammalian “indirect” pathway, which may oppose the effects of the direct pathway. Our results deepen our understanding of how information flows through area X and provide more support for the notion that song learning in oscines employs physiological mechanisms similar to basal ganglia-dependent forms of motor learning in mammals. J. Comp. Neurol. 484:93–104, 2005. © 2005 Wiley-Liss, Inc.","container-title":"Journal of Comparative Neurology","DOI":"10.1002/cne.20464","ISSN":"1096-9861","issue":"1","language":"en","note":"_eprint: https://onlinelibrary.wiley.com/doi/pdf/10.1002/cne.20464","page":"93-104","source":"Wiley Online Library","title":"Evidence for “direct” and “indirect” pathways through the song system basal ganglia","volume":"484","author":[{"family":"Farries","given":"Michael A."},{"family":"Ding","given":"Long"},{"family":"Perkel","given":"David J."}],"issued":{"date-parts":[["2005"]]}}},{"id":"8Mf99XMA/aJEA51Y2","uris":["http://zotero.org/users/2530264/items/RAT488BQ"],"itemData":{"id":2312,"type":"article-journal","abstract":"Adult neurogenesis is a widespread phenomenon in many species, from invertebrates to humans. In songbirds, the telencephalic region, high vocal center (HVC), continuously integrates new neurons in adulthood. This nucleus consists of a heterogenous population of inhibitory interneurons (HVC(IN)) and two populations of projection neurons that send axons towards either the robust nucleus of the arcopallium (HVC(RA)) or the striatal nucleus area X (HVC(X)). New HVC neurons were initially inferred to be interneurons, because they lacked retrograde labelling from the HVC's targets. Later studies using different tracers demonstrated that HVC(RA) are replaced but HVC(X) are not. Whether interneurons are also renewed became an open question. As the HVC's neuronal populations display different physiological properties and functions, we asked whether adult HVC indeed recruits two neuronal populations or whether only the HVC(RA) undergo renewal in adult male zebra finches. We show that one month after being born in the lateral ventricle, 42% of the newborn HVC neurons were retrogradely labelled by tracer injections into the RA. However, the remaining 58% were not immunoreactive for the neurotransmitter GABA, nor for the calcium-binding proteins, parvalbumin (PA), calbindin (CB) and calretinin (CR) that characterize different classes of HVC(IN). We further established that simultaneous application of parvalbumin, calbindin and calretinin antibodies to HVC revealed approximately the same fraction of HVC neurons, i.e. 10%, as could be detected by GABA immunoreactivity. This implies that the sum of HVC(IN) expressing the different calcium-binding proteins constitute all inhibitory HVC(IN). Together these results strongly suggest that only HVC(RA) are recruited into the adult HVC.","container-title":"The European Journal of Neuroscience","DOI":"10.1111/j.1460-9568.2007.05418.x","ISSN":"0953-816X","issue":"6","journalAbbreviation":"Eur. J. Neurosci.","language":"eng","note":"PMID: 17408434","page":"1663-1668","source":"PubMed","title":"HVC interneurons are not renewed in adult male zebra finches","volume":"25","author":[{"family":"Scotto-Lomassese","given":"Sophie"},{"family":"Rochefort","given":"Christelle"},{"family":"Nshdejan","given":"Arpenik"},{"family":"Scharff","given":"Constance"}],"issued":{"date-parts":[["2007",3]]}}},{"id":"8Mf99XMA/qBdMuMft","uris":["http://zotero.org/users/2530264/items/FFP49TNE"],"itemData":{"id":2307,"type":"article-journal","abstract":"The zebra finch forebrain song control nucleus RA (robust nucleus of the archistriatum) generates a phasic and temporally precise neural signal that drives vocal and respiratory motoneurons during singing. RA's output during singing predicts individual notes, even though afferent drive to RA from the song nucleus HVc is more tonic, and predicts song syllables, independent of the particular notes that comprise the syllable. Therefore RA's intrinsic circuitry transforms neural activity from HVc into a highly precise premotor output. To understand how RA's intrinsic circuitry effects this transformation, we characterized RA interneurons and projection neurons using intracellular recordings in brain slices. RA interneurons fired fast action potentials with steep current-frequency relationships and had small somata with thin aspinous processes that extended throughout large portions of the nucleus; the similarity of their fine processes to those labeled with a glutamic acid decarboxylase (GAD) antibody strongly suggests that these interneurons are GABAergic. Electrical stimulation revealed that RA interneurons receive excitatory inputs from RA's afferents, the lateral magnocellular nucleus of the anterior neostriatum (LMAN) and HVc, and from local axon collaterals of RA projection neurons. To map the functional connections that RA interneurons make onto RA projection neurons, we focally uncaged glutamate, revealing long-range inhibitory connections in RA. Thus these interneurons provide fast feed-forward and feedback inhibition to RA projection neurons and could help create the phasic pattern of bursts and pauses that characterizes RA output during singing. Furthermore, selectively activating the inhibitory network phase locks the firing of otherwise unconnected pairs of projection neurons, suggesting that local inhibition could coordinate RA output during singing.","container-title":"Journal of Neurophysiology","DOI":"10.1152/jn.1999.81.6.3007","ISSN":"0022-3077","issue":"6","journalAbbreviation":"J. Neurophysiol.","language":"eng","note":"PMID: 10368416","page":"3007-3020","source":"PubMed","title":"Long-range inhibition within the zebra finch song nucleus RA can coordinate the firing of multiple projection neurons","volume":"81","author":[{"family":"Spiro","given":"J. E."},{"family":"Dalva","given":"M. B."},{"family":"Mooney","given":"R."}],"issued":{"date-parts":[["1999",6]]}}}],"schema":"https://github.com/citation-style-language/schema/raw/master/csl-citation.json"} </w:instrText>
      </w:r>
      <w:r>
        <w:fldChar w:fldCharType="separate"/>
      </w:r>
      <w:r w:rsidR="00180A2A" w:rsidRPr="00180A2A">
        <w:rPr>
          <w:rFonts w:ascii="Calibri" w:hAnsi="Calibri" w:cs="Calibri"/>
          <w:szCs w:val="24"/>
          <w:vertAlign w:val="superscript"/>
        </w:rPr>
        <w:t>26–28</w:t>
      </w:r>
      <w:r>
        <w:fldChar w:fldCharType="end"/>
      </w:r>
      <w:r>
        <w:t xml:space="preserve">. This is potentially important as this type of inhibitory regulation is of a type known to be produced within mammalian cortex by endocannabinoid depolarization-induced synaptic inhibition </w:t>
      </w:r>
      <w:r>
        <w:fldChar w:fldCharType="begin"/>
      </w:r>
      <w:r w:rsidR="005F3848">
        <w:instrText xml:space="preserve"> ADDIN ZOTERO_ITEM CSL_CITATION {"citationID":"6cojpv1h","properties":{"formattedCitation":"(Wilson et al., 2001)","plainCitation":"(Wilson et al., 2001)","dontUpdate":true,"noteIndex":0},"citationItems":[{"id":"8Mf99XMA/46u3xRdU","uris":["http://zotero.org/users/2530264/items/EKS39CCK"],"itemData":{"id":2301,"type":"article-journal","abstract":"Endocannabinoids are retrograde messengers released by neurons to modulate the strength of their synaptic inputs. Endocannabinoids are thought to mediate the suppression of GABA release that follows depolarization of a hippocampal CA1 pyramidal neuron—termed “depolarization-induced suppression of inhibition” (DSI). Here, we report that DSI is absent in mice which lack cannabinoid receptor-1 (CB1). Pharmacological and kinetic evidence suggests that CB1 activation inhibits presynaptic Ca2+ channels through direct G protein inhibition. Paired recordings show that endocannabinoids selectively inhibit a subclass of synapses distinguished by their fast kinetics and large unitary conductance. Furthermore, cannabinoid-sensitive inputs are unusual among central nervous system synapses in that they use N- but not P/Q-type Ca2+ channels for neurotransmitter release. These results indicate that endocannabinoids are highly selective, rapid modulators of hippocampal inhibition.","container-title":"Neuron","DOI":"10.1016/S0896-6273(01)00372-5","ISSN":"0896-6273","issue":"3","journalAbbreviation":"Neuron","language":"en","page":"453-462","source":"ScienceDirect","title":"Presynaptic Specificity of Endocannabinoid Signaling in the Hippocampus","volume":"31","author":[{"family":"Wilson","given":"Rachel I."},{"family":"Kunos","given":"George"},{"family":"Nicoll","given":"Roger A."}],"issued":{"date-parts":[["2001",8,16]]}}}],"schema":"https://github.com/citation-style-language/schema/raw/master/csl-citation.json"} </w:instrText>
      </w:r>
      <w:r>
        <w:fldChar w:fldCharType="separate"/>
      </w:r>
      <w:r w:rsidRPr="00E274A2">
        <w:rPr>
          <w:rFonts w:ascii="Calibri" w:hAnsi="Calibri" w:cs="Calibri"/>
        </w:rPr>
        <w:t>(</w:t>
      </w:r>
      <w:r>
        <w:rPr>
          <w:rFonts w:ascii="Calibri" w:hAnsi="Calibri" w:cs="Calibri"/>
        </w:rPr>
        <w:t xml:space="preserve">DSI, </w:t>
      </w:r>
      <w:r w:rsidRPr="00E274A2">
        <w:rPr>
          <w:rFonts w:ascii="Calibri" w:hAnsi="Calibri" w:cs="Calibri"/>
        </w:rPr>
        <w:t>Wilson et al., 2001)</w:t>
      </w:r>
      <w:r>
        <w:fldChar w:fldCharType="end"/>
      </w:r>
      <w:r>
        <w:t xml:space="preserve">. Thus, the activity of these three convergent and interacting systems and their intrinsic regulation likely all contribute to the ability of phytocannabinoid treatments to influence learning-dependent vocal recovery. </w:t>
      </w:r>
    </w:p>
    <w:p w14:paraId="761E0B62" w14:textId="77777777" w:rsidR="00A11029" w:rsidRDefault="00A11029" w:rsidP="00180A2A">
      <w:pPr>
        <w:pStyle w:val="Heading3"/>
      </w:pPr>
      <w:r>
        <w:t>Factors influencing vocal recovery</w:t>
      </w:r>
    </w:p>
    <w:p w14:paraId="79A7B612" w14:textId="5CFEEDB3" w:rsidR="00A11029" w:rsidRDefault="00A11029" w:rsidP="00180A2A">
      <w:pPr>
        <w:jc w:val="both"/>
      </w:pPr>
      <w:r>
        <w:t xml:space="preserve">Microlesion recovery requires sensorimotor learning that depends upon auditory feedback and does not occur in deafened </w:t>
      </w:r>
      <w:r w:rsidR="00AC6286">
        <w:t>zebra finche</w:t>
      </w:r>
      <w:r>
        <w:t>s</w:t>
      </w:r>
      <w:r>
        <w:fldChar w:fldCharType="begin"/>
      </w:r>
      <w:r w:rsidR="00180A2A">
        <w:instrText xml:space="preserve"> ADDIN ZOTERO_ITEM CSL_CITATION {"citationID":"GzkZwtWV","properties":{"formattedCitation":"\\super 5\\nosupersub{}","plainCitation":"5","noteIndex":0},"citationItems":[{"id":784,"uris":["http://zotero.org/users/2530264/items/3FN2GW7V"],"itemData":{"id":784,"type":"article-journal","abstract":"The integration of two neural pathways generates learned song in zebra finches. The vocal motor pathway (VMP) is a direct connection between HVC (proper name) and the robust nucleus of the arcopallium (RA), whereas the anterior forebrain pathway (AFP) comprises an indirect circuit from HVC to RA that traverses the basal ganglia. Partial ablation (microlesion) of HVC in adult birds alters the integration of VMP and AFP synaptic input within RA and destabilizes singing. However, the vocal pattern shows surprising resilience because birds subsequently recover their song in approximately 1 week. Here, we show that deafening prevents vocal recovery after HVC microlesions, indicating that birds require auditory feedback to restore/relearn their vocal patterns. We then tested the role of the AFP (basal ganglia circuit) in this feedback-based recovery by ablating the output nucleus of the AFP [lateral magnocellular nucleus of the anterior nidopallium (LMAN)]. We found that LMAN ablation after HVC microlesions induced a sudden recovery of the vocal pattern. Thus, the AFP cannot be the neural locus of an instructive/learning mechanism that uses auditory feedback to guide vocal recovery, at least in this form of adult vocal plasticity. Instead, the AFP appears to be the source of the variable motor patterns responsible for vocal destabilization. In part, auditory feedback may restore song by strengthening the VMP component of synaptic input to RA relative to the AFP component.","container-title":"The Journal of Neuroscience: The Official Journal of the Society for Neuroscience","DOI":"10.1523/JNEUROSCI.2853-07.2007","ISSN":"1529-2401","issue":"45","journalAbbreviation":"J. Neurosci.","language":"ENG","note":"PMID: 17989295","page":"12308-12320","source":"PubMed","title":"Auditory-dependent vocal recovery in adult male zebra finches is facilitated by lesion of a forebrain pathway that includes the basal ganglia","volume":"27","author":[{"family":"Thompson","given":"John A."},{"family":"Wu","given":"Wei"},{"family":"Bertram","given":"Richard"},{"family":"Johnson","given":"Frank"}],"issued":{"date-parts":[["2007",11,7]]}}}],"schema":"https://github.com/citation-style-language/schema/raw/master/csl-citation.json"} </w:instrText>
      </w:r>
      <w:r>
        <w:fldChar w:fldCharType="separate"/>
      </w:r>
      <w:r w:rsidR="00180A2A" w:rsidRPr="00180A2A">
        <w:rPr>
          <w:rFonts w:ascii="Calibri" w:hAnsi="Calibri" w:cs="Calibri"/>
          <w:szCs w:val="24"/>
          <w:vertAlign w:val="superscript"/>
        </w:rPr>
        <w:t>5</w:t>
      </w:r>
      <w:r>
        <w:fldChar w:fldCharType="end"/>
      </w:r>
      <w:r>
        <w:t xml:space="preserve">. Similar, but more slowly manifested vocal deficits occur in </w:t>
      </w:r>
      <w:r w:rsidR="00AC6286">
        <w:t>zebra finches</w:t>
      </w:r>
      <w:r w:rsidR="00AC6286" w:rsidDel="00AC6286">
        <w:t xml:space="preserve"> </w:t>
      </w:r>
      <w:r>
        <w:t>unable to appropriately modify vocal output due either to deafening, or denervation of the vocal organ</w:t>
      </w:r>
      <w:r>
        <w:fldChar w:fldCharType="begin"/>
      </w:r>
      <w:r w:rsidR="00180A2A">
        <w:instrText xml:space="preserve"> ADDIN ZOTERO_ITEM CSL_CITATION {"citationID":"Ou4P2O2e","properties":{"formattedCitation":"\\super 30,31\\nosupersub{}","plainCitation":"30,31","noteIndex":0},"citationItems":[{"id":758,"uris":["http://zotero.org/users/2530264/items/TU38VA7Q"],"itemData":{"id":758,"type":"article-journal","abstract":"Although songbirds rely on auditory input for normal song development, many species eventually attain adult song patterns that are thought to be maintained without reference to auditory feedback. In such species, it is believed that a central motor program for song is established when the stereotyped adult song pattern is achieved. However, we report here that in the Australian zebra finch, stereotyped song patterns gradually change in adult males following bilateral cochlear removal. By 16 weeks after surgery, deaf birds accurately reproduced only 36% of the song syllables produced prior to surgery. Moreover, on average, the phonology of over 50% of the syllables produced by deaf birds was either only slightly similar or unlike the phonology of any syllable produced prior to surgery. In contrast, control birds accurately retained over 90% of their syllables over a comparable time period and less than 5% of their syllables was unmatched or only slightly similar in phonology to previously recorded syllables. In many of the deafened birds, changes in song patterns were not evident until 6-8 weeks after surgery. These data indicate that continued auditory input is necessary to maintain the patterns of neural organization supporting learned song in zebra finches and raise questions concerning the neural sites and cellular mechanisms that mediate this feedback control.","container-title":"Behavioral and Neural Biology","ISSN":"0163-1047","issue":"1","journalAbbreviation":"Behav. Neural Biol.","language":"eng","note":"PMID: 1567334","page":"58-66","source":"PubMed","title":"Auditory feedback is necessary for the maintenance of stereotyped song in adult zebra finches","volume":"57","author":[{"family":"Nordeen","given":"K. W."},{"family":"Nordeen","given":"E. J."}],"issued":{"date-parts":[["1992",1]]}}},{"id":2832,"uris":["http://zotero.org/users/2530264/items/CXKHSDVS"],"itemData":{"id":2832,"type":"article-journal","abstract":"Adult male zebra finches (Taeniopygia guttata), as closed-ended learners, normally crystallize their songs at 90 days of age, and the song remains fixed throughout life (Price, 1979). We show that injuring the tracheosyringeal nerve(s) (each of which innervates the ipsilateral half of the syrinx, the avian vocal organ) results in a short-term deficit in the syllables forming adult male song; this deficit disappears after ts nerve regeneration. However, when adult males were followed for a period of several weeks after unilateral tracheosyringeal nerve injury, long-term changes occurred in the temporal patterning of song. Syllables were deleted, remaining portions of the song were linked, and new syllables were added. Syllables with call-like morphology were less likely to be deleted from and more likely to be added to the song. Deletions were most often contiguous chunks of syllables. Changes in the temporal patterning of song occurred during specific periods following nerve injury, were completed within 100 days after nerve transection, and were not dependent upon regeneration of the ts nerve. The resulting newly formed song patterns were stable, remaining unchanged up to 1 year later. The ability of adult male zebra finches to make specific types of changes to crystallized song indicates that some form of vocal plasticity remains even after song learning is completed, though this plasticity may be restricted to a subset of song characteristics. The limitations on the types of changes that are possible may reflect how song is centrally organized.","container-title":"Behavioral and Neural Biology","DOI":"10.1016/0163-1047(92)90768-y","ISSN":"0163-1047","issue":"1","journalAbbreviation":"Behav Neural Biol","language":"eng","note":"PMID: 1567335","page":"67-78","source":"PubMed","title":"Changes in stereotyped central motor patterns controlling vocalization are induced by peripheral nerve injury","volume":"57","author":[{"family":"Williams","given":"H."},{"family":"McKibben","given":"J. R."}],"issued":{"date-parts":[["1992",1]]}}}],"schema":"https://github.com/citation-style-language/schema/raw/master/csl-citation.json"} </w:instrText>
      </w:r>
      <w:r>
        <w:fldChar w:fldCharType="separate"/>
      </w:r>
      <w:r w:rsidR="00180A2A" w:rsidRPr="00180A2A">
        <w:rPr>
          <w:rFonts w:ascii="Calibri" w:hAnsi="Calibri" w:cs="Calibri"/>
          <w:szCs w:val="24"/>
          <w:vertAlign w:val="superscript"/>
        </w:rPr>
        <w:t>30,31</w:t>
      </w:r>
      <w:r>
        <w:fldChar w:fldCharType="end"/>
      </w:r>
      <w:r>
        <w:rPr>
          <w:rFonts w:ascii="Calibri" w:hAnsi="Calibri" w:cs="Calibri"/>
        </w:rPr>
        <w:t>. These vocal deficits following lack of auditory feedback also depend upon AFP output to vocal motor cortex, further demonstrating a key role in maintenance and recovery of learned vocalizations</w:t>
      </w:r>
      <w:r>
        <w:fldChar w:fldCharType="begin"/>
      </w:r>
      <w:r w:rsidR="00180A2A">
        <w:instrText xml:space="preserve"> ADDIN ZOTERO_ITEM CSL_CITATION {"citationID":"CoYNYURj","properties":{"formattedCitation":"\\super 32\\nosupersub{}","plainCitation":"32","noteIndex":0},"citationItems":[{"id":"8Mf99XMA/o8ydPVuT","uris":["http://zotero.org/users/2530264/items/XY5HYLGV"],"itemData":{"id":2222,"type":"article-journal","abstract":"Motor exploration can be an adaptive strategy when behavior fails to achieve an expected outcome. For example, like humans, adult songbirds change their vocal output when auditory feedback is altered or absent. Here, we show that the output of an anterior forebrain pathway (AFP) through the avian basal ganglia directly contributes to the expression of deafening-induced vocal changes in adulthood. Lesioning the output nucleus of this circuit in adult male zebra finches reverses moderate changes in song structure and variability caused by deafening. Furthermore, the results indicate that more severe deafening-induced changes in vocal behavior likely reflect altered function outside the AFP (e.g., within the vocal motor pathway). AFP lesions do not promote recovery if songs are severely deteriorated at the time of lesion even though previous work shows that the AFP is required for such deterioration to emerge. Thus, in birds, as in mammals, the contribution of basal ganglia-thalamic-cortical circuits to motor control may change when feedback is absent or unexpected and includes both “active” and “permissive” roles.","container-title":"Journal of Neuroscience","DOI":"10.1523/JNEUROSCI.6181-09.2010","ISSN":"0270-6474, 1529-2401","issue":"21","journalAbbreviation":"J. Neurosci.","language":"en","note":"publisher: Society for Neuroscience\nsection: Articles\nPMID: 20505106","page":"7392-7400","source":"www.jneurosci.org","title":"Deafening-Induced Vocal Deterioration in Adult Songbirds Is Reversed by Disrupting a Basal Ganglia-Forebrain Circuit","volume":"30","author":[{"family":"Nordeen","given":"K. W."},{"family":"Nordeen","given":"E. J."}],"issued":{"date-parts":[["2010",5,26]]}}}],"schema":"https://github.com/citation-style-language/schema/raw/master/csl-citation.json"} </w:instrText>
      </w:r>
      <w:r>
        <w:fldChar w:fldCharType="separate"/>
      </w:r>
      <w:r w:rsidR="00180A2A" w:rsidRPr="00180A2A">
        <w:rPr>
          <w:rFonts w:ascii="Calibri" w:hAnsi="Calibri" w:cs="Calibri"/>
          <w:szCs w:val="24"/>
          <w:vertAlign w:val="superscript"/>
        </w:rPr>
        <w:t>32</w:t>
      </w:r>
      <w:r>
        <w:fldChar w:fldCharType="end"/>
      </w:r>
      <w:r>
        <w:t xml:space="preserve">. It is also worth noting that the vocal disrupting effects of HVC microlesions are not apparent in </w:t>
      </w:r>
      <w:r w:rsidR="00AC6286">
        <w:t>zebra finches</w:t>
      </w:r>
      <w:r w:rsidR="00AC6286" w:rsidDel="00AC6286">
        <w:t xml:space="preserve"> </w:t>
      </w:r>
      <w:r>
        <w:t>with prior bilateral AFP lesions</w:t>
      </w:r>
      <w:r>
        <w:fldChar w:fldCharType="begin"/>
      </w:r>
      <w:r w:rsidR="00180A2A">
        <w:instrText xml:space="preserve"> ADDIN ZOTERO_ITEM CSL_CITATION {"citationID":"QSY0tAqh","properties":{"formattedCitation":"\\super 33\\nosupersub{}","plainCitation":"33","noteIndex":0},"citationItems":[{"id":1030,"uris":["http://zotero.org/users/2530264/items/FSV6M7QH"],"itemData":{"id":1030,"type":"article-journal","abstract":"The songs of adult male zebra finches (Taeniopygia guttata) arise by an integration of activity from two neural pathways that emanate from the telencephalic nucleus HVC (proper name). One pathway descends directly from HVC to the vocal premotor nucleus RA (the robust nucleus of the arcopallium) whereas a second pathway descends from HVC into a basal ganglia circuit (the anterior forebrain pathway, AFP) that also terminates in RA. Although HVC neurons that project directly to RA outnumber those that contribute to the AFP, both populations are distributed throughout HVC. Thus, partial ablation (microlesion) of HVC should damage both pathways in a proportional manner. We report here that bilateral HVC microlesions in adult male zebra finches produce an immediate loss of song stereotypy from which birds recover, in some cases within 3 days. The contribution of the AFP to the onset of song destabilization was tested by ablating the output nucleus of this circuit (LMAN, the lateral magnocellular nucleus of the anterior nidopallium) prior to bilateral HVC microlesions. Song stereotypy was largely unaffected. Together, our findings suggest that adult vocal production involves nonproportional integration of two streams of neural activity with opposing effects on song—HVC's direct projection to RA underlies production of stereotyped song whereas the AFP seems to facilitate vocal variation. However, the rapid recovery of song in birds with HVC microlesions alone suggests the presence of dynamic corrective mechanisms that favor vocal stereotypy. © 2006 Wiley Periodicals, Inc. Develop Neurobiol 67: 205–218, 2007.","container-title":"Developmental Neurobiology","DOI":"10.1002/dneu.20287","ISSN":"1932-846X","issue":"2","journalAbbreviation":"Devel Neurobio","language":"en","page":"205-218","source":"Wiley Online Library","title":"HVC microlesions do not destabilize the vocal patterns of adult male zebra finches with prior ablation of LMAN","volume":"67","author":[{"family":"Thompson","given":"John A."},{"family":"Johnson","given":"Frank"}],"issued":{"date-parts":[["2007",2,1]]}}}],"schema":"https://github.com/citation-style-language/schema/raw/master/csl-citation.json"} </w:instrText>
      </w:r>
      <w:r>
        <w:fldChar w:fldCharType="separate"/>
      </w:r>
      <w:r w:rsidR="00180A2A" w:rsidRPr="00180A2A">
        <w:rPr>
          <w:rFonts w:ascii="Calibri" w:hAnsi="Calibri" w:cs="Calibri"/>
          <w:szCs w:val="24"/>
          <w:vertAlign w:val="superscript"/>
        </w:rPr>
        <w:t>33</w:t>
      </w:r>
      <w:r>
        <w:fldChar w:fldCharType="end"/>
      </w:r>
      <w:r>
        <w:t xml:space="preserve"> – indicating that this vocal learning circuit is essential to modification of already learned song, and that its loss effectively crystalizes the behavior.</w:t>
      </w:r>
    </w:p>
    <w:p w14:paraId="3200B9F7" w14:textId="69D684AC" w:rsidR="00A11029" w:rsidRDefault="00A11029" w:rsidP="00180A2A">
      <w:pPr>
        <w:jc w:val="both"/>
      </w:pPr>
      <w:r>
        <w:t>Importantly, the auditory input that is critical to vocal recovery depends upon midbrain dopaminergic signaling</w:t>
      </w:r>
      <w:r>
        <w:fldChar w:fldCharType="begin"/>
      </w:r>
      <w:r w:rsidR="00180A2A">
        <w:instrText xml:space="preserve"> ADDIN ZOTERO_ITEM CSL_CITATION {"citationID":"m5Cmd2cD","properties":{"formattedCitation":"\\super 34\\nosupersub{}","plainCitation":"34","noteIndex":0},"citationItems":[{"id":810,"uris":["http://zotero.org/users/2530264/items/5B5J5QEI"],"itemData":{"id":810,"type":"article-journal","abstract":"Dopamine has been implicated in mediating contextual modulation of motor behaviors and learning in many species. In songbirds, dopamine may act on the basal ganglia nucleus Area X to influence the neural activity that contributes to vocal learning and contextual changes in song variability. Neurons in midbrain dopamine centers, the substantia nigra pars compacta (SNc) and ventral tegmental area (VTA), densely innervate Area X and show singing-related changes in firing rate. In addition, dopamine levels in Area X change during singing. It is unknown, however, how song-related information could reach dopaminergic neurons. Here we report an anatomical pathway that could provide song-related information to the SNc and VTA. By using injections of bidirectionally transported fluorescent tracers in adult male zebra finches, we show that Area X and other song control nuclei do not project directly to the SNc or VTA. Instead, we describe an indirect pathway from Area X to midbrain dopaminergic neurons via a connection in the ventral pallidum (VP). Specifically, Area X projects to the VP via axon collaterals of Area X output neurons that also project to the thalamus. Dual injections revealed that the area of VP receiving input from Area X projects to the SNc and VTA. Furthermore, VP terminals in the SNc and VTA overlap with cells that project back to Area X. A portion of the arcopallium also projects to the SNc and VTA and could carry auditory information. These data demonstrate an anatomical loop through which Area X activity could influence its dopaminergic input. J. Comp. Neurol. 508:824–839, 2008. © 2008 Wiley-Liss, Inc.","container-title":"The Journal of Comparative Neurology","DOI":"10.1002/cne.21700","ISSN":"1096-9861","issue":"5","journalAbbreviation":"J. Comp. Neurol.","language":"en","page":"824-839","source":"Wiley Online Library","title":"A novel basal ganglia pathway forms a loop linking a vocal learning circuit with its dopaminergic input","volume":"508","author":[{"family":"Gale","given":"Samuel D."},{"family":"Person","given":"Abigail L."},{"family":"Perkel","given":"David J."}],"issued":{"date-parts":[["2008",6,10]]}}}],"schema":"https://github.com/citation-style-language/schema/raw/master/csl-citation.json"} </w:instrText>
      </w:r>
      <w:r>
        <w:fldChar w:fldCharType="separate"/>
      </w:r>
      <w:r w:rsidR="00180A2A" w:rsidRPr="00180A2A">
        <w:rPr>
          <w:rFonts w:ascii="Calibri" w:hAnsi="Calibri" w:cs="Calibri"/>
          <w:szCs w:val="24"/>
          <w:vertAlign w:val="superscript"/>
        </w:rPr>
        <w:t>34</w:t>
      </w:r>
      <w:r>
        <w:fldChar w:fldCharType="end"/>
      </w:r>
      <w:r>
        <w:t xml:space="preserve">. Accumulating evidence indicates that </w:t>
      </w:r>
      <w:r w:rsidR="00430F1C">
        <w:t xml:space="preserve">zebra finch </w:t>
      </w:r>
      <w:r>
        <w:t>vocal learning (and therefore the learning-dependent vocal recovery studied here) involves motivated behavior reinforced by dopaminergic transmission</w:t>
      </w:r>
      <w:r>
        <w:fldChar w:fldCharType="begin"/>
      </w:r>
      <w:r w:rsidR="00180A2A">
        <w:instrText xml:space="preserve"> ADDIN ZOTERO_ITEM CSL_CITATION {"citationID":"JAvTg6ST","properties":{"formattedCitation":"\\super 35\\nosupersub{}","plainCitation":"35","noteIndex":0},"citationItems":[{"id":"8Mf99XMA/b3ruC2Ir","uris":["http://zotero.org/users/2530264/items/MKGHGKFG"],"itemData":{"id":2249,"type":"article-journal","abstract":"The complex skills underlying verbal and musical expression can be learned without external punishment or reward, indicating their learning is internally guided. The neural mechanisms that mediate internally guided learning are poorly understood, but a circuit comprising dopamine-releasing neurons in the midbrain ventral tegmental area (VTA) and their targets in the basal ganglia are important to externally reinforced learning. Juvenile zebra finches copy a tutor song in a process that is internally guided and, in adulthood, can learn to modify the fundamental frequency (pitch) of a target syllable in response to external reinforcement with white noise. Here we combined intersectional genetic ablation of VTA neurons, reversible blockade of dopamine receptors in the basal ganglia, and singing-triggered optogenetic stimulation of VTA terminals to establish that a common VTA-basal ganglia circuit enables internally guided song copying and externally reinforced syllable pitch learning.","container-title":"Nature Neuroscience","DOI":"10.1038/s41593-018-0092-6","ISSN":"1546-1726","issue":"4","journalAbbreviation":"Nat. Neurosci.","language":"eng","note":"PMID: 29483664\nPMCID: PMC5963939","page":"589-597","source":"PubMed","title":"A common neural circuit mechanism for internally guided and externally reinforced forms of motor learning","volume":"21","author":[{"family":"Hisey","given":"Erin"},{"family":"Kearney","given":"Matthew Gene"},{"family":"Mooney","given":"Richard"}],"issued":{"date-parts":[["2018"]]}}}],"schema":"https://github.com/citation-style-language/schema/raw/master/csl-citation.json"} </w:instrText>
      </w:r>
      <w:r>
        <w:fldChar w:fldCharType="separate"/>
      </w:r>
      <w:r w:rsidR="00180A2A" w:rsidRPr="00180A2A">
        <w:rPr>
          <w:rFonts w:ascii="Calibri" w:hAnsi="Calibri" w:cs="Calibri"/>
          <w:szCs w:val="24"/>
          <w:vertAlign w:val="superscript"/>
        </w:rPr>
        <w:t>35</w:t>
      </w:r>
      <w:r>
        <w:fldChar w:fldCharType="end"/>
      </w:r>
      <w:r>
        <w:t>. This dopaminergic activity shares features across vertebrates and involves projections from ventral tegmentum that release dopamine into regions of striatum and pallidum</w:t>
      </w:r>
      <w:r>
        <w:fldChar w:fldCharType="begin"/>
      </w:r>
      <w:r w:rsidR="00180A2A">
        <w:instrText xml:space="preserve"> ADDIN ZOTERO_ITEM CSL_CITATION {"citationID":"SLbaY0Eb","properties":{"formattedCitation":"\\super 36\\nosupersub{}","plainCitation":"36","noteIndex":0},"citationItems":[{"id":"8Mf99XMA/Rzqih2Bk","uris":["http://zotero.org/users/2530264/items/7N49HSVK"],"itemData":{"id":2329,"type":"article-journal","abstract":"Vocal learning in songbirds requires an anatomically discrete and functionally dedicated circuit called the anterior forebrain pathway (AFP). The AFP is homologous to cortico-basal ganglia-thalamo-cortical loops in mammals. The basal ganglia portion of this pathway, Area X, shares many features characteristic of the mammalian striatum and pallidum, including cell-types and connectivity. The AFP also deviates from mammalian basal ganglia circuits in fundamental ways. In addition, the microcircuitry, role of neuromodulators, and function of Area X are still unclear. Elucidating the mechanisms by which both mammalian-like and unique features of the AFP contribute to vocal learning may help lead to a broad understanding of the sensorimotor functions of basal ganglia circuits.","container-title":"Journal of chemical neuroanatomy","DOI":"10.1016/j.jchemneu.2009.07.003","ISSN":"0891-0618","issue":"2","journalAbbreviation":"J Chem Neuroanat","note":"PMID: 19596062\nPMCID: PMC2822067","page":"124","source":"PubMed Central","title":"Anatomy of a songbird basal ganglia circuit essential for vocal learning and plasticity","volume":"39","author":[{"family":"Gale","given":"Samuel D."},{"family":"Perkel","given":"David J."}],"issued":{"date-parts":[["2010",3]]}}}],"schema":"https://github.com/citation-style-language/schema/raw/master/csl-citation.json"} </w:instrText>
      </w:r>
      <w:r>
        <w:fldChar w:fldCharType="separate"/>
      </w:r>
      <w:r w:rsidR="00180A2A" w:rsidRPr="00180A2A">
        <w:rPr>
          <w:rFonts w:ascii="Calibri" w:hAnsi="Calibri" w:cs="Calibri"/>
          <w:szCs w:val="24"/>
          <w:vertAlign w:val="superscript"/>
        </w:rPr>
        <w:t>36</w:t>
      </w:r>
      <w:r>
        <w:fldChar w:fldCharType="end"/>
      </w:r>
      <w:r>
        <w:t xml:space="preserve">. In </w:t>
      </w:r>
      <w:r w:rsidR="00430F1C">
        <w:t>zebra finche</w:t>
      </w:r>
      <w:r>
        <w:t>s, this signaling functions as a learning-related predictor of performance errors</w:t>
      </w:r>
      <w:r>
        <w:fldChar w:fldCharType="begin"/>
      </w:r>
      <w:r w:rsidR="00180A2A">
        <w:instrText xml:space="preserve"> ADDIN ZOTERO_ITEM CSL_CITATION {"citationID":"qUxtb020","properties":{"formattedCitation":"\\super 37,38\\nosupersub{}","plainCitation":"37,38","noteIndex":0},"citationItems":[{"id":"8Mf99XMA/uJYIDZgT","uris":["http://zotero.org/users/2530264/items/YTG3IR8P"],"itemData":{"id":2332,"type":"article-journal","abstract":"Motor skills improve with practice, requiring outcomes to be evaluated against ever-changing performance benchmarks, yet it remains unclear how performance error signals are computed. Here, we show that the songbird ventral pallidum (VP) is required for song learning and sends diverse song timing and performance error signals to the ventral tegmental area (VTA). Viral tracing revealed inputs to VP from auditory and vocal motor thalamus, auditory and vocal motor cortex, and VTA. Our findings show that VP circuits, commonly associated with hedonic functions, signal performance error during motor sequence learning.","container-title":"Neuron","DOI":"10.1016/j.neuron.2019.04.038","ISSN":"1097-4199","issue":"2","journalAbbreviation":"Neuron","language":"eng","note":"PMID: 31153647\nPMCID: PMC6639146","page":"266-276.e4","source":"PubMed","title":"Songbird Ventral Pallidum Sends Diverse Performance Error Signals to Dopaminergic Midbrain","volume":"103","author":[{"family":"Chen","given":"Ruidong"},{"family":"Puzerey","given":"Pavel A."},{"family":"Roeser","given":"Andrea C."},{"family":"Riccelli","given":"Tori E."},{"family":"Podury","given":"Archana"},{"family":"Maher","given":"Kamal"},{"family":"Farhang","given":"Alexander R."},{"family":"Goldberg","given":"Jesse H."}],"issued":{"date-parts":[["2019"]],"season":"17"}}},{"id":"8Mf99XMA/xmhKcyFm","uris":["http://zotero.org/users/2530264/items/FBECY3MQ"],"itemData":{"id":2326,"type":"article-journal","abstract":"Many behaviors are learned through trial and error by matching performance to internal goals. Yet neural mechanisms of performance evaluation remain poorly understood. We recorded basal ganglia-projecting dopamine neurons in singing zebra finches as we controlled perceived song quality with distorted auditory feedback. Dopamine activity was phasically suppressed after distorted syllables, consistent with a worse-than-predicted outcome, and was phasically activated at the precise moment of the song when a predicted distortion did not occur, consistent with a better-than-predicted outcome. Error response magnitude depended on distortion probability. Thus, dopaminergic error signals can evaluate behaviors that are not learned for reward and are instead learned by matching performance outcomes to internal goals.","container-title":"Science (New York, N.Y.)","DOI":"10.1126/science.aah6837","ISSN":"1095-9203","issue":"6317","journalAbbreviation":"Science","language":"eng","note":"PMID: 27940871\nPMCID: PMC5464363","page":"1278-1282","source":"PubMed","title":"Dopamine neurons encode performance error in singing birds","volume":"354","author":[{"family":"Gadagkar","given":"Vikram"},{"family":"Puzerey","given":"Pavel A."},{"family":"Chen","given":"Ruidong"},{"family":"Baird-Daniel","given":"Eliza"},{"family":"Farhang","given":"Alexander R."},{"family":"Goldberg","given":"Jesse H."}],"issued":{"date-parts":[["2016"]],"season":"09"}}}],"schema":"https://github.com/citation-style-language/schema/raw/master/csl-citation.json"} </w:instrText>
      </w:r>
      <w:r>
        <w:fldChar w:fldCharType="separate"/>
      </w:r>
      <w:r w:rsidR="00180A2A" w:rsidRPr="00180A2A">
        <w:rPr>
          <w:rFonts w:ascii="Calibri" w:hAnsi="Calibri" w:cs="Calibri"/>
          <w:szCs w:val="24"/>
          <w:vertAlign w:val="superscript"/>
        </w:rPr>
        <w:t>37,38</w:t>
      </w:r>
      <w:r>
        <w:fldChar w:fldCharType="end"/>
      </w:r>
      <w:r>
        <w:t>. A remarkably similar signaling system controls mammalian perception of outcome-predictive cues</w:t>
      </w:r>
      <w:r>
        <w:fldChar w:fldCharType="begin"/>
      </w:r>
      <w:r w:rsidR="00180A2A">
        <w:instrText xml:space="preserve"> ADDIN ZOTERO_ITEM CSL_CITATION {"citationID":"f8GZRrNf","properties":{"formattedCitation":"\\super 39\\nosupersub{}","plainCitation":"39","noteIndex":0},"citationItems":[{"id":"8Mf99XMA/344u3Val","uris":["http://zotero.org/users/2530264/items/YVQFD3ET"],"itemData":{"id":2334,"type":"article-journal","abstract":"The mesolimbic dopamine (DA) system plays an integral role in incentive motivation and reward seeking and a growing body of evidence identifies signal transduction at cannabinoid receptors as a critical modulator of this system. Indeed, administration of exogenous cannabinoids results in burst firing of DA neurons of the ventral tegmental area and increases extracellular DA in the nucleus accumbens (NAcc). Implementation of fast-scan cyclic voltammetry (FSCV) confirms the ability of cannabinoids to augment DA within the NAcc on a subsecond timescale. The use of FSCV along with newly developed highly selective pharmacological compounds advances our understanding of how cannabinoids influence DA transmission and highlights a role for endocannabinoid-modulated subsecond DAergic activation in the incentive motivational properties of not only external, but also internal reward-predictive cues. For example, our laboratory has recently demonstrated that in mice responding under a fixed-interval (FI) schedule for food reinforcement, fluctuations in NAcc DA signal the principal cue predictive of reinforcer availability - time. That is, as the interval progresses, NAcc DA levels decline leading to accelerated food seeking and the resulting characteristic FI scallop pattern of responding. Importantly, administration of WIN 55,212-2, a synthetic cannabinoid agonist, or JZL184, an indirect cannabinoid agonist, increases DA levels during the interval and disrupts this pattern of responding. Along with a wealth of other reports, these results illustrate the role of cannabinoid receptor activation in the regulation of DA transmission and the control of temporally guided reward seeking. The current review will explore the striatal beat frequency model of interval timing as it pertains to cannabinoid signaling and propose a neurocircuitry through which this system modulates interoceptive time cues.","container-title":"Frontiers in Psychiatry","DOI":"10.3389/fpsyt.2014.00118","ISSN":"1664-0640","journalAbbreviation":"Front Psychiatry","language":"eng","note":"PMID: 25225488\nPMCID: PMC4150350","page":"118","source":"PubMed","title":"Endocannabinoid-dependent modulation of phasic dopamine signaling encodes external and internal reward-predictive cues","volume":"5","author":[{"family":"Wenzel","given":"Jennifer M."},{"family":"Cheer","given":"Joseph F."}],"issued":{"date-parts":[["2014"]]}}}],"schema":"https://github.com/citation-style-language/schema/raw/master/csl-citation.json"} </w:instrText>
      </w:r>
      <w:r>
        <w:fldChar w:fldCharType="separate"/>
      </w:r>
      <w:r w:rsidR="00180A2A" w:rsidRPr="00180A2A">
        <w:rPr>
          <w:rFonts w:ascii="Calibri" w:hAnsi="Calibri" w:cs="Calibri"/>
          <w:szCs w:val="24"/>
          <w:vertAlign w:val="superscript"/>
        </w:rPr>
        <w:t>39</w:t>
      </w:r>
      <w:r>
        <w:fldChar w:fldCharType="end"/>
      </w:r>
      <w:r>
        <w:t xml:space="preserve">. This is relevant to the </w:t>
      </w:r>
      <w:r>
        <w:lastRenderedPageBreak/>
        <w:t>present study as the mammalian reward-perception system requires endocannabinoid signaling and is inhibited by CB</w:t>
      </w:r>
      <w:r w:rsidRPr="00751953">
        <w:rPr>
          <w:vertAlign w:val="subscript"/>
        </w:rPr>
        <w:t>1</w:t>
      </w:r>
      <w:r>
        <w:t xml:space="preserve"> antagonism</w:t>
      </w:r>
      <w:r>
        <w:fldChar w:fldCharType="begin"/>
      </w:r>
      <w:r w:rsidR="00180A2A">
        <w:instrText xml:space="preserve"> ADDIN ZOTERO_ITEM CSL_CITATION {"citationID":"Tc5J0JFc","properties":{"formattedCitation":"\\super 40\\nosupersub{}","plainCitation":"40","noteIndex":0},"citationItems":[{"id":848,"uris":["http://zotero.org/users/2530264/items/7JAXJ2PZ"],"itemData":{"id":848,"type":"article-journal","abstract":"Transient surges of dopamine in the nucleus accumbens are associated with drug seeking. Using a voltammetric sensor with high temporal and spatial resolution, we demonstrate differences in the temporal profile of dopamine concentration transients caused by acute doses of nicotine, ethanol, and cocaine in the nucleus accumbens shell of freely moving rats. Despite differential release dynamics, all drug effects are uniformly inhibited by administration of rimonabant, a cannabinoid receptor (CB1) antagonist, suggesting that an increase in endocannabinoid tone facilitates the effects of commonly abused drugs on subsecond dopamine release. These time-resolved chemical measurements provide unique insight into the neurobiological effectiveness of rimonabant in treating addictive disorders.","container-title":"Journal of Neuroscience","DOI":"10.1523/JNEUROSCI.4152-06.2007","ISSN":"0270-6474, 1529-2401","issue":"4","journalAbbreviation":"J. Neurosci.","language":"en","license":"Copyright © 2007 Society for Neuroscience 0270-6474/07/270791-05$15.00/0","note":"PMID: 17251418","page":"791-795","source":"www.jneurosci.org","title":"Phasic Dopamine Release Evoked by Abused Substances Requires Cannabinoid Receptor Activation","volume":"27","author":[{"family":"Cheer","given":"Joseph F."},{"family":"Wassum","given":"Kate M."},{"family":"Sombers","given":"Leslie A."},{"family":"Heien","given":"Michael L. A. V."},{"family":"Ariansen","given":"Jennifer L."},{"family":"Aragona","given":"Brandon J."},{"family":"Phillips","given":"Paul E. M."},{"family":"Wightman","given":"R. Mark"}],"issued":{"date-parts":[["2007",1,24]]}}}],"schema":"https://github.com/citation-style-language/schema/raw/master/csl-citation.json"} </w:instrText>
      </w:r>
      <w:r>
        <w:fldChar w:fldCharType="separate"/>
      </w:r>
      <w:r w:rsidR="00180A2A" w:rsidRPr="00180A2A">
        <w:rPr>
          <w:rFonts w:ascii="Calibri" w:hAnsi="Calibri" w:cs="Calibri"/>
          <w:szCs w:val="24"/>
          <w:vertAlign w:val="superscript"/>
        </w:rPr>
        <w:t>40</w:t>
      </w:r>
      <w:r>
        <w:fldChar w:fldCharType="end"/>
      </w:r>
      <w:r>
        <w:t xml:space="preserve">. Given other dopaminergic signaling similarities, it is likely that the </w:t>
      </w:r>
      <w:r w:rsidR="00430F1C">
        <w:t>zebra finch</w:t>
      </w:r>
      <w:r w:rsidR="00430F1C" w:rsidDel="00430F1C">
        <w:t xml:space="preserve"> </w:t>
      </w:r>
      <w:r>
        <w:t>vocal learning-related error detection system is also endocannabinoid dependent, and this is a possibility that should be tested. If confirmed, this represents another substrate liable to modulation by the phytocannabinoid treatments we have employed, particularly given evidence for CBD antagonism of CB</w:t>
      </w:r>
      <w:r w:rsidRPr="00751953">
        <w:rPr>
          <w:vertAlign w:val="subscript"/>
        </w:rPr>
        <w:t>1</w:t>
      </w:r>
      <w:r>
        <w:t xml:space="preserve"> receptor-related signaling (reviewed by </w:t>
      </w:r>
      <w:r>
        <w:fldChar w:fldCharType="begin"/>
      </w:r>
      <w:r w:rsidR="005F3848">
        <w:instrText xml:space="preserve"> ADDIN ZOTERO_ITEM CSL_CITATION {"citationID":"Axgqe81g","properties":{"formattedCitation":"(McPartland et al., 2015; Pertwee, 2008)","plainCitation":"(McPartland et al., 2015; Pertwee, 2008)","dontUpdate":true,"noteIndex":0},"citationItems":[{"id":263,"uris":["http://zotero.org/users/2530264/items/89SCDPC7"],"itemData":{"id":263,"type":"article-journal","abstract":"Based upon evidence that the therapeutic properties of Cannabis preparations are not solely dependent upon the presence of Δ(9) -tetrahydrocannabinol (THC), pharmacological studies have been recently carried out with other plant cannabinoids (phytocannabinoids), particularly cannabidiol (CBD) and Δ(9) -tetrahydrocannabivarin (THCV). Results from some of these studies have fostered the view that CBD and THCV modulate the effects of THC via direct blockade of cannabinoid CB1 receptors, thus behaving like first-generation CB1 receptor inverse agonists, such as rimonabant. Here, we review in vitro and ex vivo mechanistic studies of CBD and THCV, and synthesize data from these studies in a meta-analysis. Synthesized data regarding mechanisms are then used to interpret results from recent pre-clinical animal studies and clinical trials. The evidence indicates that CBD and THCV are not rimonabant-like in their action and thus appear very unlikely to produce unwanted CNS effects. They exhibit markedly disparate pharmacological profiles particularly at CB1 receptors: CBD is a very low-affinity CB1 ligand that can nevertheless affect CB1 receptor activity in vivo in an indirect manner, while THCV is a high-affinity CB1 receptor ligand and potent antagonist in vitro and yet only occasionally produces effects in vivo resulting from CB1 receptor antagonism. THCV has also high affinity for CB2 receptors and signals as a partial agonist, differing from both CBD and rimonabant. These cannabinoids illustrate how in vitro mechanistic studies do not always predict in vivo pharmacology and underlie the necessity of testing compounds in vivo before drawing any conclusion on their functional activity at a given target.","container-title":"British Journal of Pharmacology","DOI":"10.1111/bph.12944","ISSN":"1476-5381","issue":"3","journalAbbreviation":"Br. J. Pharmacol.","language":"eng","note":"PMID: 25257544\nPMCID: PMC4301686","page":"737-753","source":"PubMed","title":"Are cannabidiol and Δ(9) -tetrahydrocannabivarin negative modulators of the endocannabinoid system? A systematic review","title-short":"Are cannabidiol and Δ(9) -tetrahydrocannabivarin negative modulators of the endocannabinoid system?","volume":"172","author":[{"family":"McPartland","given":"John M."},{"family":"Duncan","given":"Marnie"},{"family":"Di Marzo","given":"Vincenzo"},{"family":"Pertwee","given":"Roger G."}],"issued":{"date-parts":[["2015",2]]}}},{"id":"8Mf99XMA/WP3HfOX2","uris":["http://zotero.org/users/2530264/items/NS9CY7R8"],"itemData":{"id":2321,"type":"article-journal","abstract":"Cannabis sativa is the source of a unique set of compounds known collectively as plant cannabinoids or phytocannabinoids. This review focuses on the manner with which three of these compounds, (-)-trans-delta9-tetrahydrocannabinol (delta9-THC), (-)-cannabidiol (CBD) and (-)-trans-delta9-tetrahydrocannabivarin (delta9-THCV), interact with cannabinoid CB1 and CB2 receptors. Delta9-THC, the main psychotropic constituent of cannabis, is a CB1 and CB2 receptor partial agonist and in line with classical pharmacology, the responses it elicits appear to be strongly influenced both by the expression level and signalling efficiency of cannabinoid receptors and by ongoing endogenous cannabinoid release. CBD displays unexpectedly high potency as an antagonist of CB1/CB2 receptor agonists in CB1- and CB2-expressing cells or tissues, the manner with which it interacts with CB2 receptors providing a possible explanation for its ability to inhibit evoked immune cell migration. Delta9-THCV behaves as a potent CB2 receptor partial agonist in vitro. In contrast, it antagonizes cannabinoid receptor agonists in CB1-expressing tissues. This it does with relatively high potency and in a manner that is both tissue and ligand dependent. Delta9-THCV also interacts with CB1 receptors when administered in vivo, behaving either as a CB1 antagonist or, at higher doses, as a CB1 receptor agonist. Brief mention is also made in this review, first of the production by delta9-THC of pharmacodynamic tolerance, second of current knowledge about the extent to which delta9-THC, CBD and delta9-THCV interact with pharmacological targets other than CB1 or CB2 receptors, and third of actual and potential therapeutic applications for each of these cannabinoids.","container-title":"British Journal of Pharmacology","DOI":"10.1038/sj.bjp.0707442","ISSN":"0007-1188","issue":"2","journalAbbreviation":"Br. J. Pharmacol.","language":"eng","note":"PMID: 17828291\nPMCID: PMC2219532","page":"199-215","source":"PubMed","title":"The diverse CB1 and CB2 receptor pharmacology of three plant cannabinoids: delta9-tetrahydrocannabinol, cannabidiol and delta9-tetrahydrocannabivarin","title-short":"The diverse CB1 and CB2 receptor pharmacology of three plant cannabinoids","volume":"153","author":[{"family":"Pertwee","given":"R. G."}],"issued":{"date-parts":[["2008",1]]}}}],"schema":"https://github.com/citation-style-language/schema/raw/master/csl-citation.json"} </w:instrText>
      </w:r>
      <w:r>
        <w:fldChar w:fldCharType="separate"/>
      </w:r>
      <w:r w:rsidRPr="00751953">
        <w:rPr>
          <w:rFonts w:ascii="Calibri" w:hAnsi="Calibri" w:cs="Calibri"/>
        </w:rPr>
        <w:t>McPartland et al., 2015; Pertwee, 2008)</w:t>
      </w:r>
      <w:r>
        <w:fldChar w:fldCharType="end"/>
      </w:r>
      <w:r>
        <w:t xml:space="preserve">.  </w:t>
      </w:r>
    </w:p>
    <w:p w14:paraId="60EB0215" w14:textId="77777777" w:rsidR="00A11029" w:rsidRDefault="00A11029" w:rsidP="00180A2A">
      <w:pPr>
        <w:pStyle w:val="Heading3"/>
      </w:pPr>
      <w:r>
        <w:t>Systems Implications</w:t>
      </w:r>
    </w:p>
    <w:p w14:paraId="32BBD92A" w14:textId="16F007BE" w:rsidR="00A11029" w:rsidRDefault="00A11029" w:rsidP="00180A2A">
      <w:pPr>
        <w:jc w:val="both"/>
      </w:pPr>
      <w:r>
        <w:t xml:space="preserve">Interaction with some or </w:t>
      </w:r>
      <w:proofErr w:type="gramStart"/>
      <w:r>
        <w:t>all of</w:t>
      </w:r>
      <w:proofErr w:type="gramEnd"/>
      <w:r>
        <w:t xml:space="preserve"> these processes likely underlies phytocannabinoid effects on vocal recovery. Microlesions are thought to disrupt the balance between the error-generating AFP and stereotypy-promoting HVC and their dual control over motor cortical RA</w:t>
      </w:r>
      <w:r>
        <w:fldChar w:fldCharType="begin"/>
      </w:r>
      <w:r w:rsidR="00180A2A">
        <w:instrText xml:space="preserve"> ADDIN ZOTERO_ITEM CSL_CITATION {"citationID":"zHl0OHda","properties":{"formattedCitation":"\\super 19\\nosupersub{}","plainCitation":"19","noteIndex":0},"citationItems":[{"id":"8Mf99XMA/tIMcDbV7","uris":["http://zotero.org/users/2530264/items/LCDPSPBN"],"itemData":{"id":2210,"type":"article-journal","abstract":"Birdsong offers a unique model system to understand how a developing brain – once given a set of purely acoustic targets – teaches itself the vocal-tract gestures necessary to imitate those sounds. Like human infants, to juvenile male zebra finches (Taeniopygia guttata) falls the burden of initiating the vocal-motor learning of adult sounds. In both species, adult caregivers provide only a set of sounds to be imitated, with little or no information about the vocal-tract gestures used to produce the sounds. Here, we focus on the central control of birdsong and review the recent discovery that zebra finch song is under dual premotor control. Distinct forebrain pathways for structured (theme) and unstructured (variation) singing not only raise new questions about mechanisms of sensory-motor integration, but also provide a fascinating new research opportunity. A cortical locus for a motor memory of the learned song is now firmly established, meaning that anatomical, physiological, and computational approaches are poised to reveal the neural mechanisms used by the brain to compose the songs of birds.","container-title":"Neuroscience","DOI":"10.1016/j.neuroscience.2014.07.061","ISSN":"0306-4522","journalAbbreviation":"Neuroscience","language":"en","page":"806-817","source":"ScienceDirect","title":"Two neural streams, one voice: Pathways for theme and variation in the songbird brain","title-short":"Two neural streams, one voice","volume":"277","author":[{"family":"Bertram","given":"R."},{"family":"Daou","given":"A."},{"family":"Hyson","given":"R. L."},{"family":"Johnson","given":"F."},{"family":"Wu","given":"W."}],"issued":{"date-parts":[["2014",9,26]]}}}],"schema":"https://github.com/citation-style-language/schema/raw/master/csl-citation.json"} </w:instrText>
      </w:r>
      <w:r>
        <w:fldChar w:fldCharType="separate"/>
      </w:r>
      <w:r w:rsidR="00180A2A" w:rsidRPr="00180A2A">
        <w:rPr>
          <w:rFonts w:ascii="Calibri" w:hAnsi="Calibri" w:cs="Calibri"/>
          <w:szCs w:val="24"/>
          <w:vertAlign w:val="superscript"/>
        </w:rPr>
        <w:t>19</w:t>
      </w:r>
      <w:r>
        <w:fldChar w:fldCharType="end"/>
      </w:r>
      <w:r>
        <w:t xml:space="preserve">. Phytocannabinoid effects to improve vocal recovery must in some manner promote or stabilize this balance. Post-microlesion balance of motor cortical input could be promoted, potentially rapidly, by inhibition of AFP afferents (perhaps via activation of inhibitory interneurons), augmentation of remaining intact HVC projections, or to enhancement of some balancing regulatory process present and active within RA itself. CBD clearly has rapid anti-inflammatory activity in this system, as demonstrated by reduced microglial densities near microlesion sites (Fig 5). It will be important to investigate potential distal effects within HVC’s efferent targets that include the AFP and motor cortical RA (Fig 6). </w:t>
      </w:r>
    </w:p>
    <w:p w14:paraId="6B86EB8F" w14:textId="2CEB9F7C" w:rsidR="00A11029" w:rsidRDefault="00A11029" w:rsidP="00180A2A">
      <w:pPr>
        <w:jc w:val="both"/>
      </w:pPr>
      <w:r>
        <w:t xml:space="preserve">In addition to rapid effects to reduce the acute magnitude of microlesion effects, CBD promoted the more gradual processes of recovery of phonology and syntax to pre-microlesion levels. These slower processes likely involve the auditory-dependent sensorimotor feedback that is both required for </w:t>
      </w:r>
      <w:proofErr w:type="gramStart"/>
      <w:r>
        <w:t>recovery, and</w:t>
      </w:r>
      <w:proofErr w:type="gramEnd"/>
      <w:r>
        <w:t xml:space="preserve"> mediated by midbrain-striatal dopaminergic signaling. In the cases where treatments resulted in reduced time to recovery, this may have involved promotion of dopamine signaling that drives motivated vocal learning. In the case of slowed recovery of phonology in </w:t>
      </w:r>
      <w:r w:rsidR="00AC6286">
        <w:t xml:space="preserve">zebra finches </w:t>
      </w:r>
      <w:r>
        <w:t>treated with 3 mg/kg CBD + 5% THC, interference with this reinforcement-related process may be involved. Notably, this is the only clear case observed to date of a CBD treatment slowing recovery in the HVC microlesion model (Fig 3H). The simplest explanation for this involves increased CB</w:t>
      </w:r>
      <w:r w:rsidRPr="00751953">
        <w:rPr>
          <w:vertAlign w:val="subscript"/>
        </w:rPr>
        <w:t>1</w:t>
      </w:r>
      <w:r>
        <w:t>-related agonism by THC consistent with effects of the full agonist WIN55212-2 to disrupt vocal learning developmentally</w:t>
      </w:r>
      <w:r>
        <w:fldChar w:fldCharType="begin"/>
      </w:r>
      <w:r w:rsidR="00180A2A">
        <w:instrText xml:space="preserve"> ADDIN ZOTERO_ITEM CSL_CITATION {"citationID":"3vHHWet4","properties":{"formattedCitation":"\\super 43,44\\nosupersub{}","plainCitation":"43,44","noteIndex":0},"citationItems":[{"id":927,"uris":["http://zotero.org/users/2530264/items/2PX84PFI"],"itemData":{"id":927,"type":"article-journal","abstract":"Using a well-established songbird model of juvenile vocal development, we have found that daily cannabinoid exposure at modest dosages alters sensory-motor vocal learning. Adult exposure did not change song that had already been learned. Our results demonstrate the potential for cannabinoid exposure to produce distinct effects during post-natal CNS development.","container-title":"Developmental Brain Research","DOI":"10.1016/S0165-3806(03)00061-0","ISSN":"0165-3806","issue":"2","journalAbbreviation":"Developmental Brain Research","page":"215-217","source":"ScienceDirect","title":"Cannabinoid exposure alters learning of zebra finch vocal patterns","volume":"142","author":[{"family":"Soderstrom","given":"Ken"},{"family":"Johnson","given":"Frank"}],"issued":{"date-parts":[["2003",5,14]]}}},{"id":2811,"uris":["http://zotero.org/users/2530264/items/SZCKUYRT"],"itemData":{"id":2811,"type":"article-journal","abstract":"Zebra finch song is a form of vocal communication learned during at least two distinct stages of late postnatal development. During the first of these stages, termed auditory learning, nestlings memorize the song pattern of an adult male tutor, usually the father. During the second stage, sensory-motor learning, these song patterns are practiced and refined until a good copy is produced by adulthood. Vocal learning has made zebra finches a useful model for studying drug effects during vocal development. Prior work has shown that daily exposure to a modest dosage of the cannabinoid agonist WIN55212-2 (WIN) alters sensory-motor learning by reducing stereotypy scores and numbers of note types learned. Here we report that these two effects are produced independently during subperiods of the sensory-motor learning stage. Additional temporally distinct WIN effects during sensory-motor learning include differential incorporation of tutor-derived and improvised note types. We have also evaluated acute and chronic effects of WIN exposure on ability to encode a tutor's song during auditory learning, finding significant effects on stereotypy and distinct effects on note duration and internote intervals. Taken together, these results demonstrate the presence of distinct subperiods of cannabinoid sensitivity during zebra finch auditory and sensory-motor vocal development.","container-title":"Brain Research. Developmental Brain Research","DOI":"10.1016/j.devbrainres.2004.09.002","ISSN":"0165-3806","issue":"2","journalAbbreviation":"Brain Res Dev Brain Res","language":"eng","note":"PMID: 15527890","page":"225-232","source":"PubMed","title":"Distinct periods of cannabinoid sensitivity during zebra finch vocal development","volume":"153","author":[{"family":"Soderstrom","given":"Ken"},{"family":"Tian","given":"Qiyu"}],"issued":{"date-parts":[["2004",11,25]]}}}],"schema":"https://github.com/citation-style-language/schema/raw/master/csl-citation.json"} </w:instrText>
      </w:r>
      <w:r>
        <w:fldChar w:fldCharType="separate"/>
      </w:r>
      <w:r w:rsidR="00180A2A" w:rsidRPr="00180A2A">
        <w:rPr>
          <w:rFonts w:ascii="Calibri" w:hAnsi="Calibri" w:cs="Calibri"/>
          <w:szCs w:val="24"/>
          <w:vertAlign w:val="superscript"/>
        </w:rPr>
        <w:t>43,44</w:t>
      </w:r>
      <w:r>
        <w:fldChar w:fldCharType="end"/>
      </w:r>
      <w:r>
        <w:t xml:space="preserve">. </w:t>
      </w:r>
      <w:r w:rsidR="00136866">
        <w:t xml:space="preserve">This is a possibility to consider for future </w:t>
      </w:r>
      <w:proofErr w:type="gramStart"/>
      <w:r w:rsidR="00136866">
        <w:t>experiments, and</w:t>
      </w:r>
      <w:proofErr w:type="gramEnd"/>
      <w:r w:rsidR="00136866">
        <w:t xml:space="preserve"> could be tested by evaluating ability of the CB</w:t>
      </w:r>
      <w:r w:rsidR="00136866" w:rsidRPr="005F3848">
        <w:rPr>
          <w:vertAlign w:val="subscript"/>
        </w:rPr>
        <w:t>1</w:t>
      </w:r>
      <w:r w:rsidR="00136866">
        <w:t xml:space="preserve">-selective antagonist SR141716A to restore speed of vocal recovery. </w:t>
      </w:r>
      <w:r>
        <w:t xml:space="preserve">It may also be the case that higher concentrations of THC effectively </w:t>
      </w:r>
      <w:r w:rsidR="00296192">
        <w:t xml:space="preserve">oppose </w:t>
      </w:r>
      <w:r>
        <w:t xml:space="preserve">CBD effects to improve recovery. This </w:t>
      </w:r>
      <w:r w:rsidR="00136866">
        <w:t xml:space="preserve">would be </w:t>
      </w:r>
      <w:r>
        <w:t>consistent with a complicated literature supporting both additive and antagonistic effects of combined CBD and THC treatments</w:t>
      </w:r>
      <w:r>
        <w:fldChar w:fldCharType="begin"/>
      </w:r>
      <w:r w:rsidR="00180A2A">
        <w:instrText xml:space="preserve"> ADDIN ZOTERO_ITEM CSL_CITATION {"citationID":"ushM4Wp1","properties":{"formattedCitation":"\\super 12\\nosupersub{}","plainCitation":"12","noteIndex":0},"citationItems":[{"id":"8Mf99XMA/oiE3sdAp","uris":["http://zotero.org/users/2530264/items/QLZUDP3Z"],"itemData":{"id":"cdNKc9SF/J9v9wCi7","type":"article-journal","container-title":"Psychopharmacology","DOI":"10.1007/s00213-011-2495-x","issue":"1","page":"247-249","title":"Interaction between cannabidiol (CBD) and Δ9- tetrahydrocannabinol (THC): Influence of administration interval and dose ratio between the cannabinoids","volume":"219","author":[{"family":"Zuardi","given":"Antonio Waldo"},{"family":"Hallak","given":"Jaime Eduardo Cecílio"},{"family":"Crippa","given":"José Alexandre S."}],"issued":{"date-parts":[["2012",1]]}}}],"schema":"https://github.com/citation-style-language/schema/raw/master/csl-citation.json"} </w:instrText>
      </w:r>
      <w:r>
        <w:fldChar w:fldCharType="separate"/>
      </w:r>
      <w:r w:rsidR="00180A2A" w:rsidRPr="00180A2A">
        <w:rPr>
          <w:rFonts w:ascii="Calibri" w:hAnsi="Calibri" w:cs="Calibri"/>
          <w:szCs w:val="24"/>
          <w:vertAlign w:val="superscript"/>
        </w:rPr>
        <w:t>12</w:t>
      </w:r>
      <w:r>
        <w:fldChar w:fldCharType="end"/>
      </w:r>
      <w:r>
        <w:t xml:space="preserve">. Although 3 mg/kg CBD + 5% THC clearly slowed recovery of phonology, pre-microlesion levels were restored prior to completion of experiments, and so the treatment was not itself disruptive </w:t>
      </w:r>
      <w:r w:rsidRPr="001B2553">
        <w:rPr>
          <w:i/>
          <w:iCs/>
        </w:rPr>
        <w:t>per se</w:t>
      </w:r>
      <w:r>
        <w:t>. Also, the acoustic variability associated with AFP input to vocal motor cortex is essential to the normal process of vocal learning</w:t>
      </w:r>
      <w:r>
        <w:fldChar w:fldCharType="begin"/>
      </w:r>
      <w:r w:rsidR="00180A2A">
        <w:instrText xml:space="preserve"> ADDIN ZOTERO_ITEM CSL_CITATION {"citationID":"szbGQP0C","properties":{"formattedCitation":"\\super 45\\nosupersub{}","plainCitation":"45","noteIndex":0},"citationItems":[{"id":1764,"uris":["http://zotero.org/users/2530264/items/7UIQ79MA"],"itemData":{"id":1764,"type":"article-journal","abstract":"The magnocellular nucleus of the anterior neostriatum is a forebrain nucleus of passerine birds that accumulates testosterone and makes monosynaptic connections with other telencephalic nuclei that control song production in adult birds. Lesions in the magnocellular nucleus disrupted song development in juvenile male zebra finches but did not affect maintenance of stable song patterns by adult birds. These results represent an instance in which lesions of a discrete brain region during only a restricted phase in the development of a learned behavior cause permanent impairment. Because cells of the magnocellular nucleus accumulate androgens these findings raise the possibility that this learning is mediated by hormones.","container-title":"Science (New York, N.Y.)","ISSN":"0036-8075","issue":"4651","journalAbbreviation":"Science","language":"eng","note":"PMID: 6719123","page":"901-903","source":"PubMed","title":"Forebrain lesions disrupt development but not maintenance of song in passerine birds","volume":"224","author":[{"family":"Bottjer","given":"S. W."},{"family":"Miesner","given":"E. A."},{"family":"Arnold","given":"A. P."}],"issued":{"date-parts":[["1984",5,25]]}}}],"schema":"https://github.com/citation-style-language/schema/raw/master/csl-citation.json"} </w:instrText>
      </w:r>
      <w:r>
        <w:fldChar w:fldCharType="separate"/>
      </w:r>
      <w:r w:rsidR="00180A2A" w:rsidRPr="00180A2A">
        <w:rPr>
          <w:rFonts w:ascii="Calibri" w:hAnsi="Calibri" w:cs="Calibri"/>
          <w:szCs w:val="24"/>
          <w:vertAlign w:val="superscript"/>
        </w:rPr>
        <w:t>45</w:t>
      </w:r>
      <w:r>
        <w:fldChar w:fldCharType="end"/>
      </w:r>
      <w:r>
        <w:t xml:space="preserve">. And so, it may be too narrow to consider this delay as a deficit in recovery – particularly as it reduced the magnitude of microlesion effects upon syntax (Fig 4H), and the 3 mg/kg CBD + 3% THC treatment improved time to syntax recovery (Fig 4G). </w:t>
      </w:r>
    </w:p>
    <w:p w14:paraId="66358DB7" w14:textId="65093185" w:rsidR="00AA1BB6" w:rsidRDefault="00AA1BB6" w:rsidP="00180A2A">
      <w:pPr>
        <w:pStyle w:val="Heading1"/>
      </w:pPr>
      <w:r>
        <w:t>Supplementary conclusions</w:t>
      </w:r>
    </w:p>
    <w:p w14:paraId="03740A27" w14:textId="4BB07CC5" w:rsidR="00AA1BB6" w:rsidRDefault="00AA1BB6" w:rsidP="00180A2A">
      <w:pPr>
        <w:jc w:val="both"/>
      </w:pPr>
      <w:r>
        <w:t xml:space="preserve">The complex efficacy and responsiveness that we observed was likely a function of the distinct physiology and sensitivities of underlying neural substrates. Identifying distinct effects within these interconnected cortical, </w:t>
      </w:r>
      <w:proofErr w:type="gramStart"/>
      <w:r>
        <w:t>striatal</w:t>
      </w:r>
      <w:proofErr w:type="gramEnd"/>
      <w:r>
        <w:t xml:space="preserve"> and thalamic circuits is our focus going forward. Given relatively few vocal learning species (humans are the sole primate example</w:t>
      </w:r>
      <w:r>
        <w:fldChar w:fldCharType="begin"/>
      </w:r>
      <w:r w:rsidR="00180A2A">
        <w:instrText xml:space="preserve"> ADDIN ZOTERO_ITEM CSL_CITATION {"citationID":"3fKkgZsK","properties":{"formattedCitation":"\\super 46\\nosupersub{}","plainCitation":"46","noteIndex":0},"citationItems":[{"id":2088,"uris":["http://zotero.org/users/2530264/items/EHFBFE63"],"itemData":{"id":2088,"type":"article-journal","abstract":"Although language, and therefore spoken language or speech, is often considered unique to humans, the past several decades have seen a surge in nonhuman animal studies that inform us about human spoken language. Here, I present a modern, evolution-based synthesis of these studies, from behavioral to molecular levels of analyses. Among the key concepts drawn are that components of spoken language are continuous between species, and that the vocal learning component is the most specialized and rarest and evolved by brain pathway duplication from an ancient motor learning pathway. These concepts have important implications for understanding brain mechanisms and disorders of spoken language.","container-title":"Science","DOI":"10.1126/science.aax0287","ISSN":"0036-8075, 1095-9203","issue":"6461","language":"en","license":"Copyright © 2019 The Authors, some rights reserved; exclusive licensee American Association for the Advancement of Science. No claim to original U.S. Government Works. http://www.sciencemag.org/about/science-licenses-journal-article-reuseThis is an article distributed under the terms of the Science Journals Default License.","note":"PMID: 31604300","page":"50-54","source":"science.sciencemag.org","title":"Evolution of vocal learning and spoken language","volume":"366","author":[{"family":"Jarvis","given":"Erich D."}],"issued":{"date-parts":[["2019",10,4]]}}}],"schema":"https://github.com/citation-style-language/schema/raw/master/csl-citation.json"} </w:instrText>
      </w:r>
      <w:r>
        <w:fldChar w:fldCharType="separate"/>
      </w:r>
      <w:r w:rsidR="00180A2A" w:rsidRPr="00180A2A">
        <w:rPr>
          <w:rFonts w:ascii="Calibri" w:hAnsi="Calibri" w:cs="Calibri"/>
          <w:szCs w:val="24"/>
          <w:vertAlign w:val="superscript"/>
        </w:rPr>
        <w:t>46</w:t>
      </w:r>
      <w:r>
        <w:fldChar w:fldCharType="end"/>
      </w:r>
      <w:r>
        <w:t>) and similarities of brain regions and circuits involved</w:t>
      </w:r>
      <w:r>
        <w:fldChar w:fldCharType="begin"/>
      </w:r>
      <w:r w:rsidR="00180A2A">
        <w:instrText xml:space="preserve"> ADDIN ZOTERO_ITEM CSL_CITATION {"citationID":"IaDr7XeO","properties":{"formattedCitation":"\\super 47\\nosupersub{}","plainCitation":"47","noteIndex":0},"citationItems":[{"id":3140,"uris":["http://zotero.org/users/2530264/items/7MEJZG93"],"itemData":{"id":3140,"type":"article-journal","abstract":"Understanding the mechanisms of evolution of brain pathways for complex behaviours is still in its infancy. Making further advances requires a deeper understanding of brain homologies, novelties and analogies. It also requires an understanding of how adaptive genetic modifications lead to restructuring of the brain. Recent advances in genomic and molecular biology techniques applied to brain research have provided exciting insights into how complex behaviours are shaped by selection of novel brain pathways and functions of the nervous system. Here, we review and further develop some insights to a new hypothesis on one mechanism that may contribute to nervous system evolution, in particular by brain pathway duplication. Like gene duplication, we propose that whole brain pathways can duplicate and the duplicated pathway diverge to take on new functions. We suggest that one mechanism of brain pathway duplication could be through gene duplication, although other mechanisms are possible. We focus on brain pathways for vocal learning and spoken language in song-learning birds and humans as example systems. This view presents a new framework for future research in our understanding of brain evolution and novel behavioural traits.","container-title":"Philosophical Transactions of the Royal Society of London. Series B, Biological Sciences","DOI":"10.1098/rstb.2015.0056","ISSN":"1471-2970","issue":"1684","journalAbbreviation":"Philos Trans R Soc Lond B Biol Sci","language":"eng","note":"PMID: 26554045\nPMCID: PMC4650129","page":"20150056","source":"PubMed","title":"Brain evolution by brain pathway duplication","volume":"370","author":[{"family":"Chakraborty","given":"Mukta"},{"family":"Jarvis","given":"Erich D."}],"issued":{"date-parts":[["2015",12,19]]}}}],"schema":"https://github.com/citation-style-language/schema/raw/master/csl-citation.json"} </w:instrText>
      </w:r>
      <w:r>
        <w:fldChar w:fldCharType="separate"/>
      </w:r>
      <w:r w:rsidR="00180A2A" w:rsidRPr="00180A2A">
        <w:rPr>
          <w:rFonts w:ascii="Calibri" w:hAnsi="Calibri" w:cs="Calibri"/>
          <w:szCs w:val="24"/>
          <w:vertAlign w:val="superscript"/>
        </w:rPr>
        <w:t>47</w:t>
      </w:r>
      <w:r>
        <w:fldChar w:fldCharType="end"/>
      </w:r>
      <w:r>
        <w:t xml:space="preserve">, what we </w:t>
      </w:r>
      <w:r>
        <w:lastRenderedPageBreak/>
        <w:t>find by studying phytocannabinoid effects on zebra finch vocal recovery promises to reveal new therapeutic mechanisms and applications.</w:t>
      </w:r>
    </w:p>
    <w:p w14:paraId="1A6FB827" w14:textId="7D378325" w:rsidR="002D5D45" w:rsidRDefault="002D5D45" w:rsidP="00180A2A">
      <w:pPr>
        <w:pStyle w:val="Heading1"/>
      </w:pPr>
      <w:r>
        <w:t>References</w:t>
      </w:r>
    </w:p>
    <w:p w14:paraId="1244A27F" w14:textId="77777777" w:rsidR="00180A2A" w:rsidRPr="00180A2A" w:rsidRDefault="002D5D45" w:rsidP="00180A2A">
      <w:pPr>
        <w:pStyle w:val="Bibliography"/>
        <w:jc w:val="both"/>
        <w:rPr>
          <w:rFonts w:ascii="Calibri" w:hAnsi="Calibri" w:cs="Calibri"/>
        </w:rPr>
      </w:pPr>
      <w:r>
        <w:fldChar w:fldCharType="begin"/>
      </w:r>
      <w:r w:rsidR="00180A2A">
        <w:instrText xml:space="preserve"> ADDIN ZOTERO_BIBL {"uncited":[],"omitted":[],"custom":[]} CSL_BIBLIOGRAPHY </w:instrText>
      </w:r>
      <w:r>
        <w:fldChar w:fldCharType="separate"/>
      </w:r>
      <w:r w:rsidR="00180A2A" w:rsidRPr="00180A2A">
        <w:rPr>
          <w:rFonts w:ascii="Calibri" w:hAnsi="Calibri" w:cs="Calibri"/>
        </w:rPr>
        <w:t>1.</w:t>
      </w:r>
      <w:r w:rsidR="00180A2A" w:rsidRPr="00180A2A">
        <w:rPr>
          <w:rFonts w:ascii="Calibri" w:hAnsi="Calibri" w:cs="Calibri"/>
        </w:rPr>
        <w:tab/>
      </w:r>
      <w:proofErr w:type="spellStart"/>
      <w:r w:rsidR="00180A2A" w:rsidRPr="00180A2A">
        <w:rPr>
          <w:rFonts w:ascii="Calibri" w:hAnsi="Calibri" w:cs="Calibri"/>
        </w:rPr>
        <w:t>Schluttenhofer</w:t>
      </w:r>
      <w:proofErr w:type="spellEnd"/>
      <w:r w:rsidR="00180A2A" w:rsidRPr="00180A2A">
        <w:rPr>
          <w:rFonts w:ascii="Calibri" w:hAnsi="Calibri" w:cs="Calibri"/>
        </w:rPr>
        <w:t xml:space="preserve"> C and Yuan L. Challenges towards Revitalizing Hemp: A Multifaceted Crop. Trends in Plant Science 2017;22(11):917–929; </w:t>
      </w:r>
      <w:proofErr w:type="spellStart"/>
      <w:r w:rsidR="00180A2A" w:rsidRPr="00180A2A">
        <w:rPr>
          <w:rFonts w:ascii="Calibri" w:hAnsi="Calibri" w:cs="Calibri"/>
        </w:rPr>
        <w:t>doi</w:t>
      </w:r>
      <w:proofErr w:type="spellEnd"/>
      <w:r w:rsidR="00180A2A" w:rsidRPr="00180A2A">
        <w:rPr>
          <w:rFonts w:ascii="Calibri" w:hAnsi="Calibri" w:cs="Calibri"/>
        </w:rPr>
        <w:t>: 10.1016/j.tplants.2017.08.004.</w:t>
      </w:r>
    </w:p>
    <w:p w14:paraId="6E1A8AF8" w14:textId="77777777" w:rsidR="00180A2A" w:rsidRPr="00180A2A" w:rsidRDefault="00180A2A" w:rsidP="00180A2A">
      <w:pPr>
        <w:pStyle w:val="Bibliography"/>
        <w:jc w:val="both"/>
        <w:rPr>
          <w:rFonts w:ascii="Calibri" w:hAnsi="Calibri" w:cs="Calibri"/>
        </w:rPr>
      </w:pPr>
      <w:r w:rsidRPr="00180A2A">
        <w:rPr>
          <w:rFonts w:ascii="Calibri" w:hAnsi="Calibri" w:cs="Calibri"/>
        </w:rPr>
        <w:t>2.</w:t>
      </w:r>
      <w:r w:rsidRPr="00180A2A">
        <w:rPr>
          <w:rFonts w:ascii="Calibri" w:hAnsi="Calibri" w:cs="Calibri"/>
        </w:rPr>
        <w:tab/>
        <w:t xml:space="preserve">Alalawi A, Dodu JC, Woolley-Roberts M, et al. Cannabidiol Improves Vocal Learning-Dependent Recovery from, and Reduces Magnitude of Deficits Following, Damage to a Cortical-like Brain Region in a Songbird Pre-Clinical Animal Model. Neuropharmacology </w:t>
      </w:r>
      <w:proofErr w:type="gramStart"/>
      <w:r w:rsidRPr="00180A2A">
        <w:rPr>
          <w:rFonts w:ascii="Calibri" w:hAnsi="Calibri" w:cs="Calibri"/>
        </w:rPr>
        <w:t>2019;158:107716</w:t>
      </w:r>
      <w:proofErr w:type="gramEnd"/>
      <w:r w:rsidRPr="00180A2A">
        <w:rPr>
          <w:rFonts w:ascii="Calibri" w:hAnsi="Calibri" w:cs="Calibri"/>
        </w:rPr>
        <w:t xml:space="preserve">; </w:t>
      </w:r>
      <w:proofErr w:type="spellStart"/>
      <w:r w:rsidRPr="00180A2A">
        <w:rPr>
          <w:rFonts w:ascii="Calibri" w:hAnsi="Calibri" w:cs="Calibri"/>
        </w:rPr>
        <w:t>doi</w:t>
      </w:r>
      <w:proofErr w:type="spellEnd"/>
      <w:r w:rsidRPr="00180A2A">
        <w:rPr>
          <w:rFonts w:ascii="Calibri" w:hAnsi="Calibri" w:cs="Calibri"/>
        </w:rPr>
        <w:t>: 10.1016/j.neuropharm.2019.107716.</w:t>
      </w:r>
    </w:p>
    <w:p w14:paraId="0B524C13" w14:textId="77777777" w:rsidR="00180A2A" w:rsidRPr="00180A2A" w:rsidRDefault="00180A2A" w:rsidP="00180A2A">
      <w:pPr>
        <w:pStyle w:val="Bibliography"/>
        <w:jc w:val="both"/>
        <w:rPr>
          <w:rFonts w:ascii="Calibri" w:hAnsi="Calibri" w:cs="Calibri"/>
        </w:rPr>
      </w:pPr>
      <w:r w:rsidRPr="00180A2A">
        <w:rPr>
          <w:rFonts w:ascii="Calibri" w:hAnsi="Calibri" w:cs="Calibri"/>
        </w:rPr>
        <w:t>3.</w:t>
      </w:r>
      <w:r w:rsidRPr="00180A2A">
        <w:rPr>
          <w:rFonts w:ascii="Calibri" w:hAnsi="Calibri" w:cs="Calibri"/>
        </w:rPr>
        <w:tab/>
        <w:t xml:space="preserve">Gamble L-J, </w:t>
      </w:r>
      <w:proofErr w:type="spellStart"/>
      <w:r w:rsidRPr="00180A2A">
        <w:rPr>
          <w:rFonts w:ascii="Calibri" w:hAnsi="Calibri" w:cs="Calibri"/>
        </w:rPr>
        <w:t>Boesch</w:t>
      </w:r>
      <w:proofErr w:type="spellEnd"/>
      <w:r w:rsidRPr="00180A2A">
        <w:rPr>
          <w:rFonts w:ascii="Calibri" w:hAnsi="Calibri" w:cs="Calibri"/>
        </w:rPr>
        <w:t xml:space="preserve"> JM, Frye CW, et al. Pharmacokinetics, Safety, and Clinical Efficacy of Cannabidiol Treatment in Osteoarthritic Dogs. Front Vet Sci 2018;5; </w:t>
      </w:r>
      <w:proofErr w:type="spellStart"/>
      <w:r w:rsidRPr="00180A2A">
        <w:rPr>
          <w:rFonts w:ascii="Calibri" w:hAnsi="Calibri" w:cs="Calibri"/>
        </w:rPr>
        <w:t>doi</w:t>
      </w:r>
      <w:proofErr w:type="spellEnd"/>
      <w:r w:rsidRPr="00180A2A">
        <w:rPr>
          <w:rFonts w:ascii="Calibri" w:hAnsi="Calibri" w:cs="Calibri"/>
        </w:rPr>
        <w:t>: 10.3389/fvets.2018.00165.</w:t>
      </w:r>
    </w:p>
    <w:p w14:paraId="6F3D31AB" w14:textId="77777777" w:rsidR="00180A2A" w:rsidRPr="00180A2A" w:rsidRDefault="00180A2A" w:rsidP="00180A2A">
      <w:pPr>
        <w:pStyle w:val="Bibliography"/>
        <w:jc w:val="both"/>
        <w:rPr>
          <w:rFonts w:ascii="Calibri" w:hAnsi="Calibri" w:cs="Calibri"/>
        </w:rPr>
      </w:pPr>
      <w:r w:rsidRPr="00180A2A">
        <w:rPr>
          <w:rFonts w:ascii="Calibri" w:hAnsi="Calibri" w:cs="Calibri"/>
        </w:rPr>
        <w:t>4.</w:t>
      </w:r>
      <w:r w:rsidRPr="00180A2A">
        <w:rPr>
          <w:rFonts w:ascii="Calibri" w:hAnsi="Calibri" w:cs="Calibri"/>
        </w:rPr>
        <w:tab/>
      </w:r>
      <w:proofErr w:type="spellStart"/>
      <w:r w:rsidRPr="00180A2A">
        <w:rPr>
          <w:rFonts w:ascii="Calibri" w:hAnsi="Calibri" w:cs="Calibri"/>
        </w:rPr>
        <w:t>Tchernichovski</w:t>
      </w:r>
      <w:proofErr w:type="spellEnd"/>
      <w:r w:rsidRPr="00180A2A">
        <w:rPr>
          <w:rFonts w:ascii="Calibri" w:hAnsi="Calibri" w:cs="Calibri"/>
        </w:rPr>
        <w:t xml:space="preserve"> O, </w:t>
      </w:r>
      <w:proofErr w:type="spellStart"/>
      <w:r w:rsidRPr="00180A2A">
        <w:rPr>
          <w:rFonts w:ascii="Calibri" w:hAnsi="Calibri" w:cs="Calibri"/>
        </w:rPr>
        <w:t>Nottebohm</w:t>
      </w:r>
      <w:proofErr w:type="spellEnd"/>
      <w:r w:rsidRPr="00180A2A">
        <w:rPr>
          <w:rFonts w:ascii="Calibri" w:hAnsi="Calibri" w:cs="Calibri"/>
        </w:rPr>
        <w:t xml:space="preserve"> F, Ho CE, et al. A Procedure for an Automated Measurement of Song Similarity. </w:t>
      </w:r>
      <w:proofErr w:type="spellStart"/>
      <w:r w:rsidRPr="00180A2A">
        <w:rPr>
          <w:rFonts w:ascii="Calibri" w:hAnsi="Calibri" w:cs="Calibri"/>
        </w:rPr>
        <w:t>Anim</w:t>
      </w:r>
      <w:proofErr w:type="spellEnd"/>
      <w:r w:rsidRPr="00180A2A">
        <w:rPr>
          <w:rFonts w:ascii="Calibri" w:hAnsi="Calibri" w:cs="Calibri"/>
        </w:rPr>
        <w:t xml:space="preserve"> </w:t>
      </w:r>
      <w:proofErr w:type="spellStart"/>
      <w:r w:rsidRPr="00180A2A">
        <w:rPr>
          <w:rFonts w:ascii="Calibri" w:hAnsi="Calibri" w:cs="Calibri"/>
        </w:rPr>
        <w:t>Behav</w:t>
      </w:r>
      <w:proofErr w:type="spellEnd"/>
      <w:r w:rsidRPr="00180A2A">
        <w:rPr>
          <w:rFonts w:ascii="Calibri" w:hAnsi="Calibri" w:cs="Calibri"/>
        </w:rPr>
        <w:t xml:space="preserve"> 2000;59(6):1167–1176; </w:t>
      </w:r>
      <w:proofErr w:type="spellStart"/>
      <w:r w:rsidRPr="00180A2A">
        <w:rPr>
          <w:rFonts w:ascii="Calibri" w:hAnsi="Calibri" w:cs="Calibri"/>
        </w:rPr>
        <w:t>doi</w:t>
      </w:r>
      <w:proofErr w:type="spellEnd"/>
      <w:r w:rsidRPr="00180A2A">
        <w:rPr>
          <w:rFonts w:ascii="Calibri" w:hAnsi="Calibri" w:cs="Calibri"/>
        </w:rPr>
        <w:t>: 10.1006/anbe.1999.1416.</w:t>
      </w:r>
    </w:p>
    <w:p w14:paraId="19A752E0" w14:textId="77777777" w:rsidR="00180A2A" w:rsidRPr="00180A2A" w:rsidRDefault="00180A2A" w:rsidP="00180A2A">
      <w:pPr>
        <w:pStyle w:val="Bibliography"/>
        <w:jc w:val="both"/>
        <w:rPr>
          <w:rFonts w:ascii="Calibri" w:hAnsi="Calibri" w:cs="Calibri"/>
        </w:rPr>
      </w:pPr>
      <w:r w:rsidRPr="00180A2A">
        <w:rPr>
          <w:rFonts w:ascii="Calibri" w:hAnsi="Calibri" w:cs="Calibri"/>
        </w:rPr>
        <w:t>5.</w:t>
      </w:r>
      <w:r w:rsidRPr="00180A2A">
        <w:rPr>
          <w:rFonts w:ascii="Calibri" w:hAnsi="Calibri" w:cs="Calibri"/>
        </w:rPr>
        <w:tab/>
        <w:t xml:space="preserve">Thompson JA, Wu W, Bertram R, et al. Auditory-Dependent Vocal Recovery in Adult Male Zebra Finches Is Facilitated by Lesion of a Forebrain Pathway That Includes the Basal Ganglia. J </w:t>
      </w:r>
      <w:proofErr w:type="spellStart"/>
      <w:r w:rsidRPr="00180A2A">
        <w:rPr>
          <w:rFonts w:ascii="Calibri" w:hAnsi="Calibri" w:cs="Calibri"/>
        </w:rPr>
        <w:t>Neurosci</w:t>
      </w:r>
      <w:proofErr w:type="spellEnd"/>
      <w:r w:rsidRPr="00180A2A">
        <w:rPr>
          <w:rFonts w:ascii="Calibri" w:hAnsi="Calibri" w:cs="Calibri"/>
        </w:rPr>
        <w:t xml:space="preserve"> 2007;27(45):12308–12320; </w:t>
      </w:r>
      <w:proofErr w:type="spellStart"/>
      <w:r w:rsidRPr="00180A2A">
        <w:rPr>
          <w:rFonts w:ascii="Calibri" w:hAnsi="Calibri" w:cs="Calibri"/>
        </w:rPr>
        <w:t>doi</w:t>
      </w:r>
      <w:proofErr w:type="spellEnd"/>
      <w:r w:rsidRPr="00180A2A">
        <w:rPr>
          <w:rFonts w:ascii="Calibri" w:hAnsi="Calibri" w:cs="Calibri"/>
        </w:rPr>
        <w:t>: 10.1523/JNEUROSCI.2853-07.2007.</w:t>
      </w:r>
    </w:p>
    <w:p w14:paraId="432328A0" w14:textId="77777777" w:rsidR="00180A2A" w:rsidRPr="00180A2A" w:rsidRDefault="00180A2A" w:rsidP="00180A2A">
      <w:pPr>
        <w:pStyle w:val="Bibliography"/>
        <w:jc w:val="both"/>
        <w:rPr>
          <w:rFonts w:ascii="Calibri" w:hAnsi="Calibri" w:cs="Calibri"/>
        </w:rPr>
      </w:pPr>
      <w:r w:rsidRPr="00180A2A">
        <w:rPr>
          <w:rFonts w:ascii="Calibri" w:hAnsi="Calibri" w:cs="Calibri"/>
        </w:rPr>
        <w:t>6.</w:t>
      </w:r>
      <w:r w:rsidRPr="00180A2A">
        <w:rPr>
          <w:rFonts w:ascii="Calibri" w:hAnsi="Calibri" w:cs="Calibri"/>
        </w:rPr>
        <w:tab/>
        <w:t>Nixdorf-</w:t>
      </w:r>
      <w:proofErr w:type="spellStart"/>
      <w:r w:rsidRPr="00180A2A">
        <w:rPr>
          <w:rFonts w:ascii="Calibri" w:hAnsi="Calibri" w:cs="Calibri"/>
        </w:rPr>
        <w:t>Bergweiler</w:t>
      </w:r>
      <w:proofErr w:type="spellEnd"/>
      <w:r w:rsidRPr="00180A2A">
        <w:rPr>
          <w:rFonts w:ascii="Calibri" w:hAnsi="Calibri" w:cs="Calibri"/>
        </w:rPr>
        <w:t xml:space="preserve"> BE, Bischof H-J, Nixdorf-</w:t>
      </w:r>
      <w:proofErr w:type="spellStart"/>
      <w:r w:rsidRPr="00180A2A">
        <w:rPr>
          <w:rFonts w:ascii="Calibri" w:hAnsi="Calibri" w:cs="Calibri"/>
        </w:rPr>
        <w:t>Bergweiler</w:t>
      </w:r>
      <w:proofErr w:type="spellEnd"/>
      <w:r w:rsidRPr="00180A2A">
        <w:rPr>
          <w:rFonts w:ascii="Calibri" w:hAnsi="Calibri" w:cs="Calibri"/>
        </w:rPr>
        <w:t xml:space="preserve"> BE, et al. A Stereotaxic Atlas </w:t>
      </w:r>
      <w:proofErr w:type="gramStart"/>
      <w:r w:rsidRPr="00180A2A">
        <w:rPr>
          <w:rFonts w:ascii="Calibri" w:hAnsi="Calibri" w:cs="Calibri"/>
        </w:rPr>
        <w:t>Of</w:t>
      </w:r>
      <w:proofErr w:type="gramEnd"/>
      <w:r w:rsidRPr="00180A2A">
        <w:rPr>
          <w:rFonts w:ascii="Calibri" w:hAnsi="Calibri" w:cs="Calibri"/>
        </w:rPr>
        <w:t xml:space="preserve"> The Brain Of The Zebra Finch, </w:t>
      </w:r>
      <w:proofErr w:type="spellStart"/>
      <w:r w:rsidRPr="00180A2A">
        <w:rPr>
          <w:rFonts w:ascii="Calibri" w:hAnsi="Calibri" w:cs="Calibri"/>
        </w:rPr>
        <w:t>Taeniopygia</w:t>
      </w:r>
      <w:proofErr w:type="spellEnd"/>
      <w:r w:rsidRPr="00180A2A">
        <w:rPr>
          <w:rFonts w:ascii="Calibri" w:hAnsi="Calibri" w:cs="Calibri"/>
        </w:rPr>
        <w:t xml:space="preserve"> Guttata. National Center for Biotechnology Information (US); 2007.</w:t>
      </w:r>
    </w:p>
    <w:p w14:paraId="36DA6661" w14:textId="77777777" w:rsidR="00180A2A" w:rsidRPr="00180A2A" w:rsidRDefault="00180A2A" w:rsidP="00180A2A">
      <w:pPr>
        <w:pStyle w:val="Bibliography"/>
        <w:jc w:val="both"/>
        <w:rPr>
          <w:rFonts w:ascii="Calibri" w:hAnsi="Calibri" w:cs="Calibri"/>
        </w:rPr>
      </w:pPr>
      <w:r w:rsidRPr="00180A2A">
        <w:rPr>
          <w:rFonts w:ascii="Calibri" w:hAnsi="Calibri" w:cs="Calibri"/>
        </w:rPr>
        <w:t>7.</w:t>
      </w:r>
      <w:r w:rsidRPr="00180A2A">
        <w:rPr>
          <w:rFonts w:ascii="Calibri" w:hAnsi="Calibri" w:cs="Calibri"/>
        </w:rPr>
        <w:tab/>
        <w:t xml:space="preserve">Wu W, Thompson JA, Bertram R, et al. A Statistical Method for Quantifying Songbird Phonology and Syntax. Journal of Neuroscience Methods 2008;174(1):147–154; </w:t>
      </w:r>
      <w:proofErr w:type="spellStart"/>
      <w:r w:rsidRPr="00180A2A">
        <w:rPr>
          <w:rFonts w:ascii="Calibri" w:hAnsi="Calibri" w:cs="Calibri"/>
        </w:rPr>
        <w:t>doi</w:t>
      </w:r>
      <w:proofErr w:type="spellEnd"/>
      <w:r w:rsidRPr="00180A2A">
        <w:rPr>
          <w:rFonts w:ascii="Calibri" w:hAnsi="Calibri" w:cs="Calibri"/>
        </w:rPr>
        <w:t>: 10.1016/j.jneumeth.2008.06.033.</w:t>
      </w:r>
    </w:p>
    <w:p w14:paraId="7396726C" w14:textId="77777777" w:rsidR="00180A2A" w:rsidRPr="00180A2A" w:rsidRDefault="00180A2A" w:rsidP="00180A2A">
      <w:pPr>
        <w:pStyle w:val="Bibliography"/>
        <w:jc w:val="both"/>
        <w:rPr>
          <w:rFonts w:ascii="Calibri" w:hAnsi="Calibri" w:cs="Calibri"/>
        </w:rPr>
      </w:pPr>
      <w:r w:rsidRPr="00180A2A">
        <w:rPr>
          <w:rFonts w:ascii="Calibri" w:hAnsi="Calibri" w:cs="Calibri"/>
        </w:rPr>
        <w:t>8.</w:t>
      </w:r>
      <w:r w:rsidRPr="00180A2A">
        <w:rPr>
          <w:rFonts w:ascii="Calibri" w:hAnsi="Calibri" w:cs="Calibri"/>
        </w:rPr>
        <w:tab/>
      </w:r>
      <w:proofErr w:type="spellStart"/>
      <w:r w:rsidRPr="00180A2A">
        <w:rPr>
          <w:rFonts w:ascii="Calibri" w:hAnsi="Calibri" w:cs="Calibri"/>
        </w:rPr>
        <w:t>Daou</w:t>
      </w:r>
      <w:proofErr w:type="spellEnd"/>
      <w:r w:rsidRPr="00180A2A">
        <w:rPr>
          <w:rFonts w:ascii="Calibri" w:hAnsi="Calibri" w:cs="Calibri"/>
        </w:rPr>
        <w:t xml:space="preserve"> A, Johnson F, Wu W, et al. A Computational Tool for Automated Large-Scale Analysis and Measurement of Bird-Song Syntax. Journal of Neuroscience Methods 2012;210(2):147–160; </w:t>
      </w:r>
      <w:proofErr w:type="spellStart"/>
      <w:r w:rsidRPr="00180A2A">
        <w:rPr>
          <w:rFonts w:ascii="Calibri" w:hAnsi="Calibri" w:cs="Calibri"/>
        </w:rPr>
        <w:t>doi</w:t>
      </w:r>
      <w:proofErr w:type="spellEnd"/>
      <w:r w:rsidRPr="00180A2A">
        <w:rPr>
          <w:rFonts w:ascii="Calibri" w:hAnsi="Calibri" w:cs="Calibri"/>
        </w:rPr>
        <w:t>: 10.1016/j.jneumeth.2012.07.020.</w:t>
      </w:r>
    </w:p>
    <w:p w14:paraId="6DB09B9B" w14:textId="77777777" w:rsidR="00180A2A" w:rsidRPr="00180A2A" w:rsidRDefault="00180A2A" w:rsidP="00180A2A">
      <w:pPr>
        <w:pStyle w:val="Bibliography"/>
        <w:jc w:val="both"/>
        <w:rPr>
          <w:rFonts w:ascii="Calibri" w:hAnsi="Calibri" w:cs="Calibri"/>
        </w:rPr>
      </w:pPr>
      <w:r w:rsidRPr="00180A2A">
        <w:rPr>
          <w:rFonts w:ascii="Calibri" w:hAnsi="Calibri" w:cs="Calibri"/>
        </w:rPr>
        <w:t>9.</w:t>
      </w:r>
      <w:r w:rsidRPr="00180A2A">
        <w:rPr>
          <w:rFonts w:ascii="Calibri" w:hAnsi="Calibri" w:cs="Calibri"/>
        </w:rPr>
        <w:tab/>
        <w:t xml:space="preserve">Soderstrom K and Alalawi A. Software for Objective Comparison of Vocal Acoustic Features over Weeks of Audio Recording: </w:t>
      </w:r>
      <w:proofErr w:type="spellStart"/>
      <w:r w:rsidRPr="00180A2A">
        <w:rPr>
          <w:rFonts w:ascii="Calibri" w:hAnsi="Calibri" w:cs="Calibri"/>
        </w:rPr>
        <w:t>KLFromRecordingDays</w:t>
      </w:r>
      <w:proofErr w:type="spellEnd"/>
      <w:r w:rsidRPr="00180A2A">
        <w:rPr>
          <w:rFonts w:ascii="Calibri" w:hAnsi="Calibri" w:cs="Calibri"/>
        </w:rPr>
        <w:t xml:space="preserve">. </w:t>
      </w:r>
      <w:proofErr w:type="spellStart"/>
      <w:r w:rsidRPr="00180A2A">
        <w:rPr>
          <w:rFonts w:ascii="Calibri" w:hAnsi="Calibri" w:cs="Calibri"/>
        </w:rPr>
        <w:t>SoftwareX</w:t>
      </w:r>
      <w:proofErr w:type="spellEnd"/>
      <w:r w:rsidRPr="00180A2A">
        <w:rPr>
          <w:rFonts w:ascii="Calibri" w:hAnsi="Calibri" w:cs="Calibri"/>
        </w:rPr>
        <w:t xml:space="preserve"> </w:t>
      </w:r>
      <w:proofErr w:type="gramStart"/>
      <w:r w:rsidRPr="00180A2A">
        <w:rPr>
          <w:rFonts w:ascii="Calibri" w:hAnsi="Calibri" w:cs="Calibri"/>
        </w:rPr>
        <w:t>2017;6:271</w:t>
      </w:r>
      <w:proofErr w:type="gramEnd"/>
      <w:r w:rsidRPr="00180A2A">
        <w:rPr>
          <w:rFonts w:ascii="Calibri" w:hAnsi="Calibri" w:cs="Calibri"/>
        </w:rPr>
        <w:t xml:space="preserve">–277; </w:t>
      </w:r>
      <w:proofErr w:type="spellStart"/>
      <w:r w:rsidRPr="00180A2A">
        <w:rPr>
          <w:rFonts w:ascii="Calibri" w:hAnsi="Calibri" w:cs="Calibri"/>
        </w:rPr>
        <w:t>doi</w:t>
      </w:r>
      <w:proofErr w:type="spellEnd"/>
      <w:r w:rsidRPr="00180A2A">
        <w:rPr>
          <w:rFonts w:ascii="Calibri" w:hAnsi="Calibri" w:cs="Calibri"/>
        </w:rPr>
        <w:t>: 10.1016/j.softx.2017.10.003.</w:t>
      </w:r>
    </w:p>
    <w:p w14:paraId="2B4E8B9C" w14:textId="77777777" w:rsidR="00180A2A" w:rsidRPr="00180A2A" w:rsidRDefault="00180A2A" w:rsidP="00180A2A">
      <w:pPr>
        <w:pStyle w:val="Bibliography"/>
        <w:jc w:val="both"/>
        <w:rPr>
          <w:rFonts w:ascii="Calibri" w:hAnsi="Calibri" w:cs="Calibri"/>
        </w:rPr>
      </w:pPr>
      <w:r w:rsidRPr="00180A2A">
        <w:rPr>
          <w:rFonts w:ascii="Calibri" w:hAnsi="Calibri" w:cs="Calibri"/>
        </w:rPr>
        <w:t>10.</w:t>
      </w:r>
      <w:r w:rsidRPr="00180A2A">
        <w:rPr>
          <w:rFonts w:ascii="Calibri" w:hAnsi="Calibri" w:cs="Calibri"/>
        </w:rPr>
        <w:tab/>
        <w:t xml:space="preserve">Grubbs FE. Procedures for Detecting Outlying Observations in Samples. </w:t>
      </w:r>
      <w:proofErr w:type="spellStart"/>
      <w:r w:rsidRPr="00180A2A">
        <w:rPr>
          <w:rFonts w:ascii="Calibri" w:hAnsi="Calibri" w:cs="Calibri"/>
        </w:rPr>
        <w:t>Technometrics</w:t>
      </w:r>
      <w:proofErr w:type="spellEnd"/>
      <w:r w:rsidRPr="00180A2A">
        <w:rPr>
          <w:rFonts w:ascii="Calibri" w:hAnsi="Calibri" w:cs="Calibri"/>
        </w:rPr>
        <w:t xml:space="preserve"> 1969;11(1):1; </w:t>
      </w:r>
      <w:proofErr w:type="spellStart"/>
      <w:r w:rsidRPr="00180A2A">
        <w:rPr>
          <w:rFonts w:ascii="Calibri" w:hAnsi="Calibri" w:cs="Calibri"/>
        </w:rPr>
        <w:t>doi</w:t>
      </w:r>
      <w:proofErr w:type="spellEnd"/>
      <w:r w:rsidRPr="00180A2A">
        <w:rPr>
          <w:rFonts w:ascii="Calibri" w:hAnsi="Calibri" w:cs="Calibri"/>
        </w:rPr>
        <w:t>: 10.2307/1266761.</w:t>
      </w:r>
    </w:p>
    <w:p w14:paraId="7F4EB4B6" w14:textId="77777777" w:rsidR="00180A2A" w:rsidRPr="00180A2A" w:rsidRDefault="00180A2A" w:rsidP="00180A2A">
      <w:pPr>
        <w:pStyle w:val="Bibliography"/>
        <w:jc w:val="both"/>
        <w:rPr>
          <w:rFonts w:ascii="Calibri" w:hAnsi="Calibri" w:cs="Calibri"/>
        </w:rPr>
      </w:pPr>
      <w:r w:rsidRPr="00180A2A">
        <w:rPr>
          <w:rFonts w:ascii="Calibri" w:hAnsi="Calibri" w:cs="Calibri"/>
        </w:rPr>
        <w:t>11.</w:t>
      </w:r>
      <w:r w:rsidRPr="00180A2A">
        <w:rPr>
          <w:rFonts w:ascii="Calibri" w:hAnsi="Calibri" w:cs="Calibri"/>
        </w:rPr>
        <w:tab/>
      </w:r>
      <w:proofErr w:type="spellStart"/>
      <w:r w:rsidRPr="00180A2A">
        <w:rPr>
          <w:rFonts w:ascii="Calibri" w:hAnsi="Calibri" w:cs="Calibri"/>
        </w:rPr>
        <w:t>Aarts</w:t>
      </w:r>
      <w:proofErr w:type="spellEnd"/>
      <w:r w:rsidRPr="00180A2A">
        <w:rPr>
          <w:rFonts w:ascii="Calibri" w:hAnsi="Calibri" w:cs="Calibri"/>
        </w:rPr>
        <w:t xml:space="preserve"> E, </w:t>
      </w:r>
      <w:proofErr w:type="spellStart"/>
      <w:r w:rsidRPr="00180A2A">
        <w:rPr>
          <w:rFonts w:ascii="Calibri" w:hAnsi="Calibri" w:cs="Calibri"/>
        </w:rPr>
        <w:t>Verhage</w:t>
      </w:r>
      <w:proofErr w:type="spellEnd"/>
      <w:r w:rsidRPr="00180A2A">
        <w:rPr>
          <w:rFonts w:ascii="Calibri" w:hAnsi="Calibri" w:cs="Calibri"/>
        </w:rPr>
        <w:t xml:space="preserve"> M, </w:t>
      </w:r>
      <w:proofErr w:type="spellStart"/>
      <w:r w:rsidRPr="00180A2A">
        <w:rPr>
          <w:rFonts w:ascii="Calibri" w:hAnsi="Calibri" w:cs="Calibri"/>
        </w:rPr>
        <w:t>Veenvliet</w:t>
      </w:r>
      <w:proofErr w:type="spellEnd"/>
      <w:r w:rsidRPr="00180A2A">
        <w:rPr>
          <w:rFonts w:ascii="Calibri" w:hAnsi="Calibri" w:cs="Calibri"/>
        </w:rPr>
        <w:t xml:space="preserve"> JV, et al. A Solution to Dependency: Using Multilevel Analysis to Accommodate Nested Data. Nat </w:t>
      </w:r>
      <w:proofErr w:type="spellStart"/>
      <w:r w:rsidRPr="00180A2A">
        <w:rPr>
          <w:rFonts w:ascii="Calibri" w:hAnsi="Calibri" w:cs="Calibri"/>
        </w:rPr>
        <w:t>Neurosci</w:t>
      </w:r>
      <w:proofErr w:type="spellEnd"/>
      <w:r w:rsidRPr="00180A2A">
        <w:rPr>
          <w:rFonts w:ascii="Calibri" w:hAnsi="Calibri" w:cs="Calibri"/>
        </w:rPr>
        <w:t xml:space="preserve"> 2014;17(4):491–496; </w:t>
      </w:r>
      <w:proofErr w:type="spellStart"/>
      <w:r w:rsidRPr="00180A2A">
        <w:rPr>
          <w:rFonts w:ascii="Calibri" w:hAnsi="Calibri" w:cs="Calibri"/>
        </w:rPr>
        <w:t>doi</w:t>
      </w:r>
      <w:proofErr w:type="spellEnd"/>
      <w:r w:rsidRPr="00180A2A">
        <w:rPr>
          <w:rFonts w:ascii="Calibri" w:hAnsi="Calibri" w:cs="Calibri"/>
        </w:rPr>
        <w:t>: 10.1038/nn.3648.</w:t>
      </w:r>
    </w:p>
    <w:p w14:paraId="0977B08B" w14:textId="77777777" w:rsidR="00180A2A" w:rsidRPr="00180A2A" w:rsidRDefault="00180A2A" w:rsidP="00180A2A">
      <w:pPr>
        <w:pStyle w:val="Bibliography"/>
        <w:jc w:val="both"/>
        <w:rPr>
          <w:rFonts w:ascii="Calibri" w:hAnsi="Calibri" w:cs="Calibri"/>
        </w:rPr>
      </w:pPr>
      <w:r w:rsidRPr="00180A2A">
        <w:rPr>
          <w:rFonts w:ascii="Calibri" w:hAnsi="Calibri" w:cs="Calibri"/>
        </w:rPr>
        <w:t>12.</w:t>
      </w:r>
      <w:r w:rsidRPr="00180A2A">
        <w:rPr>
          <w:rFonts w:ascii="Calibri" w:hAnsi="Calibri" w:cs="Calibri"/>
        </w:rPr>
        <w:tab/>
      </w:r>
      <w:proofErr w:type="spellStart"/>
      <w:r w:rsidRPr="00180A2A">
        <w:rPr>
          <w:rFonts w:ascii="Calibri" w:hAnsi="Calibri" w:cs="Calibri"/>
        </w:rPr>
        <w:t>Zuardi</w:t>
      </w:r>
      <w:proofErr w:type="spellEnd"/>
      <w:r w:rsidRPr="00180A2A">
        <w:rPr>
          <w:rFonts w:ascii="Calibri" w:hAnsi="Calibri" w:cs="Calibri"/>
        </w:rPr>
        <w:t xml:space="preserve"> AW, </w:t>
      </w:r>
      <w:proofErr w:type="spellStart"/>
      <w:r w:rsidRPr="00180A2A">
        <w:rPr>
          <w:rFonts w:ascii="Calibri" w:hAnsi="Calibri" w:cs="Calibri"/>
        </w:rPr>
        <w:t>Hallak</w:t>
      </w:r>
      <w:proofErr w:type="spellEnd"/>
      <w:r w:rsidRPr="00180A2A">
        <w:rPr>
          <w:rFonts w:ascii="Calibri" w:hAnsi="Calibri" w:cs="Calibri"/>
        </w:rPr>
        <w:t xml:space="preserve"> JEC and </w:t>
      </w:r>
      <w:proofErr w:type="spellStart"/>
      <w:r w:rsidRPr="00180A2A">
        <w:rPr>
          <w:rFonts w:ascii="Calibri" w:hAnsi="Calibri" w:cs="Calibri"/>
        </w:rPr>
        <w:t>Crippa</w:t>
      </w:r>
      <w:proofErr w:type="spellEnd"/>
      <w:r w:rsidRPr="00180A2A">
        <w:rPr>
          <w:rFonts w:ascii="Calibri" w:hAnsi="Calibri" w:cs="Calibri"/>
        </w:rPr>
        <w:t xml:space="preserve"> JAS. Interaction between Cannabidiol (CBD) and Δ9- Tetrahydrocannabinol (THC): Influence of Administration Interval and Dose Ratio between the Cannabinoids. Psychopharmacology 2012;219(1):247–249; </w:t>
      </w:r>
      <w:proofErr w:type="spellStart"/>
      <w:r w:rsidRPr="00180A2A">
        <w:rPr>
          <w:rFonts w:ascii="Calibri" w:hAnsi="Calibri" w:cs="Calibri"/>
        </w:rPr>
        <w:t>doi</w:t>
      </w:r>
      <w:proofErr w:type="spellEnd"/>
      <w:r w:rsidRPr="00180A2A">
        <w:rPr>
          <w:rFonts w:ascii="Calibri" w:hAnsi="Calibri" w:cs="Calibri"/>
        </w:rPr>
        <w:t>: 10.1007/s00213-011-2495-x.</w:t>
      </w:r>
    </w:p>
    <w:p w14:paraId="4FBC72E0" w14:textId="77777777" w:rsidR="00180A2A" w:rsidRPr="00180A2A" w:rsidRDefault="00180A2A" w:rsidP="00180A2A">
      <w:pPr>
        <w:pStyle w:val="Bibliography"/>
        <w:jc w:val="both"/>
        <w:rPr>
          <w:rFonts w:ascii="Calibri" w:hAnsi="Calibri" w:cs="Calibri"/>
        </w:rPr>
      </w:pPr>
      <w:r w:rsidRPr="00180A2A">
        <w:rPr>
          <w:rFonts w:ascii="Calibri" w:hAnsi="Calibri" w:cs="Calibri"/>
        </w:rPr>
        <w:lastRenderedPageBreak/>
        <w:t>13.</w:t>
      </w:r>
      <w:r w:rsidRPr="00180A2A">
        <w:rPr>
          <w:rFonts w:ascii="Calibri" w:hAnsi="Calibri" w:cs="Calibri"/>
        </w:rPr>
        <w:tab/>
        <w:t xml:space="preserve">Berman P, </w:t>
      </w:r>
      <w:proofErr w:type="spellStart"/>
      <w:r w:rsidRPr="00180A2A">
        <w:rPr>
          <w:rFonts w:ascii="Calibri" w:hAnsi="Calibri" w:cs="Calibri"/>
        </w:rPr>
        <w:t>Futoran</w:t>
      </w:r>
      <w:proofErr w:type="spellEnd"/>
      <w:r w:rsidRPr="00180A2A">
        <w:rPr>
          <w:rFonts w:ascii="Calibri" w:hAnsi="Calibri" w:cs="Calibri"/>
        </w:rPr>
        <w:t xml:space="preserve"> K, </w:t>
      </w:r>
      <w:proofErr w:type="spellStart"/>
      <w:r w:rsidRPr="00180A2A">
        <w:rPr>
          <w:rFonts w:ascii="Calibri" w:hAnsi="Calibri" w:cs="Calibri"/>
        </w:rPr>
        <w:t>Lewitus</w:t>
      </w:r>
      <w:proofErr w:type="spellEnd"/>
      <w:r w:rsidRPr="00180A2A">
        <w:rPr>
          <w:rFonts w:ascii="Calibri" w:hAnsi="Calibri" w:cs="Calibri"/>
        </w:rPr>
        <w:t xml:space="preserve"> GM, et al. A New ESI-LC/MS Approach for Comprehensive Metabolic Profiling of </w:t>
      </w:r>
      <w:proofErr w:type="spellStart"/>
      <w:r w:rsidRPr="00180A2A">
        <w:rPr>
          <w:rFonts w:ascii="Calibri" w:hAnsi="Calibri" w:cs="Calibri"/>
        </w:rPr>
        <w:t>Phytocannabinoids</w:t>
      </w:r>
      <w:proofErr w:type="spellEnd"/>
      <w:r w:rsidRPr="00180A2A">
        <w:rPr>
          <w:rFonts w:ascii="Calibri" w:hAnsi="Calibri" w:cs="Calibri"/>
        </w:rPr>
        <w:t xml:space="preserve"> in Cannabis. Scientific Reports 2018;8(1):1–15; </w:t>
      </w:r>
      <w:proofErr w:type="spellStart"/>
      <w:r w:rsidRPr="00180A2A">
        <w:rPr>
          <w:rFonts w:ascii="Calibri" w:hAnsi="Calibri" w:cs="Calibri"/>
        </w:rPr>
        <w:t>doi</w:t>
      </w:r>
      <w:proofErr w:type="spellEnd"/>
      <w:r w:rsidRPr="00180A2A">
        <w:rPr>
          <w:rFonts w:ascii="Calibri" w:hAnsi="Calibri" w:cs="Calibri"/>
        </w:rPr>
        <w:t>: 10.1038/s41598-018-32651-4.</w:t>
      </w:r>
    </w:p>
    <w:p w14:paraId="0B8FE5ED" w14:textId="77777777" w:rsidR="00180A2A" w:rsidRPr="00180A2A" w:rsidRDefault="00180A2A" w:rsidP="00180A2A">
      <w:pPr>
        <w:pStyle w:val="Bibliography"/>
        <w:jc w:val="both"/>
        <w:rPr>
          <w:rFonts w:ascii="Calibri" w:hAnsi="Calibri" w:cs="Calibri"/>
        </w:rPr>
      </w:pPr>
      <w:r w:rsidRPr="00180A2A">
        <w:rPr>
          <w:rFonts w:ascii="Calibri" w:hAnsi="Calibri" w:cs="Calibri"/>
        </w:rPr>
        <w:t>14.</w:t>
      </w:r>
      <w:r w:rsidRPr="00180A2A">
        <w:rPr>
          <w:rFonts w:ascii="Calibri" w:hAnsi="Calibri" w:cs="Calibri"/>
        </w:rPr>
        <w:tab/>
      </w:r>
      <w:proofErr w:type="spellStart"/>
      <w:r w:rsidRPr="00180A2A">
        <w:rPr>
          <w:rFonts w:ascii="Calibri" w:hAnsi="Calibri" w:cs="Calibri"/>
        </w:rPr>
        <w:t>Namdar</w:t>
      </w:r>
      <w:proofErr w:type="spellEnd"/>
      <w:r w:rsidRPr="00180A2A">
        <w:rPr>
          <w:rFonts w:ascii="Calibri" w:hAnsi="Calibri" w:cs="Calibri"/>
        </w:rPr>
        <w:t xml:space="preserve"> D, </w:t>
      </w:r>
      <w:proofErr w:type="spellStart"/>
      <w:r w:rsidRPr="00180A2A">
        <w:rPr>
          <w:rFonts w:ascii="Calibri" w:hAnsi="Calibri" w:cs="Calibri"/>
        </w:rPr>
        <w:t>Voet</w:t>
      </w:r>
      <w:proofErr w:type="spellEnd"/>
      <w:r w:rsidRPr="00180A2A">
        <w:rPr>
          <w:rFonts w:ascii="Calibri" w:hAnsi="Calibri" w:cs="Calibri"/>
        </w:rPr>
        <w:t xml:space="preserve"> H, </w:t>
      </w:r>
      <w:proofErr w:type="spellStart"/>
      <w:r w:rsidRPr="00180A2A">
        <w:rPr>
          <w:rFonts w:ascii="Calibri" w:hAnsi="Calibri" w:cs="Calibri"/>
        </w:rPr>
        <w:t>Ajjampura</w:t>
      </w:r>
      <w:proofErr w:type="spellEnd"/>
      <w:r w:rsidRPr="00180A2A">
        <w:rPr>
          <w:rFonts w:ascii="Calibri" w:hAnsi="Calibri" w:cs="Calibri"/>
        </w:rPr>
        <w:t xml:space="preserve"> V, et al. Terpenoids and </w:t>
      </w:r>
      <w:proofErr w:type="spellStart"/>
      <w:r w:rsidRPr="00180A2A">
        <w:rPr>
          <w:rFonts w:ascii="Calibri" w:hAnsi="Calibri" w:cs="Calibri"/>
        </w:rPr>
        <w:t>Phytocannabinoids</w:t>
      </w:r>
      <w:proofErr w:type="spellEnd"/>
      <w:r w:rsidRPr="00180A2A">
        <w:rPr>
          <w:rFonts w:ascii="Calibri" w:hAnsi="Calibri" w:cs="Calibri"/>
        </w:rPr>
        <w:t xml:space="preserve"> Co-Produced in Cannabis Sativa Strains Show Specific Interaction for Cell Cytotoxic Activity. Molecules 2019;24(17):3031; </w:t>
      </w:r>
      <w:proofErr w:type="spellStart"/>
      <w:r w:rsidRPr="00180A2A">
        <w:rPr>
          <w:rFonts w:ascii="Calibri" w:hAnsi="Calibri" w:cs="Calibri"/>
        </w:rPr>
        <w:t>doi</w:t>
      </w:r>
      <w:proofErr w:type="spellEnd"/>
      <w:r w:rsidRPr="00180A2A">
        <w:rPr>
          <w:rFonts w:ascii="Calibri" w:hAnsi="Calibri" w:cs="Calibri"/>
        </w:rPr>
        <w:t>: 10.3390/molecules24173031.</w:t>
      </w:r>
    </w:p>
    <w:p w14:paraId="2A7473D0" w14:textId="77777777" w:rsidR="00180A2A" w:rsidRPr="00180A2A" w:rsidRDefault="00180A2A" w:rsidP="00180A2A">
      <w:pPr>
        <w:pStyle w:val="Bibliography"/>
        <w:jc w:val="both"/>
        <w:rPr>
          <w:rFonts w:ascii="Calibri" w:hAnsi="Calibri" w:cs="Calibri"/>
        </w:rPr>
      </w:pPr>
      <w:r w:rsidRPr="00180A2A">
        <w:rPr>
          <w:rFonts w:ascii="Calibri" w:hAnsi="Calibri" w:cs="Calibri"/>
        </w:rPr>
        <w:t>15.</w:t>
      </w:r>
      <w:r w:rsidRPr="00180A2A">
        <w:rPr>
          <w:rFonts w:ascii="Calibri" w:hAnsi="Calibri" w:cs="Calibri"/>
        </w:rPr>
        <w:tab/>
        <w:t xml:space="preserve">Varvel SA, Wiley JL, Yang R, et al. Interactions between THC and Cannabidiol in Mouse Models of Cannabinoid Activity. Psychopharmacology 2006;186(2):226–234; </w:t>
      </w:r>
      <w:proofErr w:type="spellStart"/>
      <w:r w:rsidRPr="00180A2A">
        <w:rPr>
          <w:rFonts w:ascii="Calibri" w:hAnsi="Calibri" w:cs="Calibri"/>
        </w:rPr>
        <w:t>doi</w:t>
      </w:r>
      <w:proofErr w:type="spellEnd"/>
      <w:r w:rsidRPr="00180A2A">
        <w:rPr>
          <w:rFonts w:ascii="Calibri" w:hAnsi="Calibri" w:cs="Calibri"/>
        </w:rPr>
        <w:t>: 10.1007/s00213-006-0356-9.</w:t>
      </w:r>
    </w:p>
    <w:p w14:paraId="508BCDAD" w14:textId="77777777" w:rsidR="00180A2A" w:rsidRPr="00180A2A" w:rsidRDefault="00180A2A" w:rsidP="00180A2A">
      <w:pPr>
        <w:pStyle w:val="Bibliography"/>
        <w:jc w:val="both"/>
        <w:rPr>
          <w:rFonts w:ascii="Calibri" w:hAnsi="Calibri" w:cs="Calibri"/>
        </w:rPr>
      </w:pPr>
      <w:r w:rsidRPr="00180A2A">
        <w:rPr>
          <w:rFonts w:ascii="Calibri" w:hAnsi="Calibri" w:cs="Calibri"/>
        </w:rPr>
        <w:t>16.</w:t>
      </w:r>
      <w:r w:rsidRPr="00180A2A">
        <w:rPr>
          <w:rFonts w:ascii="Calibri" w:hAnsi="Calibri" w:cs="Calibri"/>
        </w:rPr>
        <w:tab/>
      </w:r>
      <w:proofErr w:type="spellStart"/>
      <w:r w:rsidRPr="00180A2A">
        <w:rPr>
          <w:rFonts w:ascii="Calibri" w:hAnsi="Calibri" w:cs="Calibri"/>
        </w:rPr>
        <w:t>Zuardi</w:t>
      </w:r>
      <w:proofErr w:type="spellEnd"/>
      <w:r w:rsidRPr="00180A2A">
        <w:rPr>
          <w:rFonts w:ascii="Calibri" w:hAnsi="Calibri" w:cs="Calibri"/>
        </w:rPr>
        <w:t xml:space="preserve"> AW, Rodrigues NP, Silva AL, et al. Inverted U-Shaped Dose-Response Curve of the Anxiolytic Effect of Cannabidiol during Public Speaking in Real Life. Front </w:t>
      </w:r>
      <w:proofErr w:type="spellStart"/>
      <w:r w:rsidRPr="00180A2A">
        <w:rPr>
          <w:rFonts w:ascii="Calibri" w:hAnsi="Calibri" w:cs="Calibri"/>
        </w:rPr>
        <w:t>Pharmacol</w:t>
      </w:r>
      <w:proofErr w:type="spellEnd"/>
      <w:r w:rsidRPr="00180A2A">
        <w:rPr>
          <w:rFonts w:ascii="Calibri" w:hAnsi="Calibri" w:cs="Calibri"/>
        </w:rPr>
        <w:t xml:space="preserve"> </w:t>
      </w:r>
      <w:proofErr w:type="gramStart"/>
      <w:r w:rsidRPr="00180A2A">
        <w:rPr>
          <w:rFonts w:ascii="Calibri" w:hAnsi="Calibri" w:cs="Calibri"/>
        </w:rPr>
        <w:t>2017;8:259</w:t>
      </w:r>
      <w:proofErr w:type="gramEnd"/>
      <w:r w:rsidRPr="00180A2A">
        <w:rPr>
          <w:rFonts w:ascii="Calibri" w:hAnsi="Calibri" w:cs="Calibri"/>
        </w:rPr>
        <w:t xml:space="preserve">; </w:t>
      </w:r>
      <w:proofErr w:type="spellStart"/>
      <w:r w:rsidRPr="00180A2A">
        <w:rPr>
          <w:rFonts w:ascii="Calibri" w:hAnsi="Calibri" w:cs="Calibri"/>
        </w:rPr>
        <w:t>doi</w:t>
      </w:r>
      <w:proofErr w:type="spellEnd"/>
      <w:r w:rsidRPr="00180A2A">
        <w:rPr>
          <w:rFonts w:ascii="Calibri" w:hAnsi="Calibri" w:cs="Calibri"/>
        </w:rPr>
        <w:t>: 10.3389/fphar.2017.00259.</w:t>
      </w:r>
    </w:p>
    <w:p w14:paraId="1E5E3AE5" w14:textId="77777777" w:rsidR="00180A2A" w:rsidRPr="00180A2A" w:rsidRDefault="00180A2A" w:rsidP="00180A2A">
      <w:pPr>
        <w:pStyle w:val="Bibliography"/>
        <w:jc w:val="both"/>
        <w:rPr>
          <w:rFonts w:ascii="Calibri" w:hAnsi="Calibri" w:cs="Calibri"/>
        </w:rPr>
      </w:pPr>
      <w:r w:rsidRPr="00180A2A">
        <w:rPr>
          <w:rFonts w:ascii="Calibri" w:hAnsi="Calibri" w:cs="Calibri"/>
        </w:rPr>
        <w:t>17.</w:t>
      </w:r>
      <w:r w:rsidRPr="00180A2A">
        <w:rPr>
          <w:rFonts w:ascii="Calibri" w:hAnsi="Calibri" w:cs="Calibri"/>
        </w:rPr>
        <w:tab/>
      </w:r>
      <w:proofErr w:type="spellStart"/>
      <w:r w:rsidRPr="00180A2A">
        <w:rPr>
          <w:rFonts w:ascii="Calibri" w:hAnsi="Calibri" w:cs="Calibri"/>
        </w:rPr>
        <w:t>Hahnloser</w:t>
      </w:r>
      <w:proofErr w:type="spellEnd"/>
      <w:r w:rsidRPr="00180A2A">
        <w:rPr>
          <w:rFonts w:ascii="Calibri" w:hAnsi="Calibri" w:cs="Calibri"/>
        </w:rPr>
        <w:t xml:space="preserve"> RHR, </w:t>
      </w:r>
      <w:proofErr w:type="spellStart"/>
      <w:r w:rsidRPr="00180A2A">
        <w:rPr>
          <w:rFonts w:ascii="Calibri" w:hAnsi="Calibri" w:cs="Calibri"/>
        </w:rPr>
        <w:t>Kozhevnikov</w:t>
      </w:r>
      <w:proofErr w:type="spellEnd"/>
      <w:r w:rsidRPr="00180A2A">
        <w:rPr>
          <w:rFonts w:ascii="Calibri" w:hAnsi="Calibri" w:cs="Calibri"/>
        </w:rPr>
        <w:t xml:space="preserve"> AA and Fee MS. An Ultra-Sparse Code Underlies the Generation of Neural Sequences in a Songbird. Nature 2002;419(6902):65–70; </w:t>
      </w:r>
      <w:proofErr w:type="spellStart"/>
      <w:r w:rsidRPr="00180A2A">
        <w:rPr>
          <w:rFonts w:ascii="Calibri" w:hAnsi="Calibri" w:cs="Calibri"/>
        </w:rPr>
        <w:t>doi</w:t>
      </w:r>
      <w:proofErr w:type="spellEnd"/>
      <w:r w:rsidRPr="00180A2A">
        <w:rPr>
          <w:rFonts w:ascii="Calibri" w:hAnsi="Calibri" w:cs="Calibri"/>
        </w:rPr>
        <w:t>: 10.1038/nature00974.</w:t>
      </w:r>
    </w:p>
    <w:p w14:paraId="20061CE3" w14:textId="77777777" w:rsidR="00180A2A" w:rsidRPr="00180A2A" w:rsidRDefault="00180A2A" w:rsidP="00180A2A">
      <w:pPr>
        <w:pStyle w:val="Bibliography"/>
        <w:jc w:val="both"/>
        <w:rPr>
          <w:rFonts w:ascii="Calibri" w:hAnsi="Calibri" w:cs="Calibri"/>
        </w:rPr>
      </w:pPr>
      <w:r w:rsidRPr="00180A2A">
        <w:rPr>
          <w:rFonts w:ascii="Calibri" w:hAnsi="Calibri" w:cs="Calibri"/>
        </w:rPr>
        <w:t>18.</w:t>
      </w:r>
      <w:r w:rsidRPr="00180A2A">
        <w:rPr>
          <w:rFonts w:ascii="Calibri" w:hAnsi="Calibri" w:cs="Calibri"/>
        </w:rPr>
        <w:tab/>
        <w:t xml:space="preserve">Long MA and Fee MS. Using Temperature to </w:t>
      </w:r>
      <w:proofErr w:type="spellStart"/>
      <w:r w:rsidRPr="00180A2A">
        <w:rPr>
          <w:rFonts w:ascii="Calibri" w:hAnsi="Calibri" w:cs="Calibri"/>
        </w:rPr>
        <w:t>Analyse</w:t>
      </w:r>
      <w:proofErr w:type="spellEnd"/>
      <w:r w:rsidRPr="00180A2A">
        <w:rPr>
          <w:rFonts w:ascii="Calibri" w:hAnsi="Calibri" w:cs="Calibri"/>
        </w:rPr>
        <w:t xml:space="preserve"> Temporal Dynamics in the Songbird Motor Pathway. Nature 2008;456(7219):189–194; </w:t>
      </w:r>
      <w:proofErr w:type="spellStart"/>
      <w:r w:rsidRPr="00180A2A">
        <w:rPr>
          <w:rFonts w:ascii="Calibri" w:hAnsi="Calibri" w:cs="Calibri"/>
        </w:rPr>
        <w:t>doi</w:t>
      </w:r>
      <w:proofErr w:type="spellEnd"/>
      <w:r w:rsidRPr="00180A2A">
        <w:rPr>
          <w:rFonts w:ascii="Calibri" w:hAnsi="Calibri" w:cs="Calibri"/>
        </w:rPr>
        <w:t>: 10.1038/nature07448.</w:t>
      </w:r>
    </w:p>
    <w:p w14:paraId="258F0510" w14:textId="77777777" w:rsidR="00180A2A" w:rsidRPr="00180A2A" w:rsidRDefault="00180A2A" w:rsidP="00180A2A">
      <w:pPr>
        <w:pStyle w:val="Bibliography"/>
        <w:jc w:val="both"/>
        <w:rPr>
          <w:rFonts w:ascii="Calibri" w:hAnsi="Calibri" w:cs="Calibri"/>
        </w:rPr>
      </w:pPr>
      <w:r w:rsidRPr="00180A2A">
        <w:rPr>
          <w:rFonts w:ascii="Calibri" w:hAnsi="Calibri" w:cs="Calibri"/>
        </w:rPr>
        <w:t>19.</w:t>
      </w:r>
      <w:r w:rsidRPr="00180A2A">
        <w:rPr>
          <w:rFonts w:ascii="Calibri" w:hAnsi="Calibri" w:cs="Calibri"/>
        </w:rPr>
        <w:tab/>
        <w:t xml:space="preserve">Bertram R, </w:t>
      </w:r>
      <w:proofErr w:type="spellStart"/>
      <w:r w:rsidRPr="00180A2A">
        <w:rPr>
          <w:rFonts w:ascii="Calibri" w:hAnsi="Calibri" w:cs="Calibri"/>
        </w:rPr>
        <w:t>Daou</w:t>
      </w:r>
      <w:proofErr w:type="spellEnd"/>
      <w:r w:rsidRPr="00180A2A">
        <w:rPr>
          <w:rFonts w:ascii="Calibri" w:hAnsi="Calibri" w:cs="Calibri"/>
        </w:rPr>
        <w:t xml:space="preserve"> A, Hyson RL, et al. Two Neural Streams, One Voice: Pathways for Theme and Variation in the Songbird Brain. Neuroscience </w:t>
      </w:r>
      <w:proofErr w:type="gramStart"/>
      <w:r w:rsidRPr="00180A2A">
        <w:rPr>
          <w:rFonts w:ascii="Calibri" w:hAnsi="Calibri" w:cs="Calibri"/>
        </w:rPr>
        <w:t>2014;277:806</w:t>
      </w:r>
      <w:proofErr w:type="gramEnd"/>
      <w:r w:rsidRPr="00180A2A">
        <w:rPr>
          <w:rFonts w:ascii="Calibri" w:hAnsi="Calibri" w:cs="Calibri"/>
        </w:rPr>
        <w:t xml:space="preserve">–817; </w:t>
      </w:r>
      <w:proofErr w:type="spellStart"/>
      <w:r w:rsidRPr="00180A2A">
        <w:rPr>
          <w:rFonts w:ascii="Calibri" w:hAnsi="Calibri" w:cs="Calibri"/>
        </w:rPr>
        <w:t>doi</w:t>
      </w:r>
      <w:proofErr w:type="spellEnd"/>
      <w:r w:rsidRPr="00180A2A">
        <w:rPr>
          <w:rFonts w:ascii="Calibri" w:hAnsi="Calibri" w:cs="Calibri"/>
        </w:rPr>
        <w:t>: 10.1016/j.neuroscience.2014.07.061.</w:t>
      </w:r>
    </w:p>
    <w:p w14:paraId="7AC1ED0F" w14:textId="77777777" w:rsidR="00180A2A" w:rsidRPr="00180A2A" w:rsidRDefault="00180A2A" w:rsidP="00180A2A">
      <w:pPr>
        <w:pStyle w:val="Bibliography"/>
        <w:jc w:val="both"/>
        <w:rPr>
          <w:rFonts w:ascii="Calibri" w:hAnsi="Calibri" w:cs="Calibri"/>
        </w:rPr>
      </w:pPr>
      <w:r w:rsidRPr="00180A2A">
        <w:rPr>
          <w:rFonts w:ascii="Calibri" w:hAnsi="Calibri" w:cs="Calibri"/>
        </w:rPr>
        <w:t>20.</w:t>
      </w:r>
      <w:r w:rsidRPr="00180A2A">
        <w:rPr>
          <w:rFonts w:ascii="Calibri" w:hAnsi="Calibri" w:cs="Calibri"/>
        </w:rPr>
        <w:tab/>
        <w:t xml:space="preserve">Kao MH and Brainard MS. Lesions of an Avian Basal Ganglia Circuit Prevent Context-Dependent Changes to Song Variability. Journal of Neurophysiology 2006;96(3):1441–1455; </w:t>
      </w:r>
      <w:proofErr w:type="spellStart"/>
      <w:r w:rsidRPr="00180A2A">
        <w:rPr>
          <w:rFonts w:ascii="Calibri" w:hAnsi="Calibri" w:cs="Calibri"/>
        </w:rPr>
        <w:t>doi</w:t>
      </w:r>
      <w:proofErr w:type="spellEnd"/>
      <w:r w:rsidRPr="00180A2A">
        <w:rPr>
          <w:rFonts w:ascii="Calibri" w:hAnsi="Calibri" w:cs="Calibri"/>
        </w:rPr>
        <w:t>: 10.1152/jn.01138.2005.</w:t>
      </w:r>
    </w:p>
    <w:p w14:paraId="7CB045C4" w14:textId="77777777" w:rsidR="00180A2A" w:rsidRPr="00180A2A" w:rsidRDefault="00180A2A" w:rsidP="00180A2A">
      <w:pPr>
        <w:pStyle w:val="Bibliography"/>
        <w:jc w:val="both"/>
        <w:rPr>
          <w:rFonts w:ascii="Calibri" w:hAnsi="Calibri" w:cs="Calibri"/>
        </w:rPr>
      </w:pPr>
      <w:r w:rsidRPr="00180A2A">
        <w:rPr>
          <w:rFonts w:ascii="Calibri" w:hAnsi="Calibri" w:cs="Calibri"/>
        </w:rPr>
        <w:t>21.</w:t>
      </w:r>
      <w:r w:rsidRPr="00180A2A">
        <w:rPr>
          <w:rFonts w:ascii="Calibri" w:hAnsi="Calibri" w:cs="Calibri"/>
        </w:rPr>
        <w:tab/>
        <w:t xml:space="preserve">Miller MN, Cheung CYJ and Brainard MS. Vocal Learning Promotes Patterned Inhibitory Connectivity. Nature Communications 2017;8(1):1–9; </w:t>
      </w:r>
      <w:proofErr w:type="spellStart"/>
      <w:r w:rsidRPr="00180A2A">
        <w:rPr>
          <w:rFonts w:ascii="Calibri" w:hAnsi="Calibri" w:cs="Calibri"/>
        </w:rPr>
        <w:t>doi</w:t>
      </w:r>
      <w:proofErr w:type="spellEnd"/>
      <w:r w:rsidRPr="00180A2A">
        <w:rPr>
          <w:rFonts w:ascii="Calibri" w:hAnsi="Calibri" w:cs="Calibri"/>
        </w:rPr>
        <w:t>: 10.1038/s41467-017-01914-5.</w:t>
      </w:r>
    </w:p>
    <w:p w14:paraId="11717102" w14:textId="77777777" w:rsidR="00180A2A" w:rsidRPr="00180A2A" w:rsidRDefault="00180A2A" w:rsidP="00180A2A">
      <w:pPr>
        <w:pStyle w:val="Bibliography"/>
        <w:jc w:val="both"/>
        <w:rPr>
          <w:rFonts w:ascii="Calibri" w:hAnsi="Calibri" w:cs="Calibri"/>
        </w:rPr>
      </w:pPr>
      <w:r w:rsidRPr="00180A2A">
        <w:rPr>
          <w:rFonts w:ascii="Calibri" w:hAnsi="Calibri" w:cs="Calibri"/>
        </w:rPr>
        <w:t>22.</w:t>
      </w:r>
      <w:r w:rsidRPr="00180A2A">
        <w:rPr>
          <w:rFonts w:ascii="Calibri" w:hAnsi="Calibri" w:cs="Calibri"/>
        </w:rPr>
        <w:tab/>
        <w:t xml:space="preserve">Sober SJ, Wohlgemuth MJ and Brainard MS. Central Contributions to Acoustic Variation in Birdsong. J </w:t>
      </w:r>
      <w:proofErr w:type="spellStart"/>
      <w:r w:rsidRPr="00180A2A">
        <w:rPr>
          <w:rFonts w:ascii="Calibri" w:hAnsi="Calibri" w:cs="Calibri"/>
        </w:rPr>
        <w:t>Neurosci</w:t>
      </w:r>
      <w:proofErr w:type="spellEnd"/>
      <w:r w:rsidRPr="00180A2A">
        <w:rPr>
          <w:rFonts w:ascii="Calibri" w:hAnsi="Calibri" w:cs="Calibri"/>
        </w:rPr>
        <w:t xml:space="preserve"> 2008;28(41):10370–10379; </w:t>
      </w:r>
      <w:proofErr w:type="spellStart"/>
      <w:r w:rsidRPr="00180A2A">
        <w:rPr>
          <w:rFonts w:ascii="Calibri" w:hAnsi="Calibri" w:cs="Calibri"/>
        </w:rPr>
        <w:t>doi</w:t>
      </w:r>
      <w:proofErr w:type="spellEnd"/>
      <w:r w:rsidRPr="00180A2A">
        <w:rPr>
          <w:rFonts w:ascii="Calibri" w:hAnsi="Calibri" w:cs="Calibri"/>
        </w:rPr>
        <w:t>: 10.1523/JNEUROSCI.2448-08.2008.</w:t>
      </w:r>
    </w:p>
    <w:p w14:paraId="4809167E" w14:textId="77777777" w:rsidR="00180A2A" w:rsidRPr="00180A2A" w:rsidRDefault="00180A2A" w:rsidP="00180A2A">
      <w:pPr>
        <w:pStyle w:val="Bibliography"/>
        <w:jc w:val="both"/>
        <w:rPr>
          <w:rFonts w:ascii="Calibri" w:hAnsi="Calibri" w:cs="Calibri"/>
        </w:rPr>
      </w:pPr>
      <w:r w:rsidRPr="00180A2A">
        <w:rPr>
          <w:rFonts w:ascii="Calibri" w:hAnsi="Calibri" w:cs="Calibri"/>
        </w:rPr>
        <w:t>23.</w:t>
      </w:r>
      <w:r w:rsidRPr="00180A2A">
        <w:rPr>
          <w:rFonts w:ascii="Calibri" w:hAnsi="Calibri" w:cs="Calibri"/>
        </w:rPr>
        <w:tab/>
      </w:r>
      <w:proofErr w:type="spellStart"/>
      <w:r w:rsidRPr="00180A2A">
        <w:rPr>
          <w:rFonts w:ascii="Calibri" w:hAnsi="Calibri" w:cs="Calibri"/>
        </w:rPr>
        <w:t>Olveczky</w:t>
      </w:r>
      <w:proofErr w:type="spellEnd"/>
      <w:r w:rsidRPr="00180A2A">
        <w:rPr>
          <w:rFonts w:ascii="Calibri" w:hAnsi="Calibri" w:cs="Calibri"/>
        </w:rPr>
        <w:t xml:space="preserve"> BP, </w:t>
      </w:r>
      <w:proofErr w:type="spellStart"/>
      <w:r w:rsidRPr="00180A2A">
        <w:rPr>
          <w:rFonts w:ascii="Calibri" w:hAnsi="Calibri" w:cs="Calibri"/>
        </w:rPr>
        <w:t>Andalman</w:t>
      </w:r>
      <w:proofErr w:type="spellEnd"/>
      <w:r w:rsidRPr="00180A2A">
        <w:rPr>
          <w:rFonts w:ascii="Calibri" w:hAnsi="Calibri" w:cs="Calibri"/>
        </w:rPr>
        <w:t xml:space="preserve"> AS and Fee MS. Vocal Experimentation in the Juvenile Songbird Requires a Basal Ganglia Circuit. </w:t>
      </w:r>
      <w:proofErr w:type="spellStart"/>
      <w:r w:rsidRPr="00180A2A">
        <w:rPr>
          <w:rFonts w:ascii="Calibri" w:hAnsi="Calibri" w:cs="Calibri"/>
        </w:rPr>
        <w:t>PLoS</w:t>
      </w:r>
      <w:proofErr w:type="spellEnd"/>
      <w:r w:rsidRPr="00180A2A">
        <w:rPr>
          <w:rFonts w:ascii="Calibri" w:hAnsi="Calibri" w:cs="Calibri"/>
        </w:rPr>
        <w:t xml:space="preserve"> Biol 2005;3(5</w:t>
      </w:r>
      <w:proofErr w:type="gramStart"/>
      <w:r w:rsidRPr="00180A2A">
        <w:rPr>
          <w:rFonts w:ascii="Calibri" w:hAnsi="Calibri" w:cs="Calibri"/>
        </w:rPr>
        <w:t>):e</w:t>
      </w:r>
      <w:proofErr w:type="gramEnd"/>
      <w:r w:rsidRPr="00180A2A">
        <w:rPr>
          <w:rFonts w:ascii="Calibri" w:hAnsi="Calibri" w:cs="Calibri"/>
        </w:rPr>
        <w:t xml:space="preserve">153; </w:t>
      </w:r>
      <w:proofErr w:type="spellStart"/>
      <w:r w:rsidRPr="00180A2A">
        <w:rPr>
          <w:rFonts w:ascii="Calibri" w:hAnsi="Calibri" w:cs="Calibri"/>
        </w:rPr>
        <w:t>doi</w:t>
      </w:r>
      <w:proofErr w:type="spellEnd"/>
      <w:r w:rsidRPr="00180A2A">
        <w:rPr>
          <w:rFonts w:ascii="Calibri" w:hAnsi="Calibri" w:cs="Calibri"/>
        </w:rPr>
        <w:t>: 10.1371/journal.pbio.0030153.</w:t>
      </w:r>
    </w:p>
    <w:p w14:paraId="1FB0C587" w14:textId="77777777" w:rsidR="00180A2A" w:rsidRPr="00180A2A" w:rsidRDefault="00180A2A" w:rsidP="00180A2A">
      <w:pPr>
        <w:pStyle w:val="Bibliography"/>
        <w:jc w:val="both"/>
        <w:rPr>
          <w:rFonts w:ascii="Calibri" w:hAnsi="Calibri" w:cs="Calibri"/>
        </w:rPr>
      </w:pPr>
      <w:r w:rsidRPr="00180A2A">
        <w:rPr>
          <w:rFonts w:ascii="Calibri" w:hAnsi="Calibri" w:cs="Calibri"/>
        </w:rPr>
        <w:t>24.</w:t>
      </w:r>
      <w:r w:rsidRPr="00180A2A">
        <w:rPr>
          <w:rFonts w:ascii="Calibri" w:hAnsi="Calibri" w:cs="Calibri"/>
        </w:rPr>
        <w:tab/>
        <w:t xml:space="preserve">Herrmann K and Arnold AP. The Development of Afferent Projections to the Robust </w:t>
      </w:r>
      <w:proofErr w:type="spellStart"/>
      <w:r w:rsidRPr="00180A2A">
        <w:rPr>
          <w:rFonts w:ascii="Calibri" w:hAnsi="Calibri" w:cs="Calibri"/>
        </w:rPr>
        <w:t>Archistriatal</w:t>
      </w:r>
      <w:proofErr w:type="spellEnd"/>
      <w:r w:rsidRPr="00180A2A">
        <w:rPr>
          <w:rFonts w:ascii="Calibri" w:hAnsi="Calibri" w:cs="Calibri"/>
        </w:rPr>
        <w:t xml:space="preserve"> Nucleus in Male Zebra Finches: A Quantitative Electron Microscopic Study. J </w:t>
      </w:r>
      <w:proofErr w:type="spellStart"/>
      <w:r w:rsidRPr="00180A2A">
        <w:rPr>
          <w:rFonts w:ascii="Calibri" w:hAnsi="Calibri" w:cs="Calibri"/>
        </w:rPr>
        <w:t>Neurosci</w:t>
      </w:r>
      <w:proofErr w:type="spellEnd"/>
      <w:r w:rsidRPr="00180A2A">
        <w:rPr>
          <w:rFonts w:ascii="Calibri" w:hAnsi="Calibri" w:cs="Calibri"/>
        </w:rPr>
        <w:t xml:space="preserve"> 1991;11(7):2063–2074.</w:t>
      </w:r>
    </w:p>
    <w:p w14:paraId="5B969925" w14:textId="77777777" w:rsidR="00180A2A" w:rsidRPr="00180A2A" w:rsidRDefault="00180A2A" w:rsidP="00180A2A">
      <w:pPr>
        <w:pStyle w:val="Bibliography"/>
        <w:jc w:val="both"/>
        <w:rPr>
          <w:rFonts w:ascii="Calibri" w:hAnsi="Calibri" w:cs="Calibri"/>
        </w:rPr>
      </w:pPr>
      <w:r w:rsidRPr="00180A2A">
        <w:rPr>
          <w:rFonts w:ascii="Calibri" w:hAnsi="Calibri" w:cs="Calibri"/>
        </w:rPr>
        <w:t>25.</w:t>
      </w:r>
      <w:r w:rsidRPr="00180A2A">
        <w:rPr>
          <w:rFonts w:ascii="Calibri" w:hAnsi="Calibri" w:cs="Calibri"/>
        </w:rPr>
        <w:tab/>
      </w:r>
      <w:proofErr w:type="spellStart"/>
      <w:r w:rsidRPr="00180A2A">
        <w:rPr>
          <w:rFonts w:ascii="Calibri" w:hAnsi="Calibri" w:cs="Calibri"/>
        </w:rPr>
        <w:t>Kittelberger</w:t>
      </w:r>
      <w:proofErr w:type="spellEnd"/>
      <w:r w:rsidRPr="00180A2A">
        <w:rPr>
          <w:rFonts w:ascii="Calibri" w:hAnsi="Calibri" w:cs="Calibri"/>
        </w:rPr>
        <w:t xml:space="preserve"> JM and Mooney R. Lesions of an Avian Forebrain Nucleus That Disrupt Song Development Alter Synaptic Connectivity and Transmission in the Vocal Premotor Pathway. J </w:t>
      </w:r>
      <w:proofErr w:type="spellStart"/>
      <w:r w:rsidRPr="00180A2A">
        <w:rPr>
          <w:rFonts w:ascii="Calibri" w:hAnsi="Calibri" w:cs="Calibri"/>
        </w:rPr>
        <w:t>Neurosci</w:t>
      </w:r>
      <w:proofErr w:type="spellEnd"/>
      <w:r w:rsidRPr="00180A2A">
        <w:rPr>
          <w:rFonts w:ascii="Calibri" w:hAnsi="Calibri" w:cs="Calibri"/>
        </w:rPr>
        <w:t xml:space="preserve"> 1999;19(21):9385–9398.</w:t>
      </w:r>
    </w:p>
    <w:p w14:paraId="3B7DF6C2" w14:textId="77777777" w:rsidR="00180A2A" w:rsidRPr="00180A2A" w:rsidRDefault="00180A2A" w:rsidP="00180A2A">
      <w:pPr>
        <w:pStyle w:val="Bibliography"/>
        <w:jc w:val="both"/>
        <w:rPr>
          <w:rFonts w:ascii="Calibri" w:hAnsi="Calibri" w:cs="Calibri"/>
        </w:rPr>
      </w:pPr>
      <w:r w:rsidRPr="00180A2A">
        <w:rPr>
          <w:rFonts w:ascii="Calibri" w:hAnsi="Calibri" w:cs="Calibri"/>
        </w:rPr>
        <w:t>26.</w:t>
      </w:r>
      <w:r w:rsidRPr="00180A2A">
        <w:rPr>
          <w:rFonts w:ascii="Calibri" w:hAnsi="Calibri" w:cs="Calibri"/>
        </w:rPr>
        <w:tab/>
      </w:r>
      <w:proofErr w:type="spellStart"/>
      <w:r w:rsidRPr="00180A2A">
        <w:rPr>
          <w:rFonts w:ascii="Calibri" w:hAnsi="Calibri" w:cs="Calibri"/>
        </w:rPr>
        <w:t>Farries</w:t>
      </w:r>
      <w:proofErr w:type="spellEnd"/>
      <w:r w:rsidRPr="00180A2A">
        <w:rPr>
          <w:rFonts w:ascii="Calibri" w:hAnsi="Calibri" w:cs="Calibri"/>
        </w:rPr>
        <w:t xml:space="preserve"> MA, Ding L and </w:t>
      </w:r>
      <w:proofErr w:type="spellStart"/>
      <w:r w:rsidRPr="00180A2A">
        <w:rPr>
          <w:rFonts w:ascii="Calibri" w:hAnsi="Calibri" w:cs="Calibri"/>
        </w:rPr>
        <w:t>Perkel</w:t>
      </w:r>
      <w:proofErr w:type="spellEnd"/>
      <w:r w:rsidRPr="00180A2A">
        <w:rPr>
          <w:rFonts w:ascii="Calibri" w:hAnsi="Calibri" w:cs="Calibri"/>
        </w:rPr>
        <w:t xml:space="preserve"> DJ. Evidence for “Direct” and “Indirect” Pathways through the Song System Basal Ganglia. Journal of Comparative Neurology 2005;484(1):93–104; </w:t>
      </w:r>
      <w:proofErr w:type="spellStart"/>
      <w:r w:rsidRPr="00180A2A">
        <w:rPr>
          <w:rFonts w:ascii="Calibri" w:hAnsi="Calibri" w:cs="Calibri"/>
        </w:rPr>
        <w:t>doi</w:t>
      </w:r>
      <w:proofErr w:type="spellEnd"/>
      <w:r w:rsidRPr="00180A2A">
        <w:rPr>
          <w:rFonts w:ascii="Calibri" w:hAnsi="Calibri" w:cs="Calibri"/>
        </w:rPr>
        <w:t>: 10.1002/cne.20464.</w:t>
      </w:r>
    </w:p>
    <w:p w14:paraId="6A7053E7" w14:textId="77777777" w:rsidR="00180A2A" w:rsidRPr="00180A2A" w:rsidRDefault="00180A2A" w:rsidP="00180A2A">
      <w:pPr>
        <w:pStyle w:val="Bibliography"/>
        <w:jc w:val="both"/>
        <w:rPr>
          <w:rFonts w:ascii="Calibri" w:hAnsi="Calibri" w:cs="Calibri"/>
        </w:rPr>
      </w:pPr>
      <w:r w:rsidRPr="00180A2A">
        <w:rPr>
          <w:rFonts w:ascii="Calibri" w:hAnsi="Calibri" w:cs="Calibri"/>
        </w:rPr>
        <w:lastRenderedPageBreak/>
        <w:t>27.</w:t>
      </w:r>
      <w:r w:rsidRPr="00180A2A">
        <w:rPr>
          <w:rFonts w:ascii="Calibri" w:hAnsi="Calibri" w:cs="Calibri"/>
        </w:rPr>
        <w:tab/>
        <w:t>Scotto-</w:t>
      </w:r>
      <w:proofErr w:type="spellStart"/>
      <w:r w:rsidRPr="00180A2A">
        <w:rPr>
          <w:rFonts w:ascii="Calibri" w:hAnsi="Calibri" w:cs="Calibri"/>
        </w:rPr>
        <w:t>Lomassese</w:t>
      </w:r>
      <w:proofErr w:type="spellEnd"/>
      <w:r w:rsidRPr="00180A2A">
        <w:rPr>
          <w:rFonts w:ascii="Calibri" w:hAnsi="Calibri" w:cs="Calibri"/>
        </w:rPr>
        <w:t xml:space="preserve"> S, Rochefort C, </w:t>
      </w:r>
      <w:proofErr w:type="spellStart"/>
      <w:r w:rsidRPr="00180A2A">
        <w:rPr>
          <w:rFonts w:ascii="Calibri" w:hAnsi="Calibri" w:cs="Calibri"/>
        </w:rPr>
        <w:t>Nshdejan</w:t>
      </w:r>
      <w:proofErr w:type="spellEnd"/>
      <w:r w:rsidRPr="00180A2A">
        <w:rPr>
          <w:rFonts w:ascii="Calibri" w:hAnsi="Calibri" w:cs="Calibri"/>
        </w:rPr>
        <w:t xml:space="preserve"> A, et al. HVC Interneurons Are Not Renewed in Adult Male Zebra Finches. </w:t>
      </w:r>
      <w:proofErr w:type="spellStart"/>
      <w:r w:rsidRPr="00180A2A">
        <w:rPr>
          <w:rFonts w:ascii="Calibri" w:hAnsi="Calibri" w:cs="Calibri"/>
        </w:rPr>
        <w:t>Eur</w:t>
      </w:r>
      <w:proofErr w:type="spellEnd"/>
      <w:r w:rsidRPr="00180A2A">
        <w:rPr>
          <w:rFonts w:ascii="Calibri" w:hAnsi="Calibri" w:cs="Calibri"/>
        </w:rPr>
        <w:t xml:space="preserve"> J </w:t>
      </w:r>
      <w:proofErr w:type="spellStart"/>
      <w:r w:rsidRPr="00180A2A">
        <w:rPr>
          <w:rFonts w:ascii="Calibri" w:hAnsi="Calibri" w:cs="Calibri"/>
        </w:rPr>
        <w:t>Neurosci</w:t>
      </w:r>
      <w:proofErr w:type="spellEnd"/>
      <w:r w:rsidRPr="00180A2A">
        <w:rPr>
          <w:rFonts w:ascii="Calibri" w:hAnsi="Calibri" w:cs="Calibri"/>
        </w:rPr>
        <w:t xml:space="preserve"> 2007;25(6):1663–1668; </w:t>
      </w:r>
      <w:proofErr w:type="spellStart"/>
      <w:r w:rsidRPr="00180A2A">
        <w:rPr>
          <w:rFonts w:ascii="Calibri" w:hAnsi="Calibri" w:cs="Calibri"/>
        </w:rPr>
        <w:t>doi</w:t>
      </w:r>
      <w:proofErr w:type="spellEnd"/>
      <w:r w:rsidRPr="00180A2A">
        <w:rPr>
          <w:rFonts w:ascii="Calibri" w:hAnsi="Calibri" w:cs="Calibri"/>
        </w:rPr>
        <w:t>: 10.1111/j.1460-9568.2007.</w:t>
      </w:r>
      <w:proofErr w:type="gramStart"/>
      <w:r w:rsidRPr="00180A2A">
        <w:rPr>
          <w:rFonts w:ascii="Calibri" w:hAnsi="Calibri" w:cs="Calibri"/>
        </w:rPr>
        <w:t>05418.x.</w:t>
      </w:r>
      <w:proofErr w:type="gramEnd"/>
    </w:p>
    <w:p w14:paraId="724FC68B" w14:textId="77777777" w:rsidR="00180A2A" w:rsidRPr="00180A2A" w:rsidRDefault="00180A2A" w:rsidP="00180A2A">
      <w:pPr>
        <w:pStyle w:val="Bibliography"/>
        <w:jc w:val="both"/>
        <w:rPr>
          <w:rFonts w:ascii="Calibri" w:hAnsi="Calibri" w:cs="Calibri"/>
        </w:rPr>
      </w:pPr>
      <w:r w:rsidRPr="00180A2A">
        <w:rPr>
          <w:rFonts w:ascii="Calibri" w:hAnsi="Calibri" w:cs="Calibri"/>
        </w:rPr>
        <w:t>28.</w:t>
      </w:r>
      <w:r w:rsidRPr="00180A2A">
        <w:rPr>
          <w:rFonts w:ascii="Calibri" w:hAnsi="Calibri" w:cs="Calibri"/>
        </w:rPr>
        <w:tab/>
        <w:t xml:space="preserve">Spiro JE, </w:t>
      </w:r>
      <w:proofErr w:type="spellStart"/>
      <w:r w:rsidRPr="00180A2A">
        <w:rPr>
          <w:rFonts w:ascii="Calibri" w:hAnsi="Calibri" w:cs="Calibri"/>
        </w:rPr>
        <w:t>Dalva</w:t>
      </w:r>
      <w:proofErr w:type="spellEnd"/>
      <w:r w:rsidRPr="00180A2A">
        <w:rPr>
          <w:rFonts w:ascii="Calibri" w:hAnsi="Calibri" w:cs="Calibri"/>
        </w:rPr>
        <w:t xml:space="preserve"> MB and Mooney R. Long-Range Inhibition within the Zebra Finch Song Nucleus RA Can Coordinate the Firing of Multiple Projection Neurons. J </w:t>
      </w:r>
      <w:proofErr w:type="spellStart"/>
      <w:r w:rsidRPr="00180A2A">
        <w:rPr>
          <w:rFonts w:ascii="Calibri" w:hAnsi="Calibri" w:cs="Calibri"/>
        </w:rPr>
        <w:t>Neurophysiol</w:t>
      </w:r>
      <w:proofErr w:type="spellEnd"/>
      <w:r w:rsidRPr="00180A2A">
        <w:rPr>
          <w:rFonts w:ascii="Calibri" w:hAnsi="Calibri" w:cs="Calibri"/>
        </w:rPr>
        <w:t xml:space="preserve"> 1999;81(6):3007–3020; </w:t>
      </w:r>
      <w:proofErr w:type="spellStart"/>
      <w:r w:rsidRPr="00180A2A">
        <w:rPr>
          <w:rFonts w:ascii="Calibri" w:hAnsi="Calibri" w:cs="Calibri"/>
        </w:rPr>
        <w:t>doi</w:t>
      </w:r>
      <w:proofErr w:type="spellEnd"/>
      <w:r w:rsidRPr="00180A2A">
        <w:rPr>
          <w:rFonts w:ascii="Calibri" w:hAnsi="Calibri" w:cs="Calibri"/>
        </w:rPr>
        <w:t>: 10.1152/jn.1999.81.6.3007.</w:t>
      </w:r>
    </w:p>
    <w:p w14:paraId="7980A579" w14:textId="77777777" w:rsidR="00180A2A" w:rsidRPr="00180A2A" w:rsidRDefault="00180A2A" w:rsidP="00180A2A">
      <w:pPr>
        <w:pStyle w:val="Bibliography"/>
        <w:jc w:val="both"/>
        <w:rPr>
          <w:rFonts w:ascii="Calibri" w:hAnsi="Calibri" w:cs="Calibri"/>
        </w:rPr>
      </w:pPr>
      <w:r w:rsidRPr="00180A2A">
        <w:rPr>
          <w:rFonts w:ascii="Calibri" w:hAnsi="Calibri" w:cs="Calibri"/>
        </w:rPr>
        <w:t>29.</w:t>
      </w:r>
      <w:r w:rsidRPr="00180A2A">
        <w:rPr>
          <w:rFonts w:ascii="Calibri" w:hAnsi="Calibri" w:cs="Calibri"/>
        </w:rPr>
        <w:tab/>
        <w:t xml:space="preserve">Wilson RI, </w:t>
      </w:r>
      <w:proofErr w:type="spellStart"/>
      <w:r w:rsidRPr="00180A2A">
        <w:rPr>
          <w:rFonts w:ascii="Calibri" w:hAnsi="Calibri" w:cs="Calibri"/>
        </w:rPr>
        <w:t>Kunos</w:t>
      </w:r>
      <w:proofErr w:type="spellEnd"/>
      <w:r w:rsidRPr="00180A2A">
        <w:rPr>
          <w:rFonts w:ascii="Calibri" w:hAnsi="Calibri" w:cs="Calibri"/>
        </w:rPr>
        <w:t xml:space="preserve"> G and Nicoll RA. Presynaptic Specificity of Endocannabinoid Signaling in the Hippocampus. Neuron 2001;31(3):453–462; </w:t>
      </w:r>
      <w:proofErr w:type="spellStart"/>
      <w:r w:rsidRPr="00180A2A">
        <w:rPr>
          <w:rFonts w:ascii="Calibri" w:hAnsi="Calibri" w:cs="Calibri"/>
        </w:rPr>
        <w:t>doi</w:t>
      </w:r>
      <w:proofErr w:type="spellEnd"/>
      <w:r w:rsidRPr="00180A2A">
        <w:rPr>
          <w:rFonts w:ascii="Calibri" w:hAnsi="Calibri" w:cs="Calibri"/>
        </w:rPr>
        <w:t>: 10.1016/S0896-6273(01)00372-5.</w:t>
      </w:r>
    </w:p>
    <w:p w14:paraId="57591136" w14:textId="77777777" w:rsidR="00180A2A" w:rsidRPr="00180A2A" w:rsidRDefault="00180A2A" w:rsidP="00180A2A">
      <w:pPr>
        <w:pStyle w:val="Bibliography"/>
        <w:jc w:val="both"/>
        <w:rPr>
          <w:rFonts w:ascii="Calibri" w:hAnsi="Calibri" w:cs="Calibri"/>
        </w:rPr>
      </w:pPr>
      <w:r w:rsidRPr="00180A2A">
        <w:rPr>
          <w:rFonts w:ascii="Calibri" w:hAnsi="Calibri" w:cs="Calibri"/>
        </w:rPr>
        <w:t>30.</w:t>
      </w:r>
      <w:r w:rsidRPr="00180A2A">
        <w:rPr>
          <w:rFonts w:ascii="Calibri" w:hAnsi="Calibri" w:cs="Calibri"/>
        </w:rPr>
        <w:tab/>
      </w:r>
      <w:proofErr w:type="spellStart"/>
      <w:r w:rsidRPr="00180A2A">
        <w:rPr>
          <w:rFonts w:ascii="Calibri" w:hAnsi="Calibri" w:cs="Calibri"/>
        </w:rPr>
        <w:t>Nordeen</w:t>
      </w:r>
      <w:proofErr w:type="spellEnd"/>
      <w:r w:rsidRPr="00180A2A">
        <w:rPr>
          <w:rFonts w:ascii="Calibri" w:hAnsi="Calibri" w:cs="Calibri"/>
        </w:rPr>
        <w:t xml:space="preserve"> KW and </w:t>
      </w:r>
      <w:proofErr w:type="spellStart"/>
      <w:r w:rsidRPr="00180A2A">
        <w:rPr>
          <w:rFonts w:ascii="Calibri" w:hAnsi="Calibri" w:cs="Calibri"/>
        </w:rPr>
        <w:t>Nordeen</w:t>
      </w:r>
      <w:proofErr w:type="spellEnd"/>
      <w:r w:rsidRPr="00180A2A">
        <w:rPr>
          <w:rFonts w:ascii="Calibri" w:hAnsi="Calibri" w:cs="Calibri"/>
        </w:rPr>
        <w:t xml:space="preserve"> EJ. Auditory Feedback Is Necessary for the Maintenance of Stereotyped Song in Adult Zebra Finches. </w:t>
      </w:r>
      <w:proofErr w:type="spellStart"/>
      <w:r w:rsidRPr="00180A2A">
        <w:rPr>
          <w:rFonts w:ascii="Calibri" w:hAnsi="Calibri" w:cs="Calibri"/>
        </w:rPr>
        <w:t>Behav</w:t>
      </w:r>
      <w:proofErr w:type="spellEnd"/>
      <w:r w:rsidRPr="00180A2A">
        <w:rPr>
          <w:rFonts w:ascii="Calibri" w:hAnsi="Calibri" w:cs="Calibri"/>
        </w:rPr>
        <w:t xml:space="preserve"> Neural Biol 1992;57(1):58–66.</w:t>
      </w:r>
    </w:p>
    <w:p w14:paraId="0EF62102" w14:textId="77777777" w:rsidR="00180A2A" w:rsidRPr="00180A2A" w:rsidRDefault="00180A2A" w:rsidP="00180A2A">
      <w:pPr>
        <w:pStyle w:val="Bibliography"/>
        <w:jc w:val="both"/>
        <w:rPr>
          <w:rFonts w:ascii="Calibri" w:hAnsi="Calibri" w:cs="Calibri"/>
        </w:rPr>
      </w:pPr>
      <w:r w:rsidRPr="00180A2A">
        <w:rPr>
          <w:rFonts w:ascii="Calibri" w:hAnsi="Calibri" w:cs="Calibri"/>
        </w:rPr>
        <w:t>31.</w:t>
      </w:r>
      <w:r w:rsidRPr="00180A2A">
        <w:rPr>
          <w:rFonts w:ascii="Calibri" w:hAnsi="Calibri" w:cs="Calibri"/>
        </w:rPr>
        <w:tab/>
        <w:t xml:space="preserve">Williams H and McKibben JR. Changes in Stereotyped Central Motor Patterns Controlling Vocalization Are Induced by Peripheral Nerve Injury. </w:t>
      </w:r>
      <w:proofErr w:type="spellStart"/>
      <w:r w:rsidRPr="00180A2A">
        <w:rPr>
          <w:rFonts w:ascii="Calibri" w:hAnsi="Calibri" w:cs="Calibri"/>
        </w:rPr>
        <w:t>Behav</w:t>
      </w:r>
      <w:proofErr w:type="spellEnd"/>
      <w:r w:rsidRPr="00180A2A">
        <w:rPr>
          <w:rFonts w:ascii="Calibri" w:hAnsi="Calibri" w:cs="Calibri"/>
        </w:rPr>
        <w:t xml:space="preserve"> Neural Biol 1992;57(1):67–78; </w:t>
      </w:r>
      <w:proofErr w:type="spellStart"/>
      <w:r w:rsidRPr="00180A2A">
        <w:rPr>
          <w:rFonts w:ascii="Calibri" w:hAnsi="Calibri" w:cs="Calibri"/>
        </w:rPr>
        <w:t>doi</w:t>
      </w:r>
      <w:proofErr w:type="spellEnd"/>
      <w:r w:rsidRPr="00180A2A">
        <w:rPr>
          <w:rFonts w:ascii="Calibri" w:hAnsi="Calibri" w:cs="Calibri"/>
        </w:rPr>
        <w:t>: 10.1016/0163-1047(92)90768-y.</w:t>
      </w:r>
    </w:p>
    <w:p w14:paraId="135CFBC8" w14:textId="77777777" w:rsidR="00180A2A" w:rsidRPr="00180A2A" w:rsidRDefault="00180A2A" w:rsidP="00180A2A">
      <w:pPr>
        <w:pStyle w:val="Bibliography"/>
        <w:jc w:val="both"/>
        <w:rPr>
          <w:rFonts w:ascii="Calibri" w:hAnsi="Calibri" w:cs="Calibri"/>
        </w:rPr>
      </w:pPr>
      <w:r w:rsidRPr="00180A2A">
        <w:rPr>
          <w:rFonts w:ascii="Calibri" w:hAnsi="Calibri" w:cs="Calibri"/>
        </w:rPr>
        <w:t>32.</w:t>
      </w:r>
      <w:r w:rsidRPr="00180A2A">
        <w:rPr>
          <w:rFonts w:ascii="Calibri" w:hAnsi="Calibri" w:cs="Calibri"/>
        </w:rPr>
        <w:tab/>
      </w:r>
      <w:proofErr w:type="spellStart"/>
      <w:r w:rsidRPr="00180A2A">
        <w:rPr>
          <w:rFonts w:ascii="Calibri" w:hAnsi="Calibri" w:cs="Calibri"/>
        </w:rPr>
        <w:t>Nordeen</w:t>
      </w:r>
      <w:proofErr w:type="spellEnd"/>
      <w:r w:rsidRPr="00180A2A">
        <w:rPr>
          <w:rFonts w:ascii="Calibri" w:hAnsi="Calibri" w:cs="Calibri"/>
        </w:rPr>
        <w:t xml:space="preserve"> KW and </w:t>
      </w:r>
      <w:proofErr w:type="spellStart"/>
      <w:r w:rsidRPr="00180A2A">
        <w:rPr>
          <w:rFonts w:ascii="Calibri" w:hAnsi="Calibri" w:cs="Calibri"/>
        </w:rPr>
        <w:t>Nordeen</w:t>
      </w:r>
      <w:proofErr w:type="spellEnd"/>
      <w:r w:rsidRPr="00180A2A">
        <w:rPr>
          <w:rFonts w:ascii="Calibri" w:hAnsi="Calibri" w:cs="Calibri"/>
        </w:rPr>
        <w:t xml:space="preserve"> EJ. Deafening-Induced Vocal Deterioration in Adult Songbirds Is Reversed by Disrupting a Basal Ganglia-Forebrain Circuit. J </w:t>
      </w:r>
      <w:proofErr w:type="spellStart"/>
      <w:r w:rsidRPr="00180A2A">
        <w:rPr>
          <w:rFonts w:ascii="Calibri" w:hAnsi="Calibri" w:cs="Calibri"/>
        </w:rPr>
        <w:t>Neurosci</w:t>
      </w:r>
      <w:proofErr w:type="spellEnd"/>
      <w:r w:rsidRPr="00180A2A">
        <w:rPr>
          <w:rFonts w:ascii="Calibri" w:hAnsi="Calibri" w:cs="Calibri"/>
        </w:rPr>
        <w:t xml:space="preserve"> 2010;30(21):7392–7400; </w:t>
      </w:r>
      <w:proofErr w:type="spellStart"/>
      <w:r w:rsidRPr="00180A2A">
        <w:rPr>
          <w:rFonts w:ascii="Calibri" w:hAnsi="Calibri" w:cs="Calibri"/>
        </w:rPr>
        <w:t>doi</w:t>
      </w:r>
      <w:proofErr w:type="spellEnd"/>
      <w:r w:rsidRPr="00180A2A">
        <w:rPr>
          <w:rFonts w:ascii="Calibri" w:hAnsi="Calibri" w:cs="Calibri"/>
        </w:rPr>
        <w:t>: 10.1523/JNEUROSCI.6181-09.2010.</w:t>
      </w:r>
    </w:p>
    <w:p w14:paraId="7133E804" w14:textId="77777777" w:rsidR="00180A2A" w:rsidRPr="00180A2A" w:rsidRDefault="00180A2A" w:rsidP="00180A2A">
      <w:pPr>
        <w:pStyle w:val="Bibliography"/>
        <w:jc w:val="both"/>
        <w:rPr>
          <w:rFonts w:ascii="Calibri" w:hAnsi="Calibri" w:cs="Calibri"/>
        </w:rPr>
      </w:pPr>
      <w:r w:rsidRPr="00180A2A">
        <w:rPr>
          <w:rFonts w:ascii="Calibri" w:hAnsi="Calibri" w:cs="Calibri"/>
        </w:rPr>
        <w:t>33.</w:t>
      </w:r>
      <w:r w:rsidRPr="00180A2A">
        <w:rPr>
          <w:rFonts w:ascii="Calibri" w:hAnsi="Calibri" w:cs="Calibri"/>
        </w:rPr>
        <w:tab/>
        <w:t xml:space="preserve">Thompson JA and Johnson F. HVC Microlesions Do Not Destabilize the Vocal Patterns of Adult Male Zebra Finches with Prior Ablation of LMAN. </w:t>
      </w:r>
      <w:proofErr w:type="spellStart"/>
      <w:r w:rsidRPr="00180A2A">
        <w:rPr>
          <w:rFonts w:ascii="Calibri" w:hAnsi="Calibri" w:cs="Calibri"/>
        </w:rPr>
        <w:t>Devel</w:t>
      </w:r>
      <w:proofErr w:type="spellEnd"/>
      <w:r w:rsidRPr="00180A2A">
        <w:rPr>
          <w:rFonts w:ascii="Calibri" w:hAnsi="Calibri" w:cs="Calibri"/>
        </w:rPr>
        <w:t xml:space="preserve"> </w:t>
      </w:r>
      <w:proofErr w:type="spellStart"/>
      <w:r w:rsidRPr="00180A2A">
        <w:rPr>
          <w:rFonts w:ascii="Calibri" w:hAnsi="Calibri" w:cs="Calibri"/>
        </w:rPr>
        <w:t>Neurobio</w:t>
      </w:r>
      <w:proofErr w:type="spellEnd"/>
      <w:r w:rsidRPr="00180A2A">
        <w:rPr>
          <w:rFonts w:ascii="Calibri" w:hAnsi="Calibri" w:cs="Calibri"/>
        </w:rPr>
        <w:t xml:space="preserve"> 2007;67(2):205–218; </w:t>
      </w:r>
      <w:proofErr w:type="spellStart"/>
      <w:r w:rsidRPr="00180A2A">
        <w:rPr>
          <w:rFonts w:ascii="Calibri" w:hAnsi="Calibri" w:cs="Calibri"/>
        </w:rPr>
        <w:t>doi</w:t>
      </w:r>
      <w:proofErr w:type="spellEnd"/>
      <w:r w:rsidRPr="00180A2A">
        <w:rPr>
          <w:rFonts w:ascii="Calibri" w:hAnsi="Calibri" w:cs="Calibri"/>
        </w:rPr>
        <w:t>: 10.1002/dneu.20287.</w:t>
      </w:r>
    </w:p>
    <w:p w14:paraId="6F58E2C7" w14:textId="77777777" w:rsidR="00180A2A" w:rsidRPr="00180A2A" w:rsidRDefault="00180A2A" w:rsidP="00180A2A">
      <w:pPr>
        <w:pStyle w:val="Bibliography"/>
        <w:jc w:val="both"/>
        <w:rPr>
          <w:rFonts w:ascii="Calibri" w:hAnsi="Calibri" w:cs="Calibri"/>
        </w:rPr>
      </w:pPr>
      <w:r w:rsidRPr="00180A2A">
        <w:rPr>
          <w:rFonts w:ascii="Calibri" w:hAnsi="Calibri" w:cs="Calibri"/>
        </w:rPr>
        <w:t>34.</w:t>
      </w:r>
      <w:r w:rsidRPr="00180A2A">
        <w:rPr>
          <w:rFonts w:ascii="Calibri" w:hAnsi="Calibri" w:cs="Calibri"/>
        </w:rPr>
        <w:tab/>
        <w:t xml:space="preserve">Gale SD, Person </w:t>
      </w:r>
      <w:proofErr w:type="gramStart"/>
      <w:r w:rsidRPr="00180A2A">
        <w:rPr>
          <w:rFonts w:ascii="Calibri" w:hAnsi="Calibri" w:cs="Calibri"/>
        </w:rPr>
        <w:t>AL</w:t>
      </w:r>
      <w:proofErr w:type="gramEnd"/>
      <w:r w:rsidRPr="00180A2A">
        <w:rPr>
          <w:rFonts w:ascii="Calibri" w:hAnsi="Calibri" w:cs="Calibri"/>
        </w:rPr>
        <w:t xml:space="preserve"> and </w:t>
      </w:r>
      <w:proofErr w:type="spellStart"/>
      <w:r w:rsidRPr="00180A2A">
        <w:rPr>
          <w:rFonts w:ascii="Calibri" w:hAnsi="Calibri" w:cs="Calibri"/>
        </w:rPr>
        <w:t>Perkel</w:t>
      </w:r>
      <w:proofErr w:type="spellEnd"/>
      <w:r w:rsidRPr="00180A2A">
        <w:rPr>
          <w:rFonts w:ascii="Calibri" w:hAnsi="Calibri" w:cs="Calibri"/>
        </w:rPr>
        <w:t xml:space="preserve"> DJ. A Novel Basal Ganglia Pathway Forms a Loop Linking a Vocal Learning Circuit with Its Dopaminergic Input. J Comp Neurol 2008;508(5):824–839; </w:t>
      </w:r>
      <w:proofErr w:type="spellStart"/>
      <w:r w:rsidRPr="00180A2A">
        <w:rPr>
          <w:rFonts w:ascii="Calibri" w:hAnsi="Calibri" w:cs="Calibri"/>
        </w:rPr>
        <w:t>doi</w:t>
      </w:r>
      <w:proofErr w:type="spellEnd"/>
      <w:r w:rsidRPr="00180A2A">
        <w:rPr>
          <w:rFonts w:ascii="Calibri" w:hAnsi="Calibri" w:cs="Calibri"/>
        </w:rPr>
        <w:t>: 10.1002/cne.21700.</w:t>
      </w:r>
    </w:p>
    <w:p w14:paraId="4000D9EA" w14:textId="77777777" w:rsidR="00180A2A" w:rsidRPr="00180A2A" w:rsidRDefault="00180A2A" w:rsidP="00180A2A">
      <w:pPr>
        <w:pStyle w:val="Bibliography"/>
        <w:jc w:val="both"/>
        <w:rPr>
          <w:rFonts w:ascii="Calibri" w:hAnsi="Calibri" w:cs="Calibri"/>
        </w:rPr>
      </w:pPr>
      <w:r w:rsidRPr="00180A2A">
        <w:rPr>
          <w:rFonts w:ascii="Calibri" w:hAnsi="Calibri" w:cs="Calibri"/>
        </w:rPr>
        <w:t>35.</w:t>
      </w:r>
      <w:r w:rsidRPr="00180A2A">
        <w:rPr>
          <w:rFonts w:ascii="Calibri" w:hAnsi="Calibri" w:cs="Calibri"/>
        </w:rPr>
        <w:tab/>
      </w:r>
      <w:proofErr w:type="spellStart"/>
      <w:r w:rsidRPr="00180A2A">
        <w:rPr>
          <w:rFonts w:ascii="Calibri" w:hAnsi="Calibri" w:cs="Calibri"/>
        </w:rPr>
        <w:t>Hisey</w:t>
      </w:r>
      <w:proofErr w:type="spellEnd"/>
      <w:r w:rsidRPr="00180A2A">
        <w:rPr>
          <w:rFonts w:ascii="Calibri" w:hAnsi="Calibri" w:cs="Calibri"/>
        </w:rPr>
        <w:t xml:space="preserve"> E, Kearney </w:t>
      </w:r>
      <w:proofErr w:type="gramStart"/>
      <w:r w:rsidRPr="00180A2A">
        <w:rPr>
          <w:rFonts w:ascii="Calibri" w:hAnsi="Calibri" w:cs="Calibri"/>
        </w:rPr>
        <w:t>MG</w:t>
      </w:r>
      <w:proofErr w:type="gramEnd"/>
      <w:r w:rsidRPr="00180A2A">
        <w:rPr>
          <w:rFonts w:ascii="Calibri" w:hAnsi="Calibri" w:cs="Calibri"/>
        </w:rPr>
        <w:t xml:space="preserve"> and Mooney R. A Common Neural Circuit Mechanism for Internally Guided and Externally Reinforced Forms of Motor Learning. Nat </w:t>
      </w:r>
      <w:proofErr w:type="spellStart"/>
      <w:r w:rsidRPr="00180A2A">
        <w:rPr>
          <w:rFonts w:ascii="Calibri" w:hAnsi="Calibri" w:cs="Calibri"/>
        </w:rPr>
        <w:t>Neurosci</w:t>
      </w:r>
      <w:proofErr w:type="spellEnd"/>
      <w:r w:rsidRPr="00180A2A">
        <w:rPr>
          <w:rFonts w:ascii="Calibri" w:hAnsi="Calibri" w:cs="Calibri"/>
        </w:rPr>
        <w:t xml:space="preserve"> 2018;21(4):589–597; </w:t>
      </w:r>
      <w:proofErr w:type="spellStart"/>
      <w:r w:rsidRPr="00180A2A">
        <w:rPr>
          <w:rFonts w:ascii="Calibri" w:hAnsi="Calibri" w:cs="Calibri"/>
        </w:rPr>
        <w:t>doi</w:t>
      </w:r>
      <w:proofErr w:type="spellEnd"/>
      <w:r w:rsidRPr="00180A2A">
        <w:rPr>
          <w:rFonts w:ascii="Calibri" w:hAnsi="Calibri" w:cs="Calibri"/>
        </w:rPr>
        <w:t>: 10.1038/s41593-018-0092-6.</w:t>
      </w:r>
    </w:p>
    <w:p w14:paraId="7BB4B5F4" w14:textId="77777777" w:rsidR="00180A2A" w:rsidRPr="00180A2A" w:rsidRDefault="00180A2A" w:rsidP="00180A2A">
      <w:pPr>
        <w:pStyle w:val="Bibliography"/>
        <w:jc w:val="both"/>
        <w:rPr>
          <w:rFonts w:ascii="Calibri" w:hAnsi="Calibri" w:cs="Calibri"/>
        </w:rPr>
      </w:pPr>
      <w:r w:rsidRPr="00180A2A">
        <w:rPr>
          <w:rFonts w:ascii="Calibri" w:hAnsi="Calibri" w:cs="Calibri"/>
        </w:rPr>
        <w:t>36.</w:t>
      </w:r>
      <w:r w:rsidRPr="00180A2A">
        <w:rPr>
          <w:rFonts w:ascii="Calibri" w:hAnsi="Calibri" w:cs="Calibri"/>
        </w:rPr>
        <w:tab/>
        <w:t xml:space="preserve">Gale SD and </w:t>
      </w:r>
      <w:proofErr w:type="spellStart"/>
      <w:r w:rsidRPr="00180A2A">
        <w:rPr>
          <w:rFonts w:ascii="Calibri" w:hAnsi="Calibri" w:cs="Calibri"/>
        </w:rPr>
        <w:t>Perkel</w:t>
      </w:r>
      <w:proofErr w:type="spellEnd"/>
      <w:r w:rsidRPr="00180A2A">
        <w:rPr>
          <w:rFonts w:ascii="Calibri" w:hAnsi="Calibri" w:cs="Calibri"/>
        </w:rPr>
        <w:t xml:space="preserve"> DJ. Anatomy of a Songbird Basal Ganglia Circuit Essential for Vocal Learning and Plasticity. J Chem </w:t>
      </w:r>
      <w:proofErr w:type="spellStart"/>
      <w:r w:rsidRPr="00180A2A">
        <w:rPr>
          <w:rFonts w:ascii="Calibri" w:hAnsi="Calibri" w:cs="Calibri"/>
        </w:rPr>
        <w:t>Neuroanat</w:t>
      </w:r>
      <w:proofErr w:type="spellEnd"/>
      <w:r w:rsidRPr="00180A2A">
        <w:rPr>
          <w:rFonts w:ascii="Calibri" w:hAnsi="Calibri" w:cs="Calibri"/>
        </w:rPr>
        <w:t xml:space="preserve"> 2010;39(2):124; </w:t>
      </w:r>
      <w:proofErr w:type="spellStart"/>
      <w:r w:rsidRPr="00180A2A">
        <w:rPr>
          <w:rFonts w:ascii="Calibri" w:hAnsi="Calibri" w:cs="Calibri"/>
        </w:rPr>
        <w:t>doi</w:t>
      </w:r>
      <w:proofErr w:type="spellEnd"/>
      <w:r w:rsidRPr="00180A2A">
        <w:rPr>
          <w:rFonts w:ascii="Calibri" w:hAnsi="Calibri" w:cs="Calibri"/>
        </w:rPr>
        <w:t>: 10.1016/j.jchemneu.2009.07.003.</w:t>
      </w:r>
    </w:p>
    <w:p w14:paraId="5EB54A93" w14:textId="77777777" w:rsidR="00180A2A" w:rsidRPr="00180A2A" w:rsidRDefault="00180A2A" w:rsidP="00180A2A">
      <w:pPr>
        <w:pStyle w:val="Bibliography"/>
        <w:jc w:val="both"/>
        <w:rPr>
          <w:rFonts w:ascii="Calibri" w:hAnsi="Calibri" w:cs="Calibri"/>
        </w:rPr>
      </w:pPr>
      <w:r w:rsidRPr="00180A2A">
        <w:rPr>
          <w:rFonts w:ascii="Calibri" w:hAnsi="Calibri" w:cs="Calibri"/>
        </w:rPr>
        <w:t>37.</w:t>
      </w:r>
      <w:r w:rsidRPr="00180A2A">
        <w:rPr>
          <w:rFonts w:ascii="Calibri" w:hAnsi="Calibri" w:cs="Calibri"/>
        </w:rPr>
        <w:tab/>
        <w:t xml:space="preserve">Chen R, </w:t>
      </w:r>
      <w:proofErr w:type="spellStart"/>
      <w:r w:rsidRPr="00180A2A">
        <w:rPr>
          <w:rFonts w:ascii="Calibri" w:hAnsi="Calibri" w:cs="Calibri"/>
        </w:rPr>
        <w:t>Puzerey</w:t>
      </w:r>
      <w:proofErr w:type="spellEnd"/>
      <w:r w:rsidRPr="00180A2A">
        <w:rPr>
          <w:rFonts w:ascii="Calibri" w:hAnsi="Calibri" w:cs="Calibri"/>
        </w:rPr>
        <w:t xml:space="preserve"> PA, </w:t>
      </w:r>
      <w:proofErr w:type="spellStart"/>
      <w:r w:rsidRPr="00180A2A">
        <w:rPr>
          <w:rFonts w:ascii="Calibri" w:hAnsi="Calibri" w:cs="Calibri"/>
        </w:rPr>
        <w:t>Roeser</w:t>
      </w:r>
      <w:proofErr w:type="spellEnd"/>
      <w:r w:rsidRPr="00180A2A">
        <w:rPr>
          <w:rFonts w:ascii="Calibri" w:hAnsi="Calibri" w:cs="Calibri"/>
        </w:rPr>
        <w:t xml:space="preserve"> AC, et al. Songbird Ventral Pallidum Sends Diverse Performance Error Signals to Dopaminergic Midbrain. Neuron 2019;103(2):266-276.e4; </w:t>
      </w:r>
      <w:proofErr w:type="spellStart"/>
      <w:r w:rsidRPr="00180A2A">
        <w:rPr>
          <w:rFonts w:ascii="Calibri" w:hAnsi="Calibri" w:cs="Calibri"/>
        </w:rPr>
        <w:t>doi</w:t>
      </w:r>
      <w:proofErr w:type="spellEnd"/>
      <w:r w:rsidRPr="00180A2A">
        <w:rPr>
          <w:rFonts w:ascii="Calibri" w:hAnsi="Calibri" w:cs="Calibri"/>
        </w:rPr>
        <w:t>: 10.1016/j.neuron.2019.04.038.</w:t>
      </w:r>
    </w:p>
    <w:p w14:paraId="6BFAC9D5" w14:textId="77777777" w:rsidR="00180A2A" w:rsidRPr="00180A2A" w:rsidRDefault="00180A2A" w:rsidP="00180A2A">
      <w:pPr>
        <w:pStyle w:val="Bibliography"/>
        <w:jc w:val="both"/>
        <w:rPr>
          <w:rFonts w:ascii="Calibri" w:hAnsi="Calibri" w:cs="Calibri"/>
        </w:rPr>
      </w:pPr>
      <w:r w:rsidRPr="00180A2A">
        <w:rPr>
          <w:rFonts w:ascii="Calibri" w:hAnsi="Calibri" w:cs="Calibri"/>
        </w:rPr>
        <w:t>38.</w:t>
      </w:r>
      <w:r w:rsidRPr="00180A2A">
        <w:rPr>
          <w:rFonts w:ascii="Calibri" w:hAnsi="Calibri" w:cs="Calibri"/>
        </w:rPr>
        <w:tab/>
      </w:r>
      <w:proofErr w:type="spellStart"/>
      <w:r w:rsidRPr="00180A2A">
        <w:rPr>
          <w:rFonts w:ascii="Calibri" w:hAnsi="Calibri" w:cs="Calibri"/>
        </w:rPr>
        <w:t>Gadagkar</w:t>
      </w:r>
      <w:proofErr w:type="spellEnd"/>
      <w:r w:rsidRPr="00180A2A">
        <w:rPr>
          <w:rFonts w:ascii="Calibri" w:hAnsi="Calibri" w:cs="Calibri"/>
        </w:rPr>
        <w:t xml:space="preserve"> V, </w:t>
      </w:r>
      <w:proofErr w:type="spellStart"/>
      <w:r w:rsidRPr="00180A2A">
        <w:rPr>
          <w:rFonts w:ascii="Calibri" w:hAnsi="Calibri" w:cs="Calibri"/>
        </w:rPr>
        <w:t>Puzerey</w:t>
      </w:r>
      <w:proofErr w:type="spellEnd"/>
      <w:r w:rsidRPr="00180A2A">
        <w:rPr>
          <w:rFonts w:ascii="Calibri" w:hAnsi="Calibri" w:cs="Calibri"/>
        </w:rPr>
        <w:t xml:space="preserve"> PA, Chen R, et al. Dopamine Neurons Encode Performance Error in Singing Birds. Science 2016;354(6317):1278–1282; </w:t>
      </w:r>
      <w:proofErr w:type="spellStart"/>
      <w:r w:rsidRPr="00180A2A">
        <w:rPr>
          <w:rFonts w:ascii="Calibri" w:hAnsi="Calibri" w:cs="Calibri"/>
        </w:rPr>
        <w:t>doi</w:t>
      </w:r>
      <w:proofErr w:type="spellEnd"/>
      <w:r w:rsidRPr="00180A2A">
        <w:rPr>
          <w:rFonts w:ascii="Calibri" w:hAnsi="Calibri" w:cs="Calibri"/>
        </w:rPr>
        <w:t>: 10.1126/</w:t>
      </w:r>
      <w:proofErr w:type="gramStart"/>
      <w:r w:rsidRPr="00180A2A">
        <w:rPr>
          <w:rFonts w:ascii="Calibri" w:hAnsi="Calibri" w:cs="Calibri"/>
        </w:rPr>
        <w:t>science.aah</w:t>
      </w:r>
      <w:proofErr w:type="gramEnd"/>
      <w:r w:rsidRPr="00180A2A">
        <w:rPr>
          <w:rFonts w:ascii="Calibri" w:hAnsi="Calibri" w:cs="Calibri"/>
        </w:rPr>
        <w:t>6837.</w:t>
      </w:r>
    </w:p>
    <w:p w14:paraId="0F1DE7D1" w14:textId="77777777" w:rsidR="00180A2A" w:rsidRPr="00180A2A" w:rsidRDefault="00180A2A" w:rsidP="00180A2A">
      <w:pPr>
        <w:pStyle w:val="Bibliography"/>
        <w:jc w:val="both"/>
        <w:rPr>
          <w:rFonts w:ascii="Calibri" w:hAnsi="Calibri" w:cs="Calibri"/>
        </w:rPr>
      </w:pPr>
      <w:r w:rsidRPr="00180A2A">
        <w:rPr>
          <w:rFonts w:ascii="Calibri" w:hAnsi="Calibri" w:cs="Calibri"/>
        </w:rPr>
        <w:t>39.</w:t>
      </w:r>
      <w:r w:rsidRPr="00180A2A">
        <w:rPr>
          <w:rFonts w:ascii="Calibri" w:hAnsi="Calibri" w:cs="Calibri"/>
        </w:rPr>
        <w:tab/>
        <w:t xml:space="preserve">Wenzel JM and Cheer JF. Endocannabinoid-Dependent Modulation of Phasic Dopamine Signaling Encodes External and Internal Reward-Predictive Cues. Front Psychiatry </w:t>
      </w:r>
      <w:proofErr w:type="gramStart"/>
      <w:r w:rsidRPr="00180A2A">
        <w:rPr>
          <w:rFonts w:ascii="Calibri" w:hAnsi="Calibri" w:cs="Calibri"/>
        </w:rPr>
        <w:t>2014;5:118</w:t>
      </w:r>
      <w:proofErr w:type="gramEnd"/>
      <w:r w:rsidRPr="00180A2A">
        <w:rPr>
          <w:rFonts w:ascii="Calibri" w:hAnsi="Calibri" w:cs="Calibri"/>
        </w:rPr>
        <w:t xml:space="preserve">; </w:t>
      </w:r>
      <w:proofErr w:type="spellStart"/>
      <w:r w:rsidRPr="00180A2A">
        <w:rPr>
          <w:rFonts w:ascii="Calibri" w:hAnsi="Calibri" w:cs="Calibri"/>
        </w:rPr>
        <w:t>doi</w:t>
      </w:r>
      <w:proofErr w:type="spellEnd"/>
      <w:r w:rsidRPr="00180A2A">
        <w:rPr>
          <w:rFonts w:ascii="Calibri" w:hAnsi="Calibri" w:cs="Calibri"/>
        </w:rPr>
        <w:t>: 10.3389/fpsyt.2014.00118.</w:t>
      </w:r>
    </w:p>
    <w:p w14:paraId="09530516" w14:textId="77777777" w:rsidR="00180A2A" w:rsidRPr="00180A2A" w:rsidRDefault="00180A2A" w:rsidP="00180A2A">
      <w:pPr>
        <w:pStyle w:val="Bibliography"/>
        <w:jc w:val="both"/>
        <w:rPr>
          <w:rFonts w:ascii="Calibri" w:hAnsi="Calibri" w:cs="Calibri"/>
        </w:rPr>
      </w:pPr>
      <w:r w:rsidRPr="00180A2A">
        <w:rPr>
          <w:rFonts w:ascii="Calibri" w:hAnsi="Calibri" w:cs="Calibri"/>
        </w:rPr>
        <w:lastRenderedPageBreak/>
        <w:t>40.</w:t>
      </w:r>
      <w:r w:rsidRPr="00180A2A">
        <w:rPr>
          <w:rFonts w:ascii="Calibri" w:hAnsi="Calibri" w:cs="Calibri"/>
        </w:rPr>
        <w:tab/>
        <w:t xml:space="preserve">Cheer JF, </w:t>
      </w:r>
      <w:proofErr w:type="spellStart"/>
      <w:r w:rsidRPr="00180A2A">
        <w:rPr>
          <w:rFonts w:ascii="Calibri" w:hAnsi="Calibri" w:cs="Calibri"/>
        </w:rPr>
        <w:t>Wassum</w:t>
      </w:r>
      <w:proofErr w:type="spellEnd"/>
      <w:r w:rsidRPr="00180A2A">
        <w:rPr>
          <w:rFonts w:ascii="Calibri" w:hAnsi="Calibri" w:cs="Calibri"/>
        </w:rPr>
        <w:t xml:space="preserve"> KM, </w:t>
      </w:r>
      <w:proofErr w:type="spellStart"/>
      <w:r w:rsidRPr="00180A2A">
        <w:rPr>
          <w:rFonts w:ascii="Calibri" w:hAnsi="Calibri" w:cs="Calibri"/>
        </w:rPr>
        <w:t>Sombers</w:t>
      </w:r>
      <w:proofErr w:type="spellEnd"/>
      <w:r w:rsidRPr="00180A2A">
        <w:rPr>
          <w:rFonts w:ascii="Calibri" w:hAnsi="Calibri" w:cs="Calibri"/>
        </w:rPr>
        <w:t xml:space="preserve"> LA, et al. Phasic Dopamine Release Evoked by Abused Substances Requires Cannabinoid Receptor Activation. J </w:t>
      </w:r>
      <w:proofErr w:type="spellStart"/>
      <w:r w:rsidRPr="00180A2A">
        <w:rPr>
          <w:rFonts w:ascii="Calibri" w:hAnsi="Calibri" w:cs="Calibri"/>
        </w:rPr>
        <w:t>Neurosci</w:t>
      </w:r>
      <w:proofErr w:type="spellEnd"/>
      <w:r w:rsidRPr="00180A2A">
        <w:rPr>
          <w:rFonts w:ascii="Calibri" w:hAnsi="Calibri" w:cs="Calibri"/>
        </w:rPr>
        <w:t xml:space="preserve"> 2007;27(4):791–795; </w:t>
      </w:r>
      <w:proofErr w:type="spellStart"/>
      <w:r w:rsidRPr="00180A2A">
        <w:rPr>
          <w:rFonts w:ascii="Calibri" w:hAnsi="Calibri" w:cs="Calibri"/>
        </w:rPr>
        <w:t>doi</w:t>
      </w:r>
      <w:proofErr w:type="spellEnd"/>
      <w:r w:rsidRPr="00180A2A">
        <w:rPr>
          <w:rFonts w:ascii="Calibri" w:hAnsi="Calibri" w:cs="Calibri"/>
        </w:rPr>
        <w:t>: 10.1523/JNEUROSCI.4152-06.2007.</w:t>
      </w:r>
    </w:p>
    <w:p w14:paraId="50F6CD65" w14:textId="77777777" w:rsidR="00180A2A" w:rsidRPr="00180A2A" w:rsidRDefault="00180A2A" w:rsidP="00180A2A">
      <w:pPr>
        <w:pStyle w:val="Bibliography"/>
        <w:jc w:val="both"/>
        <w:rPr>
          <w:rFonts w:ascii="Calibri" w:hAnsi="Calibri" w:cs="Calibri"/>
        </w:rPr>
      </w:pPr>
      <w:r w:rsidRPr="00180A2A">
        <w:rPr>
          <w:rFonts w:ascii="Calibri" w:hAnsi="Calibri" w:cs="Calibri"/>
        </w:rPr>
        <w:t>41.</w:t>
      </w:r>
      <w:r w:rsidRPr="00180A2A">
        <w:rPr>
          <w:rFonts w:ascii="Calibri" w:hAnsi="Calibri" w:cs="Calibri"/>
        </w:rPr>
        <w:tab/>
        <w:t xml:space="preserve">McPartland JM, Duncan M, Di Marzo V, et al. Are Cannabidiol and </w:t>
      </w:r>
      <w:proofErr w:type="gramStart"/>
      <w:r w:rsidRPr="00180A2A">
        <w:rPr>
          <w:rFonts w:ascii="Calibri" w:hAnsi="Calibri" w:cs="Calibri"/>
        </w:rPr>
        <w:t>Δ(</w:t>
      </w:r>
      <w:proofErr w:type="gramEnd"/>
      <w:r w:rsidRPr="00180A2A">
        <w:rPr>
          <w:rFonts w:ascii="Calibri" w:hAnsi="Calibri" w:cs="Calibri"/>
        </w:rPr>
        <w:t xml:space="preserve">9) -Tetrahydrocannabivarin Negative Modulators of the Endocannabinoid System? A Systematic Review. Br J </w:t>
      </w:r>
      <w:proofErr w:type="spellStart"/>
      <w:r w:rsidRPr="00180A2A">
        <w:rPr>
          <w:rFonts w:ascii="Calibri" w:hAnsi="Calibri" w:cs="Calibri"/>
        </w:rPr>
        <w:t>Pharmacol</w:t>
      </w:r>
      <w:proofErr w:type="spellEnd"/>
      <w:r w:rsidRPr="00180A2A">
        <w:rPr>
          <w:rFonts w:ascii="Calibri" w:hAnsi="Calibri" w:cs="Calibri"/>
        </w:rPr>
        <w:t xml:space="preserve"> 2015;172(3):737–753; </w:t>
      </w:r>
      <w:proofErr w:type="spellStart"/>
      <w:r w:rsidRPr="00180A2A">
        <w:rPr>
          <w:rFonts w:ascii="Calibri" w:hAnsi="Calibri" w:cs="Calibri"/>
        </w:rPr>
        <w:t>doi</w:t>
      </w:r>
      <w:proofErr w:type="spellEnd"/>
      <w:r w:rsidRPr="00180A2A">
        <w:rPr>
          <w:rFonts w:ascii="Calibri" w:hAnsi="Calibri" w:cs="Calibri"/>
        </w:rPr>
        <w:t>: 10.1111/bph.12944.</w:t>
      </w:r>
    </w:p>
    <w:p w14:paraId="27328292" w14:textId="77777777" w:rsidR="00180A2A" w:rsidRPr="00180A2A" w:rsidRDefault="00180A2A" w:rsidP="00180A2A">
      <w:pPr>
        <w:pStyle w:val="Bibliography"/>
        <w:jc w:val="both"/>
        <w:rPr>
          <w:rFonts w:ascii="Calibri" w:hAnsi="Calibri" w:cs="Calibri"/>
        </w:rPr>
      </w:pPr>
      <w:r w:rsidRPr="00180A2A">
        <w:rPr>
          <w:rFonts w:ascii="Calibri" w:hAnsi="Calibri" w:cs="Calibri"/>
        </w:rPr>
        <w:t>42.</w:t>
      </w:r>
      <w:r w:rsidRPr="00180A2A">
        <w:rPr>
          <w:rFonts w:ascii="Calibri" w:hAnsi="Calibri" w:cs="Calibri"/>
        </w:rPr>
        <w:tab/>
        <w:t xml:space="preserve">Pertwee RG. The Diverse CB1 and CB2 Receptor Pharmacology of Three Plant Cannabinoids: Delta9-Tetrahydrocannabinol, Cannabidiol and Delta9-Tetrahydrocannabivarin. Br J </w:t>
      </w:r>
      <w:proofErr w:type="spellStart"/>
      <w:r w:rsidRPr="00180A2A">
        <w:rPr>
          <w:rFonts w:ascii="Calibri" w:hAnsi="Calibri" w:cs="Calibri"/>
        </w:rPr>
        <w:t>Pharmacol</w:t>
      </w:r>
      <w:proofErr w:type="spellEnd"/>
      <w:r w:rsidRPr="00180A2A">
        <w:rPr>
          <w:rFonts w:ascii="Calibri" w:hAnsi="Calibri" w:cs="Calibri"/>
        </w:rPr>
        <w:t xml:space="preserve"> 2008;153(2):199–215; </w:t>
      </w:r>
      <w:proofErr w:type="spellStart"/>
      <w:r w:rsidRPr="00180A2A">
        <w:rPr>
          <w:rFonts w:ascii="Calibri" w:hAnsi="Calibri" w:cs="Calibri"/>
        </w:rPr>
        <w:t>doi</w:t>
      </w:r>
      <w:proofErr w:type="spellEnd"/>
      <w:r w:rsidRPr="00180A2A">
        <w:rPr>
          <w:rFonts w:ascii="Calibri" w:hAnsi="Calibri" w:cs="Calibri"/>
        </w:rPr>
        <w:t>: 10.1038/sj.bjp.0707442.</w:t>
      </w:r>
    </w:p>
    <w:p w14:paraId="57C7DD93" w14:textId="77777777" w:rsidR="00180A2A" w:rsidRPr="00180A2A" w:rsidRDefault="00180A2A" w:rsidP="00180A2A">
      <w:pPr>
        <w:pStyle w:val="Bibliography"/>
        <w:jc w:val="both"/>
        <w:rPr>
          <w:rFonts w:ascii="Calibri" w:hAnsi="Calibri" w:cs="Calibri"/>
        </w:rPr>
      </w:pPr>
      <w:r w:rsidRPr="00180A2A">
        <w:rPr>
          <w:rFonts w:ascii="Calibri" w:hAnsi="Calibri" w:cs="Calibri"/>
        </w:rPr>
        <w:t>43.</w:t>
      </w:r>
      <w:r w:rsidRPr="00180A2A">
        <w:rPr>
          <w:rFonts w:ascii="Calibri" w:hAnsi="Calibri" w:cs="Calibri"/>
        </w:rPr>
        <w:tab/>
        <w:t xml:space="preserve">Soderstrom K and Johnson F. Cannabinoid Exposure Alters Learning of Zebra Finch Vocal Patterns. Developmental Brain Research 2003;142(2):215–217; </w:t>
      </w:r>
      <w:proofErr w:type="spellStart"/>
      <w:r w:rsidRPr="00180A2A">
        <w:rPr>
          <w:rFonts w:ascii="Calibri" w:hAnsi="Calibri" w:cs="Calibri"/>
        </w:rPr>
        <w:t>doi</w:t>
      </w:r>
      <w:proofErr w:type="spellEnd"/>
      <w:r w:rsidRPr="00180A2A">
        <w:rPr>
          <w:rFonts w:ascii="Calibri" w:hAnsi="Calibri" w:cs="Calibri"/>
        </w:rPr>
        <w:t>: 10.1016/S0165-3806(03)00061-0.</w:t>
      </w:r>
    </w:p>
    <w:p w14:paraId="298C35A2" w14:textId="77777777" w:rsidR="00180A2A" w:rsidRPr="00180A2A" w:rsidRDefault="00180A2A" w:rsidP="00180A2A">
      <w:pPr>
        <w:pStyle w:val="Bibliography"/>
        <w:jc w:val="both"/>
        <w:rPr>
          <w:rFonts w:ascii="Calibri" w:hAnsi="Calibri" w:cs="Calibri"/>
        </w:rPr>
      </w:pPr>
      <w:r w:rsidRPr="00180A2A">
        <w:rPr>
          <w:rFonts w:ascii="Calibri" w:hAnsi="Calibri" w:cs="Calibri"/>
        </w:rPr>
        <w:t>44.</w:t>
      </w:r>
      <w:r w:rsidRPr="00180A2A">
        <w:rPr>
          <w:rFonts w:ascii="Calibri" w:hAnsi="Calibri" w:cs="Calibri"/>
        </w:rPr>
        <w:tab/>
        <w:t xml:space="preserve">Soderstrom K and Tian Q. Distinct Periods of Cannabinoid Sensitivity during Zebra Finch Vocal Development. Brain Res Dev Brain Res 2004;153(2):225–232; </w:t>
      </w:r>
      <w:proofErr w:type="spellStart"/>
      <w:r w:rsidRPr="00180A2A">
        <w:rPr>
          <w:rFonts w:ascii="Calibri" w:hAnsi="Calibri" w:cs="Calibri"/>
        </w:rPr>
        <w:t>doi</w:t>
      </w:r>
      <w:proofErr w:type="spellEnd"/>
      <w:r w:rsidRPr="00180A2A">
        <w:rPr>
          <w:rFonts w:ascii="Calibri" w:hAnsi="Calibri" w:cs="Calibri"/>
        </w:rPr>
        <w:t>: 10.1016/j.devbrainres.2004.09.002.</w:t>
      </w:r>
    </w:p>
    <w:p w14:paraId="02F24A8B" w14:textId="77777777" w:rsidR="00180A2A" w:rsidRPr="00180A2A" w:rsidRDefault="00180A2A" w:rsidP="00180A2A">
      <w:pPr>
        <w:pStyle w:val="Bibliography"/>
        <w:jc w:val="both"/>
        <w:rPr>
          <w:rFonts w:ascii="Calibri" w:hAnsi="Calibri" w:cs="Calibri"/>
        </w:rPr>
      </w:pPr>
      <w:r w:rsidRPr="00180A2A">
        <w:rPr>
          <w:rFonts w:ascii="Calibri" w:hAnsi="Calibri" w:cs="Calibri"/>
        </w:rPr>
        <w:t>45.</w:t>
      </w:r>
      <w:r w:rsidRPr="00180A2A">
        <w:rPr>
          <w:rFonts w:ascii="Calibri" w:hAnsi="Calibri" w:cs="Calibri"/>
        </w:rPr>
        <w:tab/>
      </w:r>
      <w:proofErr w:type="spellStart"/>
      <w:r w:rsidRPr="00180A2A">
        <w:rPr>
          <w:rFonts w:ascii="Calibri" w:hAnsi="Calibri" w:cs="Calibri"/>
        </w:rPr>
        <w:t>Bottjer</w:t>
      </w:r>
      <w:proofErr w:type="spellEnd"/>
      <w:r w:rsidRPr="00180A2A">
        <w:rPr>
          <w:rFonts w:ascii="Calibri" w:hAnsi="Calibri" w:cs="Calibri"/>
        </w:rPr>
        <w:t xml:space="preserve"> SW, </w:t>
      </w:r>
      <w:proofErr w:type="spellStart"/>
      <w:r w:rsidRPr="00180A2A">
        <w:rPr>
          <w:rFonts w:ascii="Calibri" w:hAnsi="Calibri" w:cs="Calibri"/>
        </w:rPr>
        <w:t>Miesner</w:t>
      </w:r>
      <w:proofErr w:type="spellEnd"/>
      <w:r w:rsidRPr="00180A2A">
        <w:rPr>
          <w:rFonts w:ascii="Calibri" w:hAnsi="Calibri" w:cs="Calibri"/>
        </w:rPr>
        <w:t xml:space="preserve"> EA and Arnold AP. Forebrain Lesions Disrupt Development but Not Maintenance of Song in Passerine Birds. Science 1984;224(4651):901–903.</w:t>
      </w:r>
    </w:p>
    <w:p w14:paraId="24225CF0" w14:textId="77777777" w:rsidR="00180A2A" w:rsidRPr="00180A2A" w:rsidRDefault="00180A2A" w:rsidP="00180A2A">
      <w:pPr>
        <w:pStyle w:val="Bibliography"/>
        <w:jc w:val="both"/>
        <w:rPr>
          <w:rFonts w:ascii="Calibri" w:hAnsi="Calibri" w:cs="Calibri"/>
        </w:rPr>
      </w:pPr>
      <w:r w:rsidRPr="00180A2A">
        <w:rPr>
          <w:rFonts w:ascii="Calibri" w:hAnsi="Calibri" w:cs="Calibri"/>
        </w:rPr>
        <w:t>46.</w:t>
      </w:r>
      <w:r w:rsidRPr="00180A2A">
        <w:rPr>
          <w:rFonts w:ascii="Calibri" w:hAnsi="Calibri" w:cs="Calibri"/>
        </w:rPr>
        <w:tab/>
        <w:t xml:space="preserve">Jarvis ED. Evolution of Vocal Learning and Spoken Language. Science 2019;366(6461):50–54; </w:t>
      </w:r>
      <w:proofErr w:type="spellStart"/>
      <w:r w:rsidRPr="00180A2A">
        <w:rPr>
          <w:rFonts w:ascii="Calibri" w:hAnsi="Calibri" w:cs="Calibri"/>
        </w:rPr>
        <w:t>doi</w:t>
      </w:r>
      <w:proofErr w:type="spellEnd"/>
      <w:r w:rsidRPr="00180A2A">
        <w:rPr>
          <w:rFonts w:ascii="Calibri" w:hAnsi="Calibri" w:cs="Calibri"/>
        </w:rPr>
        <w:t>: 10.1126/</w:t>
      </w:r>
      <w:proofErr w:type="gramStart"/>
      <w:r w:rsidRPr="00180A2A">
        <w:rPr>
          <w:rFonts w:ascii="Calibri" w:hAnsi="Calibri" w:cs="Calibri"/>
        </w:rPr>
        <w:t>science.aax</w:t>
      </w:r>
      <w:proofErr w:type="gramEnd"/>
      <w:r w:rsidRPr="00180A2A">
        <w:rPr>
          <w:rFonts w:ascii="Calibri" w:hAnsi="Calibri" w:cs="Calibri"/>
        </w:rPr>
        <w:t>0287.</w:t>
      </w:r>
    </w:p>
    <w:p w14:paraId="55541DA2" w14:textId="77777777" w:rsidR="00180A2A" w:rsidRPr="00180A2A" w:rsidRDefault="00180A2A" w:rsidP="00180A2A">
      <w:pPr>
        <w:pStyle w:val="Bibliography"/>
        <w:jc w:val="both"/>
        <w:rPr>
          <w:rFonts w:ascii="Calibri" w:hAnsi="Calibri" w:cs="Calibri"/>
        </w:rPr>
      </w:pPr>
      <w:r w:rsidRPr="00180A2A">
        <w:rPr>
          <w:rFonts w:ascii="Calibri" w:hAnsi="Calibri" w:cs="Calibri"/>
        </w:rPr>
        <w:t>47.</w:t>
      </w:r>
      <w:r w:rsidRPr="00180A2A">
        <w:rPr>
          <w:rFonts w:ascii="Calibri" w:hAnsi="Calibri" w:cs="Calibri"/>
        </w:rPr>
        <w:tab/>
        <w:t xml:space="preserve">Chakraborty M and Jarvis ED. Brain Evolution by Brain Pathway Duplication. </w:t>
      </w:r>
      <w:proofErr w:type="spellStart"/>
      <w:r w:rsidRPr="00180A2A">
        <w:rPr>
          <w:rFonts w:ascii="Calibri" w:hAnsi="Calibri" w:cs="Calibri"/>
        </w:rPr>
        <w:t>Philos</w:t>
      </w:r>
      <w:proofErr w:type="spellEnd"/>
      <w:r w:rsidRPr="00180A2A">
        <w:rPr>
          <w:rFonts w:ascii="Calibri" w:hAnsi="Calibri" w:cs="Calibri"/>
        </w:rPr>
        <w:t xml:space="preserve"> Trans R Soc </w:t>
      </w:r>
      <w:proofErr w:type="spellStart"/>
      <w:r w:rsidRPr="00180A2A">
        <w:rPr>
          <w:rFonts w:ascii="Calibri" w:hAnsi="Calibri" w:cs="Calibri"/>
        </w:rPr>
        <w:t>Lond</w:t>
      </w:r>
      <w:proofErr w:type="spellEnd"/>
      <w:r w:rsidRPr="00180A2A">
        <w:rPr>
          <w:rFonts w:ascii="Calibri" w:hAnsi="Calibri" w:cs="Calibri"/>
        </w:rPr>
        <w:t xml:space="preserve"> B Biol Sci 2015;370(1684):20150056; </w:t>
      </w:r>
      <w:proofErr w:type="spellStart"/>
      <w:r w:rsidRPr="00180A2A">
        <w:rPr>
          <w:rFonts w:ascii="Calibri" w:hAnsi="Calibri" w:cs="Calibri"/>
        </w:rPr>
        <w:t>doi</w:t>
      </w:r>
      <w:proofErr w:type="spellEnd"/>
      <w:r w:rsidRPr="00180A2A">
        <w:rPr>
          <w:rFonts w:ascii="Calibri" w:hAnsi="Calibri" w:cs="Calibri"/>
        </w:rPr>
        <w:t>: 10.1098/rstb.2015.0056.</w:t>
      </w:r>
    </w:p>
    <w:p w14:paraId="357CEEB6" w14:textId="3772CA7B" w:rsidR="001C230D" w:rsidRDefault="002D5D45" w:rsidP="00180A2A">
      <w:pPr>
        <w:jc w:val="both"/>
      </w:pPr>
      <w:r>
        <w:fldChar w:fldCharType="end"/>
      </w:r>
    </w:p>
    <w:sectPr w:rsidR="001C2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64CDA"/>
    <w:multiLevelType w:val="multilevel"/>
    <w:tmpl w:val="0DEEE14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5A"/>
    <w:rsid w:val="000F3A34"/>
    <w:rsid w:val="00136866"/>
    <w:rsid w:val="00180A2A"/>
    <w:rsid w:val="001C230D"/>
    <w:rsid w:val="00296192"/>
    <w:rsid w:val="002D5D45"/>
    <w:rsid w:val="003134C2"/>
    <w:rsid w:val="00430F1C"/>
    <w:rsid w:val="005F3848"/>
    <w:rsid w:val="00620488"/>
    <w:rsid w:val="00910914"/>
    <w:rsid w:val="009C0ACF"/>
    <w:rsid w:val="009F67C6"/>
    <w:rsid w:val="00A11029"/>
    <w:rsid w:val="00A222C0"/>
    <w:rsid w:val="00A63A5A"/>
    <w:rsid w:val="00A96705"/>
    <w:rsid w:val="00AA1BB6"/>
    <w:rsid w:val="00AC6286"/>
    <w:rsid w:val="00AE5B58"/>
    <w:rsid w:val="00B002C5"/>
    <w:rsid w:val="00B269CD"/>
    <w:rsid w:val="00C54F19"/>
    <w:rsid w:val="00C833C8"/>
    <w:rsid w:val="00D86D7E"/>
    <w:rsid w:val="00DC0E66"/>
    <w:rsid w:val="00E15500"/>
    <w:rsid w:val="00E25E1D"/>
    <w:rsid w:val="00E40A6F"/>
    <w:rsid w:val="00E60882"/>
    <w:rsid w:val="00E939AC"/>
    <w:rsid w:val="00E96672"/>
    <w:rsid w:val="00FF0049"/>
    <w:rsid w:val="00FF3A8A"/>
    <w:rsid w:val="00FF5625"/>
    <w:rsid w:val="0E61E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970B"/>
  <w15:chartTrackingRefBased/>
  <w15:docId w15:val="{88DC7160-5FEC-4440-ABE0-BE857485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30D"/>
    <w:pPr>
      <w:keepNext/>
      <w:keepLines/>
      <w:numPr>
        <w:numId w:val="1"/>
      </w:numPr>
      <w:spacing w:before="120" w:after="120"/>
      <w:jc w:val="both"/>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1C230D"/>
    <w:pPr>
      <w:keepNext/>
      <w:keepLines/>
      <w:numPr>
        <w:ilvl w:val="1"/>
        <w:numId w:val="1"/>
      </w:numPr>
      <w:spacing w:before="120" w:after="120"/>
      <w:ind w:left="360" w:hanging="360"/>
      <w:jc w:val="both"/>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1C230D"/>
    <w:pPr>
      <w:keepNext/>
      <w:keepLines/>
      <w:numPr>
        <w:ilvl w:val="2"/>
        <w:numId w:val="1"/>
      </w:numPr>
      <w:spacing w:before="120" w:after="120"/>
      <w:ind w:left="360" w:hanging="360"/>
      <w:jc w:val="both"/>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1C230D"/>
    <w:pPr>
      <w:keepNext/>
      <w:keepLines/>
      <w:numPr>
        <w:ilvl w:val="3"/>
        <w:numId w:val="1"/>
      </w:numPr>
      <w:spacing w:before="120" w:after="120"/>
      <w:ind w:left="360" w:hanging="360"/>
      <w:jc w:val="both"/>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1C230D"/>
    <w:pPr>
      <w:keepNext/>
      <w:keepLines/>
      <w:numPr>
        <w:ilvl w:val="4"/>
        <w:numId w:val="1"/>
      </w:numPr>
      <w:spacing w:before="40" w:after="0"/>
      <w:jc w:val="both"/>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230D"/>
    <w:pPr>
      <w:keepNext/>
      <w:keepLines/>
      <w:numPr>
        <w:ilvl w:val="5"/>
        <w:numId w:val="1"/>
      </w:numPr>
      <w:spacing w:before="40" w:after="0"/>
      <w:jc w:val="both"/>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230D"/>
    <w:pPr>
      <w:keepNext/>
      <w:keepLines/>
      <w:numPr>
        <w:ilvl w:val="6"/>
        <w:numId w:val="1"/>
      </w:numPr>
      <w:spacing w:before="40" w:after="0"/>
      <w:jc w:val="both"/>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230D"/>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230D"/>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30D"/>
    <w:rPr>
      <w:rFonts w:eastAsiaTheme="majorEastAsia" w:cstheme="majorBidi"/>
      <w:szCs w:val="32"/>
    </w:rPr>
  </w:style>
  <w:style w:type="character" w:customStyle="1" w:styleId="Heading2Char">
    <w:name w:val="Heading 2 Char"/>
    <w:basedOn w:val="DefaultParagraphFont"/>
    <w:link w:val="Heading2"/>
    <w:uiPriority w:val="9"/>
    <w:rsid w:val="001C230D"/>
    <w:rPr>
      <w:rFonts w:eastAsiaTheme="majorEastAsia" w:cstheme="majorBidi"/>
      <w:szCs w:val="26"/>
    </w:rPr>
  </w:style>
  <w:style w:type="character" w:customStyle="1" w:styleId="Heading3Char">
    <w:name w:val="Heading 3 Char"/>
    <w:basedOn w:val="DefaultParagraphFont"/>
    <w:link w:val="Heading3"/>
    <w:uiPriority w:val="9"/>
    <w:rsid w:val="001C230D"/>
    <w:rPr>
      <w:rFonts w:eastAsiaTheme="majorEastAsia" w:cstheme="majorBidi"/>
      <w:szCs w:val="24"/>
    </w:rPr>
  </w:style>
  <w:style w:type="character" w:customStyle="1" w:styleId="Heading4Char">
    <w:name w:val="Heading 4 Char"/>
    <w:basedOn w:val="DefaultParagraphFont"/>
    <w:link w:val="Heading4"/>
    <w:uiPriority w:val="9"/>
    <w:semiHidden/>
    <w:rsid w:val="001C230D"/>
    <w:rPr>
      <w:rFonts w:eastAsiaTheme="majorEastAsia" w:cstheme="majorBidi"/>
      <w:iCs/>
    </w:rPr>
  </w:style>
  <w:style w:type="character" w:customStyle="1" w:styleId="Heading5Char">
    <w:name w:val="Heading 5 Char"/>
    <w:basedOn w:val="DefaultParagraphFont"/>
    <w:link w:val="Heading5"/>
    <w:uiPriority w:val="9"/>
    <w:semiHidden/>
    <w:rsid w:val="001C230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C230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230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23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230D"/>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2D5D45"/>
    <w:pPr>
      <w:tabs>
        <w:tab w:val="left" w:pos="384"/>
      </w:tabs>
      <w:spacing w:after="240" w:line="240" w:lineRule="auto"/>
      <w:ind w:left="384" w:hanging="384"/>
    </w:pPr>
  </w:style>
  <w:style w:type="paragraph" w:styleId="Revision">
    <w:name w:val="Revision"/>
    <w:hidden/>
    <w:uiPriority w:val="99"/>
    <w:semiHidden/>
    <w:rsid w:val="00910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89AE11882C242A81FEAD0B47EFDE9" ma:contentTypeVersion="31" ma:contentTypeDescription="Create a new document." ma:contentTypeScope="" ma:versionID="df78bdb3abc53e6a23648d5e4da4e037">
  <xsd:schema xmlns:xsd="http://www.w3.org/2001/XMLSchema" xmlns:xs="http://www.w3.org/2001/XMLSchema" xmlns:p="http://schemas.microsoft.com/office/2006/metadata/properties" xmlns:ns2="95f917c9-5185-4db1-a254-be430d7557b1" xmlns:ns3="ee17939e-71cb-43c7-9b04-226dd8006f85" targetNamespace="http://schemas.microsoft.com/office/2006/metadata/properties" ma:root="true" ma:fieldsID="053cdb6a84cf0a0afc34be5873b55501" ns2:_="" ns3:_="">
    <xsd:import namespace="95f917c9-5185-4db1-a254-be430d7557b1"/>
    <xsd:import namespace="ee17939e-71cb-43c7-9b04-226dd8006f85"/>
    <xsd:element name="properties">
      <xsd:complexType>
        <xsd:sequence>
          <xsd:element name="documentManagement">
            <xsd:complexType>
              <xsd:all>
                <xsd:element ref="ns2:Indication" minOccurs="0"/>
                <xsd:element ref="ns2:Congress" minOccurs="0"/>
                <xsd:element ref="ns2:Author0" minOccurs="0"/>
                <xsd:element ref="ns2:Phase" minOccurs="0"/>
                <xsd:element ref="ns2:Study_x0020__x0023_" minOccurs="0"/>
                <xsd:element ref="ns2:Year" minOccurs="0"/>
                <xsd:element ref="ns2:Publication_x0020_type" minOccurs="0"/>
                <xsd:element ref="ns2:Encore" minOccurs="0"/>
                <xsd:element ref="ns2:Compound" minOccurs="0"/>
                <xsd:element ref="ns2:_Flow_SignoffStatus" minOccurs="0"/>
                <xsd:element ref="ns2:Approval_x0020_Status" minOccurs="0"/>
                <xsd:element ref="ns2:Due_x0020_Dat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917c9-5185-4db1-a254-be430d7557b1" elementFormDefault="qualified">
    <xsd:import namespace="http://schemas.microsoft.com/office/2006/documentManagement/types"/>
    <xsd:import namespace="http://schemas.microsoft.com/office/infopath/2007/PartnerControls"/>
    <xsd:element name="Indication" ma:index="2" nillable="true" ma:displayName="Indication" ma:internalName="Indication" ma:readOnly="false">
      <xsd:simpleType>
        <xsd:restriction base="dms:Text">
          <xsd:maxLength value="255"/>
        </xsd:restriction>
      </xsd:simpleType>
    </xsd:element>
    <xsd:element name="Congress" ma:index="3" nillable="true" ma:displayName="Target" ma:internalName="Congress" ma:readOnly="false">
      <xsd:simpleType>
        <xsd:restriction base="dms:Text">
          <xsd:maxLength value="255"/>
        </xsd:restriction>
      </xsd:simpleType>
    </xsd:element>
    <xsd:element name="Author0" ma:index="4" nillable="true" ma:displayName="Authors" ma:internalName="Author0" ma:readOnly="false">
      <xsd:simpleType>
        <xsd:restriction base="dms:Text">
          <xsd:maxLength value="255"/>
        </xsd:restriction>
      </xsd:simpleType>
    </xsd:element>
    <xsd:element name="Phase" ma:index="5" nillable="true" ma:displayName="Phase" ma:internalName="Phase" ma:readOnly="false">
      <xsd:simpleType>
        <xsd:restriction base="dms:Text">
          <xsd:maxLength value="255"/>
        </xsd:restriction>
      </xsd:simpleType>
    </xsd:element>
    <xsd:element name="Study_x0020__x0023_" ma:index="6" nillable="true" ma:displayName="Study #" ma:internalName="Study_x0020__x0023_" ma:readOnly="false">
      <xsd:simpleType>
        <xsd:restriction base="dms:Text">
          <xsd:maxLength value="255"/>
        </xsd:restriction>
      </xsd:simpleType>
    </xsd:element>
    <xsd:element name="Year" ma:index="7" nillable="true" ma:displayName="Year" ma:internalName="Year" ma:readOnly="false">
      <xsd:simpleType>
        <xsd:restriction base="dms:Text">
          <xsd:maxLength value="255"/>
        </xsd:restriction>
      </xsd:simpleType>
    </xsd:element>
    <xsd:element name="Publication_x0020_type" ma:index="8" nillable="true" ma:displayName="Publication type" ma:internalName="Publication_x0020_type" ma:readOnly="false">
      <xsd:simpleType>
        <xsd:restriction base="dms:Text">
          <xsd:maxLength value="255"/>
        </xsd:restriction>
      </xsd:simpleType>
    </xsd:element>
    <xsd:element name="Encore" ma:index="9" nillable="true" ma:displayName="Encore" ma:internalName="Encore" ma:readOnly="false">
      <xsd:simpleType>
        <xsd:restriction base="dms:Text">
          <xsd:maxLength value="255"/>
        </xsd:restriction>
      </xsd:simpleType>
    </xsd:element>
    <xsd:element name="Compound" ma:index="10" nillable="true" ma:displayName="Compound" ma:internalName="Compound" ma:readOnly="false">
      <xsd:simpleType>
        <xsd:restriction base="dms:Text">
          <xsd:maxLength value="255"/>
        </xsd:restriction>
      </xsd:simpleType>
    </xsd:element>
    <xsd:element name="_Flow_SignoffStatus" ma:index="11" nillable="true" ma:displayName="Sign-off status" ma:internalName="Sign_x002d_off_x0020_status" ma:readOnly="false">
      <xsd:simpleType>
        <xsd:restriction base="dms:Text"/>
      </xsd:simpleType>
    </xsd:element>
    <xsd:element name="Approval_x0020_Status" ma:index="12" nillable="true" ma:displayName="Approval Status" ma:default="Draft" ma:format="Dropdown" ma:internalName="Approval_x0020_Status" ma:readOnly="false">
      <xsd:simpleType>
        <xsd:restriction base="dms:Choice">
          <xsd:enumeration value="Draft"/>
          <xsd:enumeration value="Under Review"/>
          <xsd:enumeration value="Approved"/>
          <xsd:enumeration value="Rejected"/>
        </xsd:restriction>
      </xsd:simpleType>
    </xsd:element>
    <xsd:element name="Due_x0020_Date" ma:index="13" nillable="true" ma:displayName="Due Date" ma:format="DateOnly" ma:internalName="Due_x0020_Date" ma:readOnly="false">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17939e-71cb-43c7-9b04-226dd8006f8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hor0 xmlns="95f917c9-5185-4db1-a254-be430d7557b1" xsi:nil="true"/>
    <Approval_x0020_Status xmlns="95f917c9-5185-4db1-a254-be430d7557b1">Draft</Approval_x0020_Status>
    <Congress xmlns="95f917c9-5185-4db1-a254-be430d7557b1" xsi:nil="true"/>
    <Compound xmlns="95f917c9-5185-4db1-a254-be430d7557b1" xsi:nil="true"/>
    <Phase xmlns="95f917c9-5185-4db1-a254-be430d7557b1" xsi:nil="true"/>
    <Encore xmlns="95f917c9-5185-4db1-a254-be430d7557b1" xsi:nil="true"/>
    <_Flow_SignoffStatus xmlns="95f917c9-5185-4db1-a254-be430d7557b1" xsi:nil="true"/>
    <Indication xmlns="95f917c9-5185-4db1-a254-be430d7557b1" xsi:nil="true"/>
    <Study_x0020__x0023_ xmlns="95f917c9-5185-4db1-a254-be430d7557b1" xsi:nil="true"/>
    <Publication_x0020_type xmlns="95f917c9-5185-4db1-a254-be430d7557b1" xsi:nil="true"/>
    <Due_x0020_Date xmlns="95f917c9-5185-4db1-a254-be430d7557b1" xsi:nil="true"/>
    <Year xmlns="95f917c9-5185-4db1-a254-be430d7557b1" xsi:nil="true"/>
  </documentManagement>
</p:properties>
</file>

<file path=customXml/itemProps1.xml><?xml version="1.0" encoding="utf-8"?>
<ds:datastoreItem xmlns:ds="http://schemas.openxmlformats.org/officeDocument/2006/customXml" ds:itemID="{CB19612B-6887-4A36-B15B-0DC8ACFB9D52}">
  <ds:schemaRefs>
    <ds:schemaRef ds:uri="http://schemas.microsoft.com/sharepoint/v3/contenttype/forms"/>
  </ds:schemaRefs>
</ds:datastoreItem>
</file>

<file path=customXml/itemProps2.xml><?xml version="1.0" encoding="utf-8"?>
<ds:datastoreItem xmlns:ds="http://schemas.openxmlformats.org/officeDocument/2006/customXml" ds:itemID="{A45264EB-AC56-4FB2-BC12-1B7561321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917c9-5185-4db1-a254-be430d7557b1"/>
    <ds:schemaRef ds:uri="ee17939e-71cb-43c7-9b04-226dd8006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D41A2-40FB-493E-9D30-D17BFCB30FFE}">
  <ds:schemaRefs>
    <ds:schemaRef ds:uri="http://schemas.microsoft.com/office/2006/metadata/properties"/>
    <ds:schemaRef ds:uri="http://schemas.microsoft.com/office/infopath/2007/PartnerControls"/>
    <ds:schemaRef ds:uri="95f917c9-5185-4db1-a254-be430d7557b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19567</Words>
  <Characters>151060</Characters>
  <Application>Microsoft Office Word</Application>
  <DocSecurity>0</DocSecurity>
  <Lines>2476</Lines>
  <Paragraphs>1387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Soderstrom, Kennth M</dc:creator>
  <cp:keywords/>
  <dc:description/>
  <cp:lastModifiedBy>Soderstrom, Kennth M</cp:lastModifiedBy>
  <cp:revision>3</cp:revision>
  <dcterms:created xsi:type="dcterms:W3CDTF">2022-07-25T12:49:00Z</dcterms:created>
  <dcterms:modified xsi:type="dcterms:W3CDTF">2022-07-25T14:01:00Z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id="8Mf99XMA"/&gt;&lt;style id="http://www.zotero.org/styles/mary-ann-liebert-vancouver" hasBibliography="1" bibliographyStyleHasBeenSet="1"/&gt;&lt;prefs&gt;&lt;pref name="fieldType" value="Field"/&gt;&lt;/prefs&gt;&lt;/data&gt;</vt:lpwstr>
  </property>
  <property fmtid="{D5CDD505-2E9C-101B-9397-08002B2CF9AE}" pid="3" name="ContentTypeId">
    <vt:lpwstr>0x01010090989AE11882C242A81FEAD0B47EFDE9</vt:lpwstr>
  </property>
</Properties>
</file>