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9041F" w:rsidRDefault="0029041F" w:rsidP="0029041F">
      <w:pPr>
        <w:spacing w:after="0" w:line="276" w:lineRule="auto"/>
        <w:rPr>
          <w:rFonts w:ascii="Times New Roman" w:eastAsia="Times New Roman" w:hAnsi="Times New Roman" w:cs="Times New Roman"/>
          <w:b/>
          <w:bCs/>
          <w:color w:val="000000" w:themeColor="text1"/>
          <w:sz w:val="32"/>
          <w:szCs w:val="32"/>
          <w:lang w:eastAsia="en-GB"/>
        </w:rPr>
      </w:pPr>
      <w:r>
        <w:rPr>
          <w:rFonts w:ascii="Times New Roman" w:eastAsia="Times New Roman" w:hAnsi="Times New Roman" w:cs="Times New Roman"/>
          <w:b/>
          <w:bCs/>
          <w:color w:val="000000" w:themeColor="text1"/>
          <w:sz w:val="32"/>
          <w:szCs w:val="32"/>
          <w:lang w:eastAsia="en-GB"/>
        </w:rPr>
        <w:t>SUPPLEMENTARY DATA</w:t>
      </w:r>
    </w:p>
    <w:p w:rsidR="0029041F" w:rsidRDefault="0029041F" w:rsidP="0029041F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32"/>
          <w:szCs w:val="32"/>
          <w:lang w:eastAsia="en-GB"/>
        </w:rPr>
      </w:pPr>
    </w:p>
    <w:p w:rsidR="0029041F" w:rsidRPr="00F32AB6" w:rsidRDefault="0029041F" w:rsidP="0029041F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32"/>
          <w:szCs w:val="32"/>
          <w:lang w:eastAsia="en-GB"/>
        </w:rPr>
      </w:pPr>
      <w:r w:rsidRPr="00F32AB6">
        <w:rPr>
          <w:rFonts w:ascii="Times New Roman" w:eastAsia="Times New Roman" w:hAnsi="Times New Roman" w:cs="Times New Roman"/>
          <w:b/>
          <w:bCs/>
          <w:color w:val="000000" w:themeColor="text1"/>
          <w:sz w:val="32"/>
          <w:szCs w:val="32"/>
          <w:lang w:eastAsia="en-GB"/>
        </w:rPr>
        <w:t>Computational Identification of Potent Multi-Target Natural Ligands for Alzheimer's Disease Therapeutics</w:t>
      </w:r>
    </w:p>
    <w:p w:rsidR="0029041F" w:rsidRPr="0059358E" w:rsidRDefault="0029041F" w:rsidP="0029041F">
      <w:pPr>
        <w:spacing w:after="0" w:line="276" w:lineRule="auto"/>
        <w:jc w:val="center"/>
        <w:rPr>
          <w:rFonts w:ascii="Times New Roman" w:eastAsia="Calibri" w:hAnsi="Times New Roman" w:cs="Times New Roman"/>
          <w:bCs/>
          <w:color w:val="000000" w:themeColor="text1"/>
          <w:sz w:val="24"/>
          <w:szCs w:val="24"/>
          <w:shd w:val="clear" w:color="auto" w:fill="FFFFFF"/>
          <w:vertAlign w:val="superscript"/>
          <w:lang w:val="en-US"/>
        </w:rPr>
      </w:pPr>
      <w:r w:rsidRPr="00F32AB6">
        <w:rPr>
          <w:rFonts w:ascii="Times New Roman" w:eastAsia="Calibri" w:hAnsi="Times New Roman" w:cs="Times New Roman"/>
          <w:bCs/>
          <w:color w:val="000000" w:themeColor="text1"/>
          <w:sz w:val="24"/>
          <w:szCs w:val="24"/>
          <w:shd w:val="clear" w:color="auto" w:fill="FFFFFF"/>
          <w:lang w:val="en-US"/>
        </w:rPr>
        <w:t xml:space="preserve">Nadia Sharif </w:t>
      </w:r>
      <w:r w:rsidRPr="00F32AB6">
        <w:rPr>
          <w:rFonts w:ascii="Times New Roman" w:eastAsia="Calibri" w:hAnsi="Times New Roman" w:cs="Times New Roman"/>
          <w:bCs/>
          <w:color w:val="000000" w:themeColor="text1"/>
          <w:sz w:val="24"/>
          <w:szCs w:val="24"/>
          <w:shd w:val="clear" w:color="auto" w:fill="FFFFFF"/>
          <w:vertAlign w:val="superscript"/>
          <w:lang w:val="en-US"/>
        </w:rPr>
        <w:t>1</w:t>
      </w:r>
      <w:r w:rsidRPr="00F32AB6">
        <w:rPr>
          <w:rFonts w:ascii="Times New Roman" w:eastAsia="Calibri" w:hAnsi="Times New Roman" w:cs="Times New Roman"/>
          <w:bCs/>
          <w:color w:val="000000" w:themeColor="text1"/>
          <w:sz w:val="24"/>
          <w:szCs w:val="24"/>
          <w:shd w:val="clear" w:color="auto" w:fill="FFFFFF"/>
          <w:lang w:val="en-US"/>
        </w:rPr>
        <w:t xml:space="preserve">, Ayesha Bibi </w:t>
      </w:r>
      <w:r w:rsidRPr="00F32AB6">
        <w:rPr>
          <w:rFonts w:ascii="Times New Roman" w:eastAsia="Calibri" w:hAnsi="Times New Roman" w:cs="Times New Roman"/>
          <w:bCs/>
          <w:color w:val="000000" w:themeColor="text1"/>
          <w:sz w:val="24"/>
          <w:szCs w:val="24"/>
          <w:shd w:val="clear" w:color="auto" w:fill="FFFFFF"/>
          <w:vertAlign w:val="superscript"/>
          <w:lang w:val="en-US"/>
        </w:rPr>
        <w:t>2</w:t>
      </w:r>
      <w:r w:rsidRPr="00F32AB6">
        <w:rPr>
          <w:rFonts w:ascii="Times New Roman" w:eastAsia="Calibri" w:hAnsi="Times New Roman" w:cs="Times New Roman"/>
          <w:bCs/>
          <w:color w:val="000000" w:themeColor="text1"/>
          <w:sz w:val="24"/>
          <w:szCs w:val="24"/>
          <w:shd w:val="clear" w:color="auto" w:fill="FFFFFF"/>
          <w:lang w:val="en-US"/>
        </w:rPr>
        <w:t xml:space="preserve">, Rakhshinda Sadiq </w:t>
      </w:r>
      <w:r w:rsidRPr="00F32AB6">
        <w:rPr>
          <w:rFonts w:ascii="Times New Roman" w:eastAsia="Calibri" w:hAnsi="Times New Roman" w:cs="Times New Roman"/>
          <w:bCs/>
          <w:color w:val="000000" w:themeColor="text1"/>
          <w:sz w:val="24"/>
          <w:szCs w:val="24"/>
          <w:shd w:val="clear" w:color="auto" w:fill="FFFFFF"/>
          <w:vertAlign w:val="superscript"/>
          <w:lang w:val="en-US"/>
        </w:rPr>
        <w:t>1</w:t>
      </w:r>
      <w:r w:rsidRPr="00F32AB6">
        <w:rPr>
          <w:rFonts w:ascii="Times New Roman" w:eastAsia="Calibri" w:hAnsi="Times New Roman" w:cs="Times New Roman"/>
          <w:bCs/>
          <w:color w:val="000000" w:themeColor="text1"/>
          <w:sz w:val="24"/>
          <w:szCs w:val="24"/>
          <w:shd w:val="clear" w:color="auto" w:fill="FFFFFF"/>
          <w:lang w:val="en-US"/>
        </w:rPr>
        <w:t xml:space="preserve">, Iffat Ullah </w:t>
      </w:r>
      <w:r w:rsidRPr="00F32AB6">
        <w:rPr>
          <w:rFonts w:ascii="Times New Roman" w:eastAsia="Calibri" w:hAnsi="Times New Roman" w:cs="Times New Roman"/>
          <w:bCs/>
          <w:color w:val="000000" w:themeColor="text1"/>
          <w:sz w:val="24"/>
          <w:szCs w:val="24"/>
          <w:shd w:val="clear" w:color="auto" w:fill="FFFFFF"/>
          <w:vertAlign w:val="superscript"/>
          <w:lang w:val="en-US"/>
        </w:rPr>
        <w:t>3,4</w:t>
      </w:r>
      <w:r w:rsidRPr="00F32AB6">
        <w:rPr>
          <w:rFonts w:ascii="Times New Roman" w:eastAsia="Calibri" w:hAnsi="Times New Roman" w:cs="Times New Roman"/>
          <w:bCs/>
          <w:color w:val="000000" w:themeColor="text1"/>
          <w:sz w:val="24"/>
          <w:szCs w:val="24"/>
          <w:shd w:val="clear" w:color="auto" w:fill="FFFFFF"/>
          <w:lang w:val="en-US"/>
        </w:rPr>
        <w:t xml:space="preserve">, Abdul Rauf </w:t>
      </w:r>
      <w:r w:rsidRPr="00F32AB6">
        <w:rPr>
          <w:rFonts w:ascii="Times New Roman" w:eastAsia="Calibri" w:hAnsi="Times New Roman" w:cs="Times New Roman"/>
          <w:bCs/>
          <w:color w:val="000000" w:themeColor="text1"/>
          <w:sz w:val="24"/>
          <w:szCs w:val="24"/>
          <w:shd w:val="clear" w:color="auto" w:fill="FFFFFF"/>
          <w:vertAlign w:val="superscript"/>
          <w:lang w:val="en-US"/>
        </w:rPr>
        <w:t>3,4</w:t>
      </w:r>
      <w:r w:rsidRPr="00F32AB6">
        <w:rPr>
          <w:rFonts w:ascii="Times New Roman" w:eastAsia="Calibri" w:hAnsi="Times New Roman" w:cs="Times New Roman"/>
          <w:bCs/>
          <w:color w:val="000000" w:themeColor="text1"/>
          <w:sz w:val="24"/>
          <w:szCs w:val="24"/>
          <w:shd w:val="clear" w:color="auto" w:fill="FFFFFF"/>
          <w:lang w:val="en-US"/>
        </w:rPr>
        <w:t>,</w:t>
      </w:r>
      <w:r>
        <w:rPr>
          <w:rFonts w:ascii="Times New Roman" w:eastAsia="Calibri" w:hAnsi="Times New Roman" w:cs="Times New Roman"/>
          <w:bCs/>
          <w:color w:val="000000" w:themeColor="text1"/>
          <w:sz w:val="24"/>
          <w:szCs w:val="24"/>
          <w:shd w:val="clear" w:color="auto" w:fill="FFFFFF"/>
          <w:lang w:val="en-US"/>
        </w:rPr>
        <w:t xml:space="preserve"> Muhammad Tayyab Arshad </w:t>
      </w:r>
      <w:r>
        <w:rPr>
          <w:rFonts w:ascii="Times New Roman" w:eastAsia="Calibri" w:hAnsi="Times New Roman" w:cs="Times New Roman"/>
          <w:bCs/>
          <w:color w:val="000000" w:themeColor="text1"/>
          <w:sz w:val="24"/>
          <w:szCs w:val="24"/>
          <w:shd w:val="clear" w:color="auto" w:fill="FFFFFF"/>
          <w:vertAlign w:val="superscript"/>
          <w:lang w:val="en-US"/>
        </w:rPr>
        <w:t>5</w:t>
      </w:r>
      <w:r>
        <w:rPr>
          <w:rFonts w:ascii="Times New Roman" w:eastAsia="Calibri" w:hAnsi="Times New Roman" w:cs="Times New Roman"/>
          <w:bCs/>
          <w:color w:val="000000" w:themeColor="text1"/>
          <w:sz w:val="24"/>
          <w:szCs w:val="24"/>
          <w:shd w:val="clear" w:color="auto" w:fill="FFFFFF"/>
          <w:lang w:val="en-US"/>
        </w:rPr>
        <w:t>,</w:t>
      </w:r>
      <w:r w:rsidRPr="00F32AB6">
        <w:rPr>
          <w:rFonts w:ascii="Times New Roman" w:eastAsia="Calibri" w:hAnsi="Times New Roman" w:cs="Times New Roman"/>
          <w:bCs/>
          <w:color w:val="000000" w:themeColor="text1"/>
          <w:sz w:val="24"/>
          <w:szCs w:val="24"/>
          <w:shd w:val="clear" w:color="auto" w:fill="FFFFFF"/>
          <w:lang w:val="en-US"/>
        </w:rPr>
        <w:t xml:space="preserve"> Hafsa Zamir </w:t>
      </w:r>
      <w:r>
        <w:rPr>
          <w:rFonts w:ascii="Times New Roman" w:eastAsia="Calibri" w:hAnsi="Times New Roman" w:cs="Times New Roman"/>
          <w:bCs/>
          <w:color w:val="000000" w:themeColor="text1"/>
          <w:sz w:val="24"/>
          <w:szCs w:val="24"/>
          <w:shd w:val="clear" w:color="auto" w:fill="FFFFFF"/>
          <w:vertAlign w:val="superscript"/>
          <w:lang w:val="en-US"/>
        </w:rPr>
        <w:t>6</w:t>
      </w:r>
      <w:r w:rsidRPr="00F32AB6">
        <w:rPr>
          <w:rFonts w:ascii="Times New Roman" w:eastAsia="Calibri" w:hAnsi="Times New Roman" w:cs="Times New Roman"/>
          <w:bCs/>
          <w:color w:val="000000" w:themeColor="text1"/>
          <w:sz w:val="24"/>
          <w:szCs w:val="24"/>
          <w:shd w:val="clear" w:color="auto" w:fill="FFFFFF"/>
          <w:lang w:val="en-US"/>
        </w:rPr>
        <w:t xml:space="preserve">, </w:t>
      </w:r>
      <w:r w:rsidRPr="00F32AB6">
        <w:rPr>
          <w:rFonts w:ascii="Times New Roman" w:hAnsi="Times New Roman" w:cs="Times New Roman"/>
          <w:color w:val="000000" w:themeColor="text1"/>
          <w:sz w:val="24"/>
          <w:szCs w:val="32"/>
        </w:rPr>
        <w:t>Sawaira gull</w:t>
      </w:r>
      <w:bookmarkStart w:id="0" w:name="_Toc168201249"/>
      <w:r w:rsidRPr="00F32AB6">
        <w:rPr>
          <w:rFonts w:ascii="Times New Roman" w:hAnsi="Times New Roman" w:cs="Times New Roman"/>
          <w:color w:val="000000" w:themeColor="text1"/>
          <w:sz w:val="24"/>
          <w:szCs w:val="32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32"/>
          <w:vertAlign w:val="superscript"/>
        </w:rPr>
        <w:t>6</w:t>
      </w:r>
      <w:r w:rsidRPr="00F32AB6">
        <w:rPr>
          <w:rFonts w:ascii="Times New Roman" w:hAnsi="Times New Roman" w:cs="Times New Roman"/>
          <w:color w:val="000000" w:themeColor="text1"/>
          <w:sz w:val="24"/>
          <w:szCs w:val="32"/>
        </w:rPr>
        <w:t>, Taqwa Anwar</w:t>
      </w:r>
      <w:bookmarkEnd w:id="0"/>
      <w:r w:rsidRPr="00F32AB6">
        <w:rPr>
          <w:rFonts w:ascii="Times New Roman" w:hAnsi="Times New Roman" w:cs="Times New Roman"/>
          <w:color w:val="000000" w:themeColor="text1"/>
          <w:sz w:val="24"/>
          <w:szCs w:val="32"/>
        </w:rPr>
        <w:t xml:space="preserve"> </w:t>
      </w:r>
      <w:r>
        <w:rPr>
          <w:rFonts w:ascii="Times New Roman" w:eastAsia="Calibri" w:hAnsi="Times New Roman" w:cs="Times New Roman"/>
          <w:bCs/>
          <w:color w:val="000000" w:themeColor="text1"/>
          <w:sz w:val="24"/>
          <w:szCs w:val="24"/>
          <w:shd w:val="clear" w:color="auto" w:fill="FFFFFF"/>
          <w:vertAlign w:val="superscript"/>
          <w:lang w:val="en-US"/>
        </w:rPr>
        <w:t>6</w:t>
      </w:r>
      <w:r w:rsidRPr="00F32AB6">
        <w:rPr>
          <w:rFonts w:ascii="Times New Roman" w:eastAsia="Calibri" w:hAnsi="Times New Roman" w:cs="Times New Roman"/>
          <w:bCs/>
          <w:color w:val="000000" w:themeColor="text1"/>
          <w:sz w:val="24"/>
          <w:szCs w:val="24"/>
          <w:shd w:val="clear" w:color="auto" w:fill="FFFFFF"/>
          <w:lang w:val="en-US"/>
        </w:rPr>
        <w:t>,</w:t>
      </w:r>
      <w:r>
        <w:rPr>
          <w:rFonts w:ascii="Times New Roman" w:eastAsia="Calibri" w:hAnsi="Times New Roman" w:cs="Times New Roman"/>
          <w:bCs/>
          <w:color w:val="000000" w:themeColor="text1"/>
          <w:sz w:val="24"/>
          <w:szCs w:val="24"/>
          <w:shd w:val="clear" w:color="auto" w:fill="FFFFFF"/>
          <w:lang w:val="en-US"/>
        </w:rPr>
        <w:t xml:space="preserve"> </w:t>
      </w:r>
      <w:r w:rsidRPr="00193290">
        <w:rPr>
          <w:rFonts w:ascii="Times New Roman" w:eastAsia="Calibri" w:hAnsi="Times New Roman" w:cs="Times New Roman"/>
          <w:bCs/>
          <w:color w:val="000000" w:themeColor="text1"/>
          <w:sz w:val="24"/>
          <w:szCs w:val="24"/>
          <w:shd w:val="clear" w:color="auto" w:fill="FFFFFF"/>
          <w:lang w:val="en-US"/>
        </w:rPr>
        <w:t>Emmanuel Laryea</w:t>
      </w:r>
      <w:r>
        <w:rPr>
          <w:rFonts w:ascii="Times New Roman" w:eastAsia="Calibri" w:hAnsi="Times New Roman" w:cs="Times New Roman"/>
          <w:bCs/>
          <w:color w:val="000000" w:themeColor="text1"/>
          <w:sz w:val="24"/>
          <w:szCs w:val="24"/>
          <w:shd w:val="clear" w:color="auto" w:fill="FFFFFF"/>
          <w:lang w:val="en-US"/>
        </w:rPr>
        <w:t xml:space="preserve"> </w:t>
      </w:r>
      <w:r>
        <w:rPr>
          <w:rFonts w:ascii="Times New Roman" w:eastAsia="Calibri" w:hAnsi="Times New Roman" w:cs="Times New Roman"/>
          <w:bCs/>
          <w:color w:val="000000" w:themeColor="text1"/>
          <w:sz w:val="24"/>
          <w:szCs w:val="24"/>
          <w:shd w:val="clear" w:color="auto" w:fill="FFFFFF"/>
          <w:vertAlign w:val="superscript"/>
          <w:lang w:val="en-US"/>
        </w:rPr>
        <w:t>7</w:t>
      </w:r>
    </w:p>
    <w:p w:rsidR="0029041F" w:rsidRDefault="0029041F" w:rsidP="0029041F">
      <w:pPr>
        <w:pStyle w:val="ListParagraph"/>
        <w:numPr>
          <w:ilvl w:val="0"/>
          <w:numId w:val="10"/>
        </w:numPr>
        <w:spacing w:after="0" w:line="276" w:lineRule="auto"/>
        <w:rPr>
          <w:rFonts w:ascii="Times New Roman" w:eastAsia="Calibri" w:hAnsi="Times New Roman" w:cs="Times New Roman"/>
          <w:bCs/>
          <w:color w:val="000000" w:themeColor="text1"/>
          <w:sz w:val="20"/>
          <w:szCs w:val="24"/>
          <w:shd w:val="clear" w:color="auto" w:fill="FFFFFF"/>
          <w:lang w:val="en-US"/>
        </w:rPr>
      </w:pPr>
      <w:r w:rsidRPr="00F32AB6">
        <w:rPr>
          <w:rFonts w:ascii="Times New Roman" w:eastAsia="Calibri" w:hAnsi="Times New Roman" w:cs="Times New Roman"/>
          <w:bCs/>
          <w:color w:val="000000" w:themeColor="text1"/>
          <w:sz w:val="20"/>
          <w:szCs w:val="24"/>
          <w:shd w:val="clear" w:color="auto" w:fill="FFFFFF"/>
          <w:lang w:val="en-US"/>
        </w:rPr>
        <w:t>Department of Biotechnology, Women University Mardan, 23200, Pakistan</w:t>
      </w:r>
      <w:r>
        <w:rPr>
          <w:rFonts w:ascii="Times New Roman" w:eastAsia="Calibri" w:hAnsi="Times New Roman" w:cs="Times New Roman"/>
          <w:bCs/>
          <w:color w:val="000000" w:themeColor="text1"/>
          <w:sz w:val="20"/>
          <w:szCs w:val="24"/>
          <w:shd w:val="clear" w:color="auto" w:fill="FFFFFF"/>
          <w:lang w:val="en-US"/>
        </w:rPr>
        <w:t xml:space="preserve"> (</w:t>
      </w:r>
      <w:hyperlink r:id="rId7" w:history="1">
        <w:r w:rsidRPr="007F096D">
          <w:rPr>
            <w:rStyle w:val="Hyperlink"/>
            <w:rFonts w:ascii="Times New Roman" w:eastAsia="Calibri" w:hAnsi="Times New Roman" w:cs="Times New Roman"/>
            <w:bCs/>
            <w:sz w:val="20"/>
            <w:szCs w:val="24"/>
            <w:shd w:val="clear" w:color="auto" w:fill="FFFFFF"/>
            <w:lang w:val="en-US"/>
          </w:rPr>
          <w:t>nadiasharif.s7@gmail.com</w:t>
        </w:r>
      </w:hyperlink>
      <w:r>
        <w:rPr>
          <w:rFonts w:ascii="Times New Roman" w:eastAsia="Calibri" w:hAnsi="Times New Roman" w:cs="Times New Roman"/>
          <w:bCs/>
          <w:color w:val="000000" w:themeColor="text1"/>
          <w:sz w:val="20"/>
          <w:szCs w:val="24"/>
          <w:shd w:val="clear" w:color="auto" w:fill="FFFFFF"/>
          <w:lang w:val="en-US"/>
        </w:rPr>
        <w:t>) (</w:t>
      </w:r>
      <w:hyperlink r:id="rId8" w:history="1">
        <w:r w:rsidRPr="007F096D">
          <w:rPr>
            <w:rStyle w:val="Hyperlink"/>
            <w:rFonts w:ascii="Times New Roman" w:eastAsia="Calibri" w:hAnsi="Times New Roman" w:cs="Times New Roman"/>
            <w:bCs/>
            <w:sz w:val="20"/>
            <w:szCs w:val="24"/>
            <w:shd w:val="clear" w:color="auto" w:fill="FFFFFF"/>
            <w:lang w:val="en-US"/>
          </w:rPr>
          <w:t>rakhshinda_sadiq@yahoo.com</w:t>
        </w:r>
      </w:hyperlink>
      <w:r>
        <w:rPr>
          <w:rFonts w:ascii="Times New Roman" w:eastAsia="Calibri" w:hAnsi="Times New Roman" w:cs="Times New Roman"/>
          <w:bCs/>
          <w:color w:val="000000" w:themeColor="text1"/>
          <w:sz w:val="20"/>
          <w:szCs w:val="24"/>
          <w:shd w:val="clear" w:color="auto" w:fill="FFFFFF"/>
          <w:lang w:val="en-US"/>
        </w:rPr>
        <w:t>)</w:t>
      </w:r>
    </w:p>
    <w:p w:rsidR="0029041F" w:rsidRDefault="0029041F" w:rsidP="0029041F">
      <w:pPr>
        <w:pStyle w:val="ListParagraph"/>
        <w:numPr>
          <w:ilvl w:val="0"/>
          <w:numId w:val="10"/>
        </w:numPr>
        <w:spacing w:after="0" w:line="276" w:lineRule="auto"/>
        <w:rPr>
          <w:rFonts w:ascii="Times New Roman" w:eastAsia="Calibri" w:hAnsi="Times New Roman" w:cs="Times New Roman"/>
          <w:bCs/>
          <w:color w:val="000000" w:themeColor="text1"/>
          <w:sz w:val="20"/>
          <w:szCs w:val="24"/>
          <w:shd w:val="clear" w:color="auto" w:fill="FFFFFF"/>
          <w:lang w:val="en-US"/>
        </w:rPr>
      </w:pPr>
      <w:r w:rsidRPr="00F32AB6">
        <w:rPr>
          <w:rFonts w:ascii="Times New Roman" w:eastAsia="Calibri" w:hAnsi="Times New Roman" w:cs="Times New Roman"/>
          <w:bCs/>
          <w:color w:val="000000" w:themeColor="text1"/>
          <w:sz w:val="20"/>
          <w:szCs w:val="24"/>
          <w:shd w:val="clear" w:color="auto" w:fill="FFFFFF"/>
          <w:lang w:val="en-US"/>
        </w:rPr>
        <w:t>Department of Human Nutrition and Dietetics, Women University Mardan, 23200, Pakistan</w:t>
      </w:r>
      <w:r>
        <w:rPr>
          <w:rFonts w:ascii="Times New Roman" w:eastAsia="Calibri" w:hAnsi="Times New Roman" w:cs="Times New Roman"/>
          <w:bCs/>
          <w:color w:val="000000" w:themeColor="text1"/>
          <w:sz w:val="20"/>
          <w:szCs w:val="24"/>
          <w:shd w:val="clear" w:color="auto" w:fill="FFFFFF"/>
          <w:lang w:val="en-US"/>
        </w:rPr>
        <w:t xml:space="preserve"> (</w:t>
      </w:r>
      <w:hyperlink r:id="rId9" w:history="1">
        <w:r w:rsidRPr="007F096D">
          <w:rPr>
            <w:rStyle w:val="Hyperlink"/>
            <w:rFonts w:ascii="Times New Roman" w:eastAsia="Calibri" w:hAnsi="Times New Roman" w:cs="Times New Roman"/>
            <w:bCs/>
            <w:sz w:val="20"/>
            <w:szCs w:val="24"/>
            <w:shd w:val="clear" w:color="auto" w:fill="FFFFFF"/>
            <w:lang w:val="en-US"/>
          </w:rPr>
          <w:t>ayeshabb2009@yahoo.com</w:t>
        </w:r>
      </w:hyperlink>
      <w:r>
        <w:rPr>
          <w:rFonts w:ascii="Times New Roman" w:eastAsia="Calibri" w:hAnsi="Times New Roman" w:cs="Times New Roman"/>
          <w:bCs/>
          <w:color w:val="000000" w:themeColor="text1"/>
          <w:sz w:val="20"/>
          <w:szCs w:val="24"/>
          <w:shd w:val="clear" w:color="auto" w:fill="FFFFFF"/>
          <w:lang w:val="en-US"/>
        </w:rPr>
        <w:t>)</w:t>
      </w:r>
    </w:p>
    <w:p w:rsidR="0029041F" w:rsidRDefault="0029041F" w:rsidP="0029041F">
      <w:pPr>
        <w:pStyle w:val="ListParagraph"/>
        <w:numPr>
          <w:ilvl w:val="0"/>
          <w:numId w:val="10"/>
        </w:numPr>
        <w:spacing w:after="0" w:line="276" w:lineRule="auto"/>
        <w:jc w:val="both"/>
        <w:rPr>
          <w:rFonts w:ascii="Times New Roman" w:hAnsi="Times New Roman" w:cs="Times New Roman"/>
          <w:bCs/>
          <w:color w:val="000000" w:themeColor="text1"/>
          <w:sz w:val="20"/>
          <w:szCs w:val="20"/>
        </w:rPr>
      </w:pPr>
      <w:r w:rsidRPr="00F32AB6">
        <w:rPr>
          <w:rFonts w:ascii="Times New Roman" w:hAnsi="Times New Roman" w:cs="Times New Roman"/>
          <w:bCs/>
          <w:color w:val="000000" w:themeColor="text1"/>
          <w:sz w:val="20"/>
          <w:szCs w:val="20"/>
        </w:rPr>
        <w:t>Department of Pharmaceutical Chemistry, Faculty of Pharmaceutical Sciences, Prince of Songkla University, Hat Yai 90110, Songkhla, Thailand</w:t>
      </w:r>
      <w:r>
        <w:rPr>
          <w:rFonts w:ascii="Times New Roman" w:hAnsi="Times New Roman" w:cs="Times New Roman"/>
          <w:bCs/>
          <w:color w:val="000000" w:themeColor="text1"/>
          <w:sz w:val="20"/>
          <w:szCs w:val="20"/>
        </w:rPr>
        <w:t xml:space="preserve"> (</w:t>
      </w:r>
      <w:hyperlink r:id="rId10" w:history="1">
        <w:r w:rsidRPr="007F096D">
          <w:rPr>
            <w:rStyle w:val="Hyperlink"/>
            <w:rFonts w:ascii="Times New Roman" w:hAnsi="Times New Roman" w:cs="Times New Roman"/>
            <w:bCs/>
            <w:sz w:val="20"/>
            <w:szCs w:val="20"/>
          </w:rPr>
          <w:t>rauf31015@gmail.com</w:t>
        </w:r>
      </w:hyperlink>
      <w:r>
        <w:rPr>
          <w:rFonts w:ascii="Times New Roman" w:hAnsi="Times New Roman" w:cs="Times New Roman"/>
          <w:bCs/>
          <w:color w:val="000000" w:themeColor="text1"/>
          <w:sz w:val="20"/>
          <w:szCs w:val="20"/>
        </w:rPr>
        <w:t>) (</w:t>
      </w:r>
      <w:hyperlink r:id="rId11" w:history="1">
        <w:r w:rsidRPr="007F096D">
          <w:rPr>
            <w:rStyle w:val="Hyperlink"/>
            <w:rFonts w:ascii="Times New Roman" w:hAnsi="Times New Roman" w:cs="Times New Roman"/>
            <w:bCs/>
            <w:sz w:val="20"/>
            <w:szCs w:val="20"/>
          </w:rPr>
          <w:t>Iffatph126@gmail.com</w:t>
        </w:r>
      </w:hyperlink>
      <w:r>
        <w:rPr>
          <w:rFonts w:ascii="Times New Roman" w:hAnsi="Times New Roman" w:cs="Times New Roman"/>
          <w:bCs/>
          <w:color w:val="000000" w:themeColor="text1"/>
          <w:sz w:val="20"/>
          <w:szCs w:val="20"/>
        </w:rPr>
        <w:t>)</w:t>
      </w:r>
    </w:p>
    <w:p w:rsidR="0029041F" w:rsidRDefault="0029041F" w:rsidP="0029041F">
      <w:pPr>
        <w:pStyle w:val="ListParagraph"/>
        <w:numPr>
          <w:ilvl w:val="0"/>
          <w:numId w:val="10"/>
        </w:numPr>
        <w:spacing w:after="0" w:line="276" w:lineRule="auto"/>
        <w:rPr>
          <w:rFonts w:ascii="Times New Roman" w:hAnsi="Times New Roman" w:cs="Times New Roman"/>
          <w:bCs/>
          <w:color w:val="000000" w:themeColor="text1"/>
          <w:sz w:val="20"/>
          <w:szCs w:val="20"/>
        </w:rPr>
      </w:pPr>
      <w:r w:rsidRPr="00F32AB6">
        <w:rPr>
          <w:rFonts w:ascii="Times New Roman" w:hAnsi="Times New Roman" w:cs="Times New Roman"/>
          <w:bCs/>
          <w:color w:val="000000" w:themeColor="text1"/>
          <w:sz w:val="20"/>
          <w:szCs w:val="20"/>
        </w:rPr>
        <w:t>Drug Delivery System Excellence Center, Faculty of Pharmaceutical Sciences, Prince of Songkla University, Hat Yai 90110, Songkhla, Thailand</w:t>
      </w:r>
    </w:p>
    <w:p w:rsidR="0029041F" w:rsidRDefault="0029041F" w:rsidP="0029041F">
      <w:pPr>
        <w:pStyle w:val="ListParagraph"/>
        <w:numPr>
          <w:ilvl w:val="0"/>
          <w:numId w:val="10"/>
        </w:numPr>
        <w:spacing w:after="0" w:line="276" w:lineRule="auto"/>
        <w:rPr>
          <w:rFonts w:ascii="Times New Roman" w:hAnsi="Times New Roman" w:cs="Times New Roman"/>
          <w:bCs/>
          <w:color w:val="000000" w:themeColor="text1"/>
          <w:sz w:val="20"/>
          <w:szCs w:val="20"/>
        </w:rPr>
      </w:pPr>
      <w:r w:rsidRPr="0059358E">
        <w:rPr>
          <w:rFonts w:ascii="Times New Roman" w:hAnsi="Times New Roman" w:cs="Times New Roman"/>
          <w:bCs/>
          <w:color w:val="000000" w:themeColor="text1"/>
          <w:sz w:val="20"/>
          <w:szCs w:val="20"/>
        </w:rPr>
        <w:t>Functional Food and Nutrition Program, Center of Excellence in Functional Foods and Gastronomy, Faculty of Agro-Industry, Prince of Songkla University, Hat Yai, Songkhla, Thailand</w:t>
      </w:r>
      <w:r>
        <w:rPr>
          <w:rFonts w:ascii="Times New Roman" w:hAnsi="Times New Roman" w:cs="Times New Roman"/>
          <w:bCs/>
          <w:color w:val="000000" w:themeColor="text1"/>
          <w:sz w:val="20"/>
          <w:szCs w:val="20"/>
        </w:rPr>
        <w:t xml:space="preserve"> (</w:t>
      </w:r>
      <w:hyperlink r:id="rId12" w:history="1">
        <w:r w:rsidRPr="007F096D">
          <w:rPr>
            <w:rStyle w:val="Hyperlink"/>
            <w:rFonts w:ascii="Times New Roman" w:hAnsi="Times New Roman" w:cs="Times New Roman"/>
            <w:bCs/>
            <w:sz w:val="20"/>
            <w:szCs w:val="20"/>
          </w:rPr>
          <w:t>tayyabarshad5512@gmail.com</w:t>
        </w:r>
      </w:hyperlink>
      <w:r>
        <w:rPr>
          <w:rFonts w:ascii="Times New Roman" w:hAnsi="Times New Roman" w:cs="Times New Roman"/>
          <w:bCs/>
          <w:color w:val="000000" w:themeColor="text1"/>
          <w:sz w:val="20"/>
          <w:szCs w:val="20"/>
        </w:rPr>
        <w:t>)</w:t>
      </w:r>
    </w:p>
    <w:p w:rsidR="0029041F" w:rsidRPr="00CC05AF" w:rsidRDefault="0029041F" w:rsidP="0029041F">
      <w:pPr>
        <w:pStyle w:val="ListParagraph"/>
        <w:numPr>
          <w:ilvl w:val="0"/>
          <w:numId w:val="10"/>
        </w:numPr>
        <w:spacing w:after="0" w:line="276" w:lineRule="auto"/>
        <w:rPr>
          <w:rFonts w:ascii="Times New Roman" w:eastAsia="Calibri" w:hAnsi="Times New Roman" w:cs="Times New Roman"/>
          <w:bCs/>
          <w:color w:val="000000" w:themeColor="text1"/>
          <w:sz w:val="20"/>
          <w:szCs w:val="24"/>
          <w:shd w:val="clear" w:color="auto" w:fill="FFFFFF"/>
          <w:lang w:val="en-US"/>
        </w:rPr>
      </w:pPr>
      <w:r w:rsidRPr="00CC05AF">
        <w:rPr>
          <w:rFonts w:ascii="Times New Roman" w:eastAsia="Calibri" w:hAnsi="Times New Roman" w:cs="Times New Roman"/>
          <w:bCs/>
          <w:color w:val="000000" w:themeColor="text1"/>
          <w:sz w:val="20"/>
          <w:szCs w:val="24"/>
          <w:shd w:val="clear" w:color="auto" w:fill="FFFFFF"/>
          <w:lang w:val="en-US"/>
        </w:rPr>
        <w:t>Department of Zoology, Women University Mardan,23200, Pakistan (</w:t>
      </w:r>
      <w:hyperlink r:id="rId13" w:history="1">
        <w:r w:rsidRPr="00CC05AF">
          <w:rPr>
            <w:rStyle w:val="Hyperlink"/>
            <w:rFonts w:ascii="Times New Roman" w:eastAsia="Calibri" w:hAnsi="Times New Roman" w:cs="Times New Roman"/>
            <w:bCs/>
            <w:sz w:val="20"/>
            <w:szCs w:val="24"/>
            <w:shd w:val="clear" w:color="auto" w:fill="FFFFFF"/>
            <w:lang w:val="en-US"/>
          </w:rPr>
          <w:t>zhafsa555@gmail.com</w:t>
        </w:r>
      </w:hyperlink>
      <w:r w:rsidRPr="00CC05AF">
        <w:rPr>
          <w:rFonts w:ascii="Times New Roman" w:eastAsia="Calibri" w:hAnsi="Times New Roman" w:cs="Times New Roman"/>
          <w:bCs/>
          <w:color w:val="000000" w:themeColor="text1"/>
          <w:sz w:val="20"/>
          <w:szCs w:val="24"/>
          <w:shd w:val="clear" w:color="auto" w:fill="FFFFFF"/>
          <w:lang w:val="en-US"/>
        </w:rPr>
        <w:t>) (</w:t>
      </w:r>
      <w:hyperlink r:id="rId14" w:history="1">
        <w:r w:rsidRPr="00CC05AF">
          <w:rPr>
            <w:rStyle w:val="Hyperlink"/>
            <w:rFonts w:ascii="Times New Roman" w:eastAsia="Calibri" w:hAnsi="Times New Roman" w:cs="Times New Roman"/>
            <w:bCs/>
            <w:sz w:val="20"/>
            <w:szCs w:val="24"/>
            <w:shd w:val="clear" w:color="auto" w:fill="FFFFFF"/>
            <w:lang w:val="en-US"/>
          </w:rPr>
          <w:t>sawairagull9@gmail.com</w:t>
        </w:r>
      </w:hyperlink>
      <w:r w:rsidRPr="00CC05AF">
        <w:rPr>
          <w:rFonts w:ascii="Times New Roman" w:eastAsia="Calibri" w:hAnsi="Times New Roman" w:cs="Times New Roman"/>
          <w:bCs/>
          <w:color w:val="000000" w:themeColor="text1"/>
          <w:sz w:val="20"/>
          <w:szCs w:val="24"/>
          <w:shd w:val="clear" w:color="auto" w:fill="FFFFFF"/>
          <w:lang w:val="en-US"/>
        </w:rPr>
        <w:t>) (</w:t>
      </w:r>
      <w:hyperlink r:id="rId15" w:history="1">
        <w:r w:rsidRPr="00CC05AF">
          <w:rPr>
            <w:rStyle w:val="Hyperlink"/>
            <w:rFonts w:ascii="Times New Roman" w:eastAsia="Calibri" w:hAnsi="Times New Roman" w:cs="Times New Roman"/>
            <w:bCs/>
            <w:sz w:val="20"/>
            <w:szCs w:val="24"/>
            <w:shd w:val="clear" w:color="auto" w:fill="FFFFFF"/>
            <w:lang w:val="en-US"/>
          </w:rPr>
          <w:t>taqwaanwar2020@gmail.com</w:t>
        </w:r>
      </w:hyperlink>
      <w:r w:rsidRPr="00CC05AF">
        <w:rPr>
          <w:rFonts w:ascii="Times New Roman" w:eastAsia="Calibri" w:hAnsi="Times New Roman" w:cs="Times New Roman"/>
          <w:bCs/>
          <w:color w:val="000000" w:themeColor="text1"/>
          <w:sz w:val="20"/>
          <w:szCs w:val="24"/>
          <w:shd w:val="clear" w:color="auto" w:fill="FFFFFF"/>
          <w:lang w:val="en-US"/>
        </w:rPr>
        <w:t>)</w:t>
      </w:r>
    </w:p>
    <w:p w:rsidR="0029041F" w:rsidRPr="00F32AB6" w:rsidRDefault="0029041F" w:rsidP="0029041F">
      <w:pPr>
        <w:pStyle w:val="ListParagraph"/>
        <w:numPr>
          <w:ilvl w:val="0"/>
          <w:numId w:val="10"/>
        </w:numPr>
        <w:spacing w:after="0" w:line="276" w:lineRule="auto"/>
        <w:rPr>
          <w:rFonts w:ascii="Times New Roman" w:eastAsia="Calibri" w:hAnsi="Times New Roman" w:cs="Times New Roman"/>
          <w:bCs/>
          <w:color w:val="000000" w:themeColor="text1"/>
          <w:sz w:val="20"/>
          <w:szCs w:val="24"/>
          <w:shd w:val="clear" w:color="auto" w:fill="FFFFFF"/>
          <w:lang w:val="en-US"/>
        </w:rPr>
      </w:pPr>
      <w:r w:rsidRPr="00887BFE">
        <w:rPr>
          <w:rFonts w:ascii="Times New Roman" w:eastAsia="Calibri" w:hAnsi="Times New Roman" w:cs="Times New Roman"/>
          <w:bCs/>
          <w:color w:val="000000" w:themeColor="text1"/>
          <w:sz w:val="20"/>
          <w:szCs w:val="24"/>
          <w:shd w:val="clear" w:color="auto" w:fill="FFFFFF"/>
          <w:lang w:val="en-US"/>
        </w:rPr>
        <w:t xml:space="preserve">Department of Food Science and Technology, Kwame Nkrumah University of Science and Technology, Kumasi, Ghana </w:t>
      </w:r>
      <w:r>
        <w:rPr>
          <w:rFonts w:ascii="Times New Roman" w:eastAsia="Calibri" w:hAnsi="Times New Roman" w:cs="Times New Roman"/>
          <w:bCs/>
          <w:color w:val="000000" w:themeColor="text1"/>
          <w:sz w:val="20"/>
          <w:szCs w:val="24"/>
          <w:shd w:val="clear" w:color="auto" w:fill="FFFFFF"/>
          <w:lang w:val="en-US"/>
        </w:rPr>
        <w:t>(</w:t>
      </w:r>
      <w:hyperlink r:id="rId16" w:history="1">
        <w:r w:rsidRPr="005C6429">
          <w:rPr>
            <w:rStyle w:val="Hyperlink"/>
            <w:rFonts w:ascii="Times New Roman" w:eastAsia="Calibri" w:hAnsi="Times New Roman" w:cs="Times New Roman"/>
            <w:bCs/>
            <w:sz w:val="20"/>
            <w:szCs w:val="24"/>
            <w:shd w:val="clear" w:color="auto" w:fill="FFFFFF"/>
            <w:lang w:val="en-US"/>
          </w:rPr>
          <w:t>etettehlaryea@gmail.com</w:t>
        </w:r>
      </w:hyperlink>
      <w:r>
        <w:rPr>
          <w:rFonts w:ascii="Times New Roman" w:eastAsia="Calibri" w:hAnsi="Times New Roman" w:cs="Times New Roman"/>
          <w:bCs/>
          <w:color w:val="000000" w:themeColor="text1"/>
          <w:sz w:val="20"/>
          <w:szCs w:val="24"/>
          <w:shd w:val="clear" w:color="auto" w:fill="FFFFFF"/>
          <w:lang w:val="en-US"/>
        </w:rPr>
        <w:t>)</w:t>
      </w:r>
    </w:p>
    <w:p w:rsidR="0029041F" w:rsidRPr="00F32AB6" w:rsidRDefault="0029041F" w:rsidP="0029041F">
      <w:pPr>
        <w:spacing w:after="0" w:line="276" w:lineRule="auto"/>
        <w:rPr>
          <w:rFonts w:ascii="Times New Roman" w:eastAsia="Calibri" w:hAnsi="Times New Roman" w:cs="Times New Roman"/>
          <w:b/>
          <w:color w:val="000000" w:themeColor="text1"/>
          <w:sz w:val="24"/>
          <w:szCs w:val="32"/>
          <w:shd w:val="clear" w:color="auto" w:fill="FFFFFF"/>
          <w:lang w:val="en-US"/>
        </w:rPr>
      </w:pPr>
    </w:p>
    <w:p w:rsidR="0029041F" w:rsidRPr="00F32AB6" w:rsidRDefault="0029041F" w:rsidP="0029041F">
      <w:pPr>
        <w:spacing w:after="0" w:line="276" w:lineRule="auto"/>
        <w:rPr>
          <w:rFonts w:ascii="Times New Roman" w:eastAsia="Calibri" w:hAnsi="Times New Roman" w:cs="Times New Roman"/>
          <w:b/>
          <w:color w:val="000000" w:themeColor="text1"/>
          <w:sz w:val="24"/>
          <w:szCs w:val="32"/>
          <w:shd w:val="clear" w:color="auto" w:fill="FFFFFF"/>
          <w:lang w:val="en-US"/>
        </w:rPr>
      </w:pPr>
      <w:r w:rsidRPr="00F32AB6">
        <w:rPr>
          <w:rFonts w:ascii="Times New Roman" w:eastAsia="Calibri" w:hAnsi="Times New Roman" w:cs="Times New Roman"/>
          <w:b/>
          <w:color w:val="000000" w:themeColor="text1"/>
          <w:sz w:val="24"/>
          <w:szCs w:val="32"/>
          <w:shd w:val="clear" w:color="auto" w:fill="FFFFFF"/>
          <w:lang w:val="en-US"/>
        </w:rPr>
        <w:t>*Corresponding author</w:t>
      </w:r>
    </w:p>
    <w:p w:rsidR="0029041F" w:rsidRDefault="0029041F" w:rsidP="0029041F">
      <w:pPr>
        <w:spacing w:line="276" w:lineRule="auto"/>
        <w:rPr>
          <w:rFonts w:ascii="Times New Roman" w:eastAsia="Calibri" w:hAnsi="Times New Roman" w:cs="Times New Roman"/>
          <w:bCs/>
          <w:color w:val="000000" w:themeColor="text1"/>
          <w:sz w:val="20"/>
          <w:szCs w:val="24"/>
          <w:shd w:val="clear" w:color="auto" w:fill="FFFFFF"/>
          <w:lang w:val="en-US"/>
        </w:rPr>
      </w:pPr>
      <w:r w:rsidRPr="00887BFE">
        <w:rPr>
          <w:rFonts w:ascii="Times New Roman" w:eastAsia="Calibri" w:hAnsi="Times New Roman" w:cs="Times New Roman"/>
          <w:bCs/>
          <w:color w:val="000000" w:themeColor="text1"/>
          <w:sz w:val="20"/>
          <w:szCs w:val="24"/>
          <w:shd w:val="clear" w:color="auto" w:fill="FFFFFF"/>
          <w:lang w:val="en-US"/>
        </w:rPr>
        <w:t>Emmanuel Laryea</w:t>
      </w:r>
      <w:r>
        <w:rPr>
          <w:rFonts w:ascii="Times New Roman" w:eastAsia="Calibri" w:hAnsi="Times New Roman" w:cs="Times New Roman"/>
          <w:bCs/>
          <w:color w:val="000000" w:themeColor="text1"/>
          <w:sz w:val="20"/>
          <w:szCs w:val="24"/>
          <w:shd w:val="clear" w:color="auto" w:fill="FFFFFF"/>
          <w:lang w:val="en-US"/>
        </w:rPr>
        <w:t xml:space="preserve"> (</w:t>
      </w:r>
      <w:hyperlink r:id="rId17" w:history="1">
        <w:r w:rsidRPr="005C6429">
          <w:rPr>
            <w:rStyle w:val="Hyperlink"/>
            <w:rFonts w:ascii="Times New Roman" w:eastAsia="Calibri" w:hAnsi="Times New Roman" w:cs="Times New Roman"/>
            <w:bCs/>
            <w:sz w:val="20"/>
            <w:szCs w:val="24"/>
            <w:shd w:val="clear" w:color="auto" w:fill="FFFFFF"/>
            <w:lang w:val="en-US"/>
          </w:rPr>
          <w:t>etettehlaryea@gmail.com</w:t>
        </w:r>
      </w:hyperlink>
      <w:r>
        <w:rPr>
          <w:rFonts w:ascii="Times New Roman" w:eastAsia="Calibri" w:hAnsi="Times New Roman" w:cs="Times New Roman"/>
          <w:bCs/>
          <w:color w:val="000000" w:themeColor="text1"/>
          <w:sz w:val="20"/>
          <w:szCs w:val="24"/>
          <w:shd w:val="clear" w:color="auto" w:fill="FFFFFF"/>
          <w:lang w:val="en-US"/>
        </w:rPr>
        <w:t>)</w:t>
      </w:r>
    </w:p>
    <w:p w:rsidR="002B0F05" w:rsidRDefault="002B0F05"/>
    <w:p w:rsidR="0029041F" w:rsidRDefault="0029041F" w:rsidP="0029041F">
      <w:pPr>
        <w:spacing w:after="200" w:line="360" w:lineRule="auto"/>
        <w:ind w:left="-90"/>
        <w:jc w:val="both"/>
        <w:rPr>
          <w:rFonts w:ascii="Times New Roman" w:eastAsia="Calibri" w:hAnsi="Times New Roman" w:cs="Times New Roman"/>
          <w:bCs/>
          <w:szCs w:val="24"/>
          <w:lang w:val="en-US"/>
        </w:rPr>
      </w:pPr>
      <w:r w:rsidRPr="000542AC">
        <w:rPr>
          <w:rFonts w:ascii="Times New Roman" w:eastAsia="Calibri" w:hAnsi="Times New Roman" w:cs="Times New Roman"/>
          <w:bCs/>
          <w:sz w:val="24"/>
          <w:szCs w:val="24"/>
          <w:lang w:val="en-US"/>
        </w:rPr>
        <w:t xml:space="preserve">This supplementary file contains information supporting the computational identification of potent multi-target natural ligands for Alzheimer disease therapeutics. Listed below tables and figures provide detailed insights into the receptor structures, molecular docking results, and interaction analyses. Specifically, this file includes: (1) receptor details (T1), (2) AutoDock Vina results for Sortilin, Clustrin, Amyloid peptide, and Tau protein (T2-T5), and (3) visualizations of receptor-ligand interactions (Figures S1-S72). </w:t>
      </w:r>
    </w:p>
    <w:p w:rsidR="000542AC" w:rsidRDefault="000542AC" w:rsidP="0029041F">
      <w:pPr>
        <w:spacing w:after="200" w:line="360" w:lineRule="auto"/>
        <w:ind w:left="-90"/>
        <w:jc w:val="both"/>
        <w:rPr>
          <w:rFonts w:ascii="Times New Roman" w:eastAsia="Calibri" w:hAnsi="Times New Roman" w:cs="Times New Roman"/>
          <w:bCs/>
          <w:szCs w:val="24"/>
          <w:lang w:val="en-US"/>
        </w:rPr>
      </w:pPr>
    </w:p>
    <w:p w:rsidR="000542AC" w:rsidRPr="0029041F" w:rsidRDefault="000542AC" w:rsidP="0029041F">
      <w:pPr>
        <w:spacing w:after="200" w:line="360" w:lineRule="auto"/>
        <w:ind w:left="-90"/>
        <w:jc w:val="both"/>
        <w:rPr>
          <w:rFonts w:ascii="Times New Roman" w:eastAsia="Calibri" w:hAnsi="Times New Roman" w:cs="Times New Roman"/>
          <w:bCs/>
          <w:szCs w:val="24"/>
          <w:lang w:val="en-US"/>
        </w:rPr>
      </w:pPr>
    </w:p>
    <w:p w:rsidR="002B0F05" w:rsidRPr="00C3397D" w:rsidRDefault="00E76260" w:rsidP="002B0F05">
      <w:pPr>
        <w:spacing w:after="200" w:line="360" w:lineRule="auto"/>
        <w:ind w:left="-90"/>
        <w:jc w:val="both"/>
        <w:rPr>
          <w:rFonts w:ascii="Times New Roman" w:eastAsia="Calibri" w:hAnsi="Times New Roman" w:cs="Times New Roman"/>
          <w:b/>
          <w:bCs/>
          <w:szCs w:val="24"/>
          <w:lang w:val="en-US"/>
        </w:rPr>
      </w:pPr>
      <w:r>
        <w:rPr>
          <w:rFonts w:ascii="Times New Roman" w:eastAsia="Calibri" w:hAnsi="Times New Roman" w:cs="Times New Roman"/>
          <w:b/>
          <w:bCs/>
          <w:szCs w:val="24"/>
          <w:lang w:val="en-US"/>
        </w:rPr>
        <w:lastRenderedPageBreak/>
        <w:t>T</w:t>
      </w:r>
      <w:r w:rsidR="002B0F05">
        <w:rPr>
          <w:rFonts w:ascii="Times New Roman" w:eastAsia="Calibri" w:hAnsi="Times New Roman" w:cs="Times New Roman"/>
          <w:b/>
          <w:bCs/>
          <w:szCs w:val="24"/>
          <w:lang w:val="en-US"/>
        </w:rPr>
        <w:t>1:</w:t>
      </w:r>
      <w:r w:rsidR="002B0F05" w:rsidRPr="00C3397D">
        <w:rPr>
          <w:rFonts w:ascii="Times New Roman" w:eastAsia="Calibri" w:hAnsi="Times New Roman" w:cs="Times New Roman"/>
          <w:b/>
          <w:bCs/>
          <w:szCs w:val="24"/>
          <w:lang w:val="en-US"/>
        </w:rPr>
        <w:t xml:space="preserve"> Details of the </w:t>
      </w:r>
      <w:r w:rsidR="002B0F05">
        <w:rPr>
          <w:rFonts w:ascii="Times New Roman" w:eastAsia="Calibri" w:hAnsi="Times New Roman" w:cs="Times New Roman"/>
          <w:b/>
          <w:bCs/>
          <w:szCs w:val="24"/>
          <w:lang w:val="en-US"/>
        </w:rPr>
        <w:t xml:space="preserve">receptor Sortilin, Clustrin, Tau and amyloid peptide </w:t>
      </w:r>
      <w:r w:rsidR="002B0F05" w:rsidRPr="00C3397D">
        <w:rPr>
          <w:rFonts w:ascii="Times New Roman" w:eastAsia="Calibri" w:hAnsi="Times New Roman" w:cs="Times New Roman"/>
          <w:b/>
          <w:bCs/>
          <w:szCs w:val="24"/>
          <w:lang w:val="en-US"/>
        </w:rPr>
        <w:t>including its PDB (IDs)</w:t>
      </w:r>
      <w:r w:rsidR="002B0F05">
        <w:rPr>
          <w:rFonts w:ascii="Times New Roman" w:eastAsia="Calibri" w:hAnsi="Times New Roman" w:cs="Times New Roman"/>
          <w:b/>
          <w:bCs/>
          <w:szCs w:val="24"/>
          <w:lang w:val="en-US"/>
        </w:rPr>
        <w:t xml:space="preserve"> </w:t>
      </w:r>
      <w:r w:rsidR="002B0F05" w:rsidRPr="00C3397D">
        <w:rPr>
          <w:rFonts w:ascii="Times New Roman" w:eastAsia="Calibri" w:hAnsi="Times New Roman" w:cs="Times New Roman"/>
          <w:b/>
          <w:bCs/>
          <w:szCs w:val="24"/>
          <w:lang w:val="en-US"/>
        </w:rPr>
        <w:t>three-dimensional structures.</w:t>
      </w:r>
    </w:p>
    <w:tbl>
      <w:tblPr>
        <w:tblStyle w:val="TableGrid8"/>
        <w:tblpPr w:leftFromText="180" w:rightFromText="180" w:vertAnchor="text" w:tblpX="108" w:tblpY="1"/>
        <w:tblOverlap w:val="never"/>
        <w:tblW w:w="5000" w:type="pct"/>
        <w:tblLook w:val="04A0" w:firstRow="1" w:lastRow="0" w:firstColumn="1" w:lastColumn="0" w:noHBand="0" w:noVBand="1"/>
      </w:tblPr>
      <w:tblGrid>
        <w:gridCol w:w="1671"/>
        <w:gridCol w:w="4444"/>
        <w:gridCol w:w="2092"/>
        <w:gridCol w:w="5741"/>
      </w:tblGrid>
      <w:tr w:rsidR="002B0F05" w:rsidRPr="00C3397D" w:rsidTr="003F0047">
        <w:trPr>
          <w:trHeight w:val="710"/>
        </w:trPr>
        <w:tc>
          <w:tcPr>
            <w:tcW w:w="599" w:type="pct"/>
          </w:tcPr>
          <w:p w:rsidR="002B0F05" w:rsidRPr="00C3397D" w:rsidRDefault="002B0F05" w:rsidP="002B0F05">
            <w:pPr>
              <w:jc w:val="both"/>
              <w:rPr>
                <w:rFonts w:ascii="Times New Roman" w:eastAsia="Calibri" w:hAnsi="Times New Roman" w:cs="Times New Roman"/>
                <w:b/>
              </w:rPr>
            </w:pPr>
            <w:r w:rsidRPr="00C3397D">
              <w:rPr>
                <w:rFonts w:ascii="Times New Roman" w:eastAsia="Calibri" w:hAnsi="Times New Roman" w:cs="Times New Roman"/>
                <w:b/>
              </w:rPr>
              <w:t>Sr.No.</w:t>
            </w:r>
          </w:p>
        </w:tc>
        <w:tc>
          <w:tcPr>
            <w:tcW w:w="1593" w:type="pct"/>
          </w:tcPr>
          <w:p w:rsidR="002B0F05" w:rsidRPr="00C3397D" w:rsidRDefault="002B0F05" w:rsidP="002B0F05">
            <w:pPr>
              <w:jc w:val="both"/>
              <w:rPr>
                <w:rFonts w:ascii="Times New Roman" w:eastAsia="Calibri" w:hAnsi="Times New Roman" w:cs="Times New Roman"/>
                <w:b/>
              </w:rPr>
            </w:pPr>
            <w:r w:rsidRPr="00C3397D">
              <w:rPr>
                <w:rFonts w:ascii="Times New Roman" w:eastAsia="Calibri" w:hAnsi="Times New Roman" w:cs="Times New Roman"/>
                <w:b/>
              </w:rPr>
              <w:t>Protein name</w:t>
            </w:r>
          </w:p>
        </w:tc>
        <w:tc>
          <w:tcPr>
            <w:tcW w:w="750" w:type="pct"/>
          </w:tcPr>
          <w:p w:rsidR="002B0F05" w:rsidRPr="00C3397D" w:rsidRDefault="002B0F05" w:rsidP="002B0F05">
            <w:pPr>
              <w:jc w:val="both"/>
              <w:rPr>
                <w:rFonts w:ascii="Times New Roman" w:eastAsia="Calibri" w:hAnsi="Times New Roman" w:cs="Times New Roman"/>
                <w:b/>
              </w:rPr>
            </w:pPr>
            <w:r w:rsidRPr="00C3397D">
              <w:rPr>
                <w:rFonts w:ascii="Times New Roman" w:eastAsia="Calibri" w:hAnsi="Times New Roman" w:cs="Times New Roman"/>
                <w:b/>
              </w:rPr>
              <w:t>Pdb IDs</w:t>
            </w:r>
          </w:p>
        </w:tc>
        <w:tc>
          <w:tcPr>
            <w:tcW w:w="2058" w:type="pct"/>
          </w:tcPr>
          <w:p w:rsidR="002B0F05" w:rsidRPr="00C3397D" w:rsidRDefault="002B0F05" w:rsidP="002B0F05">
            <w:pPr>
              <w:jc w:val="both"/>
              <w:rPr>
                <w:rFonts w:ascii="Times New Roman" w:eastAsia="Calibri" w:hAnsi="Times New Roman" w:cs="Times New Roman"/>
                <w:b/>
              </w:rPr>
            </w:pPr>
            <w:r w:rsidRPr="00C3397D">
              <w:rPr>
                <w:rFonts w:ascii="Times New Roman" w:eastAsia="Calibri" w:hAnsi="Times New Roman" w:cs="Times New Roman"/>
                <w:b/>
              </w:rPr>
              <w:t>Structures</w:t>
            </w:r>
          </w:p>
        </w:tc>
      </w:tr>
      <w:tr w:rsidR="002B0F05" w:rsidRPr="00C3397D" w:rsidTr="003F0047">
        <w:tc>
          <w:tcPr>
            <w:tcW w:w="599" w:type="pct"/>
          </w:tcPr>
          <w:p w:rsidR="002B0F05" w:rsidRPr="00C3397D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 w:rsidRPr="00C3397D">
              <w:rPr>
                <w:rFonts w:ascii="Times New Roman" w:eastAsia="Calibri" w:hAnsi="Times New Roman" w:cs="Times New Roman"/>
              </w:rPr>
              <w:t>1.</w:t>
            </w:r>
          </w:p>
        </w:tc>
        <w:tc>
          <w:tcPr>
            <w:tcW w:w="1593" w:type="pct"/>
          </w:tcPr>
          <w:p w:rsidR="002B0F05" w:rsidRPr="00C3397D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 w:rsidRPr="00C3397D">
              <w:rPr>
                <w:rFonts w:ascii="Times New Roman" w:eastAsia="Calibri" w:hAnsi="Times New Roman" w:cs="Times New Roman"/>
              </w:rPr>
              <w:t>Sortilin related receptor(SORL1)</w:t>
            </w:r>
          </w:p>
        </w:tc>
        <w:tc>
          <w:tcPr>
            <w:tcW w:w="750" w:type="pct"/>
          </w:tcPr>
          <w:p w:rsidR="002B0F05" w:rsidRPr="00C3397D" w:rsidRDefault="002B0F05" w:rsidP="002B0F05">
            <w:pPr>
              <w:jc w:val="both"/>
              <w:rPr>
                <w:rFonts w:ascii="Times New Roman" w:eastAsia="Calibri" w:hAnsi="Times New Roman" w:cs="Times New Roman"/>
                <w:highlight w:val="yellow"/>
              </w:rPr>
            </w:pPr>
            <w:r w:rsidRPr="00C3397D">
              <w:rPr>
                <w:rFonts w:ascii="Times New Roman" w:eastAsia="Calibri" w:hAnsi="Times New Roman" w:cs="Times New Roman"/>
              </w:rPr>
              <w:t>7VTO</w:t>
            </w:r>
          </w:p>
        </w:tc>
        <w:tc>
          <w:tcPr>
            <w:tcW w:w="2058" w:type="pct"/>
          </w:tcPr>
          <w:p w:rsidR="002B0F05" w:rsidRPr="00C3397D" w:rsidRDefault="002B0F05" w:rsidP="002B0F05">
            <w:pPr>
              <w:jc w:val="center"/>
              <w:rPr>
                <w:rFonts w:ascii="Times New Roman" w:eastAsia="Calibri" w:hAnsi="Times New Roman" w:cs="Times New Roman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2E792992" wp14:editId="793CA100">
                  <wp:extent cx="1104900" cy="1075055"/>
                  <wp:effectExtent l="0" t="0" r="0" b="0"/>
                  <wp:docPr id="1" name="Picture 1" descr="https://cdn.rcsb.org/images/structures/7vto_chain-A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cdn.rcsb.org/images/structures/7vto_chain-A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354" t="9569" r="10526" b="5263"/>
                          <a:stretch/>
                        </pic:blipFill>
                        <pic:spPr bwMode="auto">
                          <a:xfrm>
                            <a:off x="0" y="0"/>
                            <a:ext cx="1108910" cy="10789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0F05" w:rsidRPr="00C3397D" w:rsidTr="003F0047">
        <w:tc>
          <w:tcPr>
            <w:tcW w:w="599" w:type="pct"/>
          </w:tcPr>
          <w:p w:rsidR="002B0F05" w:rsidRPr="00C3397D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 w:rsidRPr="00C3397D">
              <w:rPr>
                <w:rFonts w:ascii="Times New Roman" w:eastAsia="Calibri" w:hAnsi="Times New Roman" w:cs="Times New Roman"/>
              </w:rPr>
              <w:t>2.</w:t>
            </w:r>
          </w:p>
        </w:tc>
        <w:tc>
          <w:tcPr>
            <w:tcW w:w="1593" w:type="pct"/>
          </w:tcPr>
          <w:p w:rsidR="002B0F05" w:rsidRPr="00C3397D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 w:rsidRPr="00C3397D">
              <w:rPr>
                <w:rFonts w:ascii="Times New Roman" w:eastAsia="Calibri" w:hAnsi="Times New Roman" w:cs="Times New Roman"/>
              </w:rPr>
              <w:t>Clusterin</w:t>
            </w:r>
          </w:p>
        </w:tc>
        <w:tc>
          <w:tcPr>
            <w:tcW w:w="750" w:type="pct"/>
          </w:tcPr>
          <w:p w:rsidR="002B0F05" w:rsidRPr="00C3397D" w:rsidRDefault="002B0F05" w:rsidP="002B0F05">
            <w:pPr>
              <w:jc w:val="both"/>
              <w:rPr>
                <w:rFonts w:ascii="Times New Roman" w:eastAsia="Calibri" w:hAnsi="Times New Roman" w:cs="Times New Roman"/>
                <w:highlight w:val="yellow"/>
              </w:rPr>
            </w:pPr>
            <w:r w:rsidRPr="00C3397D">
              <w:rPr>
                <w:rFonts w:ascii="Times New Roman" w:eastAsia="Calibri" w:hAnsi="Times New Roman" w:cs="Times New Roman"/>
              </w:rPr>
              <w:t>7ZET</w:t>
            </w:r>
          </w:p>
        </w:tc>
        <w:tc>
          <w:tcPr>
            <w:tcW w:w="2058" w:type="pct"/>
          </w:tcPr>
          <w:p w:rsidR="002B0F05" w:rsidRPr="00C3397D" w:rsidRDefault="002B0F05" w:rsidP="002B0F05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C3397D">
              <w:rPr>
                <w:rFonts w:ascii="Times New Roman" w:eastAsia="Calibri" w:hAnsi="Times New Roman" w:cs="Times New Roman"/>
                <w:noProof/>
                <w:lang w:eastAsia="en-GB"/>
              </w:rPr>
              <w:drawing>
                <wp:inline distT="0" distB="0" distL="0" distR="0" wp14:anchorId="25F96A79" wp14:editId="6C7665F7">
                  <wp:extent cx="857170" cy="1166495"/>
                  <wp:effectExtent l="0" t="2540" r="0" b="0"/>
                  <wp:docPr id="2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196" r="25386" b="6107"/>
                          <a:stretch/>
                        </pic:blipFill>
                        <pic:spPr bwMode="auto">
                          <a:xfrm rot="16200000">
                            <a:off x="0" y="0"/>
                            <a:ext cx="865995" cy="11785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0F05" w:rsidRPr="00C3397D" w:rsidTr="003F0047">
        <w:trPr>
          <w:trHeight w:val="1070"/>
        </w:trPr>
        <w:tc>
          <w:tcPr>
            <w:tcW w:w="599" w:type="pct"/>
          </w:tcPr>
          <w:p w:rsidR="002B0F05" w:rsidRPr="00C3397D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3.</w:t>
            </w:r>
          </w:p>
        </w:tc>
        <w:tc>
          <w:tcPr>
            <w:tcW w:w="1593" w:type="pct"/>
          </w:tcPr>
          <w:p w:rsidR="002B0F05" w:rsidRPr="00C3397D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Tau Peptide</w:t>
            </w:r>
          </w:p>
        </w:tc>
        <w:tc>
          <w:tcPr>
            <w:tcW w:w="750" w:type="pct"/>
          </w:tcPr>
          <w:p w:rsidR="002B0F05" w:rsidRPr="00C3397D" w:rsidRDefault="002B0F05" w:rsidP="002B0F05">
            <w:pPr>
              <w:jc w:val="both"/>
              <w:rPr>
                <w:rFonts w:ascii="Times New Roman" w:eastAsia="Calibri" w:hAnsi="Times New Roman" w:cs="Times New Roman"/>
                <w:highlight w:val="yellow"/>
              </w:rPr>
            </w:pPr>
            <w:r w:rsidRPr="00A417EB">
              <w:rPr>
                <w:rFonts w:ascii="Times New Roman" w:eastAsia="Calibri" w:hAnsi="Times New Roman" w:cs="Times New Roman"/>
              </w:rPr>
              <w:t>7mkh</w:t>
            </w:r>
          </w:p>
        </w:tc>
        <w:tc>
          <w:tcPr>
            <w:tcW w:w="2058" w:type="pct"/>
          </w:tcPr>
          <w:p w:rsidR="002B0F05" w:rsidRPr="00A14386" w:rsidRDefault="002B0F05" w:rsidP="002B0F05">
            <w:pPr>
              <w:jc w:val="center"/>
              <w:rPr>
                <w:rFonts w:ascii="Times New Roman" w:eastAsia="Calibri" w:hAnsi="Times New Roman" w:cs="Times New Roman"/>
                <w:lang w:val="en-GB"/>
              </w:rPr>
            </w:pPr>
            <w:r w:rsidRPr="008E2EF1">
              <w:rPr>
                <w:rFonts w:ascii="Times New Roman" w:eastAsia="Calibri" w:hAnsi="Times New Roman" w:cs="Times New Roman"/>
                <w:noProof/>
                <w:lang w:eastAsia="en-GB"/>
              </w:rPr>
              <w:drawing>
                <wp:inline distT="0" distB="0" distL="0" distR="0" wp14:anchorId="1532B5E9" wp14:editId="557964D0">
                  <wp:extent cx="1058863" cy="986790"/>
                  <wp:effectExtent l="0" t="0" r="8255" b="381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"/>
                          <a:srcRect l="9543" t="13882" r="2952" b="7273"/>
                          <a:stretch/>
                        </pic:blipFill>
                        <pic:spPr bwMode="auto">
                          <a:xfrm rot="10800000">
                            <a:off x="0" y="0"/>
                            <a:ext cx="1070776" cy="9978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0F05" w:rsidRPr="00C3397D" w:rsidTr="003F0047">
        <w:trPr>
          <w:trHeight w:val="1638"/>
        </w:trPr>
        <w:tc>
          <w:tcPr>
            <w:tcW w:w="599" w:type="pct"/>
          </w:tcPr>
          <w:p w:rsidR="002B0F05" w:rsidRPr="00C3397D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 xml:space="preserve">4. </w:t>
            </w:r>
          </w:p>
        </w:tc>
        <w:tc>
          <w:tcPr>
            <w:tcW w:w="1593" w:type="pct"/>
          </w:tcPr>
          <w:p w:rsidR="002B0F05" w:rsidRPr="00C3397D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Amyloid</w:t>
            </w:r>
          </w:p>
        </w:tc>
        <w:tc>
          <w:tcPr>
            <w:tcW w:w="750" w:type="pct"/>
          </w:tcPr>
          <w:p w:rsidR="002B0F05" w:rsidRPr="00C3397D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5txd</w:t>
            </w:r>
          </w:p>
        </w:tc>
        <w:tc>
          <w:tcPr>
            <w:tcW w:w="2058" w:type="pct"/>
          </w:tcPr>
          <w:p w:rsidR="002B0F05" w:rsidRPr="00C3397D" w:rsidRDefault="002B0F05" w:rsidP="002B0F05">
            <w:pPr>
              <w:jc w:val="center"/>
              <w:rPr>
                <w:rFonts w:ascii="Times New Roman" w:eastAsia="Calibri" w:hAnsi="Times New Roman" w:cs="Times New Roman"/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59264" behindDoc="1" locked="0" layoutInCell="1" allowOverlap="1" wp14:anchorId="2D1D701B" wp14:editId="5D628EE7">
                  <wp:simplePos x="0" y="0"/>
                  <wp:positionH relativeFrom="column">
                    <wp:posOffset>1311275</wp:posOffset>
                  </wp:positionH>
                  <wp:positionV relativeFrom="paragraph">
                    <wp:posOffset>-120650</wp:posOffset>
                  </wp:positionV>
                  <wp:extent cx="1005840" cy="1275080"/>
                  <wp:effectExtent l="0" t="1270" r="2540" b="2540"/>
                  <wp:wrapTight wrapText="bothSides">
                    <wp:wrapPolygon edited="0">
                      <wp:start x="-27" y="21578"/>
                      <wp:lineTo x="21245" y="21578"/>
                      <wp:lineTo x="21245" y="280"/>
                      <wp:lineTo x="-27" y="280"/>
                      <wp:lineTo x="-27" y="21578"/>
                    </wp:wrapPolygon>
                  </wp:wrapTight>
                  <wp:docPr id="4" name="Picture 4" descr="https://cdn.rcsb.org/images/structures/5txd_chain-A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cdn.rcsb.org/images/structures/5txd_chain-A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784" t="2624" r="21866"/>
                          <a:stretch/>
                        </pic:blipFill>
                        <pic:spPr bwMode="auto">
                          <a:xfrm rot="5400000">
                            <a:off x="0" y="0"/>
                            <a:ext cx="1005840" cy="1275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:rsidR="002B0F05" w:rsidRDefault="002B0F05" w:rsidP="002B0F05">
      <w:pPr>
        <w:pStyle w:val="NormalWeb"/>
      </w:pPr>
    </w:p>
    <w:p w:rsidR="002B0F05" w:rsidRDefault="002B0F05" w:rsidP="002B0F05">
      <w:pPr>
        <w:spacing w:line="36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val="en-US"/>
        </w:rPr>
      </w:pPr>
    </w:p>
    <w:p w:rsidR="000542AC" w:rsidRDefault="000542AC" w:rsidP="002B0F05">
      <w:pPr>
        <w:spacing w:after="200" w:line="36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val="en-US"/>
        </w:rPr>
      </w:pPr>
    </w:p>
    <w:p w:rsidR="002B0F05" w:rsidRPr="00B0713B" w:rsidRDefault="00E76260" w:rsidP="002B0F05">
      <w:pPr>
        <w:spacing w:after="200" w:line="36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val="en-US"/>
        </w:rPr>
      </w:pPr>
      <w:r>
        <w:rPr>
          <w:rFonts w:ascii="Times New Roman" w:eastAsia="Calibri" w:hAnsi="Times New Roman" w:cs="Times New Roman"/>
          <w:b/>
          <w:sz w:val="24"/>
          <w:szCs w:val="24"/>
          <w:lang w:val="en-US"/>
        </w:rPr>
        <w:lastRenderedPageBreak/>
        <w:t>T2</w:t>
      </w:r>
      <w:r w:rsidR="002B0F05" w:rsidRPr="00B0713B">
        <w:rPr>
          <w:rFonts w:ascii="Times New Roman" w:eastAsia="Calibri" w:hAnsi="Times New Roman" w:cs="Times New Roman"/>
          <w:b/>
          <w:sz w:val="24"/>
          <w:szCs w:val="24"/>
          <w:lang w:val="en-US"/>
        </w:rPr>
        <w:t>: Auto dock</w:t>
      </w:r>
      <w:r w:rsidR="0029041F">
        <w:rPr>
          <w:rFonts w:ascii="Times New Roman" w:eastAsia="Calibri" w:hAnsi="Times New Roman" w:cs="Times New Roman"/>
          <w:b/>
          <w:sz w:val="24"/>
          <w:szCs w:val="24"/>
          <w:lang w:val="en-US"/>
        </w:rPr>
        <w:t xml:space="preserve"> </w:t>
      </w:r>
      <w:r w:rsidR="002B0F05" w:rsidRPr="00B0713B">
        <w:rPr>
          <w:rFonts w:ascii="Times New Roman" w:eastAsia="Calibri" w:hAnsi="Times New Roman" w:cs="Times New Roman"/>
          <w:b/>
          <w:sz w:val="24"/>
          <w:szCs w:val="24"/>
          <w:lang w:val="en-US"/>
        </w:rPr>
        <w:t>vi</w:t>
      </w:r>
      <w:r w:rsidR="0029041F">
        <w:rPr>
          <w:rFonts w:ascii="Times New Roman" w:eastAsia="Calibri" w:hAnsi="Times New Roman" w:cs="Times New Roman"/>
          <w:b/>
          <w:sz w:val="24"/>
          <w:szCs w:val="24"/>
          <w:lang w:val="en-US"/>
        </w:rPr>
        <w:t>n</w:t>
      </w:r>
      <w:r w:rsidR="002B0F05" w:rsidRPr="00B0713B">
        <w:rPr>
          <w:rFonts w:ascii="Times New Roman" w:eastAsia="Calibri" w:hAnsi="Times New Roman" w:cs="Times New Roman"/>
          <w:b/>
          <w:sz w:val="24"/>
          <w:szCs w:val="24"/>
          <w:lang w:val="en-US"/>
        </w:rPr>
        <w:t xml:space="preserve">a results of different ligands with Sortilin receptor and 3 drugs. </w:t>
      </w:r>
    </w:p>
    <w:tbl>
      <w:tblPr>
        <w:tblStyle w:val="TableGrid2"/>
        <w:tblW w:w="4978" w:type="pct"/>
        <w:tblLook w:val="04A0" w:firstRow="1" w:lastRow="0" w:firstColumn="1" w:lastColumn="0" w:noHBand="0" w:noVBand="1"/>
      </w:tblPr>
      <w:tblGrid>
        <w:gridCol w:w="848"/>
        <w:gridCol w:w="1689"/>
        <w:gridCol w:w="1208"/>
        <w:gridCol w:w="1147"/>
        <w:gridCol w:w="1197"/>
        <w:gridCol w:w="1441"/>
        <w:gridCol w:w="1022"/>
        <w:gridCol w:w="1208"/>
        <w:gridCol w:w="1208"/>
        <w:gridCol w:w="936"/>
        <w:gridCol w:w="1983"/>
      </w:tblGrid>
      <w:tr w:rsidR="002B0F05" w:rsidRPr="00B0713B" w:rsidTr="000542AC">
        <w:trPr>
          <w:trHeight w:val="874"/>
        </w:trPr>
        <w:tc>
          <w:tcPr>
            <w:tcW w:w="305" w:type="pct"/>
            <w:shd w:val="clear" w:color="auto" w:fill="auto"/>
          </w:tcPr>
          <w:p w:rsidR="002B0F05" w:rsidRPr="00520941" w:rsidRDefault="002B0F05" w:rsidP="000542AC">
            <w:pPr>
              <w:jc w:val="both"/>
              <w:rPr>
                <w:rFonts w:ascii="Times New Roman" w:eastAsia="Calibri" w:hAnsi="Times New Roman" w:cs="Times New Roman"/>
                <w:b/>
                <w:sz w:val="20"/>
                <w:szCs w:val="24"/>
              </w:rPr>
            </w:pPr>
            <w:r w:rsidRPr="00520941">
              <w:rPr>
                <w:rFonts w:ascii="Times New Roman" w:eastAsia="Calibri" w:hAnsi="Times New Roman" w:cs="Times New Roman"/>
                <w:b/>
                <w:sz w:val="20"/>
                <w:szCs w:val="24"/>
              </w:rPr>
              <w:t>Sr.No.</w:t>
            </w:r>
          </w:p>
        </w:tc>
        <w:tc>
          <w:tcPr>
            <w:tcW w:w="608" w:type="pct"/>
            <w:shd w:val="clear" w:color="auto" w:fill="auto"/>
          </w:tcPr>
          <w:p w:rsidR="002B0F05" w:rsidRPr="00520941" w:rsidRDefault="002B0F05" w:rsidP="000542AC">
            <w:pPr>
              <w:jc w:val="both"/>
              <w:rPr>
                <w:rFonts w:ascii="Times New Roman" w:eastAsia="Calibri" w:hAnsi="Times New Roman" w:cs="Times New Roman"/>
                <w:b/>
                <w:sz w:val="20"/>
                <w:szCs w:val="24"/>
              </w:rPr>
            </w:pPr>
            <w:r w:rsidRPr="00520941">
              <w:rPr>
                <w:rFonts w:ascii="Times New Roman" w:eastAsia="Calibri" w:hAnsi="Times New Roman" w:cs="Times New Roman"/>
                <w:b/>
                <w:sz w:val="20"/>
                <w:szCs w:val="24"/>
              </w:rPr>
              <w:t>Molecules</w:t>
            </w:r>
          </w:p>
        </w:tc>
        <w:tc>
          <w:tcPr>
            <w:tcW w:w="435" w:type="pct"/>
            <w:shd w:val="clear" w:color="auto" w:fill="auto"/>
          </w:tcPr>
          <w:p w:rsidR="002B0F05" w:rsidRPr="00520941" w:rsidRDefault="002B0F05" w:rsidP="000542AC">
            <w:pPr>
              <w:jc w:val="both"/>
              <w:rPr>
                <w:rFonts w:ascii="Times New Roman" w:eastAsia="Calibri" w:hAnsi="Times New Roman" w:cs="Times New Roman"/>
                <w:b/>
                <w:sz w:val="20"/>
                <w:szCs w:val="24"/>
              </w:rPr>
            </w:pPr>
            <w:r w:rsidRPr="00520941">
              <w:rPr>
                <w:rFonts w:ascii="Times New Roman" w:eastAsia="Calibri" w:hAnsi="Times New Roman" w:cs="Times New Roman"/>
                <w:b/>
                <w:sz w:val="20"/>
                <w:szCs w:val="24"/>
              </w:rPr>
              <w:t>Binding energy</w:t>
            </w:r>
          </w:p>
          <w:p w:rsidR="002B0F05" w:rsidRPr="00520941" w:rsidRDefault="002B0F05" w:rsidP="000542AC">
            <w:pPr>
              <w:jc w:val="both"/>
              <w:rPr>
                <w:rFonts w:ascii="Times New Roman" w:eastAsia="Calibri" w:hAnsi="Times New Roman" w:cs="Times New Roman"/>
                <w:b/>
                <w:sz w:val="20"/>
                <w:szCs w:val="24"/>
              </w:rPr>
            </w:pPr>
            <w:r w:rsidRPr="00520941">
              <w:rPr>
                <w:rFonts w:ascii="Times New Roman" w:eastAsia="Calibri" w:hAnsi="Times New Roman" w:cs="Times New Roman"/>
                <w:b/>
                <w:sz w:val="20"/>
                <w:szCs w:val="24"/>
              </w:rPr>
              <w:t>(kcal/mol)</w:t>
            </w:r>
          </w:p>
        </w:tc>
        <w:tc>
          <w:tcPr>
            <w:tcW w:w="413" w:type="pct"/>
            <w:shd w:val="clear" w:color="auto" w:fill="auto"/>
          </w:tcPr>
          <w:p w:rsidR="002B0F05" w:rsidRPr="00520941" w:rsidRDefault="002B0F05" w:rsidP="000542AC">
            <w:pPr>
              <w:jc w:val="both"/>
              <w:rPr>
                <w:rFonts w:ascii="Times New Roman" w:eastAsia="Calibri" w:hAnsi="Times New Roman" w:cs="Times New Roman"/>
                <w:b/>
                <w:sz w:val="20"/>
                <w:szCs w:val="24"/>
              </w:rPr>
            </w:pPr>
            <w:r w:rsidRPr="00520941">
              <w:rPr>
                <w:rFonts w:ascii="Times New Roman" w:eastAsia="Calibri" w:hAnsi="Times New Roman" w:cs="Times New Roman"/>
                <w:b/>
                <w:sz w:val="20"/>
                <w:szCs w:val="24"/>
              </w:rPr>
              <w:t>Ligand efficiency</w:t>
            </w:r>
          </w:p>
        </w:tc>
        <w:tc>
          <w:tcPr>
            <w:tcW w:w="431" w:type="pct"/>
            <w:shd w:val="clear" w:color="auto" w:fill="auto"/>
          </w:tcPr>
          <w:p w:rsidR="002B0F05" w:rsidRPr="00520941" w:rsidRDefault="002B0F05" w:rsidP="000542AC">
            <w:pPr>
              <w:jc w:val="both"/>
              <w:rPr>
                <w:rFonts w:ascii="Times New Roman" w:eastAsia="Calibri" w:hAnsi="Times New Roman" w:cs="Times New Roman"/>
                <w:b/>
                <w:sz w:val="20"/>
                <w:szCs w:val="24"/>
              </w:rPr>
            </w:pPr>
            <w:r w:rsidRPr="00520941">
              <w:rPr>
                <w:rFonts w:ascii="Times New Roman" w:eastAsia="Calibri" w:hAnsi="Times New Roman" w:cs="Times New Roman"/>
                <w:b/>
                <w:sz w:val="20"/>
                <w:szCs w:val="24"/>
              </w:rPr>
              <w:t>Inhibition constant (µM)</w:t>
            </w:r>
          </w:p>
        </w:tc>
        <w:tc>
          <w:tcPr>
            <w:tcW w:w="519" w:type="pct"/>
            <w:shd w:val="clear" w:color="auto" w:fill="auto"/>
          </w:tcPr>
          <w:p w:rsidR="002B0F05" w:rsidRPr="00520941" w:rsidRDefault="002B0F05" w:rsidP="000542AC">
            <w:pPr>
              <w:jc w:val="both"/>
              <w:rPr>
                <w:rFonts w:ascii="Times New Roman" w:eastAsia="Calibri" w:hAnsi="Times New Roman" w:cs="Times New Roman"/>
                <w:b/>
                <w:sz w:val="20"/>
                <w:szCs w:val="24"/>
              </w:rPr>
            </w:pPr>
            <w:r w:rsidRPr="00520941">
              <w:rPr>
                <w:rFonts w:ascii="Times New Roman" w:eastAsia="Calibri" w:hAnsi="Times New Roman" w:cs="Times New Roman"/>
                <w:b/>
                <w:sz w:val="20"/>
                <w:szCs w:val="24"/>
              </w:rPr>
              <w:t xml:space="preserve">Electrostatic </w:t>
            </w:r>
          </w:p>
          <w:p w:rsidR="002B0F05" w:rsidRPr="00520941" w:rsidRDefault="002B0F05" w:rsidP="000542AC">
            <w:pPr>
              <w:jc w:val="both"/>
              <w:rPr>
                <w:rFonts w:ascii="Times New Roman" w:eastAsia="Calibri" w:hAnsi="Times New Roman" w:cs="Times New Roman"/>
                <w:b/>
                <w:sz w:val="20"/>
                <w:szCs w:val="24"/>
              </w:rPr>
            </w:pPr>
            <w:r w:rsidRPr="00520941">
              <w:rPr>
                <w:rFonts w:ascii="Times New Roman" w:eastAsia="Calibri" w:hAnsi="Times New Roman" w:cs="Times New Roman"/>
                <w:b/>
                <w:sz w:val="20"/>
                <w:szCs w:val="24"/>
              </w:rPr>
              <w:t>Energy</w:t>
            </w:r>
          </w:p>
        </w:tc>
        <w:tc>
          <w:tcPr>
            <w:tcW w:w="368" w:type="pct"/>
            <w:shd w:val="clear" w:color="auto" w:fill="auto"/>
          </w:tcPr>
          <w:p w:rsidR="002B0F05" w:rsidRPr="00520941" w:rsidRDefault="002B0F05" w:rsidP="000542AC">
            <w:pPr>
              <w:jc w:val="both"/>
              <w:rPr>
                <w:rFonts w:ascii="Times New Roman" w:eastAsia="Calibri" w:hAnsi="Times New Roman" w:cs="Times New Roman"/>
                <w:b/>
                <w:sz w:val="20"/>
                <w:szCs w:val="24"/>
              </w:rPr>
            </w:pPr>
            <w:r w:rsidRPr="00520941">
              <w:rPr>
                <w:rFonts w:ascii="Times New Roman" w:eastAsia="Calibri" w:hAnsi="Times New Roman" w:cs="Times New Roman"/>
                <w:b/>
                <w:sz w:val="20"/>
                <w:szCs w:val="24"/>
              </w:rPr>
              <w:t>Total Internal energy</w:t>
            </w:r>
          </w:p>
        </w:tc>
        <w:tc>
          <w:tcPr>
            <w:tcW w:w="435" w:type="pct"/>
            <w:shd w:val="clear" w:color="auto" w:fill="auto"/>
          </w:tcPr>
          <w:p w:rsidR="002B0F05" w:rsidRPr="00520941" w:rsidRDefault="002B0F05" w:rsidP="000542AC">
            <w:pPr>
              <w:jc w:val="both"/>
              <w:rPr>
                <w:rFonts w:ascii="Times New Roman" w:eastAsia="Calibri" w:hAnsi="Times New Roman" w:cs="Times New Roman"/>
                <w:b/>
                <w:sz w:val="20"/>
                <w:szCs w:val="24"/>
              </w:rPr>
            </w:pPr>
            <w:r w:rsidRPr="00520941">
              <w:rPr>
                <w:rFonts w:ascii="Times New Roman" w:eastAsia="Calibri" w:hAnsi="Times New Roman" w:cs="Times New Roman"/>
                <w:b/>
                <w:sz w:val="20"/>
                <w:szCs w:val="24"/>
              </w:rPr>
              <w:t>Torsional energy</w:t>
            </w:r>
          </w:p>
          <w:p w:rsidR="002B0F05" w:rsidRPr="00520941" w:rsidRDefault="002B0F05" w:rsidP="000542AC">
            <w:pPr>
              <w:jc w:val="both"/>
              <w:rPr>
                <w:rFonts w:ascii="Times New Roman" w:eastAsia="Calibri" w:hAnsi="Times New Roman" w:cs="Times New Roman"/>
                <w:b/>
                <w:sz w:val="20"/>
                <w:szCs w:val="24"/>
              </w:rPr>
            </w:pPr>
            <w:r w:rsidRPr="00520941">
              <w:rPr>
                <w:rFonts w:ascii="Times New Roman" w:eastAsia="Calibri" w:hAnsi="Times New Roman" w:cs="Times New Roman"/>
                <w:b/>
                <w:sz w:val="20"/>
                <w:szCs w:val="24"/>
              </w:rPr>
              <w:t>(kcal/mol)</w:t>
            </w:r>
          </w:p>
        </w:tc>
        <w:tc>
          <w:tcPr>
            <w:tcW w:w="435" w:type="pct"/>
            <w:shd w:val="clear" w:color="auto" w:fill="auto"/>
          </w:tcPr>
          <w:p w:rsidR="002B0F05" w:rsidRPr="00520941" w:rsidRDefault="002B0F05" w:rsidP="000542AC">
            <w:pPr>
              <w:jc w:val="both"/>
              <w:rPr>
                <w:rFonts w:ascii="Times New Roman" w:eastAsia="Calibri" w:hAnsi="Times New Roman" w:cs="Times New Roman"/>
                <w:b/>
                <w:sz w:val="20"/>
                <w:szCs w:val="24"/>
              </w:rPr>
            </w:pPr>
            <w:r w:rsidRPr="00520941">
              <w:rPr>
                <w:rFonts w:ascii="Times New Roman" w:eastAsia="Calibri" w:hAnsi="Times New Roman" w:cs="Times New Roman"/>
                <w:b/>
                <w:sz w:val="20"/>
                <w:szCs w:val="24"/>
              </w:rPr>
              <w:t xml:space="preserve">Unbound energy </w:t>
            </w:r>
          </w:p>
          <w:p w:rsidR="002B0F05" w:rsidRPr="00520941" w:rsidRDefault="002B0F05" w:rsidP="000542AC">
            <w:pPr>
              <w:jc w:val="both"/>
              <w:rPr>
                <w:rFonts w:ascii="Times New Roman" w:eastAsia="Calibri" w:hAnsi="Times New Roman" w:cs="Times New Roman"/>
                <w:b/>
                <w:sz w:val="20"/>
                <w:szCs w:val="24"/>
              </w:rPr>
            </w:pPr>
            <w:r w:rsidRPr="00520941">
              <w:rPr>
                <w:rFonts w:ascii="Times New Roman" w:eastAsia="Calibri" w:hAnsi="Times New Roman" w:cs="Times New Roman"/>
                <w:b/>
                <w:sz w:val="20"/>
                <w:szCs w:val="24"/>
              </w:rPr>
              <w:t>(kcal/mol)</w:t>
            </w:r>
          </w:p>
        </w:tc>
        <w:tc>
          <w:tcPr>
            <w:tcW w:w="337" w:type="pct"/>
            <w:tcBorders>
              <w:right w:val="single" w:sz="4" w:space="0" w:color="auto"/>
            </w:tcBorders>
            <w:shd w:val="clear" w:color="auto" w:fill="auto"/>
          </w:tcPr>
          <w:p w:rsidR="002B0F05" w:rsidRPr="00520941" w:rsidRDefault="002B0F05" w:rsidP="000542AC">
            <w:pPr>
              <w:jc w:val="both"/>
              <w:rPr>
                <w:rFonts w:ascii="Times New Roman" w:eastAsia="Calibri" w:hAnsi="Times New Roman" w:cs="Times New Roman"/>
                <w:sz w:val="20"/>
                <w:szCs w:val="24"/>
              </w:rPr>
            </w:pPr>
            <w:r w:rsidRPr="00520941">
              <w:rPr>
                <w:rFonts w:ascii="Times New Roman" w:eastAsia="Calibri" w:hAnsi="Times New Roman" w:cs="Times New Roman"/>
                <w:b/>
                <w:sz w:val="20"/>
                <w:szCs w:val="24"/>
              </w:rPr>
              <w:t>Ref RMS</w:t>
            </w:r>
          </w:p>
        </w:tc>
        <w:tc>
          <w:tcPr>
            <w:tcW w:w="714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2B0F05" w:rsidRPr="001B32C5" w:rsidRDefault="002B0F05" w:rsidP="000542AC">
            <w:pPr>
              <w:jc w:val="both"/>
              <w:rPr>
                <w:rFonts w:ascii="Times New Roman" w:eastAsia="Calibri" w:hAnsi="Times New Roman" w:cs="Times New Roman"/>
                <w:b/>
                <w:sz w:val="20"/>
                <w:szCs w:val="24"/>
              </w:rPr>
            </w:pPr>
            <w:r w:rsidRPr="001B32C5">
              <w:rPr>
                <w:rFonts w:ascii="Times New Roman" w:eastAsia="Calibri" w:hAnsi="Times New Roman" w:cs="Times New Roman"/>
                <w:b/>
                <w:sz w:val="20"/>
                <w:szCs w:val="24"/>
              </w:rPr>
              <w:t xml:space="preserve">Amino acid </w:t>
            </w:r>
          </w:p>
          <w:p w:rsidR="002B0F05" w:rsidRPr="001B32C5" w:rsidRDefault="002B0F05" w:rsidP="000542AC">
            <w:pPr>
              <w:jc w:val="both"/>
              <w:rPr>
                <w:rFonts w:ascii="Times New Roman" w:eastAsia="Calibri" w:hAnsi="Times New Roman" w:cs="Times New Roman"/>
                <w:b/>
                <w:sz w:val="20"/>
                <w:szCs w:val="24"/>
              </w:rPr>
            </w:pPr>
            <w:r w:rsidRPr="001B32C5">
              <w:rPr>
                <w:rFonts w:ascii="Times New Roman" w:eastAsia="Calibri" w:hAnsi="Times New Roman" w:cs="Times New Roman"/>
                <w:b/>
                <w:sz w:val="20"/>
                <w:szCs w:val="24"/>
              </w:rPr>
              <w:t>Residue</w:t>
            </w:r>
          </w:p>
        </w:tc>
      </w:tr>
      <w:tr w:rsidR="002B0F05" w:rsidRPr="00B0713B" w:rsidTr="000542AC">
        <w:trPr>
          <w:trHeight w:val="317"/>
        </w:trPr>
        <w:tc>
          <w:tcPr>
            <w:tcW w:w="305" w:type="pct"/>
            <w:shd w:val="clear" w:color="auto" w:fill="auto"/>
          </w:tcPr>
          <w:p w:rsidR="002B0F05" w:rsidRPr="00C23B67" w:rsidRDefault="002B0F05" w:rsidP="000542AC">
            <w:pPr>
              <w:pStyle w:val="ListParagraph"/>
              <w:numPr>
                <w:ilvl w:val="0"/>
                <w:numId w:val="2"/>
              </w:numPr>
              <w:jc w:val="both"/>
              <w:rPr>
                <w:rFonts w:ascii="Times New Roman" w:eastAsia="Calibri" w:hAnsi="Times New Roman" w:cs="Times New Roman"/>
                <w:szCs w:val="24"/>
              </w:rPr>
            </w:pPr>
          </w:p>
        </w:tc>
        <w:tc>
          <w:tcPr>
            <w:tcW w:w="608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 w:rsidRPr="00B0713B">
              <w:rPr>
                <w:rFonts w:ascii="Times New Roman" w:eastAsia="Calibri" w:hAnsi="Times New Roman" w:cs="Times New Roman"/>
                <w:szCs w:val="24"/>
              </w:rPr>
              <w:t>4-tert-Amylphenol</w:t>
            </w:r>
          </w:p>
        </w:tc>
        <w:tc>
          <w:tcPr>
            <w:tcW w:w="435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-6.28</w:t>
            </w:r>
          </w:p>
        </w:tc>
        <w:tc>
          <w:tcPr>
            <w:tcW w:w="413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-0.52</w:t>
            </w:r>
          </w:p>
        </w:tc>
        <w:tc>
          <w:tcPr>
            <w:tcW w:w="431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25.01</w:t>
            </w:r>
          </w:p>
        </w:tc>
        <w:tc>
          <w:tcPr>
            <w:tcW w:w="519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-0.17</w:t>
            </w:r>
          </w:p>
        </w:tc>
        <w:tc>
          <w:tcPr>
            <w:tcW w:w="368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 w:rsidRPr="00B0713B">
              <w:rPr>
                <w:rFonts w:ascii="Times New Roman" w:eastAsia="Calibri" w:hAnsi="Times New Roman" w:cs="Times New Roman"/>
                <w:szCs w:val="24"/>
              </w:rPr>
              <w:t>-0.29</w:t>
            </w:r>
          </w:p>
        </w:tc>
        <w:tc>
          <w:tcPr>
            <w:tcW w:w="435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 w:rsidRPr="00B0713B">
              <w:rPr>
                <w:rFonts w:ascii="Times New Roman" w:eastAsia="Calibri" w:hAnsi="Times New Roman" w:cs="Times New Roman"/>
                <w:szCs w:val="24"/>
              </w:rPr>
              <w:t>0.89</w:t>
            </w:r>
          </w:p>
        </w:tc>
        <w:tc>
          <w:tcPr>
            <w:tcW w:w="435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 w:rsidRPr="00B0713B">
              <w:rPr>
                <w:rFonts w:ascii="Times New Roman" w:eastAsia="Calibri" w:hAnsi="Times New Roman" w:cs="Times New Roman"/>
                <w:szCs w:val="24"/>
              </w:rPr>
              <w:t>-0.29</w:t>
            </w:r>
          </w:p>
        </w:tc>
        <w:tc>
          <w:tcPr>
            <w:tcW w:w="337" w:type="pct"/>
            <w:tcBorders>
              <w:right w:val="single" w:sz="4" w:space="0" w:color="auto"/>
            </w:tcBorders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51.75</w:t>
            </w:r>
          </w:p>
        </w:tc>
        <w:tc>
          <w:tcPr>
            <w:tcW w:w="714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2B0F05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 xml:space="preserve">ARG292: HH 21 </w:t>
            </w:r>
          </w:p>
          <w:p w:rsidR="002B0F05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TYR318: HN</w:t>
            </w:r>
          </w:p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</w:p>
        </w:tc>
        <w:bookmarkStart w:id="1" w:name="_GoBack"/>
        <w:bookmarkEnd w:id="1"/>
      </w:tr>
      <w:tr w:rsidR="002B0F05" w:rsidRPr="00B0713B" w:rsidTr="000542AC">
        <w:trPr>
          <w:trHeight w:val="287"/>
        </w:trPr>
        <w:tc>
          <w:tcPr>
            <w:tcW w:w="305" w:type="pct"/>
            <w:shd w:val="clear" w:color="auto" w:fill="auto"/>
          </w:tcPr>
          <w:p w:rsidR="002B0F05" w:rsidRPr="009F7C2B" w:rsidRDefault="002B0F05" w:rsidP="000542AC">
            <w:pPr>
              <w:pStyle w:val="ListParagraph"/>
              <w:numPr>
                <w:ilvl w:val="0"/>
                <w:numId w:val="2"/>
              </w:numPr>
              <w:jc w:val="both"/>
              <w:rPr>
                <w:rFonts w:ascii="Times New Roman" w:eastAsia="Calibri" w:hAnsi="Times New Roman" w:cs="Times New Roman"/>
                <w:szCs w:val="24"/>
              </w:rPr>
            </w:pPr>
          </w:p>
        </w:tc>
        <w:tc>
          <w:tcPr>
            <w:tcW w:w="608" w:type="pct"/>
            <w:shd w:val="clear" w:color="auto" w:fill="auto"/>
          </w:tcPr>
          <w:p w:rsidR="002B0F05" w:rsidRPr="009F7C2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 w:rsidRPr="009F7C2B">
              <w:rPr>
                <w:rFonts w:ascii="Times New Roman" w:eastAsia="Calibri" w:hAnsi="Times New Roman" w:cs="Times New Roman"/>
                <w:szCs w:val="24"/>
              </w:rPr>
              <w:t>Allicin</w:t>
            </w:r>
          </w:p>
        </w:tc>
        <w:tc>
          <w:tcPr>
            <w:tcW w:w="435" w:type="pct"/>
            <w:shd w:val="clear" w:color="auto" w:fill="auto"/>
          </w:tcPr>
          <w:p w:rsidR="002B0F05" w:rsidRPr="009F7C2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 w:rsidRPr="009F7C2B">
              <w:rPr>
                <w:rFonts w:ascii="Times New Roman" w:eastAsia="Calibri" w:hAnsi="Times New Roman" w:cs="Times New Roman"/>
                <w:szCs w:val="24"/>
              </w:rPr>
              <w:t>-4.75</w:t>
            </w:r>
          </w:p>
        </w:tc>
        <w:tc>
          <w:tcPr>
            <w:tcW w:w="413" w:type="pct"/>
            <w:shd w:val="clear" w:color="auto" w:fill="auto"/>
          </w:tcPr>
          <w:p w:rsidR="002B0F05" w:rsidRPr="009F7C2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 w:rsidRPr="009F7C2B">
              <w:rPr>
                <w:rFonts w:ascii="Times New Roman" w:eastAsia="Calibri" w:hAnsi="Times New Roman" w:cs="Times New Roman"/>
                <w:szCs w:val="24"/>
              </w:rPr>
              <w:t>-0.53</w:t>
            </w:r>
          </w:p>
        </w:tc>
        <w:tc>
          <w:tcPr>
            <w:tcW w:w="431" w:type="pct"/>
            <w:shd w:val="clear" w:color="auto" w:fill="auto"/>
          </w:tcPr>
          <w:p w:rsidR="002B0F05" w:rsidRPr="009F7C2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 w:rsidRPr="009F7C2B">
              <w:rPr>
                <w:rFonts w:ascii="Times New Roman" w:eastAsia="Calibri" w:hAnsi="Times New Roman" w:cs="Times New Roman"/>
                <w:szCs w:val="24"/>
              </w:rPr>
              <w:t>330.59</w:t>
            </w:r>
          </w:p>
        </w:tc>
        <w:tc>
          <w:tcPr>
            <w:tcW w:w="519" w:type="pct"/>
            <w:shd w:val="clear" w:color="auto" w:fill="auto"/>
          </w:tcPr>
          <w:p w:rsidR="002B0F05" w:rsidRPr="009F7C2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 w:rsidRPr="009F7C2B">
              <w:rPr>
                <w:rFonts w:ascii="Times New Roman" w:eastAsia="Calibri" w:hAnsi="Times New Roman" w:cs="Times New Roman"/>
                <w:szCs w:val="24"/>
              </w:rPr>
              <w:t>-0.25</w:t>
            </w:r>
          </w:p>
        </w:tc>
        <w:tc>
          <w:tcPr>
            <w:tcW w:w="368" w:type="pct"/>
            <w:shd w:val="clear" w:color="auto" w:fill="auto"/>
          </w:tcPr>
          <w:p w:rsidR="002B0F05" w:rsidRPr="009F7C2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 w:rsidRPr="009F7C2B">
              <w:rPr>
                <w:rFonts w:ascii="Times New Roman" w:eastAsia="Calibri" w:hAnsi="Times New Roman" w:cs="Times New Roman"/>
                <w:szCs w:val="24"/>
              </w:rPr>
              <w:t>-0.2</w:t>
            </w:r>
          </w:p>
        </w:tc>
        <w:tc>
          <w:tcPr>
            <w:tcW w:w="435" w:type="pct"/>
            <w:shd w:val="clear" w:color="auto" w:fill="auto"/>
          </w:tcPr>
          <w:p w:rsidR="002B0F05" w:rsidRPr="009F7C2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 w:rsidRPr="009F7C2B">
              <w:rPr>
                <w:rFonts w:ascii="Times New Roman" w:eastAsia="Calibri" w:hAnsi="Times New Roman" w:cs="Times New Roman"/>
                <w:szCs w:val="24"/>
              </w:rPr>
              <w:t>1.49</w:t>
            </w:r>
          </w:p>
        </w:tc>
        <w:tc>
          <w:tcPr>
            <w:tcW w:w="435" w:type="pct"/>
            <w:shd w:val="clear" w:color="auto" w:fill="auto"/>
          </w:tcPr>
          <w:p w:rsidR="002B0F05" w:rsidRPr="009F7C2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 w:rsidRPr="009F7C2B">
              <w:rPr>
                <w:rFonts w:ascii="Times New Roman" w:eastAsia="Calibri" w:hAnsi="Times New Roman" w:cs="Times New Roman"/>
                <w:szCs w:val="24"/>
              </w:rPr>
              <w:t>-0.2</w:t>
            </w:r>
          </w:p>
        </w:tc>
        <w:tc>
          <w:tcPr>
            <w:tcW w:w="337" w:type="pct"/>
            <w:tcBorders>
              <w:right w:val="single" w:sz="4" w:space="0" w:color="auto"/>
            </w:tcBorders>
            <w:shd w:val="clear" w:color="auto" w:fill="auto"/>
          </w:tcPr>
          <w:p w:rsidR="002B0F05" w:rsidRPr="009F7C2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 w:rsidRPr="009F7C2B">
              <w:rPr>
                <w:rFonts w:ascii="Times New Roman" w:eastAsia="Calibri" w:hAnsi="Times New Roman" w:cs="Times New Roman"/>
                <w:szCs w:val="24"/>
              </w:rPr>
              <w:t>52.2</w:t>
            </w:r>
          </w:p>
        </w:tc>
        <w:tc>
          <w:tcPr>
            <w:tcW w:w="714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2B0F05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SER283: HG 1</w:t>
            </w:r>
          </w:p>
          <w:p w:rsidR="002B0F05" w:rsidRPr="009F7C2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ARG 292: HE 1</w:t>
            </w:r>
          </w:p>
        </w:tc>
      </w:tr>
      <w:tr w:rsidR="002B0F05" w:rsidRPr="00B0713B" w:rsidTr="000542AC">
        <w:trPr>
          <w:trHeight w:val="288"/>
        </w:trPr>
        <w:tc>
          <w:tcPr>
            <w:tcW w:w="305" w:type="pct"/>
            <w:shd w:val="clear" w:color="auto" w:fill="auto"/>
          </w:tcPr>
          <w:p w:rsidR="002B0F05" w:rsidRPr="00C23B67" w:rsidRDefault="002B0F05" w:rsidP="000542AC">
            <w:pPr>
              <w:pStyle w:val="ListParagraph"/>
              <w:numPr>
                <w:ilvl w:val="0"/>
                <w:numId w:val="2"/>
              </w:numPr>
              <w:jc w:val="both"/>
              <w:rPr>
                <w:rFonts w:ascii="Times New Roman" w:eastAsia="Calibri" w:hAnsi="Times New Roman" w:cs="Times New Roman"/>
                <w:szCs w:val="24"/>
              </w:rPr>
            </w:pPr>
          </w:p>
        </w:tc>
        <w:tc>
          <w:tcPr>
            <w:tcW w:w="608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 w:rsidRPr="00B0713B">
              <w:rPr>
                <w:rFonts w:ascii="Times New Roman" w:eastAsia="Calibri" w:hAnsi="Times New Roman" w:cs="Times New Roman"/>
                <w:szCs w:val="24"/>
              </w:rPr>
              <w:t>Apigenin</w:t>
            </w:r>
          </w:p>
        </w:tc>
        <w:tc>
          <w:tcPr>
            <w:tcW w:w="435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-7.33</w:t>
            </w:r>
          </w:p>
        </w:tc>
        <w:tc>
          <w:tcPr>
            <w:tcW w:w="413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-0.37</w:t>
            </w:r>
          </w:p>
        </w:tc>
        <w:tc>
          <w:tcPr>
            <w:tcW w:w="431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4.27</w:t>
            </w:r>
          </w:p>
        </w:tc>
        <w:tc>
          <w:tcPr>
            <w:tcW w:w="519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-0.37</w:t>
            </w:r>
          </w:p>
        </w:tc>
        <w:tc>
          <w:tcPr>
            <w:tcW w:w="368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-0.86</w:t>
            </w:r>
          </w:p>
        </w:tc>
        <w:tc>
          <w:tcPr>
            <w:tcW w:w="435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-0.86</w:t>
            </w:r>
          </w:p>
        </w:tc>
        <w:tc>
          <w:tcPr>
            <w:tcW w:w="435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-0.86</w:t>
            </w:r>
          </w:p>
        </w:tc>
        <w:tc>
          <w:tcPr>
            <w:tcW w:w="337" w:type="pct"/>
            <w:tcBorders>
              <w:right w:val="single" w:sz="4" w:space="0" w:color="auto"/>
            </w:tcBorders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38.01</w:t>
            </w:r>
          </w:p>
        </w:tc>
        <w:tc>
          <w:tcPr>
            <w:tcW w:w="714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2B0F05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ILE494: HN</w:t>
            </w:r>
          </w:p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SER541:HN</w:t>
            </w:r>
          </w:p>
        </w:tc>
      </w:tr>
      <w:tr w:rsidR="002B0F05" w:rsidRPr="00B0713B" w:rsidTr="000542AC">
        <w:trPr>
          <w:trHeight w:val="154"/>
        </w:trPr>
        <w:tc>
          <w:tcPr>
            <w:tcW w:w="305" w:type="pct"/>
            <w:shd w:val="clear" w:color="auto" w:fill="auto"/>
          </w:tcPr>
          <w:p w:rsidR="002B0F05" w:rsidRPr="00C23B67" w:rsidRDefault="002B0F05" w:rsidP="000542AC">
            <w:pPr>
              <w:pStyle w:val="ListParagraph"/>
              <w:numPr>
                <w:ilvl w:val="0"/>
                <w:numId w:val="2"/>
              </w:numPr>
              <w:jc w:val="both"/>
              <w:rPr>
                <w:rFonts w:ascii="Times New Roman" w:eastAsia="Calibri" w:hAnsi="Times New Roman" w:cs="Times New Roman"/>
                <w:szCs w:val="24"/>
              </w:rPr>
            </w:pPr>
          </w:p>
        </w:tc>
        <w:tc>
          <w:tcPr>
            <w:tcW w:w="608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 w:rsidRPr="00B0713B">
              <w:rPr>
                <w:rFonts w:ascii="Times New Roman" w:eastAsia="Calibri" w:hAnsi="Times New Roman" w:cs="Times New Roman"/>
                <w:szCs w:val="24"/>
              </w:rPr>
              <w:t>Astragalosides</w:t>
            </w:r>
          </w:p>
        </w:tc>
        <w:tc>
          <w:tcPr>
            <w:tcW w:w="435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-5.14</w:t>
            </w:r>
          </w:p>
        </w:tc>
        <w:tc>
          <w:tcPr>
            <w:tcW w:w="413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 w:rsidRPr="00B0713B">
              <w:rPr>
                <w:rFonts w:ascii="Times New Roman" w:eastAsia="Calibri" w:hAnsi="Times New Roman" w:cs="Times New Roman"/>
                <w:szCs w:val="24"/>
              </w:rPr>
              <w:t>-0.2</w:t>
            </w:r>
            <w:r>
              <w:rPr>
                <w:rFonts w:ascii="Times New Roman" w:eastAsia="Calibri" w:hAnsi="Times New Roman" w:cs="Times New Roman"/>
                <w:szCs w:val="24"/>
              </w:rPr>
              <w:t>3</w:t>
            </w:r>
          </w:p>
        </w:tc>
        <w:tc>
          <w:tcPr>
            <w:tcW w:w="431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169.72</w:t>
            </w:r>
          </w:p>
        </w:tc>
        <w:tc>
          <w:tcPr>
            <w:tcW w:w="519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-0.14</w:t>
            </w:r>
          </w:p>
        </w:tc>
        <w:tc>
          <w:tcPr>
            <w:tcW w:w="368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-1.2</w:t>
            </w:r>
            <w:r w:rsidRPr="00B0713B">
              <w:rPr>
                <w:rFonts w:ascii="Times New Roman" w:eastAsia="Calibri" w:hAnsi="Times New Roman" w:cs="Times New Roman"/>
                <w:szCs w:val="24"/>
              </w:rPr>
              <w:t>8</w:t>
            </w:r>
          </w:p>
        </w:tc>
        <w:tc>
          <w:tcPr>
            <w:tcW w:w="435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 w:rsidRPr="00B0713B">
              <w:rPr>
                <w:rFonts w:ascii="Times New Roman" w:eastAsia="Calibri" w:hAnsi="Times New Roman" w:cs="Times New Roman"/>
                <w:szCs w:val="24"/>
              </w:rPr>
              <w:t>2.98</w:t>
            </w:r>
          </w:p>
        </w:tc>
        <w:tc>
          <w:tcPr>
            <w:tcW w:w="435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-1.28</w:t>
            </w:r>
          </w:p>
        </w:tc>
        <w:tc>
          <w:tcPr>
            <w:tcW w:w="337" w:type="pct"/>
            <w:tcBorders>
              <w:right w:val="single" w:sz="4" w:space="0" w:color="auto"/>
            </w:tcBorders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43.07</w:t>
            </w:r>
          </w:p>
        </w:tc>
        <w:tc>
          <w:tcPr>
            <w:tcW w:w="714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2B0F05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TRP83:HN 1</w:t>
            </w:r>
          </w:p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 w:rsidRPr="003B4157">
              <w:rPr>
                <w:rFonts w:ascii="Times New Roman" w:eastAsia="Calibri" w:hAnsi="Times New Roman" w:cs="Times New Roman"/>
                <w:szCs w:val="24"/>
              </w:rPr>
              <w:t>SER541:HN 1</w:t>
            </w:r>
          </w:p>
        </w:tc>
      </w:tr>
      <w:tr w:rsidR="002B0F05" w:rsidRPr="00B0713B" w:rsidTr="000542AC">
        <w:trPr>
          <w:trHeight w:val="131"/>
        </w:trPr>
        <w:tc>
          <w:tcPr>
            <w:tcW w:w="305" w:type="pct"/>
            <w:shd w:val="clear" w:color="auto" w:fill="auto"/>
          </w:tcPr>
          <w:p w:rsidR="002B0F05" w:rsidRPr="00C23B67" w:rsidRDefault="002B0F05" w:rsidP="000542AC">
            <w:pPr>
              <w:pStyle w:val="ListParagraph"/>
              <w:numPr>
                <w:ilvl w:val="0"/>
                <w:numId w:val="2"/>
              </w:numPr>
              <w:jc w:val="both"/>
              <w:rPr>
                <w:rFonts w:ascii="Times New Roman" w:eastAsia="Calibri" w:hAnsi="Times New Roman" w:cs="Times New Roman"/>
                <w:szCs w:val="24"/>
              </w:rPr>
            </w:pPr>
          </w:p>
        </w:tc>
        <w:tc>
          <w:tcPr>
            <w:tcW w:w="608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 w:rsidRPr="00B0713B">
              <w:rPr>
                <w:rFonts w:ascii="Times New Roman" w:eastAsia="Calibri" w:hAnsi="Times New Roman" w:cs="Times New Roman"/>
                <w:szCs w:val="24"/>
              </w:rPr>
              <w:t>Berberine</w:t>
            </w:r>
          </w:p>
        </w:tc>
        <w:tc>
          <w:tcPr>
            <w:tcW w:w="435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-7.24</w:t>
            </w:r>
          </w:p>
        </w:tc>
        <w:tc>
          <w:tcPr>
            <w:tcW w:w="413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-0.29</w:t>
            </w:r>
          </w:p>
        </w:tc>
        <w:tc>
          <w:tcPr>
            <w:tcW w:w="431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4.95</w:t>
            </w:r>
          </w:p>
        </w:tc>
        <w:tc>
          <w:tcPr>
            <w:tcW w:w="519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-0.09</w:t>
            </w:r>
          </w:p>
        </w:tc>
        <w:tc>
          <w:tcPr>
            <w:tcW w:w="368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-0.35</w:t>
            </w:r>
          </w:p>
        </w:tc>
        <w:tc>
          <w:tcPr>
            <w:tcW w:w="435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 w:rsidRPr="00B0713B">
              <w:rPr>
                <w:rFonts w:ascii="Times New Roman" w:eastAsia="Calibri" w:hAnsi="Times New Roman" w:cs="Times New Roman"/>
                <w:szCs w:val="24"/>
              </w:rPr>
              <w:t>0.6</w:t>
            </w:r>
          </w:p>
        </w:tc>
        <w:tc>
          <w:tcPr>
            <w:tcW w:w="435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-0.35</w:t>
            </w:r>
          </w:p>
        </w:tc>
        <w:tc>
          <w:tcPr>
            <w:tcW w:w="337" w:type="pct"/>
            <w:tcBorders>
              <w:right w:val="single" w:sz="4" w:space="0" w:color="auto"/>
            </w:tcBorders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49.49</w:t>
            </w:r>
          </w:p>
        </w:tc>
        <w:tc>
          <w:tcPr>
            <w:tcW w:w="714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2B0F05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MET139: HN</w:t>
            </w:r>
          </w:p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TYR189: HN</w:t>
            </w:r>
          </w:p>
        </w:tc>
      </w:tr>
      <w:tr w:rsidR="002B0F05" w:rsidRPr="00B0713B" w:rsidTr="000542AC">
        <w:trPr>
          <w:trHeight w:val="288"/>
        </w:trPr>
        <w:tc>
          <w:tcPr>
            <w:tcW w:w="305" w:type="pct"/>
            <w:shd w:val="clear" w:color="auto" w:fill="auto"/>
          </w:tcPr>
          <w:p w:rsidR="002B0F05" w:rsidRPr="00C23B67" w:rsidRDefault="002B0F05" w:rsidP="000542AC">
            <w:pPr>
              <w:pStyle w:val="ListParagraph"/>
              <w:numPr>
                <w:ilvl w:val="0"/>
                <w:numId w:val="2"/>
              </w:numPr>
              <w:jc w:val="both"/>
              <w:rPr>
                <w:rFonts w:ascii="Times New Roman" w:eastAsia="Calibri" w:hAnsi="Times New Roman" w:cs="Times New Roman"/>
                <w:szCs w:val="24"/>
              </w:rPr>
            </w:pPr>
          </w:p>
        </w:tc>
        <w:tc>
          <w:tcPr>
            <w:tcW w:w="608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 w:rsidRPr="00B0713B">
              <w:rPr>
                <w:rFonts w:ascii="Times New Roman" w:eastAsia="Calibri" w:hAnsi="Times New Roman" w:cs="Times New Roman"/>
                <w:szCs w:val="24"/>
              </w:rPr>
              <w:t>Cannabidiol</w:t>
            </w:r>
          </w:p>
        </w:tc>
        <w:tc>
          <w:tcPr>
            <w:tcW w:w="435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 w:rsidRPr="00B0713B">
              <w:rPr>
                <w:rFonts w:ascii="Times New Roman" w:eastAsia="Calibri" w:hAnsi="Times New Roman" w:cs="Times New Roman"/>
                <w:szCs w:val="24"/>
              </w:rPr>
              <w:t>-5.4</w:t>
            </w:r>
          </w:p>
        </w:tc>
        <w:tc>
          <w:tcPr>
            <w:tcW w:w="413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 w:rsidRPr="00B0713B">
              <w:rPr>
                <w:rFonts w:ascii="Times New Roman" w:eastAsia="Calibri" w:hAnsi="Times New Roman" w:cs="Times New Roman"/>
                <w:szCs w:val="24"/>
              </w:rPr>
              <w:t>-0.23</w:t>
            </w:r>
          </w:p>
        </w:tc>
        <w:tc>
          <w:tcPr>
            <w:tcW w:w="431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 w:rsidRPr="00B0713B">
              <w:rPr>
                <w:rFonts w:ascii="Times New Roman" w:eastAsia="Calibri" w:hAnsi="Times New Roman" w:cs="Times New Roman"/>
                <w:szCs w:val="24"/>
              </w:rPr>
              <w:t>110.53</w:t>
            </w:r>
          </w:p>
        </w:tc>
        <w:tc>
          <w:tcPr>
            <w:tcW w:w="519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 w:rsidRPr="00B0713B">
              <w:rPr>
                <w:rFonts w:ascii="Times New Roman" w:eastAsia="Calibri" w:hAnsi="Times New Roman" w:cs="Times New Roman"/>
                <w:szCs w:val="24"/>
              </w:rPr>
              <w:t>-0.08</w:t>
            </w:r>
          </w:p>
        </w:tc>
        <w:tc>
          <w:tcPr>
            <w:tcW w:w="368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 w:rsidRPr="00B0713B">
              <w:rPr>
                <w:rFonts w:ascii="Times New Roman" w:eastAsia="Calibri" w:hAnsi="Times New Roman" w:cs="Times New Roman"/>
                <w:szCs w:val="24"/>
              </w:rPr>
              <w:t>-1.32</w:t>
            </w:r>
          </w:p>
        </w:tc>
        <w:tc>
          <w:tcPr>
            <w:tcW w:w="435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 w:rsidRPr="00B0713B">
              <w:rPr>
                <w:rFonts w:ascii="Times New Roman" w:eastAsia="Calibri" w:hAnsi="Times New Roman" w:cs="Times New Roman"/>
                <w:szCs w:val="24"/>
              </w:rPr>
              <w:t>2.39</w:t>
            </w:r>
          </w:p>
        </w:tc>
        <w:tc>
          <w:tcPr>
            <w:tcW w:w="435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 w:rsidRPr="00B0713B">
              <w:rPr>
                <w:rFonts w:ascii="Times New Roman" w:eastAsia="Calibri" w:hAnsi="Times New Roman" w:cs="Times New Roman"/>
                <w:szCs w:val="24"/>
              </w:rPr>
              <w:t>-1.32</w:t>
            </w:r>
          </w:p>
        </w:tc>
        <w:tc>
          <w:tcPr>
            <w:tcW w:w="337" w:type="pct"/>
            <w:tcBorders>
              <w:right w:val="single" w:sz="4" w:space="0" w:color="auto"/>
            </w:tcBorders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 w:rsidRPr="00B0713B">
              <w:rPr>
                <w:rFonts w:ascii="Times New Roman" w:eastAsia="Calibri" w:hAnsi="Times New Roman" w:cs="Times New Roman"/>
                <w:szCs w:val="24"/>
              </w:rPr>
              <w:t>50.07</w:t>
            </w:r>
          </w:p>
        </w:tc>
        <w:tc>
          <w:tcPr>
            <w:tcW w:w="714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TRP228: HN</w:t>
            </w:r>
          </w:p>
        </w:tc>
      </w:tr>
      <w:tr w:rsidR="002B0F05" w:rsidRPr="00B0713B" w:rsidTr="000542AC">
        <w:trPr>
          <w:trHeight w:val="297"/>
        </w:trPr>
        <w:tc>
          <w:tcPr>
            <w:tcW w:w="305" w:type="pct"/>
            <w:shd w:val="clear" w:color="auto" w:fill="auto"/>
          </w:tcPr>
          <w:p w:rsidR="002B0F05" w:rsidRPr="00C23B67" w:rsidRDefault="002B0F05" w:rsidP="000542AC">
            <w:pPr>
              <w:pStyle w:val="ListParagraph"/>
              <w:numPr>
                <w:ilvl w:val="0"/>
                <w:numId w:val="2"/>
              </w:numPr>
              <w:jc w:val="both"/>
              <w:rPr>
                <w:rFonts w:ascii="Times New Roman" w:eastAsia="Calibri" w:hAnsi="Times New Roman" w:cs="Times New Roman"/>
                <w:szCs w:val="24"/>
              </w:rPr>
            </w:pPr>
          </w:p>
        </w:tc>
        <w:tc>
          <w:tcPr>
            <w:tcW w:w="608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 w:rsidRPr="00B0713B">
              <w:rPr>
                <w:rFonts w:ascii="Times New Roman" w:eastAsia="Calibri" w:hAnsi="Times New Roman" w:cs="Times New Roman"/>
                <w:szCs w:val="24"/>
              </w:rPr>
              <w:t>Curcumin</w:t>
            </w:r>
          </w:p>
        </w:tc>
        <w:tc>
          <w:tcPr>
            <w:tcW w:w="435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 w:rsidRPr="00B0713B">
              <w:rPr>
                <w:rFonts w:ascii="Times New Roman" w:eastAsia="Calibri" w:hAnsi="Times New Roman" w:cs="Times New Roman"/>
                <w:szCs w:val="24"/>
              </w:rPr>
              <w:t>-6.38</w:t>
            </w:r>
          </w:p>
        </w:tc>
        <w:tc>
          <w:tcPr>
            <w:tcW w:w="413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 w:rsidRPr="00B0713B">
              <w:rPr>
                <w:rFonts w:ascii="Times New Roman" w:eastAsia="Calibri" w:hAnsi="Times New Roman" w:cs="Times New Roman"/>
                <w:szCs w:val="24"/>
              </w:rPr>
              <w:t>-0.24</w:t>
            </w:r>
          </w:p>
        </w:tc>
        <w:tc>
          <w:tcPr>
            <w:tcW w:w="431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 w:rsidRPr="00B0713B">
              <w:rPr>
                <w:rFonts w:ascii="Times New Roman" w:eastAsia="Calibri" w:hAnsi="Times New Roman" w:cs="Times New Roman"/>
                <w:szCs w:val="24"/>
              </w:rPr>
              <w:t>21.14</w:t>
            </w:r>
          </w:p>
        </w:tc>
        <w:tc>
          <w:tcPr>
            <w:tcW w:w="519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 w:rsidRPr="00B0713B">
              <w:rPr>
                <w:rFonts w:ascii="Times New Roman" w:eastAsia="Calibri" w:hAnsi="Times New Roman" w:cs="Times New Roman"/>
                <w:szCs w:val="24"/>
              </w:rPr>
              <w:t>-0.06</w:t>
            </w:r>
          </w:p>
        </w:tc>
        <w:tc>
          <w:tcPr>
            <w:tcW w:w="368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 w:rsidRPr="00B0713B">
              <w:rPr>
                <w:rFonts w:ascii="Times New Roman" w:eastAsia="Calibri" w:hAnsi="Times New Roman" w:cs="Times New Roman"/>
                <w:szCs w:val="24"/>
              </w:rPr>
              <w:t>-1.99</w:t>
            </w:r>
          </w:p>
        </w:tc>
        <w:tc>
          <w:tcPr>
            <w:tcW w:w="435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 w:rsidRPr="00B0713B">
              <w:rPr>
                <w:rFonts w:ascii="Times New Roman" w:eastAsia="Calibri" w:hAnsi="Times New Roman" w:cs="Times New Roman"/>
                <w:szCs w:val="24"/>
              </w:rPr>
              <w:t>2.39</w:t>
            </w:r>
          </w:p>
        </w:tc>
        <w:tc>
          <w:tcPr>
            <w:tcW w:w="435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 w:rsidRPr="00B0713B">
              <w:rPr>
                <w:rFonts w:ascii="Times New Roman" w:eastAsia="Calibri" w:hAnsi="Times New Roman" w:cs="Times New Roman"/>
                <w:szCs w:val="24"/>
              </w:rPr>
              <w:t>-1.99</w:t>
            </w:r>
          </w:p>
        </w:tc>
        <w:tc>
          <w:tcPr>
            <w:tcW w:w="337" w:type="pct"/>
            <w:tcBorders>
              <w:right w:val="single" w:sz="4" w:space="0" w:color="auto"/>
            </w:tcBorders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 w:rsidRPr="00B0713B">
              <w:rPr>
                <w:rFonts w:ascii="Times New Roman" w:eastAsia="Calibri" w:hAnsi="Times New Roman" w:cs="Times New Roman"/>
                <w:szCs w:val="24"/>
              </w:rPr>
              <w:t>34.2</w:t>
            </w:r>
          </w:p>
        </w:tc>
        <w:tc>
          <w:tcPr>
            <w:tcW w:w="714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2B0F05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SER432:</w:t>
            </w:r>
            <w:r>
              <w:t xml:space="preserve"> </w:t>
            </w:r>
            <w:r w:rsidRPr="00451B7F">
              <w:rPr>
                <w:rFonts w:ascii="Times New Roman" w:eastAsia="Calibri" w:hAnsi="Times New Roman" w:cs="Times New Roman"/>
                <w:szCs w:val="24"/>
              </w:rPr>
              <w:t>HN</w:t>
            </w:r>
          </w:p>
          <w:p w:rsidR="002B0F05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SER447:HN</w:t>
            </w:r>
          </w:p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GLY544:HN</w:t>
            </w:r>
          </w:p>
        </w:tc>
      </w:tr>
      <w:tr w:rsidR="002B0F05" w:rsidRPr="00B0713B" w:rsidTr="000542AC">
        <w:trPr>
          <w:trHeight w:val="154"/>
        </w:trPr>
        <w:tc>
          <w:tcPr>
            <w:tcW w:w="305" w:type="pct"/>
            <w:shd w:val="clear" w:color="auto" w:fill="auto"/>
          </w:tcPr>
          <w:p w:rsidR="002B0F05" w:rsidRPr="00C23B67" w:rsidRDefault="002B0F05" w:rsidP="000542AC">
            <w:pPr>
              <w:pStyle w:val="ListParagraph"/>
              <w:numPr>
                <w:ilvl w:val="0"/>
                <w:numId w:val="2"/>
              </w:numPr>
              <w:jc w:val="both"/>
              <w:rPr>
                <w:rFonts w:ascii="Times New Roman" w:eastAsia="Calibri" w:hAnsi="Times New Roman" w:cs="Times New Roman"/>
                <w:szCs w:val="24"/>
              </w:rPr>
            </w:pPr>
          </w:p>
        </w:tc>
        <w:tc>
          <w:tcPr>
            <w:tcW w:w="608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 xml:space="preserve">Cyanidin </w:t>
            </w:r>
          </w:p>
        </w:tc>
        <w:tc>
          <w:tcPr>
            <w:tcW w:w="435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-5.94</w:t>
            </w:r>
          </w:p>
        </w:tc>
        <w:tc>
          <w:tcPr>
            <w:tcW w:w="413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-0.28</w:t>
            </w:r>
          </w:p>
        </w:tc>
        <w:tc>
          <w:tcPr>
            <w:tcW w:w="431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-44.07</w:t>
            </w:r>
          </w:p>
        </w:tc>
        <w:tc>
          <w:tcPr>
            <w:tcW w:w="519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-0.3</w:t>
            </w:r>
          </w:p>
        </w:tc>
        <w:tc>
          <w:tcPr>
            <w:tcW w:w="368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-0.37</w:t>
            </w:r>
          </w:p>
        </w:tc>
        <w:tc>
          <w:tcPr>
            <w:tcW w:w="435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1.79</w:t>
            </w:r>
          </w:p>
        </w:tc>
        <w:tc>
          <w:tcPr>
            <w:tcW w:w="435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-0.37</w:t>
            </w:r>
          </w:p>
        </w:tc>
        <w:tc>
          <w:tcPr>
            <w:tcW w:w="337" w:type="pct"/>
            <w:tcBorders>
              <w:right w:val="single" w:sz="4" w:space="0" w:color="auto"/>
            </w:tcBorders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50.33</w:t>
            </w:r>
          </w:p>
        </w:tc>
        <w:tc>
          <w:tcPr>
            <w:tcW w:w="714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ILE141:HN</w:t>
            </w:r>
          </w:p>
        </w:tc>
      </w:tr>
      <w:tr w:rsidR="002B0F05" w:rsidRPr="00B0713B" w:rsidTr="000542AC">
        <w:trPr>
          <w:trHeight w:val="154"/>
        </w:trPr>
        <w:tc>
          <w:tcPr>
            <w:tcW w:w="305" w:type="pct"/>
            <w:shd w:val="clear" w:color="auto" w:fill="auto"/>
          </w:tcPr>
          <w:p w:rsidR="002B0F05" w:rsidRPr="00C23B67" w:rsidRDefault="002B0F05" w:rsidP="000542AC">
            <w:pPr>
              <w:pStyle w:val="ListParagraph"/>
              <w:numPr>
                <w:ilvl w:val="0"/>
                <w:numId w:val="2"/>
              </w:numPr>
              <w:jc w:val="both"/>
              <w:rPr>
                <w:rFonts w:ascii="Times New Roman" w:eastAsia="Calibri" w:hAnsi="Times New Roman" w:cs="Times New Roman"/>
                <w:szCs w:val="24"/>
              </w:rPr>
            </w:pPr>
          </w:p>
        </w:tc>
        <w:tc>
          <w:tcPr>
            <w:tcW w:w="608" w:type="pct"/>
            <w:shd w:val="clear" w:color="auto" w:fill="auto"/>
          </w:tcPr>
          <w:p w:rsidR="002B0F05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 w:rsidRPr="00C91000">
              <w:rPr>
                <w:rFonts w:ascii="Times New Roman" w:eastAsia="Calibri" w:hAnsi="Times New Roman" w:cs="Times New Roman"/>
                <w:szCs w:val="24"/>
              </w:rPr>
              <w:t>Dronabinol</w:t>
            </w:r>
          </w:p>
        </w:tc>
        <w:tc>
          <w:tcPr>
            <w:tcW w:w="435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-7.91</w:t>
            </w:r>
          </w:p>
        </w:tc>
        <w:tc>
          <w:tcPr>
            <w:tcW w:w="413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-0.34</w:t>
            </w:r>
          </w:p>
        </w:tc>
        <w:tc>
          <w:tcPr>
            <w:tcW w:w="431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1.59</w:t>
            </w:r>
          </w:p>
        </w:tc>
        <w:tc>
          <w:tcPr>
            <w:tcW w:w="519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-0.17</w:t>
            </w:r>
          </w:p>
        </w:tc>
        <w:tc>
          <w:tcPr>
            <w:tcW w:w="368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-0.36</w:t>
            </w:r>
          </w:p>
        </w:tc>
        <w:tc>
          <w:tcPr>
            <w:tcW w:w="435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1.49</w:t>
            </w:r>
          </w:p>
        </w:tc>
        <w:tc>
          <w:tcPr>
            <w:tcW w:w="435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-0.36</w:t>
            </w:r>
          </w:p>
        </w:tc>
        <w:tc>
          <w:tcPr>
            <w:tcW w:w="337" w:type="pct"/>
            <w:tcBorders>
              <w:right w:val="single" w:sz="4" w:space="0" w:color="auto"/>
            </w:tcBorders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49.12</w:t>
            </w:r>
          </w:p>
        </w:tc>
        <w:tc>
          <w:tcPr>
            <w:tcW w:w="714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ARG292:HH21 1</w:t>
            </w:r>
          </w:p>
        </w:tc>
      </w:tr>
      <w:tr w:rsidR="002B0F05" w:rsidRPr="00B0713B" w:rsidTr="000542AC">
        <w:trPr>
          <w:trHeight w:val="154"/>
        </w:trPr>
        <w:tc>
          <w:tcPr>
            <w:tcW w:w="305" w:type="pct"/>
            <w:shd w:val="clear" w:color="auto" w:fill="auto"/>
          </w:tcPr>
          <w:p w:rsidR="002B0F05" w:rsidRPr="00C23B67" w:rsidRDefault="002B0F05" w:rsidP="000542AC">
            <w:pPr>
              <w:pStyle w:val="ListParagraph"/>
              <w:numPr>
                <w:ilvl w:val="0"/>
                <w:numId w:val="2"/>
              </w:numPr>
              <w:jc w:val="both"/>
              <w:rPr>
                <w:rFonts w:ascii="Times New Roman" w:eastAsia="Calibri" w:hAnsi="Times New Roman" w:cs="Times New Roman"/>
                <w:szCs w:val="24"/>
              </w:rPr>
            </w:pPr>
          </w:p>
        </w:tc>
        <w:tc>
          <w:tcPr>
            <w:tcW w:w="608" w:type="pct"/>
            <w:shd w:val="clear" w:color="auto" w:fill="auto"/>
          </w:tcPr>
          <w:p w:rsidR="002B0F05" w:rsidRPr="001532A5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G</w:t>
            </w:r>
            <w:r w:rsidRPr="00D22392">
              <w:rPr>
                <w:rFonts w:ascii="Times New Roman" w:eastAsia="Calibri" w:hAnsi="Times New Roman" w:cs="Times New Roman"/>
                <w:szCs w:val="24"/>
              </w:rPr>
              <w:t>alantamine</w:t>
            </w:r>
          </w:p>
        </w:tc>
        <w:tc>
          <w:tcPr>
            <w:tcW w:w="435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-6.98</w:t>
            </w:r>
          </w:p>
        </w:tc>
        <w:tc>
          <w:tcPr>
            <w:tcW w:w="413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-0.33</w:t>
            </w:r>
          </w:p>
        </w:tc>
        <w:tc>
          <w:tcPr>
            <w:tcW w:w="431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7.58</w:t>
            </w:r>
          </w:p>
        </w:tc>
        <w:tc>
          <w:tcPr>
            <w:tcW w:w="519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-1.81</w:t>
            </w:r>
          </w:p>
        </w:tc>
        <w:tc>
          <w:tcPr>
            <w:tcW w:w="368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-0.74</w:t>
            </w:r>
          </w:p>
        </w:tc>
        <w:tc>
          <w:tcPr>
            <w:tcW w:w="435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0.6</w:t>
            </w:r>
          </w:p>
        </w:tc>
        <w:tc>
          <w:tcPr>
            <w:tcW w:w="435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-0.74</w:t>
            </w:r>
          </w:p>
        </w:tc>
        <w:tc>
          <w:tcPr>
            <w:tcW w:w="337" w:type="pct"/>
            <w:tcBorders>
              <w:right w:val="single" w:sz="4" w:space="0" w:color="auto"/>
            </w:tcBorders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n/a</w:t>
            </w:r>
          </w:p>
        </w:tc>
        <w:tc>
          <w:tcPr>
            <w:tcW w:w="714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ARG403:HH21</w:t>
            </w:r>
          </w:p>
        </w:tc>
      </w:tr>
      <w:tr w:rsidR="002B0F05" w:rsidRPr="00B0713B" w:rsidTr="000542AC">
        <w:trPr>
          <w:trHeight w:val="154"/>
        </w:trPr>
        <w:tc>
          <w:tcPr>
            <w:tcW w:w="305" w:type="pct"/>
            <w:shd w:val="clear" w:color="auto" w:fill="auto"/>
          </w:tcPr>
          <w:p w:rsidR="002B0F05" w:rsidRPr="00C23B67" w:rsidRDefault="002B0F05" w:rsidP="000542AC">
            <w:pPr>
              <w:pStyle w:val="ListParagraph"/>
              <w:numPr>
                <w:ilvl w:val="0"/>
                <w:numId w:val="2"/>
              </w:numPr>
              <w:jc w:val="both"/>
              <w:rPr>
                <w:rFonts w:ascii="Times New Roman" w:eastAsia="Calibri" w:hAnsi="Times New Roman" w:cs="Times New Roman"/>
                <w:szCs w:val="24"/>
              </w:rPr>
            </w:pPr>
          </w:p>
        </w:tc>
        <w:tc>
          <w:tcPr>
            <w:tcW w:w="608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 w:rsidRPr="00B0713B">
              <w:rPr>
                <w:rFonts w:ascii="Times New Roman" w:eastAsia="Calibri" w:hAnsi="Times New Roman" w:cs="Times New Roman"/>
                <w:szCs w:val="24"/>
              </w:rPr>
              <w:t>Gin</w:t>
            </w:r>
            <w:r w:rsidR="00AE3738">
              <w:rPr>
                <w:rFonts w:ascii="Times New Roman" w:eastAsia="Calibri" w:hAnsi="Times New Roman" w:cs="Times New Roman"/>
                <w:szCs w:val="24"/>
              </w:rPr>
              <w:t>g</w:t>
            </w:r>
            <w:r w:rsidRPr="00B0713B">
              <w:rPr>
                <w:rFonts w:ascii="Times New Roman" w:eastAsia="Calibri" w:hAnsi="Times New Roman" w:cs="Times New Roman"/>
                <w:szCs w:val="24"/>
              </w:rPr>
              <w:t>kolide</w:t>
            </w:r>
          </w:p>
        </w:tc>
        <w:tc>
          <w:tcPr>
            <w:tcW w:w="435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 w:rsidRPr="00B0713B">
              <w:rPr>
                <w:rFonts w:ascii="Times New Roman" w:eastAsia="Calibri" w:hAnsi="Times New Roman" w:cs="Times New Roman"/>
                <w:szCs w:val="24"/>
              </w:rPr>
              <w:t>-16.29</w:t>
            </w:r>
          </w:p>
        </w:tc>
        <w:tc>
          <w:tcPr>
            <w:tcW w:w="413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 w:rsidRPr="00B0713B">
              <w:rPr>
                <w:rFonts w:ascii="Times New Roman" w:eastAsia="Calibri" w:hAnsi="Times New Roman" w:cs="Times New Roman"/>
                <w:szCs w:val="24"/>
              </w:rPr>
              <w:t>-0.54</w:t>
            </w:r>
          </w:p>
        </w:tc>
        <w:tc>
          <w:tcPr>
            <w:tcW w:w="431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 w:rsidRPr="00B0713B">
              <w:rPr>
                <w:rFonts w:ascii="Times New Roman" w:eastAsia="Calibri" w:hAnsi="Times New Roman" w:cs="Times New Roman"/>
                <w:szCs w:val="24"/>
              </w:rPr>
              <w:t>1.14</w:t>
            </w:r>
          </w:p>
        </w:tc>
        <w:tc>
          <w:tcPr>
            <w:tcW w:w="519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 w:rsidRPr="00B0713B">
              <w:rPr>
                <w:rFonts w:ascii="Times New Roman" w:eastAsia="Calibri" w:hAnsi="Times New Roman" w:cs="Times New Roman"/>
                <w:szCs w:val="24"/>
              </w:rPr>
              <w:t>-0.28</w:t>
            </w:r>
          </w:p>
        </w:tc>
        <w:tc>
          <w:tcPr>
            <w:tcW w:w="368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 w:rsidRPr="00B0713B">
              <w:rPr>
                <w:rFonts w:ascii="Times New Roman" w:eastAsia="Calibri" w:hAnsi="Times New Roman" w:cs="Times New Roman"/>
                <w:szCs w:val="24"/>
              </w:rPr>
              <w:t>-0.74</w:t>
            </w:r>
          </w:p>
        </w:tc>
        <w:tc>
          <w:tcPr>
            <w:tcW w:w="435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 w:rsidRPr="00B0713B">
              <w:rPr>
                <w:rFonts w:ascii="Times New Roman" w:eastAsia="Calibri" w:hAnsi="Times New Roman" w:cs="Times New Roman"/>
                <w:szCs w:val="24"/>
              </w:rPr>
              <w:t>0.89</w:t>
            </w:r>
          </w:p>
        </w:tc>
        <w:tc>
          <w:tcPr>
            <w:tcW w:w="435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 w:rsidRPr="00B0713B">
              <w:rPr>
                <w:rFonts w:ascii="Times New Roman" w:eastAsia="Calibri" w:hAnsi="Times New Roman" w:cs="Times New Roman"/>
                <w:szCs w:val="24"/>
              </w:rPr>
              <w:t>-0.74</w:t>
            </w:r>
          </w:p>
        </w:tc>
        <w:tc>
          <w:tcPr>
            <w:tcW w:w="337" w:type="pct"/>
            <w:tcBorders>
              <w:right w:val="single" w:sz="4" w:space="0" w:color="auto"/>
            </w:tcBorders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54.</w:t>
            </w:r>
            <w:r w:rsidRPr="00B0713B">
              <w:rPr>
                <w:rFonts w:ascii="Times New Roman" w:eastAsia="Calibri" w:hAnsi="Times New Roman" w:cs="Times New Roman"/>
                <w:szCs w:val="24"/>
              </w:rPr>
              <w:t>03</w:t>
            </w:r>
          </w:p>
        </w:tc>
        <w:tc>
          <w:tcPr>
            <w:tcW w:w="714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2B0F05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ARG292:HH21 1</w:t>
            </w:r>
          </w:p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TYR318:HN1</w:t>
            </w:r>
          </w:p>
        </w:tc>
      </w:tr>
      <w:tr w:rsidR="002B0F05" w:rsidRPr="00B0713B" w:rsidTr="000542AC">
        <w:trPr>
          <w:trHeight w:val="297"/>
        </w:trPr>
        <w:tc>
          <w:tcPr>
            <w:tcW w:w="305" w:type="pct"/>
            <w:shd w:val="clear" w:color="auto" w:fill="auto"/>
          </w:tcPr>
          <w:p w:rsidR="002B0F05" w:rsidRPr="00C23B67" w:rsidRDefault="002B0F05" w:rsidP="000542AC">
            <w:pPr>
              <w:pStyle w:val="ListParagraph"/>
              <w:numPr>
                <w:ilvl w:val="0"/>
                <w:numId w:val="2"/>
              </w:numPr>
              <w:jc w:val="both"/>
              <w:rPr>
                <w:rFonts w:ascii="Times New Roman" w:eastAsia="Calibri" w:hAnsi="Times New Roman" w:cs="Times New Roman"/>
                <w:szCs w:val="24"/>
              </w:rPr>
            </w:pPr>
          </w:p>
        </w:tc>
        <w:tc>
          <w:tcPr>
            <w:tcW w:w="608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 w:rsidRPr="00B0713B">
              <w:rPr>
                <w:rFonts w:ascii="Times New Roman" w:eastAsia="Calibri" w:hAnsi="Times New Roman" w:cs="Times New Roman"/>
                <w:szCs w:val="24"/>
              </w:rPr>
              <w:t>Ginsenosides</w:t>
            </w:r>
          </w:p>
        </w:tc>
        <w:tc>
          <w:tcPr>
            <w:tcW w:w="435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-8.07</w:t>
            </w:r>
          </w:p>
        </w:tc>
        <w:tc>
          <w:tcPr>
            <w:tcW w:w="413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-0.25</w:t>
            </w:r>
          </w:p>
        </w:tc>
        <w:tc>
          <w:tcPr>
            <w:tcW w:w="431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1.22</w:t>
            </w:r>
          </w:p>
        </w:tc>
        <w:tc>
          <w:tcPr>
            <w:tcW w:w="519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-0.14</w:t>
            </w:r>
          </w:p>
        </w:tc>
        <w:tc>
          <w:tcPr>
            <w:tcW w:w="368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-1.69</w:t>
            </w:r>
          </w:p>
        </w:tc>
        <w:tc>
          <w:tcPr>
            <w:tcW w:w="435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 w:rsidRPr="00B0713B">
              <w:rPr>
                <w:rFonts w:ascii="Times New Roman" w:eastAsia="Calibri" w:hAnsi="Times New Roman" w:cs="Times New Roman"/>
                <w:szCs w:val="24"/>
              </w:rPr>
              <w:t>1.79</w:t>
            </w:r>
          </w:p>
        </w:tc>
        <w:tc>
          <w:tcPr>
            <w:tcW w:w="435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-1.69</w:t>
            </w:r>
          </w:p>
        </w:tc>
        <w:tc>
          <w:tcPr>
            <w:tcW w:w="337" w:type="pct"/>
            <w:tcBorders>
              <w:right w:val="single" w:sz="4" w:space="0" w:color="auto"/>
            </w:tcBorders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48.14</w:t>
            </w:r>
          </w:p>
        </w:tc>
        <w:tc>
          <w:tcPr>
            <w:tcW w:w="714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2B0F05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ILE141:HN1</w:t>
            </w:r>
          </w:p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MET139: O</w:t>
            </w:r>
          </w:p>
        </w:tc>
      </w:tr>
      <w:tr w:rsidR="002B0F05" w:rsidRPr="00B0713B" w:rsidTr="000542AC">
        <w:trPr>
          <w:trHeight w:val="288"/>
        </w:trPr>
        <w:tc>
          <w:tcPr>
            <w:tcW w:w="305" w:type="pct"/>
            <w:shd w:val="clear" w:color="auto" w:fill="auto"/>
          </w:tcPr>
          <w:p w:rsidR="002B0F05" w:rsidRPr="00C23B67" w:rsidRDefault="002B0F05" w:rsidP="000542AC">
            <w:pPr>
              <w:pStyle w:val="ListParagraph"/>
              <w:numPr>
                <w:ilvl w:val="0"/>
                <w:numId w:val="2"/>
              </w:numPr>
              <w:jc w:val="both"/>
              <w:rPr>
                <w:rFonts w:ascii="Times New Roman" w:eastAsia="Calibri" w:hAnsi="Times New Roman" w:cs="Times New Roman"/>
                <w:szCs w:val="24"/>
              </w:rPr>
            </w:pPr>
          </w:p>
        </w:tc>
        <w:tc>
          <w:tcPr>
            <w:tcW w:w="608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 w:rsidRPr="00B0713B">
              <w:rPr>
                <w:rFonts w:ascii="Times New Roman" w:eastAsia="Calibri" w:hAnsi="Times New Roman" w:cs="Times New Roman"/>
                <w:szCs w:val="24"/>
              </w:rPr>
              <w:t>Harman</w:t>
            </w:r>
          </w:p>
        </w:tc>
        <w:tc>
          <w:tcPr>
            <w:tcW w:w="435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-5.56</w:t>
            </w:r>
          </w:p>
        </w:tc>
        <w:tc>
          <w:tcPr>
            <w:tcW w:w="413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-0.4</w:t>
            </w:r>
          </w:p>
        </w:tc>
        <w:tc>
          <w:tcPr>
            <w:tcW w:w="431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83.64</w:t>
            </w:r>
          </w:p>
        </w:tc>
        <w:tc>
          <w:tcPr>
            <w:tcW w:w="519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0.00</w:t>
            </w:r>
          </w:p>
        </w:tc>
        <w:tc>
          <w:tcPr>
            <w:tcW w:w="368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 w:rsidRPr="00B0713B">
              <w:rPr>
                <w:rFonts w:ascii="Times New Roman" w:eastAsia="Calibri" w:hAnsi="Times New Roman" w:cs="Times New Roman"/>
                <w:szCs w:val="24"/>
              </w:rPr>
              <w:t>0.0</w:t>
            </w:r>
          </w:p>
        </w:tc>
        <w:tc>
          <w:tcPr>
            <w:tcW w:w="435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 w:rsidRPr="00B0713B">
              <w:rPr>
                <w:rFonts w:ascii="Times New Roman" w:eastAsia="Calibri" w:hAnsi="Times New Roman" w:cs="Times New Roman"/>
                <w:szCs w:val="24"/>
              </w:rPr>
              <w:t>0.0</w:t>
            </w:r>
          </w:p>
        </w:tc>
        <w:tc>
          <w:tcPr>
            <w:tcW w:w="435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 w:rsidRPr="00B0713B">
              <w:rPr>
                <w:rFonts w:ascii="Times New Roman" w:eastAsia="Calibri" w:hAnsi="Times New Roman" w:cs="Times New Roman"/>
                <w:szCs w:val="24"/>
              </w:rPr>
              <w:t>0.0</w:t>
            </w:r>
          </w:p>
        </w:tc>
        <w:tc>
          <w:tcPr>
            <w:tcW w:w="337" w:type="pct"/>
            <w:tcBorders>
              <w:right w:val="single" w:sz="4" w:space="0" w:color="auto"/>
            </w:tcBorders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 xml:space="preserve">50.12 </w:t>
            </w:r>
          </w:p>
        </w:tc>
        <w:tc>
          <w:tcPr>
            <w:tcW w:w="714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ILE141:O</w:t>
            </w:r>
          </w:p>
        </w:tc>
      </w:tr>
      <w:tr w:rsidR="002B0F05" w:rsidRPr="00B0713B" w:rsidTr="000542AC">
        <w:trPr>
          <w:trHeight w:val="288"/>
        </w:trPr>
        <w:tc>
          <w:tcPr>
            <w:tcW w:w="305" w:type="pct"/>
            <w:shd w:val="clear" w:color="auto" w:fill="auto"/>
          </w:tcPr>
          <w:p w:rsidR="002B0F05" w:rsidRPr="00C23B67" w:rsidRDefault="002B0F05" w:rsidP="000542AC">
            <w:pPr>
              <w:pStyle w:val="ListParagraph"/>
              <w:numPr>
                <w:ilvl w:val="0"/>
                <w:numId w:val="2"/>
              </w:numPr>
              <w:jc w:val="both"/>
              <w:rPr>
                <w:rFonts w:ascii="Times New Roman" w:eastAsia="Calibri" w:hAnsi="Times New Roman" w:cs="Times New Roman"/>
                <w:szCs w:val="24"/>
              </w:rPr>
            </w:pPr>
          </w:p>
        </w:tc>
        <w:tc>
          <w:tcPr>
            <w:tcW w:w="608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 w:rsidRPr="00B0713B">
              <w:rPr>
                <w:rFonts w:ascii="Times New Roman" w:eastAsia="Calibri" w:hAnsi="Times New Roman" w:cs="Times New Roman"/>
                <w:szCs w:val="24"/>
              </w:rPr>
              <w:t>Hesperidin</w:t>
            </w:r>
          </w:p>
        </w:tc>
        <w:tc>
          <w:tcPr>
            <w:tcW w:w="435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 w:rsidRPr="00B0713B">
              <w:rPr>
                <w:rFonts w:ascii="Times New Roman" w:eastAsia="Calibri" w:hAnsi="Times New Roman" w:cs="Times New Roman"/>
                <w:szCs w:val="24"/>
              </w:rPr>
              <w:t>-3.95</w:t>
            </w:r>
          </w:p>
        </w:tc>
        <w:tc>
          <w:tcPr>
            <w:tcW w:w="413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 w:rsidRPr="00B0713B">
              <w:rPr>
                <w:rFonts w:ascii="Times New Roman" w:eastAsia="Calibri" w:hAnsi="Times New Roman" w:cs="Times New Roman"/>
                <w:szCs w:val="24"/>
              </w:rPr>
              <w:t>-0.09</w:t>
            </w:r>
          </w:p>
        </w:tc>
        <w:tc>
          <w:tcPr>
            <w:tcW w:w="431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 w:rsidRPr="00B0713B">
              <w:rPr>
                <w:rFonts w:ascii="Times New Roman" w:eastAsia="Calibri" w:hAnsi="Times New Roman" w:cs="Times New Roman"/>
                <w:szCs w:val="24"/>
              </w:rPr>
              <w:t>1.26</w:t>
            </w:r>
          </w:p>
        </w:tc>
        <w:tc>
          <w:tcPr>
            <w:tcW w:w="519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 w:rsidRPr="00B0713B">
              <w:rPr>
                <w:rFonts w:ascii="Times New Roman" w:eastAsia="Calibri" w:hAnsi="Times New Roman" w:cs="Times New Roman"/>
                <w:szCs w:val="24"/>
              </w:rPr>
              <w:t>-0.29</w:t>
            </w:r>
          </w:p>
        </w:tc>
        <w:tc>
          <w:tcPr>
            <w:tcW w:w="368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 w:rsidRPr="00B0713B">
              <w:rPr>
                <w:rFonts w:ascii="Times New Roman" w:eastAsia="Calibri" w:hAnsi="Times New Roman" w:cs="Times New Roman"/>
                <w:szCs w:val="24"/>
              </w:rPr>
              <w:t>-7.74</w:t>
            </w:r>
          </w:p>
        </w:tc>
        <w:tc>
          <w:tcPr>
            <w:tcW w:w="435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 w:rsidRPr="00B0713B">
              <w:rPr>
                <w:rFonts w:ascii="Times New Roman" w:eastAsia="Calibri" w:hAnsi="Times New Roman" w:cs="Times New Roman"/>
                <w:szCs w:val="24"/>
              </w:rPr>
              <w:t>4.47</w:t>
            </w:r>
          </w:p>
        </w:tc>
        <w:tc>
          <w:tcPr>
            <w:tcW w:w="435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 w:rsidRPr="00B0713B">
              <w:rPr>
                <w:rFonts w:ascii="Times New Roman" w:eastAsia="Calibri" w:hAnsi="Times New Roman" w:cs="Times New Roman"/>
                <w:szCs w:val="24"/>
              </w:rPr>
              <w:t>-7.74</w:t>
            </w:r>
          </w:p>
        </w:tc>
        <w:tc>
          <w:tcPr>
            <w:tcW w:w="337" w:type="pct"/>
            <w:tcBorders>
              <w:right w:val="single" w:sz="4" w:space="0" w:color="auto"/>
            </w:tcBorders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 w:rsidRPr="00B0713B">
              <w:rPr>
                <w:rFonts w:ascii="Times New Roman" w:eastAsia="Calibri" w:hAnsi="Times New Roman" w:cs="Times New Roman"/>
                <w:szCs w:val="24"/>
              </w:rPr>
              <w:t>50.054</w:t>
            </w:r>
          </w:p>
        </w:tc>
        <w:tc>
          <w:tcPr>
            <w:tcW w:w="714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TRP228:HN</w:t>
            </w:r>
          </w:p>
        </w:tc>
      </w:tr>
      <w:tr w:rsidR="002B0F05" w:rsidRPr="00B0713B" w:rsidTr="000542AC">
        <w:trPr>
          <w:trHeight w:val="297"/>
        </w:trPr>
        <w:tc>
          <w:tcPr>
            <w:tcW w:w="305" w:type="pct"/>
            <w:shd w:val="clear" w:color="auto" w:fill="auto"/>
          </w:tcPr>
          <w:p w:rsidR="002B0F05" w:rsidRPr="00C23B67" w:rsidRDefault="002B0F05" w:rsidP="000542AC">
            <w:pPr>
              <w:pStyle w:val="ListParagraph"/>
              <w:numPr>
                <w:ilvl w:val="0"/>
                <w:numId w:val="2"/>
              </w:numPr>
              <w:jc w:val="both"/>
              <w:rPr>
                <w:rFonts w:ascii="Times New Roman" w:eastAsia="Calibri" w:hAnsi="Times New Roman" w:cs="Times New Roman"/>
                <w:szCs w:val="24"/>
              </w:rPr>
            </w:pPr>
          </w:p>
        </w:tc>
        <w:tc>
          <w:tcPr>
            <w:tcW w:w="608" w:type="pct"/>
            <w:shd w:val="clear" w:color="auto" w:fill="auto"/>
          </w:tcPr>
          <w:p w:rsidR="002B0F05" w:rsidRPr="00E05B0B" w:rsidRDefault="00E05B0B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 w:rsidRPr="00E05B0B">
              <w:rPr>
                <w:rFonts w:ascii="Times New Roman" w:hAnsi="Times New Roman" w:cs="Times New Roman"/>
                <w:szCs w:val="27"/>
                <w:shd w:val="clear" w:color="auto" w:fill="FFFFFF"/>
              </w:rPr>
              <w:t>Resveratrol</w:t>
            </w:r>
            <w:r w:rsidRPr="00E05B0B">
              <w:rPr>
                <w:rFonts w:ascii="Times New Roman" w:hAnsi="Times New Roman" w:cs="Times New Roman"/>
                <w:color w:val="001D35"/>
                <w:sz w:val="27"/>
                <w:szCs w:val="27"/>
                <w:shd w:val="clear" w:color="auto" w:fill="FFFFFF"/>
              </w:rPr>
              <w:t> </w:t>
            </w:r>
          </w:p>
        </w:tc>
        <w:tc>
          <w:tcPr>
            <w:tcW w:w="435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 w:rsidRPr="00B0713B">
              <w:rPr>
                <w:rFonts w:ascii="Times New Roman" w:eastAsia="Calibri" w:hAnsi="Times New Roman" w:cs="Times New Roman"/>
                <w:szCs w:val="24"/>
              </w:rPr>
              <w:t>-5.61</w:t>
            </w:r>
          </w:p>
        </w:tc>
        <w:tc>
          <w:tcPr>
            <w:tcW w:w="413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 w:rsidRPr="00B0713B">
              <w:rPr>
                <w:rFonts w:ascii="Times New Roman" w:eastAsia="Calibri" w:hAnsi="Times New Roman" w:cs="Times New Roman"/>
                <w:szCs w:val="24"/>
              </w:rPr>
              <w:t>-0.33</w:t>
            </w:r>
          </w:p>
        </w:tc>
        <w:tc>
          <w:tcPr>
            <w:tcW w:w="431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 w:rsidRPr="00B0713B">
              <w:rPr>
                <w:rFonts w:ascii="Times New Roman" w:eastAsia="Calibri" w:hAnsi="Times New Roman" w:cs="Times New Roman"/>
                <w:szCs w:val="24"/>
              </w:rPr>
              <w:t>77.12</w:t>
            </w:r>
          </w:p>
        </w:tc>
        <w:tc>
          <w:tcPr>
            <w:tcW w:w="519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 w:rsidRPr="00B0713B">
              <w:rPr>
                <w:rFonts w:ascii="Times New Roman" w:eastAsia="Calibri" w:hAnsi="Times New Roman" w:cs="Times New Roman"/>
                <w:szCs w:val="24"/>
              </w:rPr>
              <w:t>-0.25</w:t>
            </w:r>
          </w:p>
        </w:tc>
        <w:tc>
          <w:tcPr>
            <w:tcW w:w="368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 w:rsidRPr="00B0713B">
              <w:rPr>
                <w:rFonts w:ascii="Times New Roman" w:eastAsia="Calibri" w:hAnsi="Times New Roman" w:cs="Times New Roman"/>
                <w:szCs w:val="24"/>
              </w:rPr>
              <w:t>-0.27</w:t>
            </w:r>
          </w:p>
        </w:tc>
        <w:tc>
          <w:tcPr>
            <w:tcW w:w="435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 w:rsidRPr="00B0713B">
              <w:rPr>
                <w:rFonts w:ascii="Times New Roman" w:eastAsia="Calibri" w:hAnsi="Times New Roman" w:cs="Times New Roman"/>
                <w:szCs w:val="24"/>
              </w:rPr>
              <w:t>-0.27</w:t>
            </w:r>
          </w:p>
        </w:tc>
        <w:tc>
          <w:tcPr>
            <w:tcW w:w="435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 w:rsidRPr="00B0713B">
              <w:rPr>
                <w:rFonts w:ascii="Times New Roman" w:eastAsia="Calibri" w:hAnsi="Times New Roman" w:cs="Times New Roman"/>
                <w:szCs w:val="24"/>
              </w:rPr>
              <w:t>-0.27</w:t>
            </w:r>
          </w:p>
        </w:tc>
        <w:tc>
          <w:tcPr>
            <w:tcW w:w="337" w:type="pct"/>
            <w:tcBorders>
              <w:right w:val="single" w:sz="4" w:space="0" w:color="auto"/>
            </w:tcBorders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 w:rsidRPr="00B0713B">
              <w:rPr>
                <w:rFonts w:ascii="Times New Roman" w:eastAsia="Calibri" w:hAnsi="Times New Roman" w:cs="Times New Roman"/>
                <w:szCs w:val="24"/>
              </w:rPr>
              <w:t>37.95</w:t>
            </w:r>
          </w:p>
        </w:tc>
        <w:tc>
          <w:tcPr>
            <w:tcW w:w="714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ILE494:HN 1</w:t>
            </w:r>
          </w:p>
        </w:tc>
      </w:tr>
      <w:tr w:rsidR="002B0F05" w:rsidRPr="00B0713B" w:rsidTr="000542AC">
        <w:trPr>
          <w:trHeight w:val="297"/>
        </w:trPr>
        <w:tc>
          <w:tcPr>
            <w:tcW w:w="4286" w:type="pct"/>
            <w:gridSpan w:val="10"/>
            <w:tcBorders>
              <w:right w:val="single" w:sz="4" w:space="0" w:color="auto"/>
            </w:tcBorders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 w:rsidRPr="00B0713B">
              <w:rPr>
                <w:rFonts w:ascii="Times New Roman" w:eastAsia="Calibri" w:hAnsi="Times New Roman" w:cs="Times New Roman"/>
                <w:b/>
                <w:szCs w:val="24"/>
              </w:rPr>
              <w:t>Drugs</w:t>
            </w:r>
          </w:p>
        </w:tc>
        <w:tc>
          <w:tcPr>
            <w:tcW w:w="714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</w:p>
        </w:tc>
      </w:tr>
      <w:tr w:rsidR="002B0F05" w:rsidRPr="00B0713B" w:rsidTr="000542AC">
        <w:trPr>
          <w:trHeight w:val="297"/>
        </w:trPr>
        <w:tc>
          <w:tcPr>
            <w:tcW w:w="305" w:type="pct"/>
            <w:shd w:val="clear" w:color="auto" w:fill="auto"/>
          </w:tcPr>
          <w:p w:rsidR="002B0F05" w:rsidRPr="00C23B67" w:rsidRDefault="002B0F05" w:rsidP="000542AC">
            <w:pPr>
              <w:pStyle w:val="ListParagraph"/>
              <w:numPr>
                <w:ilvl w:val="0"/>
                <w:numId w:val="3"/>
              </w:numPr>
              <w:jc w:val="both"/>
              <w:rPr>
                <w:rFonts w:ascii="Times New Roman" w:eastAsia="Calibri" w:hAnsi="Times New Roman" w:cs="Times New Roman"/>
                <w:szCs w:val="24"/>
              </w:rPr>
            </w:pPr>
          </w:p>
        </w:tc>
        <w:tc>
          <w:tcPr>
            <w:tcW w:w="608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  <w:highlight w:val="yellow"/>
              </w:rPr>
            </w:pPr>
            <w:r w:rsidRPr="00B0713B">
              <w:rPr>
                <w:rFonts w:ascii="Times New Roman" w:eastAsia="Calibri" w:hAnsi="Times New Roman" w:cs="Times New Roman"/>
                <w:szCs w:val="24"/>
              </w:rPr>
              <w:t>Memantine</w:t>
            </w:r>
          </w:p>
        </w:tc>
        <w:tc>
          <w:tcPr>
            <w:tcW w:w="435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-6.9</w:t>
            </w:r>
          </w:p>
        </w:tc>
        <w:tc>
          <w:tcPr>
            <w:tcW w:w="413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-0.53</w:t>
            </w:r>
          </w:p>
        </w:tc>
        <w:tc>
          <w:tcPr>
            <w:tcW w:w="431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8.83</w:t>
            </w:r>
          </w:p>
        </w:tc>
        <w:tc>
          <w:tcPr>
            <w:tcW w:w="519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-0.0</w:t>
            </w:r>
          </w:p>
        </w:tc>
        <w:tc>
          <w:tcPr>
            <w:tcW w:w="368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0.69</w:t>
            </w:r>
          </w:p>
        </w:tc>
        <w:tc>
          <w:tcPr>
            <w:tcW w:w="435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0.6</w:t>
            </w:r>
          </w:p>
        </w:tc>
        <w:tc>
          <w:tcPr>
            <w:tcW w:w="435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0.69</w:t>
            </w:r>
          </w:p>
        </w:tc>
        <w:tc>
          <w:tcPr>
            <w:tcW w:w="337" w:type="pct"/>
            <w:tcBorders>
              <w:right w:val="single" w:sz="4" w:space="0" w:color="auto"/>
            </w:tcBorders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31.7</w:t>
            </w:r>
          </w:p>
        </w:tc>
        <w:tc>
          <w:tcPr>
            <w:tcW w:w="714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GLN400:O</w:t>
            </w:r>
          </w:p>
        </w:tc>
      </w:tr>
      <w:tr w:rsidR="002B0F05" w:rsidRPr="00B0713B" w:rsidTr="000542AC">
        <w:trPr>
          <w:trHeight w:val="288"/>
        </w:trPr>
        <w:tc>
          <w:tcPr>
            <w:tcW w:w="305" w:type="pct"/>
            <w:shd w:val="clear" w:color="auto" w:fill="auto"/>
          </w:tcPr>
          <w:p w:rsidR="002B0F05" w:rsidRPr="00C23B67" w:rsidRDefault="002B0F05" w:rsidP="000542AC">
            <w:pPr>
              <w:pStyle w:val="ListParagraph"/>
              <w:numPr>
                <w:ilvl w:val="0"/>
                <w:numId w:val="3"/>
              </w:numPr>
              <w:jc w:val="both"/>
              <w:rPr>
                <w:rFonts w:ascii="Times New Roman" w:eastAsia="Calibri" w:hAnsi="Times New Roman" w:cs="Times New Roman"/>
                <w:szCs w:val="24"/>
              </w:rPr>
            </w:pPr>
          </w:p>
        </w:tc>
        <w:tc>
          <w:tcPr>
            <w:tcW w:w="608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 w:rsidRPr="00B0713B">
              <w:rPr>
                <w:rFonts w:ascii="Times New Roman" w:eastAsia="Calibri" w:hAnsi="Times New Roman" w:cs="Times New Roman"/>
                <w:szCs w:val="24"/>
              </w:rPr>
              <w:t>Donepezil</w:t>
            </w:r>
          </w:p>
        </w:tc>
        <w:tc>
          <w:tcPr>
            <w:tcW w:w="435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 w:rsidRPr="00B0713B">
              <w:rPr>
                <w:rFonts w:ascii="Times New Roman" w:eastAsia="Calibri" w:hAnsi="Times New Roman" w:cs="Times New Roman"/>
                <w:szCs w:val="24"/>
              </w:rPr>
              <w:t>-6.66</w:t>
            </w:r>
          </w:p>
        </w:tc>
        <w:tc>
          <w:tcPr>
            <w:tcW w:w="413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 w:rsidRPr="00B0713B">
              <w:rPr>
                <w:rFonts w:ascii="Times New Roman" w:eastAsia="Calibri" w:hAnsi="Times New Roman" w:cs="Times New Roman"/>
                <w:szCs w:val="24"/>
              </w:rPr>
              <w:t>-0.24</w:t>
            </w:r>
          </w:p>
        </w:tc>
        <w:tc>
          <w:tcPr>
            <w:tcW w:w="431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 w:rsidRPr="00B0713B">
              <w:rPr>
                <w:rFonts w:ascii="Times New Roman" w:eastAsia="Calibri" w:hAnsi="Times New Roman" w:cs="Times New Roman"/>
                <w:szCs w:val="24"/>
              </w:rPr>
              <w:t>13.08</w:t>
            </w:r>
          </w:p>
        </w:tc>
        <w:tc>
          <w:tcPr>
            <w:tcW w:w="519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 w:rsidRPr="00B0713B">
              <w:rPr>
                <w:rFonts w:ascii="Times New Roman" w:eastAsia="Calibri" w:hAnsi="Times New Roman" w:cs="Times New Roman"/>
                <w:szCs w:val="24"/>
              </w:rPr>
              <w:t>-0.3</w:t>
            </w:r>
          </w:p>
        </w:tc>
        <w:tc>
          <w:tcPr>
            <w:tcW w:w="368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 w:rsidRPr="00B0713B">
              <w:rPr>
                <w:rFonts w:ascii="Times New Roman" w:eastAsia="Calibri" w:hAnsi="Times New Roman" w:cs="Times New Roman"/>
                <w:szCs w:val="24"/>
              </w:rPr>
              <w:t>-0.9</w:t>
            </w:r>
          </w:p>
        </w:tc>
        <w:tc>
          <w:tcPr>
            <w:tcW w:w="435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 w:rsidRPr="00B0713B">
              <w:rPr>
                <w:rFonts w:ascii="Times New Roman" w:eastAsia="Calibri" w:hAnsi="Times New Roman" w:cs="Times New Roman"/>
                <w:szCs w:val="24"/>
              </w:rPr>
              <w:t>1.79</w:t>
            </w:r>
          </w:p>
        </w:tc>
        <w:tc>
          <w:tcPr>
            <w:tcW w:w="435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 w:rsidRPr="00B0713B">
              <w:rPr>
                <w:rFonts w:ascii="Times New Roman" w:eastAsia="Calibri" w:hAnsi="Times New Roman" w:cs="Times New Roman"/>
                <w:szCs w:val="24"/>
              </w:rPr>
              <w:t>-0.91</w:t>
            </w:r>
          </w:p>
        </w:tc>
        <w:tc>
          <w:tcPr>
            <w:tcW w:w="337" w:type="pct"/>
            <w:tcBorders>
              <w:right w:val="single" w:sz="4" w:space="0" w:color="auto"/>
            </w:tcBorders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 w:rsidRPr="00B0713B">
              <w:rPr>
                <w:rFonts w:ascii="Times New Roman" w:eastAsia="Calibri" w:hAnsi="Times New Roman" w:cs="Times New Roman"/>
                <w:szCs w:val="24"/>
              </w:rPr>
              <w:t>n/a</w:t>
            </w:r>
          </w:p>
        </w:tc>
        <w:tc>
          <w:tcPr>
            <w:tcW w:w="714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TYR189:O</w:t>
            </w:r>
          </w:p>
        </w:tc>
      </w:tr>
      <w:tr w:rsidR="002B0F05" w:rsidRPr="00B0713B" w:rsidTr="000542AC">
        <w:trPr>
          <w:trHeight w:val="288"/>
        </w:trPr>
        <w:tc>
          <w:tcPr>
            <w:tcW w:w="305" w:type="pct"/>
            <w:shd w:val="clear" w:color="auto" w:fill="auto"/>
          </w:tcPr>
          <w:p w:rsidR="002B0F05" w:rsidRPr="00C23B67" w:rsidRDefault="002B0F05" w:rsidP="000542AC">
            <w:pPr>
              <w:pStyle w:val="ListParagraph"/>
              <w:numPr>
                <w:ilvl w:val="0"/>
                <w:numId w:val="3"/>
              </w:numPr>
              <w:jc w:val="both"/>
              <w:rPr>
                <w:rFonts w:ascii="Times New Roman" w:eastAsia="Calibri" w:hAnsi="Times New Roman" w:cs="Times New Roman"/>
                <w:szCs w:val="24"/>
              </w:rPr>
            </w:pPr>
          </w:p>
        </w:tc>
        <w:tc>
          <w:tcPr>
            <w:tcW w:w="608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 w:rsidRPr="00B0713B">
              <w:rPr>
                <w:rFonts w:ascii="Times New Roman" w:eastAsia="Calibri" w:hAnsi="Times New Roman" w:cs="Times New Roman"/>
                <w:szCs w:val="24"/>
              </w:rPr>
              <w:t>Rivastigmine</w:t>
            </w:r>
          </w:p>
        </w:tc>
        <w:tc>
          <w:tcPr>
            <w:tcW w:w="435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-5.61</w:t>
            </w:r>
          </w:p>
        </w:tc>
        <w:tc>
          <w:tcPr>
            <w:tcW w:w="413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-0.33</w:t>
            </w:r>
          </w:p>
        </w:tc>
        <w:tc>
          <w:tcPr>
            <w:tcW w:w="431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77.12</w:t>
            </w:r>
          </w:p>
        </w:tc>
        <w:tc>
          <w:tcPr>
            <w:tcW w:w="519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-0.25</w:t>
            </w:r>
          </w:p>
        </w:tc>
        <w:tc>
          <w:tcPr>
            <w:tcW w:w="368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-0.27</w:t>
            </w:r>
          </w:p>
        </w:tc>
        <w:tc>
          <w:tcPr>
            <w:tcW w:w="435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 w:rsidRPr="00B0713B">
              <w:rPr>
                <w:rFonts w:ascii="Times New Roman" w:eastAsia="Calibri" w:hAnsi="Times New Roman" w:cs="Times New Roman"/>
                <w:szCs w:val="24"/>
              </w:rPr>
              <w:t>1.49</w:t>
            </w:r>
          </w:p>
        </w:tc>
        <w:tc>
          <w:tcPr>
            <w:tcW w:w="435" w:type="pct"/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-0.27</w:t>
            </w:r>
          </w:p>
        </w:tc>
        <w:tc>
          <w:tcPr>
            <w:tcW w:w="337" w:type="pct"/>
            <w:tcBorders>
              <w:right w:val="single" w:sz="4" w:space="0" w:color="auto"/>
            </w:tcBorders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37.95</w:t>
            </w:r>
          </w:p>
        </w:tc>
        <w:tc>
          <w:tcPr>
            <w:tcW w:w="714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2B0F05" w:rsidRPr="00B0713B" w:rsidRDefault="002B0F05" w:rsidP="000542AC">
            <w:pPr>
              <w:jc w:val="both"/>
              <w:rPr>
                <w:rFonts w:ascii="Times New Roman" w:eastAsia="Calibri" w:hAnsi="Times New Roman" w:cs="Times New Roman"/>
                <w:szCs w:val="24"/>
              </w:rPr>
            </w:pPr>
            <w:r>
              <w:rPr>
                <w:rFonts w:ascii="Times New Roman" w:eastAsia="Calibri" w:hAnsi="Times New Roman" w:cs="Times New Roman"/>
                <w:szCs w:val="24"/>
              </w:rPr>
              <w:t>ILE494:HN</w:t>
            </w:r>
          </w:p>
        </w:tc>
      </w:tr>
    </w:tbl>
    <w:p w:rsidR="002B0F05" w:rsidRDefault="002B0F05" w:rsidP="002B0F05"/>
    <w:p w:rsidR="002B0F05" w:rsidRDefault="002B0F05" w:rsidP="002B0F05"/>
    <w:p w:rsidR="002B0F05" w:rsidRPr="00B0713B" w:rsidRDefault="00E76260" w:rsidP="002B0F05">
      <w:pPr>
        <w:spacing w:line="360" w:lineRule="auto"/>
        <w:jc w:val="both"/>
        <w:rPr>
          <w:rFonts w:ascii="Times New Roman" w:eastAsia="Calibri" w:hAnsi="Times New Roman" w:cs="Times New Roman"/>
          <w:b/>
          <w:bCs/>
          <w:noProof/>
          <w:sz w:val="28"/>
          <w:szCs w:val="28"/>
          <w:lang w:val="en-US"/>
        </w:rPr>
      </w:pPr>
      <w:r>
        <w:rPr>
          <w:rFonts w:ascii="Times New Roman" w:eastAsia="Calibri" w:hAnsi="Times New Roman" w:cs="Times New Roman"/>
          <w:b/>
          <w:sz w:val="24"/>
          <w:szCs w:val="24"/>
          <w:lang w:val="en-US"/>
        </w:rPr>
        <w:t>T3</w:t>
      </w:r>
      <w:r w:rsidR="002B0F05">
        <w:rPr>
          <w:rFonts w:ascii="Times New Roman" w:eastAsia="Calibri" w:hAnsi="Times New Roman" w:cs="Times New Roman"/>
          <w:b/>
          <w:sz w:val="24"/>
          <w:szCs w:val="24"/>
          <w:lang w:val="en-US"/>
        </w:rPr>
        <w:t>:</w:t>
      </w:r>
      <w:r w:rsidR="002B0F05" w:rsidRPr="00B0713B">
        <w:rPr>
          <w:rFonts w:ascii="Times New Roman" w:eastAsia="Calibri" w:hAnsi="Times New Roman" w:cs="Times New Roman"/>
          <w:b/>
          <w:sz w:val="24"/>
          <w:szCs w:val="24"/>
          <w:lang w:val="en-US"/>
        </w:rPr>
        <w:t xml:space="preserve"> Autodock via results of different 13 ligands with Clustirin receptor and 3 drugs. </w:t>
      </w:r>
    </w:p>
    <w:tbl>
      <w:tblPr>
        <w:tblStyle w:val="TableGrid3"/>
        <w:tblW w:w="5000" w:type="pct"/>
        <w:tblLook w:val="04A0" w:firstRow="1" w:lastRow="0" w:firstColumn="1" w:lastColumn="0" w:noHBand="0" w:noVBand="1"/>
      </w:tblPr>
      <w:tblGrid>
        <w:gridCol w:w="540"/>
        <w:gridCol w:w="1512"/>
        <w:gridCol w:w="1060"/>
        <w:gridCol w:w="1108"/>
        <w:gridCol w:w="1390"/>
        <w:gridCol w:w="1401"/>
        <w:gridCol w:w="962"/>
        <w:gridCol w:w="1805"/>
        <w:gridCol w:w="1695"/>
        <w:gridCol w:w="756"/>
        <w:gridCol w:w="1719"/>
      </w:tblGrid>
      <w:tr w:rsidR="002B0F05" w:rsidRPr="00B0713B" w:rsidTr="003F0047">
        <w:tc>
          <w:tcPr>
            <w:tcW w:w="236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  <w:b/>
                <w:szCs w:val="24"/>
              </w:rPr>
            </w:pPr>
            <w:r w:rsidRPr="00B0713B">
              <w:rPr>
                <w:rFonts w:ascii="Times New Roman" w:eastAsia="Calibri" w:hAnsi="Times New Roman" w:cs="Times New Roman"/>
                <w:b/>
                <w:szCs w:val="24"/>
              </w:rPr>
              <w:t>Sr. No.</w:t>
            </w:r>
          </w:p>
        </w:tc>
        <w:tc>
          <w:tcPr>
            <w:tcW w:w="534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  <w:b/>
                <w:szCs w:val="24"/>
              </w:rPr>
            </w:pPr>
            <w:r w:rsidRPr="00B0713B">
              <w:rPr>
                <w:rFonts w:ascii="Times New Roman" w:eastAsia="Calibri" w:hAnsi="Times New Roman" w:cs="Times New Roman"/>
                <w:b/>
                <w:szCs w:val="24"/>
              </w:rPr>
              <w:t>Molecules</w:t>
            </w:r>
          </w:p>
        </w:tc>
        <w:tc>
          <w:tcPr>
            <w:tcW w:w="343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  <w:b/>
                <w:szCs w:val="24"/>
              </w:rPr>
            </w:pPr>
            <w:r w:rsidRPr="00B0713B">
              <w:rPr>
                <w:rFonts w:ascii="Times New Roman" w:eastAsia="Calibri" w:hAnsi="Times New Roman" w:cs="Times New Roman"/>
                <w:b/>
                <w:szCs w:val="24"/>
              </w:rPr>
              <w:t>Binding energy (kcl/mol)</w:t>
            </w:r>
          </w:p>
        </w:tc>
        <w:tc>
          <w:tcPr>
            <w:tcW w:w="385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  <w:b/>
                <w:szCs w:val="24"/>
              </w:rPr>
            </w:pPr>
            <w:r w:rsidRPr="00B0713B">
              <w:rPr>
                <w:rFonts w:ascii="Times New Roman" w:eastAsia="Calibri" w:hAnsi="Times New Roman" w:cs="Times New Roman"/>
                <w:b/>
                <w:szCs w:val="24"/>
              </w:rPr>
              <w:t>Ligand efficiency</w:t>
            </w:r>
          </w:p>
        </w:tc>
        <w:tc>
          <w:tcPr>
            <w:tcW w:w="494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  <w:b/>
                <w:szCs w:val="24"/>
              </w:rPr>
            </w:pPr>
            <w:r w:rsidRPr="00B0713B">
              <w:rPr>
                <w:rFonts w:ascii="Times New Roman" w:eastAsia="Calibri" w:hAnsi="Times New Roman" w:cs="Times New Roman"/>
                <w:b/>
                <w:szCs w:val="24"/>
              </w:rPr>
              <w:t>Inhabitation constant (Um)</w:t>
            </w:r>
          </w:p>
        </w:tc>
        <w:tc>
          <w:tcPr>
            <w:tcW w:w="415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  <w:b/>
                <w:szCs w:val="24"/>
              </w:rPr>
            </w:pPr>
            <w:r w:rsidRPr="00B0713B">
              <w:rPr>
                <w:rFonts w:ascii="Times New Roman" w:eastAsia="Calibri" w:hAnsi="Times New Roman" w:cs="Times New Roman"/>
                <w:b/>
                <w:szCs w:val="24"/>
              </w:rPr>
              <w:t>Electrostatic energy</w:t>
            </w:r>
          </w:p>
        </w:tc>
        <w:tc>
          <w:tcPr>
            <w:tcW w:w="363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  <w:b/>
                <w:szCs w:val="24"/>
              </w:rPr>
            </w:pPr>
            <w:r w:rsidRPr="00B0713B">
              <w:rPr>
                <w:rFonts w:ascii="Times New Roman" w:eastAsia="Calibri" w:hAnsi="Times New Roman" w:cs="Times New Roman"/>
                <w:b/>
                <w:szCs w:val="24"/>
              </w:rPr>
              <w:t>Total internal energy</w:t>
            </w:r>
          </w:p>
        </w:tc>
        <w:tc>
          <w:tcPr>
            <w:tcW w:w="437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  <w:b/>
                <w:szCs w:val="24"/>
              </w:rPr>
            </w:pPr>
            <w:r w:rsidRPr="00B0713B">
              <w:rPr>
                <w:rFonts w:ascii="Times New Roman" w:eastAsia="Calibri" w:hAnsi="Times New Roman" w:cs="Times New Roman"/>
                <w:b/>
                <w:szCs w:val="24"/>
              </w:rPr>
              <w:t>Torsional energy(kcal/mol)</w:t>
            </w:r>
          </w:p>
        </w:tc>
        <w:tc>
          <w:tcPr>
            <w:tcW w:w="633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  <w:b/>
                <w:szCs w:val="24"/>
              </w:rPr>
            </w:pPr>
            <w:r w:rsidRPr="00B0713B">
              <w:rPr>
                <w:rFonts w:ascii="Times New Roman" w:eastAsia="Calibri" w:hAnsi="Times New Roman" w:cs="Times New Roman"/>
                <w:b/>
                <w:szCs w:val="24"/>
              </w:rPr>
              <w:t>Unbounded energy(kcl/mol)</w:t>
            </w:r>
          </w:p>
        </w:tc>
        <w:tc>
          <w:tcPr>
            <w:tcW w:w="292" w:type="pct"/>
            <w:tcBorders>
              <w:right w:val="single" w:sz="4" w:space="0" w:color="auto"/>
            </w:tcBorders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  <w:b/>
                <w:szCs w:val="24"/>
              </w:rPr>
            </w:pPr>
            <w:r w:rsidRPr="00B0713B">
              <w:rPr>
                <w:rFonts w:ascii="Times New Roman" w:eastAsia="Calibri" w:hAnsi="Times New Roman" w:cs="Times New Roman"/>
                <w:b/>
                <w:szCs w:val="24"/>
              </w:rPr>
              <w:t>Ref RMS</w:t>
            </w:r>
          </w:p>
        </w:tc>
        <w:tc>
          <w:tcPr>
            <w:tcW w:w="868" w:type="pct"/>
            <w:tcBorders>
              <w:left w:val="single" w:sz="4" w:space="0" w:color="auto"/>
            </w:tcBorders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  <w:b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Cs w:val="24"/>
              </w:rPr>
              <w:t>Amino acid residue</w:t>
            </w:r>
          </w:p>
        </w:tc>
      </w:tr>
      <w:tr w:rsidR="002B0F05" w:rsidRPr="00B0713B" w:rsidTr="003F0047">
        <w:tc>
          <w:tcPr>
            <w:tcW w:w="236" w:type="pct"/>
            <w:shd w:val="clear" w:color="auto" w:fill="auto"/>
          </w:tcPr>
          <w:p w:rsidR="002B0F05" w:rsidRPr="00C23B67" w:rsidRDefault="002B0F05" w:rsidP="002B0F05">
            <w:pPr>
              <w:pStyle w:val="ListParagraph"/>
              <w:numPr>
                <w:ilvl w:val="0"/>
                <w:numId w:val="4"/>
              </w:numPr>
              <w:jc w:val="both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534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4</w:t>
            </w:r>
            <w:r w:rsidRPr="001532A5">
              <w:rPr>
                <w:rFonts w:ascii="Times New Roman" w:eastAsia="Calibri" w:hAnsi="Times New Roman" w:cs="Times New Roman"/>
              </w:rPr>
              <w:t>-tert-Amylphenol</w:t>
            </w:r>
          </w:p>
        </w:tc>
        <w:tc>
          <w:tcPr>
            <w:tcW w:w="343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-3.99</w:t>
            </w:r>
          </w:p>
        </w:tc>
        <w:tc>
          <w:tcPr>
            <w:tcW w:w="385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-0.33</w:t>
            </w:r>
          </w:p>
        </w:tc>
        <w:tc>
          <w:tcPr>
            <w:tcW w:w="494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1.19</w:t>
            </w:r>
          </w:p>
        </w:tc>
        <w:tc>
          <w:tcPr>
            <w:tcW w:w="415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-0.08</w:t>
            </w:r>
          </w:p>
        </w:tc>
        <w:tc>
          <w:tcPr>
            <w:tcW w:w="363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-0.27</w:t>
            </w:r>
          </w:p>
        </w:tc>
        <w:tc>
          <w:tcPr>
            <w:tcW w:w="437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0.89</w:t>
            </w:r>
          </w:p>
        </w:tc>
        <w:tc>
          <w:tcPr>
            <w:tcW w:w="633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-0.27</w:t>
            </w:r>
          </w:p>
        </w:tc>
        <w:tc>
          <w:tcPr>
            <w:tcW w:w="292" w:type="pct"/>
            <w:tcBorders>
              <w:right w:val="single" w:sz="4" w:space="0" w:color="auto"/>
            </w:tcBorders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26.38</w:t>
            </w:r>
          </w:p>
        </w:tc>
        <w:tc>
          <w:tcPr>
            <w:tcW w:w="868" w:type="pct"/>
            <w:tcBorders>
              <w:left w:val="single" w:sz="4" w:space="0" w:color="auto"/>
            </w:tcBorders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GLN349:HE22</w:t>
            </w:r>
          </w:p>
        </w:tc>
      </w:tr>
      <w:tr w:rsidR="002B0F05" w:rsidRPr="00B0713B" w:rsidTr="003F0047">
        <w:tc>
          <w:tcPr>
            <w:tcW w:w="236" w:type="pct"/>
            <w:shd w:val="clear" w:color="auto" w:fill="auto"/>
          </w:tcPr>
          <w:p w:rsidR="002B0F05" w:rsidRPr="005D4BF5" w:rsidRDefault="002B0F05" w:rsidP="002B0F05">
            <w:pPr>
              <w:pStyle w:val="ListParagraph"/>
              <w:numPr>
                <w:ilvl w:val="0"/>
                <w:numId w:val="4"/>
              </w:numPr>
              <w:jc w:val="both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534" w:type="pct"/>
            <w:shd w:val="clear" w:color="auto" w:fill="auto"/>
          </w:tcPr>
          <w:p w:rsidR="002B0F05" w:rsidRPr="005D4BF5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 w:rsidRPr="005D4BF5">
              <w:rPr>
                <w:rFonts w:ascii="Times New Roman" w:eastAsia="Calibri" w:hAnsi="Times New Roman" w:cs="Times New Roman"/>
              </w:rPr>
              <w:t>Allicin</w:t>
            </w:r>
          </w:p>
        </w:tc>
        <w:tc>
          <w:tcPr>
            <w:tcW w:w="343" w:type="pct"/>
            <w:shd w:val="clear" w:color="auto" w:fill="auto"/>
          </w:tcPr>
          <w:p w:rsidR="002B0F05" w:rsidRPr="005D4BF5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 w:rsidRPr="005D4BF5">
              <w:rPr>
                <w:rFonts w:ascii="Times New Roman" w:eastAsia="Calibri" w:hAnsi="Times New Roman" w:cs="Times New Roman"/>
              </w:rPr>
              <w:t>-3.93</w:t>
            </w:r>
          </w:p>
        </w:tc>
        <w:tc>
          <w:tcPr>
            <w:tcW w:w="385" w:type="pct"/>
            <w:shd w:val="clear" w:color="auto" w:fill="auto"/>
          </w:tcPr>
          <w:p w:rsidR="002B0F05" w:rsidRPr="005D4BF5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 w:rsidRPr="005D4BF5">
              <w:rPr>
                <w:rFonts w:ascii="Times New Roman" w:eastAsia="Calibri" w:hAnsi="Times New Roman" w:cs="Times New Roman"/>
              </w:rPr>
              <w:t>-0.44</w:t>
            </w:r>
          </w:p>
        </w:tc>
        <w:tc>
          <w:tcPr>
            <w:tcW w:w="494" w:type="pct"/>
            <w:shd w:val="clear" w:color="auto" w:fill="auto"/>
          </w:tcPr>
          <w:p w:rsidR="002B0F05" w:rsidRPr="005D4BF5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 w:rsidRPr="005D4BF5">
              <w:rPr>
                <w:rFonts w:ascii="Times New Roman" w:eastAsia="Calibri" w:hAnsi="Times New Roman" w:cs="Times New Roman"/>
              </w:rPr>
              <w:t>1.32</w:t>
            </w:r>
          </w:p>
        </w:tc>
        <w:tc>
          <w:tcPr>
            <w:tcW w:w="415" w:type="pct"/>
            <w:shd w:val="clear" w:color="auto" w:fill="auto"/>
          </w:tcPr>
          <w:p w:rsidR="002B0F05" w:rsidRPr="005D4BF5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 w:rsidRPr="005D4BF5">
              <w:rPr>
                <w:rFonts w:ascii="Times New Roman" w:eastAsia="Calibri" w:hAnsi="Times New Roman" w:cs="Times New Roman"/>
              </w:rPr>
              <w:t>0.02</w:t>
            </w:r>
          </w:p>
        </w:tc>
        <w:tc>
          <w:tcPr>
            <w:tcW w:w="363" w:type="pct"/>
            <w:shd w:val="clear" w:color="auto" w:fill="auto"/>
          </w:tcPr>
          <w:p w:rsidR="002B0F05" w:rsidRPr="005D4BF5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 w:rsidRPr="005D4BF5">
              <w:rPr>
                <w:rFonts w:ascii="Times New Roman" w:eastAsia="Calibri" w:hAnsi="Times New Roman" w:cs="Times New Roman"/>
              </w:rPr>
              <w:t>-0.2</w:t>
            </w:r>
          </w:p>
        </w:tc>
        <w:tc>
          <w:tcPr>
            <w:tcW w:w="437" w:type="pct"/>
            <w:shd w:val="clear" w:color="auto" w:fill="auto"/>
          </w:tcPr>
          <w:p w:rsidR="002B0F05" w:rsidRPr="005D4BF5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 w:rsidRPr="005D4BF5">
              <w:rPr>
                <w:rFonts w:ascii="Times New Roman" w:eastAsia="Calibri" w:hAnsi="Times New Roman" w:cs="Times New Roman"/>
              </w:rPr>
              <w:t>1.49</w:t>
            </w:r>
          </w:p>
        </w:tc>
        <w:tc>
          <w:tcPr>
            <w:tcW w:w="633" w:type="pct"/>
            <w:shd w:val="clear" w:color="auto" w:fill="auto"/>
          </w:tcPr>
          <w:p w:rsidR="002B0F05" w:rsidRPr="005D4BF5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 w:rsidRPr="005D4BF5">
              <w:rPr>
                <w:rFonts w:ascii="Times New Roman" w:eastAsia="Calibri" w:hAnsi="Times New Roman" w:cs="Times New Roman"/>
              </w:rPr>
              <w:t>-0.2</w:t>
            </w:r>
          </w:p>
        </w:tc>
        <w:tc>
          <w:tcPr>
            <w:tcW w:w="292" w:type="pct"/>
            <w:tcBorders>
              <w:right w:val="single" w:sz="4" w:space="0" w:color="auto"/>
            </w:tcBorders>
            <w:shd w:val="clear" w:color="auto" w:fill="auto"/>
          </w:tcPr>
          <w:p w:rsidR="002B0F05" w:rsidRPr="005D4BF5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 w:rsidRPr="005D4BF5">
              <w:rPr>
                <w:rFonts w:ascii="Times New Roman" w:eastAsia="Calibri" w:hAnsi="Times New Roman" w:cs="Times New Roman"/>
              </w:rPr>
              <w:t>36.19</w:t>
            </w:r>
          </w:p>
        </w:tc>
        <w:tc>
          <w:tcPr>
            <w:tcW w:w="868" w:type="pct"/>
            <w:tcBorders>
              <w:left w:val="single" w:sz="4" w:space="0" w:color="auto"/>
            </w:tcBorders>
            <w:shd w:val="clear" w:color="auto" w:fill="auto"/>
          </w:tcPr>
          <w:p w:rsidR="002B0F05" w:rsidRPr="005D4BF5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 w:rsidRPr="005D4BF5">
              <w:rPr>
                <w:rFonts w:ascii="Times New Roman" w:eastAsia="Calibri" w:hAnsi="Times New Roman" w:cs="Times New Roman"/>
              </w:rPr>
              <w:t>SER184:HG</w:t>
            </w:r>
          </w:p>
        </w:tc>
      </w:tr>
      <w:tr w:rsidR="002B0F05" w:rsidRPr="00B0713B" w:rsidTr="003F0047">
        <w:tc>
          <w:tcPr>
            <w:tcW w:w="236" w:type="pct"/>
            <w:shd w:val="clear" w:color="auto" w:fill="auto"/>
          </w:tcPr>
          <w:p w:rsidR="002B0F05" w:rsidRPr="00C23B67" w:rsidRDefault="002B0F05" w:rsidP="002B0F05">
            <w:pPr>
              <w:pStyle w:val="ListParagraph"/>
              <w:numPr>
                <w:ilvl w:val="0"/>
                <w:numId w:val="4"/>
              </w:numPr>
              <w:jc w:val="both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534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 w:rsidRPr="00B0713B">
              <w:rPr>
                <w:rFonts w:ascii="Times New Roman" w:eastAsia="Calibri" w:hAnsi="Times New Roman" w:cs="Times New Roman"/>
              </w:rPr>
              <w:t>Apigenin</w:t>
            </w:r>
          </w:p>
        </w:tc>
        <w:tc>
          <w:tcPr>
            <w:tcW w:w="343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-5.51</w:t>
            </w:r>
          </w:p>
        </w:tc>
        <w:tc>
          <w:tcPr>
            <w:tcW w:w="385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-0.28</w:t>
            </w:r>
          </w:p>
        </w:tc>
        <w:tc>
          <w:tcPr>
            <w:tcW w:w="494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91.5</w:t>
            </w:r>
          </w:p>
        </w:tc>
        <w:tc>
          <w:tcPr>
            <w:tcW w:w="415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-0.12</w:t>
            </w:r>
          </w:p>
        </w:tc>
        <w:tc>
          <w:tcPr>
            <w:tcW w:w="363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-0.88</w:t>
            </w:r>
          </w:p>
        </w:tc>
        <w:tc>
          <w:tcPr>
            <w:tcW w:w="437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 w:rsidRPr="00B0713B">
              <w:rPr>
                <w:rFonts w:ascii="Times New Roman" w:eastAsia="Calibri" w:hAnsi="Times New Roman" w:cs="Times New Roman"/>
              </w:rPr>
              <w:t>1.19</w:t>
            </w:r>
          </w:p>
        </w:tc>
        <w:tc>
          <w:tcPr>
            <w:tcW w:w="633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-0.88</w:t>
            </w:r>
          </w:p>
        </w:tc>
        <w:tc>
          <w:tcPr>
            <w:tcW w:w="292" w:type="pct"/>
            <w:tcBorders>
              <w:right w:val="single" w:sz="4" w:space="0" w:color="auto"/>
            </w:tcBorders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33.98</w:t>
            </w:r>
          </w:p>
        </w:tc>
        <w:tc>
          <w:tcPr>
            <w:tcW w:w="868" w:type="pct"/>
            <w:tcBorders>
              <w:left w:val="single" w:sz="4" w:space="0" w:color="auto"/>
            </w:tcBorders>
            <w:shd w:val="clear" w:color="auto" w:fill="auto"/>
          </w:tcPr>
          <w:p w:rsidR="002B0F05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LYS351:HZ2</w:t>
            </w:r>
          </w:p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GLN361:HE21</w:t>
            </w:r>
          </w:p>
        </w:tc>
      </w:tr>
      <w:tr w:rsidR="002B0F05" w:rsidRPr="00B0713B" w:rsidTr="003F0047">
        <w:tc>
          <w:tcPr>
            <w:tcW w:w="236" w:type="pct"/>
            <w:shd w:val="clear" w:color="auto" w:fill="auto"/>
          </w:tcPr>
          <w:p w:rsidR="002B0F05" w:rsidRPr="00C23B67" w:rsidRDefault="002B0F05" w:rsidP="002B0F05">
            <w:pPr>
              <w:pStyle w:val="ListParagraph"/>
              <w:numPr>
                <w:ilvl w:val="0"/>
                <w:numId w:val="4"/>
              </w:numPr>
              <w:jc w:val="both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534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 w:rsidRPr="00B0713B">
              <w:rPr>
                <w:rFonts w:ascii="Times New Roman" w:eastAsia="Calibri" w:hAnsi="Times New Roman" w:cs="Times New Roman"/>
              </w:rPr>
              <w:t>Astragalosides</w:t>
            </w:r>
          </w:p>
        </w:tc>
        <w:tc>
          <w:tcPr>
            <w:tcW w:w="343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-3.89</w:t>
            </w:r>
          </w:p>
        </w:tc>
        <w:tc>
          <w:tcPr>
            <w:tcW w:w="385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-0.18</w:t>
            </w:r>
          </w:p>
        </w:tc>
        <w:tc>
          <w:tcPr>
            <w:tcW w:w="494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1.42</w:t>
            </w:r>
          </w:p>
        </w:tc>
        <w:tc>
          <w:tcPr>
            <w:tcW w:w="415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 w:rsidRPr="00B0713B">
              <w:rPr>
                <w:rFonts w:ascii="Times New Roman" w:eastAsia="Calibri" w:hAnsi="Times New Roman" w:cs="Times New Roman"/>
              </w:rPr>
              <w:t>-0.2</w:t>
            </w:r>
            <w:r>
              <w:rPr>
                <w:rFonts w:ascii="Times New Roman" w:eastAsia="Calibri" w:hAnsi="Times New Roman" w:cs="Times New Roman"/>
              </w:rPr>
              <w:t>2</w:t>
            </w:r>
          </w:p>
        </w:tc>
        <w:tc>
          <w:tcPr>
            <w:tcW w:w="363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-1.63</w:t>
            </w:r>
          </w:p>
        </w:tc>
        <w:tc>
          <w:tcPr>
            <w:tcW w:w="437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 w:rsidRPr="00B0713B">
              <w:rPr>
                <w:rFonts w:ascii="Times New Roman" w:eastAsia="Calibri" w:hAnsi="Times New Roman" w:cs="Times New Roman"/>
              </w:rPr>
              <w:t>2.98</w:t>
            </w:r>
          </w:p>
        </w:tc>
        <w:tc>
          <w:tcPr>
            <w:tcW w:w="633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-1.63</w:t>
            </w:r>
          </w:p>
        </w:tc>
        <w:tc>
          <w:tcPr>
            <w:tcW w:w="292" w:type="pct"/>
            <w:tcBorders>
              <w:right w:val="single" w:sz="4" w:space="0" w:color="auto"/>
            </w:tcBorders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33.36</w:t>
            </w:r>
          </w:p>
        </w:tc>
        <w:tc>
          <w:tcPr>
            <w:tcW w:w="868" w:type="pct"/>
            <w:tcBorders>
              <w:left w:val="single" w:sz="4" w:space="0" w:color="auto"/>
            </w:tcBorders>
            <w:shd w:val="clear" w:color="auto" w:fill="auto"/>
          </w:tcPr>
          <w:p w:rsidR="002B0F05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LYS351:HZ2</w:t>
            </w:r>
          </w:p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NAG503:H2</w:t>
            </w:r>
          </w:p>
        </w:tc>
      </w:tr>
      <w:tr w:rsidR="002B0F05" w:rsidRPr="00B0713B" w:rsidTr="003F0047">
        <w:tc>
          <w:tcPr>
            <w:tcW w:w="236" w:type="pct"/>
            <w:shd w:val="clear" w:color="auto" w:fill="auto"/>
          </w:tcPr>
          <w:p w:rsidR="002B0F05" w:rsidRPr="00C23B67" w:rsidRDefault="002B0F05" w:rsidP="002B0F05">
            <w:pPr>
              <w:pStyle w:val="ListParagraph"/>
              <w:numPr>
                <w:ilvl w:val="0"/>
                <w:numId w:val="4"/>
              </w:numPr>
              <w:jc w:val="both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534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 w:rsidRPr="00B0713B">
              <w:rPr>
                <w:rFonts w:ascii="Times New Roman" w:eastAsia="Calibri" w:hAnsi="Times New Roman" w:cs="Times New Roman"/>
              </w:rPr>
              <w:t>Berbirine</w:t>
            </w:r>
          </w:p>
        </w:tc>
        <w:tc>
          <w:tcPr>
            <w:tcW w:w="343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-6.46</w:t>
            </w:r>
          </w:p>
        </w:tc>
        <w:tc>
          <w:tcPr>
            <w:tcW w:w="385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-0.26</w:t>
            </w:r>
          </w:p>
        </w:tc>
        <w:tc>
          <w:tcPr>
            <w:tcW w:w="494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18.27</w:t>
            </w:r>
          </w:p>
        </w:tc>
        <w:tc>
          <w:tcPr>
            <w:tcW w:w="415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-0.03</w:t>
            </w:r>
          </w:p>
        </w:tc>
        <w:tc>
          <w:tcPr>
            <w:tcW w:w="363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-0.29</w:t>
            </w:r>
          </w:p>
        </w:tc>
        <w:tc>
          <w:tcPr>
            <w:tcW w:w="437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 w:rsidRPr="00B0713B">
              <w:rPr>
                <w:rFonts w:ascii="Times New Roman" w:eastAsia="Calibri" w:hAnsi="Times New Roman" w:cs="Times New Roman"/>
              </w:rPr>
              <w:t>0.6</w:t>
            </w:r>
          </w:p>
        </w:tc>
        <w:tc>
          <w:tcPr>
            <w:tcW w:w="633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-0.29</w:t>
            </w:r>
          </w:p>
        </w:tc>
        <w:tc>
          <w:tcPr>
            <w:tcW w:w="292" w:type="pct"/>
            <w:tcBorders>
              <w:right w:val="single" w:sz="4" w:space="0" w:color="auto"/>
            </w:tcBorders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19.72</w:t>
            </w:r>
          </w:p>
        </w:tc>
        <w:tc>
          <w:tcPr>
            <w:tcW w:w="868" w:type="pct"/>
            <w:tcBorders>
              <w:left w:val="single" w:sz="4" w:space="0" w:color="auto"/>
            </w:tcBorders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ASN291:HD2</w:t>
            </w:r>
          </w:p>
        </w:tc>
      </w:tr>
      <w:tr w:rsidR="002B0F05" w:rsidRPr="00B0713B" w:rsidTr="003F0047">
        <w:tc>
          <w:tcPr>
            <w:tcW w:w="236" w:type="pct"/>
            <w:shd w:val="clear" w:color="auto" w:fill="auto"/>
          </w:tcPr>
          <w:p w:rsidR="002B0F05" w:rsidRPr="00C23B67" w:rsidRDefault="002B0F05" w:rsidP="002B0F05">
            <w:pPr>
              <w:pStyle w:val="ListParagraph"/>
              <w:numPr>
                <w:ilvl w:val="0"/>
                <w:numId w:val="4"/>
              </w:numPr>
              <w:jc w:val="both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534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 w:rsidRPr="00B0713B">
              <w:rPr>
                <w:rFonts w:ascii="Times New Roman" w:eastAsia="Calibri" w:hAnsi="Times New Roman" w:cs="Times New Roman"/>
              </w:rPr>
              <w:t>Cannabidiol</w:t>
            </w:r>
          </w:p>
        </w:tc>
        <w:tc>
          <w:tcPr>
            <w:tcW w:w="343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-3.56</w:t>
            </w:r>
          </w:p>
        </w:tc>
        <w:tc>
          <w:tcPr>
            <w:tcW w:w="385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 w:rsidRPr="00B0713B">
              <w:rPr>
                <w:rFonts w:ascii="Times New Roman" w:eastAsia="Calibri" w:hAnsi="Times New Roman" w:cs="Times New Roman"/>
              </w:rPr>
              <w:t>-0.15</w:t>
            </w:r>
          </w:p>
        </w:tc>
        <w:tc>
          <w:tcPr>
            <w:tcW w:w="494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2.45</w:t>
            </w:r>
          </w:p>
        </w:tc>
        <w:tc>
          <w:tcPr>
            <w:tcW w:w="415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-0.08</w:t>
            </w:r>
          </w:p>
        </w:tc>
        <w:tc>
          <w:tcPr>
            <w:tcW w:w="363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-1.5</w:t>
            </w:r>
          </w:p>
        </w:tc>
        <w:tc>
          <w:tcPr>
            <w:tcW w:w="437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 w:rsidRPr="00B0713B">
              <w:rPr>
                <w:rFonts w:ascii="Times New Roman" w:eastAsia="Calibri" w:hAnsi="Times New Roman" w:cs="Times New Roman"/>
              </w:rPr>
              <w:t>2.39</w:t>
            </w:r>
          </w:p>
        </w:tc>
        <w:tc>
          <w:tcPr>
            <w:tcW w:w="633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-1.5</w:t>
            </w:r>
          </w:p>
        </w:tc>
        <w:tc>
          <w:tcPr>
            <w:tcW w:w="292" w:type="pct"/>
            <w:tcBorders>
              <w:right w:val="single" w:sz="4" w:space="0" w:color="auto"/>
            </w:tcBorders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32.77</w:t>
            </w:r>
          </w:p>
        </w:tc>
        <w:tc>
          <w:tcPr>
            <w:tcW w:w="868" w:type="pct"/>
            <w:tcBorders>
              <w:left w:val="single" w:sz="4" w:space="0" w:color="auto"/>
            </w:tcBorders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 w:rsidRPr="00DD03B0">
              <w:rPr>
                <w:rFonts w:ascii="Times New Roman" w:eastAsia="Calibri" w:hAnsi="Times New Roman" w:cs="Times New Roman"/>
              </w:rPr>
              <w:t>ARG 292: HE 1</w:t>
            </w:r>
          </w:p>
        </w:tc>
      </w:tr>
      <w:tr w:rsidR="002B0F05" w:rsidRPr="00B0713B" w:rsidTr="003F0047">
        <w:tc>
          <w:tcPr>
            <w:tcW w:w="236" w:type="pct"/>
            <w:shd w:val="clear" w:color="auto" w:fill="auto"/>
          </w:tcPr>
          <w:p w:rsidR="002B0F05" w:rsidRPr="00C23B67" w:rsidRDefault="002B0F05" w:rsidP="002B0F05">
            <w:pPr>
              <w:pStyle w:val="ListParagraph"/>
              <w:numPr>
                <w:ilvl w:val="0"/>
                <w:numId w:val="4"/>
              </w:numPr>
              <w:jc w:val="both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534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 w:rsidRPr="00B0713B">
              <w:rPr>
                <w:rFonts w:ascii="Times New Roman" w:eastAsia="Calibri" w:hAnsi="Times New Roman" w:cs="Times New Roman"/>
              </w:rPr>
              <w:t>Curcumin</w:t>
            </w:r>
          </w:p>
        </w:tc>
        <w:tc>
          <w:tcPr>
            <w:tcW w:w="343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-4.01</w:t>
            </w:r>
          </w:p>
        </w:tc>
        <w:tc>
          <w:tcPr>
            <w:tcW w:w="385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-0.15</w:t>
            </w:r>
          </w:p>
        </w:tc>
        <w:tc>
          <w:tcPr>
            <w:tcW w:w="494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1.16</w:t>
            </w:r>
          </w:p>
        </w:tc>
        <w:tc>
          <w:tcPr>
            <w:tcW w:w="415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-0.24</w:t>
            </w:r>
          </w:p>
        </w:tc>
        <w:tc>
          <w:tcPr>
            <w:tcW w:w="363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-1.88</w:t>
            </w:r>
          </w:p>
        </w:tc>
        <w:tc>
          <w:tcPr>
            <w:tcW w:w="437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 w:rsidRPr="00B0713B">
              <w:rPr>
                <w:rFonts w:ascii="Times New Roman" w:eastAsia="Calibri" w:hAnsi="Times New Roman" w:cs="Times New Roman"/>
              </w:rPr>
              <w:t>2.39</w:t>
            </w:r>
          </w:p>
        </w:tc>
        <w:tc>
          <w:tcPr>
            <w:tcW w:w="633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-1.88</w:t>
            </w:r>
          </w:p>
        </w:tc>
        <w:tc>
          <w:tcPr>
            <w:tcW w:w="292" w:type="pct"/>
            <w:tcBorders>
              <w:right w:val="single" w:sz="4" w:space="0" w:color="auto"/>
            </w:tcBorders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44.07</w:t>
            </w:r>
          </w:p>
        </w:tc>
        <w:tc>
          <w:tcPr>
            <w:tcW w:w="868" w:type="pct"/>
            <w:tcBorders>
              <w:left w:val="single" w:sz="4" w:space="0" w:color="auto"/>
            </w:tcBorders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GLU364:OE1</w:t>
            </w:r>
          </w:p>
        </w:tc>
      </w:tr>
      <w:tr w:rsidR="002B0F05" w:rsidRPr="00B0713B" w:rsidTr="003F0047">
        <w:trPr>
          <w:trHeight w:val="377"/>
        </w:trPr>
        <w:tc>
          <w:tcPr>
            <w:tcW w:w="236" w:type="pct"/>
            <w:shd w:val="clear" w:color="auto" w:fill="auto"/>
          </w:tcPr>
          <w:p w:rsidR="002B0F05" w:rsidRPr="00C23B67" w:rsidRDefault="002B0F05" w:rsidP="002B0F05">
            <w:pPr>
              <w:pStyle w:val="ListParagraph"/>
              <w:numPr>
                <w:ilvl w:val="0"/>
                <w:numId w:val="4"/>
              </w:numPr>
              <w:jc w:val="both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534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 w:rsidRPr="00B0713B">
              <w:rPr>
                <w:rFonts w:ascii="Times New Roman" w:eastAsia="Calibri" w:hAnsi="Times New Roman" w:cs="Times New Roman"/>
              </w:rPr>
              <w:t>Cyanidin</w:t>
            </w:r>
          </w:p>
        </w:tc>
        <w:tc>
          <w:tcPr>
            <w:tcW w:w="343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-3.92</w:t>
            </w:r>
          </w:p>
        </w:tc>
        <w:tc>
          <w:tcPr>
            <w:tcW w:w="385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-0.19</w:t>
            </w:r>
          </w:p>
        </w:tc>
        <w:tc>
          <w:tcPr>
            <w:tcW w:w="494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1.34</w:t>
            </w:r>
          </w:p>
        </w:tc>
        <w:tc>
          <w:tcPr>
            <w:tcW w:w="415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-0.02</w:t>
            </w:r>
          </w:p>
        </w:tc>
        <w:tc>
          <w:tcPr>
            <w:tcW w:w="363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 w:rsidRPr="00B0713B">
              <w:rPr>
                <w:rFonts w:ascii="Times New Roman" w:eastAsia="Calibri" w:hAnsi="Times New Roman" w:cs="Times New Roman"/>
              </w:rPr>
              <w:t>-1.4</w:t>
            </w:r>
            <w:r>
              <w:rPr>
                <w:rFonts w:ascii="Times New Roman" w:eastAsia="Calibri" w:hAnsi="Times New Roman" w:cs="Times New Roman"/>
              </w:rPr>
              <w:t>1</w:t>
            </w:r>
          </w:p>
        </w:tc>
        <w:tc>
          <w:tcPr>
            <w:tcW w:w="437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 w:rsidRPr="00B0713B">
              <w:rPr>
                <w:rFonts w:ascii="Times New Roman" w:eastAsia="Calibri" w:hAnsi="Times New Roman" w:cs="Times New Roman"/>
              </w:rPr>
              <w:t>1.79</w:t>
            </w:r>
          </w:p>
        </w:tc>
        <w:tc>
          <w:tcPr>
            <w:tcW w:w="633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 w:rsidRPr="00B0713B">
              <w:rPr>
                <w:rFonts w:ascii="Times New Roman" w:eastAsia="Calibri" w:hAnsi="Times New Roman" w:cs="Times New Roman"/>
              </w:rPr>
              <w:t>-1.4</w:t>
            </w:r>
            <w:r>
              <w:rPr>
                <w:rFonts w:ascii="Times New Roman" w:eastAsia="Calibri" w:hAnsi="Times New Roman" w:cs="Times New Roman"/>
              </w:rPr>
              <w:t>1</w:t>
            </w:r>
          </w:p>
        </w:tc>
        <w:tc>
          <w:tcPr>
            <w:tcW w:w="292" w:type="pct"/>
            <w:tcBorders>
              <w:right w:val="single" w:sz="4" w:space="0" w:color="auto"/>
            </w:tcBorders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19.01</w:t>
            </w:r>
          </w:p>
        </w:tc>
        <w:tc>
          <w:tcPr>
            <w:tcW w:w="868" w:type="pct"/>
            <w:tcBorders>
              <w:left w:val="single" w:sz="4" w:space="0" w:color="auto"/>
            </w:tcBorders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No hydrogen bond</w:t>
            </w:r>
          </w:p>
        </w:tc>
      </w:tr>
      <w:tr w:rsidR="002B0F05" w:rsidRPr="00B0713B" w:rsidTr="003F0047">
        <w:tc>
          <w:tcPr>
            <w:tcW w:w="236" w:type="pct"/>
            <w:shd w:val="clear" w:color="auto" w:fill="auto"/>
          </w:tcPr>
          <w:p w:rsidR="002B0F05" w:rsidRPr="00C23B67" w:rsidRDefault="002B0F05" w:rsidP="002B0F05">
            <w:pPr>
              <w:pStyle w:val="ListParagraph"/>
              <w:numPr>
                <w:ilvl w:val="0"/>
                <w:numId w:val="4"/>
              </w:numPr>
              <w:jc w:val="both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534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 w:rsidRPr="00B0713B">
              <w:rPr>
                <w:rFonts w:ascii="Times New Roman" w:eastAsia="Calibri" w:hAnsi="Times New Roman" w:cs="Times New Roman"/>
              </w:rPr>
              <w:t>Dronabinol</w:t>
            </w:r>
          </w:p>
        </w:tc>
        <w:tc>
          <w:tcPr>
            <w:tcW w:w="343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-5.94</w:t>
            </w:r>
          </w:p>
        </w:tc>
        <w:tc>
          <w:tcPr>
            <w:tcW w:w="385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-0.26</w:t>
            </w:r>
          </w:p>
        </w:tc>
        <w:tc>
          <w:tcPr>
            <w:tcW w:w="494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44.46</w:t>
            </w:r>
          </w:p>
        </w:tc>
        <w:tc>
          <w:tcPr>
            <w:tcW w:w="415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-0.04</w:t>
            </w:r>
          </w:p>
        </w:tc>
        <w:tc>
          <w:tcPr>
            <w:tcW w:w="363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-0.64</w:t>
            </w:r>
          </w:p>
        </w:tc>
        <w:tc>
          <w:tcPr>
            <w:tcW w:w="437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 w:rsidRPr="00B0713B">
              <w:rPr>
                <w:rFonts w:ascii="Times New Roman" w:eastAsia="Calibri" w:hAnsi="Times New Roman" w:cs="Times New Roman"/>
              </w:rPr>
              <w:t>1.49</w:t>
            </w:r>
          </w:p>
        </w:tc>
        <w:tc>
          <w:tcPr>
            <w:tcW w:w="633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-0.64</w:t>
            </w:r>
          </w:p>
        </w:tc>
        <w:tc>
          <w:tcPr>
            <w:tcW w:w="292" w:type="pct"/>
            <w:tcBorders>
              <w:right w:val="single" w:sz="4" w:space="0" w:color="auto"/>
            </w:tcBorders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64.23</w:t>
            </w:r>
          </w:p>
        </w:tc>
        <w:tc>
          <w:tcPr>
            <w:tcW w:w="868" w:type="pct"/>
            <w:tcBorders>
              <w:left w:val="single" w:sz="4" w:space="0" w:color="auto"/>
            </w:tcBorders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ASN43:OD1</w:t>
            </w:r>
          </w:p>
        </w:tc>
      </w:tr>
      <w:tr w:rsidR="002B0F05" w:rsidRPr="00B0713B" w:rsidTr="003F0047">
        <w:trPr>
          <w:trHeight w:val="413"/>
        </w:trPr>
        <w:tc>
          <w:tcPr>
            <w:tcW w:w="236" w:type="pct"/>
            <w:shd w:val="clear" w:color="auto" w:fill="auto"/>
          </w:tcPr>
          <w:p w:rsidR="002B0F05" w:rsidRPr="00C23B67" w:rsidRDefault="002B0F05" w:rsidP="002B0F05">
            <w:pPr>
              <w:pStyle w:val="ListParagraph"/>
              <w:numPr>
                <w:ilvl w:val="0"/>
                <w:numId w:val="4"/>
              </w:numPr>
              <w:jc w:val="both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534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 w:rsidRPr="00A02F7E">
              <w:rPr>
                <w:rFonts w:ascii="Times New Roman" w:eastAsia="Calibri" w:hAnsi="Times New Roman" w:cs="Times New Roman"/>
              </w:rPr>
              <w:t>Galantamine</w:t>
            </w:r>
          </w:p>
        </w:tc>
        <w:tc>
          <w:tcPr>
            <w:tcW w:w="343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-5.53</w:t>
            </w:r>
          </w:p>
        </w:tc>
        <w:tc>
          <w:tcPr>
            <w:tcW w:w="385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-0.26</w:t>
            </w:r>
          </w:p>
        </w:tc>
        <w:tc>
          <w:tcPr>
            <w:tcW w:w="494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88.04</w:t>
            </w:r>
          </w:p>
        </w:tc>
        <w:tc>
          <w:tcPr>
            <w:tcW w:w="415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-0.75</w:t>
            </w:r>
          </w:p>
        </w:tc>
        <w:tc>
          <w:tcPr>
            <w:tcW w:w="363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-0.76</w:t>
            </w:r>
          </w:p>
        </w:tc>
        <w:tc>
          <w:tcPr>
            <w:tcW w:w="437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0.6</w:t>
            </w:r>
          </w:p>
        </w:tc>
        <w:tc>
          <w:tcPr>
            <w:tcW w:w="633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-0.76</w:t>
            </w:r>
          </w:p>
        </w:tc>
        <w:tc>
          <w:tcPr>
            <w:tcW w:w="292" w:type="pct"/>
            <w:tcBorders>
              <w:right w:val="single" w:sz="4" w:space="0" w:color="auto"/>
            </w:tcBorders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38.67</w:t>
            </w:r>
          </w:p>
        </w:tc>
        <w:tc>
          <w:tcPr>
            <w:tcW w:w="868" w:type="pct"/>
            <w:tcBorders>
              <w:left w:val="single" w:sz="4" w:space="0" w:color="auto"/>
            </w:tcBorders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GLN255:HE22</w:t>
            </w:r>
          </w:p>
        </w:tc>
      </w:tr>
      <w:tr w:rsidR="002B0F05" w:rsidRPr="00B0713B" w:rsidTr="003F0047">
        <w:trPr>
          <w:trHeight w:val="413"/>
        </w:trPr>
        <w:tc>
          <w:tcPr>
            <w:tcW w:w="236" w:type="pct"/>
            <w:shd w:val="clear" w:color="auto" w:fill="auto"/>
          </w:tcPr>
          <w:p w:rsidR="002B0F05" w:rsidRPr="00C23B67" w:rsidRDefault="002B0F05" w:rsidP="002B0F05">
            <w:pPr>
              <w:pStyle w:val="ListParagraph"/>
              <w:numPr>
                <w:ilvl w:val="0"/>
                <w:numId w:val="4"/>
              </w:numPr>
              <w:jc w:val="both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534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 w:rsidRPr="00B0713B">
              <w:rPr>
                <w:rFonts w:ascii="Times New Roman" w:eastAsia="Calibri" w:hAnsi="Times New Roman" w:cs="Times New Roman"/>
              </w:rPr>
              <w:t>Gingkolide</w:t>
            </w:r>
          </w:p>
        </w:tc>
        <w:tc>
          <w:tcPr>
            <w:tcW w:w="343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-13.98</w:t>
            </w:r>
          </w:p>
        </w:tc>
        <w:tc>
          <w:tcPr>
            <w:tcW w:w="385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-0.47</w:t>
            </w:r>
          </w:p>
        </w:tc>
        <w:tc>
          <w:tcPr>
            <w:tcW w:w="494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56.33</w:t>
            </w:r>
          </w:p>
        </w:tc>
        <w:tc>
          <w:tcPr>
            <w:tcW w:w="415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 w:rsidRPr="00B0713B">
              <w:rPr>
                <w:rFonts w:ascii="Times New Roman" w:eastAsia="Calibri" w:hAnsi="Times New Roman" w:cs="Times New Roman"/>
              </w:rPr>
              <w:t>-0.0</w:t>
            </w:r>
            <w:r>
              <w:rPr>
                <w:rFonts w:ascii="Times New Roman" w:eastAsia="Calibri" w:hAnsi="Times New Roman" w:cs="Times New Roman"/>
              </w:rPr>
              <w:t>9</w:t>
            </w:r>
          </w:p>
        </w:tc>
        <w:tc>
          <w:tcPr>
            <w:tcW w:w="363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-0.74</w:t>
            </w:r>
          </w:p>
        </w:tc>
        <w:tc>
          <w:tcPr>
            <w:tcW w:w="437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 w:rsidRPr="00B0713B">
              <w:rPr>
                <w:rFonts w:ascii="Times New Roman" w:eastAsia="Calibri" w:hAnsi="Times New Roman" w:cs="Times New Roman"/>
              </w:rPr>
              <w:t>0.89</w:t>
            </w:r>
          </w:p>
        </w:tc>
        <w:tc>
          <w:tcPr>
            <w:tcW w:w="633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-0.74</w:t>
            </w:r>
          </w:p>
        </w:tc>
        <w:tc>
          <w:tcPr>
            <w:tcW w:w="292" w:type="pct"/>
            <w:tcBorders>
              <w:right w:val="single" w:sz="4" w:space="0" w:color="auto"/>
            </w:tcBorders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56.75</w:t>
            </w:r>
          </w:p>
        </w:tc>
        <w:tc>
          <w:tcPr>
            <w:tcW w:w="868" w:type="pct"/>
            <w:tcBorders>
              <w:left w:val="single" w:sz="4" w:space="0" w:color="auto"/>
            </w:tcBorders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HIS205:HD1</w:t>
            </w:r>
          </w:p>
        </w:tc>
      </w:tr>
      <w:tr w:rsidR="002B0F05" w:rsidRPr="00B0713B" w:rsidTr="003F0047">
        <w:tc>
          <w:tcPr>
            <w:tcW w:w="236" w:type="pct"/>
            <w:shd w:val="clear" w:color="auto" w:fill="auto"/>
          </w:tcPr>
          <w:p w:rsidR="002B0F05" w:rsidRPr="00C23B67" w:rsidRDefault="002B0F05" w:rsidP="002B0F05">
            <w:pPr>
              <w:pStyle w:val="ListParagraph"/>
              <w:numPr>
                <w:ilvl w:val="0"/>
                <w:numId w:val="4"/>
              </w:numPr>
              <w:jc w:val="both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534" w:type="pct"/>
            <w:shd w:val="clear" w:color="auto" w:fill="auto"/>
          </w:tcPr>
          <w:p w:rsidR="002B0F05" w:rsidRPr="003B0F29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 w:rsidRPr="003B0F29">
              <w:rPr>
                <w:rFonts w:ascii="Times New Roman" w:eastAsia="Calibri" w:hAnsi="Times New Roman" w:cs="Times New Roman"/>
              </w:rPr>
              <w:t>Ginsenosides</w:t>
            </w:r>
          </w:p>
        </w:tc>
        <w:tc>
          <w:tcPr>
            <w:tcW w:w="343" w:type="pct"/>
            <w:shd w:val="clear" w:color="auto" w:fill="auto"/>
          </w:tcPr>
          <w:p w:rsidR="002B0F05" w:rsidRPr="003B0F29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 w:rsidRPr="003B0F29">
              <w:rPr>
                <w:rFonts w:ascii="Times New Roman" w:eastAsia="Calibri" w:hAnsi="Times New Roman" w:cs="Times New Roman"/>
              </w:rPr>
              <w:t>-8.02</w:t>
            </w:r>
          </w:p>
        </w:tc>
        <w:tc>
          <w:tcPr>
            <w:tcW w:w="385" w:type="pct"/>
            <w:shd w:val="clear" w:color="auto" w:fill="auto"/>
          </w:tcPr>
          <w:p w:rsidR="002B0F05" w:rsidRPr="003B0F29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 w:rsidRPr="003B0F29">
              <w:rPr>
                <w:rFonts w:ascii="Times New Roman" w:eastAsia="Calibri" w:hAnsi="Times New Roman" w:cs="Times New Roman"/>
              </w:rPr>
              <w:t>-0.25</w:t>
            </w:r>
          </w:p>
        </w:tc>
        <w:tc>
          <w:tcPr>
            <w:tcW w:w="494" w:type="pct"/>
            <w:shd w:val="clear" w:color="auto" w:fill="auto"/>
          </w:tcPr>
          <w:p w:rsidR="002B0F05" w:rsidRPr="003B0F29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 w:rsidRPr="003B0F29">
              <w:rPr>
                <w:rFonts w:ascii="Times New Roman" w:eastAsia="Calibri" w:hAnsi="Times New Roman" w:cs="Times New Roman"/>
              </w:rPr>
              <w:t>1.33</w:t>
            </w:r>
          </w:p>
        </w:tc>
        <w:tc>
          <w:tcPr>
            <w:tcW w:w="415" w:type="pct"/>
            <w:shd w:val="clear" w:color="auto" w:fill="auto"/>
          </w:tcPr>
          <w:p w:rsidR="002B0F05" w:rsidRPr="003B0F29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 w:rsidRPr="003B0F29">
              <w:rPr>
                <w:rFonts w:ascii="Times New Roman" w:eastAsia="Calibri" w:hAnsi="Times New Roman" w:cs="Times New Roman"/>
              </w:rPr>
              <w:t>-0.11</w:t>
            </w:r>
          </w:p>
        </w:tc>
        <w:tc>
          <w:tcPr>
            <w:tcW w:w="363" w:type="pct"/>
            <w:shd w:val="clear" w:color="auto" w:fill="auto"/>
          </w:tcPr>
          <w:p w:rsidR="002B0F05" w:rsidRPr="003B0F29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 w:rsidRPr="003B0F29">
              <w:rPr>
                <w:rFonts w:ascii="Times New Roman" w:eastAsia="Calibri" w:hAnsi="Times New Roman" w:cs="Times New Roman"/>
              </w:rPr>
              <w:t>-1.6</w:t>
            </w:r>
          </w:p>
        </w:tc>
        <w:tc>
          <w:tcPr>
            <w:tcW w:w="437" w:type="pct"/>
            <w:shd w:val="clear" w:color="auto" w:fill="auto"/>
          </w:tcPr>
          <w:p w:rsidR="002B0F05" w:rsidRPr="003B0F29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 w:rsidRPr="003B0F29">
              <w:rPr>
                <w:rFonts w:ascii="Times New Roman" w:eastAsia="Calibri" w:hAnsi="Times New Roman" w:cs="Times New Roman"/>
              </w:rPr>
              <w:t>1.79</w:t>
            </w:r>
          </w:p>
        </w:tc>
        <w:tc>
          <w:tcPr>
            <w:tcW w:w="633" w:type="pct"/>
            <w:shd w:val="clear" w:color="auto" w:fill="auto"/>
          </w:tcPr>
          <w:p w:rsidR="002B0F05" w:rsidRPr="003B0F29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 w:rsidRPr="003B0F29">
              <w:rPr>
                <w:rFonts w:ascii="Times New Roman" w:eastAsia="Calibri" w:hAnsi="Times New Roman" w:cs="Times New Roman"/>
              </w:rPr>
              <w:t>-1.6</w:t>
            </w:r>
          </w:p>
        </w:tc>
        <w:tc>
          <w:tcPr>
            <w:tcW w:w="292" w:type="pct"/>
            <w:tcBorders>
              <w:right w:val="single" w:sz="4" w:space="0" w:color="auto"/>
            </w:tcBorders>
            <w:shd w:val="clear" w:color="auto" w:fill="auto"/>
          </w:tcPr>
          <w:p w:rsidR="002B0F05" w:rsidRPr="003B0F29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 w:rsidRPr="003B0F29">
              <w:rPr>
                <w:rFonts w:ascii="Times New Roman" w:eastAsia="Calibri" w:hAnsi="Times New Roman" w:cs="Times New Roman"/>
              </w:rPr>
              <w:t>61.72</w:t>
            </w:r>
          </w:p>
        </w:tc>
        <w:tc>
          <w:tcPr>
            <w:tcW w:w="868" w:type="pct"/>
            <w:tcBorders>
              <w:left w:val="single" w:sz="4" w:space="0" w:color="auto"/>
            </w:tcBorders>
            <w:shd w:val="clear" w:color="auto" w:fill="auto"/>
          </w:tcPr>
          <w:p w:rsidR="002B0F05" w:rsidRPr="003B0F29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 xml:space="preserve">PHE240:HN, </w:t>
            </w:r>
          </w:p>
        </w:tc>
      </w:tr>
      <w:tr w:rsidR="002B0F05" w:rsidRPr="00B0713B" w:rsidTr="003F0047">
        <w:tc>
          <w:tcPr>
            <w:tcW w:w="236" w:type="pct"/>
            <w:shd w:val="clear" w:color="auto" w:fill="auto"/>
          </w:tcPr>
          <w:p w:rsidR="002B0F05" w:rsidRPr="00C23B67" w:rsidRDefault="002B0F05" w:rsidP="002B0F05">
            <w:pPr>
              <w:pStyle w:val="ListParagraph"/>
              <w:numPr>
                <w:ilvl w:val="0"/>
                <w:numId w:val="4"/>
              </w:numPr>
              <w:jc w:val="both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534" w:type="pct"/>
            <w:shd w:val="clear" w:color="auto" w:fill="auto"/>
          </w:tcPr>
          <w:p w:rsidR="002B0F05" w:rsidRPr="003B0F29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 w:rsidRPr="003B0F29">
              <w:rPr>
                <w:rFonts w:ascii="Times New Roman" w:eastAsia="Calibri" w:hAnsi="Times New Roman" w:cs="Times New Roman"/>
              </w:rPr>
              <w:t>Harman</w:t>
            </w:r>
          </w:p>
        </w:tc>
        <w:tc>
          <w:tcPr>
            <w:tcW w:w="343" w:type="pct"/>
            <w:shd w:val="clear" w:color="auto" w:fill="auto"/>
          </w:tcPr>
          <w:p w:rsidR="002B0F05" w:rsidRPr="003B0F29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-5.52</w:t>
            </w:r>
          </w:p>
        </w:tc>
        <w:tc>
          <w:tcPr>
            <w:tcW w:w="385" w:type="pct"/>
            <w:shd w:val="clear" w:color="auto" w:fill="auto"/>
          </w:tcPr>
          <w:p w:rsidR="002B0F05" w:rsidRPr="003B0F29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-0.39</w:t>
            </w:r>
          </w:p>
        </w:tc>
        <w:tc>
          <w:tcPr>
            <w:tcW w:w="494" w:type="pct"/>
            <w:shd w:val="clear" w:color="auto" w:fill="auto"/>
          </w:tcPr>
          <w:p w:rsidR="002B0F05" w:rsidRPr="003B0F29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90.4</w:t>
            </w:r>
          </w:p>
        </w:tc>
        <w:tc>
          <w:tcPr>
            <w:tcW w:w="415" w:type="pct"/>
            <w:shd w:val="clear" w:color="auto" w:fill="auto"/>
          </w:tcPr>
          <w:p w:rsidR="002B0F05" w:rsidRPr="003B0F29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 w:rsidRPr="003B0F29">
              <w:rPr>
                <w:rFonts w:ascii="Times New Roman" w:eastAsia="Calibri" w:hAnsi="Times New Roman" w:cs="Times New Roman"/>
              </w:rPr>
              <w:t>-0</w:t>
            </w:r>
            <w:r>
              <w:rPr>
                <w:rFonts w:ascii="Times New Roman" w:eastAsia="Calibri" w:hAnsi="Times New Roman" w:cs="Times New Roman"/>
              </w:rPr>
              <w:t>.17</w:t>
            </w:r>
          </w:p>
        </w:tc>
        <w:tc>
          <w:tcPr>
            <w:tcW w:w="363" w:type="pct"/>
            <w:shd w:val="clear" w:color="auto" w:fill="auto"/>
          </w:tcPr>
          <w:p w:rsidR="002B0F05" w:rsidRPr="003B0F29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 w:rsidRPr="003B0F29">
              <w:rPr>
                <w:rFonts w:ascii="Times New Roman" w:eastAsia="Calibri" w:hAnsi="Times New Roman" w:cs="Times New Roman"/>
              </w:rPr>
              <w:t>0.0</w:t>
            </w:r>
          </w:p>
        </w:tc>
        <w:tc>
          <w:tcPr>
            <w:tcW w:w="437" w:type="pct"/>
            <w:shd w:val="clear" w:color="auto" w:fill="auto"/>
          </w:tcPr>
          <w:p w:rsidR="002B0F05" w:rsidRPr="003B0F29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 w:rsidRPr="003B0F29">
              <w:rPr>
                <w:rFonts w:ascii="Times New Roman" w:eastAsia="Calibri" w:hAnsi="Times New Roman" w:cs="Times New Roman"/>
              </w:rPr>
              <w:t>0.0</w:t>
            </w:r>
          </w:p>
        </w:tc>
        <w:tc>
          <w:tcPr>
            <w:tcW w:w="633" w:type="pct"/>
            <w:shd w:val="clear" w:color="auto" w:fill="auto"/>
          </w:tcPr>
          <w:p w:rsidR="002B0F05" w:rsidRPr="003B0F29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 w:rsidRPr="003B0F29">
              <w:rPr>
                <w:rFonts w:ascii="Times New Roman" w:eastAsia="Calibri" w:hAnsi="Times New Roman" w:cs="Times New Roman"/>
              </w:rPr>
              <w:t>0.0</w:t>
            </w:r>
          </w:p>
        </w:tc>
        <w:tc>
          <w:tcPr>
            <w:tcW w:w="292" w:type="pct"/>
            <w:tcBorders>
              <w:right w:val="single" w:sz="4" w:space="0" w:color="auto"/>
            </w:tcBorders>
            <w:shd w:val="clear" w:color="auto" w:fill="auto"/>
          </w:tcPr>
          <w:p w:rsidR="002B0F05" w:rsidRPr="003B0F29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21.05</w:t>
            </w:r>
          </w:p>
        </w:tc>
        <w:tc>
          <w:tcPr>
            <w:tcW w:w="868" w:type="pct"/>
            <w:tcBorders>
              <w:left w:val="single" w:sz="4" w:space="0" w:color="auto"/>
            </w:tcBorders>
            <w:shd w:val="clear" w:color="auto" w:fill="auto"/>
          </w:tcPr>
          <w:p w:rsidR="002B0F05" w:rsidRPr="003B0F29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GLU287:OE2</w:t>
            </w:r>
          </w:p>
        </w:tc>
      </w:tr>
      <w:tr w:rsidR="002B0F05" w:rsidRPr="00B0713B" w:rsidTr="003F0047">
        <w:tc>
          <w:tcPr>
            <w:tcW w:w="236" w:type="pct"/>
            <w:shd w:val="clear" w:color="auto" w:fill="auto"/>
          </w:tcPr>
          <w:p w:rsidR="002B0F05" w:rsidRPr="00C23B67" w:rsidRDefault="002B0F05" w:rsidP="002B0F05">
            <w:pPr>
              <w:pStyle w:val="ListParagraph"/>
              <w:numPr>
                <w:ilvl w:val="0"/>
                <w:numId w:val="4"/>
              </w:numPr>
              <w:jc w:val="both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534" w:type="pct"/>
            <w:shd w:val="clear" w:color="auto" w:fill="auto"/>
          </w:tcPr>
          <w:p w:rsidR="002B0F05" w:rsidRPr="003B0F29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 w:rsidRPr="003B0F29">
              <w:rPr>
                <w:rFonts w:ascii="Times New Roman" w:eastAsia="Calibri" w:hAnsi="Times New Roman" w:cs="Times New Roman"/>
              </w:rPr>
              <w:t>Hesperidin</w:t>
            </w:r>
          </w:p>
        </w:tc>
        <w:tc>
          <w:tcPr>
            <w:tcW w:w="343" w:type="pct"/>
            <w:shd w:val="clear" w:color="auto" w:fill="auto"/>
          </w:tcPr>
          <w:p w:rsidR="002B0F05" w:rsidRPr="003B0F29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 w:rsidRPr="003B0F29">
              <w:rPr>
                <w:rFonts w:ascii="Times New Roman" w:eastAsia="Calibri" w:hAnsi="Times New Roman" w:cs="Times New Roman"/>
              </w:rPr>
              <w:t>-5.42</w:t>
            </w:r>
          </w:p>
        </w:tc>
        <w:tc>
          <w:tcPr>
            <w:tcW w:w="385" w:type="pct"/>
            <w:shd w:val="clear" w:color="auto" w:fill="auto"/>
          </w:tcPr>
          <w:p w:rsidR="002B0F05" w:rsidRPr="003B0F29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 w:rsidRPr="003B0F29">
              <w:rPr>
                <w:rFonts w:ascii="Times New Roman" w:eastAsia="Calibri" w:hAnsi="Times New Roman" w:cs="Times New Roman"/>
              </w:rPr>
              <w:t>-0.13</w:t>
            </w:r>
          </w:p>
        </w:tc>
        <w:tc>
          <w:tcPr>
            <w:tcW w:w="494" w:type="pct"/>
            <w:shd w:val="clear" w:color="auto" w:fill="auto"/>
          </w:tcPr>
          <w:p w:rsidR="002B0F05" w:rsidRPr="003B0F29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 w:rsidRPr="003B0F29">
              <w:rPr>
                <w:rFonts w:ascii="Times New Roman" w:eastAsia="Calibri" w:hAnsi="Times New Roman" w:cs="Times New Roman"/>
              </w:rPr>
              <w:t>106.76</w:t>
            </w:r>
          </w:p>
        </w:tc>
        <w:tc>
          <w:tcPr>
            <w:tcW w:w="415" w:type="pct"/>
            <w:shd w:val="clear" w:color="auto" w:fill="auto"/>
          </w:tcPr>
          <w:p w:rsidR="002B0F05" w:rsidRPr="003B0F29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 w:rsidRPr="003B0F29">
              <w:rPr>
                <w:rFonts w:ascii="Times New Roman" w:eastAsia="Calibri" w:hAnsi="Times New Roman" w:cs="Times New Roman"/>
              </w:rPr>
              <w:t>-0.39</w:t>
            </w:r>
          </w:p>
        </w:tc>
        <w:tc>
          <w:tcPr>
            <w:tcW w:w="363" w:type="pct"/>
            <w:shd w:val="clear" w:color="auto" w:fill="auto"/>
          </w:tcPr>
          <w:p w:rsidR="002B0F05" w:rsidRPr="003B0F29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 w:rsidRPr="003B0F29">
              <w:rPr>
                <w:rFonts w:ascii="Times New Roman" w:eastAsia="Calibri" w:hAnsi="Times New Roman" w:cs="Times New Roman"/>
              </w:rPr>
              <w:t>-6.12</w:t>
            </w:r>
          </w:p>
        </w:tc>
        <w:tc>
          <w:tcPr>
            <w:tcW w:w="437" w:type="pct"/>
            <w:shd w:val="clear" w:color="auto" w:fill="auto"/>
          </w:tcPr>
          <w:p w:rsidR="002B0F05" w:rsidRPr="003B0F29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 w:rsidRPr="003B0F29">
              <w:rPr>
                <w:rFonts w:ascii="Times New Roman" w:eastAsia="Calibri" w:hAnsi="Times New Roman" w:cs="Times New Roman"/>
              </w:rPr>
              <w:t>4.47</w:t>
            </w:r>
          </w:p>
        </w:tc>
        <w:tc>
          <w:tcPr>
            <w:tcW w:w="633" w:type="pct"/>
            <w:shd w:val="clear" w:color="auto" w:fill="auto"/>
          </w:tcPr>
          <w:p w:rsidR="002B0F05" w:rsidRPr="003B0F29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 w:rsidRPr="003B0F29">
              <w:rPr>
                <w:rFonts w:ascii="Times New Roman" w:eastAsia="Calibri" w:hAnsi="Times New Roman" w:cs="Times New Roman"/>
              </w:rPr>
              <w:t>-6.12</w:t>
            </w:r>
          </w:p>
        </w:tc>
        <w:tc>
          <w:tcPr>
            <w:tcW w:w="292" w:type="pct"/>
            <w:tcBorders>
              <w:right w:val="single" w:sz="4" w:space="0" w:color="auto"/>
            </w:tcBorders>
            <w:shd w:val="clear" w:color="auto" w:fill="auto"/>
          </w:tcPr>
          <w:p w:rsidR="002B0F05" w:rsidRPr="003B0F29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 w:rsidRPr="003B0F29">
              <w:rPr>
                <w:rFonts w:ascii="Times New Roman" w:eastAsia="Calibri" w:hAnsi="Times New Roman" w:cs="Times New Roman"/>
              </w:rPr>
              <w:t>19.54</w:t>
            </w:r>
          </w:p>
        </w:tc>
        <w:tc>
          <w:tcPr>
            <w:tcW w:w="868" w:type="pct"/>
            <w:tcBorders>
              <w:left w:val="single" w:sz="4" w:space="0" w:color="auto"/>
            </w:tcBorders>
            <w:shd w:val="clear" w:color="auto" w:fill="auto"/>
          </w:tcPr>
          <w:p w:rsidR="002B0F05" w:rsidRPr="003B0F29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 xml:space="preserve">SER161:O, THR 283:O, GLU 287: OE1, THR293:HG1, </w:t>
            </w:r>
          </w:p>
        </w:tc>
      </w:tr>
      <w:tr w:rsidR="002B0F05" w:rsidRPr="00B0713B" w:rsidTr="003F0047">
        <w:tc>
          <w:tcPr>
            <w:tcW w:w="236" w:type="pct"/>
            <w:shd w:val="clear" w:color="auto" w:fill="auto"/>
          </w:tcPr>
          <w:p w:rsidR="002B0F05" w:rsidRPr="00C23B67" w:rsidRDefault="002B0F05" w:rsidP="002B0F05">
            <w:pPr>
              <w:pStyle w:val="ListParagraph"/>
              <w:numPr>
                <w:ilvl w:val="0"/>
                <w:numId w:val="4"/>
              </w:numPr>
              <w:jc w:val="both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534" w:type="pct"/>
            <w:shd w:val="clear" w:color="auto" w:fill="auto"/>
          </w:tcPr>
          <w:p w:rsidR="002B0F05" w:rsidRPr="003B0F29" w:rsidRDefault="00E05B0B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 w:rsidRPr="00E05B0B">
              <w:rPr>
                <w:rFonts w:ascii="Times New Roman" w:hAnsi="Times New Roman" w:cs="Times New Roman"/>
                <w:szCs w:val="27"/>
                <w:shd w:val="clear" w:color="auto" w:fill="FFFFFF"/>
              </w:rPr>
              <w:t>Resveratrol</w:t>
            </w:r>
          </w:p>
        </w:tc>
        <w:tc>
          <w:tcPr>
            <w:tcW w:w="343" w:type="pct"/>
            <w:shd w:val="clear" w:color="auto" w:fill="auto"/>
          </w:tcPr>
          <w:p w:rsidR="002B0F05" w:rsidRPr="003B0F29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 w:rsidRPr="003B0F29">
              <w:rPr>
                <w:rFonts w:ascii="Times New Roman" w:eastAsia="Calibri" w:hAnsi="Times New Roman" w:cs="Times New Roman"/>
              </w:rPr>
              <w:t>-</w:t>
            </w:r>
            <w:r>
              <w:rPr>
                <w:rFonts w:ascii="Times New Roman" w:eastAsia="Calibri" w:hAnsi="Times New Roman" w:cs="Times New Roman"/>
              </w:rPr>
              <w:t>6.34</w:t>
            </w:r>
          </w:p>
        </w:tc>
        <w:tc>
          <w:tcPr>
            <w:tcW w:w="385" w:type="pct"/>
            <w:shd w:val="clear" w:color="auto" w:fill="auto"/>
          </w:tcPr>
          <w:p w:rsidR="002B0F05" w:rsidRPr="003B0F29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 w:rsidRPr="003B0F29">
              <w:rPr>
                <w:rFonts w:ascii="Times New Roman" w:eastAsia="Calibri" w:hAnsi="Times New Roman" w:cs="Times New Roman"/>
              </w:rPr>
              <w:t>-</w:t>
            </w:r>
            <w:r>
              <w:rPr>
                <w:rFonts w:ascii="Times New Roman" w:eastAsia="Calibri" w:hAnsi="Times New Roman" w:cs="Times New Roman"/>
              </w:rPr>
              <w:t>0.37</w:t>
            </w:r>
          </w:p>
        </w:tc>
        <w:tc>
          <w:tcPr>
            <w:tcW w:w="494" w:type="pct"/>
            <w:shd w:val="clear" w:color="auto" w:fill="auto"/>
          </w:tcPr>
          <w:p w:rsidR="002B0F05" w:rsidRPr="003B0F29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22.62</w:t>
            </w:r>
          </w:p>
        </w:tc>
        <w:tc>
          <w:tcPr>
            <w:tcW w:w="415" w:type="pct"/>
            <w:shd w:val="clear" w:color="auto" w:fill="auto"/>
          </w:tcPr>
          <w:p w:rsidR="002B0F05" w:rsidRPr="003B0F29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-0.1</w:t>
            </w:r>
          </w:p>
        </w:tc>
        <w:tc>
          <w:tcPr>
            <w:tcW w:w="363" w:type="pct"/>
            <w:shd w:val="clear" w:color="auto" w:fill="auto"/>
          </w:tcPr>
          <w:p w:rsidR="002B0F05" w:rsidRPr="003B0F29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 w:rsidRPr="003B0F29">
              <w:rPr>
                <w:rFonts w:ascii="Times New Roman" w:eastAsia="Calibri" w:hAnsi="Times New Roman" w:cs="Times New Roman"/>
              </w:rPr>
              <w:t>-0.26</w:t>
            </w:r>
          </w:p>
        </w:tc>
        <w:tc>
          <w:tcPr>
            <w:tcW w:w="437" w:type="pct"/>
            <w:shd w:val="clear" w:color="auto" w:fill="auto"/>
          </w:tcPr>
          <w:p w:rsidR="002B0F05" w:rsidRPr="003B0F29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 w:rsidRPr="003B0F29">
              <w:rPr>
                <w:rFonts w:ascii="Times New Roman" w:eastAsia="Calibri" w:hAnsi="Times New Roman" w:cs="Times New Roman"/>
              </w:rPr>
              <w:t>1.49</w:t>
            </w:r>
          </w:p>
        </w:tc>
        <w:tc>
          <w:tcPr>
            <w:tcW w:w="633" w:type="pct"/>
            <w:shd w:val="clear" w:color="auto" w:fill="auto"/>
          </w:tcPr>
          <w:p w:rsidR="002B0F05" w:rsidRPr="003B0F29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 w:rsidRPr="003B0F29">
              <w:rPr>
                <w:rFonts w:ascii="Times New Roman" w:eastAsia="Calibri" w:hAnsi="Times New Roman" w:cs="Times New Roman"/>
              </w:rPr>
              <w:t>-0.26</w:t>
            </w:r>
          </w:p>
        </w:tc>
        <w:tc>
          <w:tcPr>
            <w:tcW w:w="292" w:type="pct"/>
            <w:tcBorders>
              <w:right w:val="single" w:sz="4" w:space="0" w:color="auto"/>
            </w:tcBorders>
            <w:shd w:val="clear" w:color="auto" w:fill="auto"/>
          </w:tcPr>
          <w:p w:rsidR="002B0F05" w:rsidRPr="003B0F29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60.78</w:t>
            </w:r>
          </w:p>
        </w:tc>
        <w:tc>
          <w:tcPr>
            <w:tcW w:w="868" w:type="pct"/>
            <w:tcBorders>
              <w:left w:val="single" w:sz="4" w:space="0" w:color="auto"/>
            </w:tcBorders>
            <w:shd w:val="clear" w:color="auto" w:fill="auto"/>
          </w:tcPr>
          <w:p w:rsidR="002B0F05" w:rsidRPr="003B0F29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NAG504:04, PRO212:0, ALA373:0</w:t>
            </w:r>
          </w:p>
        </w:tc>
      </w:tr>
      <w:tr w:rsidR="002B0F05" w:rsidRPr="00B0713B" w:rsidTr="003F0047">
        <w:tc>
          <w:tcPr>
            <w:tcW w:w="4132" w:type="pct"/>
            <w:gridSpan w:val="10"/>
            <w:tcBorders>
              <w:right w:val="single" w:sz="4" w:space="0" w:color="auto"/>
            </w:tcBorders>
            <w:shd w:val="clear" w:color="auto" w:fill="auto"/>
          </w:tcPr>
          <w:p w:rsidR="002B0F05" w:rsidRPr="003B0F29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 w:rsidRPr="003B0F29">
              <w:rPr>
                <w:rFonts w:ascii="Times New Roman" w:eastAsia="Calibri" w:hAnsi="Times New Roman" w:cs="Times New Roman"/>
              </w:rPr>
              <w:t>Drugs</w:t>
            </w:r>
          </w:p>
        </w:tc>
        <w:tc>
          <w:tcPr>
            <w:tcW w:w="868" w:type="pct"/>
            <w:tcBorders>
              <w:left w:val="single" w:sz="4" w:space="0" w:color="auto"/>
            </w:tcBorders>
            <w:shd w:val="clear" w:color="auto" w:fill="auto"/>
          </w:tcPr>
          <w:p w:rsidR="002B0F05" w:rsidRPr="003B0F29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</w:p>
        </w:tc>
      </w:tr>
      <w:tr w:rsidR="002B0F05" w:rsidRPr="00B0713B" w:rsidTr="003F0047">
        <w:tc>
          <w:tcPr>
            <w:tcW w:w="236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1</w:t>
            </w:r>
          </w:p>
        </w:tc>
        <w:tc>
          <w:tcPr>
            <w:tcW w:w="534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0713B">
              <w:rPr>
                <w:rFonts w:ascii="Times New Roman" w:eastAsia="Calibri" w:hAnsi="Times New Roman" w:cs="Times New Roman"/>
                <w:sz w:val="24"/>
                <w:szCs w:val="24"/>
              </w:rPr>
              <w:t>Donepezil</w:t>
            </w:r>
          </w:p>
        </w:tc>
        <w:tc>
          <w:tcPr>
            <w:tcW w:w="343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0713B">
              <w:rPr>
                <w:rFonts w:ascii="Times New Roman" w:eastAsia="Calibri" w:hAnsi="Times New Roman" w:cs="Times New Roman"/>
                <w:sz w:val="24"/>
                <w:szCs w:val="24"/>
              </w:rPr>
              <w:t>-5.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385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-0.2</w:t>
            </w:r>
          </w:p>
        </w:tc>
        <w:tc>
          <w:tcPr>
            <w:tcW w:w="494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72.53</w:t>
            </w:r>
          </w:p>
        </w:tc>
        <w:tc>
          <w:tcPr>
            <w:tcW w:w="415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-0.86</w:t>
            </w:r>
          </w:p>
        </w:tc>
        <w:tc>
          <w:tcPr>
            <w:tcW w:w="363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-0.86</w:t>
            </w:r>
          </w:p>
        </w:tc>
        <w:tc>
          <w:tcPr>
            <w:tcW w:w="437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0713B">
              <w:rPr>
                <w:rFonts w:ascii="Times New Roman" w:eastAsia="Calibri" w:hAnsi="Times New Roman" w:cs="Times New Roman"/>
                <w:sz w:val="24"/>
                <w:szCs w:val="24"/>
              </w:rPr>
              <w:t>1.79</w:t>
            </w:r>
          </w:p>
        </w:tc>
        <w:tc>
          <w:tcPr>
            <w:tcW w:w="633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-0.86</w:t>
            </w:r>
          </w:p>
        </w:tc>
        <w:tc>
          <w:tcPr>
            <w:tcW w:w="292" w:type="pct"/>
            <w:tcBorders>
              <w:right w:val="single" w:sz="4" w:space="0" w:color="auto"/>
            </w:tcBorders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38.88</w:t>
            </w:r>
          </w:p>
        </w:tc>
        <w:tc>
          <w:tcPr>
            <w:tcW w:w="868" w:type="pct"/>
            <w:tcBorders>
              <w:left w:val="single" w:sz="4" w:space="0" w:color="auto"/>
            </w:tcBorders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GLY378:0</w:t>
            </w:r>
          </w:p>
        </w:tc>
      </w:tr>
      <w:tr w:rsidR="002B0F05" w:rsidRPr="00B0713B" w:rsidTr="003F0047">
        <w:tc>
          <w:tcPr>
            <w:tcW w:w="236" w:type="pct"/>
            <w:shd w:val="clear" w:color="auto" w:fill="auto"/>
          </w:tcPr>
          <w:p w:rsidR="002B0F05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2</w:t>
            </w:r>
          </w:p>
        </w:tc>
        <w:tc>
          <w:tcPr>
            <w:tcW w:w="534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0713B">
              <w:rPr>
                <w:rFonts w:ascii="Times New Roman" w:eastAsia="Calibri" w:hAnsi="Times New Roman" w:cs="Times New Roman"/>
                <w:sz w:val="24"/>
                <w:szCs w:val="24"/>
              </w:rPr>
              <w:t>Memantine</w:t>
            </w:r>
          </w:p>
        </w:tc>
        <w:tc>
          <w:tcPr>
            <w:tcW w:w="343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0713B">
              <w:rPr>
                <w:rFonts w:ascii="Times New Roman" w:eastAsia="Calibri" w:hAnsi="Times New Roman" w:cs="Times New Roman"/>
                <w:sz w:val="24"/>
                <w:szCs w:val="24"/>
              </w:rPr>
              <w:t>-5.4</w:t>
            </w:r>
          </w:p>
        </w:tc>
        <w:tc>
          <w:tcPr>
            <w:tcW w:w="385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0713B">
              <w:rPr>
                <w:rFonts w:ascii="Times New Roman" w:eastAsia="Calibri" w:hAnsi="Times New Roman" w:cs="Times New Roman"/>
                <w:sz w:val="24"/>
                <w:szCs w:val="24"/>
              </w:rPr>
              <w:t>-0.24</w:t>
            </w:r>
          </w:p>
        </w:tc>
        <w:tc>
          <w:tcPr>
            <w:tcW w:w="494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0713B">
              <w:rPr>
                <w:rFonts w:ascii="Times New Roman" w:eastAsia="Calibri" w:hAnsi="Times New Roman" w:cs="Times New Roman"/>
                <w:sz w:val="24"/>
                <w:szCs w:val="24"/>
              </w:rPr>
              <w:t>110.12</w:t>
            </w:r>
          </w:p>
        </w:tc>
        <w:tc>
          <w:tcPr>
            <w:tcW w:w="415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0713B">
              <w:rPr>
                <w:rFonts w:ascii="Times New Roman" w:eastAsia="Calibri" w:hAnsi="Times New Roman" w:cs="Times New Roman"/>
                <w:sz w:val="24"/>
                <w:szCs w:val="24"/>
              </w:rPr>
              <w:t>-0.46</w:t>
            </w:r>
          </w:p>
        </w:tc>
        <w:tc>
          <w:tcPr>
            <w:tcW w:w="363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0713B">
              <w:rPr>
                <w:rFonts w:ascii="Times New Roman" w:eastAsia="Calibri" w:hAnsi="Times New Roman" w:cs="Times New Roman"/>
                <w:sz w:val="24"/>
                <w:szCs w:val="24"/>
              </w:rPr>
              <w:t>0.07</w:t>
            </w:r>
          </w:p>
        </w:tc>
        <w:tc>
          <w:tcPr>
            <w:tcW w:w="437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0713B">
              <w:rPr>
                <w:rFonts w:ascii="Times New Roman" w:eastAsia="Calibri" w:hAnsi="Times New Roman" w:cs="Times New Roman"/>
                <w:sz w:val="24"/>
                <w:szCs w:val="24"/>
              </w:rPr>
              <w:t>0.3</w:t>
            </w:r>
          </w:p>
        </w:tc>
        <w:tc>
          <w:tcPr>
            <w:tcW w:w="633" w:type="pct"/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0713B">
              <w:rPr>
                <w:rFonts w:ascii="Times New Roman" w:eastAsia="Calibri" w:hAnsi="Times New Roman" w:cs="Times New Roman"/>
                <w:sz w:val="24"/>
                <w:szCs w:val="24"/>
              </w:rPr>
              <w:t>0.07</w:t>
            </w:r>
          </w:p>
        </w:tc>
        <w:tc>
          <w:tcPr>
            <w:tcW w:w="292" w:type="pct"/>
            <w:tcBorders>
              <w:right w:val="single" w:sz="4" w:space="0" w:color="auto"/>
            </w:tcBorders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0713B">
              <w:rPr>
                <w:rFonts w:ascii="Times New Roman" w:eastAsia="Calibri" w:hAnsi="Times New Roman" w:cs="Times New Roman"/>
                <w:sz w:val="24"/>
                <w:szCs w:val="24"/>
              </w:rPr>
              <w:t>27.96</w:t>
            </w:r>
          </w:p>
        </w:tc>
        <w:tc>
          <w:tcPr>
            <w:tcW w:w="868" w:type="pct"/>
            <w:tcBorders>
              <w:left w:val="single" w:sz="4" w:space="0" w:color="auto"/>
            </w:tcBorders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</w:rPr>
              <w:t>No hydrogen bond</w:t>
            </w:r>
          </w:p>
        </w:tc>
      </w:tr>
      <w:tr w:rsidR="002B0F05" w:rsidRPr="00B0713B" w:rsidTr="003F0047">
        <w:tc>
          <w:tcPr>
            <w:tcW w:w="236" w:type="pct"/>
            <w:tcBorders>
              <w:bottom w:val="single" w:sz="4" w:space="0" w:color="auto"/>
            </w:tcBorders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3</w:t>
            </w:r>
          </w:p>
        </w:tc>
        <w:tc>
          <w:tcPr>
            <w:tcW w:w="534" w:type="pct"/>
            <w:tcBorders>
              <w:bottom w:val="single" w:sz="4" w:space="0" w:color="auto"/>
            </w:tcBorders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0713B">
              <w:rPr>
                <w:rFonts w:ascii="Times New Roman" w:eastAsia="Calibri" w:hAnsi="Times New Roman" w:cs="Times New Roman"/>
                <w:sz w:val="24"/>
                <w:szCs w:val="24"/>
              </w:rPr>
              <w:t>Rivastigmine</w:t>
            </w:r>
          </w:p>
        </w:tc>
        <w:tc>
          <w:tcPr>
            <w:tcW w:w="343" w:type="pct"/>
            <w:tcBorders>
              <w:bottom w:val="single" w:sz="4" w:space="0" w:color="auto"/>
            </w:tcBorders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-4.93</w:t>
            </w:r>
          </w:p>
        </w:tc>
        <w:tc>
          <w:tcPr>
            <w:tcW w:w="385" w:type="pct"/>
            <w:tcBorders>
              <w:bottom w:val="single" w:sz="4" w:space="0" w:color="auto"/>
            </w:tcBorders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-0.27</w:t>
            </w:r>
          </w:p>
        </w:tc>
        <w:tc>
          <w:tcPr>
            <w:tcW w:w="494" w:type="pct"/>
            <w:tcBorders>
              <w:bottom w:val="single" w:sz="4" w:space="0" w:color="auto"/>
            </w:tcBorders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242.2</w:t>
            </w:r>
          </w:p>
        </w:tc>
        <w:tc>
          <w:tcPr>
            <w:tcW w:w="415" w:type="pct"/>
            <w:tcBorders>
              <w:bottom w:val="single" w:sz="4" w:space="0" w:color="auto"/>
            </w:tcBorders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-1.07</w:t>
            </w:r>
          </w:p>
        </w:tc>
        <w:tc>
          <w:tcPr>
            <w:tcW w:w="363" w:type="pct"/>
            <w:tcBorders>
              <w:bottom w:val="single" w:sz="4" w:space="0" w:color="auto"/>
            </w:tcBorders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-0.73</w:t>
            </w:r>
          </w:p>
        </w:tc>
        <w:tc>
          <w:tcPr>
            <w:tcW w:w="437" w:type="pct"/>
            <w:tcBorders>
              <w:bottom w:val="single" w:sz="4" w:space="0" w:color="auto"/>
            </w:tcBorders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0713B">
              <w:rPr>
                <w:rFonts w:ascii="Times New Roman" w:eastAsia="Calibri" w:hAnsi="Times New Roman" w:cs="Times New Roman"/>
                <w:sz w:val="24"/>
                <w:szCs w:val="24"/>
              </w:rPr>
              <w:t>1.49</w:t>
            </w:r>
          </w:p>
        </w:tc>
        <w:tc>
          <w:tcPr>
            <w:tcW w:w="633" w:type="pct"/>
            <w:tcBorders>
              <w:bottom w:val="single" w:sz="4" w:space="0" w:color="auto"/>
            </w:tcBorders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-0.73</w:t>
            </w:r>
          </w:p>
        </w:tc>
        <w:tc>
          <w:tcPr>
            <w:tcW w:w="292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19.33</w:t>
            </w:r>
          </w:p>
        </w:tc>
        <w:tc>
          <w:tcPr>
            <w:tcW w:w="868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2B0F05" w:rsidRPr="00B0713B" w:rsidRDefault="002B0F05" w:rsidP="002B0F05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THR293:HG1</w:t>
            </w:r>
          </w:p>
        </w:tc>
      </w:tr>
    </w:tbl>
    <w:p w:rsidR="002B0F05" w:rsidRDefault="002B0F05" w:rsidP="002B0F05"/>
    <w:p w:rsidR="005C2295" w:rsidRPr="003F4532" w:rsidRDefault="00E76260" w:rsidP="005C2295">
      <w:pPr>
        <w:keepNext/>
        <w:spacing w:after="200" w:line="240" w:lineRule="auto"/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en-US"/>
        </w:rPr>
      </w:pPr>
      <w:r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en-US"/>
        </w:rPr>
        <w:t>T4</w:t>
      </w:r>
      <w:r w:rsidR="005C2295" w:rsidRPr="003F4532"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en-US"/>
        </w:rPr>
        <w:t>. Autodock vina results of different ligands with Amyloid peptide.</w:t>
      </w:r>
    </w:p>
    <w:tbl>
      <w:tblPr>
        <w:tblStyle w:val="TableGrid5"/>
        <w:tblW w:w="5029" w:type="pct"/>
        <w:tblLook w:val="04A0" w:firstRow="1" w:lastRow="0" w:firstColumn="1" w:lastColumn="0" w:noHBand="0" w:noVBand="1"/>
      </w:tblPr>
      <w:tblGrid>
        <w:gridCol w:w="870"/>
        <w:gridCol w:w="1816"/>
        <w:gridCol w:w="1256"/>
        <w:gridCol w:w="1176"/>
        <w:gridCol w:w="1244"/>
        <w:gridCol w:w="1509"/>
        <w:gridCol w:w="1111"/>
        <w:gridCol w:w="1304"/>
        <w:gridCol w:w="1514"/>
        <w:gridCol w:w="759"/>
        <w:gridCol w:w="1470"/>
      </w:tblGrid>
      <w:tr w:rsidR="005C2295" w:rsidRPr="003F4532" w:rsidTr="005C2295">
        <w:trPr>
          <w:trHeight w:val="939"/>
        </w:trPr>
        <w:tc>
          <w:tcPr>
            <w:tcW w:w="310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4532">
              <w:rPr>
                <w:rFonts w:ascii="Times New Roman" w:hAnsi="Times New Roman" w:cs="Times New Roman"/>
                <w:b/>
                <w:sz w:val="24"/>
                <w:szCs w:val="24"/>
              </w:rPr>
              <w:t>Sr.No.</w:t>
            </w:r>
          </w:p>
        </w:tc>
        <w:tc>
          <w:tcPr>
            <w:tcW w:w="647" w:type="pct"/>
            <w:shd w:val="clear" w:color="auto" w:fill="auto"/>
          </w:tcPr>
          <w:p w:rsidR="005C2295" w:rsidRPr="003F4532" w:rsidRDefault="005C2295" w:rsidP="000361B0">
            <w:pPr>
              <w:keepNext/>
              <w:keepLines/>
              <w:spacing w:before="48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2" w:name="_Toc167838204"/>
            <w:bookmarkStart w:id="3" w:name="_Toc167838377"/>
            <w:bookmarkStart w:id="4" w:name="_Toc167838501"/>
            <w:r w:rsidRPr="003F453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Molecule</w:t>
            </w:r>
            <w:bookmarkEnd w:id="2"/>
            <w:bookmarkEnd w:id="3"/>
            <w:bookmarkEnd w:id="4"/>
          </w:p>
        </w:tc>
        <w:tc>
          <w:tcPr>
            <w:tcW w:w="448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4532">
              <w:rPr>
                <w:rFonts w:ascii="Times New Roman" w:hAnsi="Times New Roman" w:cs="Times New Roman"/>
                <w:b/>
                <w:sz w:val="24"/>
                <w:szCs w:val="24"/>
              </w:rPr>
              <w:t>Binding Energy (kcal/m0l)</w:t>
            </w:r>
          </w:p>
        </w:tc>
        <w:tc>
          <w:tcPr>
            <w:tcW w:w="419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4532">
              <w:rPr>
                <w:rFonts w:ascii="Times New Roman" w:hAnsi="Times New Roman" w:cs="Times New Roman"/>
                <w:b/>
                <w:sz w:val="24"/>
                <w:szCs w:val="24"/>
              </w:rPr>
              <w:t>Ligand Efficency</w:t>
            </w:r>
          </w:p>
        </w:tc>
        <w:tc>
          <w:tcPr>
            <w:tcW w:w="443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4532">
              <w:rPr>
                <w:rFonts w:ascii="Times New Roman" w:hAnsi="Times New Roman" w:cs="Times New Roman"/>
                <w:b/>
                <w:sz w:val="24"/>
                <w:szCs w:val="24"/>
              </w:rPr>
              <w:t>Inhibition constant</w:t>
            </w:r>
          </w:p>
        </w:tc>
        <w:tc>
          <w:tcPr>
            <w:tcW w:w="538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4532">
              <w:rPr>
                <w:rFonts w:ascii="Times New Roman" w:hAnsi="Times New Roman" w:cs="Times New Roman"/>
                <w:b/>
                <w:sz w:val="24"/>
                <w:szCs w:val="24"/>
              </w:rPr>
              <w:t>Electrostatic energy</w:t>
            </w:r>
          </w:p>
        </w:tc>
        <w:tc>
          <w:tcPr>
            <w:tcW w:w="412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4532">
              <w:rPr>
                <w:rFonts w:ascii="Times New Roman" w:hAnsi="Times New Roman" w:cs="Times New Roman"/>
                <w:b/>
                <w:sz w:val="24"/>
                <w:szCs w:val="24"/>
              </w:rPr>
              <w:t>Total internal energy</w:t>
            </w:r>
          </w:p>
        </w:tc>
        <w:tc>
          <w:tcPr>
            <w:tcW w:w="470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4532">
              <w:rPr>
                <w:rFonts w:ascii="Times New Roman" w:hAnsi="Times New Roman" w:cs="Times New Roman"/>
                <w:b/>
                <w:sz w:val="24"/>
                <w:szCs w:val="24"/>
              </w:rPr>
              <w:t>Torsional energy (kcal/mol)</w:t>
            </w:r>
          </w:p>
        </w:tc>
        <w:tc>
          <w:tcPr>
            <w:tcW w:w="545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4532">
              <w:rPr>
                <w:rFonts w:ascii="Times New Roman" w:hAnsi="Times New Roman" w:cs="Times New Roman"/>
                <w:b/>
                <w:sz w:val="24"/>
                <w:szCs w:val="24"/>
              </w:rPr>
              <w:t>Un bounded energy (kcal/mol)</w:t>
            </w:r>
          </w:p>
        </w:tc>
        <w:tc>
          <w:tcPr>
            <w:tcW w:w="276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4532">
              <w:rPr>
                <w:rFonts w:ascii="Times New Roman" w:hAnsi="Times New Roman" w:cs="Times New Roman"/>
                <w:b/>
                <w:sz w:val="24"/>
                <w:szCs w:val="24"/>
              </w:rPr>
              <w:t>ref RMS</w:t>
            </w:r>
          </w:p>
        </w:tc>
        <w:tc>
          <w:tcPr>
            <w:tcW w:w="491" w:type="pct"/>
            <w:shd w:val="clear" w:color="auto" w:fill="auto"/>
          </w:tcPr>
          <w:p w:rsidR="005C2295" w:rsidRPr="00B0713B" w:rsidRDefault="005C2295" w:rsidP="000361B0">
            <w:pPr>
              <w:jc w:val="both"/>
              <w:rPr>
                <w:rFonts w:ascii="Times New Roman" w:hAnsi="Times New Roman" w:cs="Times New Roman"/>
                <w:b/>
                <w:szCs w:val="24"/>
              </w:rPr>
            </w:pPr>
            <w:r>
              <w:rPr>
                <w:rFonts w:ascii="Times New Roman" w:hAnsi="Times New Roman" w:cs="Times New Roman"/>
                <w:b/>
                <w:szCs w:val="24"/>
              </w:rPr>
              <w:t>Amino acid residue</w:t>
            </w:r>
          </w:p>
        </w:tc>
      </w:tr>
      <w:tr w:rsidR="005C2295" w:rsidRPr="003F4532" w:rsidTr="005C2295">
        <w:trPr>
          <w:trHeight w:val="313"/>
        </w:trPr>
        <w:tc>
          <w:tcPr>
            <w:tcW w:w="310" w:type="pct"/>
            <w:shd w:val="clear" w:color="auto" w:fill="auto"/>
          </w:tcPr>
          <w:p w:rsidR="005C2295" w:rsidRPr="009A32A7" w:rsidRDefault="005C2295" w:rsidP="005C2295">
            <w:pPr>
              <w:pStyle w:val="ListParagraph"/>
              <w:numPr>
                <w:ilvl w:val="0"/>
                <w:numId w:val="5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7" w:type="pct"/>
            <w:shd w:val="clear" w:color="auto" w:fill="auto"/>
          </w:tcPr>
          <w:p w:rsidR="005C2295" w:rsidRPr="00B63DA4" w:rsidRDefault="005C2295" w:rsidP="00036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532A5">
              <w:rPr>
                <w:rFonts w:ascii="Times New Roman" w:hAnsi="Times New Roman" w:cs="Times New Roman"/>
                <w:sz w:val="24"/>
                <w:szCs w:val="24"/>
              </w:rPr>
              <w:t>4 -tert-Amylphenol</w:t>
            </w:r>
          </w:p>
        </w:tc>
        <w:tc>
          <w:tcPr>
            <w:tcW w:w="448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-2.5</w:t>
            </w:r>
          </w:p>
        </w:tc>
        <w:tc>
          <w:tcPr>
            <w:tcW w:w="419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-0.21</w:t>
            </w:r>
          </w:p>
        </w:tc>
        <w:tc>
          <w:tcPr>
            <w:tcW w:w="443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14.8</w:t>
            </w:r>
          </w:p>
        </w:tc>
        <w:tc>
          <w:tcPr>
            <w:tcW w:w="538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-0.04</w:t>
            </w:r>
          </w:p>
        </w:tc>
        <w:tc>
          <w:tcPr>
            <w:tcW w:w="412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0.89</w:t>
            </w:r>
          </w:p>
        </w:tc>
        <w:tc>
          <w:tcPr>
            <w:tcW w:w="470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0.89</w:t>
            </w:r>
          </w:p>
        </w:tc>
        <w:tc>
          <w:tcPr>
            <w:tcW w:w="545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-0.25</w:t>
            </w:r>
          </w:p>
        </w:tc>
        <w:tc>
          <w:tcPr>
            <w:tcW w:w="276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6.1</w:t>
            </w:r>
          </w:p>
        </w:tc>
        <w:tc>
          <w:tcPr>
            <w:tcW w:w="491" w:type="pct"/>
            <w:shd w:val="clear" w:color="auto" w:fill="auto"/>
          </w:tcPr>
          <w:p w:rsidR="005C2295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ILE5::0, ILE5:HN</w:t>
            </w:r>
          </w:p>
        </w:tc>
      </w:tr>
      <w:tr w:rsidR="005C2295" w:rsidRPr="003F4532" w:rsidTr="005C2295">
        <w:trPr>
          <w:trHeight w:val="313"/>
        </w:trPr>
        <w:tc>
          <w:tcPr>
            <w:tcW w:w="310" w:type="pct"/>
            <w:shd w:val="clear" w:color="auto" w:fill="auto"/>
          </w:tcPr>
          <w:p w:rsidR="005C2295" w:rsidRPr="009A32A7" w:rsidRDefault="005C2295" w:rsidP="005C2295">
            <w:pPr>
              <w:pStyle w:val="ListParagraph"/>
              <w:numPr>
                <w:ilvl w:val="0"/>
                <w:numId w:val="5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7" w:type="pct"/>
            <w:shd w:val="clear" w:color="auto" w:fill="auto"/>
          </w:tcPr>
          <w:p w:rsidR="005C2295" w:rsidRPr="003F4532" w:rsidRDefault="005C2295" w:rsidP="00036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Allicin</w:t>
            </w:r>
          </w:p>
        </w:tc>
        <w:tc>
          <w:tcPr>
            <w:tcW w:w="448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-1.43</w:t>
            </w:r>
          </w:p>
        </w:tc>
        <w:tc>
          <w:tcPr>
            <w:tcW w:w="419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-0.16</w:t>
            </w:r>
          </w:p>
        </w:tc>
        <w:tc>
          <w:tcPr>
            <w:tcW w:w="443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89.9</w:t>
            </w:r>
          </w:p>
        </w:tc>
        <w:tc>
          <w:tcPr>
            <w:tcW w:w="538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-0.04</w:t>
            </w:r>
          </w:p>
        </w:tc>
        <w:tc>
          <w:tcPr>
            <w:tcW w:w="412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-0.18</w:t>
            </w:r>
          </w:p>
        </w:tc>
        <w:tc>
          <w:tcPr>
            <w:tcW w:w="470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1.49</w:t>
            </w:r>
          </w:p>
        </w:tc>
        <w:tc>
          <w:tcPr>
            <w:tcW w:w="545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-0.18</w:t>
            </w:r>
          </w:p>
        </w:tc>
        <w:tc>
          <w:tcPr>
            <w:tcW w:w="276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6.47</w:t>
            </w:r>
          </w:p>
        </w:tc>
        <w:tc>
          <w:tcPr>
            <w:tcW w:w="491" w:type="pct"/>
            <w:shd w:val="clear" w:color="auto" w:fill="auto"/>
          </w:tcPr>
          <w:p w:rsidR="005C2295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GLY3:HN</w:t>
            </w:r>
          </w:p>
        </w:tc>
      </w:tr>
      <w:tr w:rsidR="005C2295" w:rsidRPr="003F4532" w:rsidTr="005C2295">
        <w:trPr>
          <w:trHeight w:val="294"/>
        </w:trPr>
        <w:tc>
          <w:tcPr>
            <w:tcW w:w="310" w:type="pct"/>
            <w:shd w:val="clear" w:color="auto" w:fill="auto"/>
          </w:tcPr>
          <w:p w:rsidR="005C2295" w:rsidRPr="009A32A7" w:rsidRDefault="005C2295" w:rsidP="005C2295">
            <w:pPr>
              <w:pStyle w:val="ListParagraph"/>
              <w:numPr>
                <w:ilvl w:val="0"/>
                <w:numId w:val="5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7" w:type="pct"/>
            <w:shd w:val="clear" w:color="auto" w:fill="auto"/>
          </w:tcPr>
          <w:p w:rsidR="005C2295" w:rsidRPr="003F4532" w:rsidRDefault="005C2295" w:rsidP="00036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4532">
              <w:rPr>
                <w:rFonts w:ascii="Times New Roman" w:hAnsi="Times New Roman" w:cs="Times New Roman"/>
                <w:sz w:val="24"/>
                <w:szCs w:val="24"/>
              </w:rPr>
              <w:t>Apigenin</w:t>
            </w:r>
          </w:p>
        </w:tc>
        <w:tc>
          <w:tcPr>
            <w:tcW w:w="448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-2.42</w:t>
            </w:r>
          </w:p>
        </w:tc>
        <w:tc>
          <w:tcPr>
            <w:tcW w:w="419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-0.12</w:t>
            </w:r>
          </w:p>
        </w:tc>
        <w:tc>
          <w:tcPr>
            <w:tcW w:w="443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16.86</w:t>
            </w:r>
          </w:p>
        </w:tc>
        <w:tc>
          <w:tcPr>
            <w:tcW w:w="538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-0.19</w:t>
            </w:r>
          </w:p>
        </w:tc>
        <w:tc>
          <w:tcPr>
            <w:tcW w:w="412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-0.89</w:t>
            </w:r>
          </w:p>
        </w:tc>
        <w:tc>
          <w:tcPr>
            <w:tcW w:w="470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1.19</w:t>
            </w:r>
          </w:p>
        </w:tc>
        <w:tc>
          <w:tcPr>
            <w:tcW w:w="545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-0.89</w:t>
            </w:r>
          </w:p>
        </w:tc>
        <w:tc>
          <w:tcPr>
            <w:tcW w:w="276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5.8</w:t>
            </w:r>
          </w:p>
        </w:tc>
        <w:tc>
          <w:tcPr>
            <w:tcW w:w="491" w:type="pct"/>
            <w:shd w:val="clear" w:color="auto" w:fill="auto"/>
          </w:tcPr>
          <w:p w:rsidR="005C2295" w:rsidRDefault="005C2295" w:rsidP="00036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LYS2:0, LYS2:HZ2</w:t>
            </w:r>
          </w:p>
        </w:tc>
      </w:tr>
      <w:tr w:rsidR="005C2295" w:rsidRPr="003F4532" w:rsidTr="005C2295">
        <w:trPr>
          <w:trHeight w:val="313"/>
        </w:trPr>
        <w:tc>
          <w:tcPr>
            <w:tcW w:w="310" w:type="pct"/>
            <w:shd w:val="clear" w:color="auto" w:fill="auto"/>
          </w:tcPr>
          <w:p w:rsidR="005C2295" w:rsidRPr="009A32A7" w:rsidRDefault="005C2295" w:rsidP="005C2295">
            <w:pPr>
              <w:pStyle w:val="ListParagraph"/>
              <w:numPr>
                <w:ilvl w:val="0"/>
                <w:numId w:val="5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7" w:type="pct"/>
            <w:shd w:val="clear" w:color="auto" w:fill="auto"/>
          </w:tcPr>
          <w:p w:rsidR="005C2295" w:rsidRDefault="005C2295" w:rsidP="00036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3DA4">
              <w:rPr>
                <w:rFonts w:ascii="Times New Roman" w:hAnsi="Times New Roman" w:cs="Times New Roman"/>
                <w:sz w:val="24"/>
                <w:szCs w:val="24"/>
              </w:rPr>
              <w:t>Astragalcociides</w:t>
            </w:r>
          </w:p>
        </w:tc>
        <w:tc>
          <w:tcPr>
            <w:tcW w:w="448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-1.37</w:t>
            </w:r>
          </w:p>
        </w:tc>
        <w:tc>
          <w:tcPr>
            <w:tcW w:w="419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-0.06</w:t>
            </w:r>
          </w:p>
        </w:tc>
        <w:tc>
          <w:tcPr>
            <w:tcW w:w="443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98.21</w:t>
            </w:r>
          </w:p>
        </w:tc>
        <w:tc>
          <w:tcPr>
            <w:tcW w:w="538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0.07</w:t>
            </w:r>
          </w:p>
        </w:tc>
        <w:tc>
          <w:tcPr>
            <w:tcW w:w="412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-1.55</w:t>
            </w:r>
          </w:p>
        </w:tc>
        <w:tc>
          <w:tcPr>
            <w:tcW w:w="470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2.98</w:t>
            </w:r>
          </w:p>
        </w:tc>
        <w:tc>
          <w:tcPr>
            <w:tcW w:w="545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-1.55</w:t>
            </w:r>
          </w:p>
        </w:tc>
        <w:tc>
          <w:tcPr>
            <w:tcW w:w="276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5.77</w:t>
            </w:r>
          </w:p>
        </w:tc>
        <w:tc>
          <w:tcPr>
            <w:tcW w:w="491" w:type="pct"/>
            <w:shd w:val="clear" w:color="auto" w:fill="auto"/>
          </w:tcPr>
          <w:p w:rsidR="005C2295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GLY3:HN</w:t>
            </w:r>
          </w:p>
        </w:tc>
      </w:tr>
      <w:tr w:rsidR="005C2295" w:rsidRPr="003F4532" w:rsidTr="005C2295">
        <w:trPr>
          <w:trHeight w:val="313"/>
        </w:trPr>
        <w:tc>
          <w:tcPr>
            <w:tcW w:w="310" w:type="pct"/>
            <w:shd w:val="clear" w:color="auto" w:fill="auto"/>
          </w:tcPr>
          <w:p w:rsidR="005C2295" w:rsidRPr="009A32A7" w:rsidRDefault="005C2295" w:rsidP="005C2295">
            <w:pPr>
              <w:pStyle w:val="ListParagraph"/>
              <w:numPr>
                <w:ilvl w:val="0"/>
                <w:numId w:val="5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7" w:type="pct"/>
            <w:shd w:val="clear" w:color="auto" w:fill="auto"/>
          </w:tcPr>
          <w:p w:rsidR="005C2295" w:rsidRPr="001532A5" w:rsidRDefault="005C2295" w:rsidP="00036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23607">
              <w:rPr>
                <w:rFonts w:ascii="Times New Roman" w:hAnsi="Times New Roman" w:cs="Times New Roman"/>
                <w:sz w:val="24"/>
                <w:szCs w:val="24"/>
              </w:rPr>
              <w:t>Berbirine</w:t>
            </w:r>
          </w:p>
        </w:tc>
        <w:tc>
          <w:tcPr>
            <w:tcW w:w="448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-3.57</w:t>
            </w:r>
          </w:p>
        </w:tc>
        <w:tc>
          <w:tcPr>
            <w:tcW w:w="419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-0.14</w:t>
            </w:r>
          </w:p>
        </w:tc>
        <w:tc>
          <w:tcPr>
            <w:tcW w:w="443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2.43</w:t>
            </w:r>
          </w:p>
        </w:tc>
        <w:tc>
          <w:tcPr>
            <w:tcW w:w="538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-0.06</w:t>
            </w:r>
          </w:p>
        </w:tc>
        <w:tc>
          <w:tcPr>
            <w:tcW w:w="412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-0.33</w:t>
            </w:r>
          </w:p>
        </w:tc>
        <w:tc>
          <w:tcPr>
            <w:tcW w:w="470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0.6</w:t>
            </w:r>
          </w:p>
        </w:tc>
        <w:tc>
          <w:tcPr>
            <w:tcW w:w="545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-0.33</w:t>
            </w:r>
          </w:p>
        </w:tc>
        <w:tc>
          <w:tcPr>
            <w:tcW w:w="276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5.89</w:t>
            </w:r>
          </w:p>
        </w:tc>
        <w:tc>
          <w:tcPr>
            <w:tcW w:w="491" w:type="pct"/>
            <w:shd w:val="clear" w:color="auto" w:fill="auto"/>
          </w:tcPr>
          <w:p w:rsidR="005C2295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ILE5:0</w:t>
            </w:r>
          </w:p>
        </w:tc>
      </w:tr>
      <w:tr w:rsidR="005C2295" w:rsidRPr="003F4532" w:rsidTr="005C2295">
        <w:trPr>
          <w:trHeight w:val="294"/>
        </w:trPr>
        <w:tc>
          <w:tcPr>
            <w:tcW w:w="310" w:type="pct"/>
            <w:shd w:val="clear" w:color="auto" w:fill="auto"/>
          </w:tcPr>
          <w:p w:rsidR="005C2295" w:rsidRPr="009A32A7" w:rsidRDefault="005C2295" w:rsidP="005C2295">
            <w:pPr>
              <w:pStyle w:val="ListParagraph"/>
              <w:numPr>
                <w:ilvl w:val="0"/>
                <w:numId w:val="5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7" w:type="pct"/>
            <w:shd w:val="clear" w:color="auto" w:fill="auto"/>
          </w:tcPr>
          <w:p w:rsidR="005C2295" w:rsidRPr="003F4532" w:rsidRDefault="005C2295" w:rsidP="00036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4532">
              <w:rPr>
                <w:rFonts w:ascii="Times New Roman" w:hAnsi="Times New Roman" w:cs="Times New Roman"/>
                <w:sz w:val="24"/>
                <w:szCs w:val="24"/>
              </w:rPr>
              <w:t>Cannabidiol</w:t>
            </w:r>
          </w:p>
        </w:tc>
        <w:tc>
          <w:tcPr>
            <w:tcW w:w="448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-2.03</w:t>
            </w:r>
          </w:p>
        </w:tc>
        <w:tc>
          <w:tcPr>
            <w:tcW w:w="419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-0.09</w:t>
            </w:r>
          </w:p>
        </w:tc>
        <w:tc>
          <w:tcPr>
            <w:tcW w:w="443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32.57</w:t>
            </w:r>
          </w:p>
        </w:tc>
        <w:tc>
          <w:tcPr>
            <w:tcW w:w="538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-0.07</w:t>
            </w:r>
          </w:p>
        </w:tc>
        <w:tc>
          <w:tcPr>
            <w:tcW w:w="412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-1.38</w:t>
            </w:r>
          </w:p>
        </w:tc>
        <w:tc>
          <w:tcPr>
            <w:tcW w:w="470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532">
              <w:rPr>
                <w:rFonts w:ascii="Times New Roman" w:hAnsi="Times New Roman" w:cs="Times New Roman"/>
                <w:sz w:val="24"/>
                <w:szCs w:val="24"/>
              </w:rPr>
              <w:t>2.39</w:t>
            </w:r>
          </w:p>
        </w:tc>
        <w:tc>
          <w:tcPr>
            <w:tcW w:w="545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-1.43</w:t>
            </w:r>
          </w:p>
        </w:tc>
        <w:tc>
          <w:tcPr>
            <w:tcW w:w="276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4.35</w:t>
            </w:r>
          </w:p>
        </w:tc>
        <w:tc>
          <w:tcPr>
            <w:tcW w:w="491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GLY3:0</w:t>
            </w:r>
          </w:p>
        </w:tc>
      </w:tr>
      <w:tr w:rsidR="005C2295" w:rsidRPr="003F4532" w:rsidTr="005C2295">
        <w:trPr>
          <w:trHeight w:val="294"/>
        </w:trPr>
        <w:tc>
          <w:tcPr>
            <w:tcW w:w="310" w:type="pct"/>
            <w:shd w:val="clear" w:color="auto" w:fill="auto"/>
          </w:tcPr>
          <w:p w:rsidR="005C2295" w:rsidRPr="009A32A7" w:rsidRDefault="005C2295" w:rsidP="005C2295">
            <w:pPr>
              <w:pStyle w:val="ListParagraph"/>
              <w:numPr>
                <w:ilvl w:val="0"/>
                <w:numId w:val="5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7" w:type="pct"/>
            <w:shd w:val="clear" w:color="auto" w:fill="auto"/>
          </w:tcPr>
          <w:p w:rsidR="005C2295" w:rsidRPr="003F4532" w:rsidRDefault="005C2295" w:rsidP="00036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4532">
              <w:rPr>
                <w:rFonts w:ascii="Times New Roman" w:hAnsi="Times New Roman" w:cs="Times New Roman"/>
                <w:sz w:val="24"/>
                <w:szCs w:val="24"/>
              </w:rPr>
              <w:t>Curcumin</w:t>
            </w:r>
          </w:p>
        </w:tc>
        <w:tc>
          <w:tcPr>
            <w:tcW w:w="448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-2.17</w:t>
            </w:r>
          </w:p>
        </w:tc>
        <w:tc>
          <w:tcPr>
            <w:tcW w:w="419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3F4532">
              <w:rPr>
                <w:rFonts w:ascii="Times New Roman" w:hAnsi="Times New Roman" w:cs="Times New Roman"/>
                <w:sz w:val="24"/>
                <w:szCs w:val="24"/>
              </w:rPr>
              <w:t>0.08</w:t>
            </w:r>
          </w:p>
        </w:tc>
        <w:tc>
          <w:tcPr>
            <w:tcW w:w="443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25.65</w:t>
            </w:r>
          </w:p>
        </w:tc>
        <w:tc>
          <w:tcPr>
            <w:tcW w:w="538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-0.12</w:t>
            </w:r>
          </w:p>
        </w:tc>
        <w:tc>
          <w:tcPr>
            <w:tcW w:w="412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-2.0</w:t>
            </w:r>
          </w:p>
        </w:tc>
        <w:tc>
          <w:tcPr>
            <w:tcW w:w="470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532">
              <w:rPr>
                <w:rFonts w:ascii="Times New Roman" w:hAnsi="Times New Roman" w:cs="Times New Roman"/>
                <w:sz w:val="24"/>
                <w:szCs w:val="24"/>
              </w:rPr>
              <w:t>2.39</w:t>
            </w:r>
          </w:p>
        </w:tc>
        <w:tc>
          <w:tcPr>
            <w:tcW w:w="545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-2.0</w:t>
            </w:r>
          </w:p>
        </w:tc>
        <w:tc>
          <w:tcPr>
            <w:tcW w:w="276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5.63</w:t>
            </w:r>
          </w:p>
        </w:tc>
        <w:tc>
          <w:tcPr>
            <w:tcW w:w="491" w:type="pct"/>
            <w:shd w:val="clear" w:color="auto" w:fill="auto"/>
          </w:tcPr>
          <w:p w:rsidR="005C2295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ASN1:HD22</w:t>
            </w:r>
          </w:p>
        </w:tc>
      </w:tr>
      <w:tr w:rsidR="005C2295" w:rsidRPr="003F4532" w:rsidTr="005C2295">
        <w:trPr>
          <w:trHeight w:val="313"/>
        </w:trPr>
        <w:tc>
          <w:tcPr>
            <w:tcW w:w="310" w:type="pct"/>
            <w:shd w:val="clear" w:color="auto" w:fill="auto"/>
          </w:tcPr>
          <w:p w:rsidR="005C2295" w:rsidRPr="009A32A7" w:rsidRDefault="005C2295" w:rsidP="005C2295">
            <w:pPr>
              <w:pStyle w:val="ListParagraph"/>
              <w:numPr>
                <w:ilvl w:val="0"/>
                <w:numId w:val="5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7" w:type="pct"/>
            <w:shd w:val="clear" w:color="auto" w:fill="auto"/>
          </w:tcPr>
          <w:p w:rsidR="005C2295" w:rsidRDefault="005C2295" w:rsidP="00036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Cyanidin</w:t>
            </w:r>
          </w:p>
        </w:tc>
        <w:tc>
          <w:tcPr>
            <w:tcW w:w="448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-3.94</w:t>
            </w:r>
          </w:p>
        </w:tc>
        <w:tc>
          <w:tcPr>
            <w:tcW w:w="419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-0.19</w:t>
            </w:r>
          </w:p>
        </w:tc>
        <w:tc>
          <w:tcPr>
            <w:tcW w:w="443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1.3</w:t>
            </w:r>
          </w:p>
        </w:tc>
        <w:tc>
          <w:tcPr>
            <w:tcW w:w="538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-0.19</w:t>
            </w:r>
          </w:p>
        </w:tc>
        <w:tc>
          <w:tcPr>
            <w:tcW w:w="412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-1.26</w:t>
            </w:r>
          </w:p>
        </w:tc>
        <w:tc>
          <w:tcPr>
            <w:tcW w:w="470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-1.79</w:t>
            </w:r>
          </w:p>
        </w:tc>
        <w:tc>
          <w:tcPr>
            <w:tcW w:w="545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-1.26</w:t>
            </w:r>
          </w:p>
        </w:tc>
        <w:tc>
          <w:tcPr>
            <w:tcW w:w="276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4.58</w:t>
            </w:r>
          </w:p>
        </w:tc>
        <w:tc>
          <w:tcPr>
            <w:tcW w:w="491" w:type="pct"/>
            <w:shd w:val="clear" w:color="auto" w:fill="auto"/>
          </w:tcPr>
          <w:p w:rsidR="005C2295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ILE5:0</w:t>
            </w:r>
          </w:p>
          <w:p w:rsidR="005C2295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ILE5:HN</w:t>
            </w:r>
          </w:p>
          <w:p w:rsidR="005C2295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ASN1:0</w:t>
            </w:r>
          </w:p>
        </w:tc>
      </w:tr>
      <w:tr w:rsidR="005C2295" w:rsidRPr="003F4532" w:rsidTr="005C2295">
        <w:trPr>
          <w:trHeight w:val="313"/>
        </w:trPr>
        <w:tc>
          <w:tcPr>
            <w:tcW w:w="310" w:type="pct"/>
            <w:shd w:val="clear" w:color="auto" w:fill="auto"/>
          </w:tcPr>
          <w:p w:rsidR="005C2295" w:rsidRPr="009A32A7" w:rsidRDefault="005C2295" w:rsidP="005C2295">
            <w:pPr>
              <w:pStyle w:val="ListParagraph"/>
              <w:numPr>
                <w:ilvl w:val="0"/>
                <w:numId w:val="5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7" w:type="pct"/>
            <w:shd w:val="clear" w:color="auto" w:fill="auto"/>
          </w:tcPr>
          <w:p w:rsidR="005C2295" w:rsidRDefault="005C2295" w:rsidP="00036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F5BE6">
              <w:rPr>
                <w:rFonts w:ascii="Times New Roman" w:hAnsi="Times New Roman" w:cs="Times New Roman"/>
                <w:sz w:val="24"/>
                <w:szCs w:val="24"/>
              </w:rPr>
              <w:t>Dronabinol</w:t>
            </w:r>
          </w:p>
        </w:tc>
        <w:tc>
          <w:tcPr>
            <w:tcW w:w="448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-3.53</w:t>
            </w:r>
          </w:p>
        </w:tc>
        <w:tc>
          <w:tcPr>
            <w:tcW w:w="419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-0.15</w:t>
            </w:r>
          </w:p>
        </w:tc>
        <w:tc>
          <w:tcPr>
            <w:tcW w:w="443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2.6</w:t>
            </w:r>
          </w:p>
        </w:tc>
        <w:tc>
          <w:tcPr>
            <w:tcW w:w="538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-0.24</w:t>
            </w:r>
          </w:p>
        </w:tc>
        <w:tc>
          <w:tcPr>
            <w:tcW w:w="412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-0.42</w:t>
            </w:r>
          </w:p>
        </w:tc>
        <w:tc>
          <w:tcPr>
            <w:tcW w:w="470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1.49</w:t>
            </w:r>
          </w:p>
        </w:tc>
        <w:tc>
          <w:tcPr>
            <w:tcW w:w="545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-0.42</w:t>
            </w:r>
          </w:p>
        </w:tc>
        <w:tc>
          <w:tcPr>
            <w:tcW w:w="276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8.19</w:t>
            </w:r>
          </w:p>
        </w:tc>
        <w:tc>
          <w:tcPr>
            <w:tcW w:w="491" w:type="pct"/>
            <w:shd w:val="clear" w:color="auto" w:fill="auto"/>
          </w:tcPr>
          <w:p w:rsidR="005C2295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LYS2:HZ2</w:t>
            </w:r>
          </w:p>
        </w:tc>
      </w:tr>
      <w:tr w:rsidR="005C2295" w:rsidRPr="003F4532" w:rsidTr="005C2295">
        <w:trPr>
          <w:trHeight w:val="313"/>
        </w:trPr>
        <w:tc>
          <w:tcPr>
            <w:tcW w:w="310" w:type="pct"/>
            <w:shd w:val="clear" w:color="auto" w:fill="auto"/>
          </w:tcPr>
          <w:p w:rsidR="005C2295" w:rsidRPr="005C2295" w:rsidRDefault="005C2295" w:rsidP="005C2295">
            <w:pPr>
              <w:pStyle w:val="ListParagraph"/>
              <w:numPr>
                <w:ilvl w:val="0"/>
                <w:numId w:val="5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7" w:type="pct"/>
            <w:shd w:val="clear" w:color="auto" w:fill="auto"/>
          </w:tcPr>
          <w:p w:rsidR="005C2295" w:rsidRPr="005C2295" w:rsidRDefault="005C2295" w:rsidP="00036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C2295">
              <w:rPr>
                <w:rFonts w:ascii="Times New Roman" w:hAnsi="Times New Roman" w:cs="Times New Roman"/>
                <w:sz w:val="24"/>
                <w:szCs w:val="24"/>
              </w:rPr>
              <w:t>Galantamine</w:t>
            </w:r>
          </w:p>
        </w:tc>
        <w:tc>
          <w:tcPr>
            <w:tcW w:w="448" w:type="pct"/>
            <w:shd w:val="clear" w:color="auto" w:fill="auto"/>
          </w:tcPr>
          <w:p w:rsidR="005C2295" w:rsidRPr="005C2295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C2295">
              <w:rPr>
                <w:rFonts w:ascii="Times New Roman" w:hAnsi="Times New Roman" w:cs="Times New Roman"/>
                <w:sz w:val="24"/>
                <w:szCs w:val="24"/>
              </w:rPr>
              <w:t>-3.21</w:t>
            </w:r>
          </w:p>
        </w:tc>
        <w:tc>
          <w:tcPr>
            <w:tcW w:w="419" w:type="pct"/>
            <w:shd w:val="clear" w:color="auto" w:fill="auto"/>
          </w:tcPr>
          <w:p w:rsidR="005C2295" w:rsidRPr="005C2295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C2295">
              <w:rPr>
                <w:rFonts w:ascii="Times New Roman" w:hAnsi="Times New Roman" w:cs="Times New Roman"/>
                <w:sz w:val="24"/>
                <w:szCs w:val="24"/>
              </w:rPr>
              <w:t>-0.15</w:t>
            </w:r>
          </w:p>
        </w:tc>
        <w:tc>
          <w:tcPr>
            <w:tcW w:w="443" w:type="pct"/>
            <w:shd w:val="clear" w:color="auto" w:fill="auto"/>
          </w:tcPr>
          <w:p w:rsidR="005C2295" w:rsidRPr="005C2295" w:rsidRDefault="005C2295" w:rsidP="00036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C2295">
              <w:rPr>
                <w:rFonts w:ascii="Times New Roman" w:hAnsi="Times New Roman" w:cs="Times New Roman"/>
                <w:sz w:val="24"/>
                <w:szCs w:val="24"/>
              </w:rPr>
              <w:t>4.46</w:t>
            </w:r>
          </w:p>
        </w:tc>
        <w:tc>
          <w:tcPr>
            <w:tcW w:w="538" w:type="pct"/>
            <w:shd w:val="clear" w:color="auto" w:fill="auto"/>
          </w:tcPr>
          <w:p w:rsidR="005C2295" w:rsidRPr="005C2295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C2295">
              <w:rPr>
                <w:rFonts w:ascii="Times New Roman" w:hAnsi="Times New Roman" w:cs="Times New Roman"/>
                <w:sz w:val="24"/>
                <w:szCs w:val="24"/>
              </w:rPr>
              <w:t>-0.16</w:t>
            </w:r>
          </w:p>
        </w:tc>
        <w:tc>
          <w:tcPr>
            <w:tcW w:w="412" w:type="pct"/>
            <w:shd w:val="clear" w:color="auto" w:fill="auto"/>
          </w:tcPr>
          <w:p w:rsidR="005C2295" w:rsidRPr="005C2295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C2295">
              <w:rPr>
                <w:rFonts w:ascii="Times New Roman" w:hAnsi="Times New Roman" w:cs="Times New Roman"/>
                <w:sz w:val="24"/>
                <w:szCs w:val="24"/>
              </w:rPr>
              <w:t>-0.73</w:t>
            </w:r>
          </w:p>
        </w:tc>
        <w:tc>
          <w:tcPr>
            <w:tcW w:w="470" w:type="pct"/>
            <w:shd w:val="clear" w:color="auto" w:fill="auto"/>
          </w:tcPr>
          <w:p w:rsidR="005C2295" w:rsidRPr="005C2295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C2295">
              <w:rPr>
                <w:rFonts w:ascii="Times New Roman" w:hAnsi="Times New Roman" w:cs="Times New Roman"/>
                <w:sz w:val="24"/>
                <w:szCs w:val="24"/>
              </w:rPr>
              <w:t>0.6</w:t>
            </w:r>
          </w:p>
        </w:tc>
        <w:tc>
          <w:tcPr>
            <w:tcW w:w="545" w:type="pct"/>
            <w:shd w:val="clear" w:color="auto" w:fill="auto"/>
          </w:tcPr>
          <w:p w:rsidR="005C2295" w:rsidRPr="005C2295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C2295">
              <w:rPr>
                <w:rFonts w:ascii="Times New Roman" w:hAnsi="Times New Roman" w:cs="Times New Roman"/>
                <w:sz w:val="24"/>
                <w:szCs w:val="24"/>
              </w:rPr>
              <w:t>-0.73</w:t>
            </w:r>
          </w:p>
        </w:tc>
        <w:tc>
          <w:tcPr>
            <w:tcW w:w="276" w:type="pct"/>
            <w:shd w:val="clear" w:color="auto" w:fill="auto"/>
          </w:tcPr>
          <w:p w:rsidR="005C2295" w:rsidRPr="005C2295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C2295">
              <w:rPr>
                <w:rFonts w:ascii="Times New Roman" w:hAnsi="Times New Roman" w:cs="Times New Roman"/>
                <w:sz w:val="24"/>
                <w:szCs w:val="24"/>
              </w:rPr>
              <w:t>8.64</w:t>
            </w:r>
          </w:p>
        </w:tc>
        <w:tc>
          <w:tcPr>
            <w:tcW w:w="491" w:type="pct"/>
            <w:shd w:val="clear" w:color="auto" w:fill="auto"/>
          </w:tcPr>
          <w:p w:rsidR="005C2295" w:rsidRPr="00D2239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</w:rPr>
              <w:t>No hydrogen bond</w:t>
            </w:r>
          </w:p>
        </w:tc>
      </w:tr>
      <w:tr w:rsidR="005C2295" w:rsidRPr="003F4532" w:rsidTr="005C2295">
        <w:trPr>
          <w:trHeight w:val="395"/>
        </w:trPr>
        <w:tc>
          <w:tcPr>
            <w:tcW w:w="310" w:type="pct"/>
            <w:shd w:val="clear" w:color="auto" w:fill="auto"/>
          </w:tcPr>
          <w:p w:rsidR="005C2295" w:rsidRPr="005C2295" w:rsidRDefault="005C2295" w:rsidP="005C2295">
            <w:pPr>
              <w:pStyle w:val="ListParagraph"/>
              <w:numPr>
                <w:ilvl w:val="0"/>
                <w:numId w:val="5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7" w:type="pct"/>
            <w:shd w:val="clear" w:color="auto" w:fill="auto"/>
          </w:tcPr>
          <w:p w:rsidR="005C2295" w:rsidRPr="005C2295" w:rsidRDefault="005C2295" w:rsidP="00036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C2295">
              <w:rPr>
                <w:rFonts w:ascii="Times New Roman" w:hAnsi="Times New Roman" w:cs="Times New Roman"/>
                <w:sz w:val="24"/>
                <w:szCs w:val="24"/>
              </w:rPr>
              <w:t>Ginkgolide</w:t>
            </w:r>
          </w:p>
        </w:tc>
        <w:tc>
          <w:tcPr>
            <w:tcW w:w="448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-8.4</w:t>
            </w:r>
          </w:p>
        </w:tc>
        <w:tc>
          <w:tcPr>
            <w:tcW w:w="419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-0.28</w:t>
            </w:r>
          </w:p>
        </w:tc>
        <w:tc>
          <w:tcPr>
            <w:tcW w:w="443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700.13</w:t>
            </w:r>
          </w:p>
        </w:tc>
        <w:tc>
          <w:tcPr>
            <w:tcW w:w="538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-0.02</w:t>
            </w:r>
          </w:p>
        </w:tc>
        <w:tc>
          <w:tcPr>
            <w:tcW w:w="412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3F4532">
              <w:rPr>
                <w:rFonts w:ascii="Times New Roman" w:hAnsi="Times New Roman" w:cs="Times New Roman"/>
                <w:sz w:val="24"/>
                <w:szCs w:val="24"/>
              </w:rPr>
              <w:t>0.73</w:t>
            </w:r>
          </w:p>
        </w:tc>
        <w:tc>
          <w:tcPr>
            <w:tcW w:w="470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3F4532">
              <w:rPr>
                <w:rFonts w:ascii="Times New Roman" w:hAnsi="Times New Roman" w:cs="Times New Roman"/>
                <w:sz w:val="24"/>
                <w:szCs w:val="24"/>
              </w:rPr>
              <w:t>0.89</w:t>
            </w:r>
          </w:p>
        </w:tc>
        <w:tc>
          <w:tcPr>
            <w:tcW w:w="545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3F4532">
              <w:rPr>
                <w:rFonts w:ascii="Times New Roman" w:hAnsi="Times New Roman" w:cs="Times New Roman"/>
                <w:sz w:val="24"/>
                <w:szCs w:val="24"/>
              </w:rPr>
              <w:t>0.73</w:t>
            </w:r>
          </w:p>
        </w:tc>
        <w:tc>
          <w:tcPr>
            <w:tcW w:w="276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7.0</w:t>
            </w:r>
          </w:p>
        </w:tc>
        <w:tc>
          <w:tcPr>
            <w:tcW w:w="491" w:type="pct"/>
            <w:shd w:val="clear" w:color="auto" w:fill="auto"/>
          </w:tcPr>
          <w:p w:rsidR="005C2295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No hydrogen bond</w:t>
            </w:r>
          </w:p>
        </w:tc>
      </w:tr>
      <w:tr w:rsidR="005C2295" w:rsidRPr="003F4532" w:rsidTr="005C2295">
        <w:trPr>
          <w:trHeight w:val="395"/>
        </w:trPr>
        <w:tc>
          <w:tcPr>
            <w:tcW w:w="310" w:type="pct"/>
            <w:shd w:val="clear" w:color="auto" w:fill="auto"/>
          </w:tcPr>
          <w:p w:rsidR="005C2295" w:rsidRPr="005C2295" w:rsidRDefault="005C2295" w:rsidP="005C2295">
            <w:pPr>
              <w:pStyle w:val="ListParagraph"/>
              <w:numPr>
                <w:ilvl w:val="0"/>
                <w:numId w:val="5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7" w:type="pct"/>
            <w:shd w:val="clear" w:color="auto" w:fill="auto"/>
          </w:tcPr>
          <w:p w:rsidR="005C2295" w:rsidRPr="005C2295" w:rsidRDefault="005C2295" w:rsidP="00036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C2295">
              <w:rPr>
                <w:rFonts w:ascii="Times New Roman" w:hAnsi="Times New Roman" w:cs="Times New Roman"/>
                <w:sz w:val="24"/>
                <w:szCs w:val="24"/>
              </w:rPr>
              <w:t>Ginsenosides</w:t>
            </w:r>
          </w:p>
        </w:tc>
        <w:tc>
          <w:tcPr>
            <w:tcW w:w="448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-4.36</w:t>
            </w:r>
          </w:p>
        </w:tc>
        <w:tc>
          <w:tcPr>
            <w:tcW w:w="419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-0.14</w:t>
            </w:r>
          </w:p>
        </w:tc>
        <w:tc>
          <w:tcPr>
            <w:tcW w:w="443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639.84</w:t>
            </w:r>
          </w:p>
        </w:tc>
        <w:tc>
          <w:tcPr>
            <w:tcW w:w="538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-0.33</w:t>
            </w:r>
          </w:p>
        </w:tc>
        <w:tc>
          <w:tcPr>
            <w:tcW w:w="412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-0.94</w:t>
            </w:r>
          </w:p>
        </w:tc>
        <w:tc>
          <w:tcPr>
            <w:tcW w:w="470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1.79</w:t>
            </w:r>
          </w:p>
        </w:tc>
        <w:tc>
          <w:tcPr>
            <w:tcW w:w="545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-0.94</w:t>
            </w:r>
          </w:p>
        </w:tc>
        <w:tc>
          <w:tcPr>
            <w:tcW w:w="276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5.74</w:t>
            </w:r>
          </w:p>
        </w:tc>
        <w:tc>
          <w:tcPr>
            <w:tcW w:w="491" w:type="pct"/>
            <w:shd w:val="clear" w:color="auto" w:fill="auto"/>
          </w:tcPr>
          <w:p w:rsidR="005C2295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ALA4:0, ALA4:HN, LYS2:HZ2</w:t>
            </w:r>
          </w:p>
        </w:tc>
      </w:tr>
      <w:tr w:rsidR="005C2295" w:rsidRPr="003F4532" w:rsidTr="005C2295">
        <w:trPr>
          <w:trHeight w:val="313"/>
        </w:trPr>
        <w:tc>
          <w:tcPr>
            <w:tcW w:w="310" w:type="pct"/>
            <w:shd w:val="clear" w:color="auto" w:fill="auto"/>
          </w:tcPr>
          <w:p w:rsidR="005C2295" w:rsidRPr="009A32A7" w:rsidRDefault="005C2295" w:rsidP="005C2295">
            <w:pPr>
              <w:pStyle w:val="ListParagraph"/>
              <w:numPr>
                <w:ilvl w:val="0"/>
                <w:numId w:val="5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7" w:type="pct"/>
            <w:shd w:val="clear" w:color="auto" w:fill="auto"/>
          </w:tcPr>
          <w:p w:rsidR="005C2295" w:rsidRPr="007F5BE6" w:rsidRDefault="005C2295" w:rsidP="00036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Harman</w:t>
            </w:r>
          </w:p>
        </w:tc>
        <w:tc>
          <w:tcPr>
            <w:tcW w:w="448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-3.7</w:t>
            </w:r>
          </w:p>
        </w:tc>
        <w:tc>
          <w:tcPr>
            <w:tcW w:w="419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-0.26</w:t>
            </w:r>
          </w:p>
        </w:tc>
        <w:tc>
          <w:tcPr>
            <w:tcW w:w="443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1.93</w:t>
            </w:r>
          </w:p>
        </w:tc>
        <w:tc>
          <w:tcPr>
            <w:tcW w:w="538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-0.06</w:t>
            </w:r>
          </w:p>
        </w:tc>
        <w:tc>
          <w:tcPr>
            <w:tcW w:w="412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</w:t>
            </w:r>
          </w:p>
        </w:tc>
        <w:tc>
          <w:tcPr>
            <w:tcW w:w="470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</w:t>
            </w:r>
          </w:p>
        </w:tc>
        <w:tc>
          <w:tcPr>
            <w:tcW w:w="545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</w:t>
            </w:r>
          </w:p>
        </w:tc>
        <w:tc>
          <w:tcPr>
            <w:tcW w:w="276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4.66</w:t>
            </w:r>
          </w:p>
        </w:tc>
        <w:tc>
          <w:tcPr>
            <w:tcW w:w="491" w:type="pct"/>
            <w:shd w:val="clear" w:color="auto" w:fill="auto"/>
          </w:tcPr>
          <w:p w:rsidR="005C2295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GLY3:0</w:t>
            </w:r>
          </w:p>
        </w:tc>
      </w:tr>
      <w:tr w:rsidR="005C2295" w:rsidRPr="003F4532" w:rsidTr="005C2295">
        <w:trPr>
          <w:trHeight w:val="313"/>
        </w:trPr>
        <w:tc>
          <w:tcPr>
            <w:tcW w:w="310" w:type="pct"/>
            <w:shd w:val="clear" w:color="auto" w:fill="auto"/>
          </w:tcPr>
          <w:p w:rsidR="005C2295" w:rsidRPr="009A32A7" w:rsidRDefault="005C2295" w:rsidP="005C2295">
            <w:pPr>
              <w:pStyle w:val="ListParagraph"/>
              <w:numPr>
                <w:ilvl w:val="0"/>
                <w:numId w:val="5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7" w:type="pct"/>
            <w:shd w:val="clear" w:color="auto" w:fill="auto"/>
          </w:tcPr>
          <w:p w:rsidR="005C2295" w:rsidRPr="003F4532" w:rsidRDefault="005C2295" w:rsidP="00036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4532">
              <w:rPr>
                <w:rFonts w:ascii="Times New Roman" w:hAnsi="Times New Roman" w:cs="Times New Roman"/>
                <w:sz w:val="24"/>
                <w:szCs w:val="24"/>
              </w:rPr>
              <w:t>Hesperidin</w:t>
            </w:r>
          </w:p>
        </w:tc>
        <w:tc>
          <w:tcPr>
            <w:tcW w:w="448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-2.37</w:t>
            </w:r>
          </w:p>
        </w:tc>
        <w:tc>
          <w:tcPr>
            <w:tcW w:w="419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-0.06</w:t>
            </w:r>
          </w:p>
        </w:tc>
        <w:tc>
          <w:tcPr>
            <w:tcW w:w="443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18.35</w:t>
            </w:r>
          </w:p>
        </w:tc>
        <w:tc>
          <w:tcPr>
            <w:tcW w:w="538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-0.31</w:t>
            </w:r>
          </w:p>
        </w:tc>
        <w:tc>
          <w:tcPr>
            <w:tcW w:w="412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-5.18</w:t>
            </w:r>
          </w:p>
        </w:tc>
        <w:tc>
          <w:tcPr>
            <w:tcW w:w="470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532">
              <w:rPr>
                <w:rFonts w:ascii="Times New Roman" w:hAnsi="Times New Roman" w:cs="Times New Roman"/>
                <w:sz w:val="24"/>
                <w:szCs w:val="24"/>
              </w:rPr>
              <w:t>4.47</w:t>
            </w:r>
          </w:p>
        </w:tc>
        <w:tc>
          <w:tcPr>
            <w:tcW w:w="545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-5.18</w:t>
            </w:r>
          </w:p>
        </w:tc>
        <w:tc>
          <w:tcPr>
            <w:tcW w:w="276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</w:t>
            </w:r>
            <w:r w:rsidRPr="003F4532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491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LYS2:HZ2, GLY3:HN, GLY3:0</w:t>
            </w:r>
          </w:p>
        </w:tc>
      </w:tr>
      <w:tr w:rsidR="005C2295" w:rsidRPr="003F4532" w:rsidTr="005C2295">
        <w:trPr>
          <w:trHeight w:val="332"/>
        </w:trPr>
        <w:tc>
          <w:tcPr>
            <w:tcW w:w="310" w:type="pct"/>
            <w:shd w:val="clear" w:color="auto" w:fill="auto"/>
          </w:tcPr>
          <w:p w:rsidR="005C2295" w:rsidRPr="009A32A7" w:rsidRDefault="005C2295" w:rsidP="005C2295">
            <w:pPr>
              <w:pStyle w:val="ListParagraph"/>
              <w:numPr>
                <w:ilvl w:val="0"/>
                <w:numId w:val="5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7" w:type="pct"/>
            <w:shd w:val="clear" w:color="auto" w:fill="auto"/>
          </w:tcPr>
          <w:p w:rsidR="005C2295" w:rsidRPr="003F4532" w:rsidRDefault="00E05B0B" w:rsidP="00036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5B0B">
              <w:rPr>
                <w:rFonts w:ascii="Times New Roman" w:hAnsi="Times New Roman" w:cs="Times New Roman"/>
                <w:szCs w:val="27"/>
                <w:shd w:val="clear" w:color="auto" w:fill="FFFFFF"/>
              </w:rPr>
              <w:t>Resveratrol</w:t>
            </w:r>
          </w:p>
        </w:tc>
        <w:tc>
          <w:tcPr>
            <w:tcW w:w="448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-2.2</w:t>
            </w:r>
          </w:p>
        </w:tc>
        <w:tc>
          <w:tcPr>
            <w:tcW w:w="419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-0.13</w:t>
            </w:r>
          </w:p>
        </w:tc>
        <w:tc>
          <w:tcPr>
            <w:tcW w:w="443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24.41</w:t>
            </w:r>
          </w:p>
        </w:tc>
        <w:tc>
          <w:tcPr>
            <w:tcW w:w="538" w:type="pct"/>
            <w:shd w:val="clear" w:color="auto" w:fill="auto"/>
          </w:tcPr>
          <w:p w:rsidR="005C2295" w:rsidRPr="003F4532" w:rsidRDefault="005C2295" w:rsidP="00036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-0.24</w:t>
            </w:r>
          </w:p>
        </w:tc>
        <w:tc>
          <w:tcPr>
            <w:tcW w:w="412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-0.26</w:t>
            </w:r>
          </w:p>
        </w:tc>
        <w:tc>
          <w:tcPr>
            <w:tcW w:w="470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532">
              <w:rPr>
                <w:rFonts w:ascii="Times New Roman" w:hAnsi="Times New Roman" w:cs="Times New Roman"/>
                <w:sz w:val="24"/>
                <w:szCs w:val="24"/>
              </w:rPr>
              <w:t>1.49</w:t>
            </w:r>
          </w:p>
        </w:tc>
        <w:tc>
          <w:tcPr>
            <w:tcW w:w="545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-0.26</w:t>
            </w:r>
          </w:p>
        </w:tc>
        <w:tc>
          <w:tcPr>
            <w:tcW w:w="276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4.39</w:t>
            </w:r>
          </w:p>
        </w:tc>
        <w:tc>
          <w:tcPr>
            <w:tcW w:w="491" w:type="pct"/>
            <w:shd w:val="clear" w:color="auto" w:fill="auto"/>
          </w:tcPr>
          <w:p w:rsidR="005C2295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LYS2:HZ1</w:t>
            </w:r>
            <w:r w:rsidRPr="004A2F3B">
              <w:rPr>
                <w:rFonts w:ascii="Times New Roman" w:hAnsi="Times New Roman" w:cs="Times New Roman"/>
                <w:sz w:val="24"/>
                <w:szCs w:val="24"/>
              </w:rPr>
              <w:t>, GLY3:HN, GLY3:0</w:t>
            </w:r>
          </w:p>
        </w:tc>
      </w:tr>
      <w:tr w:rsidR="005C2295" w:rsidRPr="003F4532" w:rsidTr="005C2295">
        <w:trPr>
          <w:trHeight w:val="313"/>
        </w:trPr>
        <w:tc>
          <w:tcPr>
            <w:tcW w:w="310" w:type="pct"/>
            <w:shd w:val="clear" w:color="auto" w:fill="auto"/>
          </w:tcPr>
          <w:p w:rsidR="005C2295" w:rsidRPr="009A32A7" w:rsidRDefault="005C2295" w:rsidP="005C2295">
            <w:pPr>
              <w:pStyle w:val="ListParagraph"/>
              <w:numPr>
                <w:ilvl w:val="0"/>
                <w:numId w:val="5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7" w:type="pct"/>
            <w:shd w:val="clear" w:color="auto" w:fill="auto"/>
          </w:tcPr>
          <w:p w:rsidR="005C2295" w:rsidRPr="003F4532" w:rsidRDefault="005C2295" w:rsidP="00036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4532">
              <w:rPr>
                <w:rFonts w:ascii="Times New Roman" w:hAnsi="Times New Roman" w:cs="Times New Roman"/>
                <w:sz w:val="24"/>
                <w:szCs w:val="24"/>
              </w:rPr>
              <w:t>Dopenzil</w:t>
            </w:r>
          </w:p>
        </w:tc>
        <w:tc>
          <w:tcPr>
            <w:tcW w:w="448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532">
              <w:rPr>
                <w:rFonts w:ascii="Times New Roman" w:hAnsi="Times New Roman" w:cs="Times New Roman"/>
                <w:sz w:val="24"/>
                <w:szCs w:val="24"/>
              </w:rPr>
              <w:t>-3.35</w:t>
            </w:r>
          </w:p>
        </w:tc>
        <w:tc>
          <w:tcPr>
            <w:tcW w:w="419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532">
              <w:rPr>
                <w:rFonts w:ascii="Times New Roman" w:hAnsi="Times New Roman" w:cs="Times New Roman"/>
                <w:sz w:val="24"/>
                <w:szCs w:val="24"/>
              </w:rPr>
              <w:t>-0.12</w:t>
            </w:r>
          </w:p>
        </w:tc>
        <w:tc>
          <w:tcPr>
            <w:tcW w:w="443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532">
              <w:rPr>
                <w:rFonts w:ascii="Times New Roman" w:hAnsi="Times New Roman" w:cs="Times New Roman"/>
                <w:sz w:val="24"/>
                <w:szCs w:val="24"/>
              </w:rPr>
              <w:t>3.48</w:t>
            </w:r>
          </w:p>
        </w:tc>
        <w:tc>
          <w:tcPr>
            <w:tcW w:w="538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532">
              <w:rPr>
                <w:rFonts w:ascii="Times New Roman" w:hAnsi="Times New Roman" w:cs="Times New Roman"/>
                <w:sz w:val="24"/>
                <w:szCs w:val="24"/>
              </w:rPr>
              <w:t>-0.04</w:t>
            </w:r>
          </w:p>
        </w:tc>
        <w:tc>
          <w:tcPr>
            <w:tcW w:w="412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532">
              <w:rPr>
                <w:rFonts w:ascii="Times New Roman" w:hAnsi="Times New Roman" w:cs="Times New Roman"/>
                <w:sz w:val="24"/>
                <w:szCs w:val="24"/>
              </w:rPr>
              <w:t>-1.27</w:t>
            </w:r>
          </w:p>
        </w:tc>
        <w:tc>
          <w:tcPr>
            <w:tcW w:w="470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532">
              <w:rPr>
                <w:rFonts w:ascii="Times New Roman" w:hAnsi="Times New Roman" w:cs="Times New Roman"/>
                <w:sz w:val="24"/>
                <w:szCs w:val="24"/>
              </w:rPr>
              <w:t>1.79</w:t>
            </w:r>
          </w:p>
        </w:tc>
        <w:tc>
          <w:tcPr>
            <w:tcW w:w="545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532">
              <w:rPr>
                <w:rFonts w:ascii="Times New Roman" w:hAnsi="Times New Roman" w:cs="Times New Roman"/>
                <w:sz w:val="24"/>
                <w:szCs w:val="24"/>
              </w:rPr>
              <w:t>-1.27</w:t>
            </w:r>
          </w:p>
        </w:tc>
        <w:tc>
          <w:tcPr>
            <w:tcW w:w="276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532">
              <w:rPr>
                <w:rFonts w:ascii="Times New Roman" w:hAnsi="Times New Roman" w:cs="Times New Roman"/>
                <w:sz w:val="24"/>
                <w:szCs w:val="24"/>
              </w:rPr>
              <w:t>5.4</w:t>
            </w:r>
          </w:p>
        </w:tc>
        <w:tc>
          <w:tcPr>
            <w:tcW w:w="491" w:type="pct"/>
            <w:shd w:val="clear" w:color="auto" w:fill="auto"/>
          </w:tcPr>
          <w:p w:rsidR="005C2295" w:rsidRPr="003F4532" w:rsidRDefault="005C2295" w:rsidP="00036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ILE5:HN</w:t>
            </w:r>
          </w:p>
        </w:tc>
      </w:tr>
      <w:tr w:rsidR="005C2295" w:rsidRPr="003F4532" w:rsidTr="005C2295">
        <w:trPr>
          <w:trHeight w:val="313"/>
        </w:trPr>
        <w:tc>
          <w:tcPr>
            <w:tcW w:w="310" w:type="pct"/>
            <w:shd w:val="clear" w:color="auto" w:fill="auto"/>
          </w:tcPr>
          <w:p w:rsidR="005C2295" w:rsidRPr="009A32A7" w:rsidRDefault="005C2295" w:rsidP="005C2295">
            <w:pPr>
              <w:pStyle w:val="ListParagraph"/>
              <w:numPr>
                <w:ilvl w:val="0"/>
                <w:numId w:val="5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7" w:type="pct"/>
            <w:shd w:val="clear" w:color="auto" w:fill="auto"/>
          </w:tcPr>
          <w:p w:rsidR="005C2295" w:rsidRPr="00B0713B" w:rsidRDefault="005C2295" w:rsidP="000361B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0713B">
              <w:rPr>
                <w:rFonts w:ascii="Times New Roman" w:hAnsi="Times New Roman" w:cs="Times New Roman"/>
                <w:sz w:val="24"/>
                <w:szCs w:val="24"/>
              </w:rPr>
              <w:t>Memantine</w:t>
            </w:r>
          </w:p>
        </w:tc>
        <w:tc>
          <w:tcPr>
            <w:tcW w:w="448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-3.56</w:t>
            </w:r>
          </w:p>
        </w:tc>
        <w:tc>
          <w:tcPr>
            <w:tcW w:w="419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-0.27</w:t>
            </w:r>
          </w:p>
        </w:tc>
        <w:tc>
          <w:tcPr>
            <w:tcW w:w="443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2.46</w:t>
            </w:r>
          </w:p>
        </w:tc>
        <w:tc>
          <w:tcPr>
            <w:tcW w:w="538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</w:t>
            </w:r>
          </w:p>
        </w:tc>
        <w:tc>
          <w:tcPr>
            <w:tcW w:w="412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0.7</w:t>
            </w:r>
          </w:p>
        </w:tc>
        <w:tc>
          <w:tcPr>
            <w:tcW w:w="470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0.3</w:t>
            </w:r>
          </w:p>
        </w:tc>
        <w:tc>
          <w:tcPr>
            <w:tcW w:w="545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0.7</w:t>
            </w:r>
          </w:p>
        </w:tc>
        <w:tc>
          <w:tcPr>
            <w:tcW w:w="276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6.71</w:t>
            </w:r>
          </w:p>
        </w:tc>
        <w:tc>
          <w:tcPr>
            <w:tcW w:w="491" w:type="pct"/>
            <w:shd w:val="clear" w:color="auto" w:fill="auto"/>
          </w:tcPr>
          <w:p w:rsidR="005C2295" w:rsidRDefault="005C2295" w:rsidP="00036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ILE5:0</w:t>
            </w:r>
          </w:p>
        </w:tc>
      </w:tr>
      <w:tr w:rsidR="005C2295" w:rsidRPr="003F4532" w:rsidTr="005C2295">
        <w:trPr>
          <w:trHeight w:val="313"/>
        </w:trPr>
        <w:tc>
          <w:tcPr>
            <w:tcW w:w="310" w:type="pct"/>
            <w:shd w:val="clear" w:color="auto" w:fill="auto"/>
          </w:tcPr>
          <w:p w:rsidR="005C2295" w:rsidRPr="009A32A7" w:rsidRDefault="005C2295" w:rsidP="005C2295">
            <w:pPr>
              <w:pStyle w:val="ListParagraph"/>
              <w:numPr>
                <w:ilvl w:val="0"/>
                <w:numId w:val="5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7" w:type="pct"/>
            <w:shd w:val="clear" w:color="auto" w:fill="auto"/>
          </w:tcPr>
          <w:p w:rsidR="005C2295" w:rsidRPr="00B0713B" w:rsidRDefault="005C2295" w:rsidP="000361B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0713B">
              <w:rPr>
                <w:rFonts w:ascii="Times New Roman" w:hAnsi="Times New Roman" w:cs="Times New Roman"/>
                <w:sz w:val="24"/>
                <w:szCs w:val="24"/>
              </w:rPr>
              <w:t>Rivastigmine</w:t>
            </w:r>
          </w:p>
        </w:tc>
        <w:tc>
          <w:tcPr>
            <w:tcW w:w="448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-2.16</w:t>
            </w:r>
          </w:p>
        </w:tc>
        <w:tc>
          <w:tcPr>
            <w:tcW w:w="419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-0.12</w:t>
            </w:r>
          </w:p>
        </w:tc>
        <w:tc>
          <w:tcPr>
            <w:tcW w:w="443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26.21</w:t>
            </w:r>
          </w:p>
        </w:tc>
        <w:tc>
          <w:tcPr>
            <w:tcW w:w="538" w:type="pct"/>
            <w:shd w:val="clear" w:color="auto" w:fill="auto"/>
          </w:tcPr>
          <w:p w:rsidR="005C2295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0.07</w:t>
            </w:r>
          </w:p>
        </w:tc>
        <w:tc>
          <w:tcPr>
            <w:tcW w:w="412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-0.84</w:t>
            </w:r>
          </w:p>
        </w:tc>
        <w:tc>
          <w:tcPr>
            <w:tcW w:w="470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1.49</w:t>
            </w:r>
          </w:p>
        </w:tc>
        <w:tc>
          <w:tcPr>
            <w:tcW w:w="545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-0.84</w:t>
            </w:r>
          </w:p>
        </w:tc>
        <w:tc>
          <w:tcPr>
            <w:tcW w:w="276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7.22</w:t>
            </w:r>
          </w:p>
        </w:tc>
        <w:tc>
          <w:tcPr>
            <w:tcW w:w="491" w:type="pct"/>
            <w:shd w:val="clear" w:color="auto" w:fill="auto"/>
          </w:tcPr>
          <w:p w:rsidR="005C2295" w:rsidRDefault="005C2295" w:rsidP="00036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GLY3:HN</w:t>
            </w:r>
          </w:p>
        </w:tc>
      </w:tr>
    </w:tbl>
    <w:p w:rsidR="002B0F05" w:rsidRDefault="002B0F05" w:rsidP="002B0F05"/>
    <w:p w:rsidR="005C2295" w:rsidRPr="003F4532" w:rsidRDefault="00E76260" w:rsidP="005C2295">
      <w:pPr>
        <w:spacing w:after="200" w:line="276" w:lineRule="auto"/>
        <w:rPr>
          <w:rFonts w:ascii="Times New Roman" w:eastAsia="Calibri" w:hAnsi="Times New Roman" w:cs="Times New Roman"/>
          <w:b/>
          <w:sz w:val="24"/>
          <w:szCs w:val="24"/>
          <w:lang w:val="en-US"/>
        </w:rPr>
      </w:pPr>
      <w:r>
        <w:rPr>
          <w:rFonts w:ascii="Times New Roman" w:eastAsia="Calibri" w:hAnsi="Times New Roman" w:cs="Times New Roman"/>
          <w:b/>
          <w:sz w:val="24"/>
          <w:szCs w:val="24"/>
          <w:lang w:val="en-US"/>
        </w:rPr>
        <w:t>T5</w:t>
      </w:r>
      <w:r w:rsidR="005C2295" w:rsidRPr="003F4532">
        <w:rPr>
          <w:rFonts w:ascii="Times New Roman" w:eastAsia="Calibri" w:hAnsi="Times New Roman" w:cs="Times New Roman"/>
          <w:b/>
          <w:sz w:val="24"/>
          <w:szCs w:val="24"/>
          <w:lang w:val="en-US"/>
        </w:rPr>
        <w:t>. Autodock vina results of different ligands with tau proteins.</w:t>
      </w:r>
    </w:p>
    <w:tbl>
      <w:tblPr>
        <w:tblStyle w:val="TableGrid6"/>
        <w:tblW w:w="5029" w:type="pct"/>
        <w:tblLayout w:type="fixed"/>
        <w:tblLook w:val="04A0" w:firstRow="1" w:lastRow="0" w:firstColumn="1" w:lastColumn="0" w:noHBand="0" w:noVBand="1"/>
      </w:tblPr>
      <w:tblGrid>
        <w:gridCol w:w="847"/>
        <w:gridCol w:w="1487"/>
        <w:gridCol w:w="1257"/>
        <w:gridCol w:w="836"/>
        <w:gridCol w:w="180"/>
        <w:gridCol w:w="1024"/>
        <w:gridCol w:w="219"/>
        <w:gridCol w:w="1510"/>
        <w:gridCol w:w="1030"/>
        <w:gridCol w:w="1257"/>
        <w:gridCol w:w="1950"/>
        <w:gridCol w:w="875"/>
        <w:gridCol w:w="1557"/>
      </w:tblGrid>
      <w:tr w:rsidR="005C2295" w:rsidRPr="003F4532" w:rsidTr="005C2295">
        <w:trPr>
          <w:trHeight w:val="856"/>
        </w:trPr>
        <w:tc>
          <w:tcPr>
            <w:tcW w:w="302" w:type="pct"/>
            <w:shd w:val="clear" w:color="auto" w:fill="auto"/>
          </w:tcPr>
          <w:p w:rsidR="005C2295" w:rsidRPr="003F4532" w:rsidRDefault="005C2295" w:rsidP="000361B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4532">
              <w:rPr>
                <w:rFonts w:ascii="Times New Roman" w:hAnsi="Times New Roman" w:cs="Times New Roman"/>
                <w:b/>
                <w:sz w:val="24"/>
                <w:szCs w:val="24"/>
              </w:rPr>
              <w:t>Sr.</w:t>
            </w:r>
          </w:p>
          <w:p w:rsidR="005C2295" w:rsidRPr="003F4532" w:rsidRDefault="005C2295" w:rsidP="000361B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4532">
              <w:rPr>
                <w:rFonts w:ascii="Times New Roman" w:hAnsi="Times New Roman" w:cs="Times New Roman"/>
                <w:b/>
                <w:sz w:val="24"/>
                <w:szCs w:val="24"/>
              </w:rPr>
              <w:t>No</w:t>
            </w:r>
          </w:p>
        </w:tc>
        <w:tc>
          <w:tcPr>
            <w:tcW w:w="530" w:type="pct"/>
            <w:shd w:val="clear" w:color="auto" w:fill="auto"/>
          </w:tcPr>
          <w:p w:rsidR="005C2295" w:rsidRPr="003F4532" w:rsidRDefault="005C2295" w:rsidP="000361B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4532">
              <w:rPr>
                <w:rFonts w:ascii="Times New Roman" w:hAnsi="Times New Roman" w:cs="Times New Roman"/>
                <w:b/>
                <w:sz w:val="24"/>
                <w:szCs w:val="24"/>
              </w:rPr>
              <w:t>Molecules</w:t>
            </w:r>
          </w:p>
        </w:tc>
        <w:tc>
          <w:tcPr>
            <w:tcW w:w="448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4532">
              <w:rPr>
                <w:rFonts w:ascii="Times New Roman" w:hAnsi="Times New Roman" w:cs="Times New Roman"/>
                <w:b/>
                <w:sz w:val="24"/>
                <w:szCs w:val="24"/>
              </w:rPr>
              <w:t>Binding</w:t>
            </w:r>
          </w:p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4532">
              <w:rPr>
                <w:rFonts w:ascii="Times New Roman" w:hAnsi="Times New Roman" w:cs="Times New Roman"/>
                <w:b/>
                <w:sz w:val="24"/>
                <w:szCs w:val="24"/>
              </w:rPr>
              <w:t>Energy (kcal/m0l)</w:t>
            </w:r>
          </w:p>
        </w:tc>
        <w:tc>
          <w:tcPr>
            <w:tcW w:w="362" w:type="pct"/>
            <w:gridSpan w:val="2"/>
            <w:shd w:val="clear" w:color="auto" w:fill="auto"/>
          </w:tcPr>
          <w:p w:rsidR="005C2295" w:rsidRPr="003F4532" w:rsidRDefault="005C2295" w:rsidP="000361B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4532">
              <w:rPr>
                <w:rFonts w:ascii="Times New Roman" w:hAnsi="Times New Roman" w:cs="Times New Roman"/>
                <w:b/>
                <w:sz w:val="24"/>
                <w:szCs w:val="24"/>
              </w:rPr>
              <w:t>Ligand effiency</w:t>
            </w:r>
          </w:p>
        </w:tc>
        <w:tc>
          <w:tcPr>
            <w:tcW w:w="443" w:type="pct"/>
            <w:gridSpan w:val="2"/>
            <w:shd w:val="clear" w:color="auto" w:fill="auto"/>
          </w:tcPr>
          <w:p w:rsidR="005C2295" w:rsidRPr="003F4532" w:rsidRDefault="005C2295" w:rsidP="000361B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4532">
              <w:rPr>
                <w:rFonts w:ascii="Times New Roman" w:hAnsi="Times New Roman" w:cs="Times New Roman"/>
                <w:b/>
                <w:sz w:val="24"/>
                <w:szCs w:val="24"/>
              </w:rPr>
              <w:t>Inhibition constant</w:t>
            </w:r>
          </w:p>
        </w:tc>
        <w:tc>
          <w:tcPr>
            <w:tcW w:w="538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4532">
              <w:rPr>
                <w:rFonts w:ascii="Times New Roman" w:hAnsi="Times New Roman" w:cs="Times New Roman"/>
                <w:b/>
                <w:sz w:val="24"/>
                <w:szCs w:val="24"/>
              </w:rPr>
              <w:t>Electrostatic energy</w:t>
            </w:r>
          </w:p>
        </w:tc>
        <w:tc>
          <w:tcPr>
            <w:tcW w:w="367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4532">
              <w:rPr>
                <w:rFonts w:ascii="Times New Roman" w:hAnsi="Times New Roman" w:cs="Times New Roman"/>
                <w:b/>
                <w:sz w:val="24"/>
                <w:szCs w:val="24"/>
              </w:rPr>
              <w:t>Total internal energy</w:t>
            </w:r>
          </w:p>
        </w:tc>
        <w:tc>
          <w:tcPr>
            <w:tcW w:w="448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4532">
              <w:rPr>
                <w:rFonts w:ascii="Times New Roman" w:hAnsi="Times New Roman" w:cs="Times New Roman"/>
                <w:b/>
                <w:sz w:val="24"/>
                <w:szCs w:val="24"/>
              </w:rPr>
              <w:t>Torsional</w:t>
            </w:r>
          </w:p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4532">
              <w:rPr>
                <w:rFonts w:ascii="Times New Roman" w:hAnsi="Times New Roman" w:cs="Times New Roman"/>
                <w:b/>
                <w:sz w:val="24"/>
                <w:szCs w:val="24"/>
              </w:rPr>
              <w:t>energy</w:t>
            </w:r>
          </w:p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4532">
              <w:rPr>
                <w:rFonts w:ascii="Times New Roman" w:hAnsi="Times New Roman" w:cs="Times New Roman"/>
                <w:b/>
                <w:sz w:val="24"/>
                <w:szCs w:val="24"/>
              </w:rPr>
              <w:t>(kcal/mol)</w:t>
            </w:r>
          </w:p>
        </w:tc>
        <w:tc>
          <w:tcPr>
            <w:tcW w:w="695" w:type="pct"/>
            <w:shd w:val="clear" w:color="auto" w:fill="auto"/>
          </w:tcPr>
          <w:p w:rsidR="005C2295" w:rsidRPr="003F4532" w:rsidRDefault="005C2295" w:rsidP="000361B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4532">
              <w:rPr>
                <w:rFonts w:ascii="Times New Roman" w:hAnsi="Times New Roman" w:cs="Times New Roman"/>
                <w:b/>
                <w:sz w:val="24"/>
                <w:szCs w:val="24"/>
              </w:rPr>
              <w:t>Un bounded energy(kcal/mol)</w:t>
            </w:r>
          </w:p>
        </w:tc>
        <w:tc>
          <w:tcPr>
            <w:tcW w:w="312" w:type="pct"/>
            <w:shd w:val="clear" w:color="auto" w:fill="auto"/>
          </w:tcPr>
          <w:p w:rsidR="005C2295" w:rsidRPr="003F4532" w:rsidRDefault="005C2295" w:rsidP="000361B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4532">
              <w:rPr>
                <w:rFonts w:ascii="Times New Roman" w:hAnsi="Times New Roman" w:cs="Times New Roman"/>
                <w:b/>
                <w:sz w:val="24"/>
                <w:szCs w:val="24"/>
              </w:rPr>
              <w:t>ref RMS</w:t>
            </w:r>
          </w:p>
        </w:tc>
        <w:tc>
          <w:tcPr>
            <w:tcW w:w="555" w:type="pct"/>
            <w:shd w:val="clear" w:color="auto" w:fill="auto"/>
          </w:tcPr>
          <w:p w:rsidR="005C2295" w:rsidRPr="00B0713B" w:rsidRDefault="005C2295" w:rsidP="000361B0">
            <w:pPr>
              <w:jc w:val="both"/>
              <w:rPr>
                <w:rFonts w:ascii="Times New Roman" w:hAnsi="Times New Roman" w:cs="Times New Roman"/>
                <w:b/>
                <w:szCs w:val="24"/>
              </w:rPr>
            </w:pPr>
            <w:r>
              <w:rPr>
                <w:rFonts w:ascii="Times New Roman" w:hAnsi="Times New Roman" w:cs="Times New Roman"/>
                <w:b/>
                <w:szCs w:val="24"/>
              </w:rPr>
              <w:t>Amino acid residue</w:t>
            </w:r>
          </w:p>
        </w:tc>
      </w:tr>
      <w:tr w:rsidR="005C2295" w:rsidRPr="003F4532" w:rsidTr="005C2295">
        <w:trPr>
          <w:trHeight w:val="541"/>
        </w:trPr>
        <w:tc>
          <w:tcPr>
            <w:tcW w:w="302" w:type="pct"/>
            <w:shd w:val="clear" w:color="auto" w:fill="auto"/>
          </w:tcPr>
          <w:p w:rsidR="005C2295" w:rsidRPr="009A32A7" w:rsidRDefault="005C2295" w:rsidP="005C2295">
            <w:pPr>
              <w:pStyle w:val="ListParagraph"/>
              <w:numPr>
                <w:ilvl w:val="0"/>
                <w:numId w:val="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0" w:type="pct"/>
            <w:shd w:val="clear" w:color="auto" w:fill="auto"/>
          </w:tcPr>
          <w:p w:rsidR="005C2295" w:rsidRPr="00B63DA4" w:rsidRDefault="005C2295" w:rsidP="00036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532A5">
              <w:rPr>
                <w:rFonts w:ascii="Times New Roman" w:hAnsi="Times New Roman" w:cs="Times New Roman"/>
                <w:sz w:val="24"/>
                <w:szCs w:val="24"/>
              </w:rPr>
              <w:t>4 -tert-Amylphenol</w:t>
            </w:r>
          </w:p>
        </w:tc>
        <w:tc>
          <w:tcPr>
            <w:tcW w:w="448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-3.52</w:t>
            </w:r>
          </w:p>
        </w:tc>
        <w:tc>
          <w:tcPr>
            <w:tcW w:w="298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-0.29</w:t>
            </w:r>
          </w:p>
        </w:tc>
        <w:tc>
          <w:tcPr>
            <w:tcW w:w="429" w:type="pct"/>
            <w:gridSpan w:val="2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2.65</w:t>
            </w:r>
          </w:p>
        </w:tc>
        <w:tc>
          <w:tcPr>
            <w:tcW w:w="616" w:type="pct"/>
            <w:gridSpan w:val="2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-0.02</w:t>
            </w:r>
          </w:p>
        </w:tc>
        <w:tc>
          <w:tcPr>
            <w:tcW w:w="367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-0.26</w:t>
            </w:r>
          </w:p>
        </w:tc>
        <w:tc>
          <w:tcPr>
            <w:tcW w:w="448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0.89</w:t>
            </w:r>
          </w:p>
        </w:tc>
        <w:tc>
          <w:tcPr>
            <w:tcW w:w="695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-0.26</w:t>
            </w:r>
          </w:p>
        </w:tc>
        <w:tc>
          <w:tcPr>
            <w:tcW w:w="312" w:type="pct"/>
            <w:shd w:val="clear" w:color="auto" w:fill="auto"/>
          </w:tcPr>
          <w:p w:rsidR="005C2295" w:rsidRPr="003F4532" w:rsidRDefault="005C2295" w:rsidP="00036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301.08</w:t>
            </w:r>
          </w:p>
        </w:tc>
        <w:tc>
          <w:tcPr>
            <w:tcW w:w="555" w:type="pct"/>
            <w:shd w:val="clear" w:color="auto" w:fill="auto"/>
          </w:tcPr>
          <w:p w:rsidR="005C2295" w:rsidRDefault="005C2295" w:rsidP="00036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VAL339:HN</w:t>
            </w:r>
          </w:p>
        </w:tc>
      </w:tr>
      <w:tr w:rsidR="005C2295" w:rsidRPr="003F4532" w:rsidTr="005C2295">
        <w:trPr>
          <w:trHeight w:val="275"/>
        </w:trPr>
        <w:tc>
          <w:tcPr>
            <w:tcW w:w="302" w:type="pct"/>
            <w:shd w:val="clear" w:color="auto" w:fill="auto"/>
          </w:tcPr>
          <w:p w:rsidR="005C2295" w:rsidRPr="009A32A7" w:rsidRDefault="005C2295" w:rsidP="005C2295">
            <w:pPr>
              <w:pStyle w:val="ListParagraph"/>
              <w:numPr>
                <w:ilvl w:val="0"/>
                <w:numId w:val="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0" w:type="pct"/>
            <w:shd w:val="clear" w:color="auto" w:fill="auto"/>
          </w:tcPr>
          <w:p w:rsidR="005C2295" w:rsidRPr="003F4532" w:rsidRDefault="005C2295" w:rsidP="00036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Allicin</w:t>
            </w:r>
          </w:p>
        </w:tc>
        <w:tc>
          <w:tcPr>
            <w:tcW w:w="448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-2.5</w:t>
            </w:r>
          </w:p>
        </w:tc>
        <w:tc>
          <w:tcPr>
            <w:tcW w:w="298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-0.28</w:t>
            </w:r>
          </w:p>
        </w:tc>
        <w:tc>
          <w:tcPr>
            <w:tcW w:w="429" w:type="pct"/>
            <w:gridSpan w:val="2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14.75</w:t>
            </w:r>
          </w:p>
        </w:tc>
        <w:tc>
          <w:tcPr>
            <w:tcW w:w="616" w:type="pct"/>
            <w:gridSpan w:val="2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-0.05</w:t>
            </w:r>
          </w:p>
        </w:tc>
        <w:tc>
          <w:tcPr>
            <w:tcW w:w="367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-0.12</w:t>
            </w:r>
          </w:p>
        </w:tc>
        <w:tc>
          <w:tcPr>
            <w:tcW w:w="448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1.49</w:t>
            </w:r>
          </w:p>
        </w:tc>
        <w:tc>
          <w:tcPr>
            <w:tcW w:w="695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-0.12</w:t>
            </w:r>
          </w:p>
        </w:tc>
        <w:tc>
          <w:tcPr>
            <w:tcW w:w="312" w:type="pct"/>
            <w:shd w:val="clear" w:color="auto" w:fill="auto"/>
          </w:tcPr>
          <w:p w:rsidR="005C2295" w:rsidRPr="003F4532" w:rsidRDefault="005C2295" w:rsidP="00036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292.96</w:t>
            </w:r>
          </w:p>
        </w:tc>
        <w:tc>
          <w:tcPr>
            <w:tcW w:w="555" w:type="pct"/>
            <w:shd w:val="clear" w:color="auto" w:fill="auto"/>
          </w:tcPr>
          <w:p w:rsidR="005C2295" w:rsidRDefault="005C2295" w:rsidP="00036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VAL339:HN</w:t>
            </w:r>
          </w:p>
        </w:tc>
      </w:tr>
      <w:tr w:rsidR="005C2295" w:rsidRPr="003F4532" w:rsidTr="005C2295">
        <w:trPr>
          <w:trHeight w:val="275"/>
        </w:trPr>
        <w:tc>
          <w:tcPr>
            <w:tcW w:w="302" w:type="pct"/>
            <w:shd w:val="clear" w:color="auto" w:fill="auto"/>
          </w:tcPr>
          <w:p w:rsidR="005C2295" w:rsidRPr="009A32A7" w:rsidRDefault="005C2295" w:rsidP="005C2295">
            <w:pPr>
              <w:pStyle w:val="ListParagraph"/>
              <w:numPr>
                <w:ilvl w:val="0"/>
                <w:numId w:val="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0" w:type="pct"/>
            <w:shd w:val="clear" w:color="auto" w:fill="auto"/>
          </w:tcPr>
          <w:p w:rsidR="005C2295" w:rsidRPr="003F4532" w:rsidRDefault="005C2295" w:rsidP="00036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4532">
              <w:rPr>
                <w:rFonts w:ascii="Times New Roman" w:hAnsi="Times New Roman" w:cs="Times New Roman"/>
                <w:sz w:val="24"/>
                <w:szCs w:val="24"/>
              </w:rPr>
              <w:t>Apigenin</w:t>
            </w:r>
          </w:p>
        </w:tc>
        <w:tc>
          <w:tcPr>
            <w:tcW w:w="448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-5.01</w:t>
            </w:r>
          </w:p>
        </w:tc>
        <w:tc>
          <w:tcPr>
            <w:tcW w:w="298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-0.25</w:t>
            </w:r>
          </w:p>
        </w:tc>
        <w:tc>
          <w:tcPr>
            <w:tcW w:w="429" w:type="pct"/>
            <w:gridSpan w:val="2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211.53</w:t>
            </w:r>
          </w:p>
        </w:tc>
        <w:tc>
          <w:tcPr>
            <w:tcW w:w="616" w:type="pct"/>
            <w:gridSpan w:val="2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-0.13</w:t>
            </w:r>
          </w:p>
        </w:tc>
        <w:tc>
          <w:tcPr>
            <w:tcW w:w="367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-0.9</w:t>
            </w:r>
          </w:p>
        </w:tc>
        <w:tc>
          <w:tcPr>
            <w:tcW w:w="448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532">
              <w:rPr>
                <w:rFonts w:ascii="Times New Roman" w:hAnsi="Times New Roman" w:cs="Times New Roman"/>
                <w:sz w:val="24"/>
                <w:szCs w:val="24"/>
              </w:rPr>
              <w:t>1.19</w:t>
            </w:r>
          </w:p>
        </w:tc>
        <w:tc>
          <w:tcPr>
            <w:tcW w:w="695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-0.9</w:t>
            </w:r>
          </w:p>
        </w:tc>
        <w:tc>
          <w:tcPr>
            <w:tcW w:w="312" w:type="pct"/>
            <w:shd w:val="clear" w:color="auto" w:fill="auto"/>
          </w:tcPr>
          <w:p w:rsidR="005C2295" w:rsidRPr="003F4532" w:rsidRDefault="005C2295" w:rsidP="00036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293.09</w:t>
            </w:r>
          </w:p>
        </w:tc>
        <w:tc>
          <w:tcPr>
            <w:tcW w:w="555" w:type="pct"/>
            <w:shd w:val="clear" w:color="auto" w:fill="auto"/>
          </w:tcPr>
          <w:p w:rsidR="005C2295" w:rsidRDefault="005C2295" w:rsidP="00036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GLY326:0</w:t>
            </w:r>
          </w:p>
          <w:p w:rsidR="005C2295" w:rsidRDefault="005C2295" w:rsidP="00036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VAL363:0</w:t>
            </w:r>
          </w:p>
          <w:p w:rsidR="005C2295" w:rsidRPr="003F4532" w:rsidRDefault="005C2295" w:rsidP="00036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ILE328:HN</w:t>
            </w:r>
          </w:p>
        </w:tc>
      </w:tr>
      <w:tr w:rsidR="005C2295" w:rsidRPr="003F4532" w:rsidTr="005C2295">
        <w:trPr>
          <w:trHeight w:val="368"/>
        </w:trPr>
        <w:tc>
          <w:tcPr>
            <w:tcW w:w="302" w:type="pct"/>
            <w:shd w:val="clear" w:color="auto" w:fill="auto"/>
          </w:tcPr>
          <w:p w:rsidR="005C2295" w:rsidRPr="009A32A7" w:rsidRDefault="005C2295" w:rsidP="005C2295">
            <w:pPr>
              <w:pStyle w:val="ListParagraph"/>
              <w:numPr>
                <w:ilvl w:val="0"/>
                <w:numId w:val="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0" w:type="pct"/>
            <w:shd w:val="clear" w:color="auto" w:fill="auto"/>
          </w:tcPr>
          <w:p w:rsidR="005C2295" w:rsidRDefault="005C2295" w:rsidP="00036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3DA4">
              <w:rPr>
                <w:rFonts w:ascii="Times New Roman" w:hAnsi="Times New Roman" w:cs="Times New Roman"/>
                <w:sz w:val="24"/>
                <w:szCs w:val="24"/>
              </w:rPr>
              <w:t>Astragalcociides</w:t>
            </w:r>
          </w:p>
        </w:tc>
        <w:tc>
          <w:tcPr>
            <w:tcW w:w="448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-3.8</w:t>
            </w:r>
          </w:p>
        </w:tc>
        <w:tc>
          <w:tcPr>
            <w:tcW w:w="298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-0.17</w:t>
            </w:r>
          </w:p>
        </w:tc>
        <w:tc>
          <w:tcPr>
            <w:tcW w:w="429" w:type="pct"/>
            <w:gridSpan w:val="2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1.64</w:t>
            </w:r>
          </w:p>
        </w:tc>
        <w:tc>
          <w:tcPr>
            <w:tcW w:w="616" w:type="pct"/>
            <w:gridSpan w:val="2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-0.03</w:t>
            </w:r>
          </w:p>
        </w:tc>
        <w:tc>
          <w:tcPr>
            <w:tcW w:w="367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-1.44</w:t>
            </w:r>
          </w:p>
        </w:tc>
        <w:tc>
          <w:tcPr>
            <w:tcW w:w="448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2.98</w:t>
            </w:r>
          </w:p>
        </w:tc>
        <w:tc>
          <w:tcPr>
            <w:tcW w:w="695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1.44</w:t>
            </w:r>
          </w:p>
        </w:tc>
        <w:tc>
          <w:tcPr>
            <w:tcW w:w="312" w:type="pct"/>
            <w:shd w:val="clear" w:color="auto" w:fill="auto"/>
          </w:tcPr>
          <w:p w:rsidR="005C2295" w:rsidRPr="003F4532" w:rsidRDefault="005C2295" w:rsidP="00036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295.34</w:t>
            </w:r>
          </w:p>
        </w:tc>
        <w:tc>
          <w:tcPr>
            <w:tcW w:w="555" w:type="pct"/>
            <w:shd w:val="clear" w:color="auto" w:fill="auto"/>
          </w:tcPr>
          <w:p w:rsidR="005C2295" w:rsidRDefault="005C2295" w:rsidP="00036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GLY326:0</w:t>
            </w:r>
          </w:p>
        </w:tc>
      </w:tr>
      <w:tr w:rsidR="005C2295" w:rsidRPr="003F4532" w:rsidTr="005C2295">
        <w:trPr>
          <w:trHeight w:val="329"/>
        </w:trPr>
        <w:tc>
          <w:tcPr>
            <w:tcW w:w="302" w:type="pct"/>
            <w:shd w:val="clear" w:color="auto" w:fill="auto"/>
          </w:tcPr>
          <w:p w:rsidR="005C2295" w:rsidRPr="009A32A7" w:rsidRDefault="005C2295" w:rsidP="005C2295">
            <w:pPr>
              <w:pStyle w:val="ListParagraph"/>
              <w:numPr>
                <w:ilvl w:val="0"/>
                <w:numId w:val="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0" w:type="pct"/>
            <w:shd w:val="clear" w:color="auto" w:fill="auto"/>
          </w:tcPr>
          <w:p w:rsidR="005C2295" w:rsidRPr="003F4532" w:rsidRDefault="005C2295" w:rsidP="00036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4532">
              <w:rPr>
                <w:rFonts w:ascii="Times New Roman" w:hAnsi="Times New Roman" w:cs="Times New Roman"/>
                <w:sz w:val="24"/>
                <w:szCs w:val="24"/>
              </w:rPr>
              <w:t>Berberine</w:t>
            </w:r>
          </w:p>
        </w:tc>
        <w:tc>
          <w:tcPr>
            <w:tcW w:w="448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-5.33</w:t>
            </w:r>
          </w:p>
        </w:tc>
        <w:tc>
          <w:tcPr>
            <w:tcW w:w="298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-0.21</w:t>
            </w:r>
          </w:p>
        </w:tc>
        <w:tc>
          <w:tcPr>
            <w:tcW w:w="429" w:type="pct"/>
            <w:gridSpan w:val="2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124.0</w:t>
            </w:r>
          </w:p>
        </w:tc>
        <w:tc>
          <w:tcPr>
            <w:tcW w:w="616" w:type="pct"/>
            <w:gridSpan w:val="2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-0.02</w:t>
            </w:r>
          </w:p>
        </w:tc>
        <w:tc>
          <w:tcPr>
            <w:tcW w:w="367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-0.34</w:t>
            </w:r>
          </w:p>
        </w:tc>
        <w:tc>
          <w:tcPr>
            <w:tcW w:w="448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532">
              <w:rPr>
                <w:rFonts w:ascii="Times New Roman" w:hAnsi="Times New Roman" w:cs="Times New Roman"/>
                <w:sz w:val="24"/>
                <w:szCs w:val="24"/>
              </w:rPr>
              <w:t>0.6</w:t>
            </w:r>
          </w:p>
        </w:tc>
        <w:tc>
          <w:tcPr>
            <w:tcW w:w="695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-0.34</w:t>
            </w:r>
          </w:p>
        </w:tc>
        <w:tc>
          <w:tcPr>
            <w:tcW w:w="312" w:type="pct"/>
            <w:shd w:val="clear" w:color="auto" w:fill="auto"/>
          </w:tcPr>
          <w:p w:rsidR="005C2295" w:rsidRPr="003F4532" w:rsidRDefault="005C2295" w:rsidP="00036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315.74</w:t>
            </w:r>
          </w:p>
        </w:tc>
        <w:tc>
          <w:tcPr>
            <w:tcW w:w="555" w:type="pct"/>
            <w:shd w:val="clear" w:color="auto" w:fill="auto"/>
          </w:tcPr>
          <w:p w:rsidR="005C2295" w:rsidRPr="003F4532" w:rsidRDefault="005C2295" w:rsidP="00036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GLN351:HN</w:t>
            </w:r>
          </w:p>
        </w:tc>
      </w:tr>
      <w:tr w:rsidR="005C2295" w:rsidRPr="003F4532" w:rsidTr="005C2295">
        <w:trPr>
          <w:trHeight w:val="275"/>
        </w:trPr>
        <w:tc>
          <w:tcPr>
            <w:tcW w:w="302" w:type="pct"/>
            <w:shd w:val="clear" w:color="auto" w:fill="auto"/>
          </w:tcPr>
          <w:p w:rsidR="005C2295" w:rsidRPr="009A32A7" w:rsidRDefault="005C2295" w:rsidP="005C2295">
            <w:pPr>
              <w:pStyle w:val="ListParagraph"/>
              <w:numPr>
                <w:ilvl w:val="0"/>
                <w:numId w:val="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0" w:type="pct"/>
            <w:shd w:val="clear" w:color="auto" w:fill="auto"/>
          </w:tcPr>
          <w:p w:rsidR="005C2295" w:rsidRPr="003F4532" w:rsidRDefault="005C2295" w:rsidP="00036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4532">
              <w:rPr>
                <w:rFonts w:ascii="Times New Roman" w:hAnsi="Times New Roman" w:cs="Times New Roman"/>
                <w:sz w:val="24"/>
                <w:szCs w:val="24"/>
              </w:rPr>
              <w:t>Cannabidiol</w:t>
            </w:r>
          </w:p>
        </w:tc>
        <w:tc>
          <w:tcPr>
            <w:tcW w:w="448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-3.46</w:t>
            </w:r>
          </w:p>
        </w:tc>
        <w:tc>
          <w:tcPr>
            <w:tcW w:w="298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-0.15</w:t>
            </w:r>
          </w:p>
        </w:tc>
        <w:tc>
          <w:tcPr>
            <w:tcW w:w="429" w:type="pct"/>
            <w:gridSpan w:val="2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2.89</w:t>
            </w:r>
          </w:p>
        </w:tc>
        <w:tc>
          <w:tcPr>
            <w:tcW w:w="616" w:type="pct"/>
            <w:gridSpan w:val="2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532">
              <w:rPr>
                <w:rFonts w:ascii="Times New Roman" w:hAnsi="Times New Roman" w:cs="Times New Roman"/>
                <w:sz w:val="24"/>
                <w:szCs w:val="24"/>
              </w:rPr>
              <w:t>-0.03</w:t>
            </w:r>
          </w:p>
        </w:tc>
        <w:tc>
          <w:tcPr>
            <w:tcW w:w="367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-1.46</w:t>
            </w:r>
          </w:p>
        </w:tc>
        <w:tc>
          <w:tcPr>
            <w:tcW w:w="448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532">
              <w:rPr>
                <w:rFonts w:ascii="Times New Roman" w:hAnsi="Times New Roman" w:cs="Times New Roman"/>
                <w:sz w:val="24"/>
                <w:szCs w:val="24"/>
              </w:rPr>
              <w:t>2.39</w:t>
            </w:r>
          </w:p>
        </w:tc>
        <w:tc>
          <w:tcPr>
            <w:tcW w:w="695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-1.46</w:t>
            </w:r>
          </w:p>
        </w:tc>
        <w:tc>
          <w:tcPr>
            <w:tcW w:w="312" w:type="pct"/>
            <w:shd w:val="clear" w:color="auto" w:fill="auto"/>
          </w:tcPr>
          <w:p w:rsidR="005C2295" w:rsidRPr="003F4532" w:rsidRDefault="005C2295" w:rsidP="00036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269.48</w:t>
            </w:r>
          </w:p>
        </w:tc>
        <w:tc>
          <w:tcPr>
            <w:tcW w:w="555" w:type="pct"/>
            <w:shd w:val="clear" w:color="auto" w:fill="auto"/>
          </w:tcPr>
          <w:p w:rsidR="005C2295" w:rsidRPr="003F4532" w:rsidRDefault="005C2295" w:rsidP="00036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No hydrogen bond</w:t>
            </w:r>
          </w:p>
        </w:tc>
      </w:tr>
      <w:tr w:rsidR="005C2295" w:rsidRPr="003F4532" w:rsidTr="005C2295">
        <w:trPr>
          <w:trHeight w:val="275"/>
        </w:trPr>
        <w:tc>
          <w:tcPr>
            <w:tcW w:w="302" w:type="pct"/>
            <w:shd w:val="clear" w:color="auto" w:fill="auto"/>
          </w:tcPr>
          <w:p w:rsidR="005C2295" w:rsidRPr="009A32A7" w:rsidRDefault="005C2295" w:rsidP="005C2295">
            <w:pPr>
              <w:pStyle w:val="ListParagraph"/>
              <w:numPr>
                <w:ilvl w:val="0"/>
                <w:numId w:val="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0" w:type="pct"/>
            <w:shd w:val="clear" w:color="auto" w:fill="auto"/>
          </w:tcPr>
          <w:p w:rsidR="005C2295" w:rsidRPr="003F4532" w:rsidRDefault="005C2295" w:rsidP="00036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4532">
              <w:rPr>
                <w:rFonts w:ascii="Times New Roman" w:hAnsi="Times New Roman" w:cs="Times New Roman"/>
                <w:sz w:val="24"/>
                <w:szCs w:val="24"/>
              </w:rPr>
              <w:t xml:space="preserve">Curcumin </w:t>
            </w:r>
          </w:p>
        </w:tc>
        <w:tc>
          <w:tcPr>
            <w:tcW w:w="448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-4.64</w:t>
            </w:r>
          </w:p>
        </w:tc>
        <w:tc>
          <w:tcPr>
            <w:tcW w:w="298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-0.17</w:t>
            </w:r>
          </w:p>
        </w:tc>
        <w:tc>
          <w:tcPr>
            <w:tcW w:w="429" w:type="pct"/>
            <w:gridSpan w:val="2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396.92</w:t>
            </w:r>
          </w:p>
        </w:tc>
        <w:tc>
          <w:tcPr>
            <w:tcW w:w="616" w:type="pct"/>
            <w:gridSpan w:val="2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-0.17</w:t>
            </w:r>
          </w:p>
        </w:tc>
        <w:tc>
          <w:tcPr>
            <w:tcW w:w="367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-1.99</w:t>
            </w:r>
          </w:p>
        </w:tc>
        <w:tc>
          <w:tcPr>
            <w:tcW w:w="448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532">
              <w:rPr>
                <w:rFonts w:ascii="Times New Roman" w:hAnsi="Times New Roman" w:cs="Times New Roman"/>
                <w:sz w:val="24"/>
                <w:szCs w:val="24"/>
              </w:rPr>
              <w:t>2.39</w:t>
            </w:r>
          </w:p>
        </w:tc>
        <w:tc>
          <w:tcPr>
            <w:tcW w:w="695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-1.9</w:t>
            </w:r>
            <w:r w:rsidRPr="003F4532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312" w:type="pct"/>
            <w:shd w:val="clear" w:color="auto" w:fill="auto"/>
          </w:tcPr>
          <w:p w:rsidR="005C2295" w:rsidRPr="003F4532" w:rsidRDefault="005C2295" w:rsidP="00036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299.11</w:t>
            </w:r>
          </w:p>
        </w:tc>
        <w:tc>
          <w:tcPr>
            <w:tcW w:w="555" w:type="pct"/>
            <w:shd w:val="clear" w:color="auto" w:fill="auto"/>
          </w:tcPr>
          <w:p w:rsidR="005C2295" w:rsidRDefault="005C2295" w:rsidP="00036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VAL339:HN</w:t>
            </w:r>
          </w:p>
          <w:p w:rsidR="005C2295" w:rsidRDefault="005C2295" w:rsidP="00036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LEU357:HN</w:t>
            </w:r>
          </w:p>
          <w:p w:rsidR="005C2295" w:rsidRDefault="005C2295" w:rsidP="00036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SER341:HN</w:t>
            </w:r>
          </w:p>
          <w:p w:rsidR="005C2295" w:rsidRPr="003F4532" w:rsidRDefault="005C2295" w:rsidP="00036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VAL337:0</w:t>
            </w:r>
          </w:p>
        </w:tc>
      </w:tr>
      <w:tr w:rsidR="005C2295" w:rsidRPr="003F4532" w:rsidTr="005C2295">
        <w:trPr>
          <w:trHeight w:val="264"/>
        </w:trPr>
        <w:tc>
          <w:tcPr>
            <w:tcW w:w="302" w:type="pct"/>
            <w:shd w:val="clear" w:color="auto" w:fill="auto"/>
          </w:tcPr>
          <w:p w:rsidR="005C2295" w:rsidRPr="009A32A7" w:rsidRDefault="005C2295" w:rsidP="005C2295">
            <w:pPr>
              <w:pStyle w:val="ListParagraph"/>
              <w:numPr>
                <w:ilvl w:val="0"/>
                <w:numId w:val="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0" w:type="pct"/>
            <w:shd w:val="clear" w:color="auto" w:fill="auto"/>
          </w:tcPr>
          <w:p w:rsidR="005C2295" w:rsidRDefault="005C2295" w:rsidP="00036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Cyanidin</w:t>
            </w:r>
          </w:p>
        </w:tc>
        <w:tc>
          <w:tcPr>
            <w:tcW w:w="448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-4.45</w:t>
            </w:r>
          </w:p>
        </w:tc>
        <w:tc>
          <w:tcPr>
            <w:tcW w:w="298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-0.21</w:t>
            </w:r>
          </w:p>
        </w:tc>
        <w:tc>
          <w:tcPr>
            <w:tcW w:w="429" w:type="pct"/>
            <w:gridSpan w:val="2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551.53</w:t>
            </w:r>
          </w:p>
        </w:tc>
        <w:tc>
          <w:tcPr>
            <w:tcW w:w="616" w:type="pct"/>
            <w:gridSpan w:val="2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-0.03</w:t>
            </w:r>
          </w:p>
        </w:tc>
        <w:tc>
          <w:tcPr>
            <w:tcW w:w="367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-1.28</w:t>
            </w:r>
          </w:p>
        </w:tc>
        <w:tc>
          <w:tcPr>
            <w:tcW w:w="448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1.79</w:t>
            </w:r>
          </w:p>
        </w:tc>
        <w:tc>
          <w:tcPr>
            <w:tcW w:w="695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-1.28</w:t>
            </w:r>
          </w:p>
        </w:tc>
        <w:tc>
          <w:tcPr>
            <w:tcW w:w="312" w:type="pct"/>
            <w:shd w:val="clear" w:color="auto" w:fill="auto"/>
          </w:tcPr>
          <w:p w:rsidR="005C2295" w:rsidRPr="003F4532" w:rsidRDefault="005C2295" w:rsidP="00036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304.57</w:t>
            </w:r>
          </w:p>
        </w:tc>
        <w:tc>
          <w:tcPr>
            <w:tcW w:w="555" w:type="pct"/>
            <w:shd w:val="clear" w:color="auto" w:fill="auto"/>
          </w:tcPr>
          <w:p w:rsidR="005C2295" w:rsidRDefault="005C2295" w:rsidP="00036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ILE360:0</w:t>
            </w:r>
          </w:p>
        </w:tc>
      </w:tr>
      <w:tr w:rsidR="005C2295" w:rsidRPr="003F4532" w:rsidTr="005C2295">
        <w:trPr>
          <w:trHeight w:val="275"/>
        </w:trPr>
        <w:tc>
          <w:tcPr>
            <w:tcW w:w="302" w:type="pct"/>
            <w:shd w:val="clear" w:color="auto" w:fill="auto"/>
          </w:tcPr>
          <w:p w:rsidR="005C2295" w:rsidRPr="009A32A7" w:rsidRDefault="005C2295" w:rsidP="005C2295">
            <w:pPr>
              <w:pStyle w:val="ListParagraph"/>
              <w:numPr>
                <w:ilvl w:val="0"/>
                <w:numId w:val="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0" w:type="pct"/>
            <w:shd w:val="clear" w:color="auto" w:fill="auto"/>
          </w:tcPr>
          <w:p w:rsidR="005C2295" w:rsidRDefault="005C2295" w:rsidP="00036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F5BE6">
              <w:rPr>
                <w:rFonts w:ascii="Times New Roman" w:hAnsi="Times New Roman" w:cs="Times New Roman"/>
                <w:sz w:val="24"/>
                <w:szCs w:val="24"/>
              </w:rPr>
              <w:t>Dronabinol</w:t>
            </w:r>
          </w:p>
        </w:tc>
        <w:tc>
          <w:tcPr>
            <w:tcW w:w="448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-4.78</w:t>
            </w:r>
          </w:p>
        </w:tc>
        <w:tc>
          <w:tcPr>
            <w:tcW w:w="298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-0.21</w:t>
            </w:r>
          </w:p>
        </w:tc>
        <w:tc>
          <w:tcPr>
            <w:tcW w:w="429" w:type="pct"/>
            <w:gridSpan w:val="2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310.89</w:t>
            </w:r>
          </w:p>
        </w:tc>
        <w:tc>
          <w:tcPr>
            <w:tcW w:w="616" w:type="pct"/>
            <w:gridSpan w:val="2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-0.02</w:t>
            </w:r>
          </w:p>
        </w:tc>
        <w:tc>
          <w:tcPr>
            <w:tcW w:w="367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-0.25</w:t>
            </w:r>
          </w:p>
        </w:tc>
        <w:tc>
          <w:tcPr>
            <w:tcW w:w="448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1.49</w:t>
            </w:r>
          </w:p>
        </w:tc>
        <w:tc>
          <w:tcPr>
            <w:tcW w:w="695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-0.25</w:t>
            </w:r>
          </w:p>
        </w:tc>
        <w:tc>
          <w:tcPr>
            <w:tcW w:w="312" w:type="pct"/>
            <w:shd w:val="clear" w:color="auto" w:fill="auto"/>
          </w:tcPr>
          <w:p w:rsidR="005C2295" w:rsidRPr="003F4532" w:rsidRDefault="005C2295" w:rsidP="00036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288.21</w:t>
            </w:r>
          </w:p>
        </w:tc>
        <w:tc>
          <w:tcPr>
            <w:tcW w:w="555" w:type="pct"/>
            <w:shd w:val="clear" w:color="auto" w:fill="auto"/>
          </w:tcPr>
          <w:p w:rsidR="005C2295" w:rsidRDefault="005C2295" w:rsidP="00036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No hydrogen bond</w:t>
            </w:r>
          </w:p>
        </w:tc>
      </w:tr>
      <w:tr w:rsidR="005C2295" w:rsidRPr="003F4532" w:rsidTr="005C2295">
        <w:trPr>
          <w:trHeight w:val="275"/>
        </w:trPr>
        <w:tc>
          <w:tcPr>
            <w:tcW w:w="302" w:type="pct"/>
            <w:shd w:val="clear" w:color="auto" w:fill="auto"/>
          </w:tcPr>
          <w:p w:rsidR="005C2295" w:rsidRPr="006644B8" w:rsidRDefault="005C2295" w:rsidP="005C2295">
            <w:pPr>
              <w:pStyle w:val="ListParagraph"/>
              <w:numPr>
                <w:ilvl w:val="0"/>
                <w:numId w:val="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0" w:type="pct"/>
            <w:shd w:val="clear" w:color="auto" w:fill="auto"/>
          </w:tcPr>
          <w:p w:rsidR="005C2295" w:rsidRPr="006644B8" w:rsidRDefault="005C2295" w:rsidP="00036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44B8">
              <w:rPr>
                <w:rFonts w:ascii="Times New Roman" w:hAnsi="Times New Roman" w:cs="Times New Roman"/>
                <w:sz w:val="24"/>
                <w:szCs w:val="24"/>
              </w:rPr>
              <w:t>Galantamine</w:t>
            </w:r>
          </w:p>
        </w:tc>
        <w:tc>
          <w:tcPr>
            <w:tcW w:w="448" w:type="pct"/>
            <w:shd w:val="clear" w:color="auto" w:fill="auto"/>
          </w:tcPr>
          <w:p w:rsidR="005C2295" w:rsidRPr="006644B8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-5.47</w:t>
            </w:r>
          </w:p>
        </w:tc>
        <w:tc>
          <w:tcPr>
            <w:tcW w:w="298" w:type="pct"/>
            <w:shd w:val="clear" w:color="auto" w:fill="auto"/>
          </w:tcPr>
          <w:p w:rsidR="005C2295" w:rsidRPr="006644B8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-0.26</w:t>
            </w:r>
          </w:p>
        </w:tc>
        <w:tc>
          <w:tcPr>
            <w:tcW w:w="429" w:type="pct"/>
            <w:gridSpan w:val="2"/>
            <w:shd w:val="clear" w:color="auto" w:fill="auto"/>
          </w:tcPr>
          <w:p w:rsidR="005C2295" w:rsidRPr="006644B8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97.29</w:t>
            </w:r>
          </w:p>
        </w:tc>
        <w:tc>
          <w:tcPr>
            <w:tcW w:w="616" w:type="pct"/>
            <w:gridSpan w:val="2"/>
            <w:shd w:val="clear" w:color="auto" w:fill="auto"/>
          </w:tcPr>
          <w:p w:rsidR="005C2295" w:rsidRPr="006644B8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</w:t>
            </w:r>
          </w:p>
        </w:tc>
        <w:tc>
          <w:tcPr>
            <w:tcW w:w="367" w:type="pct"/>
            <w:shd w:val="clear" w:color="auto" w:fill="auto"/>
          </w:tcPr>
          <w:p w:rsidR="005C2295" w:rsidRPr="006644B8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-0.7</w:t>
            </w:r>
          </w:p>
        </w:tc>
        <w:tc>
          <w:tcPr>
            <w:tcW w:w="448" w:type="pct"/>
            <w:shd w:val="clear" w:color="auto" w:fill="auto"/>
          </w:tcPr>
          <w:p w:rsidR="005C2295" w:rsidRPr="006644B8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44B8">
              <w:rPr>
                <w:rFonts w:ascii="Times New Roman" w:hAnsi="Times New Roman" w:cs="Times New Roman"/>
                <w:sz w:val="24"/>
                <w:szCs w:val="24"/>
              </w:rPr>
              <w:t>0.6</w:t>
            </w:r>
          </w:p>
        </w:tc>
        <w:tc>
          <w:tcPr>
            <w:tcW w:w="695" w:type="pct"/>
            <w:shd w:val="clear" w:color="auto" w:fill="auto"/>
          </w:tcPr>
          <w:p w:rsidR="005C2295" w:rsidRPr="006644B8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-0.7</w:t>
            </w:r>
          </w:p>
        </w:tc>
        <w:tc>
          <w:tcPr>
            <w:tcW w:w="312" w:type="pct"/>
            <w:shd w:val="clear" w:color="auto" w:fill="auto"/>
          </w:tcPr>
          <w:p w:rsidR="005C2295" w:rsidRPr="006644B8" w:rsidRDefault="005C2295" w:rsidP="00036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294.37</w:t>
            </w:r>
          </w:p>
        </w:tc>
        <w:tc>
          <w:tcPr>
            <w:tcW w:w="555" w:type="pct"/>
            <w:shd w:val="clear" w:color="auto" w:fill="auto"/>
          </w:tcPr>
          <w:p w:rsidR="005C2295" w:rsidRDefault="005C2295" w:rsidP="00036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VAL337:0</w:t>
            </w:r>
          </w:p>
          <w:p w:rsidR="005C2295" w:rsidRPr="006644B8" w:rsidRDefault="005C2295" w:rsidP="00036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VAL339:HN</w:t>
            </w:r>
          </w:p>
        </w:tc>
      </w:tr>
      <w:tr w:rsidR="005C2295" w:rsidRPr="003F4532" w:rsidTr="005C2295">
        <w:trPr>
          <w:trHeight w:val="264"/>
        </w:trPr>
        <w:tc>
          <w:tcPr>
            <w:tcW w:w="302" w:type="pct"/>
            <w:shd w:val="clear" w:color="auto" w:fill="auto"/>
          </w:tcPr>
          <w:p w:rsidR="005C2295" w:rsidRPr="009A32A7" w:rsidRDefault="005C2295" w:rsidP="005C2295">
            <w:pPr>
              <w:pStyle w:val="ListParagraph"/>
              <w:numPr>
                <w:ilvl w:val="0"/>
                <w:numId w:val="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0" w:type="pct"/>
            <w:shd w:val="clear" w:color="auto" w:fill="auto"/>
          </w:tcPr>
          <w:p w:rsidR="005C2295" w:rsidRPr="003F4532" w:rsidRDefault="005C2295" w:rsidP="00036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4532">
              <w:rPr>
                <w:rFonts w:ascii="Times New Roman" w:hAnsi="Times New Roman" w:cs="Times New Roman"/>
                <w:sz w:val="24"/>
                <w:szCs w:val="24"/>
              </w:rPr>
              <w:t>Ginkgolide</w:t>
            </w:r>
          </w:p>
        </w:tc>
        <w:tc>
          <w:tcPr>
            <w:tcW w:w="448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-10.63</w:t>
            </w:r>
          </w:p>
        </w:tc>
        <w:tc>
          <w:tcPr>
            <w:tcW w:w="298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532">
              <w:rPr>
                <w:rFonts w:ascii="Times New Roman" w:hAnsi="Times New Roman" w:cs="Times New Roman"/>
                <w:sz w:val="24"/>
                <w:szCs w:val="24"/>
              </w:rPr>
              <w:t>-0.3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29" w:type="pct"/>
            <w:gridSpan w:val="2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16.16</w:t>
            </w:r>
          </w:p>
        </w:tc>
        <w:tc>
          <w:tcPr>
            <w:tcW w:w="616" w:type="pct"/>
            <w:gridSpan w:val="2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-0.14</w:t>
            </w:r>
          </w:p>
        </w:tc>
        <w:tc>
          <w:tcPr>
            <w:tcW w:w="367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532">
              <w:rPr>
                <w:rFonts w:ascii="Times New Roman" w:hAnsi="Times New Roman" w:cs="Times New Roman"/>
                <w:sz w:val="24"/>
                <w:szCs w:val="24"/>
              </w:rPr>
              <w:t>-0.73</w:t>
            </w:r>
          </w:p>
        </w:tc>
        <w:tc>
          <w:tcPr>
            <w:tcW w:w="448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532">
              <w:rPr>
                <w:rFonts w:ascii="Times New Roman" w:hAnsi="Times New Roman" w:cs="Times New Roman"/>
                <w:sz w:val="24"/>
                <w:szCs w:val="24"/>
              </w:rPr>
              <w:t>0.89</w:t>
            </w:r>
          </w:p>
        </w:tc>
        <w:tc>
          <w:tcPr>
            <w:tcW w:w="695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532">
              <w:rPr>
                <w:rFonts w:ascii="Times New Roman" w:hAnsi="Times New Roman" w:cs="Times New Roman"/>
                <w:sz w:val="24"/>
                <w:szCs w:val="24"/>
              </w:rPr>
              <w:t>-0.73</w:t>
            </w:r>
          </w:p>
        </w:tc>
        <w:tc>
          <w:tcPr>
            <w:tcW w:w="312" w:type="pct"/>
            <w:shd w:val="clear" w:color="auto" w:fill="auto"/>
          </w:tcPr>
          <w:p w:rsidR="005C2295" w:rsidRPr="003F4532" w:rsidRDefault="005C2295" w:rsidP="00036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295.52</w:t>
            </w:r>
          </w:p>
        </w:tc>
        <w:tc>
          <w:tcPr>
            <w:tcW w:w="555" w:type="pct"/>
            <w:shd w:val="clear" w:color="auto" w:fill="auto"/>
          </w:tcPr>
          <w:p w:rsidR="005C2295" w:rsidRPr="003F4532" w:rsidRDefault="005C2295" w:rsidP="00036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HIS329:HD1</w:t>
            </w:r>
          </w:p>
        </w:tc>
      </w:tr>
      <w:tr w:rsidR="005C2295" w:rsidRPr="003F4532" w:rsidTr="005C2295">
        <w:trPr>
          <w:trHeight w:val="275"/>
        </w:trPr>
        <w:tc>
          <w:tcPr>
            <w:tcW w:w="302" w:type="pct"/>
            <w:shd w:val="clear" w:color="auto" w:fill="auto"/>
          </w:tcPr>
          <w:p w:rsidR="005C2295" w:rsidRPr="009A32A7" w:rsidRDefault="005C2295" w:rsidP="005C2295">
            <w:pPr>
              <w:pStyle w:val="ListParagraph"/>
              <w:numPr>
                <w:ilvl w:val="0"/>
                <w:numId w:val="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0" w:type="pct"/>
            <w:shd w:val="clear" w:color="auto" w:fill="auto"/>
          </w:tcPr>
          <w:p w:rsidR="005C2295" w:rsidRPr="003F4532" w:rsidRDefault="005C2295" w:rsidP="00036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G</w:t>
            </w:r>
            <w:r w:rsidRPr="003F4532">
              <w:rPr>
                <w:rFonts w:ascii="Times New Roman" w:hAnsi="Times New Roman" w:cs="Times New Roman"/>
                <w:sz w:val="24"/>
                <w:szCs w:val="24"/>
              </w:rPr>
              <w:t>insenosides</w:t>
            </w:r>
          </w:p>
        </w:tc>
        <w:tc>
          <w:tcPr>
            <w:tcW w:w="448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-6.28</w:t>
            </w:r>
          </w:p>
        </w:tc>
        <w:tc>
          <w:tcPr>
            <w:tcW w:w="298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-0.2</w:t>
            </w:r>
          </w:p>
        </w:tc>
        <w:tc>
          <w:tcPr>
            <w:tcW w:w="429" w:type="pct"/>
            <w:gridSpan w:val="2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24.74</w:t>
            </w:r>
          </w:p>
        </w:tc>
        <w:tc>
          <w:tcPr>
            <w:tcW w:w="616" w:type="pct"/>
            <w:gridSpan w:val="2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-0.1</w:t>
            </w:r>
          </w:p>
        </w:tc>
        <w:tc>
          <w:tcPr>
            <w:tcW w:w="367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-0.78</w:t>
            </w:r>
          </w:p>
        </w:tc>
        <w:tc>
          <w:tcPr>
            <w:tcW w:w="448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1.79</w:t>
            </w:r>
          </w:p>
        </w:tc>
        <w:tc>
          <w:tcPr>
            <w:tcW w:w="695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-0.78</w:t>
            </w:r>
          </w:p>
        </w:tc>
        <w:tc>
          <w:tcPr>
            <w:tcW w:w="312" w:type="pct"/>
            <w:shd w:val="clear" w:color="auto" w:fill="auto"/>
          </w:tcPr>
          <w:p w:rsidR="005C2295" w:rsidRPr="003F4532" w:rsidRDefault="005C2295" w:rsidP="00036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301.95</w:t>
            </w:r>
          </w:p>
        </w:tc>
        <w:tc>
          <w:tcPr>
            <w:tcW w:w="555" w:type="pct"/>
            <w:shd w:val="clear" w:color="auto" w:fill="auto"/>
          </w:tcPr>
          <w:p w:rsidR="005C2295" w:rsidRDefault="005C2295" w:rsidP="00036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HIS329:0</w:t>
            </w:r>
          </w:p>
          <w:p w:rsidR="005C2295" w:rsidRDefault="005C2295" w:rsidP="00036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PRO364:0</w:t>
            </w:r>
          </w:p>
        </w:tc>
      </w:tr>
      <w:tr w:rsidR="005C2295" w:rsidRPr="003F4532" w:rsidTr="005C2295">
        <w:trPr>
          <w:trHeight w:val="264"/>
        </w:trPr>
        <w:tc>
          <w:tcPr>
            <w:tcW w:w="302" w:type="pct"/>
            <w:shd w:val="clear" w:color="auto" w:fill="auto"/>
          </w:tcPr>
          <w:p w:rsidR="005C2295" w:rsidRPr="009A32A7" w:rsidRDefault="005C2295" w:rsidP="005C2295">
            <w:pPr>
              <w:pStyle w:val="ListParagraph"/>
              <w:numPr>
                <w:ilvl w:val="0"/>
                <w:numId w:val="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0" w:type="pct"/>
            <w:shd w:val="clear" w:color="auto" w:fill="auto"/>
          </w:tcPr>
          <w:p w:rsidR="005C2295" w:rsidRPr="007F5BE6" w:rsidRDefault="005C2295" w:rsidP="00036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Harman</w:t>
            </w:r>
          </w:p>
        </w:tc>
        <w:tc>
          <w:tcPr>
            <w:tcW w:w="448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-4.35</w:t>
            </w:r>
          </w:p>
        </w:tc>
        <w:tc>
          <w:tcPr>
            <w:tcW w:w="298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-0.31</w:t>
            </w:r>
          </w:p>
        </w:tc>
        <w:tc>
          <w:tcPr>
            <w:tcW w:w="429" w:type="pct"/>
            <w:gridSpan w:val="2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649.5</w:t>
            </w:r>
          </w:p>
        </w:tc>
        <w:tc>
          <w:tcPr>
            <w:tcW w:w="616" w:type="pct"/>
            <w:gridSpan w:val="2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0.02</w:t>
            </w:r>
          </w:p>
        </w:tc>
        <w:tc>
          <w:tcPr>
            <w:tcW w:w="367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</w:t>
            </w:r>
          </w:p>
        </w:tc>
        <w:tc>
          <w:tcPr>
            <w:tcW w:w="448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</w:t>
            </w:r>
          </w:p>
        </w:tc>
        <w:tc>
          <w:tcPr>
            <w:tcW w:w="695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</w:t>
            </w:r>
          </w:p>
        </w:tc>
        <w:tc>
          <w:tcPr>
            <w:tcW w:w="312" w:type="pct"/>
            <w:shd w:val="clear" w:color="auto" w:fill="auto"/>
          </w:tcPr>
          <w:p w:rsidR="005C2295" w:rsidRPr="003F4532" w:rsidRDefault="005C2295" w:rsidP="00036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296.17</w:t>
            </w:r>
          </w:p>
        </w:tc>
        <w:tc>
          <w:tcPr>
            <w:tcW w:w="555" w:type="pct"/>
            <w:shd w:val="clear" w:color="auto" w:fill="auto"/>
          </w:tcPr>
          <w:p w:rsidR="005C2295" w:rsidRDefault="005C2295" w:rsidP="00036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ASN327:0D1</w:t>
            </w:r>
          </w:p>
        </w:tc>
      </w:tr>
      <w:tr w:rsidR="005C2295" w:rsidRPr="003F4532" w:rsidTr="005C2295">
        <w:trPr>
          <w:trHeight w:val="365"/>
        </w:trPr>
        <w:tc>
          <w:tcPr>
            <w:tcW w:w="302" w:type="pct"/>
            <w:shd w:val="clear" w:color="auto" w:fill="auto"/>
          </w:tcPr>
          <w:p w:rsidR="005C2295" w:rsidRPr="009A32A7" w:rsidRDefault="005C2295" w:rsidP="005C2295">
            <w:pPr>
              <w:pStyle w:val="ListParagraph"/>
              <w:numPr>
                <w:ilvl w:val="0"/>
                <w:numId w:val="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0" w:type="pct"/>
            <w:shd w:val="clear" w:color="auto" w:fill="auto"/>
          </w:tcPr>
          <w:p w:rsidR="005C2295" w:rsidRPr="003F4532" w:rsidRDefault="005C2295" w:rsidP="00036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4532">
              <w:rPr>
                <w:rFonts w:ascii="Times New Roman" w:hAnsi="Times New Roman" w:cs="Times New Roman"/>
                <w:sz w:val="24"/>
                <w:szCs w:val="24"/>
              </w:rPr>
              <w:t>Hesperidin</w:t>
            </w:r>
          </w:p>
        </w:tc>
        <w:tc>
          <w:tcPr>
            <w:tcW w:w="448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-3.76</w:t>
            </w:r>
          </w:p>
        </w:tc>
        <w:tc>
          <w:tcPr>
            <w:tcW w:w="298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-0.09</w:t>
            </w:r>
          </w:p>
        </w:tc>
        <w:tc>
          <w:tcPr>
            <w:tcW w:w="429" w:type="pct"/>
            <w:gridSpan w:val="2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1.74</w:t>
            </w:r>
          </w:p>
        </w:tc>
        <w:tc>
          <w:tcPr>
            <w:tcW w:w="616" w:type="pct"/>
            <w:gridSpan w:val="2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-0.13</w:t>
            </w:r>
          </w:p>
        </w:tc>
        <w:tc>
          <w:tcPr>
            <w:tcW w:w="367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-6.89</w:t>
            </w:r>
          </w:p>
        </w:tc>
        <w:tc>
          <w:tcPr>
            <w:tcW w:w="448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532">
              <w:rPr>
                <w:rFonts w:ascii="Times New Roman" w:hAnsi="Times New Roman" w:cs="Times New Roman"/>
                <w:sz w:val="24"/>
                <w:szCs w:val="24"/>
              </w:rPr>
              <w:t>4.47</w:t>
            </w:r>
          </w:p>
        </w:tc>
        <w:tc>
          <w:tcPr>
            <w:tcW w:w="695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-6.89</w:t>
            </w:r>
          </w:p>
        </w:tc>
        <w:tc>
          <w:tcPr>
            <w:tcW w:w="312" w:type="pct"/>
            <w:shd w:val="clear" w:color="auto" w:fill="auto"/>
          </w:tcPr>
          <w:p w:rsidR="005C2295" w:rsidRPr="003F4532" w:rsidRDefault="005C2295" w:rsidP="00036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291.1</w:t>
            </w:r>
          </w:p>
        </w:tc>
        <w:tc>
          <w:tcPr>
            <w:tcW w:w="555" w:type="pct"/>
            <w:shd w:val="clear" w:color="auto" w:fill="auto"/>
          </w:tcPr>
          <w:p w:rsidR="005C2295" w:rsidRPr="003F4532" w:rsidRDefault="005C2295" w:rsidP="00036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ASN359:0</w:t>
            </w:r>
          </w:p>
        </w:tc>
      </w:tr>
      <w:tr w:rsidR="005C2295" w:rsidRPr="003F4532" w:rsidTr="005C2295">
        <w:trPr>
          <w:trHeight w:val="264"/>
        </w:trPr>
        <w:tc>
          <w:tcPr>
            <w:tcW w:w="302" w:type="pct"/>
            <w:shd w:val="clear" w:color="auto" w:fill="auto"/>
          </w:tcPr>
          <w:p w:rsidR="005C2295" w:rsidRPr="009A32A7" w:rsidRDefault="005C2295" w:rsidP="005C2295">
            <w:pPr>
              <w:pStyle w:val="ListParagraph"/>
              <w:numPr>
                <w:ilvl w:val="0"/>
                <w:numId w:val="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0" w:type="pct"/>
            <w:shd w:val="clear" w:color="auto" w:fill="auto"/>
          </w:tcPr>
          <w:p w:rsidR="005C2295" w:rsidRPr="003F4532" w:rsidRDefault="00E05B0B" w:rsidP="00036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5B0B">
              <w:rPr>
                <w:rFonts w:ascii="Times New Roman" w:hAnsi="Times New Roman" w:cs="Times New Roman"/>
                <w:szCs w:val="27"/>
                <w:shd w:val="clear" w:color="auto" w:fill="FFFFFF"/>
              </w:rPr>
              <w:t>Resveratrol</w:t>
            </w:r>
          </w:p>
        </w:tc>
        <w:tc>
          <w:tcPr>
            <w:tcW w:w="448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-4.6</w:t>
            </w:r>
          </w:p>
        </w:tc>
        <w:tc>
          <w:tcPr>
            <w:tcW w:w="298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-0.27</w:t>
            </w:r>
          </w:p>
        </w:tc>
        <w:tc>
          <w:tcPr>
            <w:tcW w:w="429" w:type="pct"/>
            <w:gridSpan w:val="2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428.19</w:t>
            </w:r>
          </w:p>
        </w:tc>
        <w:tc>
          <w:tcPr>
            <w:tcW w:w="616" w:type="pct"/>
            <w:gridSpan w:val="2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-0.26</w:t>
            </w:r>
          </w:p>
        </w:tc>
        <w:tc>
          <w:tcPr>
            <w:tcW w:w="367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532">
              <w:rPr>
                <w:rFonts w:ascii="Times New Roman" w:hAnsi="Times New Roman" w:cs="Times New Roman"/>
                <w:sz w:val="24"/>
                <w:szCs w:val="24"/>
              </w:rPr>
              <w:t>-0.27</w:t>
            </w:r>
          </w:p>
        </w:tc>
        <w:tc>
          <w:tcPr>
            <w:tcW w:w="448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532">
              <w:rPr>
                <w:rFonts w:ascii="Times New Roman" w:hAnsi="Times New Roman" w:cs="Times New Roman"/>
                <w:sz w:val="24"/>
                <w:szCs w:val="24"/>
              </w:rPr>
              <w:t>1.49</w:t>
            </w:r>
          </w:p>
        </w:tc>
        <w:tc>
          <w:tcPr>
            <w:tcW w:w="695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532">
              <w:rPr>
                <w:rFonts w:ascii="Times New Roman" w:hAnsi="Times New Roman" w:cs="Times New Roman"/>
                <w:sz w:val="24"/>
                <w:szCs w:val="24"/>
              </w:rPr>
              <w:t>-0.27</w:t>
            </w:r>
          </w:p>
        </w:tc>
        <w:tc>
          <w:tcPr>
            <w:tcW w:w="312" w:type="pct"/>
            <w:shd w:val="clear" w:color="auto" w:fill="auto"/>
          </w:tcPr>
          <w:p w:rsidR="005C2295" w:rsidRPr="003F4532" w:rsidRDefault="005C2295" w:rsidP="00036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305.0</w:t>
            </w:r>
            <w:r w:rsidRPr="003F4532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555" w:type="pct"/>
            <w:shd w:val="clear" w:color="auto" w:fill="auto"/>
          </w:tcPr>
          <w:p w:rsidR="005C2295" w:rsidRPr="003F4532" w:rsidRDefault="005C2295" w:rsidP="00036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ASP358:HN, ILE360:0, SER356:0G, LYS353:HZ3</w:t>
            </w:r>
          </w:p>
        </w:tc>
      </w:tr>
      <w:tr w:rsidR="005C2295" w:rsidRPr="003F4532" w:rsidTr="005C2295">
        <w:trPr>
          <w:trHeight w:val="275"/>
        </w:trPr>
        <w:tc>
          <w:tcPr>
            <w:tcW w:w="302" w:type="pct"/>
            <w:shd w:val="clear" w:color="auto" w:fill="auto"/>
          </w:tcPr>
          <w:p w:rsidR="005C2295" w:rsidRPr="007E7D25" w:rsidRDefault="005C2295" w:rsidP="00036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30" w:type="pct"/>
            <w:shd w:val="clear" w:color="auto" w:fill="auto"/>
          </w:tcPr>
          <w:p w:rsidR="005C2295" w:rsidRPr="003F4532" w:rsidRDefault="005C2295" w:rsidP="00036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4532">
              <w:rPr>
                <w:rFonts w:ascii="Times New Roman" w:hAnsi="Times New Roman" w:cs="Times New Roman"/>
                <w:sz w:val="24"/>
                <w:szCs w:val="24"/>
              </w:rPr>
              <w:t>Dopenzil</w:t>
            </w:r>
          </w:p>
        </w:tc>
        <w:tc>
          <w:tcPr>
            <w:tcW w:w="448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-5.34</w:t>
            </w:r>
          </w:p>
        </w:tc>
        <w:tc>
          <w:tcPr>
            <w:tcW w:w="298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-0.19</w:t>
            </w:r>
          </w:p>
        </w:tc>
        <w:tc>
          <w:tcPr>
            <w:tcW w:w="429" w:type="pct"/>
            <w:gridSpan w:val="2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121.22</w:t>
            </w:r>
          </w:p>
        </w:tc>
        <w:tc>
          <w:tcPr>
            <w:tcW w:w="616" w:type="pct"/>
            <w:gridSpan w:val="2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0.98</w:t>
            </w:r>
          </w:p>
        </w:tc>
        <w:tc>
          <w:tcPr>
            <w:tcW w:w="367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-1.01</w:t>
            </w:r>
          </w:p>
        </w:tc>
        <w:tc>
          <w:tcPr>
            <w:tcW w:w="448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532">
              <w:rPr>
                <w:rFonts w:ascii="Times New Roman" w:hAnsi="Times New Roman" w:cs="Times New Roman"/>
                <w:sz w:val="24"/>
                <w:szCs w:val="24"/>
              </w:rPr>
              <w:t>1.79</w:t>
            </w:r>
          </w:p>
        </w:tc>
        <w:tc>
          <w:tcPr>
            <w:tcW w:w="695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-1.01</w:t>
            </w:r>
          </w:p>
        </w:tc>
        <w:tc>
          <w:tcPr>
            <w:tcW w:w="312" w:type="pct"/>
            <w:shd w:val="clear" w:color="auto" w:fill="auto"/>
          </w:tcPr>
          <w:p w:rsidR="005C2295" w:rsidRPr="003F4532" w:rsidRDefault="005C2295" w:rsidP="00036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269.0</w:t>
            </w:r>
          </w:p>
        </w:tc>
        <w:tc>
          <w:tcPr>
            <w:tcW w:w="555" w:type="pct"/>
            <w:shd w:val="clear" w:color="auto" w:fill="auto"/>
          </w:tcPr>
          <w:p w:rsidR="005C2295" w:rsidRPr="003F4532" w:rsidRDefault="005C2295" w:rsidP="00036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No Hydrogen Bound</w:t>
            </w:r>
          </w:p>
        </w:tc>
      </w:tr>
      <w:tr w:rsidR="005C2295" w:rsidRPr="003F4532" w:rsidTr="005C2295">
        <w:trPr>
          <w:trHeight w:val="386"/>
        </w:trPr>
        <w:tc>
          <w:tcPr>
            <w:tcW w:w="302" w:type="pct"/>
            <w:shd w:val="clear" w:color="auto" w:fill="auto"/>
          </w:tcPr>
          <w:p w:rsidR="005C2295" w:rsidRDefault="005C2295" w:rsidP="00036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C2295" w:rsidRDefault="005C2295" w:rsidP="00036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30" w:type="pct"/>
            <w:shd w:val="clear" w:color="auto" w:fill="auto"/>
          </w:tcPr>
          <w:p w:rsidR="005C2295" w:rsidRPr="00B0713B" w:rsidRDefault="005C2295" w:rsidP="000361B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0713B">
              <w:rPr>
                <w:rFonts w:ascii="Times New Roman" w:hAnsi="Times New Roman" w:cs="Times New Roman"/>
                <w:sz w:val="24"/>
                <w:szCs w:val="24"/>
              </w:rPr>
              <w:t>Memantine</w:t>
            </w:r>
          </w:p>
        </w:tc>
        <w:tc>
          <w:tcPr>
            <w:tcW w:w="448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-4.81</w:t>
            </w:r>
          </w:p>
        </w:tc>
        <w:tc>
          <w:tcPr>
            <w:tcW w:w="298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-0.37</w:t>
            </w:r>
          </w:p>
        </w:tc>
        <w:tc>
          <w:tcPr>
            <w:tcW w:w="429" w:type="pct"/>
            <w:gridSpan w:val="2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295.65</w:t>
            </w:r>
          </w:p>
        </w:tc>
        <w:tc>
          <w:tcPr>
            <w:tcW w:w="616" w:type="pct"/>
            <w:gridSpan w:val="2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</w:t>
            </w:r>
          </w:p>
        </w:tc>
        <w:tc>
          <w:tcPr>
            <w:tcW w:w="367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0.69</w:t>
            </w:r>
          </w:p>
        </w:tc>
        <w:tc>
          <w:tcPr>
            <w:tcW w:w="448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0.3</w:t>
            </w:r>
          </w:p>
        </w:tc>
        <w:tc>
          <w:tcPr>
            <w:tcW w:w="695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0.69</w:t>
            </w:r>
          </w:p>
        </w:tc>
        <w:tc>
          <w:tcPr>
            <w:tcW w:w="312" w:type="pct"/>
            <w:shd w:val="clear" w:color="auto" w:fill="auto"/>
          </w:tcPr>
          <w:p w:rsidR="005C2295" w:rsidRPr="003F4532" w:rsidRDefault="005C2295" w:rsidP="00036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300.92</w:t>
            </w:r>
          </w:p>
        </w:tc>
        <w:tc>
          <w:tcPr>
            <w:tcW w:w="555" w:type="pct"/>
            <w:shd w:val="clear" w:color="auto" w:fill="auto"/>
          </w:tcPr>
          <w:p w:rsidR="005C2295" w:rsidRDefault="005C2295" w:rsidP="00036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ILE360:0</w:t>
            </w:r>
          </w:p>
        </w:tc>
      </w:tr>
      <w:tr w:rsidR="005C2295" w:rsidRPr="003F4532" w:rsidTr="005C2295">
        <w:trPr>
          <w:trHeight w:val="275"/>
        </w:trPr>
        <w:tc>
          <w:tcPr>
            <w:tcW w:w="302" w:type="pct"/>
            <w:shd w:val="clear" w:color="auto" w:fill="auto"/>
          </w:tcPr>
          <w:p w:rsidR="005C2295" w:rsidRDefault="005C2295" w:rsidP="00036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0" w:type="pct"/>
            <w:shd w:val="clear" w:color="auto" w:fill="auto"/>
          </w:tcPr>
          <w:p w:rsidR="005C2295" w:rsidRPr="00B0713B" w:rsidRDefault="005C2295" w:rsidP="000361B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0713B">
              <w:rPr>
                <w:rFonts w:ascii="Times New Roman" w:hAnsi="Times New Roman" w:cs="Times New Roman"/>
                <w:sz w:val="24"/>
                <w:szCs w:val="24"/>
              </w:rPr>
              <w:t>Rivastigmine</w:t>
            </w:r>
          </w:p>
        </w:tc>
        <w:tc>
          <w:tcPr>
            <w:tcW w:w="448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-3.33</w:t>
            </w:r>
          </w:p>
        </w:tc>
        <w:tc>
          <w:tcPr>
            <w:tcW w:w="298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-0.18</w:t>
            </w:r>
          </w:p>
        </w:tc>
        <w:tc>
          <w:tcPr>
            <w:tcW w:w="429" w:type="pct"/>
            <w:gridSpan w:val="2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3.6</w:t>
            </w:r>
          </w:p>
        </w:tc>
        <w:tc>
          <w:tcPr>
            <w:tcW w:w="616" w:type="pct"/>
            <w:gridSpan w:val="2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0.04</w:t>
            </w:r>
          </w:p>
        </w:tc>
        <w:tc>
          <w:tcPr>
            <w:tcW w:w="367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-0.7</w:t>
            </w:r>
          </w:p>
        </w:tc>
        <w:tc>
          <w:tcPr>
            <w:tcW w:w="448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1.49</w:t>
            </w:r>
          </w:p>
        </w:tc>
        <w:tc>
          <w:tcPr>
            <w:tcW w:w="695" w:type="pct"/>
            <w:shd w:val="clear" w:color="auto" w:fill="auto"/>
          </w:tcPr>
          <w:p w:rsidR="005C2295" w:rsidRPr="003F4532" w:rsidRDefault="005C2295" w:rsidP="000361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-0.7</w:t>
            </w:r>
          </w:p>
        </w:tc>
        <w:tc>
          <w:tcPr>
            <w:tcW w:w="312" w:type="pct"/>
            <w:shd w:val="clear" w:color="auto" w:fill="auto"/>
          </w:tcPr>
          <w:p w:rsidR="005C2295" w:rsidRPr="003F4532" w:rsidRDefault="005C2295" w:rsidP="00036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301.06</w:t>
            </w:r>
          </w:p>
        </w:tc>
        <w:tc>
          <w:tcPr>
            <w:tcW w:w="555" w:type="pct"/>
            <w:shd w:val="clear" w:color="auto" w:fill="auto"/>
          </w:tcPr>
          <w:p w:rsidR="005C2295" w:rsidRDefault="005C2295" w:rsidP="00036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VAL339:HN</w:t>
            </w:r>
          </w:p>
        </w:tc>
      </w:tr>
    </w:tbl>
    <w:p w:rsidR="00C70335" w:rsidRDefault="005C2295" w:rsidP="003F0047">
      <w:pPr>
        <w:pStyle w:val="NormalWeb"/>
        <w:spacing w:before="0" w:beforeAutospacing="0" w:after="0" w:afterAutospacing="0"/>
      </w:pPr>
      <w:r>
        <w:rPr>
          <w:noProof/>
        </w:rPr>
        <w:lastRenderedPageBreak/>
        <w:drawing>
          <wp:inline distT="0" distB="0" distL="0" distR="0" wp14:anchorId="3BC08946" wp14:editId="645F1838">
            <wp:extent cx="2964180" cy="2317351"/>
            <wp:effectExtent l="0" t="0" r="7620" b="6985"/>
            <wp:docPr id="5" name="Picture 5" descr="C:\Users\HP\AppData\Local\Packages\Microsoft.Windows.Photos_8wekyb3d8bbwe\TempState\ShareServiceTempFolder\10amylphenol sortilin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AppData\Local\Packages\Microsoft.Windows.Photos_8wekyb3d8bbwe\TempState\ShareServiceTempFolder\10amylphenol sortilin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94"/>
                    <a:stretch/>
                  </pic:blipFill>
                  <pic:spPr bwMode="auto">
                    <a:xfrm>
                      <a:off x="0" y="0"/>
                      <a:ext cx="2988110" cy="233605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2F311BB9" wp14:editId="0A0159F5">
            <wp:extent cx="2567940" cy="2438400"/>
            <wp:effectExtent l="0" t="0" r="3810" b="0"/>
            <wp:docPr id="6" name="Picture 6" descr="C:\Users\HP\AppData\Local\Packages\Microsoft.Windows.Photos_8wekyb3d8bbwe\TempState\ShareServiceTempFolder\10amylphenol sortilin-Ligand 11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HP\AppData\Local\Packages\Microsoft.Windows.Photos_8wekyb3d8bbwe\TempState\ShareServiceTempFolder\10amylphenol sortilin-Ligand 1111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459" b="1666"/>
                    <a:stretch/>
                  </pic:blipFill>
                  <pic:spPr bwMode="auto">
                    <a:xfrm>
                      <a:off x="0" y="0"/>
                      <a:ext cx="2573227" cy="2443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0E4C5FF" wp14:editId="138CB81B">
            <wp:extent cx="2750820" cy="229489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28717" t="7490" r="32431" b="19449"/>
                    <a:stretch/>
                  </pic:blipFill>
                  <pic:spPr bwMode="auto">
                    <a:xfrm>
                      <a:off x="0" y="0"/>
                      <a:ext cx="2777284" cy="23169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F0047" w:rsidRDefault="003F0047" w:rsidP="003F0047">
      <w:pPr>
        <w:pStyle w:val="NormalWeb"/>
        <w:spacing w:before="0" w:beforeAutospacing="0" w:after="0" w:afterAutospacing="0"/>
      </w:pPr>
    </w:p>
    <w:p w:rsidR="005C2295" w:rsidRDefault="003F0047" w:rsidP="003F0047">
      <w:pPr>
        <w:pStyle w:val="NormalWeb"/>
        <w:spacing w:before="0" w:beforeAutospacing="0" w:after="0" w:afterAutospacing="0"/>
      </w:pPr>
      <w:r>
        <w:rPr>
          <w:b/>
        </w:rPr>
        <w:t>S</w:t>
      </w:r>
      <w:r w:rsidR="00C70335" w:rsidRPr="00C70335">
        <w:rPr>
          <w:b/>
        </w:rPr>
        <w:t xml:space="preserve">1: Molecular Docking, secondary structure interaction and ligplus </w:t>
      </w:r>
      <w:r w:rsidR="00C70335">
        <w:rPr>
          <w:b/>
        </w:rPr>
        <w:t>a</w:t>
      </w:r>
      <w:r w:rsidR="00C70335" w:rsidRPr="00C70335">
        <w:rPr>
          <w:b/>
        </w:rPr>
        <w:t>nalysis of 4 -tert-Amylphenol</w:t>
      </w:r>
      <w:r w:rsidR="00C70335">
        <w:rPr>
          <w:b/>
        </w:rPr>
        <w:t xml:space="preserve"> i</w:t>
      </w:r>
      <w:r w:rsidR="00C70335" w:rsidRPr="00C70335">
        <w:rPr>
          <w:b/>
        </w:rPr>
        <w:t xml:space="preserve">nteractions with </w:t>
      </w:r>
      <w:r w:rsidR="00C70335">
        <w:rPr>
          <w:b/>
        </w:rPr>
        <w:t>Sortilin.</w:t>
      </w:r>
      <w:r w:rsidR="005C2295">
        <w:rPr>
          <w:noProof/>
        </w:rPr>
        <w:drawing>
          <wp:inline distT="0" distB="0" distL="0" distR="0" wp14:anchorId="187FB003" wp14:editId="75903283">
            <wp:extent cx="3149103" cy="2362191"/>
            <wp:effectExtent l="0" t="0" r="0" b="635"/>
            <wp:docPr id="8" name="Picture 8" descr="C:\Users\HP\AppData\Local\Packages\Microsoft.Windows.Photos_8wekyb3d8bbwe\TempState\ShareServiceTempFolder\LIGAND PROTEIN NTERACTION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AppData\Local\Packages\Microsoft.Windows.Photos_8wekyb3d8bbwe\TempState\ShareServiceTempFolder\LIGAND PROTEIN NTERACTION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458"/>
                    <a:stretch/>
                  </pic:blipFill>
                  <pic:spPr bwMode="auto">
                    <a:xfrm>
                      <a:off x="0" y="0"/>
                      <a:ext cx="3191810" cy="2394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C2295" w:rsidRPr="007A3157">
        <w:rPr>
          <w:noProof/>
        </w:rPr>
        <w:t xml:space="preserve"> </w:t>
      </w:r>
      <w:r w:rsidR="005C2295">
        <w:rPr>
          <w:noProof/>
        </w:rPr>
        <w:drawing>
          <wp:inline distT="0" distB="0" distL="0" distR="0" wp14:anchorId="37EEBA1C" wp14:editId="5C669B03">
            <wp:extent cx="2734945" cy="2326303"/>
            <wp:effectExtent l="0" t="0" r="8255" b="0"/>
            <wp:docPr id="9" name="Picture 9" descr="C:\Users\HP\AppData\Local\Packages\Microsoft.Windows.Photos_8wekyb3d8bbwe\TempState\ShareServiceTempFolder\sortilin allicin complex-Ligand 11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P\AppData\Local\Packages\Microsoft.Windows.Photos_8wekyb3d8bbwe\TempState\ShareServiceTempFolder\sortilin allicin complex-Ligand 1111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141" cy="233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C2295" w:rsidRPr="0060271C">
        <w:rPr>
          <w:noProof/>
        </w:rPr>
        <w:t xml:space="preserve"> </w:t>
      </w:r>
      <w:r w:rsidR="005C2295">
        <w:rPr>
          <w:noProof/>
        </w:rPr>
        <w:t xml:space="preserve">         </w:t>
      </w:r>
      <w:r w:rsidR="005C2295">
        <w:rPr>
          <w:noProof/>
        </w:rPr>
        <w:drawing>
          <wp:inline distT="0" distB="0" distL="0" distR="0" wp14:anchorId="6755AFEF" wp14:editId="5D4B489A">
            <wp:extent cx="2491740" cy="2344420"/>
            <wp:effectExtent l="0" t="0" r="381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31466" t="14673" r="29417" b="24035"/>
                    <a:stretch/>
                  </pic:blipFill>
                  <pic:spPr bwMode="auto">
                    <a:xfrm>
                      <a:off x="0" y="0"/>
                      <a:ext cx="2493471" cy="23460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C2295">
        <w:rPr>
          <w:noProof/>
        </w:rPr>
        <w:t xml:space="preserve">       </w:t>
      </w:r>
    </w:p>
    <w:p w:rsidR="005C2295" w:rsidRPr="00C70335" w:rsidRDefault="003F0047" w:rsidP="003F0047">
      <w:pPr>
        <w:pStyle w:val="NormalWeb"/>
        <w:rPr>
          <w:b/>
          <w:noProof/>
        </w:rPr>
      </w:pPr>
      <w:r>
        <w:rPr>
          <w:b/>
          <w:noProof/>
        </w:rPr>
        <w:t>S</w:t>
      </w:r>
      <w:r w:rsidR="00C70335" w:rsidRPr="00C70335">
        <w:rPr>
          <w:b/>
          <w:noProof/>
        </w:rPr>
        <w:t>2: Molecular Docking, secondary str</w:t>
      </w:r>
      <w:r w:rsidR="00EF180A">
        <w:rPr>
          <w:b/>
          <w:noProof/>
        </w:rPr>
        <w:t>ucture interaction and ligplus a</w:t>
      </w:r>
      <w:r w:rsidR="00C70335" w:rsidRPr="00C70335">
        <w:rPr>
          <w:b/>
          <w:noProof/>
        </w:rPr>
        <w:t xml:space="preserve">nalysis of </w:t>
      </w:r>
      <w:r w:rsidR="00EF180A">
        <w:rPr>
          <w:b/>
          <w:noProof/>
        </w:rPr>
        <w:t>Allicin i</w:t>
      </w:r>
      <w:r w:rsidR="00C70335" w:rsidRPr="00C70335">
        <w:rPr>
          <w:b/>
          <w:noProof/>
        </w:rPr>
        <w:t>nteractions with Sortilin.</w:t>
      </w:r>
    </w:p>
    <w:p w:rsidR="005C2295" w:rsidRDefault="005C2295" w:rsidP="008C4DB5">
      <w:pPr>
        <w:pStyle w:val="NormalWeb"/>
        <w:spacing w:before="0" w:beforeAutospacing="0" w:after="0" w:afterAutospacing="0"/>
        <w:rPr>
          <w:noProof/>
        </w:rPr>
      </w:pPr>
    </w:p>
    <w:p w:rsidR="005C2295" w:rsidRDefault="005C2295" w:rsidP="008C4DB5">
      <w:pPr>
        <w:pStyle w:val="NormalWeb"/>
        <w:spacing w:before="0" w:beforeAutospacing="0" w:after="0" w:afterAutospacing="0"/>
      </w:pPr>
      <w:r>
        <w:rPr>
          <w:noProof/>
        </w:rPr>
        <w:drawing>
          <wp:inline distT="0" distB="0" distL="0" distR="0" wp14:anchorId="2C2D218D" wp14:editId="5A6CDD63">
            <wp:extent cx="3107699" cy="2286000"/>
            <wp:effectExtent l="0" t="0" r="0" b="0"/>
            <wp:docPr id="11" name="Picture 11" descr="C:\Users\HP\AppData\Local\Packages\Microsoft.Windows.Photos_8wekyb3d8bbwe\TempState\ShareServiceTempFolder\Apigenin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AppData\Local\Packages\Microsoft.Windows.Photos_8wekyb3d8bbwe\TempState\ShareServiceTempFolder\Apigenin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2610" cy="2296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drawing>
          <wp:inline distT="0" distB="0" distL="0" distR="0" wp14:anchorId="1D75FD87" wp14:editId="528BE05C">
            <wp:extent cx="2916433" cy="2377440"/>
            <wp:effectExtent l="0" t="0" r="0" b="3810"/>
            <wp:docPr id="12" name="Picture 12" descr="C:\Users\HP\AppData\Local\Packages\Microsoft.Windows.Photos_8wekyb3d8bbwe\TempState\ShareServiceTempFolder\complex-Ligand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AppData\Local\Packages\Microsoft.Windows.Photos_8wekyb3d8bbwe\TempState\ShareServiceTempFolder\complex-Ligand 1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917" r="9583"/>
                    <a:stretch/>
                  </pic:blipFill>
                  <pic:spPr bwMode="auto">
                    <a:xfrm>
                      <a:off x="0" y="0"/>
                      <a:ext cx="2934195" cy="2391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B2B0BBA" wp14:editId="1D6DC466">
            <wp:extent cx="2679633" cy="2491740"/>
            <wp:effectExtent l="0" t="0" r="6985" b="381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32718" t="10684" r="33702" b="20386"/>
                    <a:stretch/>
                  </pic:blipFill>
                  <pic:spPr bwMode="auto">
                    <a:xfrm>
                      <a:off x="0" y="0"/>
                      <a:ext cx="2698171" cy="25089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2295" w:rsidRPr="003F0047" w:rsidRDefault="003F0047" w:rsidP="008C4DB5">
      <w:pPr>
        <w:pStyle w:val="NormalWeb"/>
        <w:spacing w:before="0" w:beforeAutospacing="0" w:after="0" w:afterAutospacing="0"/>
        <w:rPr>
          <w:b/>
        </w:rPr>
      </w:pPr>
      <w:r>
        <w:rPr>
          <w:b/>
        </w:rPr>
        <w:t xml:space="preserve">  S</w:t>
      </w:r>
      <w:r w:rsidR="00C70335">
        <w:rPr>
          <w:b/>
        </w:rPr>
        <w:t>3</w:t>
      </w:r>
      <w:r w:rsidR="00C70335" w:rsidRPr="00C70335">
        <w:rPr>
          <w:b/>
        </w:rPr>
        <w:t xml:space="preserve">: Molecular Docking, secondary structure interaction and ligplus </w:t>
      </w:r>
      <w:r w:rsidR="00C70335">
        <w:rPr>
          <w:b/>
        </w:rPr>
        <w:t>a</w:t>
      </w:r>
      <w:r w:rsidR="00C70335" w:rsidRPr="00C70335">
        <w:rPr>
          <w:b/>
        </w:rPr>
        <w:t xml:space="preserve">nalysis of </w:t>
      </w:r>
      <w:r w:rsidR="00C70335">
        <w:rPr>
          <w:b/>
        </w:rPr>
        <w:t>Apigenin i</w:t>
      </w:r>
      <w:r w:rsidR="00C70335" w:rsidRPr="00C70335">
        <w:rPr>
          <w:b/>
        </w:rPr>
        <w:t xml:space="preserve">nteractions with </w:t>
      </w:r>
      <w:r w:rsidR="00C70335">
        <w:rPr>
          <w:b/>
        </w:rPr>
        <w:t>Sortilin.</w:t>
      </w:r>
    </w:p>
    <w:p w:rsidR="005C2295" w:rsidRDefault="005C2295" w:rsidP="003F0047">
      <w:pPr>
        <w:pStyle w:val="NormalWeb"/>
        <w:spacing w:before="0" w:beforeAutospacing="0" w:after="0" w:afterAutospacing="0"/>
      </w:pPr>
      <w:r>
        <w:rPr>
          <w:noProof/>
        </w:rPr>
        <w:drawing>
          <wp:inline distT="0" distB="0" distL="0" distR="0" wp14:anchorId="17145121" wp14:editId="01790AD3">
            <wp:extent cx="2711917" cy="2350601"/>
            <wp:effectExtent l="0" t="0" r="0" b="0"/>
            <wp:docPr id="14" name="Picture 2" descr="C:\Users\HP\AppData\Local\Packages\Microsoft.Windows.Photos_8wekyb3d8bbwe\TempState\ShareServiceTempFolder\autodock interaction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AppData\Local\Packages\Microsoft.Windows.Photos_8wekyb3d8bbwe\TempState\ShareServiceTempFolder\autodock interaction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497" t="9610" r="20907" b="5317"/>
                    <a:stretch/>
                  </pic:blipFill>
                  <pic:spPr bwMode="auto">
                    <a:xfrm>
                      <a:off x="0" y="0"/>
                      <a:ext cx="2724017" cy="2361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BA0FE19" wp14:editId="0A40B677">
            <wp:extent cx="3148104" cy="238950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6888" cy="24113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FA4A6BE" wp14:editId="1A9DAF5D">
            <wp:extent cx="2585385" cy="2479675"/>
            <wp:effectExtent l="0" t="0" r="5715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32928" t="11922" r="34145" b="22660"/>
                    <a:stretch/>
                  </pic:blipFill>
                  <pic:spPr bwMode="auto">
                    <a:xfrm>
                      <a:off x="0" y="0"/>
                      <a:ext cx="2606954" cy="25003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2295" w:rsidRPr="008C4DB5" w:rsidRDefault="005C2295" w:rsidP="005C2295">
      <w:pPr>
        <w:pStyle w:val="NormalWeb"/>
        <w:rPr>
          <w:b/>
        </w:rPr>
      </w:pPr>
      <w:r>
        <w:t xml:space="preserve">  </w:t>
      </w:r>
      <w:r w:rsidR="003F0047">
        <w:t>S</w:t>
      </w:r>
      <w:r w:rsidR="00C70335">
        <w:rPr>
          <w:b/>
        </w:rPr>
        <w:t>4</w:t>
      </w:r>
      <w:r w:rsidR="00C70335" w:rsidRPr="00C70335">
        <w:rPr>
          <w:b/>
        </w:rPr>
        <w:t xml:space="preserve">: Molecular Docking, secondary structure interaction and ligplus Analysis of </w:t>
      </w:r>
      <w:r w:rsidR="00C70335" w:rsidRPr="00C70335">
        <w:rPr>
          <w:rFonts w:eastAsia="Calibri"/>
          <w:b/>
        </w:rPr>
        <w:t>Astragalosides</w:t>
      </w:r>
      <w:r w:rsidR="00C70335" w:rsidRPr="00C70335">
        <w:rPr>
          <w:b/>
        </w:rPr>
        <w:t xml:space="preserve"> Interactions with Sortilin.</w:t>
      </w:r>
    </w:p>
    <w:p w:rsidR="008C4DB5" w:rsidRDefault="005C2295" w:rsidP="008C4DB5">
      <w:pPr>
        <w:pStyle w:val="NormalWeb"/>
        <w:spacing w:before="0" w:beforeAutospacing="0" w:after="0" w:afterAutospacing="0"/>
      </w:pPr>
      <w:r>
        <w:rPr>
          <w:noProof/>
        </w:rPr>
        <w:lastRenderedPageBreak/>
        <w:drawing>
          <wp:inline distT="0" distB="0" distL="0" distR="0" wp14:anchorId="2E5D470C" wp14:editId="4B7B5D0B">
            <wp:extent cx="2674620" cy="2607877"/>
            <wp:effectExtent l="0" t="0" r="0" b="2540"/>
            <wp:docPr id="17" name="Picture 17" descr="C:\Users\HP\AppData\Local\Packages\Microsoft.Windows.Photos_8wekyb3d8bbwe\TempState\ShareServiceTempFolder\complex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AppData\Local\Packages\Microsoft.Windows.Photos_8wekyb3d8bbwe\TempState\ShareServiceTempFolder\complex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308" t="7790" r="13332"/>
                    <a:stretch/>
                  </pic:blipFill>
                  <pic:spPr bwMode="auto">
                    <a:xfrm>
                      <a:off x="0" y="0"/>
                      <a:ext cx="2700355" cy="2632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drawing>
          <wp:inline distT="0" distB="0" distL="0" distR="0" wp14:anchorId="56AD45FD" wp14:editId="5062D054">
            <wp:extent cx="2692553" cy="244348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7212" cy="24658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    </w:t>
      </w:r>
      <w:r>
        <w:rPr>
          <w:noProof/>
        </w:rPr>
        <w:drawing>
          <wp:inline distT="0" distB="0" distL="0" distR="0" wp14:anchorId="79DF030D" wp14:editId="7B84F012">
            <wp:extent cx="2664032" cy="2433638"/>
            <wp:effectExtent l="0" t="0" r="3175" b="508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31406" t="7637" r="30547" b="20399"/>
                    <a:stretch/>
                  </pic:blipFill>
                  <pic:spPr bwMode="auto">
                    <a:xfrm>
                      <a:off x="0" y="0"/>
                      <a:ext cx="2669704" cy="24388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2295" w:rsidRDefault="003F0047" w:rsidP="008C4DB5">
      <w:pPr>
        <w:pStyle w:val="NormalWeb"/>
        <w:spacing w:before="0" w:beforeAutospacing="0" w:after="0" w:afterAutospacing="0"/>
      </w:pPr>
      <w:r>
        <w:t>S</w:t>
      </w:r>
      <w:r w:rsidR="00C70335">
        <w:rPr>
          <w:b/>
        </w:rPr>
        <w:t>5</w:t>
      </w:r>
      <w:r w:rsidR="00C70335" w:rsidRPr="00C70335">
        <w:rPr>
          <w:b/>
        </w:rPr>
        <w:t>: Molecular Docking, secondary str</w:t>
      </w:r>
      <w:r w:rsidR="00C70335">
        <w:rPr>
          <w:b/>
        </w:rPr>
        <w:t>ucture interaction and ligplus a</w:t>
      </w:r>
      <w:r w:rsidR="00C70335" w:rsidRPr="00C70335">
        <w:rPr>
          <w:b/>
        </w:rPr>
        <w:t xml:space="preserve">nalysis of </w:t>
      </w:r>
      <w:r w:rsidR="00C70335">
        <w:rPr>
          <w:rFonts w:eastAsia="Calibri"/>
          <w:b/>
        </w:rPr>
        <w:t>Berberine</w:t>
      </w:r>
      <w:r w:rsidR="00C70335" w:rsidRPr="00C70335">
        <w:rPr>
          <w:b/>
        </w:rPr>
        <w:t xml:space="preserve"> </w:t>
      </w:r>
      <w:r w:rsidR="00C70335">
        <w:rPr>
          <w:b/>
        </w:rPr>
        <w:t>i</w:t>
      </w:r>
      <w:r w:rsidR="00C70335" w:rsidRPr="00C70335">
        <w:rPr>
          <w:b/>
        </w:rPr>
        <w:t>nteractions with Sortilin.</w:t>
      </w:r>
      <w:r w:rsidR="005C2295">
        <w:rPr>
          <w:noProof/>
        </w:rPr>
        <w:drawing>
          <wp:inline distT="0" distB="0" distL="0" distR="0" wp14:anchorId="35FAE78A" wp14:editId="75915C7E">
            <wp:extent cx="2636520" cy="2548255"/>
            <wp:effectExtent l="0" t="0" r="0" b="4445"/>
            <wp:docPr id="20" name="Picture 20" descr="C:\Users\HP\AppData\Local\Packages\Microsoft.Windows.Photos_8wekyb3d8bbwe\TempState\ShareServiceTempFolder\cannabidiol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AppData\Local\Packages\Microsoft.Windows.Photos_8wekyb3d8bbwe\TempState\ShareServiceTempFolder\cannabidiol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742" t="13883" r="35110" b="14316"/>
                    <a:stretch/>
                  </pic:blipFill>
                  <pic:spPr bwMode="auto">
                    <a:xfrm>
                      <a:off x="0" y="0"/>
                      <a:ext cx="2656489" cy="256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C2295" w:rsidRPr="00072B35">
        <w:rPr>
          <w:noProof/>
        </w:rPr>
        <w:t xml:space="preserve"> </w:t>
      </w:r>
      <w:r w:rsidR="005C2295">
        <w:rPr>
          <w:noProof/>
        </w:rPr>
        <w:drawing>
          <wp:inline distT="0" distB="0" distL="0" distR="0" wp14:anchorId="649632ED" wp14:editId="712C9053">
            <wp:extent cx="2868187" cy="2489248"/>
            <wp:effectExtent l="0" t="0" r="8890" b="635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159" cy="25048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C2295">
        <w:rPr>
          <w:noProof/>
        </w:rPr>
        <w:drawing>
          <wp:inline distT="0" distB="0" distL="0" distR="0" wp14:anchorId="55A9C560" wp14:editId="6D05CC37">
            <wp:extent cx="3017520" cy="269113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2061" cy="27130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C2295" w:rsidRDefault="003F0047" w:rsidP="008C4DB5">
      <w:pPr>
        <w:pStyle w:val="NormalWeb"/>
        <w:spacing w:before="0" w:beforeAutospacing="0" w:after="0" w:afterAutospacing="0"/>
        <w:rPr>
          <w:rFonts w:eastAsia="Calibri"/>
        </w:rPr>
      </w:pPr>
      <w:r>
        <w:rPr>
          <w:b/>
        </w:rPr>
        <w:t>S</w:t>
      </w:r>
      <w:r w:rsidR="00C70335">
        <w:rPr>
          <w:b/>
        </w:rPr>
        <w:t>6</w:t>
      </w:r>
      <w:r w:rsidR="00C70335" w:rsidRPr="00C70335">
        <w:rPr>
          <w:b/>
        </w:rPr>
        <w:t>: Molecular Docking, secondary str</w:t>
      </w:r>
      <w:r w:rsidR="00C70335">
        <w:rPr>
          <w:b/>
        </w:rPr>
        <w:t>ucture interaction and ligplus a</w:t>
      </w:r>
      <w:r w:rsidR="00C70335" w:rsidRPr="00C70335">
        <w:rPr>
          <w:b/>
        </w:rPr>
        <w:t xml:space="preserve">nalysis of </w:t>
      </w:r>
      <w:r w:rsidR="00C70335" w:rsidRPr="00C70335">
        <w:rPr>
          <w:rFonts w:eastAsia="Calibri"/>
          <w:b/>
        </w:rPr>
        <w:t xml:space="preserve">Cannabidiol </w:t>
      </w:r>
      <w:r w:rsidR="00C70335">
        <w:rPr>
          <w:b/>
        </w:rPr>
        <w:t>i</w:t>
      </w:r>
      <w:r w:rsidR="00C70335" w:rsidRPr="00C70335">
        <w:rPr>
          <w:b/>
        </w:rPr>
        <w:t>nteractions with Sortilin.</w:t>
      </w:r>
      <w:r w:rsidR="005C2295">
        <w:t xml:space="preserve"> </w:t>
      </w:r>
    </w:p>
    <w:p w:rsidR="005C2295" w:rsidRPr="00B70234" w:rsidRDefault="005C2295" w:rsidP="008C4DB5">
      <w:pPr>
        <w:pStyle w:val="NormalWeb"/>
        <w:spacing w:before="0" w:beforeAutospacing="0" w:after="0" w:afterAutospacing="0"/>
      </w:pPr>
      <w:r>
        <w:rPr>
          <w:rFonts w:eastAsia="Calibri"/>
          <w:noProof/>
        </w:rPr>
        <w:lastRenderedPageBreak/>
        <w:drawing>
          <wp:inline distT="0" distB="0" distL="0" distR="0" wp14:anchorId="127839BE" wp14:editId="294BE6E5">
            <wp:extent cx="2461260" cy="2563495"/>
            <wp:effectExtent l="0" t="0" r="0" b="825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4931" cy="25777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="Calibri"/>
          <w:noProof/>
        </w:rPr>
        <w:t xml:space="preserve">       </w:t>
      </w:r>
      <w:r>
        <w:rPr>
          <w:rFonts w:eastAsia="Calibri"/>
          <w:noProof/>
        </w:rPr>
        <w:drawing>
          <wp:inline distT="0" distB="0" distL="0" distR="0" wp14:anchorId="5FE5B3DC" wp14:editId="0A31E281">
            <wp:extent cx="2491740" cy="2644140"/>
            <wp:effectExtent l="0" t="0" r="3810" b="381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385" cy="26787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="Calibri"/>
          <w:noProof/>
        </w:rPr>
        <w:t xml:space="preserve">    </w:t>
      </w:r>
      <w:r>
        <w:rPr>
          <w:noProof/>
        </w:rPr>
        <w:drawing>
          <wp:inline distT="0" distB="0" distL="0" distR="0" wp14:anchorId="36CB31B3" wp14:editId="2C3E7AC4">
            <wp:extent cx="2628900" cy="2643505"/>
            <wp:effectExtent l="0" t="0" r="0" b="4445"/>
            <wp:docPr id="2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/>
                    <pic:cNvPicPr>
                      <a:picLocks noChangeAspect="1"/>
                    </pic:cNvPicPr>
                  </pic:nvPicPr>
                  <pic:blipFill rotWithShape="1">
                    <a:blip r:embed="rId42"/>
                    <a:srcRect l="37976" t="9673" r="37964" b="18967"/>
                    <a:stretch/>
                  </pic:blipFill>
                  <pic:spPr>
                    <a:xfrm>
                      <a:off x="0" y="0"/>
                      <a:ext cx="2633633" cy="2648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2295" w:rsidRPr="00F06D96" w:rsidRDefault="00C70335" w:rsidP="008C4DB5">
      <w:pPr>
        <w:pStyle w:val="NormalWeb"/>
        <w:spacing w:before="0" w:beforeAutospacing="0" w:after="0" w:afterAutospacing="0"/>
      </w:pPr>
      <w:r>
        <w:t xml:space="preserve"> </w:t>
      </w:r>
      <w:r w:rsidR="003F0047">
        <w:t>S</w:t>
      </w:r>
      <w:r>
        <w:rPr>
          <w:b/>
        </w:rPr>
        <w:t>7</w:t>
      </w:r>
      <w:r w:rsidRPr="00C70335">
        <w:rPr>
          <w:b/>
        </w:rPr>
        <w:t>: Molecular Docking, secondary str</w:t>
      </w:r>
      <w:r>
        <w:rPr>
          <w:b/>
        </w:rPr>
        <w:t>ucture interaction and ligplus a</w:t>
      </w:r>
      <w:r w:rsidRPr="00C70335">
        <w:rPr>
          <w:b/>
        </w:rPr>
        <w:t xml:space="preserve">nalysis of Curcumin </w:t>
      </w:r>
      <w:r>
        <w:rPr>
          <w:b/>
        </w:rPr>
        <w:t>i</w:t>
      </w:r>
      <w:r w:rsidRPr="00C70335">
        <w:rPr>
          <w:b/>
        </w:rPr>
        <w:t>nteractions with Sortilin.</w:t>
      </w:r>
      <w:r w:rsidR="005C2295">
        <w:t xml:space="preserve"> </w:t>
      </w:r>
      <w:r w:rsidR="005C2295">
        <w:rPr>
          <w:noProof/>
        </w:rPr>
        <w:drawing>
          <wp:inline distT="0" distB="0" distL="0" distR="0" wp14:anchorId="73F889C4" wp14:editId="20CA18DE">
            <wp:extent cx="2461260" cy="2547620"/>
            <wp:effectExtent l="0" t="0" r="0" b="5080"/>
            <wp:docPr id="26" name="Picture 26" descr="C:\Users\HP\AppData\Local\Packages\Microsoft.Windows.Photos_8wekyb3d8bbwe\TempState\ShareServiceTempFolder\vna result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AppData\Local\Packages\Microsoft.Windows.Photos_8wekyb3d8bbwe\TempState\ShareServiceTempFolder\vna result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71" t="12493" r="38881" b="16835"/>
                    <a:stretch/>
                  </pic:blipFill>
                  <pic:spPr bwMode="auto">
                    <a:xfrm>
                      <a:off x="0" y="0"/>
                      <a:ext cx="2475299" cy="2562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C2295" w:rsidRPr="00F06D96">
        <w:t xml:space="preserve"> </w:t>
      </w:r>
      <w:r w:rsidR="005C2295" w:rsidRPr="00F06D96">
        <w:rPr>
          <w:noProof/>
        </w:rPr>
        <w:drawing>
          <wp:inline distT="0" distB="0" distL="0" distR="0" wp14:anchorId="0428CF73" wp14:editId="2CAB173D">
            <wp:extent cx="2720340" cy="2612927"/>
            <wp:effectExtent l="0" t="0" r="3810" b="0"/>
            <wp:docPr id="27" name="Picture 27" descr="C:\Users\HP\AppData\Local\Packages\Microsoft.Windows.Photos_8wekyb3d8bbwe\TempState\ShareServiceTempFolder\complexx-Ligand 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AppData\Local\Packages\Microsoft.Windows.Photos_8wekyb3d8bbwe\TempState\ShareServiceTempFolder\complexx-Ligand 11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436"/>
                    <a:stretch/>
                  </pic:blipFill>
                  <pic:spPr bwMode="auto">
                    <a:xfrm>
                      <a:off x="0" y="0"/>
                      <a:ext cx="2760044" cy="2651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C2295" w:rsidRPr="00C60670">
        <w:rPr>
          <w:noProof/>
        </w:rPr>
        <w:t xml:space="preserve"> </w:t>
      </w:r>
      <w:r w:rsidR="005C2295">
        <w:rPr>
          <w:noProof/>
        </w:rPr>
        <w:drawing>
          <wp:inline distT="0" distB="0" distL="0" distR="0" wp14:anchorId="3AA75C4C" wp14:editId="418CA0FB">
            <wp:extent cx="2628900" cy="2595707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32584" t="12227" r="31824" b="20978"/>
                    <a:stretch/>
                  </pic:blipFill>
                  <pic:spPr bwMode="auto">
                    <a:xfrm>
                      <a:off x="0" y="0"/>
                      <a:ext cx="2647063" cy="2613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F180A" w:rsidRDefault="00EF180A" w:rsidP="008C4DB5">
      <w:pPr>
        <w:pStyle w:val="NormalWeb"/>
        <w:spacing w:before="0" w:beforeAutospacing="0" w:after="0" w:afterAutospacing="0"/>
      </w:pPr>
      <w:r>
        <w:t xml:space="preserve">  </w:t>
      </w:r>
      <w:r w:rsidR="003F0047">
        <w:t>S</w:t>
      </w:r>
      <w:r>
        <w:rPr>
          <w:b/>
        </w:rPr>
        <w:t>8</w:t>
      </w:r>
      <w:r w:rsidRPr="00C70335">
        <w:rPr>
          <w:b/>
        </w:rPr>
        <w:t>: Molecular Docking, secondary str</w:t>
      </w:r>
      <w:r>
        <w:rPr>
          <w:b/>
        </w:rPr>
        <w:t>ucture interaction and ligplus a</w:t>
      </w:r>
      <w:r w:rsidRPr="00C70335">
        <w:rPr>
          <w:b/>
        </w:rPr>
        <w:t xml:space="preserve">nalysis of </w:t>
      </w:r>
      <w:r w:rsidRPr="00EE418D">
        <w:rPr>
          <w:b/>
        </w:rPr>
        <w:t>Cyanidin</w:t>
      </w:r>
      <w:r w:rsidRPr="00C70335">
        <w:rPr>
          <w:b/>
        </w:rPr>
        <w:t xml:space="preserve"> </w:t>
      </w:r>
      <w:r>
        <w:rPr>
          <w:b/>
        </w:rPr>
        <w:t>i</w:t>
      </w:r>
      <w:r w:rsidRPr="00C70335">
        <w:rPr>
          <w:b/>
        </w:rPr>
        <w:t>nteractions with Sortilin.</w:t>
      </w:r>
      <w:r>
        <w:t xml:space="preserve"> </w:t>
      </w:r>
    </w:p>
    <w:p w:rsidR="005C2295" w:rsidRDefault="005C2295" w:rsidP="00443FE8">
      <w:pPr>
        <w:pStyle w:val="NormalWeb"/>
        <w:spacing w:before="0" w:beforeAutospacing="0" w:after="0" w:afterAutospacing="0"/>
      </w:pPr>
      <w:r>
        <w:rPr>
          <w:noProof/>
        </w:rPr>
        <w:lastRenderedPageBreak/>
        <w:drawing>
          <wp:inline distT="0" distB="0" distL="0" distR="0" wp14:anchorId="4B08A110" wp14:editId="2517C186">
            <wp:extent cx="2758440" cy="2443422"/>
            <wp:effectExtent l="0" t="0" r="3810" b="0"/>
            <wp:docPr id="29" name="Picture 2" descr="C:\Users\HP\AppData\Local\Packages\Microsoft.Windows.Photos_8wekyb3d8bbwe\TempState\ShareServiceTempFolder\COMPLEX DRON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AppData\Local\Packages\Microsoft.Windows.Photos_8wekyb3d8bbwe\TempState\ShareServiceTempFolder\COMPLEX DRONA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77" t="20896" r="27262" b="23207"/>
                    <a:stretch/>
                  </pic:blipFill>
                  <pic:spPr bwMode="auto">
                    <a:xfrm>
                      <a:off x="0" y="0"/>
                      <a:ext cx="2781750" cy="2464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B67FBF0" wp14:editId="7F38D9E2">
            <wp:extent cx="2720340" cy="2467610"/>
            <wp:effectExtent l="0" t="0" r="3810" b="8890"/>
            <wp:docPr id="3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768276" cy="2511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30BC00B" wp14:editId="34D33319">
            <wp:extent cx="2567940" cy="2523490"/>
            <wp:effectExtent l="0" t="0" r="381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l="35077" t="11922" r="34145" b="19450"/>
                    <a:stretch/>
                  </pic:blipFill>
                  <pic:spPr bwMode="auto">
                    <a:xfrm>
                      <a:off x="0" y="0"/>
                      <a:ext cx="2577691" cy="25330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2295" w:rsidRPr="00EF180A" w:rsidRDefault="00EF180A" w:rsidP="00443FE8">
      <w:pPr>
        <w:pStyle w:val="NormalWeb"/>
        <w:spacing w:before="0" w:beforeAutospacing="0" w:after="0" w:afterAutospacing="0"/>
      </w:pPr>
      <w:r w:rsidRPr="008C4DB5">
        <w:rPr>
          <w:b/>
        </w:rPr>
        <w:t xml:space="preserve"> </w:t>
      </w:r>
      <w:r w:rsidR="003F0047" w:rsidRPr="008C4DB5">
        <w:rPr>
          <w:b/>
        </w:rPr>
        <w:t>S</w:t>
      </w:r>
      <w:r w:rsidRPr="008C4DB5">
        <w:rPr>
          <w:b/>
        </w:rPr>
        <w:t>9</w:t>
      </w:r>
      <w:r w:rsidRPr="00C70335">
        <w:rPr>
          <w:b/>
        </w:rPr>
        <w:t>: Molecular Docking, secondary str</w:t>
      </w:r>
      <w:r>
        <w:rPr>
          <w:b/>
        </w:rPr>
        <w:t>ucture interaction and ligplus a</w:t>
      </w:r>
      <w:r w:rsidRPr="00C70335">
        <w:rPr>
          <w:b/>
        </w:rPr>
        <w:t xml:space="preserve">nalysis of </w:t>
      </w:r>
      <w:r>
        <w:rPr>
          <w:b/>
        </w:rPr>
        <w:t>Dronabinol</w:t>
      </w:r>
      <w:r w:rsidRPr="00C70335">
        <w:rPr>
          <w:b/>
        </w:rPr>
        <w:t xml:space="preserve"> </w:t>
      </w:r>
      <w:r>
        <w:rPr>
          <w:b/>
        </w:rPr>
        <w:t>i</w:t>
      </w:r>
      <w:r w:rsidRPr="00C70335">
        <w:rPr>
          <w:b/>
        </w:rPr>
        <w:t>nteractions with Sortilin.</w:t>
      </w:r>
      <w:r>
        <w:t xml:space="preserve"> </w:t>
      </w:r>
    </w:p>
    <w:p w:rsidR="005C2295" w:rsidRDefault="005C2295" w:rsidP="00AA2A9A">
      <w:pPr>
        <w:pStyle w:val="NormalWeb"/>
        <w:spacing w:before="0" w:beforeAutospacing="0"/>
      </w:pPr>
      <w:r>
        <w:rPr>
          <w:noProof/>
        </w:rPr>
        <w:drawing>
          <wp:inline distT="0" distB="0" distL="0" distR="0" wp14:anchorId="255C1C67" wp14:editId="59BA587C">
            <wp:extent cx="2560320" cy="2569621"/>
            <wp:effectExtent l="0" t="0" r="0" b="2540"/>
            <wp:docPr id="32" name="Picture 4" descr="C:\Users\HP\AppData\Local\Packages\Microsoft.Windows.Photos_8wekyb3d8bbwe\TempState\ShareServiceTempFolder\GALAN VINA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P\AppData\Local\Packages\Microsoft.Windows.Photos_8wekyb3d8bbwe\TempState\ShareServiceTempFolder\GALAN VINAA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149" t="9182" r="31244" b="16427"/>
                    <a:stretch/>
                  </pic:blipFill>
                  <pic:spPr bwMode="auto">
                    <a:xfrm>
                      <a:off x="0" y="0"/>
                      <a:ext cx="2573678" cy="2583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D2BD2">
        <w:rPr>
          <w:noProof/>
        </w:rPr>
        <w:t xml:space="preserve"> </w:t>
      </w:r>
      <w:r>
        <w:rPr>
          <w:noProof/>
        </w:rPr>
        <w:drawing>
          <wp:inline distT="0" distB="0" distL="0" distR="0" wp14:anchorId="5CE1684F" wp14:editId="4E6B81AE">
            <wp:extent cx="2659380" cy="2412544"/>
            <wp:effectExtent l="0" t="0" r="7620" b="6985"/>
            <wp:docPr id="3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674012" cy="2425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61C99">
        <w:rPr>
          <w:noProof/>
        </w:rPr>
        <w:t xml:space="preserve"> </w:t>
      </w:r>
      <w:r>
        <w:rPr>
          <w:noProof/>
        </w:rPr>
        <w:drawing>
          <wp:inline distT="0" distB="0" distL="0" distR="0" wp14:anchorId="0D5AC808" wp14:editId="6EB889E2">
            <wp:extent cx="2750820" cy="2453118"/>
            <wp:effectExtent l="0" t="0" r="0" b="444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/>
                    <a:srcRect l="33099" t="9017" r="33372" b="21744"/>
                    <a:stretch/>
                  </pic:blipFill>
                  <pic:spPr bwMode="auto">
                    <a:xfrm>
                      <a:off x="0" y="0"/>
                      <a:ext cx="2765663" cy="24663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F180A" w:rsidRDefault="003F0047" w:rsidP="00EF180A">
      <w:pPr>
        <w:pStyle w:val="NormalWeb"/>
      </w:pPr>
      <w:r>
        <w:rPr>
          <w:b/>
        </w:rPr>
        <w:t>S</w:t>
      </w:r>
      <w:r w:rsidR="00EF180A">
        <w:rPr>
          <w:b/>
        </w:rPr>
        <w:t>10</w:t>
      </w:r>
      <w:r w:rsidR="00EF180A" w:rsidRPr="00C70335">
        <w:rPr>
          <w:b/>
        </w:rPr>
        <w:t>: Molecular Docking, secondary str</w:t>
      </w:r>
      <w:r w:rsidR="00EF180A">
        <w:rPr>
          <w:b/>
        </w:rPr>
        <w:t>ucture interaction and ligplus a</w:t>
      </w:r>
      <w:r w:rsidR="00EF180A" w:rsidRPr="00C70335">
        <w:rPr>
          <w:b/>
        </w:rPr>
        <w:t xml:space="preserve">nalysis of </w:t>
      </w:r>
      <w:r w:rsidR="00626760">
        <w:rPr>
          <w:b/>
        </w:rPr>
        <w:t>Galantamine</w:t>
      </w:r>
      <w:r w:rsidR="00626760" w:rsidRPr="00C70335">
        <w:rPr>
          <w:b/>
        </w:rPr>
        <w:t xml:space="preserve"> interactions</w:t>
      </w:r>
      <w:r w:rsidR="00EF180A" w:rsidRPr="00C70335">
        <w:rPr>
          <w:b/>
        </w:rPr>
        <w:t xml:space="preserve"> with Sortilin.</w:t>
      </w:r>
      <w:r w:rsidR="00EF180A">
        <w:t xml:space="preserve"> </w:t>
      </w:r>
    </w:p>
    <w:p w:rsidR="005C2295" w:rsidRDefault="005C2295" w:rsidP="00AA2A9A">
      <w:pPr>
        <w:pStyle w:val="NormalWeb"/>
        <w:spacing w:before="0" w:beforeAutospacing="0" w:after="0" w:afterAutospacing="0"/>
      </w:pPr>
      <w:r>
        <w:rPr>
          <w:noProof/>
        </w:rPr>
        <w:lastRenderedPageBreak/>
        <w:drawing>
          <wp:inline distT="0" distB="0" distL="0" distR="0" wp14:anchorId="388E9F09" wp14:editId="5277E087">
            <wp:extent cx="2354580" cy="2338705"/>
            <wp:effectExtent l="0" t="0" r="7620" b="4445"/>
            <wp:docPr id="35" name="Picture 2" descr="C:\Users\HP\AppData\Local\Packages\Microsoft.Windows.Photos_8wekyb3d8bbwe\TempState\ShareServiceTempFolder\vin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AppData\Local\Packages\Microsoft.Windows.Photos_8wekyb3d8bbwe\TempState\ShareServiceTempFolder\vina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056" t="10992" r="27961" b="10562"/>
                    <a:stretch/>
                  </pic:blipFill>
                  <pic:spPr bwMode="auto">
                    <a:xfrm>
                      <a:off x="0" y="0"/>
                      <a:ext cx="2399369" cy="2383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BED8717" wp14:editId="42645459">
            <wp:extent cx="2574797" cy="238125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51"/>
                    <a:stretch/>
                  </pic:blipFill>
                  <pic:spPr bwMode="auto">
                    <a:xfrm>
                      <a:off x="0" y="0"/>
                      <a:ext cx="2613023" cy="2416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12CB2">
        <w:rPr>
          <w:noProof/>
        </w:rPr>
        <w:t xml:space="preserve"> </w:t>
      </w:r>
      <w:r>
        <w:rPr>
          <w:noProof/>
        </w:rPr>
        <w:drawing>
          <wp:inline distT="0" distB="0" distL="0" distR="0" wp14:anchorId="1E04AFC1" wp14:editId="34D7354A">
            <wp:extent cx="2742565" cy="2375365"/>
            <wp:effectExtent l="0" t="0" r="635" b="635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/>
                    <a:srcRect l="31810" t="13756" r="30964" b="22813"/>
                    <a:stretch/>
                  </pic:blipFill>
                  <pic:spPr bwMode="auto">
                    <a:xfrm>
                      <a:off x="0" y="0"/>
                      <a:ext cx="2788409" cy="24150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2295" w:rsidRPr="00EF180A" w:rsidRDefault="00EF180A" w:rsidP="00AA2A9A">
      <w:pPr>
        <w:pStyle w:val="NormalWeb"/>
        <w:spacing w:before="0" w:beforeAutospacing="0" w:after="0" w:afterAutospacing="0"/>
      </w:pPr>
      <w:r>
        <w:t xml:space="preserve">  </w:t>
      </w:r>
      <w:r w:rsidR="003F0047">
        <w:t>S</w:t>
      </w:r>
      <w:r>
        <w:rPr>
          <w:b/>
        </w:rPr>
        <w:t>11</w:t>
      </w:r>
      <w:r w:rsidRPr="00C70335">
        <w:rPr>
          <w:b/>
        </w:rPr>
        <w:t>: Molecular Docking, secondary str</w:t>
      </w:r>
      <w:r>
        <w:rPr>
          <w:b/>
        </w:rPr>
        <w:t>ucture interaction and ligplus a</w:t>
      </w:r>
      <w:r w:rsidRPr="00C70335">
        <w:rPr>
          <w:b/>
        </w:rPr>
        <w:t xml:space="preserve">nalysis of </w:t>
      </w:r>
      <w:r w:rsidRPr="00012CB2">
        <w:rPr>
          <w:b/>
        </w:rPr>
        <w:t>Ginkolide</w:t>
      </w:r>
      <w:r w:rsidRPr="00C70335">
        <w:rPr>
          <w:b/>
        </w:rPr>
        <w:t xml:space="preserve"> </w:t>
      </w:r>
      <w:r>
        <w:rPr>
          <w:b/>
        </w:rPr>
        <w:t>i</w:t>
      </w:r>
      <w:r w:rsidRPr="00C70335">
        <w:rPr>
          <w:b/>
        </w:rPr>
        <w:t>nteractions with Sortilin.</w:t>
      </w:r>
      <w:r>
        <w:t xml:space="preserve"> </w:t>
      </w:r>
    </w:p>
    <w:p w:rsidR="00AA2A9A" w:rsidRDefault="005C2295" w:rsidP="00AA2A9A">
      <w:pPr>
        <w:pStyle w:val="NormalWeb"/>
        <w:spacing w:before="0" w:beforeAutospacing="0" w:after="0" w:afterAutospacing="0"/>
      </w:pPr>
      <w:r>
        <w:rPr>
          <w:noProof/>
        </w:rPr>
        <w:drawing>
          <wp:inline distT="0" distB="0" distL="0" distR="0" wp14:anchorId="4814F6C5" wp14:editId="674BCB0A">
            <wp:extent cx="2399463" cy="2407920"/>
            <wp:effectExtent l="0" t="0" r="1270" b="0"/>
            <wp:docPr id="3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/>
                    </pic:cNvPicPr>
                  </pic:nvPicPr>
                  <pic:blipFill rotWithShape="1">
                    <a:blip r:embed="rId55"/>
                    <a:srcRect l="35419" t="19623" r="36832" b="18580"/>
                    <a:stretch/>
                  </pic:blipFill>
                  <pic:spPr>
                    <a:xfrm>
                      <a:off x="0" y="0"/>
                      <a:ext cx="2438932" cy="2447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  </w:t>
      </w:r>
      <w:r>
        <w:rPr>
          <w:b/>
          <w:noProof/>
        </w:rPr>
        <w:drawing>
          <wp:inline distT="0" distB="0" distL="0" distR="0" wp14:anchorId="61B938EA" wp14:editId="19C953A2">
            <wp:extent cx="2415310" cy="2406015"/>
            <wp:effectExtent l="0" t="0" r="4445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8693" cy="24691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 wp14:anchorId="5B9A3389" wp14:editId="45B7E5C3">
            <wp:extent cx="2705100" cy="2341544"/>
            <wp:effectExtent l="0" t="0" r="0" b="190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0032" cy="2406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A2A9A" w:rsidRPr="00AA2A9A">
        <w:t xml:space="preserve"> </w:t>
      </w:r>
    </w:p>
    <w:p w:rsidR="00AA2A9A" w:rsidRDefault="00AA2A9A" w:rsidP="00AA2A9A">
      <w:pPr>
        <w:pStyle w:val="NormalWeb"/>
        <w:spacing w:before="0" w:beforeAutospacing="0" w:after="0" w:afterAutospacing="0"/>
        <w:rPr>
          <w:b/>
        </w:rPr>
      </w:pPr>
      <w:r>
        <w:t>S</w:t>
      </w:r>
      <w:r>
        <w:rPr>
          <w:b/>
        </w:rPr>
        <w:t>12</w:t>
      </w:r>
      <w:r w:rsidRPr="00C70335">
        <w:rPr>
          <w:b/>
        </w:rPr>
        <w:t>: Molecular Docking, secondary str</w:t>
      </w:r>
      <w:r>
        <w:rPr>
          <w:b/>
        </w:rPr>
        <w:t>ucture interaction and ligplus a</w:t>
      </w:r>
      <w:r w:rsidRPr="00C70335">
        <w:rPr>
          <w:b/>
        </w:rPr>
        <w:t xml:space="preserve">nalysis of </w:t>
      </w:r>
      <w:r>
        <w:rPr>
          <w:b/>
        </w:rPr>
        <w:t>Ginsenosides</w:t>
      </w:r>
      <w:r w:rsidRPr="00C70335">
        <w:rPr>
          <w:b/>
        </w:rPr>
        <w:t xml:space="preserve"> </w:t>
      </w:r>
      <w:r>
        <w:rPr>
          <w:b/>
        </w:rPr>
        <w:t>i</w:t>
      </w:r>
      <w:r w:rsidRPr="00C70335">
        <w:rPr>
          <w:b/>
        </w:rPr>
        <w:t>nteractions with Sortilin.</w:t>
      </w:r>
    </w:p>
    <w:p w:rsidR="005C2295" w:rsidRDefault="005C2295" w:rsidP="00AA2A9A">
      <w:pPr>
        <w:pStyle w:val="NormalWeb"/>
        <w:spacing w:before="0" w:beforeAutospacing="0" w:after="0" w:afterAutospacing="0"/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0F68B9B6" wp14:editId="3FA923E1">
            <wp:extent cx="2438400" cy="2362084"/>
            <wp:effectExtent l="0" t="0" r="0" b="63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1675" cy="23749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</w:rPr>
        <w:t xml:space="preserve">        </w:t>
      </w:r>
      <w:r>
        <w:rPr>
          <w:b/>
          <w:noProof/>
        </w:rPr>
        <w:drawing>
          <wp:inline distT="0" distB="0" distL="0" distR="0" wp14:anchorId="56D24162" wp14:editId="5B2333DA">
            <wp:extent cx="2628900" cy="2461019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1060" cy="24724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  <w:r>
        <w:rPr>
          <w:b/>
          <w:noProof/>
        </w:rPr>
        <w:drawing>
          <wp:inline distT="0" distB="0" distL="0" distR="0" wp14:anchorId="70891792" wp14:editId="565A3306">
            <wp:extent cx="2644140" cy="2544445"/>
            <wp:effectExtent l="0" t="0" r="3810" b="825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59" r="4016"/>
                    <a:stretch/>
                  </pic:blipFill>
                  <pic:spPr bwMode="auto">
                    <a:xfrm>
                      <a:off x="0" y="0"/>
                      <a:ext cx="2655862" cy="255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</w:p>
    <w:p w:rsidR="005C2295" w:rsidRPr="00EF180A" w:rsidRDefault="00EF180A" w:rsidP="006F0379">
      <w:pPr>
        <w:pStyle w:val="NormalWeb"/>
        <w:spacing w:before="0" w:beforeAutospacing="0" w:after="0" w:afterAutospacing="0"/>
      </w:pPr>
      <w:r w:rsidRPr="006F0379">
        <w:rPr>
          <w:b/>
        </w:rPr>
        <w:t xml:space="preserve"> </w:t>
      </w:r>
      <w:r w:rsidR="003F0047" w:rsidRPr="006F0379">
        <w:rPr>
          <w:b/>
        </w:rPr>
        <w:t>S</w:t>
      </w:r>
      <w:r w:rsidRPr="006F0379">
        <w:rPr>
          <w:b/>
        </w:rPr>
        <w:t>13</w:t>
      </w:r>
      <w:r w:rsidRPr="00C70335">
        <w:rPr>
          <w:b/>
        </w:rPr>
        <w:t>: Molecular Docking, secondary str</w:t>
      </w:r>
      <w:r>
        <w:rPr>
          <w:b/>
        </w:rPr>
        <w:t>ucture interaction and ligplus a</w:t>
      </w:r>
      <w:r w:rsidRPr="00C70335">
        <w:rPr>
          <w:b/>
        </w:rPr>
        <w:t xml:space="preserve">nalysis of </w:t>
      </w:r>
      <w:r>
        <w:rPr>
          <w:b/>
        </w:rPr>
        <w:t>Harman</w:t>
      </w:r>
      <w:r w:rsidRPr="00C70335">
        <w:rPr>
          <w:b/>
        </w:rPr>
        <w:t xml:space="preserve"> </w:t>
      </w:r>
      <w:r>
        <w:rPr>
          <w:b/>
        </w:rPr>
        <w:t>i</w:t>
      </w:r>
      <w:r w:rsidRPr="00C70335">
        <w:rPr>
          <w:b/>
        </w:rPr>
        <w:t>nteractions with Sortilin.</w:t>
      </w:r>
      <w:r>
        <w:t xml:space="preserve"> </w:t>
      </w:r>
    </w:p>
    <w:p w:rsidR="005C2295" w:rsidRDefault="005C2295" w:rsidP="00AA2A9A">
      <w:pPr>
        <w:pStyle w:val="NormalWeb"/>
        <w:spacing w:before="0" w:beforeAutospacing="0" w:after="0" w:afterAutospacing="0"/>
        <w:rPr>
          <w:b/>
        </w:rPr>
      </w:pPr>
      <w:r>
        <w:rPr>
          <w:b/>
        </w:rPr>
        <w:t xml:space="preserve">      </w:t>
      </w:r>
      <w:r>
        <w:rPr>
          <w:noProof/>
        </w:rPr>
        <w:drawing>
          <wp:inline distT="0" distB="0" distL="0" distR="0" wp14:anchorId="6D94BF00" wp14:editId="7E704FDE">
            <wp:extent cx="2331720" cy="2327275"/>
            <wp:effectExtent l="0" t="0" r="0" b="0"/>
            <wp:docPr id="44" name="Picture 44" descr="C:\Users\HP\AppData\Local\Packages\Microsoft.Windows.Photos_8wekyb3d8bbwe\TempState\ShareServiceTempFolder\vin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AppData\Local\Packages\Microsoft.Windows.Photos_8wekyb3d8bbwe\TempState\ShareServiceTempFolder\vina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709" t="27821" r="31219" b="14230"/>
                    <a:stretch/>
                  </pic:blipFill>
                  <pic:spPr bwMode="auto">
                    <a:xfrm>
                      <a:off x="0" y="0"/>
                      <a:ext cx="2339687" cy="2335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</w:rPr>
        <w:t xml:space="preserve">  </w:t>
      </w:r>
      <w:r>
        <w:rPr>
          <w:b/>
          <w:noProof/>
        </w:rPr>
        <w:drawing>
          <wp:inline distT="0" distB="0" distL="0" distR="0" wp14:anchorId="7ECE6A95" wp14:editId="4FDBD79B">
            <wp:extent cx="2430780" cy="2399665"/>
            <wp:effectExtent l="0" t="0" r="7620" b="63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0543" cy="2419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A2A9A">
        <w:rPr>
          <w:b/>
        </w:rPr>
        <w:t xml:space="preserve">    </w:t>
      </w:r>
      <w:r>
        <w:rPr>
          <w:b/>
        </w:rPr>
        <w:t xml:space="preserve">   </w:t>
      </w:r>
      <w:r>
        <w:rPr>
          <w:b/>
          <w:noProof/>
        </w:rPr>
        <w:drawing>
          <wp:inline distT="0" distB="0" distL="0" distR="0" wp14:anchorId="3FEB2A5A" wp14:editId="3BC49EC1">
            <wp:extent cx="2453640" cy="2396490"/>
            <wp:effectExtent l="0" t="0" r="3810" b="381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5213" cy="24077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180A" w:rsidRDefault="00EF180A" w:rsidP="00EF180A">
      <w:pPr>
        <w:pStyle w:val="NormalWeb"/>
      </w:pPr>
      <w:r>
        <w:t xml:space="preserve">  </w:t>
      </w:r>
      <w:r w:rsidR="003F0047" w:rsidRPr="006F0379">
        <w:rPr>
          <w:b/>
        </w:rPr>
        <w:t>S</w:t>
      </w:r>
      <w:r>
        <w:rPr>
          <w:b/>
        </w:rPr>
        <w:t>14</w:t>
      </w:r>
      <w:r w:rsidRPr="00C70335">
        <w:rPr>
          <w:b/>
        </w:rPr>
        <w:t>: Molecular Docking, secondary str</w:t>
      </w:r>
      <w:r>
        <w:rPr>
          <w:b/>
        </w:rPr>
        <w:t>ucture interaction and ligplus a</w:t>
      </w:r>
      <w:r w:rsidRPr="00C70335">
        <w:rPr>
          <w:b/>
        </w:rPr>
        <w:t xml:space="preserve">nalysis of </w:t>
      </w:r>
      <w:r>
        <w:rPr>
          <w:b/>
        </w:rPr>
        <w:t>Hesperidin</w:t>
      </w:r>
      <w:r w:rsidRPr="00C70335">
        <w:rPr>
          <w:b/>
        </w:rPr>
        <w:t xml:space="preserve"> </w:t>
      </w:r>
      <w:r>
        <w:rPr>
          <w:b/>
        </w:rPr>
        <w:t>i</w:t>
      </w:r>
      <w:r w:rsidRPr="00C70335">
        <w:rPr>
          <w:b/>
        </w:rPr>
        <w:t>nteractions with Sortilin.</w:t>
      </w:r>
      <w:r>
        <w:t xml:space="preserve"> </w:t>
      </w:r>
    </w:p>
    <w:p w:rsidR="005C2295" w:rsidRDefault="005C2295" w:rsidP="006F0379">
      <w:pPr>
        <w:pStyle w:val="NormalWeb"/>
        <w:spacing w:before="0" w:beforeAutospacing="0" w:after="0" w:afterAutospacing="0"/>
        <w:rPr>
          <w:b/>
        </w:rPr>
      </w:pPr>
      <w:r>
        <w:rPr>
          <w:b/>
        </w:rPr>
        <w:lastRenderedPageBreak/>
        <w:t xml:space="preserve">  </w:t>
      </w:r>
      <w:r>
        <w:rPr>
          <w:noProof/>
        </w:rPr>
        <w:drawing>
          <wp:inline distT="0" distB="0" distL="0" distR="0" wp14:anchorId="010B26B6" wp14:editId="23D8CA5E">
            <wp:extent cx="2476500" cy="2596885"/>
            <wp:effectExtent l="0" t="0" r="0" b="0"/>
            <wp:docPr id="47" name="Picture 2" descr="C:\Users\HP\AppData\Local\Packages\Microsoft.Windows.Photos_8wekyb3d8bbwe\TempState\ShareServiceTempFolder\VIN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AppData\Local\Packages\Microsoft.Windows.Photos_8wekyb3d8bbwe\TempState\ShareServiceTempFolder\VINA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851" t="14615" r="32359" b="20897"/>
                    <a:stretch/>
                  </pic:blipFill>
                  <pic:spPr bwMode="auto">
                    <a:xfrm>
                      <a:off x="0" y="0"/>
                      <a:ext cx="2494346" cy="2615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</w:rPr>
        <w:t xml:space="preserve">   </w:t>
      </w:r>
      <w:r>
        <w:rPr>
          <w:noProof/>
        </w:rPr>
        <w:drawing>
          <wp:inline distT="0" distB="0" distL="0" distR="0" wp14:anchorId="4ED83F1B" wp14:editId="58F9D4AC">
            <wp:extent cx="2553335" cy="2631271"/>
            <wp:effectExtent l="0" t="0" r="0" b="0"/>
            <wp:docPr id="48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2565225" cy="2643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360B530" wp14:editId="301398BA">
            <wp:extent cx="2491740" cy="2520977"/>
            <wp:effectExtent l="0" t="0" r="381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/>
                    <a:srcRect l="33271" t="8101" r="33028" b="20061"/>
                    <a:stretch/>
                  </pic:blipFill>
                  <pic:spPr bwMode="auto">
                    <a:xfrm>
                      <a:off x="0" y="0"/>
                      <a:ext cx="2504851" cy="25342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F0379" w:rsidRDefault="00EF180A" w:rsidP="006F0379">
      <w:pPr>
        <w:pStyle w:val="NormalWeb"/>
        <w:spacing w:before="0" w:beforeAutospacing="0" w:after="0" w:afterAutospacing="0"/>
      </w:pPr>
      <w:r w:rsidRPr="006F0379">
        <w:rPr>
          <w:b/>
        </w:rPr>
        <w:t xml:space="preserve"> </w:t>
      </w:r>
      <w:r w:rsidR="003F0047" w:rsidRPr="006F0379">
        <w:rPr>
          <w:b/>
        </w:rPr>
        <w:t>S</w:t>
      </w:r>
      <w:r w:rsidRPr="006F0379">
        <w:rPr>
          <w:b/>
        </w:rPr>
        <w:t>15</w:t>
      </w:r>
      <w:r w:rsidRPr="00C70335">
        <w:rPr>
          <w:b/>
        </w:rPr>
        <w:t>: Molecular Docking, secondary str</w:t>
      </w:r>
      <w:r>
        <w:rPr>
          <w:b/>
        </w:rPr>
        <w:t>ucture interaction and ligplus a</w:t>
      </w:r>
      <w:r w:rsidRPr="00C70335">
        <w:rPr>
          <w:b/>
        </w:rPr>
        <w:t xml:space="preserve">nalysis of </w:t>
      </w:r>
      <w:r w:rsidR="00E05B0B" w:rsidRPr="00E05B0B">
        <w:rPr>
          <w:b/>
          <w:sz w:val="22"/>
          <w:szCs w:val="27"/>
          <w:shd w:val="clear" w:color="auto" w:fill="FFFFFF"/>
        </w:rPr>
        <w:t>Resveratrol</w:t>
      </w:r>
      <w:r w:rsidR="00E05B0B" w:rsidRPr="00E05B0B">
        <w:rPr>
          <w:b/>
        </w:rPr>
        <w:t xml:space="preserve"> </w:t>
      </w:r>
      <w:r w:rsidRPr="00C70335">
        <w:rPr>
          <w:b/>
        </w:rPr>
        <w:t>interactions with Sortilin.</w:t>
      </w:r>
      <w:r w:rsidR="006F0379">
        <w:t xml:space="preserve"> </w:t>
      </w:r>
    </w:p>
    <w:p w:rsidR="005C2295" w:rsidRDefault="005C2295" w:rsidP="006F0379">
      <w:pPr>
        <w:pStyle w:val="NormalWeb"/>
        <w:spacing w:before="0" w:beforeAutospacing="0" w:after="0" w:afterAutospacing="0"/>
      </w:pPr>
      <w:r>
        <w:rPr>
          <w:noProof/>
        </w:rPr>
        <w:t xml:space="preserve">          </w:t>
      </w:r>
      <w:r>
        <w:rPr>
          <w:noProof/>
        </w:rPr>
        <w:drawing>
          <wp:inline distT="0" distB="0" distL="0" distR="0" wp14:anchorId="7AD6EA70" wp14:editId="21ECC6D9">
            <wp:extent cx="2414544" cy="2463850"/>
            <wp:effectExtent l="0" t="0" r="5080" b="0"/>
            <wp:docPr id="50" name="Picture 50" descr="D:\2024 RESEARCH\SAWERA\New folder\RESULTS\sortilin vs memantine\vinaaa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2024 RESEARCH\SAWERA\New folder\RESULTS\sortilin vs memantine\vinaaaa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006" t="21364" r="32418" b="18302"/>
                    <a:stretch/>
                  </pic:blipFill>
                  <pic:spPr bwMode="auto">
                    <a:xfrm>
                      <a:off x="0" y="0"/>
                      <a:ext cx="2419294" cy="2468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3952590" wp14:editId="5BCEB7AA">
            <wp:extent cx="2231673" cy="2469237"/>
            <wp:effectExtent l="0" t="0" r="0" b="7620"/>
            <wp:docPr id="51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9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2269757" cy="2511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468D0FF" wp14:editId="6426911D">
            <wp:extent cx="2314575" cy="2470690"/>
            <wp:effectExtent l="0" t="0" r="0" b="635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096" cy="2501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C2295" w:rsidRPr="00EF180A" w:rsidRDefault="003F0047" w:rsidP="005C2295">
      <w:pPr>
        <w:pStyle w:val="NormalWeb"/>
      </w:pPr>
      <w:r>
        <w:rPr>
          <w:b/>
        </w:rPr>
        <w:t>S</w:t>
      </w:r>
      <w:r w:rsidR="00EF180A">
        <w:rPr>
          <w:b/>
        </w:rPr>
        <w:t>16</w:t>
      </w:r>
      <w:r w:rsidR="00EF180A" w:rsidRPr="00C70335">
        <w:rPr>
          <w:b/>
        </w:rPr>
        <w:t>: Molecular Docking, secondary str</w:t>
      </w:r>
      <w:r w:rsidR="00EF180A">
        <w:rPr>
          <w:b/>
        </w:rPr>
        <w:t>ucture interaction and ligplus a</w:t>
      </w:r>
      <w:r w:rsidR="00EF180A" w:rsidRPr="00C70335">
        <w:rPr>
          <w:b/>
        </w:rPr>
        <w:t xml:space="preserve">nalysis of </w:t>
      </w:r>
      <w:r w:rsidR="00EF180A">
        <w:rPr>
          <w:b/>
        </w:rPr>
        <w:t>Memantine</w:t>
      </w:r>
      <w:r w:rsidR="00EF180A" w:rsidRPr="00C70335">
        <w:rPr>
          <w:b/>
        </w:rPr>
        <w:t xml:space="preserve"> </w:t>
      </w:r>
      <w:r w:rsidR="00EF180A">
        <w:rPr>
          <w:b/>
        </w:rPr>
        <w:t>i</w:t>
      </w:r>
      <w:r w:rsidR="00EF180A" w:rsidRPr="00C70335">
        <w:rPr>
          <w:b/>
        </w:rPr>
        <w:t>nteractions with Sortilin.</w:t>
      </w:r>
      <w:r w:rsidR="00EF180A">
        <w:t xml:space="preserve"> </w:t>
      </w:r>
    </w:p>
    <w:p w:rsidR="005C2295" w:rsidRDefault="005C2295" w:rsidP="006F0379">
      <w:pPr>
        <w:pStyle w:val="NormalWeb"/>
        <w:spacing w:before="0" w:beforeAutospacing="0" w:after="0" w:afterAutospacing="0"/>
      </w:pPr>
      <w:r>
        <w:rPr>
          <w:noProof/>
        </w:rPr>
        <w:lastRenderedPageBreak/>
        <w:drawing>
          <wp:inline distT="0" distB="0" distL="0" distR="0" wp14:anchorId="3699F481" wp14:editId="4B45D314">
            <wp:extent cx="2651760" cy="2535555"/>
            <wp:effectExtent l="0" t="0" r="0" b="0"/>
            <wp:docPr id="53" name="Picture 53" descr="D:\2024 RESEARCH\SAWERA\New folder\RESULTS\sortilin vs dopenzil\VIN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2024 RESEARCH\SAWERA\New folder\RESULTS\sortilin vs dopenzil\VINA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805" t="7971" r="38323" b="32852"/>
                    <a:stretch/>
                  </pic:blipFill>
                  <pic:spPr bwMode="auto">
                    <a:xfrm>
                      <a:off x="0" y="0"/>
                      <a:ext cx="2688776" cy="2570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50BF746A" wp14:editId="5BE1F1A7">
            <wp:extent cx="2541947" cy="2565606"/>
            <wp:effectExtent l="0" t="0" r="0" b="6350"/>
            <wp:docPr id="5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2576519" cy="260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06008A22" wp14:editId="5DBFF47F">
            <wp:extent cx="2651760" cy="2512060"/>
            <wp:effectExtent l="0" t="0" r="0" b="254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/>
                    <a:srcRect l="34797" t="11173" r="36506" b="20445"/>
                    <a:stretch/>
                  </pic:blipFill>
                  <pic:spPr bwMode="auto">
                    <a:xfrm>
                      <a:off x="0" y="0"/>
                      <a:ext cx="2675286" cy="25343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2295" w:rsidRPr="00EF180A" w:rsidRDefault="00EF180A" w:rsidP="006F0379">
      <w:pPr>
        <w:pStyle w:val="NormalWeb"/>
        <w:spacing w:before="0" w:beforeAutospacing="0" w:after="0" w:afterAutospacing="0"/>
      </w:pPr>
      <w:r>
        <w:t xml:space="preserve">  </w:t>
      </w:r>
      <w:r w:rsidR="003F0047">
        <w:t>S</w:t>
      </w:r>
      <w:r>
        <w:rPr>
          <w:b/>
        </w:rPr>
        <w:t>17</w:t>
      </w:r>
      <w:r w:rsidRPr="00C70335">
        <w:rPr>
          <w:b/>
        </w:rPr>
        <w:t>: Molecular Docking, secondary str</w:t>
      </w:r>
      <w:r>
        <w:rPr>
          <w:b/>
        </w:rPr>
        <w:t>ucture interaction and ligplus a</w:t>
      </w:r>
      <w:r w:rsidRPr="00C70335">
        <w:rPr>
          <w:b/>
        </w:rPr>
        <w:t xml:space="preserve">nalysis of </w:t>
      </w:r>
      <w:r>
        <w:rPr>
          <w:b/>
        </w:rPr>
        <w:t>Donepezil</w:t>
      </w:r>
      <w:r w:rsidRPr="00C70335">
        <w:rPr>
          <w:b/>
        </w:rPr>
        <w:t xml:space="preserve"> </w:t>
      </w:r>
      <w:r>
        <w:rPr>
          <w:b/>
        </w:rPr>
        <w:t>i</w:t>
      </w:r>
      <w:r w:rsidRPr="00C70335">
        <w:rPr>
          <w:b/>
        </w:rPr>
        <w:t>nteractions with Sortilin.</w:t>
      </w:r>
      <w:r>
        <w:t xml:space="preserve"> </w:t>
      </w:r>
    </w:p>
    <w:p w:rsidR="005C2295" w:rsidRDefault="005C2295" w:rsidP="006F0379">
      <w:pPr>
        <w:pStyle w:val="NormalWeb"/>
        <w:spacing w:before="0" w:beforeAutospacing="0" w:after="0" w:afterAutospacing="0"/>
      </w:pPr>
      <w:r>
        <w:rPr>
          <w:noProof/>
        </w:rPr>
        <w:drawing>
          <wp:inline distT="0" distB="0" distL="0" distR="0" wp14:anchorId="2813842E" wp14:editId="0FC29C99">
            <wp:extent cx="2758440" cy="2595245"/>
            <wp:effectExtent l="0" t="0" r="3810" b="0"/>
            <wp:docPr id="56" name="Picture 1" descr="D:\2024 RESEARCH\SAWERA\New folder\RESULTS\reveratrol vs sortilin\VIN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2024 RESEARCH\SAWERA\New folder\RESULTS\reveratrol vs sortilin\VINA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906" t="12867" r="35290" b="22644"/>
                    <a:stretch/>
                  </pic:blipFill>
                  <pic:spPr bwMode="auto">
                    <a:xfrm>
                      <a:off x="0" y="0"/>
                      <a:ext cx="2774360" cy="2610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37FE62CA" wp14:editId="3520A49E">
            <wp:extent cx="2780495" cy="2592070"/>
            <wp:effectExtent l="0" t="0" r="127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5725" cy="26249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05814F2" wp14:editId="0E284FB3">
            <wp:extent cx="2491740" cy="2510790"/>
            <wp:effectExtent l="0" t="0" r="3810" b="381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6740" cy="25158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180A" w:rsidRDefault="00EF180A" w:rsidP="006F0379">
      <w:pPr>
        <w:pStyle w:val="NormalWeb"/>
        <w:spacing w:before="0" w:beforeAutospacing="0" w:after="0" w:afterAutospacing="0"/>
      </w:pPr>
      <w:r>
        <w:t xml:space="preserve">  </w:t>
      </w:r>
      <w:r w:rsidR="003F0047">
        <w:t>S</w:t>
      </w:r>
      <w:r>
        <w:rPr>
          <w:b/>
        </w:rPr>
        <w:t>18</w:t>
      </w:r>
      <w:r w:rsidRPr="00C70335">
        <w:rPr>
          <w:b/>
        </w:rPr>
        <w:t>: Molecular Docking, secondary str</w:t>
      </w:r>
      <w:r>
        <w:rPr>
          <w:b/>
        </w:rPr>
        <w:t>ucture interaction and ligplus a</w:t>
      </w:r>
      <w:r w:rsidRPr="00C70335">
        <w:rPr>
          <w:b/>
        </w:rPr>
        <w:t xml:space="preserve">nalysis of </w:t>
      </w:r>
      <w:r w:rsidRPr="00EF180A">
        <w:rPr>
          <w:rFonts w:eastAsia="Calibri"/>
          <w:b/>
        </w:rPr>
        <w:t>Rivastigmine</w:t>
      </w:r>
      <w:r w:rsidRPr="00C70335">
        <w:rPr>
          <w:b/>
        </w:rPr>
        <w:t xml:space="preserve"> </w:t>
      </w:r>
      <w:r>
        <w:rPr>
          <w:b/>
        </w:rPr>
        <w:t>i</w:t>
      </w:r>
      <w:r w:rsidRPr="00C70335">
        <w:rPr>
          <w:b/>
        </w:rPr>
        <w:t>nteractions with Sortilin.</w:t>
      </w:r>
      <w:r>
        <w:t xml:space="preserve"> </w:t>
      </w:r>
    </w:p>
    <w:p w:rsidR="005C2295" w:rsidRDefault="005C2295" w:rsidP="006F0379">
      <w:pPr>
        <w:pStyle w:val="NormalWeb"/>
        <w:spacing w:before="0" w:beforeAutospacing="0" w:after="0" w:afterAutospacing="0"/>
      </w:pPr>
      <w:r>
        <w:rPr>
          <w:noProof/>
        </w:rPr>
        <w:lastRenderedPageBreak/>
        <w:drawing>
          <wp:inline distT="0" distB="0" distL="0" distR="0" wp14:anchorId="3B8639F4" wp14:editId="276A1AC3">
            <wp:extent cx="2336609" cy="2636918"/>
            <wp:effectExtent l="0" t="0" r="6985" b="0"/>
            <wp:docPr id="59" name="Picture 59" descr="D:\2024 RESEARCH\SAWERA\New folder\RESULTS\amylphenol clustrin\VIN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2024 RESEARCH\SAWERA\New folder\RESULTS\amylphenol clustrin\VINA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771" r="35086" b="8487"/>
                    <a:stretch/>
                  </pic:blipFill>
                  <pic:spPr bwMode="auto">
                    <a:xfrm>
                      <a:off x="0" y="0"/>
                      <a:ext cx="2358245" cy="2661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</w:rPr>
        <w:drawing>
          <wp:inline distT="0" distB="0" distL="0" distR="0" wp14:anchorId="2C916B81" wp14:editId="61D60456">
            <wp:extent cx="2781300" cy="2707535"/>
            <wp:effectExtent l="0" t="0" r="0" b="0"/>
            <wp:docPr id="6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2851629" cy="2775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A71343A" wp14:editId="13ED7EDF">
            <wp:extent cx="2819400" cy="2778760"/>
            <wp:effectExtent l="0" t="0" r="0" b="254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/>
                    <a:srcRect l="28801" t="9839" r="26658" b="26967"/>
                    <a:stretch/>
                  </pic:blipFill>
                  <pic:spPr bwMode="auto">
                    <a:xfrm>
                      <a:off x="0" y="0"/>
                      <a:ext cx="2876057" cy="2834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61B0" w:rsidRDefault="003F0047" w:rsidP="006F0379">
      <w:pPr>
        <w:pStyle w:val="NormalWeb"/>
        <w:spacing w:before="0" w:beforeAutospacing="0" w:after="0" w:afterAutospacing="0"/>
      </w:pPr>
      <w:r>
        <w:rPr>
          <w:b/>
        </w:rPr>
        <w:t>S</w:t>
      </w:r>
      <w:r w:rsidR="000361B0">
        <w:rPr>
          <w:b/>
        </w:rPr>
        <w:t>19</w:t>
      </w:r>
      <w:r w:rsidR="000361B0" w:rsidRPr="00C70335">
        <w:rPr>
          <w:b/>
        </w:rPr>
        <w:t>: Molecular Docking, secondary str</w:t>
      </w:r>
      <w:r w:rsidR="000361B0">
        <w:rPr>
          <w:b/>
        </w:rPr>
        <w:t>ucture interaction and ligplus a</w:t>
      </w:r>
      <w:r w:rsidR="000361B0" w:rsidRPr="00C70335">
        <w:rPr>
          <w:b/>
        </w:rPr>
        <w:t xml:space="preserve">nalysis of </w:t>
      </w:r>
      <w:r w:rsidR="00A6154E" w:rsidRPr="00A6154E">
        <w:rPr>
          <w:rFonts w:eastAsia="Calibri"/>
          <w:b/>
        </w:rPr>
        <w:t>4-tert-Amylphenol</w:t>
      </w:r>
      <w:r w:rsidR="000361B0" w:rsidRPr="00C70335">
        <w:rPr>
          <w:b/>
        </w:rPr>
        <w:t xml:space="preserve"> </w:t>
      </w:r>
      <w:r w:rsidR="000361B0">
        <w:rPr>
          <w:b/>
        </w:rPr>
        <w:t>i</w:t>
      </w:r>
      <w:r w:rsidR="000361B0" w:rsidRPr="00C70335">
        <w:rPr>
          <w:b/>
        </w:rPr>
        <w:t xml:space="preserve">nteractions with </w:t>
      </w:r>
      <w:r w:rsidR="00E05B0B">
        <w:rPr>
          <w:b/>
        </w:rPr>
        <w:t>Clustrin</w:t>
      </w:r>
      <w:r w:rsidR="00A6154E">
        <w:t>.</w:t>
      </w:r>
    </w:p>
    <w:p w:rsidR="005C2295" w:rsidRPr="00BA5009" w:rsidRDefault="005C2295" w:rsidP="006F037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n-GB"/>
        </w:rPr>
      </w:pPr>
      <w:r w:rsidRPr="00BA5009">
        <w:rPr>
          <w:rFonts w:ascii="Times New Roman" w:eastAsia="Times New Roman" w:hAnsi="Times New Roman" w:cs="Times New Roman"/>
          <w:noProof/>
          <w:sz w:val="24"/>
          <w:szCs w:val="24"/>
          <w:lang w:eastAsia="en-GB"/>
        </w:rPr>
        <w:drawing>
          <wp:inline distT="0" distB="0" distL="0" distR="0" wp14:anchorId="1928F6C6" wp14:editId="538FC187">
            <wp:extent cx="2092930" cy="2407878"/>
            <wp:effectExtent l="0" t="0" r="3175" b="0"/>
            <wp:docPr id="62" name="Picture 62" descr="C:\Docking\vin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king\vina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770" t="20979" r="29541" b="11265"/>
                    <a:stretch/>
                  </pic:blipFill>
                  <pic:spPr bwMode="auto">
                    <a:xfrm>
                      <a:off x="0" y="0"/>
                      <a:ext cx="2114822" cy="2433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 </w:t>
      </w:r>
      <w:r>
        <w:rPr>
          <w:noProof/>
          <w:lang w:eastAsia="en-GB"/>
        </w:rPr>
        <w:t xml:space="preserve">       </w:t>
      </w:r>
      <w:r>
        <w:rPr>
          <w:noProof/>
          <w:lang w:eastAsia="en-GB"/>
        </w:rPr>
        <w:drawing>
          <wp:inline distT="0" distB="0" distL="0" distR="0" wp14:anchorId="4D002957" wp14:editId="1A3ECB85">
            <wp:extent cx="2588895" cy="2399693"/>
            <wp:effectExtent l="0" t="0" r="1905" b="635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9797" cy="24097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F0379">
        <w:rPr>
          <w:noProof/>
          <w:lang w:eastAsia="en-GB"/>
        </w:rPr>
        <w:t xml:space="preserve">  </w:t>
      </w:r>
      <w:r>
        <w:rPr>
          <w:noProof/>
          <w:lang w:eastAsia="en-GB"/>
        </w:rPr>
        <w:t xml:space="preserve"> </w:t>
      </w:r>
      <w:r>
        <w:rPr>
          <w:noProof/>
          <w:lang w:eastAsia="en-GB"/>
        </w:rPr>
        <w:drawing>
          <wp:inline distT="0" distB="0" distL="0" distR="0" wp14:anchorId="761269C8" wp14:editId="3B710DE6">
            <wp:extent cx="2834640" cy="2454275"/>
            <wp:effectExtent l="0" t="0" r="3810" b="3175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/>
                    <a:srcRect l="32357" t="13176" r="31629" b="21620"/>
                    <a:stretch/>
                  </pic:blipFill>
                  <pic:spPr bwMode="auto">
                    <a:xfrm>
                      <a:off x="0" y="0"/>
                      <a:ext cx="2886305" cy="24990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6760" w:rsidRDefault="003F0047" w:rsidP="006F0379">
      <w:pPr>
        <w:pStyle w:val="NormalWeb"/>
        <w:spacing w:before="0" w:beforeAutospacing="0" w:after="0" w:afterAutospacing="0"/>
      </w:pPr>
      <w:r>
        <w:rPr>
          <w:b/>
        </w:rPr>
        <w:t>S</w:t>
      </w:r>
      <w:r w:rsidR="00626760">
        <w:rPr>
          <w:b/>
        </w:rPr>
        <w:t>20</w:t>
      </w:r>
      <w:r w:rsidR="00626760" w:rsidRPr="00C70335">
        <w:rPr>
          <w:b/>
        </w:rPr>
        <w:t>: Molecular Docking, secondary str</w:t>
      </w:r>
      <w:r w:rsidR="00626760">
        <w:rPr>
          <w:b/>
        </w:rPr>
        <w:t>ucture interaction and ligplus a</w:t>
      </w:r>
      <w:r w:rsidR="00626760" w:rsidRPr="00C70335">
        <w:rPr>
          <w:b/>
        </w:rPr>
        <w:t xml:space="preserve">nalysis of </w:t>
      </w:r>
      <w:r w:rsidR="00626760">
        <w:rPr>
          <w:b/>
        </w:rPr>
        <w:t>Allicin</w:t>
      </w:r>
      <w:r w:rsidR="00626760" w:rsidRPr="00A6154E">
        <w:rPr>
          <w:rFonts w:eastAsia="Calibri"/>
          <w:b/>
        </w:rPr>
        <w:t xml:space="preserve"> </w:t>
      </w:r>
      <w:r w:rsidR="00626760">
        <w:rPr>
          <w:b/>
        </w:rPr>
        <w:t>i</w:t>
      </w:r>
      <w:r w:rsidR="00626760" w:rsidRPr="00C70335">
        <w:rPr>
          <w:b/>
        </w:rPr>
        <w:t xml:space="preserve">nteractions with </w:t>
      </w:r>
      <w:r w:rsidR="00626760">
        <w:rPr>
          <w:b/>
        </w:rPr>
        <w:t>Clustrin</w:t>
      </w:r>
      <w:r w:rsidR="00626760">
        <w:t>.</w:t>
      </w:r>
    </w:p>
    <w:p w:rsidR="005C2295" w:rsidRPr="00B6789F" w:rsidRDefault="005C2295" w:rsidP="0050353B">
      <w:pPr>
        <w:pStyle w:val="NormalWeb"/>
        <w:spacing w:before="0" w:beforeAutospacing="0" w:after="0" w:afterAutospacing="0"/>
      </w:pPr>
      <w:r>
        <w:lastRenderedPageBreak/>
        <w:t xml:space="preserve">   </w:t>
      </w:r>
      <w:r w:rsidRPr="00B6789F">
        <w:rPr>
          <w:noProof/>
        </w:rPr>
        <w:drawing>
          <wp:inline distT="0" distB="0" distL="0" distR="0" wp14:anchorId="7B2F0E49" wp14:editId="57440FA3">
            <wp:extent cx="2446020" cy="2526665"/>
            <wp:effectExtent l="0" t="0" r="0" b="6985"/>
            <wp:docPr id="65" name="Picture 2" descr="C:\Docking\VIN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king\VINA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493" t="18044" r="37170" b="10757"/>
                    <a:stretch/>
                  </pic:blipFill>
                  <pic:spPr bwMode="auto">
                    <a:xfrm>
                      <a:off x="0" y="0"/>
                      <a:ext cx="2466375" cy="2547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    </w:t>
      </w:r>
      <w:r w:rsidRPr="00B6789F">
        <w:rPr>
          <w:noProof/>
        </w:rPr>
        <w:drawing>
          <wp:inline distT="0" distB="0" distL="0" distR="0" wp14:anchorId="6918C9A3" wp14:editId="76FC61DB">
            <wp:extent cx="2552700" cy="2574290"/>
            <wp:effectExtent l="0" t="0" r="0" b="0"/>
            <wp:docPr id="66" name="Picture 66" descr="C:\Docking\5COMPLEX-Ligan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king\5COMPLEX-Ligand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82" r="28083"/>
                    <a:stretch/>
                  </pic:blipFill>
                  <pic:spPr bwMode="auto">
                    <a:xfrm>
                      <a:off x="0" y="0"/>
                      <a:ext cx="2589914" cy="2611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B430120" wp14:editId="648EF81F">
            <wp:extent cx="2613660" cy="2632075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/>
                    <a:srcRect l="32270" t="7173" r="34058" b="21798"/>
                    <a:stretch/>
                  </pic:blipFill>
                  <pic:spPr bwMode="auto">
                    <a:xfrm>
                      <a:off x="0" y="0"/>
                      <a:ext cx="2650056" cy="26687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6760" w:rsidRDefault="003F0047" w:rsidP="0050353B">
      <w:pPr>
        <w:pStyle w:val="NormalWeb"/>
        <w:spacing w:before="0" w:beforeAutospacing="0" w:after="0" w:afterAutospacing="0"/>
      </w:pPr>
      <w:r>
        <w:rPr>
          <w:b/>
        </w:rPr>
        <w:t>S</w:t>
      </w:r>
      <w:r w:rsidR="00626760">
        <w:rPr>
          <w:b/>
        </w:rPr>
        <w:t>21</w:t>
      </w:r>
      <w:r w:rsidR="00626760" w:rsidRPr="00C70335">
        <w:rPr>
          <w:b/>
        </w:rPr>
        <w:t>: Molecular Docking, secondary str</w:t>
      </w:r>
      <w:r w:rsidR="00626760">
        <w:rPr>
          <w:b/>
        </w:rPr>
        <w:t>ucture interaction and ligplus a</w:t>
      </w:r>
      <w:r w:rsidR="00626760" w:rsidRPr="00C70335">
        <w:rPr>
          <w:b/>
        </w:rPr>
        <w:t xml:space="preserve">nalysis of </w:t>
      </w:r>
      <w:r w:rsidR="00626760" w:rsidRPr="0043509B">
        <w:rPr>
          <w:b/>
        </w:rPr>
        <w:t>Apigenin</w:t>
      </w:r>
      <w:r w:rsidR="00626760" w:rsidRPr="00C70335">
        <w:rPr>
          <w:b/>
        </w:rPr>
        <w:t xml:space="preserve"> </w:t>
      </w:r>
      <w:r w:rsidR="00626760">
        <w:rPr>
          <w:b/>
        </w:rPr>
        <w:t>i</w:t>
      </w:r>
      <w:r w:rsidR="00626760" w:rsidRPr="00C70335">
        <w:rPr>
          <w:b/>
        </w:rPr>
        <w:t xml:space="preserve">nteractions with </w:t>
      </w:r>
      <w:r w:rsidR="00626760">
        <w:rPr>
          <w:b/>
        </w:rPr>
        <w:t>Clustrin</w:t>
      </w:r>
      <w:r w:rsidR="00626760">
        <w:t>.</w:t>
      </w:r>
    </w:p>
    <w:p w:rsidR="005C2295" w:rsidRDefault="005C2295" w:rsidP="005C2295">
      <w:pPr>
        <w:pStyle w:val="NormalWeb"/>
      </w:pPr>
      <w:r>
        <w:t xml:space="preserve">         </w:t>
      </w:r>
    </w:p>
    <w:p w:rsidR="005C2295" w:rsidRPr="004878C7" w:rsidRDefault="005C2295" w:rsidP="005C2295">
      <w:pPr>
        <w:pStyle w:val="NormalWeb"/>
      </w:pPr>
      <w:r>
        <w:rPr>
          <w:noProof/>
        </w:rPr>
        <w:drawing>
          <wp:inline distT="0" distB="0" distL="0" distR="0" wp14:anchorId="5BD1B2BF" wp14:editId="16C34266">
            <wp:extent cx="2703375" cy="2051050"/>
            <wp:effectExtent l="0" t="0" r="1905" b="6350"/>
            <wp:docPr id="68" name="Picture 68" descr="C:\Docking\complex2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king\complex222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927" t="6846" r="18505" b="23494"/>
                    <a:stretch/>
                  </pic:blipFill>
                  <pic:spPr bwMode="auto">
                    <a:xfrm>
                      <a:off x="0" y="0"/>
                      <a:ext cx="2717539" cy="2061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    </w:t>
      </w:r>
      <w:r>
        <w:rPr>
          <w:noProof/>
        </w:rPr>
        <w:drawing>
          <wp:inline distT="0" distB="0" distL="0" distR="0" wp14:anchorId="5BD703F1" wp14:editId="62BF19ED">
            <wp:extent cx="2735580" cy="2065436"/>
            <wp:effectExtent l="0" t="0" r="7620" b="0"/>
            <wp:docPr id="69" name="Picture 69" descr="C:\Docking\COMPLEX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king\COMPLEX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714" r="24826"/>
                    <a:stretch/>
                  </pic:blipFill>
                  <pic:spPr bwMode="auto">
                    <a:xfrm>
                      <a:off x="0" y="0"/>
                      <a:ext cx="2758736" cy="208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</w:rPr>
        <w:drawing>
          <wp:inline distT="0" distB="0" distL="0" distR="0" wp14:anchorId="58529015" wp14:editId="726E608C">
            <wp:extent cx="2667000" cy="2155190"/>
            <wp:effectExtent l="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7"/>
                    <a:srcRect l="34733" t="11922" r="34489" b="22354"/>
                    <a:stretch/>
                  </pic:blipFill>
                  <pic:spPr bwMode="auto">
                    <a:xfrm>
                      <a:off x="0" y="0"/>
                      <a:ext cx="2674090" cy="21609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2295" w:rsidRPr="00626760" w:rsidRDefault="003F0047" w:rsidP="00626760">
      <w:pPr>
        <w:pStyle w:val="NormalWeb"/>
      </w:pPr>
      <w:r>
        <w:rPr>
          <w:b/>
        </w:rPr>
        <w:lastRenderedPageBreak/>
        <w:t>S</w:t>
      </w:r>
      <w:r w:rsidR="00626760">
        <w:rPr>
          <w:b/>
        </w:rPr>
        <w:t>22</w:t>
      </w:r>
      <w:r w:rsidR="00626760" w:rsidRPr="00C70335">
        <w:rPr>
          <w:b/>
        </w:rPr>
        <w:t>: Molecular Docking, secondary str</w:t>
      </w:r>
      <w:r w:rsidR="00626760">
        <w:rPr>
          <w:b/>
        </w:rPr>
        <w:t>ucture interaction and ligplus a</w:t>
      </w:r>
      <w:r w:rsidR="00626760" w:rsidRPr="00C70335">
        <w:rPr>
          <w:b/>
        </w:rPr>
        <w:t xml:space="preserve">nalysis of </w:t>
      </w:r>
      <w:r w:rsidR="00626760" w:rsidRPr="004878C7">
        <w:rPr>
          <w:b/>
        </w:rPr>
        <w:t>Astragalosides</w:t>
      </w:r>
      <w:r w:rsidR="00626760" w:rsidRPr="00C70335">
        <w:rPr>
          <w:b/>
        </w:rPr>
        <w:t xml:space="preserve"> </w:t>
      </w:r>
      <w:r w:rsidR="00626760">
        <w:rPr>
          <w:b/>
        </w:rPr>
        <w:t>i</w:t>
      </w:r>
      <w:r w:rsidR="00626760" w:rsidRPr="00C70335">
        <w:rPr>
          <w:b/>
        </w:rPr>
        <w:t xml:space="preserve">nteractions with </w:t>
      </w:r>
      <w:r w:rsidR="00626760">
        <w:rPr>
          <w:b/>
        </w:rPr>
        <w:t>Clustrin</w:t>
      </w:r>
      <w:r w:rsidR="00626760">
        <w:t>.</w:t>
      </w:r>
    </w:p>
    <w:p w:rsidR="005C2295" w:rsidRDefault="005C2295" w:rsidP="005C2295">
      <w:pPr>
        <w:pStyle w:val="NormalWeb"/>
      </w:pPr>
      <w:r>
        <w:t xml:space="preserve">  </w:t>
      </w:r>
      <w:r>
        <w:rPr>
          <w:noProof/>
        </w:rPr>
        <w:drawing>
          <wp:inline distT="0" distB="0" distL="0" distR="0" wp14:anchorId="0F7AE2C8" wp14:editId="785AD94F">
            <wp:extent cx="2425712" cy="2312563"/>
            <wp:effectExtent l="0" t="0" r="0" b="0"/>
            <wp:docPr id="71" name="Picture 71" descr="C:\Docking\COMPLEX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king\COMPLEX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521" t="13061" r="29119" b="19443"/>
                    <a:stretch/>
                  </pic:blipFill>
                  <pic:spPr bwMode="auto">
                    <a:xfrm>
                      <a:off x="0" y="0"/>
                      <a:ext cx="2447196" cy="2333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drawing>
          <wp:inline distT="0" distB="0" distL="0" distR="0" wp14:anchorId="504FB6EA" wp14:editId="1D291BBB">
            <wp:extent cx="3008472" cy="2463714"/>
            <wp:effectExtent l="0" t="0" r="1905" b="0"/>
            <wp:docPr id="72" name="Picture 72" descr="C:\Docking\COMPLEXXXVVV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king\COMPLEXXXVVV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982" r="24613"/>
                    <a:stretch/>
                  </pic:blipFill>
                  <pic:spPr bwMode="auto">
                    <a:xfrm>
                      <a:off x="0" y="0"/>
                      <a:ext cx="3019361" cy="2472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4D199DEA" wp14:editId="6ACBF0B3">
            <wp:extent cx="2735580" cy="2446575"/>
            <wp:effectExtent l="0" t="0" r="762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0"/>
                    <a:srcRect l="31896" t="13756" r="30964" b="21131"/>
                    <a:stretch/>
                  </pic:blipFill>
                  <pic:spPr bwMode="auto">
                    <a:xfrm>
                      <a:off x="0" y="0"/>
                      <a:ext cx="2738928" cy="24495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2295" w:rsidRPr="00626760" w:rsidRDefault="003F0047" w:rsidP="00626760">
      <w:pPr>
        <w:pStyle w:val="NormalWeb"/>
      </w:pPr>
      <w:r>
        <w:rPr>
          <w:b/>
        </w:rPr>
        <w:t>S</w:t>
      </w:r>
      <w:r w:rsidR="00626760">
        <w:rPr>
          <w:b/>
        </w:rPr>
        <w:t>23</w:t>
      </w:r>
      <w:r w:rsidR="00626760" w:rsidRPr="00C70335">
        <w:rPr>
          <w:b/>
        </w:rPr>
        <w:t>: Molecular Docking, secondary str</w:t>
      </w:r>
      <w:r w:rsidR="00626760">
        <w:rPr>
          <w:b/>
        </w:rPr>
        <w:t>ucture interaction and ligplus a</w:t>
      </w:r>
      <w:r w:rsidR="00626760" w:rsidRPr="00C70335">
        <w:rPr>
          <w:b/>
        </w:rPr>
        <w:t xml:space="preserve">nalysis of </w:t>
      </w:r>
      <w:r w:rsidR="00626760">
        <w:rPr>
          <w:b/>
        </w:rPr>
        <w:t>Berberine</w:t>
      </w:r>
      <w:r w:rsidR="00626760" w:rsidRPr="00C70335">
        <w:rPr>
          <w:b/>
        </w:rPr>
        <w:t xml:space="preserve"> </w:t>
      </w:r>
      <w:r w:rsidR="00626760">
        <w:rPr>
          <w:b/>
        </w:rPr>
        <w:t>i</w:t>
      </w:r>
      <w:r w:rsidR="00626760" w:rsidRPr="00C70335">
        <w:rPr>
          <w:b/>
        </w:rPr>
        <w:t xml:space="preserve">nteractions with </w:t>
      </w:r>
      <w:r w:rsidR="00626760">
        <w:rPr>
          <w:b/>
        </w:rPr>
        <w:t>Clustrin</w:t>
      </w:r>
      <w:r w:rsidR="00626760">
        <w:t>.</w:t>
      </w:r>
    </w:p>
    <w:p w:rsidR="005C2295" w:rsidRDefault="005C2295" w:rsidP="005C2295">
      <w:pPr>
        <w:pStyle w:val="NormalWeb"/>
      </w:pPr>
      <w:r>
        <w:rPr>
          <w:noProof/>
        </w:rPr>
        <w:drawing>
          <wp:inline distT="0" distB="0" distL="0" distR="0" wp14:anchorId="2CDDE2F0" wp14:editId="5757D7D8">
            <wp:extent cx="2537460" cy="2255304"/>
            <wp:effectExtent l="0" t="0" r="0" b="0"/>
            <wp:docPr id="74" name="Picture 74" descr="C:\Docking\complex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king\complex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166" t="12636" r="27255" b="9192"/>
                    <a:stretch/>
                  </pic:blipFill>
                  <pic:spPr bwMode="auto">
                    <a:xfrm>
                      <a:off x="0" y="0"/>
                      <a:ext cx="2544413" cy="2261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drawing>
          <wp:inline distT="0" distB="0" distL="0" distR="0" wp14:anchorId="60005E52" wp14:editId="092F5C5D">
            <wp:extent cx="2811780" cy="2255520"/>
            <wp:effectExtent l="0" t="0" r="7620" b="0"/>
            <wp:docPr id="75" name="Picture 75" descr="C:\Docking\complexxx-Ligand 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king\complexxx-Ligand 7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25" r="29877"/>
                    <a:stretch/>
                  </pic:blipFill>
                  <pic:spPr bwMode="auto">
                    <a:xfrm>
                      <a:off x="0" y="0"/>
                      <a:ext cx="2832572" cy="2272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78F716D3" wp14:editId="3A33A1F3">
            <wp:extent cx="2628900" cy="2348749"/>
            <wp:effectExtent l="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3"/>
                    <a:srcRect l="30778" t="12686" r="32855" b="24189"/>
                    <a:stretch/>
                  </pic:blipFill>
                  <pic:spPr bwMode="auto">
                    <a:xfrm>
                      <a:off x="0" y="0"/>
                      <a:ext cx="2645977" cy="23640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2295" w:rsidRPr="00626760" w:rsidRDefault="003F0047" w:rsidP="00626760">
      <w:pPr>
        <w:pStyle w:val="NormalWeb"/>
      </w:pPr>
      <w:r>
        <w:rPr>
          <w:b/>
        </w:rPr>
        <w:lastRenderedPageBreak/>
        <w:t>S</w:t>
      </w:r>
      <w:r w:rsidR="00626760">
        <w:rPr>
          <w:b/>
        </w:rPr>
        <w:t>24</w:t>
      </w:r>
      <w:r w:rsidR="00626760" w:rsidRPr="00C70335">
        <w:rPr>
          <w:b/>
        </w:rPr>
        <w:t>: Molecular Docking, secondary str</w:t>
      </w:r>
      <w:r w:rsidR="00626760">
        <w:rPr>
          <w:b/>
        </w:rPr>
        <w:t>ucture interaction and ligplus a</w:t>
      </w:r>
      <w:r w:rsidR="00626760" w:rsidRPr="00C70335">
        <w:rPr>
          <w:b/>
        </w:rPr>
        <w:t xml:space="preserve">nalysis of </w:t>
      </w:r>
      <w:r w:rsidR="00626760" w:rsidRPr="00FE243C">
        <w:rPr>
          <w:b/>
        </w:rPr>
        <w:t>Cannabidiol</w:t>
      </w:r>
      <w:r w:rsidR="00626760" w:rsidRPr="00C70335">
        <w:rPr>
          <w:b/>
        </w:rPr>
        <w:t xml:space="preserve"> </w:t>
      </w:r>
      <w:r w:rsidR="00626760">
        <w:rPr>
          <w:b/>
        </w:rPr>
        <w:t>i</w:t>
      </w:r>
      <w:r w:rsidR="00626760" w:rsidRPr="00C70335">
        <w:rPr>
          <w:b/>
        </w:rPr>
        <w:t xml:space="preserve">nteractions with </w:t>
      </w:r>
      <w:r w:rsidR="00626760">
        <w:rPr>
          <w:b/>
        </w:rPr>
        <w:t>Clustrin</w:t>
      </w:r>
      <w:r w:rsidR="00626760">
        <w:t>.</w:t>
      </w:r>
    </w:p>
    <w:p w:rsidR="005C2295" w:rsidRDefault="005C2295" w:rsidP="005C2295">
      <w:pPr>
        <w:pStyle w:val="NormalWeb"/>
      </w:pPr>
      <w:r>
        <w:rPr>
          <w:noProof/>
        </w:rPr>
        <w:drawing>
          <wp:inline distT="0" distB="0" distL="0" distR="0" wp14:anchorId="69D8C682" wp14:editId="3C446442">
            <wp:extent cx="2788920" cy="2166311"/>
            <wp:effectExtent l="0" t="0" r="0" b="5715"/>
            <wp:docPr id="77" name="Picture 77" descr="C:\Docking\COMPLEX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king\COMPLEX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511" t="24761" r="32239" b="30182"/>
                    <a:stretch/>
                  </pic:blipFill>
                  <pic:spPr bwMode="auto">
                    <a:xfrm>
                      <a:off x="0" y="0"/>
                      <a:ext cx="2803738" cy="2177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drawing>
          <wp:inline distT="0" distB="0" distL="0" distR="0" wp14:anchorId="26C71B8F" wp14:editId="3F78FFC9">
            <wp:extent cx="2754376" cy="2171700"/>
            <wp:effectExtent l="0" t="0" r="8255" b="0"/>
            <wp:docPr id="78" name="Picture 78" descr="C:\Docking\COMPLEXXXXXXXXXX-Ligand 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king\COMPLEXXXXXXXXXX-Ligand 7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698" r="25633"/>
                    <a:stretch/>
                  </pic:blipFill>
                  <pic:spPr bwMode="auto">
                    <a:xfrm>
                      <a:off x="0" y="0"/>
                      <a:ext cx="2766373" cy="2181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1FF99CC3" wp14:editId="45FF970B">
            <wp:extent cx="2325370" cy="2310270"/>
            <wp:effectExtent l="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6"/>
                    <a:srcRect l="30090" t="8254" r="30191" b="21590"/>
                    <a:stretch/>
                  </pic:blipFill>
                  <pic:spPr bwMode="auto">
                    <a:xfrm>
                      <a:off x="0" y="0"/>
                      <a:ext cx="2331542" cy="23164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6760" w:rsidRDefault="003F0047" w:rsidP="00626760">
      <w:pPr>
        <w:pStyle w:val="NormalWeb"/>
      </w:pPr>
      <w:r>
        <w:rPr>
          <w:b/>
        </w:rPr>
        <w:t>S</w:t>
      </w:r>
      <w:r w:rsidR="00626760">
        <w:rPr>
          <w:b/>
        </w:rPr>
        <w:t>25</w:t>
      </w:r>
      <w:r w:rsidR="00626760" w:rsidRPr="00C70335">
        <w:rPr>
          <w:b/>
        </w:rPr>
        <w:t>: Molecular Docking, secondary str</w:t>
      </w:r>
      <w:r w:rsidR="00626760">
        <w:rPr>
          <w:b/>
        </w:rPr>
        <w:t>ucture interaction and ligplus a</w:t>
      </w:r>
      <w:r w:rsidR="00626760" w:rsidRPr="00C70335">
        <w:rPr>
          <w:b/>
        </w:rPr>
        <w:t xml:space="preserve">nalysis of </w:t>
      </w:r>
      <w:r w:rsidR="00626760" w:rsidRPr="00626760">
        <w:rPr>
          <w:b/>
        </w:rPr>
        <w:t>Curcumin</w:t>
      </w:r>
      <w:r w:rsidR="00626760" w:rsidRPr="00C70335">
        <w:rPr>
          <w:b/>
        </w:rPr>
        <w:t xml:space="preserve"> </w:t>
      </w:r>
      <w:r w:rsidR="00626760">
        <w:rPr>
          <w:b/>
        </w:rPr>
        <w:t>i</w:t>
      </w:r>
      <w:r w:rsidR="00626760" w:rsidRPr="00C70335">
        <w:rPr>
          <w:b/>
        </w:rPr>
        <w:t xml:space="preserve">nteractions with </w:t>
      </w:r>
      <w:r w:rsidR="00626760">
        <w:rPr>
          <w:b/>
        </w:rPr>
        <w:t>Clustrin</w:t>
      </w:r>
      <w:r w:rsidR="00626760">
        <w:t>.</w:t>
      </w:r>
    </w:p>
    <w:p w:rsidR="005C2295" w:rsidRDefault="005C2295" w:rsidP="005C2295">
      <w:pPr>
        <w:pStyle w:val="NormalWeb"/>
      </w:pPr>
      <w:r>
        <w:t xml:space="preserve">  </w:t>
      </w:r>
      <w:r>
        <w:rPr>
          <w:noProof/>
        </w:rPr>
        <w:drawing>
          <wp:inline distT="0" distB="0" distL="0" distR="0" wp14:anchorId="79524F4B" wp14:editId="65B8E954">
            <wp:extent cx="2710308" cy="2243431"/>
            <wp:effectExtent l="0" t="0" r="0" b="5080"/>
            <wp:docPr id="80" name="Picture 80" descr="C:\Docking\vina complex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king\vina complex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478" t="10599" r="22761" b="15355"/>
                    <a:stretch/>
                  </pic:blipFill>
                  <pic:spPr bwMode="auto">
                    <a:xfrm>
                      <a:off x="0" y="0"/>
                      <a:ext cx="2748955" cy="2275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        </w:t>
      </w:r>
      <w:r>
        <w:rPr>
          <w:noProof/>
        </w:rPr>
        <w:drawing>
          <wp:inline distT="0" distB="0" distL="0" distR="0" wp14:anchorId="01DC29BD" wp14:editId="7639F28D">
            <wp:extent cx="2677416" cy="2243290"/>
            <wp:effectExtent l="0" t="0" r="8890" b="5080"/>
            <wp:docPr id="81" name="Picture 2" descr="C:\Docking\complex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king\complex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86" r="16297"/>
                    <a:stretch/>
                  </pic:blipFill>
                  <pic:spPr bwMode="auto">
                    <a:xfrm>
                      <a:off x="0" y="0"/>
                      <a:ext cx="2725560" cy="2283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281B0296" wp14:editId="2F3F0C89">
            <wp:extent cx="2552014" cy="2288951"/>
            <wp:effectExtent l="0" t="0" r="127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9"/>
                    <a:srcRect l="30020" t="12638" r="30350" b="24168"/>
                    <a:stretch/>
                  </pic:blipFill>
                  <pic:spPr bwMode="auto">
                    <a:xfrm>
                      <a:off x="0" y="0"/>
                      <a:ext cx="2572563" cy="23073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6760" w:rsidRDefault="003F0047" w:rsidP="00B45396">
      <w:pPr>
        <w:pStyle w:val="NormalWeb"/>
        <w:spacing w:before="0" w:beforeAutospacing="0" w:after="0" w:afterAutospacing="0"/>
      </w:pPr>
      <w:r>
        <w:rPr>
          <w:b/>
        </w:rPr>
        <w:lastRenderedPageBreak/>
        <w:t>S</w:t>
      </w:r>
      <w:r w:rsidR="00626760">
        <w:rPr>
          <w:b/>
        </w:rPr>
        <w:t>26</w:t>
      </w:r>
      <w:r w:rsidR="00626760" w:rsidRPr="00C70335">
        <w:rPr>
          <w:b/>
        </w:rPr>
        <w:t>: Molecular Docking, secondary str</w:t>
      </w:r>
      <w:r w:rsidR="00626760">
        <w:rPr>
          <w:b/>
        </w:rPr>
        <w:t>ucture interaction and ligplus a</w:t>
      </w:r>
      <w:r w:rsidR="00626760" w:rsidRPr="00C70335">
        <w:rPr>
          <w:b/>
        </w:rPr>
        <w:t>nalysis of</w:t>
      </w:r>
      <w:r w:rsidR="00626760" w:rsidRPr="00626760">
        <w:rPr>
          <w:b/>
        </w:rPr>
        <w:t xml:space="preserve"> Cynidin</w:t>
      </w:r>
      <w:r w:rsidR="00626760" w:rsidRPr="00C70335">
        <w:rPr>
          <w:b/>
        </w:rPr>
        <w:t xml:space="preserve"> </w:t>
      </w:r>
      <w:r w:rsidR="00626760">
        <w:rPr>
          <w:b/>
        </w:rPr>
        <w:t>i</w:t>
      </w:r>
      <w:r w:rsidR="00626760" w:rsidRPr="00C70335">
        <w:rPr>
          <w:b/>
        </w:rPr>
        <w:t xml:space="preserve">nteractions with </w:t>
      </w:r>
      <w:r w:rsidR="00626760">
        <w:rPr>
          <w:b/>
        </w:rPr>
        <w:t>Clustrin</w:t>
      </w:r>
      <w:r w:rsidR="00626760">
        <w:t>.</w:t>
      </w:r>
    </w:p>
    <w:p w:rsidR="00B45396" w:rsidRDefault="005C2295" w:rsidP="0050353B">
      <w:pPr>
        <w:pStyle w:val="NormalWeb"/>
        <w:spacing w:before="0" w:beforeAutospacing="0" w:after="0" w:afterAutospacing="0"/>
        <w:rPr>
          <w:b/>
        </w:rPr>
      </w:pPr>
      <w:r w:rsidRPr="00806CB0">
        <w:rPr>
          <w:noProof/>
        </w:rPr>
        <w:drawing>
          <wp:inline distT="0" distB="0" distL="0" distR="0" wp14:anchorId="20D0A7A8" wp14:editId="7FBCA13C">
            <wp:extent cx="2399503" cy="2331720"/>
            <wp:effectExtent l="0" t="0" r="1270" b="0"/>
            <wp:docPr id="83" name="Picture 83" descr="C:\Docking\VIN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king\VINA.png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4602" cy="2346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DD2CF6">
        <w:rPr>
          <w:noProof/>
        </w:rPr>
        <w:drawing>
          <wp:inline distT="0" distB="0" distL="0" distR="0" wp14:anchorId="02826666" wp14:editId="5F9F043C">
            <wp:extent cx="2286009" cy="2423160"/>
            <wp:effectExtent l="0" t="0" r="0" b="0"/>
            <wp:docPr id="84" name="Picture 84" descr="C:\Docking\COMPLEX-Ligand 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king\COMPLEX-Ligand 7.pn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2235" cy="244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72725FF1" wp14:editId="28D791D8">
            <wp:extent cx="2544718" cy="2388063"/>
            <wp:effectExtent l="0" t="0" r="8255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2"/>
                    <a:srcRect l="34561" t="11922" r="33802" b="20825"/>
                    <a:stretch/>
                  </pic:blipFill>
                  <pic:spPr bwMode="auto">
                    <a:xfrm>
                      <a:off x="0" y="0"/>
                      <a:ext cx="2565185" cy="24072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26760">
        <w:t xml:space="preserve">             </w:t>
      </w:r>
    </w:p>
    <w:p w:rsidR="005C2295" w:rsidRDefault="003F0047" w:rsidP="0050353B">
      <w:pPr>
        <w:pStyle w:val="NormalWeb"/>
        <w:spacing w:before="0" w:beforeAutospacing="0" w:after="0" w:afterAutospacing="0"/>
      </w:pPr>
      <w:r>
        <w:rPr>
          <w:b/>
        </w:rPr>
        <w:t>S</w:t>
      </w:r>
      <w:r w:rsidR="00626760">
        <w:rPr>
          <w:b/>
        </w:rPr>
        <w:t>27</w:t>
      </w:r>
      <w:r w:rsidR="00626760" w:rsidRPr="00C70335">
        <w:rPr>
          <w:b/>
        </w:rPr>
        <w:t>: Molecular Docking, secondary str</w:t>
      </w:r>
      <w:r w:rsidR="00626760">
        <w:rPr>
          <w:b/>
        </w:rPr>
        <w:t>ucture interaction and ligplus a</w:t>
      </w:r>
      <w:r w:rsidR="00626760" w:rsidRPr="00C70335">
        <w:rPr>
          <w:b/>
        </w:rPr>
        <w:t>nalysis of</w:t>
      </w:r>
      <w:r w:rsidR="00626760" w:rsidRPr="00626760">
        <w:rPr>
          <w:b/>
        </w:rPr>
        <w:t xml:space="preserve"> Dronabinol</w:t>
      </w:r>
      <w:r w:rsidR="00626760" w:rsidRPr="00C70335">
        <w:rPr>
          <w:b/>
        </w:rPr>
        <w:t xml:space="preserve"> </w:t>
      </w:r>
      <w:r w:rsidR="00626760">
        <w:rPr>
          <w:b/>
        </w:rPr>
        <w:t>i</w:t>
      </w:r>
      <w:r w:rsidR="00626760" w:rsidRPr="00C70335">
        <w:rPr>
          <w:b/>
        </w:rPr>
        <w:t xml:space="preserve">nteractions with </w:t>
      </w:r>
      <w:r w:rsidR="00626760">
        <w:rPr>
          <w:b/>
        </w:rPr>
        <w:t>Clustrin</w:t>
      </w:r>
      <w:r w:rsidR="0050353B">
        <w:t>.</w:t>
      </w:r>
    </w:p>
    <w:p w:rsidR="005C2295" w:rsidRDefault="005C2295" w:rsidP="0050353B">
      <w:pPr>
        <w:pStyle w:val="NormalWeb"/>
        <w:spacing w:before="0" w:beforeAutospacing="0" w:after="0" w:afterAutospacing="0"/>
      </w:pPr>
      <w:r>
        <w:rPr>
          <w:noProof/>
        </w:rPr>
        <w:drawing>
          <wp:inline distT="0" distB="0" distL="0" distR="0" wp14:anchorId="7102D785" wp14:editId="1512F12C">
            <wp:extent cx="2658745" cy="2509520"/>
            <wp:effectExtent l="0" t="0" r="8255" b="5080"/>
            <wp:docPr id="86" name="Picture 86" descr="D:\2024 RESEARCH\SAWERA\New folder\RESULTS\clustrin galantamine\vin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2024 RESEARCH\SAWERA\New folder\RESULTS\clustrin galantamine\vina.png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2674" cy="2522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12BACF2C" wp14:editId="23AA8894">
            <wp:extent cx="2535908" cy="2563148"/>
            <wp:effectExtent l="0" t="0" r="0" b="8890"/>
            <wp:docPr id="87" name="Picture 87" descr="D:\2024 RESEARCH\SAWERA\New folder\RESULTS\clustrin galantamine\complex-Ligand 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2024 RESEARCH\SAWERA\New folder\RESULTS\clustrin galantamine\complex-Ligand 7.pn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3789" cy="2581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60465514" wp14:editId="053ACCC4">
            <wp:extent cx="3025140" cy="2599692"/>
            <wp:effectExtent l="0" t="0" r="3810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5"/>
                    <a:srcRect l="29918" t="12228" r="31308" b="24494"/>
                    <a:stretch/>
                  </pic:blipFill>
                  <pic:spPr bwMode="auto">
                    <a:xfrm>
                      <a:off x="0" y="0"/>
                      <a:ext cx="3039388" cy="26119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2295" w:rsidRDefault="005C2295" w:rsidP="005C2295">
      <w:pPr>
        <w:pStyle w:val="NormalWeb"/>
      </w:pPr>
    </w:p>
    <w:p w:rsidR="005C2295" w:rsidRDefault="003F0047" w:rsidP="00626760">
      <w:pPr>
        <w:pStyle w:val="NormalWeb"/>
      </w:pPr>
      <w:r>
        <w:rPr>
          <w:b/>
        </w:rPr>
        <w:lastRenderedPageBreak/>
        <w:t>S</w:t>
      </w:r>
      <w:r w:rsidR="00626760">
        <w:rPr>
          <w:b/>
        </w:rPr>
        <w:t>28</w:t>
      </w:r>
      <w:r w:rsidR="00626760" w:rsidRPr="00C70335">
        <w:rPr>
          <w:b/>
        </w:rPr>
        <w:t>: Molecular Docking, secondary str</w:t>
      </w:r>
      <w:r w:rsidR="00626760">
        <w:rPr>
          <w:b/>
        </w:rPr>
        <w:t>ucture interaction and ligplus a</w:t>
      </w:r>
      <w:r w:rsidR="00626760" w:rsidRPr="00C70335">
        <w:rPr>
          <w:b/>
        </w:rPr>
        <w:t xml:space="preserve">nalysis of </w:t>
      </w:r>
      <w:r w:rsidR="00626760" w:rsidRPr="00626760">
        <w:rPr>
          <w:b/>
        </w:rPr>
        <w:t>Galantamine</w:t>
      </w:r>
      <w:r w:rsidR="00626760" w:rsidRPr="00C70335">
        <w:rPr>
          <w:b/>
        </w:rPr>
        <w:t xml:space="preserve"> </w:t>
      </w:r>
      <w:r w:rsidR="00626760">
        <w:rPr>
          <w:b/>
        </w:rPr>
        <w:t>i</w:t>
      </w:r>
      <w:r w:rsidR="00626760" w:rsidRPr="00C70335">
        <w:rPr>
          <w:b/>
        </w:rPr>
        <w:t xml:space="preserve">nteractions with </w:t>
      </w:r>
      <w:r w:rsidR="00626760">
        <w:rPr>
          <w:b/>
        </w:rPr>
        <w:t>Clustrin</w:t>
      </w:r>
      <w:r w:rsidR="00626760">
        <w:t>.</w:t>
      </w:r>
    </w:p>
    <w:p w:rsidR="005C2295" w:rsidRDefault="005C2295" w:rsidP="0050353B">
      <w:pPr>
        <w:pStyle w:val="NormalWeb"/>
        <w:spacing w:before="0" w:beforeAutospacing="0" w:after="0" w:afterAutospacing="0"/>
      </w:pPr>
      <w:r w:rsidRPr="00713C25">
        <w:rPr>
          <w:noProof/>
        </w:rPr>
        <w:drawing>
          <wp:inline distT="0" distB="0" distL="0" distR="0" wp14:anchorId="3BCE2F47" wp14:editId="6FF899D8">
            <wp:extent cx="2706370" cy="2606482"/>
            <wp:effectExtent l="0" t="0" r="0" b="3810"/>
            <wp:docPr id="89" name="Picture 89" descr="C:\Docking\vin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king\vina.png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7217" cy="2616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Pr="00A25FED">
        <w:rPr>
          <w:noProof/>
        </w:rPr>
        <w:t xml:space="preserve"> </w:t>
      </w:r>
      <w:r>
        <w:rPr>
          <w:noProof/>
        </w:rPr>
        <w:drawing>
          <wp:inline distT="0" distB="0" distL="0" distR="0" wp14:anchorId="2F32F89E" wp14:editId="517896B2">
            <wp:extent cx="2811780" cy="2529840"/>
            <wp:effectExtent l="0" t="0" r="7620" b="3810"/>
            <wp:docPr id="90" name="Picture 90" descr="C:\Docking\complex-Ligan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king\complex-Ligand.pn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6376" cy="255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1A3A0794" wp14:editId="3F41753C">
            <wp:extent cx="2674620" cy="2525075"/>
            <wp:effectExtent l="0" t="0" r="0" b="889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8"/>
                    <a:srcRect l="34939" t="14172" r="34258" b="22457"/>
                    <a:stretch/>
                  </pic:blipFill>
                  <pic:spPr bwMode="auto">
                    <a:xfrm>
                      <a:off x="0" y="0"/>
                      <a:ext cx="2714176" cy="25624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6760" w:rsidRPr="00EF180A" w:rsidRDefault="003F0047" w:rsidP="0050353B">
      <w:pPr>
        <w:pStyle w:val="NormalWeb"/>
        <w:spacing w:before="0" w:beforeAutospacing="0" w:after="0" w:afterAutospacing="0"/>
      </w:pPr>
      <w:r>
        <w:rPr>
          <w:b/>
        </w:rPr>
        <w:t>S</w:t>
      </w:r>
      <w:r w:rsidR="00626760">
        <w:rPr>
          <w:b/>
        </w:rPr>
        <w:t>29</w:t>
      </w:r>
      <w:r w:rsidR="00626760" w:rsidRPr="00C70335">
        <w:rPr>
          <w:b/>
        </w:rPr>
        <w:t>: Molecular Docking, secondary str</w:t>
      </w:r>
      <w:r w:rsidR="00626760">
        <w:rPr>
          <w:b/>
        </w:rPr>
        <w:t>ucture interaction and ligplus a</w:t>
      </w:r>
      <w:r w:rsidR="00626760" w:rsidRPr="00C70335">
        <w:rPr>
          <w:b/>
        </w:rPr>
        <w:t xml:space="preserve">nalysis of </w:t>
      </w:r>
      <w:r w:rsidR="00626760" w:rsidRPr="00012CB2">
        <w:rPr>
          <w:b/>
        </w:rPr>
        <w:t>Ginkolide</w:t>
      </w:r>
      <w:r w:rsidR="00626760" w:rsidRPr="00C70335">
        <w:rPr>
          <w:b/>
        </w:rPr>
        <w:t xml:space="preserve"> </w:t>
      </w:r>
      <w:r w:rsidR="00626760">
        <w:rPr>
          <w:b/>
        </w:rPr>
        <w:t>i</w:t>
      </w:r>
      <w:r w:rsidR="002A4818">
        <w:rPr>
          <w:b/>
        </w:rPr>
        <w:t>nteractions with Clustrin</w:t>
      </w:r>
      <w:r w:rsidR="00626760" w:rsidRPr="00C70335">
        <w:rPr>
          <w:b/>
        </w:rPr>
        <w:t>.</w:t>
      </w:r>
      <w:r w:rsidR="00626760">
        <w:t xml:space="preserve"> </w:t>
      </w:r>
    </w:p>
    <w:p w:rsidR="005C2295" w:rsidRDefault="005C2295" w:rsidP="0050353B">
      <w:pPr>
        <w:pStyle w:val="NormalWeb"/>
        <w:spacing w:before="0" w:beforeAutospacing="0"/>
      </w:pPr>
      <w:r>
        <w:rPr>
          <w:noProof/>
        </w:rPr>
        <w:drawing>
          <wp:inline distT="0" distB="0" distL="0" distR="0" wp14:anchorId="4D3B48AD" wp14:editId="765FF26E">
            <wp:extent cx="2552700" cy="2429835"/>
            <wp:effectExtent l="0" t="0" r="0" b="8890"/>
            <wp:docPr id="92" name="Picture 92" descr="C:\Docking\INTERACTION CLUSTRIN AND GINSENOSID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king\INTERACTION CLUSTRIN AND GINSENOSIDES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431" t="8651" r="36183" b="7376"/>
                    <a:stretch/>
                  </pic:blipFill>
                  <pic:spPr bwMode="auto">
                    <a:xfrm>
                      <a:off x="0" y="0"/>
                      <a:ext cx="2570959" cy="2447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59E46124" wp14:editId="296F9399">
            <wp:extent cx="2644140" cy="2475865"/>
            <wp:effectExtent l="0" t="0" r="3810" b="635"/>
            <wp:docPr id="93" name="Picture 93" descr="C:\Docking\complex 1123-Ligand 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king\complex 1123-Ligand 7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38" r="4800"/>
                    <a:stretch/>
                  </pic:blipFill>
                  <pic:spPr bwMode="auto">
                    <a:xfrm>
                      <a:off x="0" y="0"/>
                      <a:ext cx="2672644" cy="2502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387E0F2D" wp14:editId="57190CD6">
            <wp:extent cx="2872740" cy="2508885"/>
            <wp:effectExtent l="0" t="0" r="3810" b="5715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1"/>
                    <a:srcRect l="29231" t="8559" r="30277" b="20979"/>
                    <a:stretch/>
                  </pic:blipFill>
                  <pic:spPr bwMode="auto">
                    <a:xfrm>
                      <a:off x="0" y="0"/>
                      <a:ext cx="2886336" cy="25207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2295" w:rsidRDefault="00154925" w:rsidP="00154925">
      <w:pPr>
        <w:pStyle w:val="NormalWeb"/>
      </w:pPr>
      <w:r>
        <w:lastRenderedPageBreak/>
        <w:t xml:space="preserve">  </w:t>
      </w:r>
      <w:r w:rsidR="003F0047">
        <w:rPr>
          <w:b/>
        </w:rPr>
        <w:t>S</w:t>
      </w:r>
      <w:r>
        <w:rPr>
          <w:b/>
        </w:rPr>
        <w:t>30</w:t>
      </w:r>
      <w:r w:rsidRPr="00C70335">
        <w:rPr>
          <w:b/>
        </w:rPr>
        <w:t>: Molecular Docking, secondary str</w:t>
      </w:r>
      <w:r>
        <w:rPr>
          <w:b/>
        </w:rPr>
        <w:t>ucture interaction and ligplus a</w:t>
      </w:r>
      <w:r w:rsidRPr="00C70335">
        <w:rPr>
          <w:b/>
        </w:rPr>
        <w:t xml:space="preserve">nalysis of </w:t>
      </w:r>
      <w:r w:rsidRPr="00154925">
        <w:rPr>
          <w:b/>
        </w:rPr>
        <w:t>Ginsenosides</w:t>
      </w:r>
      <w:r w:rsidRPr="00C70335">
        <w:rPr>
          <w:b/>
        </w:rPr>
        <w:t xml:space="preserve"> </w:t>
      </w:r>
      <w:r>
        <w:rPr>
          <w:b/>
        </w:rPr>
        <w:t>i</w:t>
      </w:r>
      <w:r w:rsidRPr="00C70335">
        <w:rPr>
          <w:b/>
        </w:rPr>
        <w:t xml:space="preserve">nteractions with </w:t>
      </w:r>
      <w:r>
        <w:rPr>
          <w:b/>
        </w:rPr>
        <w:t>Clustrin</w:t>
      </w:r>
      <w:r w:rsidRPr="00C70335">
        <w:rPr>
          <w:b/>
        </w:rPr>
        <w:t>.</w:t>
      </w:r>
      <w:r>
        <w:t xml:space="preserve"> </w:t>
      </w:r>
    </w:p>
    <w:p w:rsidR="005C2295" w:rsidRDefault="005C2295" w:rsidP="0050353B">
      <w:pPr>
        <w:pStyle w:val="NormalWeb"/>
        <w:spacing w:before="0" w:beforeAutospacing="0" w:after="0" w:afterAutospacing="0"/>
      </w:pPr>
      <w:r>
        <w:rPr>
          <w:noProof/>
        </w:rPr>
        <w:drawing>
          <wp:inline distT="0" distB="0" distL="0" distR="0" wp14:anchorId="770E3F43" wp14:editId="789DDF27">
            <wp:extent cx="2468471" cy="2365382"/>
            <wp:effectExtent l="0" t="0" r="8255" b="0"/>
            <wp:docPr id="95" name="Picture 95" descr="C:\Docking\harman clustri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king\harman clustrin.png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7001" cy="2383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5B86D812" wp14:editId="5F1C22F2">
            <wp:extent cx="2758440" cy="2379345"/>
            <wp:effectExtent l="0" t="0" r="3810" b="1905"/>
            <wp:docPr id="96" name="Picture 96" descr="C:\Docking\complex-Ligand 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king\complex-Ligand 7.png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6335" cy="2394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3277">
        <w:rPr>
          <w:noProof/>
        </w:rPr>
        <w:t xml:space="preserve"> </w:t>
      </w:r>
      <w:r>
        <w:rPr>
          <w:noProof/>
        </w:rPr>
        <w:drawing>
          <wp:inline distT="0" distB="0" distL="0" distR="0" wp14:anchorId="55759A25" wp14:editId="1BA75D6D">
            <wp:extent cx="2788920" cy="2473796"/>
            <wp:effectExtent l="0" t="0" r="0" b="3175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4"/>
                    <a:srcRect l="32670" t="14062" r="33027" b="24647"/>
                    <a:stretch/>
                  </pic:blipFill>
                  <pic:spPr bwMode="auto">
                    <a:xfrm>
                      <a:off x="0" y="0"/>
                      <a:ext cx="2808511" cy="24911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54925" w:rsidRPr="00EF180A" w:rsidRDefault="003F0047" w:rsidP="0050353B">
      <w:pPr>
        <w:pStyle w:val="NormalWeb"/>
        <w:spacing w:before="0" w:beforeAutospacing="0" w:after="0" w:afterAutospacing="0"/>
      </w:pPr>
      <w:r>
        <w:rPr>
          <w:b/>
        </w:rPr>
        <w:t>S</w:t>
      </w:r>
      <w:r w:rsidR="00154925">
        <w:rPr>
          <w:b/>
        </w:rPr>
        <w:t>31</w:t>
      </w:r>
      <w:r w:rsidR="00154925" w:rsidRPr="00C70335">
        <w:rPr>
          <w:b/>
        </w:rPr>
        <w:t>: Molecular Docking, secondary str</w:t>
      </w:r>
      <w:r w:rsidR="00154925">
        <w:rPr>
          <w:b/>
        </w:rPr>
        <w:t>ucture interaction and ligplus a</w:t>
      </w:r>
      <w:r w:rsidR="00154925" w:rsidRPr="00C70335">
        <w:rPr>
          <w:b/>
        </w:rPr>
        <w:t xml:space="preserve">nalysis of </w:t>
      </w:r>
      <w:r w:rsidR="00154925" w:rsidRPr="00154925">
        <w:rPr>
          <w:b/>
        </w:rPr>
        <w:t>Harman</w:t>
      </w:r>
      <w:r w:rsidR="00154925" w:rsidRPr="00C70335">
        <w:rPr>
          <w:b/>
        </w:rPr>
        <w:t xml:space="preserve"> </w:t>
      </w:r>
      <w:r w:rsidR="00154925">
        <w:rPr>
          <w:b/>
        </w:rPr>
        <w:t>i</w:t>
      </w:r>
      <w:r w:rsidR="00154925" w:rsidRPr="00C70335">
        <w:rPr>
          <w:b/>
        </w:rPr>
        <w:t xml:space="preserve">nteractions with </w:t>
      </w:r>
      <w:r w:rsidR="00154925">
        <w:rPr>
          <w:b/>
        </w:rPr>
        <w:t>Clustrin</w:t>
      </w:r>
      <w:r w:rsidR="00154925" w:rsidRPr="00C70335">
        <w:rPr>
          <w:b/>
        </w:rPr>
        <w:t>.</w:t>
      </w:r>
      <w:r w:rsidR="00154925">
        <w:t xml:space="preserve"> </w:t>
      </w:r>
    </w:p>
    <w:p w:rsidR="005C2295" w:rsidRDefault="005C2295" w:rsidP="005C2295">
      <w:pPr>
        <w:pStyle w:val="NormalWeb"/>
      </w:pPr>
      <w:r>
        <w:rPr>
          <w:noProof/>
        </w:rPr>
        <w:drawing>
          <wp:inline distT="0" distB="0" distL="0" distR="0" wp14:anchorId="7EB7EC38" wp14:editId="70EE2770">
            <wp:extent cx="2232609" cy="2477617"/>
            <wp:effectExtent l="0" t="0" r="0" b="0"/>
            <wp:docPr id="98" name="Picture 1" descr="C:\Docking\ligand interaction hesp vs clu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king\ligand interaction hesp vs clus.png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6764" cy="249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137E0">
        <w:rPr>
          <w:noProof/>
        </w:rPr>
        <w:t xml:space="preserve"> </w:t>
      </w:r>
      <w:r>
        <w:rPr>
          <w:noProof/>
        </w:rPr>
        <w:drawing>
          <wp:inline distT="0" distB="0" distL="0" distR="0" wp14:anchorId="7B6BE0B4" wp14:editId="749864AE">
            <wp:extent cx="2603013" cy="2449251"/>
            <wp:effectExtent l="0" t="0" r="6985" b="8255"/>
            <wp:docPr id="99" name="Picture 2" descr="C:\Docking\complex hesp vs clus-Ligand 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king\complex hesp vs clus-Ligand 7.pn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7489" cy="2462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137E0">
        <w:rPr>
          <w:noProof/>
        </w:rPr>
        <w:t xml:space="preserve"> </w:t>
      </w:r>
      <w:r>
        <w:rPr>
          <w:noProof/>
        </w:rPr>
        <w:drawing>
          <wp:inline distT="0" distB="0" distL="0" distR="0" wp14:anchorId="155B5AD4" wp14:editId="6CB834FB">
            <wp:extent cx="2590800" cy="2406650"/>
            <wp:effectExtent l="0" t="0" r="0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7"/>
                    <a:srcRect l="33464" t="7031" r="31498" b="18227"/>
                    <a:stretch/>
                  </pic:blipFill>
                  <pic:spPr bwMode="auto">
                    <a:xfrm>
                      <a:off x="0" y="0"/>
                      <a:ext cx="2600911" cy="24160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54925" w:rsidRPr="00EF180A" w:rsidRDefault="003F0047" w:rsidP="00154925">
      <w:pPr>
        <w:pStyle w:val="NormalWeb"/>
      </w:pPr>
      <w:r>
        <w:rPr>
          <w:b/>
        </w:rPr>
        <w:lastRenderedPageBreak/>
        <w:t>S</w:t>
      </w:r>
      <w:r w:rsidR="00154925">
        <w:rPr>
          <w:b/>
        </w:rPr>
        <w:t>32</w:t>
      </w:r>
      <w:r w:rsidR="00154925" w:rsidRPr="00C70335">
        <w:rPr>
          <w:b/>
        </w:rPr>
        <w:t>: Molecular Docking, secondary str</w:t>
      </w:r>
      <w:r w:rsidR="00154925">
        <w:rPr>
          <w:b/>
        </w:rPr>
        <w:t>ucture interaction and ligplus a</w:t>
      </w:r>
      <w:r w:rsidR="00154925" w:rsidRPr="00C70335">
        <w:rPr>
          <w:b/>
        </w:rPr>
        <w:t xml:space="preserve">nalysis of </w:t>
      </w:r>
      <w:r w:rsidR="00154925" w:rsidRPr="00154925">
        <w:rPr>
          <w:b/>
        </w:rPr>
        <w:t>Hesperidin</w:t>
      </w:r>
      <w:r w:rsidR="00154925" w:rsidRPr="00C70335">
        <w:rPr>
          <w:b/>
        </w:rPr>
        <w:t xml:space="preserve"> </w:t>
      </w:r>
      <w:r w:rsidR="00154925">
        <w:rPr>
          <w:b/>
        </w:rPr>
        <w:t>i</w:t>
      </w:r>
      <w:r w:rsidR="00154925" w:rsidRPr="00C70335">
        <w:rPr>
          <w:b/>
        </w:rPr>
        <w:t xml:space="preserve">nteractions with </w:t>
      </w:r>
      <w:r w:rsidR="00154925">
        <w:rPr>
          <w:b/>
        </w:rPr>
        <w:t>Clustrin</w:t>
      </w:r>
      <w:r w:rsidR="00154925" w:rsidRPr="00C70335">
        <w:rPr>
          <w:b/>
        </w:rPr>
        <w:t>.</w:t>
      </w:r>
      <w:r w:rsidR="00154925">
        <w:t xml:space="preserve"> </w:t>
      </w:r>
    </w:p>
    <w:p w:rsidR="005C2295" w:rsidRDefault="005C2295" w:rsidP="0050353B">
      <w:pPr>
        <w:pStyle w:val="NormalWeb"/>
        <w:spacing w:before="0" w:beforeAutospacing="0" w:after="0" w:afterAutospacing="0"/>
      </w:pPr>
      <w:r>
        <w:rPr>
          <w:noProof/>
        </w:rPr>
        <w:drawing>
          <wp:inline distT="0" distB="0" distL="0" distR="0" wp14:anchorId="71D56356" wp14:editId="2250D8A6">
            <wp:extent cx="2567940" cy="2528570"/>
            <wp:effectExtent l="0" t="0" r="3810" b="5080"/>
            <wp:docPr id="101" name="Picture 101" descr="C:\Docking\INTERACTION REVERTROL CLUSTRI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king\INTERACTION REVERTROL CLUSTRIN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972" t="12520" r="32572" b="21541"/>
                    <a:stretch/>
                  </pic:blipFill>
                  <pic:spPr bwMode="auto">
                    <a:xfrm>
                      <a:off x="0" y="0"/>
                      <a:ext cx="2575953" cy="2536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drawing>
          <wp:inline distT="0" distB="0" distL="0" distR="0" wp14:anchorId="12941C45" wp14:editId="570D2CE0">
            <wp:extent cx="2697480" cy="2489766"/>
            <wp:effectExtent l="0" t="0" r="7620" b="6350"/>
            <wp:docPr id="102" name="Picture 102" descr="C:\Docking\COMPLEX REVERTROL-Ligand 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king\COMPLEX REVERTROL-Ligand 7.png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457" cy="2514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2F7F74DA" wp14:editId="47B2A31D">
            <wp:extent cx="2651760" cy="2609850"/>
            <wp:effectExtent l="0" t="0" r="0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0"/>
                    <a:srcRect l="36934" t="12596" r="35833" b="21732"/>
                    <a:stretch/>
                  </pic:blipFill>
                  <pic:spPr bwMode="auto">
                    <a:xfrm>
                      <a:off x="0" y="0"/>
                      <a:ext cx="2674996" cy="26327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54925" w:rsidRDefault="003F0047" w:rsidP="0050353B">
      <w:pPr>
        <w:pStyle w:val="NormalWeb"/>
        <w:spacing w:before="0" w:beforeAutospacing="0" w:after="0" w:afterAutospacing="0"/>
      </w:pPr>
      <w:r>
        <w:rPr>
          <w:b/>
        </w:rPr>
        <w:t>S</w:t>
      </w:r>
      <w:r w:rsidR="00154925">
        <w:rPr>
          <w:b/>
        </w:rPr>
        <w:t>33</w:t>
      </w:r>
      <w:r w:rsidR="00154925" w:rsidRPr="00C70335">
        <w:rPr>
          <w:b/>
        </w:rPr>
        <w:t>: Molecular Docking, secondary str</w:t>
      </w:r>
      <w:r w:rsidR="00154925">
        <w:rPr>
          <w:b/>
        </w:rPr>
        <w:t>ucture interaction and ligplus a</w:t>
      </w:r>
      <w:r w:rsidR="00154925" w:rsidRPr="00C70335">
        <w:rPr>
          <w:b/>
        </w:rPr>
        <w:t xml:space="preserve">nalysis of </w:t>
      </w:r>
      <w:r w:rsidR="00154925">
        <w:rPr>
          <w:b/>
        </w:rPr>
        <w:t>Resveratrol</w:t>
      </w:r>
      <w:r w:rsidR="00154925" w:rsidRPr="00C70335">
        <w:rPr>
          <w:b/>
        </w:rPr>
        <w:t xml:space="preserve"> </w:t>
      </w:r>
      <w:r w:rsidR="00154925">
        <w:rPr>
          <w:b/>
        </w:rPr>
        <w:t>i</w:t>
      </w:r>
      <w:r w:rsidR="00154925" w:rsidRPr="00C70335">
        <w:rPr>
          <w:b/>
        </w:rPr>
        <w:t xml:space="preserve">nteractions with </w:t>
      </w:r>
      <w:r w:rsidR="00154925">
        <w:rPr>
          <w:b/>
        </w:rPr>
        <w:t>Clustrin</w:t>
      </w:r>
      <w:r w:rsidR="00154925" w:rsidRPr="00C70335">
        <w:rPr>
          <w:b/>
        </w:rPr>
        <w:t>.</w:t>
      </w:r>
      <w:r w:rsidR="00154925">
        <w:t xml:space="preserve"> </w:t>
      </w:r>
    </w:p>
    <w:p w:rsidR="005C2295" w:rsidRDefault="005C2295" w:rsidP="005C2295">
      <w:pPr>
        <w:pStyle w:val="NormalWeb"/>
      </w:pPr>
      <w:r>
        <w:rPr>
          <w:noProof/>
        </w:rPr>
        <w:drawing>
          <wp:inline distT="0" distB="0" distL="0" distR="0" wp14:anchorId="3DF174C3" wp14:editId="73193E2B">
            <wp:extent cx="2430780" cy="2109201"/>
            <wp:effectExtent l="0" t="0" r="7620" b="5715"/>
            <wp:docPr id="104" name="Picture 104" descr="C:\Docking\interacti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king\interaction.png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3507" cy="2128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A72F5F4" wp14:editId="17524EB6">
            <wp:extent cx="2300634" cy="2228215"/>
            <wp:effectExtent l="0" t="0" r="4445" b="635"/>
            <wp:docPr id="105" name="Picture 105" descr="C:\Docking\complex-Ligand 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king\complex-Ligand 7.pn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8044" cy="2264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D1597">
        <w:rPr>
          <w:noProof/>
        </w:rPr>
        <w:t xml:space="preserve"> </w:t>
      </w:r>
      <w:r>
        <w:rPr>
          <w:noProof/>
        </w:rPr>
        <w:drawing>
          <wp:inline distT="0" distB="0" distL="0" distR="0" wp14:anchorId="4BA25104" wp14:editId="2D0AE96F">
            <wp:extent cx="2735580" cy="2219960"/>
            <wp:effectExtent l="0" t="0" r="7620" b="889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3"/>
                    <a:srcRect l="37557" t="7681" r="37133" b="19637"/>
                    <a:stretch/>
                  </pic:blipFill>
                  <pic:spPr bwMode="auto">
                    <a:xfrm>
                      <a:off x="0" y="0"/>
                      <a:ext cx="2739123" cy="22228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2295" w:rsidRPr="00154925" w:rsidRDefault="003F0047" w:rsidP="005C2295">
      <w:pPr>
        <w:pStyle w:val="NormalWeb"/>
      </w:pPr>
      <w:r>
        <w:rPr>
          <w:b/>
        </w:rPr>
        <w:lastRenderedPageBreak/>
        <w:t>S</w:t>
      </w:r>
      <w:r w:rsidR="00154925">
        <w:rPr>
          <w:b/>
        </w:rPr>
        <w:t>34</w:t>
      </w:r>
      <w:r w:rsidR="00154925" w:rsidRPr="00C70335">
        <w:rPr>
          <w:b/>
        </w:rPr>
        <w:t>: Molecular Docking, secondary str</w:t>
      </w:r>
      <w:r w:rsidR="00154925">
        <w:rPr>
          <w:b/>
        </w:rPr>
        <w:t>ucture interaction and ligplus a</w:t>
      </w:r>
      <w:r w:rsidR="00154925" w:rsidRPr="00C70335">
        <w:rPr>
          <w:b/>
        </w:rPr>
        <w:t xml:space="preserve">nalysis of </w:t>
      </w:r>
      <w:r w:rsidR="00154925" w:rsidRPr="00154925">
        <w:rPr>
          <w:rFonts w:eastAsia="Calibri"/>
          <w:b/>
        </w:rPr>
        <w:t>Donepezil</w:t>
      </w:r>
      <w:r w:rsidR="00154925" w:rsidRPr="00C70335">
        <w:rPr>
          <w:b/>
        </w:rPr>
        <w:t xml:space="preserve"> </w:t>
      </w:r>
      <w:r w:rsidR="00154925">
        <w:rPr>
          <w:b/>
        </w:rPr>
        <w:t>i</w:t>
      </w:r>
      <w:r w:rsidR="00154925" w:rsidRPr="00C70335">
        <w:rPr>
          <w:b/>
        </w:rPr>
        <w:t xml:space="preserve">nteractions with </w:t>
      </w:r>
      <w:r w:rsidR="00154925">
        <w:rPr>
          <w:b/>
        </w:rPr>
        <w:t>Clustrin</w:t>
      </w:r>
      <w:r w:rsidR="00154925" w:rsidRPr="00C70335">
        <w:rPr>
          <w:b/>
        </w:rPr>
        <w:t>.</w:t>
      </w:r>
      <w:r w:rsidR="00154925">
        <w:t xml:space="preserve"> </w:t>
      </w:r>
    </w:p>
    <w:p w:rsidR="005C2295" w:rsidRDefault="005C2295" w:rsidP="005C2295">
      <w:pPr>
        <w:pStyle w:val="NormalWeb"/>
      </w:pPr>
      <w:r>
        <w:rPr>
          <w:noProof/>
        </w:rPr>
        <w:drawing>
          <wp:inline distT="0" distB="0" distL="0" distR="0" wp14:anchorId="16AA1F25" wp14:editId="17797D6D">
            <wp:extent cx="2263140" cy="1957743"/>
            <wp:effectExtent l="0" t="0" r="3810" b="4445"/>
            <wp:docPr id="107" name="Picture 107" descr="C:\Docking\interact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king\interacton.png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7955" cy="1979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78EE">
        <w:rPr>
          <w:noProof/>
        </w:rPr>
        <w:t xml:space="preserve"> </w:t>
      </w:r>
      <w:r>
        <w:rPr>
          <w:noProof/>
        </w:rPr>
        <w:drawing>
          <wp:inline distT="0" distB="0" distL="0" distR="0" wp14:anchorId="2ACD6DCE" wp14:editId="25FA3BF3">
            <wp:extent cx="2407920" cy="2089639"/>
            <wp:effectExtent l="0" t="0" r="0" b="6350"/>
            <wp:docPr id="108" name="Picture 108" descr="C:\Docking\Complex-Ligan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king\Complex-Ligand.pn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3408" cy="2111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BDA9107" wp14:editId="5AFA726A">
            <wp:extent cx="2834640" cy="2047240"/>
            <wp:effectExtent l="0" t="0" r="3810" b="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6"/>
                    <a:srcRect l="27593" t="13652" r="26228" b="26397"/>
                    <a:stretch/>
                  </pic:blipFill>
                  <pic:spPr bwMode="auto">
                    <a:xfrm>
                      <a:off x="0" y="0"/>
                      <a:ext cx="2861964" cy="20669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2295" w:rsidRDefault="003F0047" w:rsidP="005C2295">
      <w:pPr>
        <w:pStyle w:val="NormalWeb"/>
      </w:pPr>
      <w:r>
        <w:rPr>
          <w:b/>
        </w:rPr>
        <w:t>S</w:t>
      </w:r>
      <w:r w:rsidR="00154925">
        <w:rPr>
          <w:b/>
        </w:rPr>
        <w:t>35</w:t>
      </w:r>
      <w:r w:rsidR="00154925" w:rsidRPr="00C70335">
        <w:rPr>
          <w:b/>
        </w:rPr>
        <w:t>: Molecular Docking, secondary str</w:t>
      </w:r>
      <w:r w:rsidR="00154925">
        <w:rPr>
          <w:b/>
        </w:rPr>
        <w:t>ucture interaction and ligplus analysis of Memantine</w:t>
      </w:r>
      <w:r w:rsidR="00154925" w:rsidRPr="00C70335">
        <w:rPr>
          <w:b/>
        </w:rPr>
        <w:t xml:space="preserve"> </w:t>
      </w:r>
      <w:r w:rsidR="00154925">
        <w:rPr>
          <w:b/>
        </w:rPr>
        <w:t>i</w:t>
      </w:r>
      <w:r w:rsidR="00154925" w:rsidRPr="00C70335">
        <w:rPr>
          <w:b/>
        </w:rPr>
        <w:t xml:space="preserve">nteractions with </w:t>
      </w:r>
      <w:r w:rsidR="00154925">
        <w:rPr>
          <w:b/>
        </w:rPr>
        <w:t>Clustrin</w:t>
      </w:r>
      <w:r w:rsidR="00154925" w:rsidRPr="00C70335">
        <w:rPr>
          <w:b/>
        </w:rPr>
        <w:t>.</w:t>
      </w:r>
      <w:r w:rsidR="00154925">
        <w:t xml:space="preserve"> </w:t>
      </w:r>
    </w:p>
    <w:p w:rsidR="005C2295" w:rsidRDefault="005C2295" w:rsidP="005C2295">
      <w:pPr>
        <w:pStyle w:val="NormalWeb"/>
      </w:pPr>
      <w:r>
        <w:rPr>
          <w:noProof/>
        </w:rPr>
        <w:drawing>
          <wp:inline distT="0" distB="0" distL="0" distR="0" wp14:anchorId="5504212D" wp14:editId="1A799EEE">
            <wp:extent cx="2263140" cy="1908810"/>
            <wp:effectExtent l="0" t="0" r="3810" b="0"/>
            <wp:docPr id="110" name="Picture 110" descr="C:\Docking\LIGAND IN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king\LIGAND INTER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947"/>
                    <a:stretch/>
                  </pic:blipFill>
                  <pic:spPr bwMode="auto">
                    <a:xfrm>
                      <a:off x="0" y="0"/>
                      <a:ext cx="2297042" cy="1937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46D2D34C" wp14:editId="2100E55A">
            <wp:extent cx="2407920" cy="1958975"/>
            <wp:effectExtent l="0" t="0" r="0" b="3175"/>
            <wp:docPr id="111" name="Picture 111" descr="C:\Docking\RIVAS CLUS COMLX-Ligand 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king\RIVAS CLUS COMLX-Ligand 7.png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0689" cy="1985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81C00">
        <w:rPr>
          <w:noProof/>
        </w:rPr>
        <w:t xml:space="preserve"> </w:t>
      </w:r>
      <w:r>
        <w:rPr>
          <w:noProof/>
        </w:rPr>
        <w:drawing>
          <wp:inline distT="0" distB="0" distL="0" distR="0" wp14:anchorId="3A6B5FE6" wp14:editId="444AC8DB">
            <wp:extent cx="2606040" cy="1875155"/>
            <wp:effectExtent l="0" t="0" r="3810" b="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9"/>
                    <a:srcRect l="35663" t="10932" r="36497" b="19933"/>
                    <a:stretch/>
                  </pic:blipFill>
                  <pic:spPr bwMode="auto">
                    <a:xfrm>
                      <a:off x="0" y="0"/>
                      <a:ext cx="2617745" cy="18835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2295" w:rsidRPr="00154925" w:rsidRDefault="00015851" w:rsidP="00154925">
      <w:pPr>
        <w:pStyle w:val="NormalWeb"/>
      </w:pPr>
      <w:r>
        <w:rPr>
          <w:b/>
        </w:rPr>
        <w:t>S</w:t>
      </w:r>
      <w:r w:rsidR="00154925">
        <w:rPr>
          <w:b/>
        </w:rPr>
        <w:t>36</w:t>
      </w:r>
      <w:r w:rsidR="00154925" w:rsidRPr="00C70335">
        <w:rPr>
          <w:b/>
        </w:rPr>
        <w:t>: Molecular Docking, secondary str</w:t>
      </w:r>
      <w:r w:rsidR="00154925">
        <w:rPr>
          <w:b/>
        </w:rPr>
        <w:t>ucture interaction and ligplus a</w:t>
      </w:r>
      <w:r w:rsidR="00154925" w:rsidRPr="00C70335">
        <w:rPr>
          <w:b/>
        </w:rPr>
        <w:t xml:space="preserve">nalysis of </w:t>
      </w:r>
      <w:r w:rsidR="00154925" w:rsidRPr="00154925">
        <w:rPr>
          <w:rFonts w:eastAsia="Calibri"/>
          <w:b/>
        </w:rPr>
        <w:t>Rivastigmine</w:t>
      </w:r>
      <w:r w:rsidR="00154925" w:rsidRPr="00C70335">
        <w:rPr>
          <w:b/>
        </w:rPr>
        <w:t xml:space="preserve"> </w:t>
      </w:r>
      <w:r w:rsidR="00154925">
        <w:rPr>
          <w:b/>
        </w:rPr>
        <w:t>i</w:t>
      </w:r>
      <w:r w:rsidR="00154925" w:rsidRPr="00C70335">
        <w:rPr>
          <w:b/>
        </w:rPr>
        <w:t xml:space="preserve">nteractions with </w:t>
      </w:r>
      <w:r w:rsidR="00154925">
        <w:rPr>
          <w:b/>
        </w:rPr>
        <w:t>Clustrin</w:t>
      </w:r>
      <w:r w:rsidR="00154925" w:rsidRPr="00C70335">
        <w:rPr>
          <w:b/>
        </w:rPr>
        <w:t>.</w:t>
      </w:r>
      <w:r w:rsidR="00154925">
        <w:t xml:space="preserve"> </w:t>
      </w:r>
    </w:p>
    <w:p w:rsidR="005C2295" w:rsidRDefault="005C2295" w:rsidP="005C2295">
      <w:pPr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br w:type="page"/>
      </w:r>
    </w:p>
    <w:p w:rsidR="005C2295" w:rsidRDefault="005C2295" w:rsidP="005C2295">
      <w:pPr>
        <w:pStyle w:val="NormalWeb"/>
      </w:pPr>
      <w:r>
        <w:rPr>
          <w:noProof/>
        </w:rPr>
        <w:lastRenderedPageBreak/>
        <w:drawing>
          <wp:inline distT="0" distB="0" distL="0" distR="0" wp14:anchorId="04084C49" wp14:editId="4D632E03">
            <wp:extent cx="2522220" cy="2125345"/>
            <wp:effectExtent l="0" t="0" r="0" b="8255"/>
            <wp:docPr id="113" name="Picture 113" descr="C:\Docking\INTERACTI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king\INTERACTION.png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2383" cy="2133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70E90A58" wp14:editId="373EC955">
            <wp:extent cx="2651760" cy="2183130"/>
            <wp:effectExtent l="0" t="0" r="0" b="7620"/>
            <wp:docPr id="114" name="Picture 114" descr="C:\Docking\COMPLEX-Ligand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king\COMPLEX-Ligand 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09" r="33385"/>
                    <a:stretch/>
                  </pic:blipFill>
                  <pic:spPr bwMode="auto">
                    <a:xfrm>
                      <a:off x="0" y="0"/>
                      <a:ext cx="2659588" cy="218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EBE82FD" wp14:editId="6DB41E31">
            <wp:extent cx="2720340" cy="2125345"/>
            <wp:effectExtent l="0" t="0" r="3810" b="8255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2"/>
                    <a:srcRect l="30445" t="9691" r="31531" b="25783"/>
                    <a:stretch/>
                  </pic:blipFill>
                  <pic:spPr bwMode="auto">
                    <a:xfrm>
                      <a:off x="0" y="0"/>
                      <a:ext cx="2726673" cy="21302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2295" w:rsidRDefault="00015851" w:rsidP="005C2295">
      <w:pPr>
        <w:pStyle w:val="NormalWeb"/>
      </w:pPr>
      <w:r>
        <w:rPr>
          <w:b/>
        </w:rPr>
        <w:t>S</w:t>
      </w:r>
      <w:r w:rsidR="00154925">
        <w:rPr>
          <w:b/>
        </w:rPr>
        <w:t>37</w:t>
      </w:r>
      <w:r w:rsidR="00154925" w:rsidRPr="00C70335">
        <w:rPr>
          <w:b/>
        </w:rPr>
        <w:t>: Molecular Docking, secondary str</w:t>
      </w:r>
      <w:r w:rsidR="00154925">
        <w:rPr>
          <w:b/>
        </w:rPr>
        <w:t>ucture interaction and ligplus a</w:t>
      </w:r>
      <w:r w:rsidR="00154925" w:rsidRPr="00C70335">
        <w:rPr>
          <w:b/>
        </w:rPr>
        <w:t xml:space="preserve">nalysis of </w:t>
      </w:r>
      <w:r w:rsidR="00154925" w:rsidRPr="00154925">
        <w:rPr>
          <w:b/>
        </w:rPr>
        <w:t>4-tert-Amylphenol</w:t>
      </w:r>
      <w:r w:rsidR="00154925" w:rsidRPr="00C70335">
        <w:rPr>
          <w:b/>
        </w:rPr>
        <w:t xml:space="preserve"> </w:t>
      </w:r>
      <w:r w:rsidR="00154925">
        <w:rPr>
          <w:b/>
        </w:rPr>
        <w:t>i</w:t>
      </w:r>
      <w:r w:rsidR="00154925" w:rsidRPr="00C70335">
        <w:rPr>
          <w:b/>
        </w:rPr>
        <w:t xml:space="preserve">nteractions with </w:t>
      </w:r>
      <w:r w:rsidR="00154925" w:rsidRPr="003F4532">
        <w:rPr>
          <w:rFonts w:eastAsia="Calibri"/>
          <w:b/>
          <w:bCs/>
          <w:color w:val="000000"/>
          <w:lang w:val="en-US"/>
        </w:rPr>
        <w:t>Amyloid peptide</w:t>
      </w:r>
      <w:r w:rsidR="00154925" w:rsidRPr="00C70335">
        <w:rPr>
          <w:b/>
        </w:rPr>
        <w:t>.</w:t>
      </w:r>
      <w:r w:rsidR="00154925">
        <w:t xml:space="preserve"> </w:t>
      </w:r>
    </w:p>
    <w:p w:rsidR="005C2295" w:rsidRDefault="005C2295" w:rsidP="005C2295">
      <w:pPr>
        <w:pStyle w:val="NormalWeb"/>
      </w:pPr>
      <w:r>
        <w:rPr>
          <w:noProof/>
        </w:rPr>
        <w:drawing>
          <wp:inline distT="0" distB="0" distL="0" distR="0" wp14:anchorId="31F7286D" wp14:editId="71D6A35A">
            <wp:extent cx="2444750" cy="2179320"/>
            <wp:effectExtent l="0" t="0" r="0" b="0"/>
            <wp:docPr id="116" name="Picture 116" descr="C:\Docking\INTERACTI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king\INTERACTION.png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0155" cy="221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245B805" wp14:editId="57B16943">
            <wp:extent cx="2590799" cy="2042160"/>
            <wp:effectExtent l="0" t="0" r="635" b="0"/>
            <wp:docPr id="117" name="Picture 117" descr="C:\Docking\COMPLEX-Ligand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king\COMPLEX-Ligand 2.png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3270" cy="2067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4C201A30" wp14:editId="06997E08">
            <wp:extent cx="2857500" cy="1920240"/>
            <wp:effectExtent l="0" t="0" r="0" b="381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5"/>
                    <a:srcRect l="31110" t="13235" r="32329" b="24365"/>
                    <a:stretch/>
                  </pic:blipFill>
                  <pic:spPr bwMode="auto">
                    <a:xfrm>
                      <a:off x="0" y="0"/>
                      <a:ext cx="2859568" cy="19216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54925" w:rsidRPr="00EF180A" w:rsidRDefault="00015851" w:rsidP="00154925">
      <w:pPr>
        <w:pStyle w:val="NormalWeb"/>
      </w:pPr>
      <w:r>
        <w:rPr>
          <w:b/>
        </w:rPr>
        <w:t>S</w:t>
      </w:r>
      <w:r w:rsidR="00154925">
        <w:rPr>
          <w:b/>
        </w:rPr>
        <w:t>38</w:t>
      </w:r>
      <w:r w:rsidR="00154925" w:rsidRPr="00C70335">
        <w:rPr>
          <w:b/>
        </w:rPr>
        <w:t>: Molecular Docking, secondary str</w:t>
      </w:r>
      <w:r w:rsidR="00154925">
        <w:rPr>
          <w:b/>
        </w:rPr>
        <w:t>ucture interaction and ligplus a</w:t>
      </w:r>
      <w:r w:rsidR="00154925" w:rsidRPr="00C70335">
        <w:rPr>
          <w:b/>
        </w:rPr>
        <w:t xml:space="preserve">nalysis of </w:t>
      </w:r>
      <w:r w:rsidR="00154925">
        <w:rPr>
          <w:b/>
        </w:rPr>
        <w:t>Allicin</w:t>
      </w:r>
      <w:r w:rsidR="00154925" w:rsidRPr="00C70335">
        <w:rPr>
          <w:b/>
        </w:rPr>
        <w:t xml:space="preserve"> </w:t>
      </w:r>
      <w:r w:rsidR="00154925">
        <w:rPr>
          <w:b/>
        </w:rPr>
        <w:t>i</w:t>
      </w:r>
      <w:r w:rsidR="00154925" w:rsidRPr="00C70335">
        <w:rPr>
          <w:b/>
        </w:rPr>
        <w:t xml:space="preserve">nteractions with </w:t>
      </w:r>
      <w:r w:rsidR="00154925" w:rsidRPr="003F4532">
        <w:rPr>
          <w:rFonts w:eastAsia="Calibri"/>
          <w:b/>
          <w:bCs/>
          <w:color w:val="000000"/>
          <w:lang w:val="en-US"/>
        </w:rPr>
        <w:t>Amyloid peptide</w:t>
      </w:r>
      <w:r w:rsidR="00154925" w:rsidRPr="00C70335">
        <w:rPr>
          <w:b/>
        </w:rPr>
        <w:t>.</w:t>
      </w:r>
      <w:r w:rsidR="00154925">
        <w:t xml:space="preserve"> </w:t>
      </w:r>
    </w:p>
    <w:p w:rsidR="005C2295" w:rsidRDefault="005C2295" w:rsidP="005C2295">
      <w:pPr>
        <w:pStyle w:val="NormalWeb"/>
      </w:pPr>
    </w:p>
    <w:p w:rsidR="005C2295" w:rsidRDefault="005C2295" w:rsidP="00015851">
      <w:pPr>
        <w:pStyle w:val="NormalWeb"/>
        <w:spacing w:before="0" w:beforeAutospacing="0" w:after="0" w:afterAutospacing="0"/>
      </w:pPr>
      <w:r>
        <w:rPr>
          <w:noProof/>
        </w:rPr>
        <w:lastRenderedPageBreak/>
        <w:drawing>
          <wp:inline distT="0" distB="0" distL="0" distR="0" wp14:anchorId="49849D2C" wp14:editId="7F8E7786">
            <wp:extent cx="2301240" cy="2407920"/>
            <wp:effectExtent l="0" t="0" r="3810" b="0"/>
            <wp:docPr id="119" name="Picture 1" descr="D:\RESULTS\AMYLOID\amyloid apigenin\INTERACTI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RESULTS\AMYLOID\amyloid apigenin\INTERACTION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752" t="19162" r="26761" b="31497"/>
                    <a:stretch/>
                  </pic:blipFill>
                  <pic:spPr bwMode="auto">
                    <a:xfrm>
                      <a:off x="0" y="0"/>
                      <a:ext cx="2315707" cy="2423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78C4804" wp14:editId="7BB39080">
            <wp:extent cx="2750820" cy="2321539"/>
            <wp:effectExtent l="0" t="0" r="0" b="3175"/>
            <wp:docPr id="120" name="Picture 3" descr="D:\RESULTS\AMYLOID\amyloid apigenin\COMPLEX-Ligand 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RESULTS\AMYLOID\amyloid apigenin\COMPLEX-Ligand 22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21" r="27718"/>
                    <a:stretch/>
                  </pic:blipFill>
                  <pic:spPr bwMode="auto">
                    <a:xfrm>
                      <a:off x="0" y="0"/>
                      <a:ext cx="2787116" cy="2352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      </w:t>
      </w:r>
      <w:r>
        <w:rPr>
          <w:noProof/>
        </w:rPr>
        <w:drawing>
          <wp:inline distT="0" distB="0" distL="0" distR="0" wp14:anchorId="32BB708B" wp14:editId="5BD949A7">
            <wp:extent cx="2819400" cy="2156460"/>
            <wp:effectExtent l="0" t="0" r="0" b="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8"/>
                    <a:srcRect l="35365" t="9218" r="34190" b="23892"/>
                    <a:stretch/>
                  </pic:blipFill>
                  <pic:spPr bwMode="auto">
                    <a:xfrm>
                      <a:off x="0" y="0"/>
                      <a:ext cx="2819400" cy="21564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</w:t>
      </w:r>
    </w:p>
    <w:p w:rsidR="00154925" w:rsidRPr="00EF180A" w:rsidRDefault="00015851" w:rsidP="00015851">
      <w:pPr>
        <w:pStyle w:val="NormalWeb"/>
        <w:spacing w:before="0" w:beforeAutospacing="0" w:after="0" w:afterAutospacing="0"/>
      </w:pPr>
      <w:r>
        <w:rPr>
          <w:b/>
        </w:rPr>
        <w:t>S</w:t>
      </w:r>
      <w:r w:rsidR="00154925">
        <w:rPr>
          <w:b/>
        </w:rPr>
        <w:t>39</w:t>
      </w:r>
      <w:r w:rsidR="00154925" w:rsidRPr="00C70335">
        <w:rPr>
          <w:b/>
        </w:rPr>
        <w:t>: Molecular Docking, secondary str</w:t>
      </w:r>
      <w:r w:rsidR="00154925">
        <w:rPr>
          <w:b/>
        </w:rPr>
        <w:t>ucture interaction and ligplus a</w:t>
      </w:r>
      <w:r w:rsidR="00154925" w:rsidRPr="00C70335">
        <w:rPr>
          <w:b/>
        </w:rPr>
        <w:t>nalysis of</w:t>
      </w:r>
      <w:r w:rsidR="00154925" w:rsidRPr="00154925">
        <w:rPr>
          <w:b/>
        </w:rPr>
        <w:t xml:space="preserve"> Apigenin </w:t>
      </w:r>
      <w:r w:rsidR="00154925">
        <w:rPr>
          <w:b/>
        </w:rPr>
        <w:t>i</w:t>
      </w:r>
      <w:r w:rsidR="00154925" w:rsidRPr="00C70335">
        <w:rPr>
          <w:b/>
        </w:rPr>
        <w:t xml:space="preserve">nteractions with </w:t>
      </w:r>
      <w:r w:rsidR="00154925" w:rsidRPr="003F4532">
        <w:rPr>
          <w:rFonts w:eastAsia="Calibri"/>
          <w:b/>
          <w:bCs/>
          <w:color w:val="000000"/>
          <w:lang w:val="en-US"/>
        </w:rPr>
        <w:t>Amyloid peptide</w:t>
      </w:r>
      <w:r w:rsidR="00154925" w:rsidRPr="00C70335">
        <w:rPr>
          <w:b/>
        </w:rPr>
        <w:t>.</w:t>
      </w:r>
      <w:r w:rsidR="00154925">
        <w:t xml:space="preserve"> </w:t>
      </w:r>
    </w:p>
    <w:p w:rsidR="005C2295" w:rsidRDefault="005C2295" w:rsidP="00154925">
      <w:pPr>
        <w:pStyle w:val="NormalWeb"/>
      </w:pPr>
      <w:r>
        <w:rPr>
          <w:noProof/>
        </w:rPr>
        <w:drawing>
          <wp:inline distT="0" distB="0" distL="0" distR="0" wp14:anchorId="39EB7E9C" wp14:editId="1A64F294">
            <wp:extent cx="2301240" cy="2377440"/>
            <wp:effectExtent l="0" t="0" r="3810" b="3810"/>
            <wp:docPr id="122" name="Picture 5" descr="C:\Docking\INTERACTI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king\INTERACTION.png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9838" cy="2406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2DBACB51" wp14:editId="7216BB10">
            <wp:extent cx="2811780" cy="2489835"/>
            <wp:effectExtent l="0" t="0" r="7620" b="5715"/>
            <wp:docPr id="123" name="Picture 123" descr="C:\Docking\complex-Ligand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king\complex-Ligand 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596" r="25796"/>
                    <a:stretch/>
                  </pic:blipFill>
                  <pic:spPr bwMode="auto">
                    <a:xfrm>
                      <a:off x="0" y="0"/>
                      <a:ext cx="2838086" cy="2513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6D135071" wp14:editId="1901F42B">
            <wp:extent cx="2674620" cy="2498725"/>
            <wp:effectExtent l="0" t="0" r="0" b="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1"/>
                    <a:srcRect l="32573" t="9218" r="32462" b="25546"/>
                    <a:stretch/>
                  </pic:blipFill>
                  <pic:spPr bwMode="auto">
                    <a:xfrm>
                      <a:off x="0" y="0"/>
                      <a:ext cx="2694280" cy="25170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54925">
        <w:t xml:space="preserve">                                                                            </w:t>
      </w:r>
      <w:r w:rsidR="00015851">
        <w:t>S</w:t>
      </w:r>
      <w:r w:rsidR="00154925">
        <w:rPr>
          <w:b/>
        </w:rPr>
        <w:t>40</w:t>
      </w:r>
      <w:r w:rsidR="00154925" w:rsidRPr="00C70335">
        <w:rPr>
          <w:b/>
        </w:rPr>
        <w:t>: Molecular Docking, secondary str</w:t>
      </w:r>
      <w:r w:rsidR="00154925">
        <w:rPr>
          <w:b/>
        </w:rPr>
        <w:t>ucture interaction and ligplus a</w:t>
      </w:r>
      <w:r w:rsidR="00154925" w:rsidRPr="00C70335">
        <w:rPr>
          <w:b/>
        </w:rPr>
        <w:t xml:space="preserve">nalysis of </w:t>
      </w:r>
      <w:r w:rsidR="00154925" w:rsidRPr="00154925">
        <w:rPr>
          <w:rFonts w:eastAsia="Calibri"/>
          <w:b/>
        </w:rPr>
        <w:t>Astragalosides</w:t>
      </w:r>
      <w:r w:rsidR="00154925" w:rsidRPr="00154925">
        <w:rPr>
          <w:b/>
        </w:rPr>
        <w:t xml:space="preserve"> </w:t>
      </w:r>
      <w:r w:rsidR="00154925">
        <w:rPr>
          <w:b/>
        </w:rPr>
        <w:t>i</w:t>
      </w:r>
      <w:r w:rsidR="00154925" w:rsidRPr="00C70335">
        <w:rPr>
          <w:b/>
        </w:rPr>
        <w:t xml:space="preserve">nteractions with </w:t>
      </w:r>
      <w:r w:rsidR="00154925" w:rsidRPr="003F4532">
        <w:rPr>
          <w:rFonts w:eastAsia="Calibri"/>
          <w:b/>
          <w:bCs/>
          <w:color w:val="000000"/>
          <w:lang w:val="en-US"/>
        </w:rPr>
        <w:t>Amyloid peptide</w:t>
      </w:r>
      <w:r w:rsidR="00154925" w:rsidRPr="00C70335">
        <w:rPr>
          <w:b/>
        </w:rPr>
        <w:t>.</w:t>
      </w:r>
      <w:r w:rsidR="00154925">
        <w:t xml:space="preserve"> </w:t>
      </w:r>
    </w:p>
    <w:p w:rsidR="005C2295" w:rsidRDefault="005C2295" w:rsidP="005C2295">
      <w:pPr>
        <w:pStyle w:val="NormalWeb"/>
      </w:pPr>
      <w:r>
        <w:rPr>
          <w:noProof/>
        </w:rPr>
        <w:lastRenderedPageBreak/>
        <w:drawing>
          <wp:inline distT="0" distB="0" distL="0" distR="0" wp14:anchorId="7B00C57F" wp14:editId="67A59BF6">
            <wp:extent cx="2423160" cy="2298065"/>
            <wp:effectExtent l="0" t="0" r="0" b="6985"/>
            <wp:docPr id="125" name="Picture 2" descr="C:\Docking\interacti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king\interaction.png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7259" cy="2311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73B9D">
        <w:rPr>
          <w:noProof/>
        </w:rPr>
        <w:t xml:space="preserve"> </w:t>
      </w:r>
      <w:r>
        <w:rPr>
          <w:noProof/>
        </w:rPr>
        <w:drawing>
          <wp:inline distT="0" distB="0" distL="0" distR="0" wp14:anchorId="575D0BE6" wp14:editId="279E6719">
            <wp:extent cx="2339340" cy="2269490"/>
            <wp:effectExtent l="0" t="0" r="3810" b="0"/>
            <wp:docPr id="126" name="Picture 4" descr="C:\Docking\COMPLEX-Ligand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king\COMPLEX-Ligand 2.png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966" cy="228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02E5FD2E" wp14:editId="4C2E920C">
            <wp:extent cx="2423160" cy="2263140"/>
            <wp:effectExtent l="0" t="0" r="0" b="3810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4"/>
                    <a:srcRect l="33635" t="9691" r="33792" b="25783"/>
                    <a:stretch/>
                  </pic:blipFill>
                  <pic:spPr bwMode="auto">
                    <a:xfrm>
                      <a:off x="0" y="0"/>
                      <a:ext cx="2423160" cy="22631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E3738" w:rsidRDefault="00015851" w:rsidP="00AE3738">
      <w:pPr>
        <w:pStyle w:val="NormalWeb"/>
      </w:pPr>
      <w:r>
        <w:rPr>
          <w:b/>
        </w:rPr>
        <w:t>S</w:t>
      </w:r>
      <w:r w:rsidR="00AE3738">
        <w:rPr>
          <w:b/>
        </w:rPr>
        <w:t>41</w:t>
      </w:r>
      <w:r w:rsidR="00AE3738" w:rsidRPr="00C70335">
        <w:rPr>
          <w:b/>
        </w:rPr>
        <w:t>: Molecular Docking, secondary str</w:t>
      </w:r>
      <w:r w:rsidR="00AE3738">
        <w:rPr>
          <w:b/>
        </w:rPr>
        <w:t>ucture interaction and ligplus a</w:t>
      </w:r>
      <w:r w:rsidR="00AE3738" w:rsidRPr="00C70335">
        <w:rPr>
          <w:b/>
        </w:rPr>
        <w:t xml:space="preserve">nalysis of </w:t>
      </w:r>
      <w:r w:rsidR="00AE3738" w:rsidRPr="00AE3738">
        <w:rPr>
          <w:b/>
        </w:rPr>
        <w:t>Berberine</w:t>
      </w:r>
      <w:r w:rsidR="00AE3738" w:rsidRPr="00154925">
        <w:rPr>
          <w:b/>
        </w:rPr>
        <w:t xml:space="preserve"> </w:t>
      </w:r>
      <w:r w:rsidR="00AE3738">
        <w:rPr>
          <w:b/>
        </w:rPr>
        <w:t>i</w:t>
      </w:r>
      <w:r w:rsidR="00AE3738" w:rsidRPr="00C70335">
        <w:rPr>
          <w:b/>
        </w:rPr>
        <w:t xml:space="preserve">nteractions with </w:t>
      </w:r>
      <w:r w:rsidR="00AE3738" w:rsidRPr="003F4532">
        <w:rPr>
          <w:rFonts w:eastAsia="Calibri"/>
          <w:b/>
          <w:bCs/>
          <w:color w:val="000000"/>
          <w:lang w:val="en-US"/>
        </w:rPr>
        <w:t>Amyloid peptide</w:t>
      </w:r>
      <w:r w:rsidR="00AE3738" w:rsidRPr="00C70335">
        <w:rPr>
          <w:b/>
        </w:rPr>
        <w:t>.</w:t>
      </w:r>
      <w:r w:rsidR="00AE3738">
        <w:t xml:space="preserve"> </w:t>
      </w:r>
    </w:p>
    <w:p w:rsidR="005C2295" w:rsidRDefault="005C2295" w:rsidP="005C2295">
      <w:pPr>
        <w:pStyle w:val="NormalWeb"/>
      </w:pPr>
      <w:r>
        <w:rPr>
          <w:noProof/>
        </w:rPr>
        <w:drawing>
          <wp:inline distT="0" distB="0" distL="0" distR="0" wp14:anchorId="31A5A304" wp14:editId="3A6B93F7">
            <wp:extent cx="2134870" cy="2414478"/>
            <wp:effectExtent l="0" t="6350" r="0" b="0"/>
            <wp:docPr id="128" name="Picture 128" descr="C:\Docking\INTERACTI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king\INTERACTION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645" r="7400" b="23678"/>
                    <a:stretch/>
                  </pic:blipFill>
                  <pic:spPr bwMode="auto">
                    <a:xfrm rot="16200000">
                      <a:off x="0" y="0"/>
                      <a:ext cx="2155807" cy="2438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4C183775" wp14:editId="58145D57">
            <wp:extent cx="2468880" cy="2178050"/>
            <wp:effectExtent l="0" t="0" r="7620" b="0"/>
            <wp:docPr id="129" name="Picture 129" descr="C:\Docking\COMPLEX-Ligand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king\COMPLEX-Ligand 2.png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5184" cy="2192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204DCAA5" wp14:editId="6363CEF7">
            <wp:extent cx="2430780" cy="2179320"/>
            <wp:effectExtent l="0" t="0" r="7620" b="0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7"/>
                    <a:srcRect l="35631" t="12291" r="35785" b="20110"/>
                    <a:stretch/>
                  </pic:blipFill>
                  <pic:spPr bwMode="auto">
                    <a:xfrm>
                      <a:off x="0" y="0"/>
                      <a:ext cx="2430780" cy="2179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E3738" w:rsidRDefault="00015851" w:rsidP="00AE3738">
      <w:pPr>
        <w:pStyle w:val="NormalWeb"/>
      </w:pPr>
      <w:r>
        <w:rPr>
          <w:b/>
        </w:rPr>
        <w:t>S</w:t>
      </w:r>
      <w:r w:rsidR="00AE3738">
        <w:rPr>
          <w:b/>
        </w:rPr>
        <w:t>42</w:t>
      </w:r>
      <w:r w:rsidR="00AE3738" w:rsidRPr="00C70335">
        <w:rPr>
          <w:b/>
        </w:rPr>
        <w:t>: Molecular Docking, secondary str</w:t>
      </w:r>
      <w:r w:rsidR="00AE3738">
        <w:rPr>
          <w:b/>
        </w:rPr>
        <w:t>ucture interaction and ligplus a</w:t>
      </w:r>
      <w:r w:rsidR="00AE3738" w:rsidRPr="00C70335">
        <w:rPr>
          <w:b/>
        </w:rPr>
        <w:t xml:space="preserve">nalysis of </w:t>
      </w:r>
      <w:r w:rsidR="00AE3738">
        <w:rPr>
          <w:b/>
        </w:rPr>
        <w:t>Cannabidiol</w:t>
      </w:r>
      <w:r w:rsidR="00AE3738" w:rsidRPr="00154925">
        <w:rPr>
          <w:b/>
        </w:rPr>
        <w:t xml:space="preserve"> </w:t>
      </w:r>
      <w:r w:rsidR="00AE3738">
        <w:rPr>
          <w:b/>
        </w:rPr>
        <w:t>i</w:t>
      </w:r>
      <w:r w:rsidR="00AE3738" w:rsidRPr="00C70335">
        <w:rPr>
          <w:b/>
        </w:rPr>
        <w:t xml:space="preserve">nteractions with </w:t>
      </w:r>
      <w:r w:rsidR="00AE3738" w:rsidRPr="003F4532">
        <w:rPr>
          <w:rFonts w:eastAsia="Calibri"/>
          <w:b/>
          <w:bCs/>
          <w:color w:val="000000"/>
          <w:lang w:val="en-US"/>
        </w:rPr>
        <w:t>Amyloid peptide</w:t>
      </w:r>
      <w:r w:rsidR="00AE3738" w:rsidRPr="00C70335">
        <w:rPr>
          <w:b/>
        </w:rPr>
        <w:t>.</w:t>
      </w:r>
      <w:r w:rsidR="00AE3738">
        <w:t xml:space="preserve"> </w:t>
      </w:r>
    </w:p>
    <w:p w:rsidR="00AE3738" w:rsidRDefault="00AE3738" w:rsidP="005C2295">
      <w:pPr>
        <w:pStyle w:val="NormalWeb"/>
        <w:rPr>
          <w:noProof/>
        </w:rPr>
      </w:pPr>
    </w:p>
    <w:p w:rsidR="005C2295" w:rsidRDefault="005C2295" w:rsidP="0050353B">
      <w:pPr>
        <w:pStyle w:val="NormalWeb"/>
        <w:spacing w:before="0" w:beforeAutospacing="0" w:after="0" w:afterAutospacing="0"/>
        <w:rPr>
          <w:noProof/>
        </w:rPr>
      </w:pPr>
      <w:r>
        <w:rPr>
          <w:noProof/>
        </w:rPr>
        <w:lastRenderedPageBreak/>
        <w:drawing>
          <wp:inline distT="0" distB="0" distL="0" distR="0" wp14:anchorId="0707CE53" wp14:editId="5182EB8A">
            <wp:extent cx="2355745" cy="2491475"/>
            <wp:effectExtent l="8255" t="0" r="0" b="0"/>
            <wp:docPr id="131" name="Picture 2" descr="C:\Docking\interacti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king\interaction.png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70747" cy="2507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75D2C">
        <w:rPr>
          <w:noProof/>
        </w:rPr>
        <w:t xml:space="preserve"> </w:t>
      </w:r>
      <w:r>
        <w:rPr>
          <w:noProof/>
        </w:rPr>
        <w:drawing>
          <wp:inline distT="0" distB="0" distL="0" distR="0" wp14:anchorId="2692FF7A" wp14:editId="705FA5D6">
            <wp:extent cx="2339340" cy="2340610"/>
            <wp:effectExtent l="0" t="0" r="3810" b="2540"/>
            <wp:docPr id="132" name="Picture 4" descr="C:\Docking\complex-Ligand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king\complex-Ligand 2.png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8493" cy="2349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069FDA0" wp14:editId="1D33B8C5">
            <wp:extent cx="2735580" cy="2293620"/>
            <wp:effectExtent l="0" t="0" r="7620" b="0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0"/>
                    <a:srcRect l="39338" t="7563" r="36275" b="21292"/>
                    <a:stretch/>
                  </pic:blipFill>
                  <pic:spPr bwMode="auto">
                    <a:xfrm>
                      <a:off x="0" y="0"/>
                      <a:ext cx="2735580" cy="2293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E3738" w:rsidRDefault="00015851" w:rsidP="0050353B">
      <w:pPr>
        <w:pStyle w:val="NormalWeb"/>
        <w:spacing w:before="0" w:beforeAutospacing="0" w:after="0" w:afterAutospacing="0"/>
      </w:pPr>
      <w:r>
        <w:rPr>
          <w:b/>
        </w:rPr>
        <w:t>S</w:t>
      </w:r>
      <w:r w:rsidR="00AE3738">
        <w:rPr>
          <w:b/>
        </w:rPr>
        <w:t>43</w:t>
      </w:r>
      <w:r w:rsidR="00AE3738" w:rsidRPr="00C70335">
        <w:rPr>
          <w:b/>
        </w:rPr>
        <w:t>: Molecular Docking, secondary str</w:t>
      </w:r>
      <w:r w:rsidR="00AE3738">
        <w:rPr>
          <w:b/>
        </w:rPr>
        <w:t>ucture interaction and ligplus a</w:t>
      </w:r>
      <w:r w:rsidR="00AE3738" w:rsidRPr="00C70335">
        <w:rPr>
          <w:b/>
        </w:rPr>
        <w:t xml:space="preserve">nalysis of </w:t>
      </w:r>
      <w:r w:rsidR="00AE3738" w:rsidRPr="00AE3738">
        <w:rPr>
          <w:b/>
        </w:rPr>
        <w:t>Curcumin</w:t>
      </w:r>
      <w:r w:rsidR="00AE3738" w:rsidRPr="00AE3738">
        <w:rPr>
          <w:rFonts w:eastAsia="Calibri"/>
          <w:b/>
        </w:rPr>
        <w:t xml:space="preserve"> </w:t>
      </w:r>
      <w:r w:rsidR="00AE3738">
        <w:rPr>
          <w:b/>
        </w:rPr>
        <w:t>i</w:t>
      </w:r>
      <w:r w:rsidR="00AE3738" w:rsidRPr="00C70335">
        <w:rPr>
          <w:b/>
        </w:rPr>
        <w:t xml:space="preserve">nteractions with </w:t>
      </w:r>
      <w:r w:rsidR="00AE3738" w:rsidRPr="003F4532">
        <w:rPr>
          <w:rFonts w:eastAsia="Calibri"/>
          <w:b/>
          <w:bCs/>
          <w:color w:val="000000"/>
          <w:lang w:val="en-US"/>
        </w:rPr>
        <w:t>Amyloid peptide</w:t>
      </w:r>
      <w:r w:rsidR="00AE3738" w:rsidRPr="00C70335">
        <w:rPr>
          <w:b/>
        </w:rPr>
        <w:t>.</w:t>
      </w:r>
      <w:r w:rsidR="00AE3738">
        <w:t xml:space="preserve"> </w:t>
      </w:r>
    </w:p>
    <w:p w:rsidR="005C2295" w:rsidRDefault="005C2295" w:rsidP="0050353B">
      <w:pPr>
        <w:pStyle w:val="NormalWeb"/>
        <w:spacing w:before="0" w:beforeAutospacing="0"/>
      </w:pPr>
      <w:r>
        <w:rPr>
          <w:noProof/>
        </w:rPr>
        <w:drawing>
          <wp:inline distT="0" distB="0" distL="0" distR="0" wp14:anchorId="644428A5" wp14:editId="25D81BEF">
            <wp:extent cx="2362200" cy="2575560"/>
            <wp:effectExtent l="0" t="0" r="0" b="0"/>
            <wp:docPr id="134" name="Picture 134" descr="C:\Docking\INTERC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king\INTERCA.png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5630" cy="2590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6EB45911" wp14:editId="17C9D8B0">
            <wp:extent cx="2636520" cy="2566670"/>
            <wp:effectExtent l="0" t="0" r="0" b="5080"/>
            <wp:docPr id="135" name="Picture 135" descr="C:\Docking\complex-Ligand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king\complex-Ligand 2.png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8558" cy="2578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358AA6FD" wp14:editId="23350397">
            <wp:extent cx="2697480" cy="2484120"/>
            <wp:effectExtent l="0" t="0" r="7620" b="0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3"/>
                    <a:srcRect l="35099" t="7563" r="35918" b="22947"/>
                    <a:stretch/>
                  </pic:blipFill>
                  <pic:spPr bwMode="auto">
                    <a:xfrm>
                      <a:off x="0" y="0"/>
                      <a:ext cx="2697480" cy="24841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E3738" w:rsidRDefault="00015851" w:rsidP="0050353B">
      <w:pPr>
        <w:pStyle w:val="NormalWeb"/>
        <w:spacing w:before="0" w:beforeAutospacing="0"/>
      </w:pPr>
      <w:r>
        <w:rPr>
          <w:b/>
        </w:rPr>
        <w:t>S</w:t>
      </w:r>
      <w:r w:rsidR="00AE3738">
        <w:rPr>
          <w:b/>
        </w:rPr>
        <w:t>44</w:t>
      </w:r>
      <w:r w:rsidR="00AE3738" w:rsidRPr="00C70335">
        <w:rPr>
          <w:b/>
        </w:rPr>
        <w:t>: Molecular Docking, secondary str</w:t>
      </w:r>
      <w:r w:rsidR="00AE3738">
        <w:rPr>
          <w:b/>
        </w:rPr>
        <w:t>ucture interaction and ligplus a</w:t>
      </w:r>
      <w:r w:rsidR="00AE3738" w:rsidRPr="00C70335">
        <w:rPr>
          <w:b/>
        </w:rPr>
        <w:t xml:space="preserve">nalysis of </w:t>
      </w:r>
      <w:r w:rsidR="00AE3738" w:rsidRPr="00AE3738">
        <w:rPr>
          <w:b/>
        </w:rPr>
        <w:t>Cyanidin</w:t>
      </w:r>
      <w:r w:rsidR="00AE3738" w:rsidRPr="00154925">
        <w:rPr>
          <w:b/>
        </w:rPr>
        <w:t xml:space="preserve"> </w:t>
      </w:r>
      <w:r w:rsidR="00AE3738">
        <w:rPr>
          <w:b/>
        </w:rPr>
        <w:t>i</w:t>
      </w:r>
      <w:r w:rsidR="00AE3738" w:rsidRPr="00C70335">
        <w:rPr>
          <w:b/>
        </w:rPr>
        <w:t xml:space="preserve">nteractions with </w:t>
      </w:r>
      <w:r w:rsidR="00AE3738" w:rsidRPr="003F4532">
        <w:rPr>
          <w:rFonts w:eastAsia="Calibri"/>
          <w:b/>
          <w:bCs/>
          <w:color w:val="000000"/>
          <w:lang w:val="en-US"/>
        </w:rPr>
        <w:t>Amyloid peptide</w:t>
      </w:r>
      <w:r w:rsidR="00AE3738" w:rsidRPr="00C70335">
        <w:rPr>
          <w:b/>
        </w:rPr>
        <w:t>.</w:t>
      </w:r>
      <w:r w:rsidR="00AE3738">
        <w:t xml:space="preserve"> </w:t>
      </w:r>
    </w:p>
    <w:p w:rsidR="005C2295" w:rsidRDefault="005C2295" w:rsidP="005C2295">
      <w:pPr>
        <w:pStyle w:val="NormalWeb"/>
      </w:pPr>
      <w:r>
        <w:rPr>
          <w:noProof/>
        </w:rPr>
        <w:lastRenderedPageBreak/>
        <w:drawing>
          <wp:inline distT="0" distB="0" distL="0" distR="0" wp14:anchorId="43D77CDD" wp14:editId="3CDE0F4A">
            <wp:extent cx="2392680" cy="2421255"/>
            <wp:effectExtent l="0" t="0" r="7620" b="0"/>
            <wp:docPr id="137" name="Picture 2" descr="C:\Docking\INTERACTI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king\INTERACTION.png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2646" cy="243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2DFD5E07" wp14:editId="6C0D0BB5">
            <wp:extent cx="2392680" cy="2353945"/>
            <wp:effectExtent l="0" t="0" r="7620" b="8255"/>
            <wp:docPr id="138" name="Picture 4" descr="C:\Docking\COMPLEX-Ligand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king\COMPLEX-Ligand 2.png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4120" cy="236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4B86FE70" wp14:editId="14DBE6E2">
            <wp:extent cx="2636520" cy="2351405"/>
            <wp:effectExtent l="0" t="0" r="0" b="0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6"/>
                    <a:srcRect l="32382" t="13292" r="30024" b="25993"/>
                    <a:stretch/>
                  </pic:blipFill>
                  <pic:spPr bwMode="auto">
                    <a:xfrm>
                      <a:off x="0" y="0"/>
                      <a:ext cx="2656285" cy="23690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E3738" w:rsidRDefault="00015851" w:rsidP="005C2295">
      <w:pPr>
        <w:pStyle w:val="NormalWeb"/>
      </w:pPr>
      <w:r>
        <w:rPr>
          <w:b/>
        </w:rPr>
        <w:t>S</w:t>
      </w:r>
      <w:r w:rsidR="00AE3738">
        <w:rPr>
          <w:b/>
        </w:rPr>
        <w:t>45</w:t>
      </w:r>
      <w:r w:rsidR="00AE3738" w:rsidRPr="00C70335">
        <w:rPr>
          <w:b/>
        </w:rPr>
        <w:t>: Molecular Docking, secondary str</w:t>
      </w:r>
      <w:r w:rsidR="00AE3738">
        <w:rPr>
          <w:b/>
        </w:rPr>
        <w:t>ucture interaction and ligplus a</w:t>
      </w:r>
      <w:r w:rsidR="00AE3738" w:rsidRPr="00C70335">
        <w:rPr>
          <w:b/>
        </w:rPr>
        <w:t xml:space="preserve">nalysis of </w:t>
      </w:r>
      <w:r w:rsidR="00AE3738" w:rsidRPr="00AE3738">
        <w:rPr>
          <w:b/>
        </w:rPr>
        <w:t>Dronabinol</w:t>
      </w:r>
      <w:r w:rsidR="00AE3738" w:rsidRPr="00154925">
        <w:rPr>
          <w:b/>
        </w:rPr>
        <w:t xml:space="preserve"> </w:t>
      </w:r>
      <w:r w:rsidR="00AE3738">
        <w:rPr>
          <w:b/>
        </w:rPr>
        <w:t>i</w:t>
      </w:r>
      <w:r w:rsidR="00AE3738" w:rsidRPr="00C70335">
        <w:rPr>
          <w:b/>
        </w:rPr>
        <w:t xml:space="preserve">nteractions with </w:t>
      </w:r>
      <w:r w:rsidR="00AE3738" w:rsidRPr="003F4532">
        <w:rPr>
          <w:rFonts w:eastAsia="Calibri"/>
          <w:b/>
          <w:bCs/>
          <w:color w:val="000000"/>
          <w:lang w:val="en-US"/>
        </w:rPr>
        <w:t>Amyloid peptide</w:t>
      </w:r>
      <w:r w:rsidR="00AE3738" w:rsidRPr="00C70335">
        <w:rPr>
          <w:b/>
        </w:rPr>
        <w:t>.</w:t>
      </w:r>
      <w:r w:rsidR="0050353B">
        <w:t xml:space="preserve"> </w:t>
      </w:r>
    </w:p>
    <w:p w:rsidR="005C2295" w:rsidRDefault="005C2295" w:rsidP="005C2295">
      <w:pPr>
        <w:pStyle w:val="NormalWeb"/>
      </w:pPr>
      <w:r>
        <w:rPr>
          <w:noProof/>
        </w:rPr>
        <w:drawing>
          <wp:inline distT="0" distB="0" distL="0" distR="0" wp14:anchorId="5335178F" wp14:editId="36D5B047">
            <wp:extent cx="2484120" cy="2058449"/>
            <wp:effectExtent l="0" t="0" r="0" b="0"/>
            <wp:docPr id="140" name="Picture 140" descr="C:\Docking\interacti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king\interaction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786" t="4941" r="28225" b="15449"/>
                    <a:stretch/>
                  </pic:blipFill>
                  <pic:spPr bwMode="auto">
                    <a:xfrm>
                      <a:off x="0" y="0"/>
                      <a:ext cx="2493940" cy="2066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23E55">
        <w:rPr>
          <w:noProof/>
        </w:rPr>
        <w:t xml:space="preserve"> </w:t>
      </w:r>
      <w:r>
        <w:rPr>
          <w:noProof/>
        </w:rPr>
        <w:drawing>
          <wp:inline distT="0" distB="0" distL="0" distR="0" wp14:anchorId="3ED859C7" wp14:editId="0CF8F3CC">
            <wp:extent cx="2430780" cy="2114851"/>
            <wp:effectExtent l="0" t="0" r="7620" b="0"/>
            <wp:docPr id="141" name="Picture 141" descr="C:\Docking\complex3-Ligand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king\complex3-Ligand 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506"/>
                    <a:stretch/>
                  </pic:blipFill>
                  <pic:spPr bwMode="auto">
                    <a:xfrm>
                      <a:off x="0" y="0"/>
                      <a:ext cx="2438472" cy="2121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23E55">
        <w:rPr>
          <w:noProof/>
        </w:rPr>
        <w:t xml:space="preserve"> </w:t>
      </w:r>
      <w:r>
        <w:rPr>
          <w:noProof/>
        </w:rPr>
        <w:drawing>
          <wp:inline distT="0" distB="0" distL="0" distR="0" wp14:anchorId="45AD9E0B" wp14:editId="3094EA08">
            <wp:extent cx="2720340" cy="1979930"/>
            <wp:effectExtent l="0" t="0" r="3810" b="1270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9"/>
                    <a:srcRect l="30732" t="10911" r="31570" b="23799"/>
                    <a:stretch/>
                  </pic:blipFill>
                  <pic:spPr bwMode="auto">
                    <a:xfrm>
                      <a:off x="0" y="0"/>
                      <a:ext cx="2737166" cy="19921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E3738" w:rsidRDefault="00015851" w:rsidP="00AE3738">
      <w:pPr>
        <w:pStyle w:val="NormalWeb"/>
      </w:pPr>
      <w:r>
        <w:rPr>
          <w:b/>
        </w:rPr>
        <w:t>S</w:t>
      </w:r>
      <w:r w:rsidR="00AE3738">
        <w:rPr>
          <w:b/>
        </w:rPr>
        <w:t>46</w:t>
      </w:r>
      <w:r w:rsidR="00AE3738" w:rsidRPr="00C70335">
        <w:rPr>
          <w:b/>
        </w:rPr>
        <w:t>: Molecular Docking, secondary str</w:t>
      </w:r>
      <w:r w:rsidR="00AE3738">
        <w:rPr>
          <w:b/>
        </w:rPr>
        <w:t>ucture interaction and ligplus a</w:t>
      </w:r>
      <w:r w:rsidR="00AE3738" w:rsidRPr="00C70335">
        <w:rPr>
          <w:b/>
        </w:rPr>
        <w:t xml:space="preserve">nalysis of </w:t>
      </w:r>
      <w:r w:rsidR="00AE3738">
        <w:rPr>
          <w:b/>
        </w:rPr>
        <w:t>Galantamine</w:t>
      </w:r>
      <w:r w:rsidR="00AE3738" w:rsidRPr="00154925">
        <w:rPr>
          <w:b/>
        </w:rPr>
        <w:t xml:space="preserve"> </w:t>
      </w:r>
      <w:r w:rsidR="00AE3738">
        <w:rPr>
          <w:b/>
        </w:rPr>
        <w:t>i</w:t>
      </w:r>
      <w:r w:rsidR="00AE3738" w:rsidRPr="00C70335">
        <w:rPr>
          <w:b/>
        </w:rPr>
        <w:t xml:space="preserve">nteractions with </w:t>
      </w:r>
      <w:r w:rsidR="00AE3738" w:rsidRPr="003F4532">
        <w:rPr>
          <w:rFonts w:eastAsia="Calibri"/>
          <w:b/>
          <w:bCs/>
          <w:color w:val="000000"/>
          <w:lang w:val="en-US"/>
        </w:rPr>
        <w:t>Amyloid peptide</w:t>
      </w:r>
      <w:r w:rsidR="00AE3738" w:rsidRPr="00C70335">
        <w:rPr>
          <w:b/>
        </w:rPr>
        <w:t>.</w:t>
      </w:r>
      <w:r w:rsidR="00AE3738">
        <w:t xml:space="preserve"> </w:t>
      </w:r>
    </w:p>
    <w:p w:rsidR="005C2295" w:rsidRDefault="005C2295" w:rsidP="0050353B">
      <w:pPr>
        <w:pStyle w:val="NormalWeb"/>
        <w:spacing w:before="0" w:beforeAutospacing="0" w:after="0" w:afterAutospacing="0"/>
      </w:pPr>
      <w:r>
        <w:rPr>
          <w:noProof/>
        </w:rPr>
        <w:lastRenderedPageBreak/>
        <w:drawing>
          <wp:inline distT="0" distB="0" distL="0" distR="0" wp14:anchorId="5BE30D2C" wp14:editId="307D29C7">
            <wp:extent cx="2529840" cy="2518410"/>
            <wp:effectExtent l="0" t="0" r="3810" b="0"/>
            <wp:docPr id="143" name="Picture 143" descr="C:\Docking\interacti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king\interaction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484" r="29176" b="19587"/>
                    <a:stretch/>
                  </pic:blipFill>
                  <pic:spPr bwMode="auto">
                    <a:xfrm>
                      <a:off x="0" y="0"/>
                      <a:ext cx="2539380" cy="2527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907B7">
        <w:rPr>
          <w:noProof/>
        </w:rPr>
        <w:t xml:space="preserve"> </w:t>
      </w:r>
      <w:r>
        <w:rPr>
          <w:noProof/>
        </w:rPr>
        <w:drawing>
          <wp:inline distT="0" distB="0" distL="0" distR="0" wp14:anchorId="4CB87422" wp14:editId="5B4C2912">
            <wp:extent cx="2552700" cy="2593975"/>
            <wp:effectExtent l="0" t="0" r="0" b="0"/>
            <wp:docPr id="144" name="Picture 144" descr="C:\Docking\complex-Ligand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king\complex-Ligand 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823"/>
                    <a:stretch/>
                  </pic:blipFill>
                  <pic:spPr bwMode="auto">
                    <a:xfrm>
                      <a:off x="0" y="0"/>
                      <a:ext cx="2584148" cy="2625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13D086E3" wp14:editId="41D362CB">
            <wp:extent cx="2560320" cy="2516505"/>
            <wp:effectExtent l="0" t="0" r="0" b="0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2"/>
                    <a:srcRect l="30358" t="6546" r="29814" b="27601"/>
                    <a:stretch/>
                  </pic:blipFill>
                  <pic:spPr bwMode="auto">
                    <a:xfrm>
                      <a:off x="0" y="0"/>
                      <a:ext cx="2573914" cy="25298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E3738" w:rsidRDefault="00015851" w:rsidP="0050353B">
      <w:pPr>
        <w:pStyle w:val="NormalWeb"/>
        <w:spacing w:before="0" w:beforeAutospacing="0" w:after="0" w:afterAutospacing="0"/>
      </w:pPr>
      <w:r>
        <w:rPr>
          <w:b/>
        </w:rPr>
        <w:t>S</w:t>
      </w:r>
      <w:r w:rsidR="00AE3738">
        <w:rPr>
          <w:b/>
        </w:rPr>
        <w:t>47</w:t>
      </w:r>
      <w:r w:rsidR="00AE3738" w:rsidRPr="00C70335">
        <w:rPr>
          <w:b/>
        </w:rPr>
        <w:t>: Molecular Docking, secondary str</w:t>
      </w:r>
      <w:r w:rsidR="00AE3738">
        <w:rPr>
          <w:b/>
        </w:rPr>
        <w:t>ucture interaction and ligplus a</w:t>
      </w:r>
      <w:r w:rsidR="00AE3738" w:rsidRPr="00C70335">
        <w:rPr>
          <w:b/>
        </w:rPr>
        <w:t xml:space="preserve">nalysis of </w:t>
      </w:r>
      <w:r w:rsidR="00AE3738" w:rsidRPr="00AE3738">
        <w:rPr>
          <w:rFonts w:eastAsia="Calibri"/>
          <w:b/>
        </w:rPr>
        <w:t>Gingkolide</w:t>
      </w:r>
      <w:r w:rsidR="00AE3738" w:rsidRPr="00154925">
        <w:rPr>
          <w:b/>
        </w:rPr>
        <w:t xml:space="preserve"> </w:t>
      </w:r>
      <w:r w:rsidR="00AE3738">
        <w:rPr>
          <w:b/>
        </w:rPr>
        <w:t>i</w:t>
      </w:r>
      <w:r w:rsidR="00AE3738" w:rsidRPr="00C70335">
        <w:rPr>
          <w:b/>
        </w:rPr>
        <w:t xml:space="preserve">nteractions with </w:t>
      </w:r>
      <w:r w:rsidR="00AE3738" w:rsidRPr="003F4532">
        <w:rPr>
          <w:rFonts w:eastAsia="Calibri"/>
          <w:b/>
          <w:bCs/>
          <w:color w:val="000000"/>
          <w:lang w:val="en-US"/>
        </w:rPr>
        <w:t>Amyloid peptide</w:t>
      </w:r>
      <w:r w:rsidR="00AE3738" w:rsidRPr="00C70335">
        <w:rPr>
          <w:b/>
        </w:rPr>
        <w:t>.</w:t>
      </w:r>
      <w:r w:rsidR="00AE3738">
        <w:t xml:space="preserve"> </w:t>
      </w:r>
    </w:p>
    <w:p w:rsidR="005C2295" w:rsidRDefault="005C2295" w:rsidP="005C2295">
      <w:pPr>
        <w:pStyle w:val="NormalWeb"/>
      </w:pPr>
      <w:r>
        <w:rPr>
          <w:noProof/>
        </w:rPr>
        <w:drawing>
          <wp:inline distT="0" distB="0" distL="0" distR="0" wp14:anchorId="6581E5A7" wp14:editId="435424B0">
            <wp:extent cx="2453640" cy="2361545"/>
            <wp:effectExtent l="0" t="0" r="3810" b="1270"/>
            <wp:docPr id="146" name="Picture 2" descr="C:\Docking\INTERACTI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king\INTERACTION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529" t="22269" r="29545" b="18373"/>
                    <a:stretch/>
                  </pic:blipFill>
                  <pic:spPr bwMode="auto">
                    <a:xfrm>
                      <a:off x="0" y="0"/>
                      <a:ext cx="2482110" cy="2388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0E1058CB" wp14:editId="242B29F5">
            <wp:extent cx="2628900" cy="2293425"/>
            <wp:effectExtent l="0" t="0" r="0" b="0"/>
            <wp:docPr id="147" name="Picture 3" descr="C:\Docking\COMPLEX-Ligand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king\COMPLEX-Ligand 2.png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346" cy="2309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6F5570D" wp14:editId="2D19464C">
            <wp:extent cx="2499360" cy="2288862"/>
            <wp:effectExtent l="0" t="0" r="0" b="0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5"/>
                    <a:srcRect l="36824" t="7541" r="34599" b="21404"/>
                    <a:stretch/>
                  </pic:blipFill>
                  <pic:spPr bwMode="auto">
                    <a:xfrm>
                      <a:off x="0" y="0"/>
                      <a:ext cx="2505000" cy="22940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2295" w:rsidRDefault="00015851" w:rsidP="00AE3738">
      <w:pPr>
        <w:pStyle w:val="NormalWeb"/>
      </w:pPr>
      <w:r>
        <w:rPr>
          <w:b/>
        </w:rPr>
        <w:t>S</w:t>
      </w:r>
      <w:r w:rsidR="00AE3738">
        <w:rPr>
          <w:b/>
        </w:rPr>
        <w:t>48</w:t>
      </w:r>
      <w:r w:rsidR="00AE3738" w:rsidRPr="00C70335">
        <w:rPr>
          <w:b/>
        </w:rPr>
        <w:t>: Molecular Docking, secondary str</w:t>
      </w:r>
      <w:r w:rsidR="00AE3738">
        <w:rPr>
          <w:b/>
        </w:rPr>
        <w:t>ucture interaction and ligplus a</w:t>
      </w:r>
      <w:r w:rsidR="00AE3738" w:rsidRPr="00C70335">
        <w:rPr>
          <w:b/>
        </w:rPr>
        <w:t xml:space="preserve">nalysis of </w:t>
      </w:r>
      <w:r w:rsidR="00AE3738" w:rsidRPr="00AE3738">
        <w:rPr>
          <w:b/>
        </w:rPr>
        <w:t>Ginsenosides</w:t>
      </w:r>
      <w:r w:rsidR="00AE3738" w:rsidRPr="00154925">
        <w:rPr>
          <w:b/>
        </w:rPr>
        <w:t xml:space="preserve"> </w:t>
      </w:r>
      <w:r w:rsidR="00AE3738">
        <w:rPr>
          <w:b/>
        </w:rPr>
        <w:t>i</w:t>
      </w:r>
      <w:r w:rsidR="00AE3738" w:rsidRPr="00C70335">
        <w:rPr>
          <w:b/>
        </w:rPr>
        <w:t xml:space="preserve">nteractions with </w:t>
      </w:r>
      <w:r w:rsidR="00AE3738" w:rsidRPr="003F4532">
        <w:rPr>
          <w:rFonts w:eastAsia="Calibri"/>
          <w:b/>
          <w:bCs/>
          <w:color w:val="000000"/>
          <w:lang w:val="en-US"/>
        </w:rPr>
        <w:t>Amyloid peptide</w:t>
      </w:r>
      <w:r w:rsidR="00AE3738" w:rsidRPr="00C70335">
        <w:rPr>
          <w:b/>
        </w:rPr>
        <w:t>.</w:t>
      </w:r>
      <w:r w:rsidR="00AE3738">
        <w:t xml:space="preserve"> </w:t>
      </w:r>
    </w:p>
    <w:p w:rsidR="005C2295" w:rsidRDefault="005C2295" w:rsidP="005C2295">
      <w:pPr>
        <w:pStyle w:val="NormalWeb"/>
      </w:pPr>
      <w:r>
        <w:rPr>
          <w:noProof/>
        </w:rPr>
        <w:lastRenderedPageBreak/>
        <w:drawing>
          <wp:inline distT="0" distB="0" distL="0" distR="0" wp14:anchorId="3DAA8A68" wp14:editId="528C857B">
            <wp:extent cx="2484120" cy="2199005"/>
            <wp:effectExtent l="0" t="0" r="0" b="0"/>
            <wp:docPr id="149" name="Picture 2" descr="C:\Docking\INTERACTI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king\INTERACTION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30" r="28299" b="9295"/>
                    <a:stretch/>
                  </pic:blipFill>
                  <pic:spPr bwMode="auto">
                    <a:xfrm>
                      <a:off x="0" y="0"/>
                      <a:ext cx="2499477" cy="2212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779C9">
        <w:rPr>
          <w:noProof/>
        </w:rPr>
        <w:t xml:space="preserve"> </w:t>
      </w:r>
      <w:r>
        <w:rPr>
          <w:noProof/>
        </w:rPr>
        <w:drawing>
          <wp:inline distT="0" distB="0" distL="0" distR="0" wp14:anchorId="73E9A762" wp14:editId="65C7436D">
            <wp:extent cx="2621280" cy="2190750"/>
            <wp:effectExtent l="0" t="0" r="7620" b="0"/>
            <wp:docPr id="150" name="Picture 4" descr="C:\Docking\COMPLEX-Ligand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king\COMPLEX-Ligand 2.png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9327" cy="2214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F7EDA">
        <w:rPr>
          <w:noProof/>
        </w:rPr>
        <w:t xml:space="preserve"> </w:t>
      </w:r>
      <w:r>
        <w:rPr>
          <w:noProof/>
        </w:rPr>
        <w:drawing>
          <wp:inline distT="0" distB="0" distL="0" distR="0" wp14:anchorId="28728AEF" wp14:editId="4D48C099">
            <wp:extent cx="2697480" cy="2212340"/>
            <wp:effectExtent l="0" t="0" r="7620" b="0"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8"/>
                    <a:srcRect l="23094" t="11110" r="21231" b="25591"/>
                    <a:stretch/>
                  </pic:blipFill>
                  <pic:spPr bwMode="auto">
                    <a:xfrm>
                      <a:off x="0" y="0"/>
                      <a:ext cx="2717264" cy="22285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E3738" w:rsidRDefault="00015851" w:rsidP="00AE3738">
      <w:pPr>
        <w:pStyle w:val="NormalWeb"/>
      </w:pPr>
      <w:r>
        <w:rPr>
          <w:b/>
        </w:rPr>
        <w:t>S</w:t>
      </w:r>
      <w:r w:rsidR="00AE3738">
        <w:rPr>
          <w:b/>
        </w:rPr>
        <w:t>49</w:t>
      </w:r>
      <w:r w:rsidR="00AE3738" w:rsidRPr="00C70335">
        <w:rPr>
          <w:b/>
        </w:rPr>
        <w:t>: Molecular Docking, secondary str</w:t>
      </w:r>
      <w:r w:rsidR="00AE3738">
        <w:rPr>
          <w:b/>
        </w:rPr>
        <w:t>ucture interaction and ligplus a</w:t>
      </w:r>
      <w:r w:rsidR="00AE3738" w:rsidRPr="00C70335">
        <w:rPr>
          <w:b/>
        </w:rPr>
        <w:t xml:space="preserve">nalysis of </w:t>
      </w:r>
      <w:r w:rsidR="00AE3738" w:rsidRPr="00AE3738">
        <w:rPr>
          <w:b/>
        </w:rPr>
        <w:t>Harman</w:t>
      </w:r>
      <w:r w:rsidR="00AE3738" w:rsidRPr="00154925">
        <w:rPr>
          <w:b/>
        </w:rPr>
        <w:t xml:space="preserve"> </w:t>
      </w:r>
      <w:r w:rsidR="00AE3738">
        <w:rPr>
          <w:b/>
        </w:rPr>
        <w:t>i</w:t>
      </w:r>
      <w:r w:rsidR="00AE3738" w:rsidRPr="00C70335">
        <w:rPr>
          <w:b/>
        </w:rPr>
        <w:t xml:space="preserve">nteractions with </w:t>
      </w:r>
      <w:r w:rsidR="00AE3738" w:rsidRPr="003F4532">
        <w:rPr>
          <w:rFonts w:eastAsia="Calibri"/>
          <w:b/>
          <w:bCs/>
          <w:color w:val="000000"/>
          <w:lang w:val="en-US"/>
        </w:rPr>
        <w:t>Amyloid peptide</w:t>
      </w:r>
      <w:r w:rsidR="00AE3738" w:rsidRPr="00C70335">
        <w:rPr>
          <w:b/>
        </w:rPr>
        <w:t>.</w:t>
      </w:r>
      <w:r w:rsidR="00AE3738">
        <w:t xml:space="preserve"> </w:t>
      </w:r>
    </w:p>
    <w:p w:rsidR="005C2295" w:rsidRDefault="005C2295" w:rsidP="005C2295">
      <w:pPr>
        <w:pStyle w:val="NormalWeb"/>
      </w:pPr>
      <w:r>
        <w:rPr>
          <w:noProof/>
        </w:rPr>
        <w:drawing>
          <wp:inline distT="0" distB="0" distL="0" distR="0" wp14:anchorId="7B119C3F" wp14:editId="6DA427F3">
            <wp:extent cx="2438400" cy="1981835"/>
            <wp:effectExtent l="0" t="0" r="0" b="0"/>
            <wp:docPr id="152" name="Picture 2" descr="C:\Docking\INTERACTI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king\INTERACTION.png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1209" cy="2000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4D9D9A46" wp14:editId="32345928">
            <wp:extent cx="2598420" cy="2038985"/>
            <wp:effectExtent l="0" t="0" r="0" b="0"/>
            <wp:docPr id="153" name="Picture 4" descr="C:\Docking\COMPLEX-Ligand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king\COMPLEX-Ligand 2.png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4366" cy="2043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06628">
        <w:rPr>
          <w:noProof/>
        </w:rPr>
        <w:t xml:space="preserve"> </w:t>
      </w:r>
      <w:r>
        <w:rPr>
          <w:noProof/>
        </w:rPr>
        <w:drawing>
          <wp:inline distT="0" distB="0" distL="0" distR="0" wp14:anchorId="1D4D1253" wp14:editId="30C4B5DF">
            <wp:extent cx="2773680" cy="1829435"/>
            <wp:effectExtent l="0" t="0" r="7620" b="0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1"/>
                    <a:srcRect l="22872" t="8532" r="21235" b="20845"/>
                    <a:stretch/>
                  </pic:blipFill>
                  <pic:spPr bwMode="auto">
                    <a:xfrm>
                      <a:off x="0" y="0"/>
                      <a:ext cx="2787371" cy="18384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2295" w:rsidRDefault="00015851" w:rsidP="00AE3738">
      <w:pPr>
        <w:pStyle w:val="NormalWeb"/>
      </w:pPr>
      <w:r>
        <w:rPr>
          <w:b/>
        </w:rPr>
        <w:t>S</w:t>
      </w:r>
      <w:r w:rsidR="00AE3738">
        <w:rPr>
          <w:b/>
        </w:rPr>
        <w:t>50</w:t>
      </w:r>
      <w:r w:rsidR="00AE3738" w:rsidRPr="00C70335">
        <w:rPr>
          <w:b/>
        </w:rPr>
        <w:t>: Molecular Docking, secondary str</w:t>
      </w:r>
      <w:r w:rsidR="00AE3738">
        <w:rPr>
          <w:b/>
        </w:rPr>
        <w:t>ucture interaction and ligplus a</w:t>
      </w:r>
      <w:r w:rsidR="00AE3738" w:rsidRPr="00C70335">
        <w:rPr>
          <w:b/>
        </w:rPr>
        <w:t xml:space="preserve">nalysis of </w:t>
      </w:r>
      <w:r w:rsidR="00AE3738" w:rsidRPr="00AE3738">
        <w:rPr>
          <w:b/>
        </w:rPr>
        <w:t>Hesperidin</w:t>
      </w:r>
      <w:r w:rsidR="00AE3738" w:rsidRPr="00154925">
        <w:rPr>
          <w:b/>
        </w:rPr>
        <w:t xml:space="preserve"> </w:t>
      </w:r>
      <w:r w:rsidR="00AE3738">
        <w:rPr>
          <w:b/>
        </w:rPr>
        <w:t>i</w:t>
      </w:r>
      <w:r w:rsidR="00AE3738" w:rsidRPr="00C70335">
        <w:rPr>
          <w:b/>
        </w:rPr>
        <w:t xml:space="preserve">nteractions with </w:t>
      </w:r>
      <w:r w:rsidR="00AE3738" w:rsidRPr="003F4532">
        <w:rPr>
          <w:rFonts w:eastAsia="Calibri"/>
          <w:b/>
          <w:bCs/>
          <w:color w:val="000000"/>
          <w:lang w:val="en-US"/>
        </w:rPr>
        <w:t>Amyloid peptide</w:t>
      </w:r>
      <w:r w:rsidR="00AE3738" w:rsidRPr="00C70335">
        <w:rPr>
          <w:b/>
        </w:rPr>
        <w:t>.</w:t>
      </w:r>
      <w:r w:rsidR="00AE3738">
        <w:t xml:space="preserve"> </w:t>
      </w:r>
    </w:p>
    <w:p w:rsidR="005C2295" w:rsidRDefault="005C2295" w:rsidP="005C2295">
      <w:pPr>
        <w:pStyle w:val="NormalWeb"/>
      </w:pPr>
      <w:r>
        <w:rPr>
          <w:noProof/>
        </w:rPr>
        <w:lastRenderedPageBreak/>
        <w:drawing>
          <wp:inline distT="0" distB="0" distL="0" distR="0" wp14:anchorId="0581FCF0" wp14:editId="66D13D41">
            <wp:extent cx="2240280" cy="2212975"/>
            <wp:effectExtent l="0" t="0" r="7620" b="0"/>
            <wp:docPr id="155" name="Picture 155" descr="C:\Docking\interacti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king\interaction.png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5941" cy="2248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0427DE0E" wp14:editId="087E60BC">
            <wp:extent cx="2537460" cy="2216618"/>
            <wp:effectExtent l="0" t="0" r="0" b="0"/>
            <wp:docPr id="156" name="Picture 156" descr="C:\Docking\complex-Ligand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king\complex-Ligand 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290" r="7327"/>
                    <a:stretch/>
                  </pic:blipFill>
                  <pic:spPr bwMode="auto">
                    <a:xfrm>
                      <a:off x="0" y="0"/>
                      <a:ext cx="2562274" cy="2238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351AEC3" wp14:editId="1FAA5DF6">
            <wp:extent cx="2842260" cy="2480180"/>
            <wp:effectExtent l="0" t="0" r="0" b="0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4"/>
                    <a:srcRect l="33027" t="6747" r="33618" b="16282"/>
                    <a:stretch/>
                  </pic:blipFill>
                  <pic:spPr bwMode="auto">
                    <a:xfrm>
                      <a:off x="0" y="0"/>
                      <a:ext cx="2847254" cy="24845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E3738" w:rsidRDefault="00015851" w:rsidP="00AE3738">
      <w:pPr>
        <w:pStyle w:val="NormalWeb"/>
      </w:pPr>
      <w:r>
        <w:rPr>
          <w:b/>
        </w:rPr>
        <w:t>S</w:t>
      </w:r>
      <w:r w:rsidR="00AE3738">
        <w:rPr>
          <w:b/>
        </w:rPr>
        <w:t>51</w:t>
      </w:r>
      <w:r w:rsidR="00AE3738" w:rsidRPr="00C70335">
        <w:rPr>
          <w:b/>
        </w:rPr>
        <w:t>: Molecular Docking, secondary str</w:t>
      </w:r>
      <w:r w:rsidR="00AE3738">
        <w:rPr>
          <w:b/>
        </w:rPr>
        <w:t>ucture interaction and ligplus a</w:t>
      </w:r>
      <w:r w:rsidR="00AE3738" w:rsidRPr="00C70335">
        <w:rPr>
          <w:b/>
        </w:rPr>
        <w:t xml:space="preserve">nalysis of </w:t>
      </w:r>
      <w:r w:rsidR="00AE3738">
        <w:rPr>
          <w:b/>
        </w:rPr>
        <w:t>Reservetarol</w:t>
      </w:r>
      <w:r w:rsidR="00AE3738" w:rsidRPr="00154925">
        <w:rPr>
          <w:b/>
        </w:rPr>
        <w:t xml:space="preserve"> </w:t>
      </w:r>
      <w:r w:rsidR="00AE3738">
        <w:rPr>
          <w:b/>
        </w:rPr>
        <w:t>i</w:t>
      </w:r>
      <w:r w:rsidR="00AE3738" w:rsidRPr="00C70335">
        <w:rPr>
          <w:b/>
        </w:rPr>
        <w:t xml:space="preserve">nteractions with </w:t>
      </w:r>
      <w:r w:rsidR="00AE3738" w:rsidRPr="003F4532">
        <w:rPr>
          <w:rFonts w:eastAsia="Calibri"/>
          <w:b/>
          <w:bCs/>
          <w:color w:val="000000"/>
          <w:lang w:val="en-US"/>
        </w:rPr>
        <w:t>Amyloid peptide</w:t>
      </w:r>
      <w:r w:rsidR="00AE3738" w:rsidRPr="00C70335">
        <w:rPr>
          <w:b/>
        </w:rPr>
        <w:t>.</w:t>
      </w:r>
      <w:r w:rsidR="00AE3738">
        <w:t xml:space="preserve"> </w:t>
      </w:r>
    </w:p>
    <w:p w:rsidR="005C2295" w:rsidRDefault="005C2295" w:rsidP="005C2295">
      <w:pPr>
        <w:pStyle w:val="NormalWeb"/>
      </w:pPr>
      <w:r>
        <w:rPr>
          <w:noProof/>
        </w:rPr>
        <w:drawing>
          <wp:inline distT="0" distB="0" distL="0" distR="0" wp14:anchorId="65E3683A" wp14:editId="60226C4F">
            <wp:extent cx="2438400" cy="1933345"/>
            <wp:effectExtent l="0" t="0" r="0" b="0"/>
            <wp:docPr id="158" name="Picture 158" descr="C:\Docking\interacti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king\interaction.png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464927" cy="1954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23A1FA7A" wp14:editId="1812E3C1">
            <wp:extent cx="2506980" cy="1846086"/>
            <wp:effectExtent l="0" t="0" r="7620" b="1905"/>
            <wp:docPr id="159" name="Picture 159" descr="C:\Docking\complex-Ligand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king\complex-Ligand 2.png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225" cy="1855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27B816E4" wp14:editId="5C52F002">
            <wp:extent cx="2453640" cy="2193568"/>
            <wp:effectExtent l="0" t="0" r="3810" b="0"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7"/>
                    <a:srcRect l="32663" t="5077" r="31818" b="19964"/>
                    <a:stretch/>
                  </pic:blipFill>
                  <pic:spPr bwMode="auto">
                    <a:xfrm>
                      <a:off x="0" y="0"/>
                      <a:ext cx="2460759" cy="21999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2295" w:rsidRPr="00D7732D" w:rsidRDefault="00015851" w:rsidP="00AE3738">
      <w:pPr>
        <w:pStyle w:val="NormalWeb"/>
      </w:pPr>
      <w:r>
        <w:rPr>
          <w:b/>
        </w:rPr>
        <w:t>S</w:t>
      </w:r>
      <w:r w:rsidR="00AE3738">
        <w:rPr>
          <w:b/>
        </w:rPr>
        <w:t>52</w:t>
      </w:r>
      <w:r w:rsidR="00AE3738" w:rsidRPr="00C70335">
        <w:rPr>
          <w:b/>
        </w:rPr>
        <w:t>: Molecular Docking, secondary str</w:t>
      </w:r>
      <w:r w:rsidR="00AE3738">
        <w:rPr>
          <w:b/>
        </w:rPr>
        <w:t>ucture interaction and ligplus a</w:t>
      </w:r>
      <w:r w:rsidR="00AE3738" w:rsidRPr="00C70335">
        <w:rPr>
          <w:b/>
        </w:rPr>
        <w:t xml:space="preserve">nalysis of </w:t>
      </w:r>
      <w:r w:rsidR="00AE3738" w:rsidRPr="00AE3738">
        <w:rPr>
          <w:b/>
        </w:rPr>
        <w:t>Donepezil</w:t>
      </w:r>
      <w:r w:rsidR="00AE3738" w:rsidRPr="00154925">
        <w:rPr>
          <w:b/>
        </w:rPr>
        <w:t xml:space="preserve"> </w:t>
      </w:r>
      <w:r w:rsidR="00AE3738">
        <w:rPr>
          <w:b/>
        </w:rPr>
        <w:t>i</w:t>
      </w:r>
      <w:r w:rsidR="00AE3738" w:rsidRPr="00C70335">
        <w:rPr>
          <w:b/>
        </w:rPr>
        <w:t xml:space="preserve">nteractions with </w:t>
      </w:r>
      <w:r w:rsidR="00AE3738" w:rsidRPr="003F4532">
        <w:rPr>
          <w:rFonts w:eastAsia="Calibri"/>
          <w:b/>
          <w:bCs/>
          <w:color w:val="000000"/>
          <w:lang w:val="en-US"/>
        </w:rPr>
        <w:t>Amyloid peptide</w:t>
      </w:r>
      <w:r w:rsidR="00AE3738" w:rsidRPr="00C70335">
        <w:rPr>
          <w:b/>
        </w:rPr>
        <w:t>.</w:t>
      </w:r>
      <w:r w:rsidR="00AE3738">
        <w:t xml:space="preserve"> </w:t>
      </w:r>
    </w:p>
    <w:p w:rsidR="005C2295" w:rsidRDefault="005C2295" w:rsidP="0008438A">
      <w:pPr>
        <w:pStyle w:val="NormalWeb"/>
        <w:spacing w:before="0" w:beforeAutospacing="0" w:after="0" w:afterAutospacing="0"/>
      </w:pPr>
      <w:r>
        <w:rPr>
          <w:noProof/>
        </w:rPr>
        <w:lastRenderedPageBreak/>
        <w:drawing>
          <wp:inline distT="0" distB="0" distL="0" distR="0" wp14:anchorId="74CE6BFE" wp14:editId="2E11E55D">
            <wp:extent cx="2194560" cy="2005606"/>
            <wp:effectExtent l="0" t="0" r="0" b="0"/>
            <wp:docPr id="161" name="Picture 161" descr="C:\Docking\interacti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king\interaction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78" t="4509" r="12871" b="10124"/>
                    <a:stretch/>
                  </pic:blipFill>
                  <pic:spPr bwMode="auto">
                    <a:xfrm>
                      <a:off x="0" y="0"/>
                      <a:ext cx="2206200" cy="2016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F98DE73" wp14:editId="269ACE6D">
            <wp:extent cx="2613660" cy="2132330"/>
            <wp:effectExtent l="0" t="0" r="0" b="1270"/>
            <wp:docPr id="162" name="Picture 162" descr="C:\Docking\complex-Ligan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king\complex-Ligand.png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793" cy="2144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E3A18">
        <w:rPr>
          <w:noProof/>
        </w:rPr>
        <w:t xml:space="preserve"> </w:t>
      </w:r>
      <w:r>
        <w:rPr>
          <w:noProof/>
        </w:rPr>
        <w:drawing>
          <wp:inline distT="0" distB="0" distL="0" distR="0" wp14:anchorId="1BEDEDC3" wp14:editId="11C7143B">
            <wp:extent cx="2903220" cy="2357630"/>
            <wp:effectExtent l="0" t="0" r="0" b="5080"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0"/>
                    <a:srcRect l="35624" t="11947" r="32677" b="23229"/>
                    <a:stretch/>
                  </pic:blipFill>
                  <pic:spPr bwMode="auto">
                    <a:xfrm>
                      <a:off x="0" y="0"/>
                      <a:ext cx="2922666" cy="23734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5B29" w:rsidRDefault="00015851" w:rsidP="00345B29">
      <w:pPr>
        <w:pStyle w:val="NormalWeb"/>
      </w:pPr>
      <w:r>
        <w:rPr>
          <w:b/>
        </w:rPr>
        <w:t>S</w:t>
      </w:r>
      <w:r w:rsidR="00345B29">
        <w:rPr>
          <w:b/>
        </w:rPr>
        <w:t>53</w:t>
      </w:r>
      <w:r w:rsidR="00345B29" w:rsidRPr="00C70335">
        <w:rPr>
          <w:b/>
        </w:rPr>
        <w:t>: Molecular Docking, secondary str</w:t>
      </w:r>
      <w:r w:rsidR="00345B29">
        <w:rPr>
          <w:b/>
        </w:rPr>
        <w:t>ucture interaction and ligplus analysis of</w:t>
      </w:r>
      <w:r w:rsidR="00345B29" w:rsidRPr="00154925">
        <w:rPr>
          <w:b/>
        </w:rPr>
        <w:t xml:space="preserve"> </w:t>
      </w:r>
      <w:r w:rsidR="00345B29" w:rsidRPr="00345B29">
        <w:rPr>
          <w:b/>
        </w:rPr>
        <w:t>Memantine</w:t>
      </w:r>
      <w:r w:rsidR="00345B29">
        <w:t xml:space="preserve"> </w:t>
      </w:r>
      <w:r w:rsidR="00345B29">
        <w:rPr>
          <w:b/>
        </w:rPr>
        <w:t>i</w:t>
      </w:r>
      <w:r w:rsidR="00345B29" w:rsidRPr="00C70335">
        <w:rPr>
          <w:b/>
        </w:rPr>
        <w:t xml:space="preserve">nteractions with </w:t>
      </w:r>
      <w:r w:rsidR="00345B29" w:rsidRPr="003F4532">
        <w:rPr>
          <w:rFonts w:eastAsia="Calibri"/>
          <w:b/>
          <w:bCs/>
          <w:color w:val="000000"/>
          <w:lang w:val="en-US"/>
        </w:rPr>
        <w:t>Amyloid peptide</w:t>
      </w:r>
      <w:r w:rsidR="00345B29" w:rsidRPr="00C70335">
        <w:rPr>
          <w:b/>
        </w:rPr>
        <w:t>.</w:t>
      </w:r>
      <w:r w:rsidR="00345B29">
        <w:t xml:space="preserve"> </w:t>
      </w:r>
    </w:p>
    <w:p w:rsidR="005C2295" w:rsidRDefault="005C2295" w:rsidP="005C2295">
      <w:pPr>
        <w:pStyle w:val="NormalWeb"/>
      </w:pPr>
      <w:r>
        <w:rPr>
          <w:noProof/>
        </w:rPr>
        <w:drawing>
          <wp:inline distT="0" distB="0" distL="0" distR="0" wp14:anchorId="1D5FCC5D" wp14:editId="7F2FD6B6">
            <wp:extent cx="2324100" cy="2132803"/>
            <wp:effectExtent l="0" t="0" r="0" b="1270"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5324" cy="21431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94CF688" wp14:editId="489AA755">
            <wp:extent cx="2644140" cy="2201767"/>
            <wp:effectExtent l="0" t="0" r="3810" b="8255"/>
            <wp:docPr id="165" name="Picture 165" descr="C:\Docking\complex-Ligand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king\complex-Ligand 2.png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7131" cy="2254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0123F3E" wp14:editId="071125CA">
            <wp:extent cx="2667000" cy="2108200"/>
            <wp:effectExtent l="0" t="0" r="0" b="6350"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3"/>
                    <a:srcRect l="30060" t="6870" r="25599" b="13078"/>
                    <a:stretch/>
                  </pic:blipFill>
                  <pic:spPr bwMode="auto">
                    <a:xfrm>
                      <a:off x="0" y="0"/>
                      <a:ext cx="2678351" cy="21171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2295" w:rsidRDefault="00015851" w:rsidP="0008438A">
      <w:pPr>
        <w:pStyle w:val="NormalWeb"/>
        <w:spacing w:before="0" w:beforeAutospacing="0" w:after="0" w:afterAutospacing="0"/>
      </w:pPr>
      <w:r>
        <w:rPr>
          <w:b/>
        </w:rPr>
        <w:t>S</w:t>
      </w:r>
      <w:r w:rsidR="00345B29">
        <w:rPr>
          <w:b/>
        </w:rPr>
        <w:t>54</w:t>
      </w:r>
      <w:r w:rsidR="00345B29" w:rsidRPr="00C70335">
        <w:rPr>
          <w:b/>
        </w:rPr>
        <w:t>: Molecular Docking, secondary str</w:t>
      </w:r>
      <w:r w:rsidR="00345B29">
        <w:rPr>
          <w:b/>
        </w:rPr>
        <w:t>ucture interaction and ligplus a</w:t>
      </w:r>
      <w:r w:rsidR="00345B29" w:rsidRPr="00C70335">
        <w:rPr>
          <w:b/>
        </w:rPr>
        <w:t xml:space="preserve">nalysis of </w:t>
      </w:r>
      <w:r w:rsidR="00345B29" w:rsidRPr="00345B29">
        <w:rPr>
          <w:b/>
        </w:rPr>
        <w:t>Rivastigmine</w:t>
      </w:r>
      <w:r w:rsidR="00345B29" w:rsidRPr="00154925">
        <w:rPr>
          <w:b/>
        </w:rPr>
        <w:t xml:space="preserve"> </w:t>
      </w:r>
      <w:r w:rsidR="00345B29">
        <w:rPr>
          <w:b/>
        </w:rPr>
        <w:t>i</w:t>
      </w:r>
      <w:r w:rsidR="00345B29" w:rsidRPr="00C70335">
        <w:rPr>
          <w:b/>
        </w:rPr>
        <w:t xml:space="preserve">nteractions with </w:t>
      </w:r>
      <w:r w:rsidR="00345B29" w:rsidRPr="003F4532">
        <w:rPr>
          <w:rFonts w:eastAsia="Calibri"/>
          <w:b/>
          <w:bCs/>
          <w:color w:val="000000"/>
          <w:lang w:val="en-US"/>
        </w:rPr>
        <w:t>Amyloid peptide</w:t>
      </w:r>
      <w:r w:rsidR="00345B29" w:rsidRPr="00C70335">
        <w:rPr>
          <w:b/>
        </w:rPr>
        <w:t>.</w:t>
      </w:r>
      <w:r w:rsidR="00345B29">
        <w:t xml:space="preserve"> </w:t>
      </w:r>
    </w:p>
    <w:p w:rsidR="005C2295" w:rsidRPr="005D6434" w:rsidRDefault="005C2295" w:rsidP="0008438A">
      <w:pPr>
        <w:pStyle w:val="NormalWeb"/>
      </w:pPr>
      <w:r w:rsidRPr="005D6434">
        <w:rPr>
          <w:noProof/>
        </w:rPr>
        <w:lastRenderedPageBreak/>
        <w:drawing>
          <wp:inline distT="0" distB="0" distL="0" distR="0" wp14:anchorId="37E35807" wp14:editId="27B4CD60">
            <wp:extent cx="2621280" cy="1958340"/>
            <wp:effectExtent l="0" t="0" r="7620" b="3810"/>
            <wp:docPr id="167" name="Picture 167" descr="C:\Docking\INTERACTI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king\INTERACTION.png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525" cy="1983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E37A4A1" wp14:editId="17B39CA4">
            <wp:extent cx="2331720" cy="1964914"/>
            <wp:effectExtent l="0" t="0" r="0" b="0"/>
            <wp:docPr id="168" name="Picture 168" descr="C:\Docking\COMPLEX-Ligand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king\COMPLEX-Ligand 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643" r="22974"/>
                    <a:stretch/>
                  </pic:blipFill>
                  <pic:spPr bwMode="auto">
                    <a:xfrm>
                      <a:off x="0" y="0"/>
                      <a:ext cx="2365344" cy="1993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608D057C" wp14:editId="1D1851F2">
            <wp:extent cx="2461260" cy="1910482"/>
            <wp:effectExtent l="0" t="0" r="0" b="0"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6"/>
                    <a:srcRect l="33481" t="14783" r="33712" b="24671"/>
                    <a:stretch/>
                  </pic:blipFill>
                  <pic:spPr bwMode="auto">
                    <a:xfrm>
                      <a:off x="0" y="0"/>
                      <a:ext cx="2481479" cy="19261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5B29" w:rsidRDefault="00015851" w:rsidP="0008438A">
      <w:pPr>
        <w:pStyle w:val="NormalWeb"/>
        <w:spacing w:before="0" w:beforeAutospacing="0" w:after="0" w:afterAutospacing="0"/>
      </w:pPr>
      <w:r>
        <w:rPr>
          <w:b/>
        </w:rPr>
        <w:t>S</w:t>
      </w:r>
      <w:r w:rsidR="00345B29">
        <w:rPr>
          <w:b/>
        </w:rPr>
        <w:t>55</w:t>
      </w:r>
      <w:r w:rsidR="00345B29" w:rsidRPr="00C70335">
        <w:rPr>
          <w:b/>
        </w:rPr>
        <w:t>: Molecular Docking, secondary str</w:t>
      </w:r>
      <w:r w:rsidR="00345B29">
        <w:rPr>
          <w:b/>
        </w:rPr>
        <w:t>ucture interaction and ligplus a</w:t>
      </w:r>
      <w:r w:rsidR="00345B29" w:rsidRPr="00C70335">
        <w:rPr>
          <w:b/>
        </w:rPr>
        <w:t xml:space="preserve">nalysis of </w:t>
      </w:r>
      <w:r w:rsidR="00345B29" w:rsidRPr="00345B29">
        <w:rPr>
          <w:b/>
        </w:rPr>
        <w:t>4-tert-Amylphenol</w:t>
      </w:r>
      <w:r w:rsidR="00345B29" w:rsidRPr="00154925">
        <w:rPr>
          <w:b/>
        </w:rPr>
        <w:t xml:space="preserve"> </w:t>
      </w:r>
      <w:r w:rsidR="00345B29">
        <w:rPr>
          <w:b/>
        </w:rPr>
        <w:t>i</w:t>
      </w:r>
      <w:r w:rsidR="00345B29" w:rsidRPr="00C70335">
        <w:rPr>
          <w:b/>
        </w:rPr>
        <w:t xml:space="preserve">nteractions with </w:t>
      </w:r>
      <w:r w:rsidR="00345B29">
        <w:rPr>
          <w:rFonts w:eastAsia="Calibri"/>
          <w:b/>
          <w:bCs/>
          <w:color w:val="000000"/>
          <w:lang w:val="en-US"/>
        </w:rPr>
        <w:t>TAU</w:t>
      </w:r>
      <w:r w:rsidR="00345B29" w:rsidRPr="00C70335">
        <w:rPr>
          <w:b/>
        </w:rPr>
        <w:t>.</w:t>
      </w:r>
      <w:r w:rsidR="00345B29">
        <w:t xml:space="preserve"> </w:t>
      </w:r>
    </w:p>
    <w:p w:rsidR="005C2295" w:rsidRPr="00DB7F89" w:rsidRDefault="005C2295" w:rsidP="0008438A">
      <w:pPr>
        <w:pStyle w:val="NormalWeb"/>
        <w:spacing w:before="0" w:beforeAutospacing="0" w:after="0" w:afterAutospacing="0"/>
      </w:pPr>
      <w:r w:rsidRPr="00DB7F89">
        <w:rPr>
          <w:noProof/>
        </w:rPr>
        <w:drawing>
          <wp:inline distT="0" distB="0" distL="0" distR="0" wp14:anchorId="490C79F8" wp14:editId="7EAFFCC0">
            <wp:extent cx="2354580" cy="2194560"/>
            <wp:effectExtent l="0" t="0" r="7620" b="0"/>
            <wp:docPr id="170" name="Picture 170" descr="C:\Docking\interacti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king\interaction.png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2167" cy="2210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5539F">
        <w:rPr>
          <w:noProof/>
        </w:rPr>
        <w:t xml:space="preserve"> </w:t>
      </w:r>
      <w:r w:rsidRPr="00E5539F">
        <w:rPr>
          <w:noProof/>
        </w:rPr>
        <w:drawing>
          <wp:inline distT="0" distB="0" distL="0" distR="0" wp14:anchorId="408053E7" wp14:editId="161F8C07">
            <wp:extent cx="2499360" cy="2094865"/>
            <wp:effectExtent l="0" t="0" r="0" b="635"/>
            <wp:docPr id="171" name="Picture 2" descr="C:\Docking\complex-Ligand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king\complex-Ligand 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716" r="24910"/>
                    <a:stretch/>
                  </pic:blipFill>
                  <pic:spPr bwMode="auto">
                    <a:xfrm>
                      <a:off x="0" y="0"/>
                      <a:ext cx="2520576" cy="2112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34BAA7B" wp14:editId="18D80488">
            <wp:extent cx="2909570" cy="2095500"/>
            <wp:effectExtent l="0" t="0" r="5080" b="0"/>
            <wp:docPr id="172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9"/>
                    <a:srcRect l="32807" t="12188" r="30567" b="23278"/>
                    <a:stretch/>
                  </pic:blipFill>
                  <pic:spPr bwMode="auto">
                    <a:xfrm>
                      <a:off x="0" y="0"/>
                      <a:ext cx="2922254" cy="21046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2295" w:rsidRPr="005D6434" w:rsidRDefault="005C2295" w:rsidP="005C2295">
      <w:pPr>
        <w:pStyle w:val="ListParagraph"/>
      </w:pPr>
    </w:p>
    <w:p w:rsidR="00345B29" w:rsidRDefault="00015851" w:rsidP="00345B29">
      <w:pPr>
        <w:pStyle w:val="NormalWeb"/>
      </w:pPr>
      <w:r>
        <w:rPr>
          <w:b/>
        </w:rPr>
        <w:t>S</w:t>
      </w:r>
      <w:r w:rsidR="00345B29">
        <w:rPr>
          <w:b/>
        </w:rPr>
        <w:t>56</w:t>
      </w:r>
      <w:r w:rsidR="00345B29" w:rsidRPr="00C70335">
        <w:rPr>
          <w:b/>
        </w:rPr>
        <w:t>: Molecular Docking, secondary str</w:t>
      </w:r>
      <w:r w:rsidR="00345B29">
        <w:rPr>
          <w:b/>
        </w:rPr>
        <w:t>ucture interaction and ligplus a</w:t>
      </w:r>
      <w:r w:rsidR="00345B29" w:rsidRPr="00C70335">
        <w:rPr>
          <w:b/>
        </w:rPr>
        <w:t xml:space="preserve">nalysis of </w:t>
      </w:r>
      <w:r w:rsidR="00345B29" w:rsidRPr="00345B29">
        <w:rPr>
          <w:b/>
        </w:rPr>
        <w:t>Allicin</w:t>
      </w:r>
      <w:r w:rsidR="00345B29" w:rsidRPr="00154925">
        <w:rPr>
          <w:b/>
        </w:rPr>
        <w:t xml:space="preserve"> </w:t>
      </w:r>
      <w:r w:rsidR="00345B29">
        <w:rPr>
          <w:b/>
        </w:rPr>
        <w:t>i</w:t>
      </w:r>
      <w:r w:rsidR="00345B29" w:rsidRPr="00C70335">
        <w:rPr>
          <w:b/>
        </w:rPr>
        <w:t xml:space="preserve">nteractions with </w:t>
      </w:r>
      <w:r w:rsidR="00345B29">
        <w:rPr>
          <w:rFonts w:eastAsia="Calibri"/>
          <w:b/>
          <w:bCs/>
          <w:color w:val="000000"/>
          <w:lang w:val="en-US"/>
        </w:rPr>
        <w:t>TAU</w:t>
      </w:r>
      <w:r w:rsidR="00345B29" w:rsidRPr="00C70335">
        <w:rPr>
          <w:b/>
        </w:rPr>
        <w:t>.</w:t>
      </w:r>
      <w:r w:rsidR="00345B29">
        <w:t xml:space="preserve"> </w:t>
      </w:r>
    </w:p>
    <w:p w:rsidR="005C2295" w:rsidRDefault="005C2295" w:rsidP="005C2295">
      <w:pPr>
        <w:pStyle w:val="NormalWeb"/>
      </w:pPr>
      <w:r w:rsidRPr="00F50920">
        <w:rPr>
          <w:noProof/>
        </w:rPr>
        <w:lastRenderedPageBreak/>
        <w:drawing>
          <wp:inline distT="0" distB="0" distL="0" distR="0" wp14:anchorId="323292B3" wp14:editId="5932A6D5">
            <wp:extent cx="2750820" cy="2004695"/>
            <wp:effectExtent l="0" t="0" r="0" b="0"/>
            <wp:docPr id="173" name="Picture 173" descr="C:\Docking\INTERCTI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king\INTERCTION.png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7162" cy="2009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0920">
        <w:rPr>
          <w:noProof/>
        </w:rPr>
        <w:t xml:space="preserve"> </w:t>
      </w:r>
      <w:r w:rsidRPr="00F50920">
        <w:rPr>
          <w:noProof/>
        </w:rPr>
        <w:drawing>
          <wp:inline distT="0" distB="0" distL="0" distR="0" wp14:anchorId="07371000" wp14:editId="666D8293">
            <wp:extent cx="2574925" cy="1918335"/>
            <wp:effectExtent l="0" t="0" r="0" b="5715"/>
            <wp:docPr id="174" name="Picture 174" descr="C:\Docking\COMPLEX-Ligand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king\COMPLEX-Ligand 1.png"/>
                    <pic:cNvPicPr>
                      <a:picLocks noChangeAspect="1" noChangeArrowheads="1"/>
                    </pic:cNvPicPr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251" cy="1931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1237328C" wp14:editId="6A9AE2F9">
            <wp:extent cx="2476500" cy="1956411"/>
            <wp:effectExtent l="0" t="0" r="0" b="6350"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2"/>
                    <a:srcRect l="33249" t="12586" r="31248" b="20885"/>
                    <a:stretch/>
                  </pic:blipFill>
                  <pic:spPr bwMode="auto">
                    <a:xfrm>
                      <a:off x="0" y="0"/>
                      <a:ext cx="2489617" cy="19667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5B29" w:rsidRDefault="00015851" w:rsidP="00345B29">
      <w:pPr>
        <w:pStyle w:val="NormalWeb"/>
      </w:pPr>
      <w:r>
        <w:rPr>
          <w:b/>
        </w:rPr>
        <w:t>S</w:t>
      </w:r>
      <w:r w:rsidR="00345B29">
        <w:rPr>
          <w:b/>
        </w:rPr>
        <w:t>57</w:t>
      </w:r>
      <w:r w:rsidR="00345B29" w:rsidRPr="00C70335">
        <w:rPr>
          <w:b/>
        </w:rPr>
        <w:t>: Molecular Docking, secondary str</w:t>
      </w:r>
      <w:r w:rsidR="00345B29">
        <w:rPr>
          <w:b/>
        </w:rPr>
        <w:t>ucture interaction and ligplus a</w:t>
      </w:r>
      <w:r w:rsidR="00345B29" w:rsidRPr="00C70335">
        <w:rPr>
          <w:b/>
        </w:rPr>
        <w:t xml:space="preserve">nalysis of </w:t>
      </w:r>
      <w:r w:rsidR="00345B29" w:rsidRPr="00345B29">
        <w:rPr>
          <w:b/>
        </w:rPr>
        <w:t>Apigenin</w:t>
      </w:r>
      <w:r w:rsidR="00345B29" w:rsidRPr="00154925">
        <w:rPr>
          <w:b/>
        </w:rPr>
        <w:t xml:space="preserve"> </w:t>
      </w:r>
      <w:r w:rsidR="00345B29">
        <w:rPr>
          <w:b/>
        </w:rPr>
        <w:t>i</w:t>
      </w:r>
      <w:r w:rsidR="00345B29" w:rsidRPr="00C70335">
        <w:rPr>
          <w:b/>
        </w:rPr>
        <w:t xml:space="preserve">nteractions with </w:t>
      </w:r>
      <w:r w:rsidR="00345B29">
        <w:rPr>
          <w:rFonts w:eastAsia="Calibri"/>
          <w:b/>
          <w:bCs/>
          <w:color w:val="000000"/>
          <w:lang w:val="en-US"/>
        </w:rPr>
        <w:t>TAU</w:t>
      </w:r>
      <w:r w:rsidR="00345B29" w:rsidRPr="00C70335">
        <w:rPr>
          <w:b/>
        </w:rPr>
        <w:t>.</w:t>
      </w:r>
      <w:r w:rsidR="00345B29">
        <w:t xml:space="preserve"> </w:t>
      </w:r>
    </w:p>
    <w:p w:rsidR="005C2295" w:rsidRDefault="005C2295" w:rsidP="005C2295">
      <w:pPr>
        <w:pStyle w:val="NormalWeb"/>
      </w:pPr>
      <w:r w:rsidRPr="006C7400">
        <w:rPr>
          <w:noProof/>
        </w:rPr>
        <w:drawing>
          <wp:inline distT="0" distB="0" distL="0" distR="0" wp14:anchorId="53025A8D" wp14:editId="1C58A2E0">
            <wp:extent cx="2514600" cy="1976755"/>
            <wp:effectExtent l="0" t="0" r="0" b="4445"/>
            <wp:docPr id="176" name="Picture 2" descr="C:\Docking\INTERACTI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king\INTERACTION.png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670" cy="1981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C7400">
        <w:rPr>
          <w:noProof/>
        </w:rPr>
        <w:t xml:space="preserve"> </w:t>
      </w:r>
      <w:r w:rsidRPr="006C7400">
        <w:rPr>
          <w:noProof/>
        </w:rPr>
        <w:drawing>
          <wp:inline distT="0" distB="0" distL="0" distR="0" wp14:anchorId="0F6D2213" wp14:editId="68C0FD4E">
            <wp:extent cx="2689860" cy="1982701"/>
            <wp:effectExtent l="0" t="0" r="0" b="0"/>
            <wp:docPr id="177" name="Picture 177" descr="C:\Docking\COMPLEX-Ligand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king\COMPLEX-Ligand 1.png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097" cy="1991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4EC28156" wp14:editId="16E89E94">
            <wp:extent cx="2529840" cy="1975480"/>
            <wp:effectExtent l="0" t="0" r="3810" b="6350"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5"/>
                    <a:srcRect l="38885" t="9389" r="37083" b="17267"/>
                    <a:stretch/>
                  </pic:blipFill>
                  <pic:spPr bwMode="auto">
                    <a:xfrm>
                      <a:off x="0" y="0"/>
                      <a:ext cx="2549032" cy="19904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2295" w:rsidRDefault="00015851" w:rsidP="00345B29">
      <w:pPr>
        <w:pStyle w:val="NormalWeb"/>
      </w:pPr>
      <w:r>
        <w:rPr>
          <w:b/>
        </w:rPr>
        <w:t>S</w:t>
      </w:r>
      <w:r w:rsidR="00345B29">
        <w:rPr>
          <w:b/>
        </w:rPr>
        <w:t>58</w:t>
      </w:r>
      <w:r w:rsidR="00345B29" w:rsidRPr="00C70335">
        <w:rPr>
          <w:b/>
        </w:rPr>
        <w:t>: Molecular Docking, secondary str</w:t>
      </w:r>
      <w:r w:rsidR="00345B29">
        <w:rPr>
          <w:b/>
        </w:rPr>
        <w:t>ucture interaction and ligplus a</w:t>
      </w:r>
      <w:r w:rsidR="00345B29" w:rsidRPr="00C70335">
        <w:rPr>
          <w:b/>
        </w:rPr>
        <w:t xml:space="preserve">nalysis of </w:t>
      </w:r>
      <w:r w:rsidR="00345B29" w:rsidRPr="00345B29">
        <w:rPr>
          <w:b/>
        </w:rPr>
        <w:t>Astragalcoci</w:t>
      </w:r>
      <w:r w:rsidR="00345B29">
        <w:rPr>
          <w:b/>
        </w:rPr>
        <w:t>des i</w:t>
      </w:r>
      <w:r w:rsidR="00345B29" w:rsidRPr="00C70335">
        <w:rPr>
          <w:b/>
        </w:rPr>
        <w:t xml:space="preserve">nteractions with </w:t>
      </w:r>
      <w:r w:rsidR="00345B29">
        <w:rPr>
          <w:rFonts w:eastAsia="Calibri"/>
          <w:b/>
          <w:bCs/>
          <w:color w:val="000000"/>
          <w:lang w:val="en-US"/>
        </w:rPr>
        <w:t>TAU</w:t>
      </w:r>
      <w:r w:rsidR="00345B29" w:rsidRPr="00C70335">
        <w:rPr>
          <w:b/>
        </w:rPr>
        <w:t>.</w:t>
      </w:r>
      <w:r w:rsidR="00345B29">
        <w:t xml:space="preserve"> </w:t>
      </w:r>
    </w:p>
    <w:p w:rsidR="005C2295" w:rsidRPr="006E1448" w:rsidRDefault="005C2295" w:rsidP="005C2295">
      <w:pPr>
        <w:pStyle w:val="NormalWeb"/>
      </w:pPr>
      <w:r w:rsidRPr="006E1448">
        <w:rPr>
          <w:noProof/>
        </w:rPr>
        <w:lastRenderedPageBreak/>
        <w:drawing>
          <wp:inline distT="0" distB="0" distL="0" distR="0" wp14:anchorId="7518618A" wp14:editId="4362D9CD">
            <wp:extent cx="2545080" cy="2229266"/>
            <wp:effectExtent l="0" t="0" r="7620" b="0"/>
            <wp:docPr id="179" name="Picture 179" descr="C:\Docking\INTERACTI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king\INTERACTION.png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3300" cy="225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E1448">
        <w:rPr>
          <w:noProof/>
        </w:rPr>
        <w:t xml:space="preserve"> </w:t>
      </w:r>
      <w:r w:rsidRPr="006E1448">
        <w:rPr>
          <w:noProof/>
        </w:rPr>
        <w:drawing>
          <wp:inline distT="0" distB="0" distL="0" distR="0" wp14:anchorId="424A7240" wp14:editId="3D0DE6DA">
            <wp:extent cx="2636520" cy="2364105"/>
            <wp:effectExtent l="0" t="0" r="0" b="0"/>
            <wp:docPr id="180" name="Picture 180" descr="C:\Docking\COMPLEX-Ligand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king\COMPLEX-Ligand 1.png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5295" cy="2371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595E1EB9" wp14:editId="0ACD7DC5">
            <wp:extent cx="2453390" cy="2312035"/>
            <wp:effectExtent l="0" t="0" r="4445" b="0"/>
            <wp:docPr id="181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8"/>
                    <a:srcRect l="36739" t="12387" r="36854" b="20084"/>
                    <a:stretch/>
                  </pic:blipFill>
                  <pic:spPr bwMode="auto">
                    <a:xfrm>
                      <a:off x="0" y="0"/>
                      <a:ext cx="2464494" cy="23224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2295" w:rsidRPr="00283284" w:rsidRDefault="00015851" w:rsidP="0008438A">
      <w:pPr>
        <w:pStyle w:val="NormalWeb"/>
      </w:pPr>
      <w:r>
        <w:rPr>
          <w:b/>
        </w:rPr>
        <w:t>S</w:t>
      </w:r>
      <w:r w:rsidR="00345B29">
        <w:rPr>
          <w:b/>
        </w:rPr>
        <w:t>59</w:t>
      </w:r>
      <w:r w:rsidR="00345B29" w:rsidRPr="00C70335">
        <w:rPr>
          <w:b/>
        </w:rPr>
        <w:t>: Molecular Docking, secondary str</w:t>
      </w:r>
      <w:r w:rsidR="00345B29">
        <w:rPr>
          <w:b/>
        </w:rPr>
        <w:t>ucture interaction and ligplus a</w:t>
      </w:r>
      <w:r w:rsidR="00345B29" w:rsidRPr="00C70335">
        <w:rPr>
          <w:b/>
        </w:rPr>
        <w:t xml:space="preserve">nalysis of </w:t>
      </w:r>
      <w:r w:rsidR="00345B29" w:rsidRPr="00345B29">
        <w:rPr>
          <w:b/>
        </w:rPr>
        <w:t>Berbe</w:t>
      </w:r>
      <w:r w:rsidR="00345B29">
        <w:rPr>
          <w:b/>
        </w:rPr>
        <w:t>rine</w:t>
      </w:r>
      <w:r w:rsidR="00345B29" w:rsidRPr="00154925">
        <w:rPr>
          <w:b/>
        </w:rPr>
        <w:t xml:space="preserve"> </w:t>
      </w:r>
      <w:r w:rsidR="00345B29">
        <w:rPr>
          <w:b/>
        </w:rPr>
        <w:t>i</w:t>
      </w:r>
      <w:r w:rsidR="00345B29" w:rsidRPr="00C70335">
        <w:rPr>
          <w:b/>
        </w:rPr>
        <w:t xml:space="preserve">nteractions with </w:t>
      </w:r>
      <w:r w:rsidR="00345B29">
        <w:rPr>
          <w:rFonts w:eastAsia="Calibri"/>
          <w:b/>
          <w:bCs/>
          <w:color w:val="000000"/>
          <w:lang w:val="en-US"/>
        </w:rPr>
        <w:t>TAU</w:t>
      </w:r>
      <w:r w:rsidR="00345B29" w:rsidRPr="00C70335">
        <w:rPr>
          <w:b/>
        </w:rPr>
        <w:t>.</w:t>
      </w:r>
      <w:r w:rsidR="0008438A">
        <w:t xml:space="preserve"> </w:t>
      </w:r>
    </w:p>
    <w:p w:rsidR="005C2295" w:rsidRPr="00C20FAF" w:rsidRDefault="005C2295" w:rsidP="005C2295">
      <w:pPr>
        <w:pStyle w:val="NormalWeb"/>
      </w:pPr>
      <w:r w:rsidRPr="00C20FAF">
        <w:rPr>
          <w:noProof/>
        </w:rPr>
        <w:drawing>
          <wp:inline distT="0" distB="0" distL="0" distR="0" wp14:anchorId="085EAAE3" wp14:editId="32CE8269">
            <wp:extent cx="2240280" cy="2178815"/>
            <wp:effectExtent l="0" t="0" r="7620" b="0"/>
            <wp:docPr id="182" name="Picture 182" descr="C:\Docking\interacti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king\interaction.png"/>
                    <pic:cNvPicPr>
                      <a:picLocks noChangeAspect="1" noChangeArrowheads="1"/>
                    </pic:cNvPicPr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1470" cy="2199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0FAF">
        <w:rPr>
          <w:noProof/>
        </w:rPr>
        <w:t xml:space="preserve"> </w:t>
      </w:r>
      <w:r w:rsidRPr="00C20FAF">
        <w:rPr>
          <w:noProof/>
        </w:rPr>
        <w:drawing>
          <wp:inline distT="0" distB="0" distL="0" distR="0" wp14:anchorId="376DB59C" wp14:editId="06DCF5BF">
            <wp:extent cx="2545080" cy="2129155"/>
            <wp:effectExtent l="0" t="0" r="7620" b="4445"/>
            <wp:docPr id="183" name="Picture 183" descr="C:\Docking\complex-Ligand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king\complex-Ligand 1.png"/>
                    <pic:cNvPicPr>
                      <a:picLocks noChangeAspect="1" noChangeArrowheads="1"/>
                    </pic:cNvPicPr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3957" cy="2170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65CC4C38" wp14:editId="6994E425">
            <wp:extent cx="2506980" cy="2014855"/>
            <wp:effectExtent l="0" t="0" r="7620" b="4445"/>
            <wp:docPr id="184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1"/>
                    <a:srcRect l="30110" t="10988" r="28994" b="20877"/>
                    <a:stretch/>
                  </pic:blipFill>
                  <pic:spPr bwMode="auto">
                    <a:xfrm>
                      <a:off x="0" y="0"/>
                      <a:ext cx="2513688" cy="20202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2295" w:rsidRDefault="00015851" w:rsidP="00ED5F23">
      <w:pPr>
        <w:pStyle w:val="NormalWeb"/>
      </w:pPr>
      <w:r>
        <w:rPr>
          <w:b/>
        </w:rPr>
        <w:t>S</w:t>
      </w:r>
      <w:r w:rsidR="00ED5F23">
        <w:rPr>
          <w:b/>
        </w:rPr>
        <w:t>60</w:t>
      </w:r>
      <w:r w:rsidR="00ED5F23" w:rsidRPr="00C70335">
        <w:rPr>
          <w:b/>
        </w:rPr>
        <w:t>: Molecular Docking, secondary str</w:t>
      </w:r>
      <w:r w:rsidR="00ED5F23">
        <w:rPr>
          <w:b/>
        </w:rPr>
        <w:t>ucture interaction and ligplus a</w:t>
      </w:r>
      <w:r w:rsidR="00ED5F23" w:rsidRPr="00C70335">
        <w:rPr>
          <w:b/>
        </w:rPr>
        <w:t xml:space="preserve">nalysis of </w:t>
      </w:r>
      <w:r w:rsidR="00ED5F23" w:rsidRPr="00ED5F23">
        <w:rPr>
          <w:b/>
        </w:rPr>
        <w:t>Cannabidio</w:t>
      </w:r>
      <w:r w:rsidR="00ED5F23">
        <w:rPr>
          <w:b/>
        </w:rPr>
        <w:t>l</w:t>
      </w:r>
      <w:r w:rsidR="00ED5F23" w:rsidRPr="00154925">
        <w:rPr>
          <w:b/>
        </w:rPr>
        <w:t xml:space="preserve"> </w:t>
      </w:r>
      <w:r w:rsidR="00ED5F23">
        <w:rPr>
          <w:b/>
        </w:rPr>
        <w:t>i</w:t>
      </w:r>
      <w:r w:rsidR="00ED5F23" w:rsidRPr="00C70335">
        <w:rPr>
          <w:b/>
        </w:rPr>
        <w:t xml:space="preserve">nteractions with </w:t>
      </w:r>
      <w:r w:rsidR="00ED5F23">
        <w:rPr>
          <w:rFonts w:eastAsia="Calibri"/>
          <w:b/>
          <w:bCs/>
          <w:color w:val="000000"/>
          <w:lang w:val="en-US"/>
        </w:rPr>
        <w:t>TAU</w:t>
      </w:r>
      <w:r w:rsidR="00ED5F23" w:rsidRPr="00C70335">
        <w:rPr>
          <w:b/>
        </w:rPr>
        <w:t>.</w:t>
      </w:r>
      <w:r w:rsidR="00ED5F23">
        <w:t xml:space="preserve"> </w:t>
      </w:r>
    </w:p>
    <w:p w:rsidR="005C2295" w:rsidRPr="00B31254" w:rsidRDefault="005C2295" w:rsidP="005C2295">
      <w:pPr>
        <w:pStyle w:val="NormalWeb"/>
      </w:pPr>
      <w:r w:rsidRPr="00B31254">
        <w:rPr>
          <w:noProof/>
        </w:rPr>
        <w:lastRenderedPageBreak/>
        <w:drawing>
          <wp:inline distT="0" distB="0" distL="0" distR="0" wp14:anchorId="10015D8D" wp14:editId="1F6E923D">
            <wp:extent cx="2590800" cy="2167619"/>
            <wp:effectExtent l="0" t="0" r="0" b="4445"/>
            <wp:docPr id="185" name="Picture 185" descr="C:\Docking\INTERACTI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king\INTERACTION.png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5959" cy="2188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31254">
        <w:rPr>
          <w:noProof/>
        </w:rPr>
        <w:t xml:space="preserve"> </w:t>
      </w:r>
      <w:r w:rsidRPr="00B31254">
        <w:rPr>
          <w:noProof/>
        </w:rPr>
        <w:drawing>
          <wp:inline distT="0" distB="0" distL="0" distR="0" wp14:anchorId="6FECE17C" wp14:editId="6D933C25">
            <wp:extent cx="2529840" cy="2168926"/>
            <wp:effectExtent l="0" t="0" r="3810" b="3175"/>
            <wp:docPr id="186" name="Picture 186" descr="C:\Docking\COMPLEX-Ligand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king\COMPLEX-Ligand 1.png"/>
                    <pic:cNvPicPr>
                      <a:picLocks noChangeAspect="1" noChangeArrowheads="1"/>
                    </pic:cNvPicPr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8059" cy="2184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44773913" wp14:editId="2CD55B74">
            <wp:extent cx="1866265" cy="2266682"/>
            <wp:effectExtent l="0" t="0" r="635" b="635"/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4"/>
                    <a:srcRect l="33936" t="10188" r="33488" b="19472"/>
                    <a:stretch/>
                  </pic:blipFill>
                  <pic:spPr bwMode="auto">
                    <a:xfrm>
                      <a:off x="0" y="0"/>
                      <a:ext cx="1867101" cy="22676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2295" w:rsidRPr="00543986" w:rsidRDefault="00015851" w:rsidP="00ED5F23">
      <w:pPr>
        <w:pStyle w:val="NormalWeb"/>
      </w:pPr>
      <w:r>
        <w:rPr>
          <w:b/>
        </w:rPr>
        <w:t>S</w:t>
      </w:r>
      <w:r w:rsidR="00ED5F23">
        <w:rPr>
          <w:b/>
        </w:rPr>
        <w:t>61</w:t>
      </w:r>
      <w:r w:rsidR="00ED5F23" w:rsidRPr="00C70335">
        <w:rPr>
          <w:b/>
        </w:rPr>
        <w:t>: Molecular Docking, secondary str</w:t>
      </w:r>
      <w:r w:rsidR="00ED5F23">
        <w:rPr>
          <w:b/>
        </w:rPr>
        <w:t>ucture interaction and ligplus a</w:t>
      </w:r>
      <w:r w:rsidR="00ED5F23" w:rsidRPr="00C70335">
        <w:rPr>
          <w:b/>
        </w:rPr>
        <w:t xml:space="preserve">nalysis of </w:t>
      </w:r>
      <w:r w:rsidR="00ED5F23" w:rsidRPr="00ED5F23">
        <w:rPr>
          <w:b/>
        </w:rPr>
        <w:t>Curcumin</w:t>
      </w:r>
      <w:r w:rsidR="00ED5F23" w:rsidRPr="00154925">
        <w:rPr>
          <w:b/>
        </w:rPr>
        <w:t xml:space="preserve"> </w:t>
      </w:r>
      <w:r w:rsidR="00ED5F23">
        <w:rPr>
          <w:b/>
        </w:rPr>
        <w:t>i</w:t>
      </w:r>
      <w:r w:rsidR="00ED5F23" w:rsidRPr="00C70335">
        <w:rPr>
          <w:b/>
        </w:rPr>
        <w:t xml:space="preserve">nteractions with </w:t>
      </w:r>
      <w:r w:rsidR="00ED5F23">
        <w:rPr>
          <w:rFonts w:eastAsia="Calibri"/>
          <w:b/>
          <w:bCs/>
          <w:color w:val="000000"/>
          <w:lang w:val="en-US"/>
        </w:rPr>
        <w:t>TAU</w:t>
      </w:r>
      <w:r w:rsidR="00ED5F23" w:rsidRPr="00C70335">
        <w:rPr>
          <w:b/>
        </w:rPr>
        <w:t>.</w:t>
      </w:r>
      <w:r w:rsidR="00ED5F23">
        <w:t xml:space="preserve"> </w:t>
      </w:r>
    </w:p>
    <w:p w:rsidR="005C2295" w:rsidRPr="00AC2413" w:rsidRDefault="005C2295" w:rsidP="005C2295">
      <w:pPr>
        <w:pStyle w:val="NormalWeb"/>
      </w:pPr>
      <w:r w:rsidRPr="00607713">
        <w:rPr>
          <w:noProof/>
        </w:rPr>
        <w:drawing>
          <wp:inline distT="0" distB="0" distL="0" distR="0" wp14:anchorId="10224AE8" wp14:editId="0EA070FD">
            <wp:extent cx="2529357" cy="1753235"/>
            <wp:effectExtent l="0" t="0" r="4445" b="0"/>
            <wp:docPr id="188" name="Picture 188" descr="C:\Docking\INTERACti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king\INTERACtion.png"/>
                    <pic:cNvPicPr>
                      <a:picLocks noChangeAspect="1" noChangeArrowheads="1"/>
                    </pic:cNvPicPr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3711" cy="1770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Pr="00DB5347">
        <w:rPr>
          <w:noProof/>
        </w:rPr>
        <w:drawing>
          <wp:inline distT="0" distB="0" distL="0" distR="0" wp14:anchorId="3C1B510F" wp14:editId="7F017A4C">
            <wp:extent cx="2369820" cy="1673079"/>
            <wp:effectExtent l="0" t="0" r="0" b="3810"/>
            <wp:docPr id="189" name="Picture 189" descr="C:\Docking\complex-Ligand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king\complex-Ligand 1.png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8207" cy="1686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76BDAB3E" wp14:editId="655F709E">
            <wp:extent cx="2407920" cy="1818838"/>
            <wp:effectExtent l="0" t="0" r="0" b="0"/>
            <wp:docPr id="190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7"/>
                    <a:srcRect l="35012" t="8808" r="34937" b="21260"/>
                    <a:stretch/>
                  </pic:blipFill>
                  <pic:spPr bwMode="auto">
                    <a:xfrm>
                      <a:off x="0" y="0"/>
                      <a:ext cx="2419781" cy="18277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2295" w:rsidRDefault="00015851" w:rsidP="0008798F">
      <w:pPr>
        <w:pStyle w:val="NormalWeb"/>
      </w:pPr>
      <w:r>
        <w:rPr>
          <w:b/>
        </w:rPr>
        <w:t>S</w:t>
      </w:r>
      <w:r w:rsidR="00ED5F23">
        <w:rPr>
          <w:b/>
        </w:rPr>
        <w:t>62</w:t>
      </w:r>
      <w:r w:rsidR="00ED5F23" w:rsidRPr="00C70335">
        <w:rPr>
          <w:b/>
        </w:rPr>
        <w:t>: Molecular Docking, secondary str</w:t>
      </w:r>
      <w:r w:rsidR="00ED5F23">
        <w:rPr>
          <w:b/>
        </w:rPr>
        <w:t>ucture interaction and ligplus a</w:t>
      </w:r>
      <w:r w:rsidR="00ED5F23" w:rsidRPr="00C70335">
        <w:rPr>
          <w:b/>
        </w:rPr>
        <w:t xml:space="preserve">nalysis of </w:t>
      </w:r>
      <w:r w:rsidR="00ED5F23">
        <w:rPr>
          <w:b/>
        </w:rPr>
        <w:t>Cyani</w:t>
      </w:r>
      <w:r w:rsidR="00ED5F23" w:rsidRPr="00ED5F23">
        <w:rPr>
          <w:b/>
        </w:rPr>
        <w:t>din</w:t>
      </w:r>
      <w:r w:rsidR="00ED5F23" w:rsidRPr="00154925">
        <w:rPr>
          <w:b/>
        </w:rPr>
        <w:t xml:space="preserve"> </w:t>
      </w:r>
      <w:r w:rsidR="00ED5F23">
        <w:rPr>
          <w:b/>
        </w:rPr>
        <w:t>i</w:t>
      </w:r>
      <w:r w:rsidR="00ED5F23" w:rsidRPr="00C70335">
        <w:rPr>
          <w:b/>
        </w:rPr>
        <w:t xml:space="preserve">nteractions with </w:t>
      </w:r>
      <w:r w:rsidR="00ED5F23">
        <w:rPr>
          <w:rFonts w:eastAsia="Calibri"/>
          <w:b/>
          <w:bCs/>
          <w:color w:val="000000"/>
          <w:lang w:val="en-US"/>
        </w:rPr>
        <w:t>TAU</w:t>
      </w:r>
      <w:r w:rsidR="00ED5F23" w:rsidRPr="00C70335">
        <w:rPr>
          <w:b/>
        </w:rPr>
        <w:t>.</w:t>
      </w:r>
      <w:r w:rsidR="00ED5F23">
        <w:t xml:space="preserve"> </w:t>
      </w:r>
    </w:p>
    <w:p w:rsidR="005C2295" w:rsidRPr="00C10FE5" w:rsidRDefault="005C2295" w:rsidP="0008438A">
      <w:pPr>
        <w:pStyle w:val="NormalWeb"/>
        <w:spacing w:before="0" w:beforeAutospacing="0" w:after="0" w:afterAutospacing="0"/>
      </w:pPr>
      <w:r w:rsidRPr="00C10FE5">
        <w:rPr>
          <w:noProof/>
        </w:rPr>
        <w:lastRenderedPageBreak/>
        <w:drawing>
          <wp:inline distT="0" distB="0" distL="0" distR="0" wp14:anchorId="19704A6C" wp14:editId="03E3CFBB">
            <wp:extent cx="2216150" cy="1738805"/>
            <wp:effectExtent l="0" t="0" r="0" b="0"/>
            <wp:docPr id="191" name="Picture 191" descr="C:\Docking\INTERACTI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king\INTERACTION.png"/>
                    <pic:cNvPicPr>
                      <a:picLocks noChangeAspect="1" noChangeArrowheads="1"/>
                    </pic:cNvPicPr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0812" cy="1758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C10FE5">
        <w:rPr>
          <w:noProof/>
        </w:rPr>
        <w:drawing>
          <wp:inline distT="0" distB="0" distL="0" distR="0" wp14:anchorId="55A4D8C7" wp14:editId="301D2BB3">
            <wp:extent cx="2410460" cy="1732518"/>
            <wp:effectExtent l="0" t="0" r="8890" b="1270"/>
            <wp:docPr id="192" name="Picture 192" descr="C:\Docking\Complex-Ligand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king\Complex-Ligand 1.png"/>
                    <pic:cNvPicPr>
                      <a:picLocks noChangeAspect="1" noChangeArrowheads="1"/>
                    </pic:cNvPicPr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3805" cy="1749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10FE5">
        <w:rPr>
          <w:noProof/>
        </w:rPr>
        <w:t xml:space="preserve"> </w:t>
      </w:r>
      <w:r>
        <w:rPr>
          <w:noProof/>
        </w:rPr>
        <w:drawing>
          <wp:inline distT="0" distB="0" distL="0" distR="0" wp14:anchorId="6A2250F6" wp14:editId="4188CC87">
            <wp:extent cx="2697480" cy="1854207"/>
            <wp:effectExtent l="0" t="0" r="7620" b="0"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0"/>
                    <a:srcRect l="34869" t="13940" r="35976" b="20167"/>
                    <a:stretch/>
                  </pic:blipFill>
                  <pic:spPr bwMode="auto">
                    <a:xfrm>
                      <a:off x="0" y="0"/>
                      <a:ext cx="2707909" cy="18613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2295" w:rsidRDefault="00015851" w:rsidP="0008438A">
      <w:pPr>
        <w:pStyle w:val="NormalWeb"/>
        <w:spacing w:before="0" w:beforeAutospacing="0" w:after="0" w:afterAutospacing="0"/>
      </w:pPr>
      <w:r>
        <w:rPr>
          <w:b/>
        </w:rPr>
        <w:t>S</w:t>
      </w:r>
      <w:r w:rsidR="0008798F">
        <w:rPr>
          <w:b/>
        </w:rPr>
        <w:t>63</w:t>
      </w:r>
      <w:r w:rsidR="0008798F" w:rsidRPr="00C70335">
        <w:rPr>
          <w:b/>
        </w:rPr>
        <w:t>: Molecular Docking, secondary str</w:t>
      </w:r>
      <w:r w:rsidR="0008798F">
        <w:rPr>
          <w:b/>
        </w:rPr>
        <w:t>ucture interaction and ligplus a</w:t>
      </w:r>
      <w:r w:rsidR="0008798F" w:rsidRPr="00C70335">
        <w:rPr>
          <w:b/>
        </w:rPr>
        <w:t xml:space="preserve">nalysis of </w:t>
      </w:r>
      <w:r w:rsidR="0008798F">
        <w:rPr>
          <w:b/>
        </w:rPr>
        <w:t>Dronabinol</w:t>
      </w:r>
      <w:r w:rsidR="0008798F" w:rsidRPr="00154925">
        <w:rPr>
          <w:b/>
        </w:rPr>
        <w:t xml:space="preserve"> </w:t>
      </w:r>
      <w:r w:rsidR="0008798F">
        <w:rPr>
          <w:b/>
        </w:rPr>
        <w:t>i</w:t>
      </w:r>
      <w:r w:rsidR="0008798F" w:rsidRPr="00C70335">
        <w:rPr>
          <w:b/>
        </w:rPr>
        <w:t xml:space="preserve">nteractions with </w:t>
      </w:r>
      <w:r w:rsidR="0008798F">
        <w:rPr>
          <w:rFonts w:eastAsia="Calibri"/>
          <w:b/>
          <w:bCs/>
          <w:color w:val="000000"/>
          <w:lang w:val="en-US"/>
        </w:rPr>
        <w:t>TAU</w:t>
      </w:r>
      <w:r w:rsidR="0008798F" w:rsidRPr="00C70335">
        <w:rPr>
          <w:b/>
        </w:rPr>
        <w:t>.</w:t>
      </w:r>
      <w:r w:rsidR="0008798F">
        <w:t xml:space="preserve"> </w:t>
      </w:r>
    </w:p>
    <w:p w:rsidR="0008438A" w:rsidRDefault="005C2295" w:rsidP="0008438A">
      <w:pPr>
        <w:pStyle w:val="NormalWeb"/>
        <w:spacing w:before="0" w:beforeAutospacing="0" w:after="0" w:afterAutospacing="0"/>
        <w:rPr>
          <w:b/>
        </w:rPr>
      </w:pPr>
      <w:r w:rsidRPr="005828F5">
        <w:rPr>
          <w:noProof/>
        </w:rPr>
        <w:drawing>
          <wp:inline distT="0" distB="0" distL="0" distR="0" wp14:anchorId="381B24BF" wp14:editId="045D74BA">
            <wp:extent cx="2339340" cy="2015658"/>
            <wp:effectExtent l="0" t="0" r="3810" b="3810"/>
            <wp:docPr id="194" name="Picture 194" descr="C:\Docking\interacti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king\interaction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28" t="10280" r="21722" b="17425"/>
                    <a:stretch/>
                  </pic:blipFill>
                  <pic:spPr bwMode="auto">
                    <a:xfrm>
                      <a:off x="0" y="0"/>
                      <a:ext cx="2369017" cy="2041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050B6">
        <w:rPr>
          <w:noProof/>
        </w:rPr>
        <w:t xml:space="preserve"> </w:t>
      </w:r>
      <w:r w:rsidRPr="004050B6">
        <w:rPr>
          <w:noProof/>
        </w:rPr>
        <w:drawing>
          <wp:inline distT="0" distB="0" distL="0" distR="0" wp14:anchorId="1053C609" wp14:editId="78E0FF2A">
            <wp:extent cx="2849880" cy="1983105"/>
            <wp:effectExtent l="0" t="0" r="7620" b="0"/>
            <wp:docPr id="195" name="Picture 195" descr="C:\Docking\complex-Ligand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king\complex-Ligand 1.png"/>
                    <pic:cNvPicPr>
                      <a:picLocks noChangeAspect="1" noChangeArrowheads="1"/>
                    </pic:cNvPicPr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4420" cy="2000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6AA9DB6D" wp14:editId="1153D777">
            <wp:extent cx="2567940" cy="1880271"/>
            <wp:effectExtent l="0" t="0" r="3810" b="5715"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3"/>
                    <a:srcRect l="26273" t="13084" r="25388" b="24197"/>
                    <a:stretch/>
                  </pic:blipFill>
                  <pic:spPr bwMode="auto">
                    <a:xfrm>
                      <a:off x="0" y="0"/>
                      <a:ext cx="2598127" cy="19023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8438A" w:rsidRPr="0008438A">
        <w:rPr>
          <w:b/>
        </w:rPr>
        <w:t xml:space="preserve"> </w:t>
      </w:r>
    </w:p>
    <w:p w:rsidR="0008438A" w:rsidRDefault="0008438A" w:rsidP="0008438A">
      <w:pPr>
        <w:pStyle w:val="NormalWeb"/>
        <w:spacing w:before="0" w:beforeAutospacing="0" w:after="0" w:afterAutospacing="0"/>
        <w:rPr>
          <w:b/>
        </w:rPr>
      </w:pPr>
    </w:p>
    <w:p w:rsidR="005C2295" w:rsidRPr="0008438A" w:rsidRDefault="0008438A" w:rsidP="0008438A">
      <w:pPr>
        <w:pStyle w:val="NormalWeb"/>
        <w:spacing w:before="0" w:beforeAutospacing="0" w:after="0" w:afterAutospacing="0"/>
        <w:rPr>
          <w:noProof/>
        </w:rPr>
      </w:pPr>
      <w:r w:rsidRPr="0008438A">
        <w:rPr>
          <w:b/>
          <w:noProof/>
        </w:rPr>
        <w:t xml:space="preserve">S64: Molecular Docking, secondary structure interaction and ligplus analysis of Galantamine interactions with </w:t>
      </w:r>
      <w:r w:rsidRPr="0008438A">
        <w:rPr>
          <w:b/>
          <w:bCs/>
          <w:noProof/>
          <w:lang w:val="en-US"/>
        </w:rPr>
        <w:t>TAU</w:t>
      </w:r>
      <w:r w:rsidRPr="0008438A">
        <w:rPr>
          <w:b/>
          <w:noProof/>
        </w:rPr>
        <w:t>.</w:t>
      </w:r>
    </w:p>
    <w:p w:rsidR="005C2295" w:rsidRDefault="0008438A" w:rsidP="0008438A">
      <w:pPr>
        <w:pStyle w:val="NormalWeb"/>
        <w:spacing w:before="0" w:beforeAutospacing="0" w:after="0" w:afterAutospacing="0"/>
      </w:pPr>
      <w:r w:rsidRPr="00233D9D"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7A86959F" wp14:editId="1826F8DD">
            <wp:simplePos x="0" y="0"/>
            <wp:positionH relativeFrom="column">
              <wp:posOffset>-68580</wp:posOffset>
            </wp:positionH>
            <wp:positionV relativeFrom="paragraph">
              <wp:posOffset>137160</wp:posOffset>
            </wp:positionV>
            <wp:extent cx="2278380" cy="2065020"/>
            <wp:effectExtent l="0" t="0" r="7620" b="0"/>
            <wp:wrapTopAndBottom/>
            <wp:docPr id="199" name="Picture 199" descr="C:\Docking\INTERACTI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king\INTERACTION.png"/>
                    <pic:cNvPicPr>
                      <a:picLocks noChangeAspect="1" noChangeArrowheads="1"/>
                    </pic:cNvPicPr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8380" cy="206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33D9D">
        <w:rPr>
          <w:noProof/>
        </w:rPr>
        <w:drawing>
          <wp:anchor distT="0" distB="0" distL="114300" distR="114300" simplePos="0" relativeHeight="251661312" behindDoc="0" locked="0" layoutInCell="1" allowOverlap="1" wp14:anchorId="2A25F2C1" wp14:editId="0CDE9FFF">
            <wp:simplePos x="0" y="0"/>
            <wp:positionH relativeFrom="column">
              <wp:posOffset>2286000</wp:posOffset>
            </wp:positionH>
            <wp:positionV relativeFrom="paragraph">
              <wp:posOffset>0</wp:posOffset>
            </wp:positionV>
            <wp:extent cx="2865120" cy="2026920"/>
            <wp:effectExtent l="0" t="0" r="0" b="0"/>
            <wp:wrapTopAndBottom/>
            <wp:docPr id="198" name="Picture 198" descr="C:\Docking\COMPLEX-Ligand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king\COMPLEX-Ligand 1.png"/>
                    <pic:cNvPicPr>
                      <a:picLocks noChangeAspect="1" noChangeArrowheads="1"/>
                    </pic:cNvPicPr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120" cy="2026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3360" behindDoc="0" locked="0" layoutInCell="1" allowOverlap="1" wp14:anchorId="53ACB0DC" wp14:editId="2309BCBE">
            <wp:simplePos x="0" y="0"/>
            <wp:positionH relativeFrom="column">
              <wp:posOffset>5250180</wp:posOffset>
            </wp:positionH>
            <wp:positionV relativeFrom="paragraph">
              <wp:posOffset>0</wp:posOffset>
            </wp:positionV>
            <wp:extent cx="2536190" cy="1920875"/>
            <wp:effectExtent l="0" t="0" r="0" b="3175"/>
            <wp:wrapTopAndBottom/>
            <wp:docPr id="197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183" t="12895" r="28495" b="23906"/>
                    <a:stretch/>
                  </pic:blipFill>
                  <pic:spPr bwMode="auto">
                    <a:xfrm>
                      <a:off x="0" y="0"/>
                      <a:ext cx="2536190" cy="1920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C2295" w:rsidRPr="00B95FA4" w:rsidRDefault="00015851" w:rsidP="0008798F">
      <w:pPr>
        <w:pStyle w:val="NormalWeb"/>
      </w:pPr>
      <w:r>
        <w:rPr>
          <w:b/>
        </w:rPr>
        <w:t>S</w:t>
      </w:r>
      <w:r w:rsidR="0008798F">
        <w:rPr>
          <w:b/>
        </w:rPr>
        <w:t>65</w:t>
      </w:r>
      <w:r w:rsidR="0008798F" w:rsidRPr="00C70335">
        <w:rPr>
          <w:b/>
        </w:rPr>
        <w:t>: Molecular Docking, secondary str</w:t>
      </w:r>
      <w:r w:rsidR="0008798F">
        <w:rPr>
          <w:b/>
        </w:rPr>
        <w:t>ucture interaction and ligplus a</w:t>
      </w:r>
      <w:r w:rsidR="0008798F" w:rsidRPr="00C70335">
        <w:rPr>
          <w:b/>
        </w:rPr>
        <w:t xml:space="preserve">nalysis of </w:t>
      </w:r>
      <w:r w:rsidR="0008798F" w:rsidRPr="0008798F">
        <w:rPr>
          <w:b/>
        </w:rPr>
        <w:t xml:space="preserve">Gingkolide </w:t>
      </w:r>
      <w:r w:rsidR="0008798F">
        <w:rPr>
          <w:b/>
        </w:rPr>
        <w:t>i</w:t>
      </w:r>
      <w:r w:rsidR="0008798F" w:rsidRPr="00C70335">
        <w:rPr>
          <w:b/>
        </w:rPr>
        <w:t xml:space="preserve">nteractions with </w:t>
      </w:r>
      <w:r w:rsidR="0008798F">
        <w:rPr>
          <w:rFonts w:eastAsia="Calibri"/>
          <w:b/>
          <w:bCs/>
          <w:color w:val="000000"/>
          <w:lang w:val="en-US"/>
        </w:rPr>
        <w:t>TAU</w:t>
      </w:r>
      <w:r w:rsidR="0008798F" w:rsidRPr="00C70335">
        <w:rPr>
          <w:b/>
        </w:rPr>
        <w:t>.</w:t>
      </w:r>
      <w:r w:rsidR="0008798F">
        <w:t xml:space="preserve"> </w:t>
      </w:r>
    </w:p>
    <w:p w:rsidR="005C2295" w:rsidRDefault="005C2295" w:rsidP="005C2295">
      <w:pPr>
        <w:pStyle w:val="NormalWeb"/>
      </w:pPr>
      <w:r>
        <w:rPr>
          <w:noProof/>
        </w:rPr>
        <w:drawing>
          <wp:inline distT="0" distB="0" distL="0" distR="0" wp14:anchorId="3406F8E9" wp14:editId="0A87D957">
            <wp:extent cx="2415540" cy="2133711"/>
            <wp:effectExtent l="0" t="0" r="3810" b="0"/>
            <wp:docPr id="200" name="Picture 200" descr="C:\Docking\interacti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king\interaction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07" t="4856" r="24799" b="3817"/>
                    <a:stretch/>
                  </pic:blipFill>
                  <pic:spPr bwMode="auto">
                    <a:xfrm>
                      <a:off x="0" y="0"/>
                      <a:ext cx="2434499" cy="2150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E4EB1">
        <w:rPr>
          <w:noProof/>
        </w:rPr>
        <w:t xml:space="preserve"> </w:t>
      </w:r>
      <w:r>
        <w:rPr>
          <w:noProof/>
        </w:rPr>
        <w:drawing>
          <wp:inline distT="0" distB="0" distL="0" distR="0" wp14:anchorId="18A99827" wp14:editId="3D3ED6D3">
            <wp:extent cx="2400300" cy="2221637"/>
            <wp:effectExtent l="0" t="0" r="0" b="7620"/>
            <wp:docPr id="201" name="Picture 201" descr="C:\Docking\COMPLEX-Ligand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king\COMPLEX-Ligand 1.png"/>
                    <pic:cNvPicPr>
                      <a:picLocks noChangeAspect="1" noChangeArrowheads="1"/>
                    </pic:cNvPicPr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7100" cy="2246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E4EB1">
        <w:rPr>
          <w:noProof/>
        </w:rPr>
        <w:t xml:space="preserve"> </w:t>
      </w:r>
      <w:r>
        <w:rPr>
          <w:noProof/>
        </w:rPr>
        <w:drawing>
          <wp:inline distT="0" distB="0" distL="0" distR="0" wp14:anchorId="2EC44182" wp14:editId="3A11DE6F">
            <wp:extent cx="2499360" cy="2268402"/>
            <wp:effectExtent l="0" t="0" r="0" b="0"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9"/>
                    <a:srcRect l="33214" t="9799" r="34300" b="15393"/>
                    <a:stretch/>
                  </pic:blipFill>
                  <pic:spPr bwMode="auto">
                    <a:xfrm>
                      <a:off x="0" y="0"/>
                      <a:ext cx="2507479" cy="22757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2295" w:rsidRDefault="00015851" w:rsidP="005C2295">
      <w:pPr>
        <w:pStyle w:val="NormalWeb"/>
      </w:pPr>
      <w:r>
        <w:rPr>
          <w:b/>
        </w:rPr>
        <w:t>S</w:t>
      </w:r>
      <w:r w:rsidR="0008798F">
        <w:rPr>
          <w:b/>
        </w:rPr>
        <w:t>66</w:t>
      </w:r>
      <w:r w:rsidR="0008798F" w:rsidRPr="00C70335">
        <w:rPr>
          <w:b/>
        </w:rPr>
        <w:t>: Molecular Docking, secondary str</w:t>
      </w:r>
      <w:r w:rsidR="0008798F">
        <w:rPr>
          <w:b/>
        </w:rPr>
        <w:t>ucture interaction and ligplus a</w:t>
      </w:r>
      <w:r w:rsidR="0008798F" w:rsidRPr="00C70335">
        <w:rPr>
          <w:b/>
        </w:rPr>
        <w:t xml:space="preserve">nalysis of </w:t>
      </w:r>
      <w:r w:rsidR="0008798F" w:rsidRPr="0008798F">
        <w:rPr>
          <w:b/>
        </w:rPr>
        <w:t xml:space="preserve">Ginsenosides </w:t>
      </w:r>
      <w:r w:rsidR="0008798F">
        <w:rPr>
          <w:b/>
        </w:rPr>
        <w:t>i</w:t>
      </w:r>
      <w:r w:rsidR="0008798F" w:rsidRPr="00C70335">
        <w:rPr>
          <w:b/>
        </w:rPr>
        <w:t xml:space="preserve">nteractions with </w:t>
      </w:r>
      <w:r w:rsidR="0008798F">
        <w:rPr>
          <w:rFonts w:eastAsia="Calibri"/>
          <w:b/>
          <w:bCs/>
          <w:color w:val="000000"/>
          <w:lang w:val="en-US"/>
        </w:rPr>
        <w:t>TAU</w:t>
      </w:r>
      <w:r w:rsidR="0008798F" w:rsidRPr="00C70335">
        <w:rPr>
          <w:b/>
        </w:rPr>
        <w:t>.</w:t>
      </w:r>
      <w:r w:rsidR="0008798F">
        <w:t xml:space="preserve"> </w:t>
      </w:r>
    </w:p>
    <w:p w:rsidR="005C2295" w:rsidRDefault="005C2295" w:rsidP="005C2295">
      <w:pPr>
        <w:pStyle w:val="NormalWeb"/>
      </w:pPr>
      <w:r>
        <w:rPr>
          <w:noProof/>
        </w:rPr>
        <w:lastRenderedPageBreak/>
        <w:drawing>
          <wp:inline distT="0" distB="0" distL="0" distR="0" wp14:anchorId="5A8F29BB" wp14:editId="4140C9DE">
            <wp:extent cx="2339340" cy="2031365"/>
            <wp:effectExtent l="0" t="0" r="3810" b="6985"/>
            <wp:docPr id="203" name="Picture 203" descr="C:\Docking\INTERACTI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king\INTERACTION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679"/>
                    <a:stretch/>
                  </pic:blipFill>
                  <pic:spPr bwMode="auto">
                    <a:xfrm>
                      <a:off x="0" y="0"/>
                      <a:ext cx="2378829" cy="2065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6D8D28CE" wp14:editId="5B635AE6">
            <wp:extent cx="2377440" cy="1992962"/>
            <wp:effectExtent l="0" t="0" r="3810" b="7620"/>
            <wp:docPr id="204" name="Picture 2" descr="C:\Docking\COMPLEX-Ligand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king\COMPLEX-Ligand 1.png"/>
                    <pic:cNvPicPr>
                      <a:picLocks noChangeAspect="1" noChangeArrowheads="1"/>
                    </pic:cNvPicPr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3496" cy="20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6EBD">
        <w:rPr>
          <w:noProof/>
        </w:rPr>
        <w:t xml:space="preserve"> </w:t>
      </w:r>
      <w:r>
        <w:rPr>
          <w:noProof/>
        </w:rPr>
        <w:drawing>
          <wp:inline distT="0" distB="0" distL="0" distR="0" wp14:anchorId="0DA31155" wp14:editId="43DCB34F">
            <wp:extent cx="2560320" cy="1986280"/>
            <wp:effectExtent l="0" t="0" r="0" b="0"/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2"/>
                    <a:srcRect l="32785" t="14441" r="33573" b="23903"/>
                    <a:stretch/>
                  </pic:blipFill>
                  <pic:spPr bwMode="auto">
                    <a:xfrm>
                      <a:off x="0" y="0"/>
                      <a:ext cx="2562202" cy="1987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2295" w:rsidRDefault="00015851" w:rsidP="0008438A">
      <w:pPr>
        <w:pStyle w:val="NormalWeb"/>
      </w:pPr>
      <w:r>
        <w:rPr>
          <w:b/>
        </w:rPr>
        <w:t>S</w:t>
      </w:r>
      <w:r w:rsidR="0008798F">
        <w:rPr>
          <w:b/>
        </w:rPr>
        <w:t>67</w:t>
      </w:r>
      <w:r w:rsidR="0008798F" w:rsidRPr="00C70335">
        <w:rPr>
          <w:b/>
        </w:rPr>
        <w:t>: Molecular Docking, secondary str</w:t>
      </w:r>
      <w:r w:rsidR="0008798F">
        <w:rPr>
          <w:b/>
        </w:rPr>
        <w:t>ucture interaction and ligplus a</w:t>
      </w:r>
      <w:r w:rsidR="0008798F" w:rsidRPr="00C70335">
        <w:rPr>
          <w:b/>
        </w:rPr>
        <w:t xml:space="preserve">nalysis of </w:t>
      </w:r>
      <w:r w:rsidR="0008798F" w:rsidRPr="0008798F">
        <w:rPr>
          <w:b/>
          <w:bCs/>
        </w:rPr>
        <w:t>Harman</w:t>
      </w:r>
      <w:r w:rsidR="0008798F" w:rsidRPr="00154925">
        <w:rPr>
          <w:b/>
        </w:rPr>
        <w:t xml:space="preserve"> </w:t>
      </w:r>
      <w:r w:rsidR="0008798F">
        <w:rPr>
          <w:b/>
        </w:rPr>
        <w:t>i</w:t>
      </w:r>
      <w:r w:rsidR="0008798F" w:rsidRPr="00C70335">
        <w:rPr>
          <w:b/>
        </w:rPr>
        <w:t xml:space="preserve">nteractions with </w:t>
      </w:r>
      <w:r w:rsidR="0008798F">
        <w:rPr>
          <w:rFonts w:eastAsia="Calibri"/>
          <w:b/>
          <w:bCs/>
          <w:color w:val="000000"/>
          <w:lang w:val="en-US"/>
        </w:rPr>
        <w:t>TAU</w:t>
      </w:r>
      <w:r w:rsidR="0008798F" w:rsidRPr="00C70335">
        <w:rPr>
          <w:b/>
        </w:rPr>
        <w:t>.</w:t>
      </w:r>
      <w:r w:rsidR="0008438A">
        <w:t xml:space="preserve"> </w:t>
      </w:r>
    </w:p>
    <w:p w:rsidR="005C2295" w:rsidRDefault="005C2295" w:rsidP="005C2295">
      <w:pPr>
        <w:pStyle w:val="NormalWeb"/>
      </w:pPr>
      <w:r>
        <w:rPr>
          <w:noProof/>
        </w:rPr>
        <w:drawing>
          <wp:inline distT="0" distB="0" distL="0" distR="0" wp14:anchorId="04D7B7D8" wp14:editId="62B47A49">
            <wp:extent cx="2339340" cy="2203395"/>
            <wp:effectExtent l="0" t="0" r="3810" b="6985"/>
            <wp:docPr id="206" name="Picture 206" descr="C:\Docking\INTERACTI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king\INTERACTION.png"/>
                    <pic:cNvPicPr>
                      <a:picLocks noChangeAspect="1" noChangeArrowheads="1"/>
                    </pic:cNvPicPr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728" cy="2248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40C431CA" wp14:editId="41B6E21B">
            <wp:extent cx="2506980" cy="2206625"/>
            <wp:effectExtent l="0" t="0" r="7620" b="3175"/>
            <wp:docPr id="207" name="Picture 207" descr="C:\Docking\COMPLEX-Ligand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king\COMPLEX-Ligand 1.png"/>
                    <pic:cNvPicPr>
                      <a:picLocks noChangeAspect="1" noChangeArrowheads="1"/>
                    </pic:cNvPicPr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9923" cy="2226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00D09D7" wp14:editId="2F3F4364">
            <wp:extent cx="2545080" cy="2091055"/>
            <wp:effectExtent l="0" t="0" r="7620" b="4445"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5"/>
                    <a:srcRect l="30215" t="7953" r="29774" b="16591"/>
                    <a:stretch/>
                  </pic:blipFill>
                  <pic:spPr bwMode="auto">
                    <a:xfrm>
                      <a:off x="0" y="0"/>
                      <a:ext cx="2549263" cy="20944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2295" w:rsidRDefault="005C2295" w:rsidP="005C2295"/>
    <w:p w:rsidR="005C2295" w:rsidRPr="00221DD8" w:rsidRDefault="00015851" w:rsidP="00221DD8">
      <w:pPr>
        <w:pStyle w:val="NormalWeb"/>
      </w:pPr>
      <w:r>
        <w:rPr>
          <w:b/>
        </w:rPr>
        <w:t>S</w:t>
      </w:r>
      <w:r w:rsidR="00221DD8">
        <w:rPr>
          <w:b/>
        </w:rPr>
        <w:t xml:space="preserve">68: Molecular Docking, secondary structure interaction and ligplus analysis of </w:t>
      </w:r>
      <w:r w:rsidR="00221DD8">
        <w:rPr>
          <w:b/>
          <w:bCs/>
        </w:rPr>
        <w:t>Hesperidin</w:t>
      </w:r>
      <w:r w:rsidR="00221DD8">
        <w:rPr>
          <w:b/>
        </w:rPr>
        <w:t xml:space="preserve"> interactions with </w:t>
      </w:r>
      <w:r w:rsidR="00221DD8">
        <w:rPr>
          <w:rFonts w:eastAsia="Calibri"/>
          <w:b/>
          <w:bCs/>
          <w:color w:val="000000"/>
          <w:lang w:val="en-US"/>
        </w:rPr>
        <w:t>TAU</w:t>
      </w:r>
      <w:r w:rsidR="00221DD8">
        <w:rPr>
          <w:b/>
        </w:rPr>
        <w:t>.</w:t>
      </w:r>
      <w:r w:rsidR="00221DD8">
        <w:t xml:space="preserve"> </w:t>
      </w:r>
    </w:p>
    <w:p w:rsidR="005C2295" w:rsidRPr="00386577" w:rsidRDefault="005C2295" w:rsidP="005C2295">
      <w:pPr>
        <w:pStyle w:val="NormalWeb"/>
      </w:pPr>
      <w:r>
        <w:rPr>
          <w:noProof/>
        </w:rPr>
        <w:lastRenderedPageBreak/>
        <w:drawing>
          <wp:inline distT="0" distB="0" distL="0" distR="0" wp14:anchorId="29091557" wp14:editId="5C84856B">
            <wp:extent cx="2278380" cy="2011045"/>
            <wp:effectExtent l="0" t="0" r="7620" b="8255"/>
            <wp:docPr id="209" name="Picture 209" descr="C:\Docking\INTERACTI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king\INTERACTION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970" t="24020" r="35883" b="18944"/>
                    <a:stretch/>
                  </pic:blipFill>
                  <pic:spPr bwMode="auto">
                    <a:xfrm>
                      <a:off x="0" y="0"/>
                      <a:ext cx="2310832" cy="2039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2FF3967" wp14:editId="744A14F5">
            <wp:extent cx="2467610" cy="2080146"/>
            <wp:effectExtent l="0" t="0" r="8890" b="0"/>
            <wp:docPr id="210" name="Picture 210" descr="C:\Docking\Complex-Ligand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king\Complex-Ligand 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949" r="24732"/>
                    <a:stretch/>
                  </pic:blipFill>
                  <pic:spPr bwMode="auto">
                    <a:xfrm>
                      <a:off x="0" y="0"/>
                      <a:ext cx="2482474" cy="2092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5912F476" wp14:editId="47393DA4">
            <wp:extent cx="2514600" cy="2127885"/>
            <wp:effectExtent l="0" t="0" r="0" b="5715"/>
            <wp:docPr id="211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8"/>
                    <a:srcRect l="31440" t="9774" r="34104" b="21948"/>
                    <a:stretch/>
                  </pic:blipFill>
                  <pic:spPr bwMode="auto">
                    <a:xfrm>
                      <a:off x="0" y="0"/>
                      <a:ext cx="2544436" cy="21531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2295" w:rsidRPr="00221DD8" w:rsidRDefault="00015851" w:rsidP="00221DD8">
      <w:pPr>
        <w:pStyle w:val="NormalWeb"/>
      </w:pPr>
      <w:r>
        <w:rPr>
          <w:b/>
        </w:rPr>
        <w:t>S</w:t>
      </w:r>
      <w:r w:rsidR="00221DD8">
        <w:rPr>
          <w:b/>
        </w:rPr>
        <w:t xml:space="preserve">69: Molecular Docking, secondary structure interaction and ligplus analysis of </w:t>
      </w:r>
      <w:r w:rsidR="00221DD8" w:rsidRPr="008F79F5">
        <w:rPr>
          <w:b/>
          <w:bCs/>
        </w:rPr>
        <w:t>Re</w:t>
      </w:r>
      <w:r w:rsidR="00221DD8">
        <w:rPr>
          <w:b/>
          <w:bCs/>
        </w:rPr>
        <w:t>s</w:t>
      </w:r>
      <w:r w:rsidR="00221DD8" w:rsidRPr="008F79F5">
        <w:rPr>
          <w:b/>
          <w:bCs/>
        </w:rPr>
        <w:t>veratrol</w:t>
      </w:r>
      <w:r w:rsidR="00221DD8">
        <w:rPr>
          <w:b/>
        </w:rPr>
        <w:t xml:space="preserve"> interactions with </w:t>
      </w:r>
      <w:r w:rsidR="00221DD8">
        <w:rPr>
          <w:rFonts w:eastAsia="Calibri"/>
          <w:b/>
          <w:bCs/>
          <w:color w:val="000000"/>
          <w:lang w:val="en-US"/>
        </w:rPr>
        <w:t>TAU</w:t>
      </w:r>
      <w:r w:rsidR="00221DD8">
        <w:rPr>
          <w:b/>
        </w:rPr>
        <w:t>.</w:t>
      </w:r>
      <w:r w:rsidR="00221DD8">
        <w:t xml:space="preserve"> </w:t>
      </w:r>
    </w:p>
    <w:p w:rsidR="005C2295" w:rsidRPr="00997B2D" w:rsidRDefault="005C2295" w:rsidP="005C2295">
      <w:pPr>
        <w:pStyle w:val="NormalWeb"/>
      </w:pPr>
      <w:r>
        <w:rPr>
          <w:noProof/>
        </w:rPr>
        <w:drawing>
          <wp:inline distT="0" distB="0" distL="0" distR="0" wp14:anchorId="79FE9032" wp14:editId="35EEC347">
            <wp:extent cx="1981200" cy="1923480"/>
            <wp:effectExtent l="0" t="0" r="0" b="635"/>
            <wp:docPr id="212" name="Picture 2" descr="C:\Docking\interacti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king\interaction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107" r="21268" b="10239"/>
                    <a:stretch/>
                  </pic:blipFill>
                  <pic:spPr bwMode="auto">
                    <a:xfrm>
                      <a:off x="0" y="0"/>
                      <a:ext cx="2022251" cy="1963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23C6510A" wp14:editId="0A1FA2BC">
            <wp:extent cx="2650024" cy="2038818"/>
            <wp:effectExtent l="0" t="0" r="0" b="0"/>
            <wp:docPr id="213" name="Picture 3" descr="C:\Docking\complex-Ligand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king\complex-Ligand 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994" r="22908"/>
                    <a:stretch/>
                  </pic:blipFill>
                  <pic:spPr bwMode="auto">
                    <a:xfrm>
                      <a:off x="0" y="0"/>
                      <a:ext cx="2663065" cy="2048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AB2BF50" wp14:editId="36626908">
            <wp:extent cx="2514600" cy="2167255"/>
            <wp:effectExtent l="0" t="0" r="0" b="4445"/>
            <wp:docPr id="21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1"/>
                    <a:srcRect l="38325" t="8750" r="37227" b="17530"/>
                    <a:stretch/>
                  </pic:blipFill>
                  <pic:spPr bwMode="auto">
                    <a:xfrm>
                      <a:off x="0" y="0"/>
                      <a:ext cx="2531922" cy="21821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21DD8" w:rsidRDefault="00015851" w:rsidP="00221DD8">
      <w:pPr>
        <w:pStyle w:val="NormalWeb"/>
      </w:pPr>
      <w:r>
        <w:rPr>
          <w:b/>
        </w:rPr>
        <w:t>S</w:t>
      </w:r>
      <w:r w:rsidR="00221DD8">
        <w:rPr>
          <w:b/>
        </w:rPr>
        <w:t xml:space="preserve">70: Molecular Docking, secondary structure interaction and ligplus analysis of </w:t>
      </w:r>
      <w:r w:rsidR="00221DD8">
        <w:rPr>
          <w:b/>
          <w:bCs/>
        </w:rPr>
        <w:t>Donepezil</w:t>
      </w:r>
      <w:r w:rsidR="00221DD8">
        <w:rPr>
          <w:b/>
        </w:rPr>
        <w:t xml:space="preserve"> interactions with </w:t>
      </w:r>
      <w:r w:rsidR="00221DD8">
        <w:rPr>
          <w:rFonts w:eastAsia="Calibri"/>
          <w:b/>
          <w:bCs/>
          <w:color w:val="000000"/>
          <w:lang w:val="en-US"/>
        </w:rPr>
        <w:t>TAU</w:t>
      </w:r>
      <w:r w:rsidR="00221DD8">
        <w:rPr>
          <w:b/>
        </w:rPr>
        <w:t>.</w:t>
      </w:r>
      <w:r w:rsidR="00221DD8">
        <w:t xml:space="preserve"> </w:t>
      </w:r>
    </w:p>
    <w:p w:rsidR="005C2295" w:rsidRPr="005A2528" w:rsidRDefault="005C2295" w:rsidP="005C2295">
      <w:pPr>
        <w:pStyle w:val="NormalWeb"/>
      </w:pPr>
      <w:r>
        <w:rPr>
          <w:noProof/>
        </w:rPr>
        <w:lastRenderedPageBreak/>
        <w:drawing>
          <wp:inline distT="0" distB="0" distL="0" distR="0" wp14:anchorId="7864333E" wp14:editId="370EBB79">
            <wp:extent cx="2499360" cy="1894840"/>
            <wp:effectExtent l="0" t="0" r="0" b="0"/>
            <wp:docPr id="215" name="Picture 215" descr="C:\Docking\INTERACTI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king\INTERACTION.png"/>
                    <pic:cNvPicPr>
                      <a:picLocks noChangeAspect="1" noChangeArrowheads="1"/>
                    </pic:cNvPicPr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570" cy="1928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2528">
        <w:rPr>
          <w:rFonts w:asciiTheme="minorHAnsi" w:eastAsiaTheme="minorHAnsi" w:hAnsiTheme="minorHAnsi" w:cstheme="minorBidi"/>
          <w:b/>
          <w:bCs/>
          <w:noProof/>
          <w:sz w:val="22"/>
          <w:szCs w:val="22"/>
        </w:rPr>
        <w:drawing>
          <wp:inline distT="0" distB="0" distL="0" distR="0" wp14:anchorId="4B3AE4CD" wp14:editId="2D687021">
            <wp:extent cx="2362200" cy="2008612"/>
            <wp:effectExtent l="0" t="0" r="0" b="0"/>
            <wp:docPr id="216" name="Picture 216" descr="C:\Docking\COMPLEX-Ligan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king\COMPLEX-Ligand.png"/>
                    <pic:cNvPicPr>
                      <a:picLocks noChangeAspect="1" noChangeArrowheads="1"/>
                    </pic:cNvPicPr>
                  </pic:nvPicPr>
                  <pic:blipFill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5773" cy="203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1AA26BCC" wp14:editId="640E215C">
            <wp:extent cx="2727959" cy="2005965"/>
            <wp:effectExtent l="0" t="0" r="0" b="0"/>
            <wp:docPr id="217" name="Pictur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4"/>
                    <a:srcRect l="30717" t="15379" r="30817" b="25758"/>
                    <a:stretch/>
                  </pic:blipFill>
                  <pic:spPr bwMode="auto">
                    <a:xfrm>
                      <a:off x="0" y="0"/>
                      <a:ext cx="2747168" cy="20200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2295" w:rsidRPr="00221DD8" w:rsidRDefault="00015851" w:rsidP="00221DD8">
      <w:pPr>
        <w:pStyle w:val="NormalWeb"/>
      </w:pPr>
      <w:r>
        <w:rPr>
          <w:b/>
        </w:rPr>
        <w:t>S</w:t>
      </w:r>
      <w:r w:rsidR="00221DD8">
        <w:rPr>
          <w:b/>
        </w:rPr>
        <w:t xml:space="preserve">71: Molecular Docking, secondary structure interaction and ligplus analysis of </w:t>
      </w:r>
      <w:r w:rsidR="00221DD8" w:rsidRPr="00221DD8">
        <w:rPr>
          <w:b/>
          <w:bCs/>
        </w:rPr>
        <w:t>Memantine</w:t>
      </w:r>
      <w:r w:rsidR="00221DD8">
        <w:rPr>
          <w:b/>
        </w:rPr>
        <w:t xml:space="preserve"> interactions with </w:t>
      </w:r>
      <w:r w:rsidR="00221DD8">
        <w:rPr>
          <w:rFonts w:eastAsia="Calibri"/>
          <w:b/>
          <w:bCs/>
          <w:color w:val="000000"/>
          <w:lang w:val="en-US"/>
        </w:rPr>
        <w:t>TAU</w:t>
      </w:r>
      <w:r w:rsidR="00221DD8">
        <w:rPr>
          <w:b/>
        </w:rPr>
        <w:t>.</w:t>
      </w:r>
      <w:r w:rsidR="00221DD8">
        <w:t xml:space="preserve"> </w:t>
      </w:r>
    </w:p>
    <w:p w:rsidR="005C2295" w:rsidRPr="00BB5656" w:rsidRDefault="005C2295" w:rsidP="005C2295">
      <w:pPr>
        <w:pStyle w:val="NormalWeb"/>
      </w:pPr>
      <w:r>
        <w:rPr>
          <w:noProof/>
        </w:rPr>
        <w:drawing>
          <wp:inline distT="0" distB="0" distL="0" distR="0" wp14:anchorId="0D22C5BA" wp14:editId="0A083B5A">
            <wp:extent cx="2499360" cy="1943100"/>
            <wp:effectExtent l="0" t="0" r="0" b="0"/>
            <wp:docPr id="218" name="Picture 2" descr="C:\Docking\INTERACTI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king\INTERACTION.png"/>
                    <pic:cNvPicPr>
                      <a:picLocks noChangeAspect="1" noChangeArrowheads="1"/>
                    </pic:cNvPicPr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8298" cy="1973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78D9A9CF" wp14:editId="51545A4B">
            <wp:extent cx="2194560" cy="2019300"/>
            <wp:effectExtent l="0" t="0" r="0" b="0"/>
            <wp:docPr id="219" name="Picture 3" descr="C:\Docking\complex-Ligand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king\complex-Ligand 1.png"/>
                    <pic:cNvPicPr>
                      <a:picLocks noChangeAspect="1" noChangeArrowheads="1"/>
                    </pic:cNvPicPr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3289" cy="2045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2C18BEE5" wp14:editId="4C603440">
            <wp:extent cx="2514600" cy="2024380"/>
            <wp:effectExtent l="0" t="0" r="0" b="0"/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7"/>
                    <a:srcRect l="33950" t="12461" r="33053" b="19119"/>
                    <a:stretch/>
                  </pic:blipFill>
                  <pic:spPr bwMode="auto">
                    <a:xfrm>
                      <a:off x="0" y="0"/>
                      <a:ext cx="2523630" cy="203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2295" w:rsidRPr="00221DD8" w:rsidRDefault="00015851" w:rsidP="00221DD8">
      <w:pPr>
        <w:pStyle w:val="NormalWeb"/>
      </w:pPr>
      <w:r>
        <w:rPr>
          <w:b/>
        </w:rPr>
        <w:t>S</w:t>
      </w:r>
      <w:r w:rsidR="00221DD8">
        <w:rPr>
          <w:b/>
        </w:rPr>
        <w:t xml:space="preserve">72: Molecular Docking, secondary structure interaction and ligplus analysis of </w:t>
      </w:r>
      <w:r w:rsidR="00221DD8" w:rsidRPr="00BC6B21">
        <w:rPr>
          <w:b/>
          <w:bCs/>
        </w:rPr>
        <w:t>Rivastigmine</w:t>
      </w:r>
      <w:r w:rsidR="00221DD8">
        <w:rPr>
          <w:b/>
        </w:rPr>
        <w:t xml:space="preserve"> interactions with </w:t>
      </w:r>
      <w:r w:rsidR="00221DD8">
        <w:rPr>
          <w:rFonts w:eastAsia="Calibri"/>
          <w:b/>
          <w:bCs/>
          <w:color w:val="000000"/>
          <w:lang w:val="en-US"/>
        </w:rPr>
        <w:t>TAU</w:t>
      </w:r>
      <w:r w:rsidR="00221DD8">
        <w:rPr>
          <w:b/>
        </w:rPr>
        <w:t>.</w:t>
      </w:r>
      <w:r w:rsidR="00221DD8">
        <w:t xml:space="preserve"> </w:t>
      </w:r>
    </w:p>
    <w:p w:rsidR="002B0F05" w:rsidRDefault="002B0F05"/>
    <w:sectPr w:rsidR="002B0F05" w:rsidSect="002B0F05">
      <w:pgSz w:w="16838" w:h="11906" w:orient="landscape"/>
      <w:pgMar w:top="1440" w:right="1440" w:bottom="1440" w:left="144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C1958" w:rsidRDefault="00AC1958" w:rsidP="00C70335">
      <w:pPr>
        <w:spacing w:after="0" w:line="240" w:lineRule="auto"/>
      </w:pPr>
      <w:r>
        <w:separator/>
      </w:r>
    </w:p>
  </w:endnote>
  <w:endnote w:type="continuationSeparator" w:id="0">
    <w:p w:rsidR="00AC1958" w:rsidRDefault="00AC1958" w:rsidP="00C7033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C1958" w:rsidRDefault="00AC1958" w:rsidP="00C70335">
      <w:pPr>
        <w:spacing w:after="0" w:line="240" w:lineRule="auto"/>
      </w:pPr>
      <w:r>
        <w:separator/>
      </w:r>
    </w:p>
  </w:footnote>
  <w:footnote w:type="continuationSeparator" w:id="0">
    <w:p w:rsidR="00AC1958" w:rsidRDefault="00AC1958" w:rsidP="00C7033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AB45643"/>
    <w:multiLevelType w:val="hybridMultilevel"/>
    <w:tmpl w:val="0D1E99F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E2A7A40"/>
    <w:multiLevelType w:val="hybridMultilevel"/>
    <w:tmpl w:val="837A6F0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C492A6E"/>
    <w:multiLevelType w:val="hybridMultilevel"/>
    <w:tmpl w:val="DF16FD4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5A54A03"/>
    <w:multiLevelType w:val="hybridMultilevel"/>
    <w:tmpl w:val="D88C1476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99C5212"/>
    <w:multiLevelType w:val="hybridMultilevel"/>
    <w:tmpl w:val="21B20A0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7BD69D6"/>
    <w:multiLevelType w:val="hybridMultilevel"/>
    <w:tmpl w:val="1228C8DC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4CDA7997"/>
    <w:multiLevelType w:val="hybridMultilevel"/>
    <w:tmpl w:val="AE68427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E2358DA"/>
    <w:multiLevelType w:val="hybridMultilevel"/>
    <w:tmpl w:val="E06AF240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6E97EA3"/>
    <w:multiLevelType w:val="hybridMultilevel"/>
    <w:tmpl w:val="14B8290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4524741"/>
    <w:multiLevelType w:val="hybridMultilevel"/>
    <w:tmpl w:val="A1441CA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8"/>
  </w:num>
  <w:num w:numId="3">
    <w:abstractNumId w:val="6"/>
  </w:num>
  <w:num w:numId="4">
    <w:abstractNumId w:val="2"/>
  </w:num>
  <w:num w:numId="5">
    <w:abstractNumId w:val="0"/>
  </w:num>
  <w:num w:numId="6">
    <w:abstractNumId w:val="1"/>
  </w:num>
  <w:num w:numId="7">
    <w:abstractNumId w:val="7"/>
  </w:num>
  <w:num w:numId="8">
    <w:abstractNumId w:val="9"/>
  </w:num>
  <w:num w:numId="9">
    <w:abstractNumId w:val="3"/>
  </w:num>
  <w:num w:numId="10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B0F05"/>
    <w:rsid w:val="00015851"/>
    <w:rsid w:val="000361B0"/>
    <w:rsid w:val="000542AC"/>
    <w:rsid w:val="0008438A"/>
    <w:rsid w:val="0008798F"/>
    <w:rsid w:val="00154925"/>
    <w:rsid w:val="001B2247"/>
    <w:rsid w:val="00221DD8"/>
    <w:rsid w:val="0029041F"/>
    <w:rsid w:val="002A4818"/>
    <w:rsid w:val="002B0F05"/>
    <w:rsid w:val="00345B29"/>
    <w:rsid w:val="003F0047"/>
    <w:rsid w:val="00443FE8"/>
    <w:rsid w:val="0050353B"/>
    <w:rsid w:val="005B600E"/>
    <w:rsid w:val="005C2295"/>
    <w:rsid w:val="00626760"/>
    <w:rsid w:val="006F0379"/>
    <w:rsid w:val="007E366F"/>
    <w:rsid w:val="008C4DB5"/>
    <w:rsid w:val="00A6154E"/>
    <w:rsid w:val="00AA2A9A"/>
    <w:rsid w:val="00AC1958"/>
    <w:rsid w:val="00AE3738"/>
    <w:rsid w:val="00B45396"/>
    <w:rsid w:val="00C33E10"/>
    <w:rsid w:val="00C70335"/>
    <w:rsid w:val="00E05B0B"/>
    <w:rsid w:val="00E76260"/>
    <w:rsid w:val="00ED5F23"/>
    <w:rsid w:val="00EF18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16DB8DB"/>
  <w15:chartTrackingRefBased/>
  <w15:docId w15:val="{CF986EFE-286E-4A87-AED4-D7321627E0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B0F05"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Grid8">
    <w:name w:val="Table Grid8"/>
    <w:basedOn w:val="TableNormal"/>
    <w:next w:val="TableGrid"/>
    <w:uiPriority w:val="39"/>
    <w:rsid w:val="002B0F05"/>
    <w:pPr>
      <w:spacing w:after="0" w:line="240" w:lineRule="auto"/>
    </w:pPr>
    <w:rPr>
      <w:lang w:val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styleId="TableGrid">
    <w:name w:val="Table Grid"/>
    <w:basedOn w:val="TableNormal"/>
    <w:uiPriority w:val="39"/>
    <w:rsid w:val="002B0F0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2B0F0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table" w:customStyle="1" w:styleId="TableGrid7">
    <w:name w:val="Table Grid7"/>
    <w:basedOn w:val="TableNormal"/>
    <w:next w:val="TableGrid"/>
    <w:uiPriority w:val="39"/>
    <w:rsid w:val="002B0F05"/>
    <w:pPr>
      <w:spacing w:after="0" w:line="240" w:lineRule="auto"/>
    </w:pPr>
    <w:rPr>
      <w:lang w:val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ListParagraph">
    <w:name w:val="List Paragraph"/>
    <w:basedOn w:val="Normal"/>
    <w:uiPriority w:val="34"/>
    <w:qFormat/>
    <w:rsid w:val="002B0F05"/>
    <w:pPr>
      <w:ind w:left="720"/>
      <w:contextualSpacing/>
    </w:pPr>
  </w:style>
  <w:style w:type="table" w:customStyle="1" w:styleId="TableGrid2">
    <w:name w:val="Table Grid2"/>
    <w:basedOn w:val="TableNormal"/>
    <w:next w:val="TableGrid"/>
    <w:uiPriority w:val="39"/>
    <w:rsid w:val="002B0F05"/>
    <w:pPr>
      <w:spacing w:after="0" w:line="240" w:lineRule="auto"/>
    </w:pPr>
    <w:rPr>
      <w:lang w:val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TableGrid3">
    <w:name w:val="Table Grid3"/>
    <w:basedOn w:val="TableNormal"/>
    <w:next w:val="TableGrid"/>
    <w:uiPriority w:val="39"/>
    <w:rsid w:val="002B0F05"/>
    <w:pPr>
      <w:spacing w:after="0" w:line="240" w:lineRule="auto"/>
    </w:pPr>
    <w:rPr>
      <w:lang w:val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TableGrid5">
    <w:name w:val="Table Grid5"/>
    <w:basedOn w:val="TableNormal"/>
    <w:next w:val="TableGrid"/>
    <w:uiPriority w:val="59"/>
    <w:rsid w:val="002B0F05"/>
    <w:pPr>
      <w:spacing w:after="0" w:line="240" w:lineRule="auto"/>
    </w:pPr>
    <w:rPr>
      <w:rFonts w:ascii="Calibri" w:eastAsia="Calibri" w:hAnsi="Calibri" w:cs="Calibri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">
    <w:name w:val="Table Grid6"/>
    <w:basedOn w:val="TableNormal"/>
    <w:next w:val="TableGrid"/>
    <w:uiPriority w:val="59"/>
    <w:rsid w:val="002B0F05"/>
    <w:pPr>
      <w:spacing w:after="0" w:line="240" w:lineRule="auto"/>
    </w:pPr>
    <w:rPr>
      <w:rFonts w:ascii="Calibri" w:eastAsia="Calibri" w:hAnsi="Calibri" w:cs="Calibri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C7033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70335"/>
  </w:style>
  <w:style w:type="paragraph" w:styleId="Footer">
    <w:name w:val="footer"/>
    <w:basedOn w:val="Normal"/>
    <w:link w:val="FooterChar"/>
    <w:uiPriority w:val="99"/>
    <w:unhideWhenUsed/>
    <w:rsid w:val="00C7033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70335"/>
  </w:style>
  <w:style w:type="character" w:styleId="Hyperlink">
    <w:name w:val="Hyperlink"/>
    <w:basedOn w:val="DefaultParagraphFont"/>
    <w:uiPriority w:val="99"/>
    <w:unhideWhenUsed/>
    <w:rsid w:val="0029041F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953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782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236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353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696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0.png"/><Relationship Id="rId21" Type="http://schemas.openxmlformats.org/officeDocument/2006/relationships/image" Target="media/image4.jpeg"/><Relationship Id="rId42" Type="http://schemas.openxmlformats.org/officeDocument/2006/relationships/image" Target="media/image25.png"/><Relationship Id="rId63" Type="http://schemas.openxmlformats.org/officeDocument/2006/relationships/image" Target="media/image46.png"/><Relationship Id="rId84" Type="http://schemas.openxmlformats.org/officeDocument/2006/relationships/image" Target="media/image67.png"/><Relationship Id="rId138" Type="http://schemas.openxmlformats.org/officeDocument/2006/relationships/image" Target="media/image121.png"/><Relationship Id="rId159" Type="http://schemas.openxmlformats.org/officeDocument/2006/relationships/image" Target="media/image142.png"/><Relationship Id="rId170" Type="http://schemas.openxmlformats.org/officeDocument/2006/relationships/image" Target="media/image153.png"/><Relationship Id="rId191" Type="http://schemas.openxmlformats.org/officeDocument/2006/relationships/image" Target="media/image174.png"/><Relationship Id="rId205" Type="http://schemas.openxmlformats.org/officeDocument/2006/relationships/image" Target="media/image188.png"/><Relationship Id="rId226" Type="http://schemas.openxmlformats.org/officeDocument/2006/relationships/image" Target="media/image209.png"/><Relationship Id="rId107" Type="http://schemas.openxmlformats.org/officeDocument/2006/relationships/image" Target="media/image90.png"/><Relationship Id="rId11" Type="http://schemas.openxmlformats.org/officeDocument/2006/relationships/hyperlink" Target="mailto:Iffatph126@gmail.com" TargetMode="External"/><Relationship Id="rId32" Type="http://schemas.openxmlformats.org/officeDocument/2006/relationships/image" Target="media/image15.png"/><Relationship Id="rId53" Type="http://schemas.openxmlformats.org/officeDocument/2006/relationships/image" Target="media/image36.png"/><Relationship Id="rId74" Type="http://schemas.openxmlformats.org/officeDocument/2006/relationships/image" Target="media/image57.png"/><Relationship Id="rId128" Type="http://schemas.openxmlformats.org/officeDocument/2006/relationships/image" Target="media/image111.png"/><Relationship Id="rId149" Type="http://schemas.openxmlformats.org/officeDocument/2006/relationships/image" Target="media/image132.png"/><Relationship Id="rId5" Type="http://schemas.openxmlformats.org/officeDocument/2006/relationships/footnotes" Target="footnotes.xml"/><Relationship Id="rId95" Type="http://schemas.openxmlformats.org/officeDocument/2006/relationships/image" Target="media/image78.png"/><Relationship Id="rId160" Type="http://schemas.openxmlformats.org/officeDocument/2006/relationships/image" Target="media/image143.png"/><Relationship Id="rId181" Type="http://schemas.openxmlformats.org/officeDocument/2006/relationships/image" Target="media/image164.png"/><Relationship Id="rId216" Type="http://schemas.openxmlformats.org/officeDocument/2006/relationships/image" Target="media/image199.png"/><Relationship Id="rId237" Type="http://schemas.openxmlformats.org/officeDocument/2006/relationships/image" Target="media/image220.png"/><Relationship Id="rId22" Type="http://schemas.openxmlformats.org/officeDocument/2006/relationships/image" Target="media/image5.jpeg"/><Relationship Id="rId43" Type="http://schemas.openxmlformats.org/officeDocument/2006/relationships/image" Target="media/image26.jpeg"/><Relationship Id="rId64" Type="http://schemas.openxmlformats.org/officeDocument/2006/relationships/image" Target="media/image47.jpeg"/><Relationship Id="rId118" Type="http://schemas.openxmlformats.org/officeDocument/2006/relationships/image" Target="media/image101.png"/><Relationship Id="rId139" Type="http://schemas.openxmlformats.org/officeDocument/2006/relationships/image" Target="media/image122.png"/><Relationship Id="rId80" Type="http://schemas.openxmlformats.org/officeDocument/2006/relationships/image" Target="media/image63.png"/><Relationship Id="rId85" Type="http://schemas.openxmlformats.org/officeDocument/2006/relationships/image" Target="media/image68.png"/><Relationship Id="rId150" Type="http://schemas.openxmlformats.org/officeDocument/2006/relationships/image" Target="media/image133.png"/><Relationship Id="rId155" Type="http://schemas.openxmlformats.org/officeDocument/2006/relationships/image" Target="media/image138.png"/><Relationship Id="rId171" Type="http://schemas.openxmlformats.org/officeDocument/2006/relationships/image" Target="media/image154.png"/><Relationship Id="rId176" Type="http://schemas.openxmlformats.org/officeDocument/2006/relationships/image" Target="media/image159.png"/><Relationship Id="rId192" Type="http://schemas.openxmlformats.org/officeDocument/2006/relationships/image" Target="media/image175.png"/><Relationship Id="rId197" Type="http://schemas.openxmlformats.org/officeDocument/2006/relationships/image" Target="media/image180.png"/><Relationship Id="rId206" Type="http://schemas.openxmlformats.org/officeDocument/2006/relationships/image" Target="media/image189.png"/><Relationship Id="rId227" Type="http://schemas.openxmlformats.org/officeDocument/2006/relationships/image" Target="media/image210.png"/><Relationship Id="rId201" Type="http://schemas.openxmlformats.org/officeDocument/2006/relationships/image" Target="media/image184.png"/><Relationship Id="rId222" Type="http://schemas.openxmlformats.org/officeDocument/2006/relationships/image" Target="media/image205.png"/><Relationship Id="rId12" Type="http://schemas.openxmlformats.org/officeDocument/2006/relationships/hyperlink" Target="mailto:tayyabarshad5512@gmail.com" TargetMode="External"/><Relationship Id="rId17" Type="http://schemas.openxmlformats.org/officeDocument/2006/relationships/hyperlink" Target="mailto:etettehlaryea@gmail.com" TargetMode="External"/><Relationship Id="rId33" Type="http://schemas.openxmlformats.org/officeDocument/2006/relationships/image" Target="media/image16.png"/><Relationship Id="rId38" Type="http://schemas.openxmlformats.org/officeDocument/2006/relationships/image" Target="media/image21.png"/><Relationship Id="rId59" Type="http://schemas.openxmlformats.org/officeDocument/2006/relationships/image" Target="media/image42.png"/><Relationship Id="rId103" Type="http://schemas.openxmlformats.org/officeDocument/2006/relationships/image" Target="media/image86.png"/><Relationship Id="rId108" Type="http://schemas.openxmlformats.org/officeDocument/2006/relationships/image" Target="media/image91.png"/><Relationship Id="rId124" Type="http://schemas.openxmlformats.org/officeDocument/2006/relationships/image" Target="media/image107.png"/><Relationship Id="rId129" Type="http://schemas.openxmlformats.org/officeDocument/2006/relationships/image" Target="media/image112.png"/><Relationship Id="rId54" Type="http://schemas.openxmlformats.org/officeDocument/2006/relationships/image" Target="media/image37.png"/><Relationship Id="rId70" Type="http://schemas.openxmlformats.org/officeDocument/2006/relationships/image" Target="media/image53.png"/><Relationship Id="rId75" Type="http://schemas.openxmlformats.org/officeDocument/2006/relationships/image" Target="media/image58.png"/><Relationship Id="rId91" Type="http://schemas.openxmlformats.org/officeDocument/2006/relationships/image" Target="media/image74.png"/><Relationship Id="rId96" Type="http://schemas.openxmlformats.org/officeDocument/2006/relationships/image" Target="media/image79.png"/><Relationship Id="rId140" Type="http://schemas.openxmlformats.org/officeDocument/2006/relationships/image" Target="media/image123.png"/><Relationship Id="rId145" Type="http://schemas.openxmlformats.org/officeDocument/2006/relationships/image" Target="media/image128.png"/><Relationship Id="rId161" Type="http://schemas.openxmlformats.org/officeDocument/2006/relationships/image" Target="media/image144.png"/><Relationship Id="rId166" Type="http://schemas.openxmlformats.org/officeDocument/2006/relationships/image" Target="media/image149.png"/><Relationship Id="rId182" Type="http://schemas.openxmlformats.org/officeDocument/2006/relationships/image" Target="media/image165.png"/><Relationship Id="rId187" Type="http://schemas.openxmlformats.org/officeDocument/2006/relationships/image" Target="media/image170.png"/><Relationship Id="rId217" Type="http://schemas.openxmlformats.org/officeDocument/2006/relationships/image" Target="media/image200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12" Type="http://schemas.openxmlformats.org/officeDocument/2006/relationships/image" Target="media/image195.png"/><Relationship Id="rId233" Type="http://schemas.openxmlformats.org/officeDocument/2006/relationships/image" Target="media/image216.png"/><Relationship Id="rId238" Type="http://schemas.openxmlformats.org/officeDocument/2006/relationships/fontTable" Target="fontTable.xml"/><Relationship Id="rId23" Type="http://schemas.openxmlformats.org/officeDocument/2006/relationships/image" Target="media/image6.jpeg"/><Relationship Id="rId28" Type="http://schemas.openxmlformats.org/officeDocument/2006/relationships/image" Target="media/image11.jpeg"/><Relationship Id="rId49" Type="http://schemas.openxmlformats.org/officeDocument/2006/relationships/image" Target="media/image32.jpeg"/><Relationship Id="rId114" Type="http://schemas.openxmlformats.org/officeDocument/2006/relationships/image" Target="media/image97.png"/><Relationship Id="rId119" Type="http://schemas.openxmlformats.org/officeDocument/2006/relationships/image" Target="media/image102.png"/><Relationship Id="rId44" Type="http://schemas.openxmlformats.org/officeDocument/2006/relationships/image" Target="media/image27.jpeg"/><Relationship Id="rId60" Type="http://schemas.openxmlformats.org/officeDocument/2006/relationships/image" Target="media/image43.png"/><Relationship Id="rId65" Type="http://schemas.openxmlformats.org/officeDocument/2006/relationships/image" Target="media/image48.png"/><Relationship Id="rId81" Type="http://schemas.openxmlformats.org/officeDocument/2006/relationships/image" Target="media/image64.png"/><Relationship Id="rId86" Type="http://schemas.openxmlformats.org/officeDocument/2006/relationships/image" Target="media/image69.png"/><Relationship Id="rId130" Type="http://schemas.openxmlformats.org/officeDocument/2006/relationships/image" Target="media/image113.png"/><Relationship Id="rId135" Type="http://schemas.openxmlformats.org/officeDocument/2006/relationships/image" Target="media/image118.png"/><Relationship Id="rId151" Type="http://schemas.openxmlformats.org/officeDocument/2006/relationships/image" Target="media/image134.png"/><Relationship Id="rId156" Type="http://schemas.openxmlformats.org/officeDocument/2006/relationships/image" Target="media/image139.png"/><Relationship Id="rId177" Type="http://schemas.openxmlformats.org/officeDocument/2006/relationships/image" Target="media/image160.png"/><Relationship Id="rId198" Type="http://schemas.openxmlformats.org/officeDocument/2006/relationships/image" Target="media/image181.png"/><Relationship Id="rId172" Type="http://schemas.openxmlformats.org/officeDocument/2006/relationships/image" Target="media/image155.png"/><Relationship Id="rId193" Type="http://schemas.openxmlformats.org/officeDocument/2006/relationships/image" Target="media/image176.png"/><Relationship Id="rId202" Type="http://schemas.openxmlformats.org/officeDocument/2006/relationships/image" Target="media/image185.png"/><Relationship Id="rId207" Type="http://schemas.openxmlformats.org/officeDocument/2006/relationships/image" Target="media/image190.png"/><Relationship Id="rId223" Type="http://schemas.openxmlformats.org/officeDocument/2006/relationships/image" Target="media/image206.png"/><Relationship Id="rId228" Type="http://schemas.openxmlformats.org/officeDocument/2006/relationships/image" Target="media/image211.png"/><Relationship Id="rId13" Type="http://schemas.openxmlformats.org/officeDocument/2006/relationships/hyperlink" Target="mailto:zhafsa555@gmail.com" TargetMode="External"/><Relationship Id="rId18" Type="http://schemas.openxmlformats.org/officeDocument/2006/relationships/image" Target="media/image1.jpeg"/><Relationship Id="rId39" Type="http://schemas.openxmlformats.org/officeDocument/2006/relationships/image" Target="media/image22.png"/><Relationship Id="rId109" Type="http://schemas.openxmlformats.org/officeDocument/2006/relationships/image" Target="media/image92.png"/><Relationship Id="rId34" Type="http://schemas.openxmlformats.org/officeDocument/2006/relationships/image" Target="media/image17.jpeg"/><Relationship Id="rId50" Type="http://schemas.openxmlformats.org/officeDocument/2006/relationships/image" Target="media/image33.png"/><Relationship Id="rId55" Type="http://schemas.openxmlformats.org/officeDocument/2006/relationships/image" Target="media/image38.png"/><Relationship Id="rId76" Type="http://schemas.openxmlformats.org/officeDocument/2006/relationships/image" Target="media/image59.png"/><Relationship Id="rId97" Type="http://schemas.openxmlformats.org/officeDocument/2006/relationships/image" Target="media/image80.png"/><Relationship Id="rId104" Type="http://schemas.openxmlformats.org/officeDocument/2006/relationships/image" Target="media/image87.png"/><Relationship Id="rId120" Type="http://schemas.openxmlformats.org/officeDocument/2006/relationships/image" Target="media/image103.png"/><Relationship Id="rId125" Type="http://schemas.openxmlformats.org/officeDocument/2006/relationships/image" Target="media/image108.png"/><Relationship Id="rId141" Type="http://schemas.openxmlformats.org/officeDocument/2006/relationships/image" Target="media/image124.png"/><Relationship Id="rId146" Type="http://schemas.openxmlformats.org/officeDocument/2006/relationships/image" Target="media/image129.png"/><Relationship Id="rId167" Type="http://schemas.openxmlformats.org/officeDocument/2006/relationships/image" Target="media/image150.png"/><Relationship Id="rId188" Type="http://schemas.openxmlformats.org/officeDocument/2006/relationships/image" Target="media/image171.png"/><Relationship Id="rId7" Type="http://schemas.openxmlformats.org/officeDocument/2006/relationships/hyperlink" Target="mailto:nadiasharif.s7@gmail.com" TargetMode="External"/><Relationship Id="rId71" Type="http://schemas.openxmlformats.org/officeDocument/2006/relationships/image" Target="media/image54.png"/><Relationship Id="rId92" Type="http://schemas.openxmlformats.org/officeDocument/2006/relationships/image" Target="media/image75.png"/><Relationship Id="rId162" Type="http://schemas.openxmlformats.org/officeDocument/2006/relationships/image" Target="media/image145.png"/><Relationship Id="rId183" Type="http://schemas.openxmlformats.org/officeDocument/2006/relationships/image" Target="media/image166.png"/><Relationship Id="rId213" Type="http://schemas.openxmlformats.org/officeDocument/2006/relationships/image" Target="media/image196.png"/><Relationship Id="rId218" Type="http://schemas.openxmlformats.org/officeDocument/2006/relationships/image" Target="media/image201.png"/><Relationship Id="rId234" Type="http://schemas.openxmlformats.org/officeDocument/2006/relationships/image" Target="media/image217.png"/><Relationship Id="rId239" Type="http://schemas.openxmlformats.org/officeDocument/2006/relationships/theme" Target="theme/theme1.xml"/><Relationship Id="rId2" Type="http://schemas.openxmlformats.org/officeDocument/2006/relationships/styles" Target="styles.xml"/><Relationship Id="rId29" Type="http://schemas.openxmlformats.org/officeDocument/2006/relationships/image" Target="media/image12.jpeg"/><Relationship Id="rId24" Type="http://schemas.openxmlformats.org/officeDocument/2006/relationships/image" Target="media/image7.png"/><Relationship Id="rId40" Type="http://schemas.openxmlformats.org/officeDocument/2006/relationships/image" Target="media/image23.png"/><Relationship Id="rId45" Type="http://schemas.openxmlformats.org/officeDocument/2006/relationships/image" Target="media/image28.png"/><Relationship Id="rId66" Type="http://schemas.openxmlformats.org/officeDocument/2006/relationships/image" Target="media/image49.png"/><Relationship Id="rId87" Type="http://schemas.openxmlformats.org/officeDocument/2006/relationships/image" Target="media/image70.png"/><Relationship Id="rId110" Type="http://schemas.openxmlformats.org/officeDocument/2006/relationships/image" Target="media/image93.png"/><Relationship Id="rId115" Type="http://schemas.openxmlformats.org/officeDocument/2006/relationships/image" Target="media/image98.png"/><Relationship Id="rId131" Type="http://schemas.openxmlformats.org/officeDocument/2006/relationships/image" Target="media/image114.png"/><Relationship Id="rId136" Type="http://schemas.openxmlformats.org/officeDocument/2006/relationships/image" Target="media/image119.png"/><Relationship Id="rId157" Type="http://schemas.openxmlformats.org/officeDocument/2006/relationships/image" Target="media/image140.png"/><Relationship Id="rId178" Type="http://schemas.openxmlformats.org/officeDocument/2006/relationships/image" Target="media/image161.png"/><Relationship Id="rId61" Type="http://schemas.openxmlformats.org/officeDocument/2006/relationships/image" Target="media/image44.jpeg"/><Relationship Id="rId82" Type="http://schemas.openxmlformats.org/officeDocument/2006/relationships/image" Target="media/image65.png"/><Relationship Id="rId152" Type="http://schemas.openxmlformats.org/officeDocument/2006/relationships/image" Target="media/image135.png"/><Relationship Id="rId173" Type="http://schemas.openxmlformats.org/officeDocument/2006/relationships/image" Target="media/image156.png"/><Relationship Id="rId194" Type="http://schemas.openxmlformats.org/officeDocument/2006/relationships/image" Target="media/image177.png"/><Relationship Id="rId199" Type="http://schemas.openxmlformats.org/officeDocument/2006/relationships/image" Target="media/image182.png"/><Relationship Id="rId203" Type="http://schemas.openxmlformats.org/officeDocument/2006/relationships/image" Target="media/image186.png"/><Relationship Id="rId208" Type="http://schemas.openxmlformats.org/officeDocument/2006/relationships/image" Target="media/image191.png"/><Relationship Id="rId229" Type="http://schemas.openxmlformats.org/officeDocument/2006/relationships/image" Target="media/image212.png"/><Relationship Id="rId19" Type="http://schemas.openxmlformats.org/officeDocument/2006/relationships/image" Target="media/image2.jpeg"/><Relationship Id="rId224" Type="http://schemas.openxmlformats.org/officeDocument/2006/relationships/image" Target="media/image207.png"/><Relationship Id="rId14" Type="http://schemas.openxmlformats.org/officeDocument/2006/relationships/hyperlink" Target="mailto:sawairagull9@gmail.com" TargetMode="External"/><Relationship Id="rId30" Type="http://schemas.openxmlformats.org/officeDocument/2006/relationships/image" Target="media/image13.png"/><Relationship Id="rId35" Type="http://schemas.openxmlformats.org/officeDocument/2006/relationships/image" Target="media/image18.png"/><Relationship Id="rId56" Type="http://schemas.openxmlformats.org/officeDocument/2006/relationships/image" Target="media/image39.png"/><Relationship Id="rId77" Type="http://schemas.openxmlformats.org/officeDocument/2006/relationships/image" Target="media/image60.png"/><Relationship Id="rId100" Type="http://schemas.openxmlformats.org/officeDocument/2006/relationships/image" Target="media/image83.png"/><Relationship Id="rId105" Type="http://schemas.openxmlformats.org/officeDocument/2006/relationships/image" Target="media/image88.png"/><Relationship Id="rId126" Type="http://schemas.openxmlformats.org/officeDocument/2006/relationships/image" Target="media/image109.png"/><Relationship Id="rId147" Type="http://schemas.openxmlformats.org/officeDocument/2006/relationships/image" Target="media/image130.png"/><Relationship Id="rId168" Type="http://schemas.openxmlformats.org/officeDocument/2006/relationships/image" Target="media/image151.png"/><Relationship Id="rId8" Type="http://schemas.openxmlformats.org/officeDocument/2006/relationships/hyperlink" Target="mailto:rakhshinda_sadiq@yahoo.com" TargetMode="External"/><Relationship Id="rId51" Type="http://schemas.openxmlformats.org/officeDocument/2006/relationships/image" Target="media/image34.png"/><Relationship Id="rId72" Type="http://schemas.openxmlformats.org/officeDocument/2006/relationships/image" Target="media/image55.png"/><Relationship Id="rId93" Type="http://schemas.openxmlformats.org/officeDocument/2006/relationships/image" Target="media/image76.png"/><Relationship Id="rId98" Type="http://schemas.openxmlformats.org/officeDocument/2006/relationships/image" Target="media/image81.png"/><Relationship Id="rId121" Type="http://schemas.openxmlformats.org/officeDocument/2006/relationships/image" Target="media/image104.png"/><Relationship Id="rId142" Type="http://schemas.openxmlformats.org/officeDocument/2006/relationships/image" Target="media/image125.png"/><Relationship Id="rId163" Type="http://schemas.openxmlformats.org/officeDocument/2006/relationships/image" Target="media/image146.png"/><Relationship Id="rId184" Type="http://schemas.openxmlformats.org/officeDocument/2006/relationships/image" Target="media/image167.png"/><Relationship Id="rId189" Type="http://schemas.openxmlformats.org/officeDocument/2006/relationships/image" Target="media/image172.png"/><Relationship Id="rId219" Type="http://schemas.openxmlformats.org/officeDocument/2006/relationships/image" Target="media/image202.png"/><Relationship Id="rId3" Type="http://schemas.openxmlformats.org/officeDocument/2006/relationships/settings" Target="settings.xml"/><Relationship Id="rId214" Type="http://schemas.openxmlformats.org/officeDocument/2006/relationships/image" Target="media/image197.png"/><Relationship Id="rId230" Type="http://schemas.openxmlformats.org/officeDocument/2006/relationships/image" Target="media/image213.png"/><Relationship Id="rId235" Type="http://schemas.openxmlformats.org/officeDocument/2006/relationships/image" Target="media/image218.png"/><Relationship Id="rId25" Type="http://schemas.openxmlformats.org/officeDocument/2006/relationships/image" Target="media/image8.jpeg"/><Relationship Id="rId46" Type="http://schemas.openxmlformats.org/officeDocument/2006/relationships/image" Target="media/image29.jpeg"/><Relationship Id="rId67" Type="http://schemas.openxmlformats.org/officeDocument/2006/relationships/image" Target="media/image50.png"/><Relationship Id="rId116" Type="http://schemas.openxmlformats.org/officeDocument/2006/relationships/image" Target="media/image99.png"/><Relationship Id="rId137" Type="http://schemas.openxmlformats.org/officeDocument/2006/relationships/image" Target="media/image120.png"/><Relationship Id="rId158" Type="http://schemas.openxmlformats.org/officeDocument/2006/relationships/image" Target="media/image141.png"/><Relationship Id="rId20" Type="http://schemas.openxmlformats.org/officeDocument/2006/relationships/image" Target="media/image3.png"/><Relationship Id="rId41" Type="http://schemas.openxmlformats.org/officeDocument/2006/relationships/image" Target="media/image24.png"/><Relationship Id="rId62" Type="http://schemas.openxmlformats.org/officeDocument/2006/relationships/image" Target="media/image45.png"/><Relationship Id="rId83" Type="http://schemas.openxmlformats.org/officeDocument/2006/relationships/image" Target="media/image66.png"/><Relationship Id="rId88" Type="http://schemas.openxmlformats.org/officeDocument/2006/relationships/image" Target="media/image71.png"/><Relationship Id="rId111" Type="http://schemas.openxmlformats.org/officeDocument/2006/relationships/image" Target="media/image94.png"/><Relationship Id="rId132" Type="http://schemas.openxmlformats.org/officeDocument/2006/relationships/image" Target="media/image115.png"/><Relationship Id="rId153" Type="http://schemas.openxmlformats.org/officeDocument/2006/relationships/image" Target="media/image136.png"/><Relationship Id="rId174" Type="http://schemas.openxmlformats.org/officeDocument/2006/relationships/image" Target="media/image157.png"/><Relationship Id="rId179" Type="http://schemas.openxmlformats.org/officeDocument/2006/relationships/image" Target="media/image162.png"/><Relationship Id="rId195" Type="http://schemas.openxmlformats.org/officeDocument/2006/relationships/image" Target="media/image178.png"/><Relationship Id="rId209" Type="http://schemas.openxmlformats.org/officeDocument/2006/relationships/image" Target="media/image192.png"/><Relationship Id="rId190" Type="http://schemas.openxmlformats.org/officeDocument/2006/relationships/image" Target="media/image173.png"/><Relationship Id="rId204" Type="http://schemas.openxmlformats.org/officeDocument/2006/relationships/image" Target="media/image187.png"/><Relationship Id="rId220" Type="http://schemas.openxmlformats.org/officeDocument/2006/relationships/image" Target="media/image203.png"/><Relationship Id="rId225" Type="http://schemas.openxmlformats.org/officeDocument/2006/relationships/image" Target="media/image208.png"/><Relationship Id="rId15" Type="http://schemas.openxmlformats.org/officeDocument/2006/relationships/hyperlink" Target="mailto:taqwaanwar2020@gmail.com" TargetMode="External"/><Relationship Id="rId36" Type="http://schemas.openxmlformats.org/officeDocument/2006/relationships/image" Target="media/image19.png"/><Relationship Id="rId57" Type="http://schemas.openxmlformats.org/officeDocument/2006/relationships/image" Target="media/image40.png"/><Relationship Id="rId106" Type="http://schemas.openxmlformats.org/officeDocument/2006/relationships/image" Target="media/image89.png"/><Relationship Id="rId127" Type="http://schemas.openxmlformats.org/officeDocument/2006/relationships/image" Target="media/image110.png"/><Relationship Id="rId10" Type="http://schemas.openxmlformats.org/officeDocument/2006/relationships/hyperlink" Target="mailto:rauf31015@gmail.com" TargetMode="External"/><Relationship Id="rId31" Type="http://schemas.openxmlformats.org/officeDocument/2006/relationships/image" Target="media/image14.jpeg"/><Relationship Id="rId52" Type="http://schemas.openxmlformats.org/officeDocument/2006/relationships/image" Target="media/image35.jpeg"/><Relationship Id="rId73" Type="http://schemas.openxmlformats.org/officeDocument/2006/relationships/image" Target="media/image56.png"/><Relationship Id="rId78" Type="http://schemas.openxmlformats.org/officeDocument/2006/relationships/image" Target="media/image61.png"/><Relationship Id="rId94" Type="http://schemas.openxmlformats.org/officeDocument/2006/relationships/image" Target="media/image77.png"/><Relationship Id="rId99" Type="http://schemas.openxmlformats.org/officeDocument/2006/relationships/image" Target="media/image82.png"/><Relationship Id="rId101" Type="http://schemas.openxmlformats.org/officeDocument/2006/relationships/image" Target="media/image84.png"/><Relationship Id="rId122" Type="http://schemas.openxmlformats.org/officeDocument/2006/relationships/image" Target="media/image105.png"/><Relationship Id="rId143" Type="http://schemas.openxmlformats.org/officeDocument/2006/relationships/image" Target="media/image126.png"/><Relationship Id="rId148" Type="http://schemas.openxmlformats.org/officeDocument/2006/relationships/image" Target="media/image131.png"/><Relationship Id="rId164" Type="http://schemas.openxmlformats.org/officeDocument/2006/relationships/image" Target="media/image147.png"/><Relationship Id="rId169" Type="http://schemas.openxmlformats.org/officeDocument/2006/relationships/image" Target="media/image152.png"/><Relationship Id="rId185" Type="http://schemas.openxmlformats.org/officeDocument/2006/relationships/image" Target="media/image168.png"/><Relationship Id="rId4" Type="http://schemas.openxmlformats.org/officeDocument/2006/relationships/webSettings" Target="webSettings.xml"/><Relationship Id="rId9" Type="http://schemas.openxmlformats.org/officeDocument/2006/relationships/hyperlink" Target="mailto:ayeshabb2009@yahoo.com" TargetMode="External"/><Relationship Id="rId180" Type="http://schemas.openxmlformats.org/officeDocument/2006/relationships/image" Target="media/image163.png"/><Relationship Id="rId210" Type="http://schemas.openxmlformats.org/officeDocument/2006/relationships/image" Target="media/image193.png"/><Relationship Id="rId215" Type="http://schemas.openxmlformats.org/officeDocument/2006/relationships/image" Target="media/image198.png"/><Relationship Id="rId236" Type="http://schemas.openxmlformats.org/officeDocument/2006/relationships/image" Target="media/image219.png"/><Relationship Id="rId26" Type="http://schemas.openxmlformats.org/officeDocument/2006/relationships/image" Target="media/image9.jpeg"/><Relationship Id="rId231" Type="http://schemas.openxmlformats.org/officeDocument/2006/relationships/image" Target="media/image214.png"/><Relationship Id="rId47" Type="http://schemas.openxmlformats.org/officeDocument/2006/relationships/image" Target="media/image30.png"/><Relationship Id="rId68" Type="http://schemas.openxmlformats.org/officeDocument/2006/relationships/image" Target="media/image51.png"/><Relationship Id="rId89" Type="http://schemas.openxmlformats.org/officeDocument/2006/relationships/image" Target="media/image72.png"/><Relationship Id="rId112" Type="http://schemas.openxmlformats.org/officeDocument/2006/relationships/image" Target="media/image95.png"/><Relationship Id="rId133" Type="http://schemas.openxmlformats.org/officeDocument/2006/relationships/image" Target="media/image116.png"/><Relationship Id="rId154" Type="http://schemas.openxmlformats.org/officeDocument/2006/relationships/image" Target="media/image137.png"/><Relationship Id="rId175" Type="http://schemas.openxmlformats.org/officeDocument/2006/relationships/image" Target="media/image158.png"/><Relationship Id="rId196" Type="http://schemas.openxmlformats.org/officeDocument/2006/relationships/image" Target="media/image179.png"/><Relationship Id="rId200" Type="http://schemas.openxmlformats.org/officeDocument/2006/relationships/image" Target="media/image183.png"/><Relationship Id="rId16" Type="http://schemas.openxmlformats.org/officeDocument/2006/relationships/hyperlink" Target="mailto:etettehlaryea@gmail.com" TargetMode="External"/><Relationship Id="rId221" Type="http://schemas.openxmlformats.org/officeDocument/2006/relationships/image" Target="media/image204.png"/><Relationship Id="rId37" Type="http://schemas.openxmlformats.org/officeDocument/2006/relationships/image" Target="media/image20.jpeg"/><Relationship Id="rId58" Type="http://schemas.openxmlformats.org/officeDocument/2006/relationships/image" Target="media/image41.png"/><Relationship Id="rId79" Type="http://schemas.openxmlformats.org/officeDocument/2006/relationships/image" Target="media/image62.png"/><Relationship Id="rId102" Type="http://schemas.openxmlformats.org/officeDocument/2006/relationships/image" Target="media/image85.png"/><Relationship Id="rId123" Type="http://schemas.openxmlformats.org/officeDocument/2006/relationships/image" Target="media/image106.png"/><Relationship Id="rId144" Type="http://schemas.openxmlformats.org/officeDocument/2006/relationships/image" Target="media/image127.png"/><Relationship Id="rId90" Type="http://schemas.openxmlformats.org/officeDocument/2006/relationships/image" Target="media/image73.png"/><Relationship Id="rId165" Type="http://schemas.openxmlformats.org/officeDocument/2006/relationships/image" Target="media/image148.png"/><Relationship Id="rId186" Type="http://schemas.openxmlformats.org/officeDocument/2006/relationships/image" Target="media/image169.png"/><Relationship Id="rId211" Type="http://schemas.openxmlformats.org/officeDocument/2006/relationships/image" Target="media/image194.png"/><Relationship Id="rId232" Type="http://schemas.openxmlformats.org/officeDocument/2006/relationships/image" Target="media/image215.png"/><Relationship Id="rId27" Type="http://schemas.openxmlformats.org/officeDocument/2006/relationships/image" Target="media/image10.png"/><Relationship Id="rId48" Type="http://schemas.openxmlformats.org/officeDocument/2006/relationships/image" Target="media/image31.png"/><Relationship Id="rId69" Type="http://schemas.openxmlformats.org/officeDocument/2006/relationships/image" Target="media/image52.png"/><Relationship Id="rId113" Type="http://schemas.openxmlformats.org/officeDocument/2006/relationships/image" Target="media/image96.png"/><Relationship Id="rId134" Type="http://schemas.openxmlformats.org/officeDocument/2006/relationships/image" Target="media/image11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43</Pages>
  <Words>2775</Words>
  <Characters>15820</Characters>
  <Application>Microsoft Office Word</Application>
  <DocSecurity>0</DocSecurity>
  <Lines>131</Lines>
  <Paragraphs>37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18558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2</cp:revision>
  <dcterms:created xsi:type="dcterms:W3CDTF">2025-09-23T08:53:00Z</dcterms:created>
  <dcterms:modified xsi:type="dcterms:W3CDTF">2025-09-23T08:53:00Z</dcterms:modified>
</cp:coreProperties>
</file>