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2F1" w:rsidRDefault="00DA52F1">
      <w:proofErr w:type="spellStart"/>
      <w:r>
        <w:t>Supplemental</w:t>
      </w:r>
      <w:proofErr w:type="spellEnd"/>
      <w:r>
        <w:t xml:space="preserve"> Material</w:t>
      </w:r>
    </w:p>
    <w:p w:rsidR="00DA52F1" w:rsidRPr="006D45D7" w:rsidRDefault="00DA52F1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A60305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617AB50F" wp14:editId="3B80DE43">
            <wp:extent cx="4096512" cy="258064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3847" cy="26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6D45D7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CBD-Oil; </w:t>
      </w:r>
      <w:proofErr w:type="spellStart"/>
      <w:r w:rsidRPr="006D45D7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6D45D7">
        <w:rPr>
          <w:bCs/>
          <w:color w:val="000000" w:themeColor="text1"/>
          <w:sz w:val="18"/>
          <w:szCs w:val="18"/>
          <w:lang w:val="en-GB"/>
        </w:rPr>
        <w:t xml:space="preserve"> = CBD-</w:t>
      </w:r>
      <w:proofErr w:type="spellStart"/>
      <w:r w:rsidRPr="006D45D7">
        <w:rPr>
          <w:bCs/>
          <w:color w:val="000000" w:themeColor="text1"/>
          <w:sz w:val="18"/>
          <w:szCs w:val="18"/>
          <w:lang w:val="en-GB"/>
        </w:rPr>
        <w:t>Solubilisat</w:t>
      </w:r>
      <w:proofErr w:type="spellEnd"/>
      <w:r w:rsidRPr="006D45D7">
        <w:rPr>
          <w:bCs/>
          <w:color w:val="000000" w:themeColor="text1"/>
          <w:sz w:val="18"/>
          <w:szCs w:val="18"/>
          <w:lang w:val="en-GB"/>
        </w:rPr>
        <w:t>.</w:t>
      </w:r>
    </w:p>
    <w:p w:rsidR="00DA52F1" w:rsidRDefault="00DA52F1" w:rsidP="00DA52F1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 xml:space="preserve">Figure </w:t>
      </w:r>
      <w:r>
        <w:rPr>
          <w:bCs/>
          <w:color w:val="000000" w:themeColor="text1"/>
          <w:szCs w:val="16"/>
          <w:lang w:val="en-GB"/>
        </w:rPr>
        <w:t>3b</w:t>
      </w:r>
      <w:r>
        <w:rPr>
          <w:bCs/>
          <w:color w:val="000000" w:themeColor="text1"/>
          <w:szCs w:val="16"/>
          <w:lang w:val="en-GB"/>
        </w:rPr>
        <w:t xml:space="preserve">: </w:t>
      </w:r>
      <w:r w:rsidRPr="006958EA">
        <w:rPr>
          <w:bCs/>
          <w:color w:val="000000" w:themeColor="text1"/>
          <w:szCs w:val="16"/>
          <w:lang w:val="en-GB"/>
        </w:rPr>
        <w:t>Countermovement jump</w:t>
      </w:r>
      <w:r>
        <w:rPr>
          <w:bCs/>
          <w:color w:val="000000" w:themeColor="text1"/>
          <w:szCs w:val="16"/>
          <w:lang w:val="en-GB"/>
        </w:rPr>
        <w:t xml:space="preserve"> </w:t>
      </w:r>
      <w:proofErr w:type="gramStart"/>
      <w:r>
        <w:rPr>
          <w:bCs/>
          <w:color w:val="000000" w:themeColor="text1"/>
          <w:szCs w:val="16"/>
          <w:lang w:val="en-GB"/>
        </w:rPr>
        <w:t xml:space="preserve">- </w:t>
      </w:r>
      <w:r w:rsidRPr="006958EA">
        <w:rPr>
          <w:bCs/>
          <w:color w:val="000000" w:themeColor="text1"/>
          <w:szCs w:val="16"/>
          <w:lang w:val="en-GB"/>
        </w:rPr>
        <w:t xml:space="preserve"> Differences</w:t>
      </w:r>
      <w:proofErr w:type="gramEnd"/>
      <w:r w:rsidRPr="006958EA">
        <w:rPr>
          <w:bCs/>
          <w:color w:val="000000" w:themeColor="text1"/>
          <w:szCs w:val="16"/>
          <w:lang w:val="en-GB"/>
        </w:rPr>
        <w:t xml:space="preserve"> of all participants as well as the mean value (dotted line)</w:t>
      </w:r>
    </w:p>
    <w:p w:rsidR="00DA52F1" w:rsidRDefault="00DA52F1" w:rsidP="00DA52F1">
      <w:pPr>
        <w:rPr>
          <w:bCs/>
          <w:color w:val="000000" w:themeColor="text1"/>
          <w:szCs w:val="16"/>
          <w:lang w:val="en-GB"/>
        </w:rPr>
      </w:pPr>
    </w:p>
    <w:p w:rsidR="00DA52F1" w:rsidRDefault="00DA52F1" w:rsidP="00DA52F1">
      <w:pPr>
        <w:jc w:val="center"/>
        <w:rPr>
          <w:bCs/>
          <w:color w:val="000000" w:themeColor="text1"/>
          <w:szCs w:val="16"/>
          <w:lang w:val="en-GB"/>
        </w:rPr>
      </w:pPr>
      <w:r w:rsidRPr="00F3215E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0CD6B85E" wp14:editId="246B9929">
            <wp:extent cx="4205742" cy="2750515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9199" cy="27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CBD-Oil;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CBD-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Solubilisat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rel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relative to body weight.</w:t>
      </w:r>
    </w:p>
    <w:p w:rsidR="00DA52F1" w:rsidRPr="004A4BAA" w:rsidRDefault="00DA52F1" w:rsidP="00DA52F1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 xml:space="preserve">Figure </w:t>
      </w:r>
      <w:r>
        <w:rPr>
          <w:bCs/>
          <w:color w:val="000000" w:themeColor="text1"/>
          <w:szCs w:val="16"/>
          <w:lang w:val="en-GB"/>
        </w:rPr>
        <w:t>4b</w:t>
      </w:r>
      <w:r>
        <w:rPr>
          <w:bCs/>
          <w:color w:val="000000" w:themeColor="text1"/>
          <w:szCs w:val="16"/>
          <w:lang w:val="en-GB"/>
        </w:rPr>
        <w:t>: 1-RM back squat</w:t>
      </w:r>
      <w:r w:rsidRPr="006958EA">
        <w:rPr>
          <w:bCs/>
          <w:color w:val="000000" w:themeColor="text1"/>
          <w:szCs w:val="16"/>
          <w:lang w:val="en-GB"/>
        </w:rPr>
        <w:t xml:space="preserve"> </w:t>
      </w:r>
      <w:r>
        <w:rPr>
          <w:bCs/>
          <w:color w:val="000000" w:themeColor="text1"/>
          <w:szCs w:val="16"/>
          <w:lang w:val="en-GB"/>
        </w:rPr>
        <w:t>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DA52F1" w:rsidRDefault="00DA52F1" w:rsidP="00DA52F1">
      <w:pPr>
        <w:rPr>
          <w:bCs/>
          <w:color w:val="000000" w:themeColor="text1"/>
          <w:szCs w:val="16"/>
          <w:lang w:val="en-GB"/>
        </w:rPr>
      </w:pPr>
    </w:p>
    <w:p w:rsidR="0005291F" w:rsidRDefault="0005291F" w:rsidP="0005291F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12631E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4EF29FD2" wp14:editId="4CEA120E">
            <wp:extent cx="4228186" cy="3274606"/>
            <wp:effectExtent l="0" t="0" r="127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4531" cy="32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.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05291F" w:rsidRDefault="0005291F" w:rsidP="0005291F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4</w:t>
      </w:r>
      <w:r>
        <w:rPr>
          <w:bCs/>
          <w:color w:val="000000" w:themeColor="text1"/>
          <w:szCs w:val="16"/>
          <w:lang w:val="en-GB"/>
        </w:rPr>
        <w:t>C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r>
        <w:rPr>
          <w:bCs/>
          <w:color w:val="000000" w:themeColor="text1"/>
          <w:szCs w:val="16"/>
          <w:lang w:val="en-GB"/>
        </w:rPr>
        <w:t xml:space="preserve">normalised </w:t>
      </w:r>
      <w:r>
        <w:rPr>
          <w:bCs/>
          <w:color w:val="000000" w:themeColor="text1"/>
          <w:szCs w:val="16"/>
          <w:lang w:val="en-GB"/>
        </w:rPr>
        <w:t>bench press</w:t>
      </w:r>
      <w:r w:rsidRPr="001C0D8C">
        <w:rPr>
          <w:bCs/>
          <w:color w:val="000000" w:themeColor="text1"/>
          <w:szCs w:val="16"/>
          <w:lang w:val="en-GB"/>
        </w:rPr>
        <w:t xml:space="preserve"> values from PRE to POST, divided by group and treatment (grey lines represent the individual courses).</w:t>
      </w:r>
    </w:p>
    <w:p w:rsidR="0005291F" w:rsidRPr="0012631E" w:rsidRDefault="0005291F" w:rsidP="0005291F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F3215E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4AC389F6" wp14:editId="4A908B44">
            <wp:extent cx="4301337" cy="2776525"/>
            <wp:effectExtent l="0" t="0" r="4445" b="50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8469" cy="27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rel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relative to body weight.</w:t>
      </w:r>
    </w:p>
    <w:p w:rsidR="0005291F" w:rsidRPr="004A4BAA" w:rsidRDefault="0005291F" w:rsidP="0005291F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4</w:t>
      </w:r>
      <w:r>
        <w:rPr>
          <w:bCs/>
          <w:color w:val="000000" w:themeColor="text1"/>
          <w:szCs w:val="16"/>
          <w:lang w:val="en-GB"/>
        </w:rPr>
        <w:t>D</w:t>
      </w:r>
      <w:r>
        <w:rPr>
          <w:bCs/>
          <w:color w:val="000000" w:themeColor="text1"/>
          <w:szCs w:val="16"/>
          <w:lang w:val="en-GB"/>
        </w:rPr>
        <w:t xml:space="preserve">: 1-RM </w:t>
      </w:r>
      <w:r>
        <w:rPr>
          <w:bCs/>
          <w:color w:val="000000" w:themeColor="text1"/>
          <w:szCs w:val="16"/>
          <w:lang w:val="en-GB"/>
        </w:rPr>
        <w:t xml:space="preserve">bench press </w:t>
      </w:r>
      <w:r>
        <w:rPr>
          <w:bCs/>
          <w:color w:val="000000" w:themeColor="text1"/>
          <w:szCs w:val="16"/>
          <w:lang w:val="en-GB"/>
        </w:rPr>
        <w:t>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05291F" w:rsidRDefault="0005291F" w:rsidP="0005291F">
      <w:pPr>
        <w:jc w:val="center"/>
        <w:rPr>
          <w:bCs/>
          <w:color w:val="000000" w:themeColor="text1"/>
          <w:szCs w:val="16"/>
          <w:lang w:val="en-GB"/>
        </w:rPr>
      </w:pPr>
      <w:r w:rsidRPr="00BD2E64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7CD2F646" wp14:editId="443ED0EB">
            <wp:extent cx="4140645" cy="3211372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7865" cy="32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r w:rsidRPr="0012631E">
        <w:rPr>
          <w:bCs/>
          <w:color w:val="000000" w:themeColor="text1"/>
          <w:sz w:val="18"/>
          <w:szCs w:val="18"/>
          <w:lang w:val="en-GB"/>
        </w:rPr>
        <w:t>bilisat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.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05291F" w:rsidRDefault="00F7123B" w:rsidP="00F7123B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4</w:t>
      </w:r>
      <w:r>
        <w:rPr>
          <w:bCs/>
          <w:color w:val="000000" w:themeColor="text1"/>
          <w:szCs w:val="16"/>
          <w:lang w:val="en-GB"/>
        </w:rPr>
        <w:t>E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r>
        <w:rPr>
          <w:bCs/>
          <w:color w:val="000000" w:themeColor="text1"/>
          <w:szCs w:val="16"/>
          <w:lang w:val="en-GB"/>
        </w:rPr>
        <w:t xml:space="preserve">normalised </w:t>
      </w:r>
      <w:r>
        <w:rPr>
          <w:bCs/>
          <w:color w:val="000000" w:themeColor="text1"/>
          <w:szCs w:val="16"/>
          <w:lang w:val="en-GB"/>
        </w:rPr>
        <w:t>1-Mile Run</w:t>
      </w:r>
      <w:r w:rsidRPr="001C0D8C">
        <w:rPr>
          <w:bCs/>
          <w:color w:val="000000" w:themeColor="text1"/>
          <w:szCs w:val="16"/>
          <w:lang w:val="en-GB"/>
        </w:rPr>
        <w:t xml:space="preserve"> values from PRE to POST, divided by group and treatment (grey lines represent the individual courses).</w:t>
      </w:r>
    </w:p>
    <w:p w:rsidR="0005291F" w:rsidRDefault="0005291F" w:rsidP="0005291F">
      <w:pPr>
        <w:jc w:val="center"/>
        <w:rPr>
          <w:bCs/>
          <w:color w:val="000000" w:themeColor="text1"/>
          <w:szCs w:val="16"/>
          <w:lang w:val="en-GB"/>
        </w:rPr>
      </w:pPr>
      <w:r w:rsidRPr="00CA365A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38E19A05" wp14:editId="41DE72B4">
            <wp:extent cx="4304598" cy="2772461"/>
            <wp:effectExtent l="0" t="0" r="1270" b="889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5341" cy="27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r w:rsidRPr="00BD2E64">
        <w:rPr>
          <w:bCs/>
          <w:color w:val="000000" w:themeColor="text1"/>
          <w:sz w:val="18"/>
          <w:szCs w:val="18"/>
          <w:lang w:val="en-GB"/>
        </w:rPr>
        <w:t>bilisat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>; s = seconds.</w:t>
      </w:r>
    </w:p>
    <w:p w:rsidR="00F7123B" w:rsidRPr="004A4BAA" w:rsidRDefault="00F7123B" w:rsidP="00F7123B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4</w:t>
      </w:r>
      <w:r>
        <w:rPr>
          <w:bCs/>
          <w:color w:val="000000" w:themeColor="text1"/>
          <w:szCs w:val="16"/>
          <w:lang w:val="en-GB"/>
        </w:rPr>
        <w:t>F</w:t>
      </w:r>
      <w:r>
        <w:rPr>
          <w:bCs/>
          <w:color w:val="000000" w:themeColor="text1"/>
          <w:szCs w:val="16"/>
          <w:lang w:val="en-GB"/>
        </w:rPr>
        <w:t>: 1</w:t>
      </w:r>
      <w:r>
        <w:rPr>
          <w:bCs/>
          <w:color w:val="000000" w:themeColor="text1"/>
          <w:szCs w:val="16"/>
          <w:lang w:val="en-GB"/>
        </w:rPr>
        <w:t>-Mile Run</w:t>
      </w:r>
      <w:r>
        <w:rPr>
          <w:bCs/>
          <w:color w:val="000000" w:themeColor="text1"/>
          <w:szCs w:val="16"/>
          <w:lang w:val="en-GB"/>
        </w:rPr>
        <w:t xml:space="preserve">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7B0712" w:rsidRDefault="007B0712" w:rsidP="007B0712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D2E64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5DF80F26" wp14:editId="106A0DB5">
            <wp:extent cx="4264229" cy="2794406"/>
            <wp:effectExtent l="0" t="0" r="3175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3042" cy="28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.</w:t>
      </w:r>
    </w:p>
    <w:p w:rsidR="007B0712" w:rsidRDefault="007B0712" w:rsidP="007B0712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 xml:space="preserve">Figure </w:t>
      </w:r>
      <w:r>
        <w:rPr>
          <w:bCs/>
          <w:color w:val="000000" w:themeColor="text1"/>
          <w:szCs w:val="16"/>
          <w:lang w:val="en-GB"/>
        </w:rPr>
        <w:t>5B</w:t>
      </w:r>
      <w:r>
        <w:rPr>
          <w:bCs/>
          <w:color w:val="000000" w:themeColor="text1"/>
          <w:szCs w:val="16"/>
          <w:lang w:val="en-GB"/>
        </w:rPr>
        <w:t xml:space="preserve">: </w:t>
      </w:r>
      <w:r>
        <w:rPr>
          <w:bCs/>
          <w:color w:val="000000" w:themeColor="text1"/>
          <w:szCs w:val="16"/>
          <w:lang w:val="en-GB"/>
        </w:rPr>
        <w:t>Creatine Kinase concentration</w:t>
      </w:r>
      <w:r>
        <w:rPr>
          <w:bCs/>
          <w:color w:val="000000" w:themeColor="text1"/>
          <w:szCs w:val="16"/>
          <w:lang w:val="en-GB"/>
        </w:rPr>
        <w:t xml:space="preserve">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7B0712" w:rsidRDefault="0027788B" w:rsidP="0027788B">
      <w:pPr>
        <w:jc w:val="center"/>
        <w:rPr>
          <w:bCs/>
          <w:color w:val="000000" w:themeColor="text1"/>
          <w:szCs w:val="16"/>
          <w:lang w:val="en-GB"/>
        </w:rPr>
      </w:pPr>
      <w:r>
        <w:rPr>
          <w:noProof/>
        </w:rPr>
        <w:drawing>
          <wp:inline distT="0" distB="0" distL="0" distR="0" wp14:anchorId="29D4AED7" wp14:editId="59D67D18">
            <wp:extent cx="4155033" cy="2779776"/>
            <wp:effectExtent l="0" t="0" r="0" b="1905"/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3769" cy="279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B" w:rsidRDefault="0027788B" w:rsidP="0027788B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 xml:space="preserve">Figure </w:t>
      </w:r>
      <w:r>
        <w:rPr>
          <w:bCs/>
          <w:color w:val="000000" w:themeColor="text1"/>
          <w:szCs w:val="16"/>
          <w:lang w:val="en-GB"/>
        </w:rPr>
        <w:t>6</w:t>
      </w:r>
      <w:r>
        <w:rPr>
          <w:bCs/>
          <w:color w:val="000000" w:themeColor="text1"/>
          <w:szCs w:val="16"/>
          <w:lang w:val="en-GB"/>
        </w:rPr>
        <w:t xml:space="preserve">B: </w:t>
      </w:r>
      <w:r>
        <w:rPr>
          <w:bCs/>
          <w:color w:val="000000" w:themeColor="text1"/>
          <w:szCs w:val="16"/>
          <w:lang w:val="en-GB"/>
        </w:rPr>
        <w:t>Myoglobin</w:t>
      </w:r>
      <w:r>
        <w:rPr>
          <w:bCs/>
          <w:color w:val="000000" w:themeColor="text1"/>
          <w:szCs w:val="16"/>
          <w:lang w:val="en-GB"/>
        </w:rPr>
        <w:t xml:space="preserve"> concentration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27788B" w:rsidRPr="004A4BAA" w:rsidRDefault="0027788B" w:rsidP="007B0712">
      <w:pPr>
        <w:rPr>
          <w:bCs/>
          <w:color w:val="000000" w:themeColor="text1"/>
          <w:szCs w:val="16"/>
          <w:lang w:val="en-GB"/>
        </w:rPr>
      </w:pP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4E057342" wp14:editId="422388B6">
            <wp:extent cx="4349497" cy="33623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6138" cy="3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.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27788B" w:rsidRDefault="0027788B" w:rsidP="0027788B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</w:t>
      </w:r>
      <w:r>
        <w:rPr>
          <w:bCs/>
          <w:color w:val="000000" w:themeColor="text1"/>
          <w:szCs w:val="16"/>
          <w:lang w:val="en-GB"/>
        </w:rPr>
        <w:t>6C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r>
        <w:rPr>
          <w:bCs/>
          <w:color w:val="000000" w:themeColor="text1"/>
          <w:szCs w:val="16"/>
          <w:lang w:val="en-GB"/>
        </w:rPr>
        <w:t>interleukin 6</w:t>
      </w:r>
      <w:r w:rsidRPr="001C0D8C">
        <w:rPr>
          <w:bCs/>
          <w:color w:val="000000" w:themeColor="text1"/>
          <w:szCs w:val="16"/>
          <w:lang w:val="en-GB"/>
        </w:rPr>
        <w:t xml:space="preserve"> values from PRE to POST, divided by group and treatment (grey lines represent the individual courses).</w:t>
      </w: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</w:p>
    <w:p w:rsidR="0027788B" w:rsidRDefault="0027788B" w:rsidP="0027788B">
      <w:pPr>
        <w:rPr>
          <w:bCs/>
          <w:color w:val="000000" w:themeColor="text1"/>
          <w:sz w:val="18"/>
          <w:szCs w:val="18"/>
          <w:lang w:val="en-GB"/>
        </w:rPr>
      </w:pP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EA3E4B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684090DF" wp14:editId="1002A44A">
            <wp:extent cx="4430610" cy="3028950"/>
            <wp:effectExtent l="0" t="0" r="825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5113" cy="30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.</w:t>
      </w:r>
    </w:p>
    <w:p w:rsidR="0027788B" w:rsidRDefault="0027788B" w:rsidP="0027788B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6</w:t>
      </w:r>
      <w:r>
        <w:rPr>
          <w:bCs/>
          <w:color w:val="000000" w:themeColor="text1"/>
          <w:szCs w:val="16"/>
          <w:lang w:val="en-GB"/>
        </w:rPr>
        <w:t>D</w:t>
      </w:r>
      <w:r>
        <w:rPr>
          <w:bCs/>
          <w:color w:val="000000" w:themeColor="text1"/>
          <w:szCs w:val="16"/>
          <w:lang w:val="en-GB"/>
        </w:rPr>
        <w:t xml:space="preserve">: </w:t>
      </w:r>
      <w:r>
        <w:rPr>
          <w:bCs/>
          <w:color w:val="000000" w:themeColor="text1"/>
          <w:szCs w:val="16"/>
          <w:lang w:val="en-GB"/>
        </w:rPr>
        <w:t>Interleukin 6</w:t>
      </w:r>
      <w:r>
        <w:rPr>
          <w:bCs/>
          <w:color w:val="000000" w:themeColor="text1"/>
          <w:szCs w:val="16"/>
          <w:lang w:val="en-GB"/>
        </w:rPr>
        <w:t xml:space="preserve">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6D45D7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5065663A" wp14:editId="5D0F9383">
            <wp:extent cx="4146550" cy="2838869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4031" cy="28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.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27788B" w:rsidRDefault="0027788B" w:rsidP="0027788B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6</w:t>
      </w:r>
      <w:r>
        <w:rPr>
          <w:bCs/>
          <w:color w:val="000000" w:themeColor="text1"/>
          <w:szCs w:val="16"/>
          <w:lang w:val="en-GB"/>
        </w:rPr>
        <w:t>E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r>
        <w:rPr>
          <w:bCs/>
          <w:color w:val="000000" w:themeColor="text1"/>
          <w:szCs w:val="16"/>
          <w:lang w:val="en-GB"/>
        </w:rPr>
        <w:t xml:space="preserve">interleukin </w:t>
      </w:r>
      <w:r>
        <w:rPr>
          <w:bCs/>
          <w:color w:val="000000" w:themeColor="text1"/>
          <w:szCs w:val="16"/>
          <w:lang w:val="en-GB"/>
        </w:rPr>
        <w:t>10</w:t>
      </w:r>
      <w:r w:rsidRPr="001C0D8C">
        <w:rPr>
          <w:bCs/>
          <w:color w:val="000000" w:themeColor="text1"/>
          <w:szCs w:val="16"/>
          <w:lang w:val="en-GB"/>
        </w:rPr>
        <w:t xml:space="preserve"> values from PRE to POST, divided by group and treatment (grey lines represent the individual courses).</w:t>
      </w: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</w:p>
    <w:p w:rsidR="0027788B" w:rsidRDefault="0027788B" w:rsidP="0027788B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6D45D7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399AFDA1" wp14:editId="0A00D8B1">
            <wp:extent cx="4142855" cy="2813050"/>
            <wp:effectExtent l="0" t="0" r="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6489" cy="281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</w:t>
      </w:r>
      <w:r w:rsidR="00A72416">
        <w:rPr>
          <w:bCs/>
          <w:color w:val="000000" w:themeColor="text1"/>
          <w:sz w:val="18"/>
          <w:szCs w:val="18"/>
          <w:lang w:val="en-GB"/>
        </w:rPr>
        <w:t>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.</w:t>
      </w:r>
    </w:p>
    <w:p w:rsidR="0027788B" w:rsidRDefault="0027788B" w:rsidP="0027788B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6</w:t>
      </w:r>
      <w:r>
        <w:rPr>
          <w:bCs/>
          <w:color w:val="000000" w:themeColor="text1"/>
          <w:szCs w:val="16"/>
          <w:lang w:val="en-GB"/>
        </w:rPr>
        <w:t>F</w:t>
      </w:r>
      <w:r>
        <w:rPr>
          <w:bCs/>
          <w:color w:val="000000" w:themeColor="text1"/>
          <w:szCs w:val="16"/>
          <w:lang w:val="en-GB"/>
        </w:rPr>
        <w:t xml:space="preserve">: Interleukin </w:t>
      </w:r>
      <w:r w:rsidR="00A72416">
        <w:rPr>
          <w:bCs/>
          <w:color w:val="000000" w:themeColor="text1"/>
          <w:szCs w:val="16"/>
          <w:lang w:val="en-GB"/>
        </w:rPr>
        <w:t>10</w:t>
      </w:r>
      <w:r>
        <w:rPr>
          <w:bCs/>
          <w:color w:val="000000" w:themeColor="text1"/>
          <w:szCs w:val="16"/>
          <w:lang w:val="en-GB"/>
        </w:rPr>
        <w:t xml:space="preserve">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A72416" w:rsidRDefault="00A72416" w:rsidP="00A72416">
      <w:pPr>
        <w:jc w:val="center"/>
        <w:rPr>
          <w:bCs/>
          <w:color w:val="000000" w:themeColor="text1"/>
          <w:szCs w:val="16"/>
          <w:lang w:val="en-GB"/>
        </w:rPr>
      </w:pPr>
      <w:r w:rsidRPr="00460930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1E9499E3" wp14:editId="45E06EF5">
            <wp:extent cx="4235450" cy="3262959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0917" cy="32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 xml:space="preserve">; </w:t>
      </w:r>
      <w:r w:rsidRPr="00561BE1">
        <w:rPr>
          <w:bCs/>
          <w:color w:val="000000" w:themeColor="text1"/>
          <w:sz w:val="18"/>
          <w:szCs w:val="18"/>
          <w:lang w:val="en-GB"/>
        </w:rPr>
        <w:t>Ox LDL = Oxidized Low-Density Lipoprotein</w:t>
      </w:r>
      <w:r w:rsidRPr="0012631E">
        <w:rPr>
          <w:bCs/>
          <w:color w:val="000000" w:themeColor="text1"/>
          <w:sz w:val="18"/>
          <w:szCs w:val="18"/>
          <w:lang w:val="en-GB"/>
        </w:rPr>
        <w:t>.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A72416" w:rsidRDefault="00A72416" w:rsidP="00A72416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6</w:t>
      </w:r>
      <w:r>
        <w:rPr>
          <w:bCs/>
          <w:color w:val="000000" w:themeColor="text1"/>
          <w:szCs w:val="16"/>
          <w:lang w:val="en-GB"/>
        </w:rPr>
        <w:t>G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proofErr w:type="spellStart"/>
      <w:r>
        <w:rPr>
          <w:bCs/>
          <w:color w:val="000000" w:themeColor="text1"/>
          <w:szCs w:val="16"/>
          <w:lang w:val="en-GB"/>
        </w:rPr>
        <w:t>OxLDL</w:t>
      </w:r>
      <w:proofErr w:type="spellEnd"/>
      <w:r w:rsidRPr="001C0D8C">
        <w:rPr>
          <w:bCs/>
          <w:color w:val="000000" w:themeColor="text1"/>
          <w:szCs w:val="16"/>
          <w:lang w:val="en-GB"/>
        </w:rPr>
        <w:t xml:space="preserve"> values from PRE to POST, divided by group and treatment (grey lines represent the individual courses).</w:t>
      </w:r>
    </w:p>
    <w:p w:rsidR="00A72416" w:rsidRDefault="00A72416" w:rsidP="00A72416">
      <w:pPr>
        <w:jc w:val="both"/>
        <w:rPr>
          <w:bCs/>
          <w:color w:val="000000" w:themeColor="text1"/>
          <w:szCs w:val="16"/>
          <w:lang w:val="en-GB"/>
        </w:rPr>
      </w:pPr>
    </w:p>
    <w:p w:rsidR="00A72416" w:rsidRDefault="00A72416" w:rsidP="00A72416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460930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4E0D9082" wp14:editId="796DAD74">
            <wp:extent cx="4273550" cy="2864579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759" cy="28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 xml:space="preserve">; </w:t>
      </w:r>
      <w:r w:rsidRPr="00561BE1">
        <w:rPr>
          <w:bCs/>
          <w:color w:val="000000" w:themeColor="text1"/>
          <w:sz w:val="18"/>
          <w:szCs w:val="18"/>
          <w:lang w:val="en-GB"/>
        </w:rPr>
        <w:t>Ox LDL = Oxidized Low-Density Lipoprotein</w:t>
      </w:r>
    </w:p>
    <w:p w:rsidR="00A72416" w:rsidRDefault="00A72416" w:rsidP="00A72416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6</w:t>
      </w:r>
      <w:r>
        <w:rPr>
          <w:bCs/>
          <w:color w:val="000000" w:themeColor="text1"/>
          <w:szCs w:val="16"/>
          <w:lang w:val="en-GB"/>
        </w:rPr>
        <w:t>H</w:t>
      </w:r>
      <w:r>
        <w:rPr>
          <w:bCs/>
          <w:color w:val="000000" w:themeColor="text1"/>
          <w:szCs w:val="16"/>
          <w:lang w:val="en-GB"/>
        </w:rPr>
        <w:t xml:space="preserve">: </w:t>
      </w:r>
      <w:proofErr w:type="spellStart"/>
      <w:r>
        <w:rPr>
          <w:bCs/>
          <w:color w:val="000000" w:themeColor="text1"/>
          <w:szCs w:val="16"/>
          <w:lang w:val="en-GB"/>
        </w:rPr>
        <w:t>OxLDL</w:t>
      </w:r>
      <w:proofErr w:type="spellEnd"/>
      <w:r>
        <w:rPr>
          <w:bCs/>
          <w:color w:val="000000" w:themeColor="text1"/>
          <w:szCs w:val="16"/>
          <w:lang w:val="en-GB"/>
        </w:rPr>
        <w:t xml:space="preserve">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5612C0" w:rsidRDefault="005612C0" w:rsidP="005612C0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4F5E9908" wp14:editId="7B21AF4E">
            <wp:extent cx="4011930" cy="2600325"/>
            <wp:effectExtent l="0" t="0" r="7620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1034" cy="26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PLR = platelet-to-lymphocyte-ratio.</w:t>
      </w:r>
    </w:p>
    <w:p w:rsidR="005612C0" w:rsidRDefault="005612C0" w:rsidP="005612C0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4F5E9908" wp14:editId="7B21AF4E">
            <wp:extent cx="4011930" cy="2600325"/>
            <wp:effectExtent l="0" t="0" r="762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1034" cy="26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PLR = platelet-to-lymphocyte-ratio.</w:t>
      </w:r>
    </w:p>
    <w:p w:rsidR="00A72416" w:rsidRDefault="00A72416" w:rsidP="00A72416">
      <w:pPr>
        <w:jc w:val="center"/>
        <w:rPr>
          <w:bCs/>
          <w:color w:val="000000" w:themeColor="text1"/>
          <w:sz w:val="18"/>
          <w:szCs w:val="18"/>
          <w:lang w:val="en-GB"/>
        </w:rPr>
      </w:pPr>
    </w:p>
    <w:p w:rsidR="00A72416" w:rsidRPr="00652EA3" w:rsidRDefault="00A72416" w:rsidP="00A72416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652EA3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7FA4405C" wp14:editId="5B460820">
            <wp:extent cx="4520782" cy="35052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1288" cy="35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ImAnOx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 xml:space="preserve"> = </w:t>
      </w:r>
      <w:r w:rsidRPr="00561BE1">
        <w:rPr>
          <w:bCs/>
          <w:color w:val="000000" w:themeColor="text1"/>
          <w:sz w:val="18"/>
          <w:szCs w:val="18"/>
          <w:lang w:val="en-GB"/>
        </w:rPr>
        <w:t>Total antioxidant status</w:t>
      </w:r>
      <w:r>
        <w:rPr>
          <w:bCs/>
          <w:color w:val="000000" w:themeColor="text1"/>
          <w:sz w:val="18"/>
          <w:szCs w:val="18"/>
          <w:lang w:val="en-GB"/>
        </w:rPr>
        <w:t xml:space="preserve">. </w:t>
      </w:r>
      <w:r w:rsidRPr="0012631E">
        <w:rPr>
          <w:bCs/>
          <w:color w:val="000000" w:themeColor="text1"/>
          <w:sz w:val="18"/>
          <w:szCs w:val="18"/>
          <w:lang w:val="en-GB"/>
        </w:rPr>
        <w:t>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A72416" w:rsidRDefault="00A72416" w:rsidP="00A72416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6</w:t>
      </w:r>
      <w:r w:rsidR="005612C0">
        <w:rPr>
          <w:bCs/>
          <w:color w:val="000000" w:themeColor="text1"/>
          <w:szCs w:val="16"/>
          <w:lang w:val="en-GB"/>
        </w:rPr>
        <w:t>I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proofErr w:type="spellStart"/>
      <w:r w:rsidR="005612C0">
        <w:rPr>
          <w:bCs/>
          <w:color w:val="000000" w:themeColor="text1"/>
          <w:szCs w:val="16"/>
          <w:lang w:val="en-GB"/>
        </w:rPr>
        <w:t>ImAnOx</w:t>
      </w:r>
      <w:proofErr w:type="spellEnd"/>
      <w:r w:rsidRPr="001C0D8C">
        <w:rPr>
          <w:bCs/>
          <w:color w:val="000000" w:themeColor="text1"/>
          <w:szCs w:val="16"/>
          <w:lang w:val="en-GB"/>
        </w:rPr>
        <w:t xml:space="preserve"> values from PRE to POST, divided by group and treatment (grey lines represent the individual courses).</w:t>
      </w:r>
    </w:p>
    <w:p w:rsidR="00A72416" w:rsidRDefault="00A72416" w:rsidP="00A72416">
      <w:pPr>
        <w:jc w:val="both"/>
        <w:rPr>
          <w:bCs/>
          <w:color w:val="000000" w:themeColor="text1"/>
          <w:szCs w:val="16"/>
          <w:lang w:val="en-GB"/>
        </w:rPr>
      </w:pPr>
    </w:p>
    <w:p w:rsidR="00A72416" w:rsidRDefault="00A72416" w:rsidP="00A72416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28B29376" wp14:editId="65CFD58E">
            <wp:extent cx="4576578" cy="31242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0427" cy="31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ImAnOx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 xml:space="preserve"> = </w:t>
      </w:r>
      <w:r w:rsidRPr="00561BE1">
        <w:rPr>
          <w:bCs/>
          <w:color w:val="000000" w:themeColor="text1"/>
          <w:sz w:val="18"/>
          <w:szCs w:val="18"/>
          <w:lang w:val="en-GB"/>
        </w:rPr>
        <w:t>Total antioxidant status</w:t>
      </w:r>
      <w:r>
        <w:rPr>
          <w:bCs/>
          <w:color w:val="000000" w:themeColor="text1"/>
          <w:sz w:val="18"/>
          <w:szCs w:val="18"/>
          <w:lang w:val="en-GB"/>
        </w:rPr>
        <w:t>.</w:t>
      </w:r>
    </w:p>
    <w:p w:rsidR="00A72416" w:rsidRDefault="00A72416" w:rsidP="00A72416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6</w:t>
      </w:r>
      <w:r>
        <w:rPr>
          <w:bCs/>
          <w:color w:val="000000" w:themeColor="text1"/>
          <w:szCs w:val="16"/>
          <w:lang w:val="en-GB"/>
        </w:rPr>
        <w:t>J</w:t>
      </w:r>
      <w:r>
        <w:rPr>
          <w:bCs/>
          <w:color w:val="000000" w:themeColor="text1"/>
          <w:szCs w:val="16"/>
          <w:lang w:val="en-GB"/>
        </w:rPr>
        <w:t xml:space="preserve">: </w:t>
      </w:r>
      <w:proofErr w:type="spellStart"/>
      <w:r>
        <w:rPr>
          <w:bCs/>
          <w:color w:val="000000" w:themeColor="text1"/>
          <w:szCs w:val="16"/>
          <w:lang w:val="en-GB"/>
        </w:rPr>
        <w:t>ImAnO</w:t>
      </w:r>
      <w:r w:rsidR="005612C0">
        <w:rPr>
          <w:bCs/>
          <w:color w:val="000000" w:themeColor="text1"/>
          <w:szCs w:val="16"/>
          <w:lang w:val="en-GB"/>
        </w:rPr>
        <w:t>x</w:t>
      </w:r>
      <w:proofErr w:type="spellEnd"/>
      <w:r>
        <w:rPr>
          <w:bCs/>
          <w:color w:val="000000" w:themeColor="text1"/>
          <w:szCs w:val="16"/>
          <w:lang w:val="en-GB"/>
        </w:rPr>
        <w:t xml:space="preserve">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5612C0" w:rsidRDefault="005612C0" w:rsidP="005612C0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4F5E9908" wp14:editId="7B21AF4E">
            <wp:extent cx="4011930" cy="2600325"/>
            <wp:effectExtent l="0" t="0" r="762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1034" cy="26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PLR = platelet-to-lymphocyte-ratio.</w:t>
      </w:r>
    </w:p>
    <w:p w:rsidR="005612C0" w:rsidRDefault="005612C0" w:rsidP="005612C0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 xml:space="preserve">Figure </w:t>
      </w:r>
      <w:r>
        <w:rPr>
          <w:bCs/>
          <w:color w:val="000000" w:themeColor="text1"/>
          <w:szCs w:val="16"/>
          <w:lang w:val="en-GB"/>
        </w:rPr>
        <w:t>7B</w:t>
      </w:r>
      <w:r>
        <w:rPr>
          <w:bCs/>
          <w:color w:val="000000" w:themeColor="text1"/>
          <w:szCs w:val="16"/>
          <w:lang w:val="en-GB"/>
        </w:rPr>
        <w:t xml:space="preserve">: </w:t>
      </w:r>
      <w:r>
        <w:rPr>
          <w:bCs/>
          <w:color w:val="000000" w:themeColor="text1"/>
          <w:szCs w:val="16"/>
          <w:lang w:val="en-GB"/>
        </w:rPr>
        <w:t xml:space="preserve">Platelet-to-lymphocyte-ratio </w:t>
      </w:r>
      <w:r>
        <w:rPr>
          <w:bCs/>
          <w:color w:val="000000" w:themeColor="text1"/>
          <w:szCs w:val="16"/>
          <w:lang w:val="en-GB"/>
        </w:rPr>
        <w:t>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5612C0" w:rsidRDefault="005612C0" w:rsidP="005612C0">
      <w:pPr>
        <w:rPr>
          <w:bCs/>
          <w:color w:val="000000" w:themeColor="text1"/>
          <w:szCs w:val="16"/>
          <w:lang w:val="en-GB"/>
        </w:rPr>
      </w:pPr>
    </w:p>
    <w:p w:rsidR="005612C0" w:rsidRPr="00CA631B" w:rsidRDefault="005612C0" w:rsidP="005612C0">
      <w:pPr>
        <w:jc w:val="center"/>
        <w:rPr>
          <w:bCs/>
          <w:color w:val="000000" w:themeColor="text1"/>
          <w:szCs w:val="16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376E4C3A" wp14:editId="1D6F2830">
            <wp:extent cx="3854450" cy="2969439"/>
            <wp:effectExtent l="0" t="0" r="0" b="254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1605" cy="29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NLR = neutrophils-to-lymphocyte-ratio.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4E37EC" w:rsidRDefault="004E37EC" w:rsidP="004E37EC">
      <w:pPr>
        <w:jc w:val="both"/>
        <w:rPr>
          <w:bCs/>
          <w:color w:val="000000" w:themeColor="text1"/>
          <w:szCs w:val="16"/>
          <w:lang w:val="en-GB"/>
        </w:rPr>
      </w:pPr>
      <w:r w:rsidRPr="001C0D8C">
        <w:rPr>
          <w:bCs/>
          <w:color w:val="000000" w:themeColor="text1"/>
          <w:szCs w:val="16"/>
          <w:lang w:val="en-GB"/>
        </w:rPr>
        <w:t>Figure</w:t>
      </w:r>
      <w:r>
        <w:rPr>
          <w:bCs/>
          <w:color w:val="000000" w:themeColor="text1"/>
          <w:szCs w:val="16"/>
          <w:lang w:val="en-GB"/>
        </w:rPr>
        <w:t xml:space="preserve"> </w:t>
      </w:r>
      <w:r>
        <w:rPr>
          <w:bCs/>
          <w:color w:val="000000" w:themeColor="text1"/>
          <w:szCs w:val="16"/>
          <w:lang w:val="en-GB"/>
        </w:rPr>
        <w:t>7C</w:t>
      </w:r>
      <w:r w:rsidRPr="001C0D8C">
        <w:rPr>
          <w:bCs/>
          <w:color w:val="000000" w:themeColor="text1"/>
          <w:szCs w:val="16"/>
          <w:lang w:val="en-GB"/>
        </w:rPr>
        <w:t xml:space="preserve">. Comparison of </w:t>
      </w:r>
      <w:r w:rsidRPr="004E37EC">
        <w:rPr>
          <w:bCs/>
          <w:color w:val="000000" w:themeColor="text1"/>
          <w:szCs w:val="18"/>
          <w:lang w:val="en-GB"/>
        </w:rPr>
        <w:t>neutrophils-to-lymphocyte-ratio</w:t>
      </w:r>
      <w:r w:rsidRPr="004E37EC">
        <w:rPr>
          <w:bCs/>
          <w:color w:val="000000" w:themeColor="text1"/>
          <w:sz w:val="28"/>
          <w:szCs w:val="16"/>
          <w:lang w:val="en-GB"/>
        </w:rPr>
        <w:t xml:space="preserve"> </w:t>
      </w:r>
      <w:r w:rsidRPr="001C0D8C">
        <w:rPr>
          <w:bCs/>
          <w:color w:val="000000" w:themeColor="text1"/>
          <w:szCs w:val="16"/>
          <w:lang w:val="en-GB"/>
        </w:rPr>
        <w:t>from PRE to POST, divided by group and treatment (grey lines represent the individual courses).</w:t>
      </w:r>
    </w:p>
    <w:p w:rsidR="005612C0" w:rsidRDefault="005612C0" w:rsidP="005612C0">
      <w:pPr>
        <w:jc w:val="both"/>
        <w:rPr>
          <w:bCs/>
          <w:color w:val="000000" w:themeColor="text1"/>
          <w:szCs w:val="16"/>
          <w:lang w:val="en-GB"/>
        </w:rPr>
      </w:pPr>
    </w:p>
    <w:p w:rsidR="005612C0" w:rsidRDefault="005612C0" w:rsidP="005612C0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B30683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4C65681E" wp14:editId="695826F4">
            <wp:extent cx="3886404" cy="2509113"/>
            <wp:effectExtent l="0" t="0" r="0" b="571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7262" cy="252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NLR = neutrophils-to-lymphocyte-ratio.</w:t>
      </w:r>
    </w:p>
    <w:p w:rsidR="004E37EC" w:rsidRDefault="004E37EC" w:rsidP="004E37EC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7</w:t>
      </w:r>
      <w:r>
        <w:rPr>
          <w:bCs/>
          <w:color w:val="000000" w:themeColor="text1"/>
          <w:szCs w:val="16"/>
          <w:lang w:val="en-GB"/>
        </w:rPr>
        <w:t>D</w:t>
      </w:r>
      <w:r>
        <w:rPr>
          <w:bCs/>
          <w:color w:val="000000" w:themeColor="text1"/>
          <w:szCs w:val="16"/>
          <w:lang w:val="en-GB"/>
        </w:rPr>
        <w:t xml:space="preserve">: </w:t>
      </w:r>
      <w:r>
        <w:rPr>
          <w:bCs/>
          <w:color w:val="000000" w:themeColor="text1"/>
          <w:szCs w:val="16"/>
          <w:lang w:val="en-GB"/>
        </w:rPr>
        <w:t>Neutrophils</w:t>
      </w:r>
      <w:r>
        <w:rPr>
          <w:bCs/>
          <w:color w:val="000000" w:themeColor="text1"/>
          <w:szCs w:val="16"/>
          <w:lang w:val="en-GB"/>
        </w:rPr>
        <w:t>-to-lymphocyte-ratio 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C36330" w:rsidRDefault="00C36330" w:rsidP="00C36330">
      <w:pPr>
        <w:jc w:val="center"/>
        <w:rPr>
          <w:bCs/>
          <w:color w:val="000000" w:themeColor="text1"/>
          <w:szCs w:val="16"/>
          <w:lang w:val="en-GB"/>
        </w:rPr>
      </w:pPr>
      <w:r w:rsidRPr="0043561C">
        <w:rPr>
          <w:bCs/>
          <w:noProof/>
          <w:color w:val="000000" w:themeColor="text1"/>
          <w:szCs w:val="16"/>
          <w:lang w:val="en-GB"/>
        </w:rPr>
        <w:drawing>
          <wp:inline distT="0" distB="0" distL="0" distR="0" wp14:anchorId="401BB41F" wp14:editId="01D9D7B7">
            <wp:extent cx="4600575" cy="3541204"/>
            <wp:effectExtent l="0" t="0" r="0" b="254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3064" cy="355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Ad = Advanced; Hi = Highly-advanced;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SII = Systemic immune-inflammation index.</w:t>
      </w:r>
      <w:r w:rsidRPr="0012631E">
        <w:rPr>
          <w:bCs/>
          <w:color w:val="000000" w:themeColor="text1"/>
          <w:sz w:val="18"/>
          <w:szCs w:val="18"/>
          <w:lang w:val="en-GB"/>
        </w:rPr>
        <w:t xml:space="preserve">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Ad-Oil: n=7; Ad-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Pla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n=8; Hi-Oil: n=9; Hi-</w:t>
      </w:r>
      <w:proofErr w:type="spellStart"/>
      <w:r w:rsidRPr="0012631E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12631E">
        <w:rPr>
          <w:bCs/>
          <w:color w:val="000000" w:themeColor="text1"/>
          <w:sz w:val="18"/>
          <w:szCs w:val="18"/>
          <w:lang w:val="en-GB"/>
        </w:rPr>
        <w:t>: n=9.</w:t>
      </w:r>
    </w:p>
    <w:p w:rsidR="00F941C8" w:rsidRDefault="00F941C8" w:rsidP="00F941C8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7</w:t>
      </w:r>
      <w:r>
        <w:rPr>
          <w:bCs/>
          <w:color w:val="000000" w:themeColor="text1"/>
          <w:szCs w:val="16"/>
          <w:lang w:val="en-GB"/>
        </w:rPr>
        <w:t>E</w:t>
      </w:r>
      <w:r>
        <w:rPr>
          <w:bCs/>
          <w:color w:val="000000" w:themeColor="text1"/>
          <w:szCs w:val="16"/>
          <w:lang w:val="en-GB"/>
        </w:rPr>
        <w:t xml:space="preserve">: </w:t>
      </w:r>
      <w:r w:rsidRPr="001C0D8C">
        <w:rPr>
          <w:bCs/>
          <w:color w:val="000000" w:themeColor="text1"/>
          <w:szCs w:val="16"/>
          <w:lang w:val="en-GB"/>
        </w:rPr>
        <w:t xml:space="preserve">Comparison </w:t>
      </w:r>
      <w:r w:rsidRPr="00F941C8">
        <w:rPr>
          <w:bCs/>
          <w:color w:val="000000" w:themeColor="text1"/>
          <w:szCs w:val="18"/>
          <w:lang w:val="en-GB"/>
        </w:rPr>
        <w:t>Systemic immune-inflammation index</w:t>
      </w:r>
      <w:r w:rsidRPr="00F941C8">
        <w:rPr>
          <w:bCs/>
          <w:color w:val="000000" w:themeColor="text1"/>
          <w:sz w:val="28"/>
          <w:szCs w:val="16"/>
          <w:lang w:val="en-GB"/>
        </w:rPr>
        <w:t xml:space="preserve"> </w:t>
      </w:r>
      <w:r w:rsidRPr="001C0D8C">
        <w:rPr>
          <w:bCs/>
          <w:color w:val="000000" w:themeColor="text1"/>
          <w:szCs w:val="16"/>
          <w:lang w:val="en-GB"/>
        </w:rPr>
        <w:t>from PRE to POST, divided by group and treatment (grey lines represent the individual courses).</w:t>
      </w:r>
    </w:p>
    <w:p w:rsidR="00C36330" w:rsidRDefault="00C36330" w:rsidP="00C36330">
      <w:pPr>
        <w:jc w:val="both"/>
        <w:rPr>
          <w:bCs/>
          <w:color w:val="000000" w:themeColor="text1"/>
          <w:szCs w:val="16"/>
          <w:lang w:val="en-GB"/>
        </w:rPr>
      </w:pPr>
    </w:p>
    <w:p w:rsidR="00C36330" w:rsidRDefault="00C36330" w:rsidP="00C36330">
      <w:pPr>
        <w:jc w:val="center"/>
        <w:rPr>
          <w:bCs/>
          <w:color w:val="000000" w:themeColor="text1"/>
          <w:sz w:val="18"/>
          <w:szCs w:val="18"/>
          <w:lang w:val="en-GB"/>
        </w:rPr>
      </w:pPr>
      <w:r w:rsidRPr="0043561C">
        <w:rPr>
          <w:bCs/>
          <w:noProof/>
          <w:color w:val="000000" w:themeColor="text1"/>
          <w:szCs w:val="16"/>
          <w:lang w:val="en-GB"/>
        </w:rPr>
        <w:lastRenderedPageBreak/>
        <w:drawing>
          <wp:inline distT="0" distB="0" distL="0" distR="0" wp14:anchorId="1D3541C7" wp14:editId="1F292EE9">
            <wp:extent cx="4673574" cy="309562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1861" cy="31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Cs w:val="16"/>
          <w:lang w:val="en-GB"/>
        </w:rPr>
        <w:br/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Ad = Advanced; Hi = Highly-advanced; PLA = Placebo; Oil = </w:t>
      </w:r>
      <w:r>
        <w:rPr>
          <w:bCs/>
          <w:color w:val="000000" w:themeColor="text1"/>
          <w:sz w:val="18"/>
          <w:szCs w:val="18"/>
          <w:lang w:val="en-GB"/>
        </w:rPr>
        <w:t>CBD-Oil</w:t>
      </w:r>
      <w:r w:rsidRPr="00BD2E64">
        <w:rPr>
          <w:bCs/>
          <w:color w:val="000000" w:themeColor="text1"/>
          <w:sz w:val="18"/>
          <w:szCs w:val="18"/>
          <w:lang w:val="en-GB"/>
        </w:rPr>
        <w:t xml:space="preserve">; </w:t>
      </w:r>
      <w:proofErr w:type="spellStart"/>
      <w:r w:rsidRPr="00BD2E64"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 w:rsidRPr="00BD2E64">
        <w:rPr>
          <w:bCs/>
          <w:color w:val="000000" w:themeColor="text1"/>
          <w:sz w:val="18"/>
          <w:szCs w:val="18"/>
          <w:lang w:val="en-GB"/>
        </w:rPr>
        <w:t xml:space="preserve"> = </w:t>
      </w:r>
      <w:r>
        <w:rPr>
          <w:bCs/>
          <w:color w:val="000000" w:themeColor="text1"/>
          <w:sz w:val="18"/>
          <w:szCs w:val="18"/>
          <w:lang w:val="en-GB"/>
        </w:rPr>
        <w:t>CBD-</w:t>
      </w:r>
      <w:proofErr w:type="spellStart"/>
      <w:r>
        <w:rPr>
          <w:bCs/>
          <w:color w:val="000000" w:themeColor="text1"/>
          <w:sz w:val="18"/>
          <w:szCs w:val="18"/>
          <w:lang w:val="en-GB"/>
        </w:rPr>
        <w:t>Solu</w:t>
      </w:r>
      <w:proofErr w:type="spellEnd"/>
      <w:r>
        <w:rPr>
          <w:bCs/>
          <w:color w:val="000000" w:themeColor="text1"/>
          <w:sz w:val="18"/>
          <w:szCs w:val="18"/>
          <w:lang w:val="en-GB"/>
        </w:rPr>
        <w:t>; SII = Systemic immune-inflammation index.</w:t>
      </w:r>
    </w:p>
    <w:p w:rsidR="00F941C8" w:rsidRDefault="00F941C8" w:rsidP="00F941C8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>Figure 7</w:t>
      </w:r>
      <w:r>
        <w:rPr>
          <w:bCs/>
          <w:color w:val="000000" w:themeColor="text1"/>
          <w:szCs w:val="16"/>
          <w:lang w:val="en-GB"/>
        </w:rPr>
        <w:t>F</w:t>
      </w:r>
      <w:r>
        <w:rPr>
          <w:bCs/>
          <w:color w:val="000000" w:themeColor="text1"/>
          <w:szCs w:val="16"/>
          <w:lang w:val="en-GB"/>
        </w:rPr>
        <w:t xml:space="preserve">: </w:t>
      </w:r>
      <w:r w:rsidRPr="00F941C8">
        <w:rPr>
          <w:bCs/>
          <w:color w:val="000000" w:themeColor="text1"/>
          <w:szCs w:val="18"/>
          <w:lang w:val="en-GB"/>
        </w:rPr>
        <w:t>Systemic immune-inflammation index</w:t>
      </w:r>
      <w:r w:rsidRPr="00F941C8">
        <w:rPr>
          <w:bCs/>
          <w:color w:val="000000" w:themeColor="text1"/>
          <w:sz w:val="28"/>
          <w:szCs w:val="16"/>
          <w:lang w:val="en-GB"/>
        </w:rPr>
        <w:t xml:space="preserve"> </w:t>
      </w:r>
      <w:r>
        <w:rPr>
          <w:bCs/>
          <w:color w:val="000000" w:themeColor="text1"/>
          <w:szCs w:val="16"/>
          <w:lang w:val="en-GB"/>
        </w:rPr>
        <w:t>d</w:t>
      </w:r>
      <w:r w:rsidRPr="006958EA">
        <w:rPr>
          <w:bCs/>
          <w:color w:val="000000" w:themeColor="text1"/>
          <w:szCs w:val="16"/>
          <w:lang w:val="en-GB"/>
        </w:rPr>
        <w:t>ifferences of all participants as well as the mean value (dotted line).</w:t>
      </w:r>
    </w:p>
    <w:p w:rsidR="00241843" w:rsidRDefault="00241843" w:rsidP="00F941C8">
      <w:pPr>
        <w:rPr>
          <w:bCs/>
          <w:color w:val="000000" w:themeColor="text1"/>
          <w:szCs w:val="16"/>
          <w:lang w:val="en-GB"/>
        </w:rPr>
      </w:pPr>
    </w:p>
    <w:p w:rsidR="00241843" w:rsidRDefault="00241843" w:rsidP="00F941C8">
      <w:pPr>
        <w:rPr>
          <w:bCs/>
          <w:color w:val="000000" w:themeColor="text1"/>
          <w:szCs w:val="16"/>
          <w:lang w:val="en-GB"/>
        </w:rPr>
      </w:pPr>
      <w:r>
        <w:rPr>
          <w:bCs/>
          <w:color w:val="000000" w:themeColor="text1"/>
          <w:szCs w:val="16"/>
          <w:lang w:val="en-GB"/>
        </w:rPr>
        <w:t xml:space="preserve">Table 4: </w:t>
      </w:r>
      <w:r w:rsidRPr="00241843">
        <w:rPr>
          <w:bCs/>
          <w:color w:val="000000" w:themeColor="text1"/>
          <w:szCs w:val="16"/>
          <w:lang w:val="en-GB"/>
        </w:rPr>
        <w:t>Order of treatment of the included participants depending on the performance level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10879" w:rsidTr="00310879"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Intervention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Performance Level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Placebo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CBD-Oil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CBD-</w:t>
            </w:r>
            <w:proofErr w:type="spellStart"/>
            <w:r>
              <w:rPr>
                <w:bCs/>
                <w:color w:val="000000" w:themeColor="text1"/>
                <w:szCs w:val="16"/>
                <w:lang w:val="en-GB"/>
              </w:rPr>
              <w:t>Solu</w:t>
            </w:r>
            <w:proofErr w:type="spellEnd"/>
          </w:p>
        </w:tc>
      </w:tr>
      <w:tr w:rsidR="00310879" w:rsidTr="00310879">
        <w:tc>
          <w:tcPr>
            <w:tcW w:w="1812" w:type="dxa"/>
            <w:vMerge w:val="restart"/>
            <w:tcBorders>
              <w:top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Ad (n=8)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5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</w:tr>
      <w:tr w:rsidR="00310879" w:rsidTr="00310879"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Hi (n=9)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3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F941C8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5</w:t>
            </w:r>
          </w:p>
        </w:tc>
      </w:tr>
      <w:tr w:rsidR="00310879" w:rsidTr="00310879">
        <w:tc>
          <w:tcPr>
            <w:tcW w:w="1812" w:type="dxa"/>
            <w:vMerge w:val="restart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2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Ad (n=8)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5</w:t>
            </w:r>
          </w:p>
        </w:tc>
      </w:tr>
      <w:tr w:rsidR="00310879" w:rsidTr="00310879"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Hi (n=9)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3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5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</w:tr>
      <w:tr w:rsidR="00310879" w:rsidTr="00310879">
        <w:tc>
          <w:tcPr>
            <w:tcW w:w="1812" w:type="dxa"/>
            <w:vMerge w:val="restart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3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Ad (n=</w:t>
            </w:r>
            <w:r>
              <w:rPr>
                <w:bCs/>
                <w:color w:val="000000" w:themeColor="text1"/>
                <w:szCs w:val="16"/>
                <w:lang w:val="en-GB"/>
              </w:rPr>
              <w:t>7</w:t>
            </w:r>
            <w:r>
              <w:rPr>
                <w:bCs/>
                <w:color w:val="000000" w:themeColor="text1"/>
                <w:szCs w:val="16"/>
                <w:lang w:val="en-GB"/>
              </w:rPr>
              <w:t>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4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2</w:t>
            </w:r>
          </w:p>
        </w:tc>
      </w:tr>
      <w:tr w:rsidR="00310879" w:rsidTr="00310879"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Hi (n=</w:t>
            </w:r>
            <w:r>
              <w:rPr>
                <w:bCs/>
                <w:color w:val="000000" w:themeColor="text1"/>
                <w:szCs w:val="16"/>
                <w:lang w:val="en-GB"/>
              </w:rPr>
              <w:t>8</w:t>
            </w:r>
            <w:r>
              <w:rPr>
                <w:bCs/>
                <w:color w:val="000000" w:themeColor="text1"/>
                <w:szCs w:val="16"/>
                <w:lang w:val="en-GB"/>
              </w:rPr>
              <w:t>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4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1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10879" w:rsidRDefault="00310879" w:rsidP="00310879">
            <w:pPr>
              <w:rPr>
                <w:bCs/>
                <w:color w:val="000000" w:themeColor="text1"/>
                <w:szCs w:val="16"/>
                <w:lang w:val="en-GB"/>
              </w:rPr>
            </w:pPr>
            <w:r>
              <w:rPr>
                <w:bCs/>
                <w:color w:val="000000" w:themeColor="text1"/>
                <w:szCs w:val="16"/>
                <w:lang w:val="en-GB"/>
              </w:rPr>
              <w:t>3</w:t>
            </w:r>
          </w:p>
        </w:tc>
      </w:tr>
    </w:tbl>
    <w:p w:rsidR="00241843" w:rsidRDefault="00241843" w:rsidP="00F941C8">
      <w:pPr>
        <w:rPr>
          <w:bCs/>
          <w:color w:val="000000" w:themeColor="text1"/>
          <w:szCs w:val="16"/>
          <w:lang w:val="en-GB"/>
        </w:rPr>
      </w:pPr>
    </w:p>
    <w:p w:rsidR="00DA52F1" w:rsidRPr="00DA52F1" w:rsidRDefault="00DA52F1">
      <w:pPr>
        <w:rPr>
          <w:lang w:val="en-GB"/>
        </w:rPr>
      </w:pPr>
      <w:bookmarkStart w:id="0" w:name="_GoBack"/>
      <w:bookmarkEnd w:id="0"/>
    </w:p>
    <w:sectPr w:rsidR="00DA52F1" w:rsidRPr="00DA52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IwMza0MDAzNTazMDRR0lEKTi0uzszPAykwrAUA7Css7iwAAAA="/>
  </w:docVars>
  <w:rsids>
    <w:rsidRoot w:val="00DA52F1"/>
    <w:rsid w:val="0005291F"/>
    <w:rsid w:val="00241843"/>
    <w:rsid w:val="0027788B"/>
    <w:rsid w:val="00310879"/>
    <w:rsid w:val="004E37EC"/>
    <w:rsid w:val="005612C0"/>
    <w:rsid w:val="00707BEE"/>
    <w:rsid w:val="007B0712"/>
    <w:rsid w:val="007F56D7"/>
    <w:rsid w:val="008C2484"/>
    <w:rsid w:val="00A4648F"/>
    <w:rsid w:val="00A72416"/>
    <w:rsid w:val="00B9252A"/>
    <w:rsid w:val="00BD0BBD"/>
    <w:rsid w:val="00C36330"/>
    <w:rsid w:val="00D2674E"/>
    <w:rsid w:val="00DA52F1"/>
    <w:rsid w:val="00F7123B"/>
    <w:rsid w:val="00F9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5E9CB"/>
  <w15:chartTrackingRefBased/>
  <w15:docId w15:val="{252327D2-331D-41DC-B3F6-ABDE48FB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1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803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Isenmann</dc:creator>
  <cp:keywords/>
  <dc:description/>
  <cp:lastModifiedBy>Eduard Isenmann</cp:lastModifiedBy>
  <cp:revision>5</cp:revision>
  <dcterms:created xsi:type="dcterms:W3CDTF">2023-02-28T13:06:00Z</dcterms:created>
  <dcterms:modified xsi:type="dcterms:W3CDTF">2023-02-28T16:03:00Z</dcterms:modified>
</cp:coreProperties>
</file>