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D5B5F" w14:textId="77777777" w:rsidR="008864F2" w:rsidRDefault="008864F2" w:rsidP="00AC2F59">
      <w:pPr>
        <w:rPr>
          <w:rFonts w:eastAsiaTheme="minorEastAsia"/>
        </w:rPr>
      </w:pPr>
    </w:p>
    <w:p w14:paraId="2774ED31" w14:textId="57B24460" w:rsidR="008864F2" w:rsidRPr="008864F2" w:rsidRDefault="008864F2" w:rsidP="00AC2F59">
      <w:pPr>
        <w:rPr>
          <w:rFonts w:eastAsiaTheme="minorEastAsia"/>
          <w:b/>
          <w:bCs/>
        </w:rPr>
      </w:pPr>
      <w:r w:rsidRPr="008864F2">
        <w:rPr>
          <w:rFonts w:eastAsiaTheme="minorEastAsia"/>
          <w:b/>
          <w:bCs/>
        </w:rPr>
        <w:t>Supplem</w:t>
      </w:r>
      <w:r>
        <w:rPr>
          <w:rFonts w:eastAsiaTheme="minorEastAsia"/>
          <w:b/>
          <w:bCs/>
        </w:rPr>
        <w:t>en</w:t>
      </w:r>
      <w:r w:rsidRPr="008864F2">
        <w:rPr>
          <w:rFonts w:eastAsiaTheme="minorEastAsia"/>
          <w:b/>
          <w:bCs/>
        </w:rPr>
        <w:t xml:space="preserve">tary Section 1. </w:t>
      </w:r>
    </w:p>
    <w:p w14:paraId="10AAF136" w14:textId="77777777" w:rsidR="008864F2" w:rsidRDefault="008864F2" w:rsidP="00AC2F59">
      <w:pPr>
        <w:rPr>
          <w:rFonts w:eastAsiaTheme="minorEastAsia"/>
        </w:rPr>
      </w:pPr>
    </w:p>
    <w:p w14:paraId="62E2E103" w14:textId="155E4808" w:rsidR="00AC2F59" w:rsidRDefault="008864F2" w:rsidP="00AC2F59">
      <w:pPr>
        <w:rPr>
          <w:b/>
          <w:bCs/>
        </w:rPr>
      </w:pPr>
      <w:r w:rsidRPr="004A1FA0">
        <w:rPr>
          <w:rFonts w:eastAsiaTheme="minorEastAsia"/>
        </w:rPr>
        <w:t xml:space="preserve">Given that cannabis-use frequency </w:t>
      </w:r>
      <w:proofErr w:type="gramStart"/>
      <w:r w:rsidRPr="004A1FA0">
        <w:rPr>
          <w:rFonts w:eastAsiaTheme="minorEastAsia"/>
        </w:rPr>
        <w:t>is</w:t>
      </w:r>
      <w:proofErr w:type="gramEnd"/>
      <w:r w:rsidRPr="004A1FA0">
        <w:rPr>
          <w:rFonts w:eastAsiaTheme="minorEastAsia"/>
        </w:rPr>
        <w:t xml:space="preserve"> a 3-level ordinal variable, ordinal linear regression and multinomial linear regressions were considered. These methods were limited however in their ability to capture information specifically about </w:t>
      </w:r>
      <w:r w:rsidR="00781C69">
        <w:rPr>
          <w:rFonts w:eastAsiaTheme="minorEastAsia"/>
        </w:rPr>
        <w:t>occasional</w:t>
      </w:r>
      <w:r w:rsidRPr="004A1FA0">
        <w:rPr>
          <w:rFonts w:eastAsiaTheme="minorEastAsia"/>
        </w:rPr>
        <w:t xml:space="preserve"> use patterns. Ordinal linear regressions would only be sufficient in discussing how a one-unit increase in neurocognitive score or social functioning increased or decreased the likelihood of being a heavier or lower frequency cannabis-user (comparing minimal to </w:t>
      </w:r>
      <w:r w:rsidR="00781C69">
        <w:rPr>
          <w:rFonts w:eastAsiaTheme="minorEastAsia"/>
        </w:rPr>
        <w:t>occasional</w:t>
      </w:r>
      <w:r w:rsidRPr="004A1FA0">
        <w:rPr>
          <w:rFonts w:eastAsiaTheme="minorEastAsia"/>
        </w:rPr>
        <w:t xml:space="preserve"> and </w:t>
      </w:r>
      <w:r w:rsidR="00781C69">
        <w:rPr>
          <w:rFonts w:eastAsiaTheme="minorEastAsia"/>
        </w:rPr>
        <w:t>Frequent</w:t>
      </w:r>
      <w:r w:rsidRPr="004A1FA0">
        <w:rPr>
          <w:rFonts w:eastAsiaTheme="minorEastAsia"/>
        </w:rPr>
        <w:t xml:space="preserve">, </w:t>
      </w:r>
      <w:r w:rsidR="00781C69">
        <w:rPr>
          <w:rFonts w:eastAsiaTheme="minorEastAsia"/>
        </w:rPr>
        <w:t>Frequent</w:t>
      </w:r>
      <w:r w:rsidRPr="004A1FA0">
        <w:rPr>
          <w:rFonts w:eastAsiaTheme="minorEastAsia"/>
        </w:rPr>
        <w:t xml:space="preserve"> and </w:t>
      </w:r>
      <w:r w:rsidR="00781C69">
        <w:rPr>
          <w:rFonts w:eastAsiaTheme="minorEastAsia"/>
        </w:rPr>
        <w:t>occasional</w:t>
      </w:r>
      <w:r w:rsidRPr="004A1FA0">
        <w:rPr>
          <w:rFonts w:eastAsiaTheme="minorEastAsia"/>
        </w:rPr>
        <w:t xml:space="preserve"> to minimal) </w:t>
      </w:r>
      <w:r w:rsidRPr="004A1FA0">
        <w:t>(</w:t>
      </w:r>
      <w:r w:rsidRPr="004A1FA0">
        <w:rPr>
          <w:i/>
          <w:iCs/>
        </w:rPr>
        <w:t>Ordinal Logistic Regression</w:t>
      </w:r>
      <w:r w:rsidRPr="004A1FA0">
        <w:t>)</w:t>
      </w:r>
      <w:r w:rsidRPr="004A1FA0">
        <w:rPr>
          <w:rFonts w:eastAsiaTheme="minorEastAsia"/>
        </w:rPr>
        <w:t xml:space="preserve">. Multinomial linear regression would treat each cannabis-use group as unrelated nominal variables, which would not capture the relatedness of the cannabis-use </w:t>
      </w:r>
      <w:proofErr w:type="gramStart"/>
      <w:r w:rsidRPr="004A1FA0">
        <w:rPr>
          <w:rFonts w:eastAsiaTheme="minorEastAsia"/>
        </w:rPr>
        <w:t>groups</w:t>
      </w:r>
      <w:proofErr w:type="gramEnd"/>
      <w:r w:rsidRPr="004A1FA0">
        <w:rPr>
          <w:rFonts w:eastAsiaTheme="minorEastAsia"/>
        </w:rPr>
        <w:t xml:space="preserve"> as they are ordinal in nature </w:t>
      </w:r>
      <w:r w:rsidRPr="004A1FA0">
        <w:t>(</w:t>
      </w:r>
      <w:r w:rsidRPr="004A1FA0">
        <w:rPr>
          <w:i/>
          <w:iCs/>
        </w:rPr>
        <w:t>Multinomial Logistic Regression</w:t>
      </w:r>
      <w:r w:rsidRPr="004A1FA0">
        <w:t>)</w:t>
      </w:r>
      <w:r w:rsidRPr="004A1FA0">
        <w:rPr>
          <w:rFonts w:eastAsiaTheme="minorEastAsia"/>
        </w:rPr>
        <w:t>.</w:t>
      </w:r>
    </w:p>
    <w:p w14:paraId="2262B131" w14:textId="77777777" w:rsidR="008864F2" w:rsidRDefault="008864F2" w:rsidP="00AC2F59">
      <w:pPr>
        <w:rPr>
          <w:b/>
          <w:bCs/>
        </w:rPr>
      </w:pPr>
    </w:p>
    <w:p w14:paraId="5A335F09" w14:textId="77777777" w:rsidR="008864F2" w:rsidRDefault="008864F2" w:rsidP="00AC2F59">
      <w:pPr>
        <w:rPr>
          <w:b/>
          <w:bCs/>
        </w:rPr>
      </w:pPr>
    </w:p>
    <w:p w14:paraId="2DB3E5C8" w14:textId="77777777" w:rsidR="008864F2" w:rsidRDefault="008864F2" w:rsidP="00AC2F59">
      <w:pPr>
        <w:rPr>
          <w:b/>
          <w:bCs/>
        </w:rPr>
      </w:pPr>
    </w:p>
    <w:p w14:paraId="60528604" w14:textId="77777777" w:rsidR="008864F2" w:rsidRDefault="008864F2" w:rsidP="00AC2F59">
      <w:pPr>
        <w:rPr>
          <w:b/>
          <w:bCs/>
        </w:rPr>
      </w:pPr>
    </w:p>
    <w:p w14:paraId="794123D3" w14:textId="77777777" w:rsidR="008864F2" w:rsidRDefault="008864F2" w:rsidP="00AC2F59">
      <w:pPr>
        <w:rPr>
          <w:b/>
          <w:bCs/>
        </w:rPr>
      </w:pPr>
    </w:p>
    <w:p w14:paraId="00069900" w14:textId="77777777" w:rsidR="008864F2" w:rsidRDefault="008864F2" w:rsidP="00AC2F59">
      <w:pPr>
        <w:rPr>
          <w:b/>
          <w:bCs/>
        </w:rPr>
      </w:pPr>
    </w:p>
    <w:p w14:paraId="5E7F4A53" w14:textId="77777777" w:rsidR="008864F2" w:rsidRDefault="008864F2" w:rsidP="00AC2F59">
      <w:pPr>
        <w:rPr>
          <w:b/>
          <w:bCs/>
        </w:rPr>
      </w:pPr>
    </w:p>
    <w:p w14:paraId="19BD2B81" w14:textId="77777777" w:rsidR="008864F2" w:rsidRDefault="008864F2" w:rsidP="00AC2F59">
      <w:pPr>
        <w:rPr>
          <w:b/>
          <w:bCs/>
        </w:rPr>
      </w:pPr>
    </w:p>
    <w:p w14:paraId="2B68F850" w14:textId="77777777" w:rsidR="008864F2" w:rsidRDefault="008864F2" w:rsidP="00AC2F59">
      <w:pPr>
        <w:rPr>
          <w:b/>
          <w:bCs/>
        </w:rPr>
      </w:pPr>
    </w:p>
    <w:p w14:paraId="3BF54E33" w14:textId="77777777" w:rsidR="008864F2" w:rsidRDefault="008864F2" w:rsidP="00AC2F59">
      <w:pPr>
        <w:rPr>
          <w:b/>
          <w:bCs/>
        </w:rPr>
      </w:pPr>
    </w:p>
    <w:p w14:paraId="5AD2FE71" w14:textId="77777777" w:rsidR="008864F2" w:rsidRDefault="008864F2" w:rsidP="00AC2F59">
      <w:pPr>
        <w:rPr>
          <w:b/>
          <w:bCs/>
        </w:rPr>
      </w:pPr>
    </w:p>
    <w:p w14:paraId="7A80B43C" w14:textId="77777777" w:rsidR="008864F2" w:rsidRDefault="008864F2" w:rsidP="00AC2F59">
      <w:pPr>
        <w:rPr>
          <w:b/>
          <w:bCs/>
        </w:rPr>
      </w:pPr>
    </w:p>
    <w:p w14:paraId="34D4F594" w14:textId="77777777" w:rsidR="008864F2" w:rsidRDefault="008864F2" w:rsidP="00AC2F59">
      <w:pPr>
        <w:rPr>
          <w:b/>
          <w:bCs/>
        </w:rPr>
      </w:pPr>
    </w:p>
    <w:p w14:paraId="2528C015" w14:textId="77777777" w:rsidR="008864F2" w:rsidRDefault="008864F2" w:rsidP="00AC2F59">
      <w:pPr>
        <w:rPr>
          <w:b/>
          <w:bCs/>
        </w:rPr>
      </w:pPr>
    </w:p>
    <w:p w14:paraId="5056A97C" w14:textId="77777777" w:rsidR="008864F2" w:rsidRDefault="008864F2" w:rsidP="00AC2F59">
      <w:pPr>
        <w:rPr>
          <w:b/>
          <w:bCs/>
        </w:rPr>
      </w:pPr>
    </w:p>
    <w:p w14:paraId="455EA168" w14:textId="77777777" w:rsidR="008864F2" w:rsidRDefault="008864F2" w:rsidP="00AC2F59">
      <w:pPr>
        <w:rPr>
          <w:b/>
          <w:bCs/>
        </w:rPr>
      </w:pPr>
    </w:p>
    <w:p w14:paraId="1D6D6058" w14:textId="77777777" w:rsidR="008864F2" w:rsidRDefault="008864F2" w:rsidP="00AC2F59">
      <w:pPr>
        <w:rPr>
          <w:b/>
          <w:bCs/>
        </w:rPr>
      </w:pPr>
    </w:p>
    <w:p w14:paraId="49C6323F" w14:textId="77777777" w:rsidR="008864F2" w:rsidRDefault="008864F2" w:rsidP="00AC2F59">
      <w:pPr>
        <w:rPr>
          <w:b/>
          <w:bCs/>
        </w:rPr>
      </w:pPr>
    </w:p>
    <w:p w14:paraId="4C4F5190" w14:textId="77777777" w:rsidR="008864F2" w:rsidRDefault="008864F2" w:rsidP="00AC2F59">
      <w:pPr>
        <w:rPr>
          <w:b/>
          <w:bCs/>
        </w:rPr>
      </w:pPr>
    </w:p>
    <w:p w14:paraId="7DF036D3" w14:textId="77777777" w:rsidR="008864F2" w:rsidRDefault="008864F2" w:rsidP="00AC2F59">
      <w:pPr>
        <w:rPr>
          <w:b/>
          <w:bCs/>
        </w:rPr>
      </w:pPr>
    </w:p>
    <w:p w14:paraId="1BCB60B1" w14:textId="77777777" w:rsidR="008864F2" w:rsidRDefault="008864F2" w:rsidP="00AC2F59">
      <w:pPr>
        <w:rPr>
          <w:b/>
          <w:bCs/>
        </w:rPr>
      </w:pPr>
    </w:p>
    <w:p w14:paraId="66403881" w14:textId="77777777" w:rsidR="008864F2" w:rsidRDefault="008864F2" w:rsidP="00AC2F59">
      <w:pPr>
        <w:rPr>
          <w:b/>
          <w:bCs/>
        </w:rPr>
      </w:pPr>
    </w:p>
    <w:p w14:paraId="3695D762" w14:textId="77777777" w:rsidR="008864F2" w:rsidRDefault="008864F2" w:rsidP="00AC2F59">
      <w:pPr>
        <w:rPr>
          <w:b/>
          <w:bCs/>
        </w:rPr>
      </w:pPr>
    </w:p>
    <w:p w14:paraId="6C7C8FC0" w14:textId="77777777" w:rsidR="008864F2" w:rsidRDefault="008864F2" w:rsidP="00AC2F59">
      <w:pPr>
        <w:rPr>
          <w:b/>
          <w:bCs/>
        </w:rPr>
      </w:pPr>
    </w:p>
    <w:p w14:paraId="7DC23F6D" w14:textId="77777777" w:rsidR="008864F2" w:rsidRDefault="008864F2" w:rsidP="00AC2F59">
      <w:pPr>
        <w:rPr>
          <w:b/>
          <w:bCs/>
        </w:rPr>
      </w:pPr>
    </w:p>
    <w:p w14:paraId="756C99B5" w14:textId="77777777" w:rsidR="008864F2" w:rsidRDefault="008864F2" w:rsidP="00AC2F59">
      <w:pPr>
        <w:rPr>
          <w:b/>
          <w:bCs/>
        </w:rPr>
      </w:pPr>
    </w:p>
    <w:p w14:paraId="7350100E" w14:textId="77777777" w:rsidR="008864F2" w:rsidRDefault="008864F2" w:rsidP="00AC2F59">
      <w:pPr>
        <w:rPr>
          <w:b/>
          <w:bCs/>
        </w:rPr>
      </w:pPr>
    </w:p>
    <w:p w14:paraId="432D2B3F" w14:textId="77777777" w:rsidR="008864F2" w:rsidRDefault="008864F2" w:rsidP="00AC2F59">
      <w:pPr>
        <w:rPr>
          <w:b/>
          <w:bCs/>
        </w:rPr>
      </w:pPr>
    </w:p>
    <w:p w14:paraId="6F3C61AD" w14:textId="77777777" w:rsidR="008864F2" w:rsidRDefault="008864F2" w:rsidP="00AC2F59">
      <w:pPr>
        <w:rPr>
          <w:b/>
          <w:bCs/>
        </w:rPr>
      </w:pPr>
    </w:p>
    <w:p w14:paraId="07DEEC7A" w14:textId="77777777" w:rsidR="008864F2" w:rsidRDefault="008864F2" w:rsidP="00AC2F59">
      <w:pPr>
        <w:rPr>
          <w:b/>
          <w:bCs/>
        </w:rPr>
      </w:pPr>
    </w:p>
    <w:p w14:paraId="652B5C31" w14:textId="77777777" w:rsidR="008864F2" w:rsidRDefault="008864F2" w:rsidP="00AC2F59">
      <w:pPr>
        <w:rPr>
          <w:b/>
          <w:bCs/>
        </w:rPr>
      </w:pPr>
    </w:p>
    <w:p w14:paraId="0B8C76A5" w14:textId="77777777" w:rsidR="008864F2" w:rsidRDefault="008864F2" w:rsidP="00AC2F59">
      <w:pPr>
        <w:rPr>
          <w:b/>
          <w:bCs/>
        </w:rPr>
      </w:pPr>
    </w:p>
    <w:p w14:paraId="531F26FE" w14:textId="77777777" w:rsidR="008864F2" w:rsidRDefault="008864F2" w:rsidP="00AC2F59">
      <w:pPr>
        <w:rPr>
          <w:b/>
          <w:bCs/>
        </w:rPr>
      </w:pPr>
    </w:p>
    <w:p w14:paraId="28BAB79B" w14:textId="77777777" w:rsidR="008864F2" w:rsidRDefault="008864F2" w:rsidP="00AC2F59">
      <w:pPr>
        <w:rPr>
          <w:b/>
          <w:bCs/>
        </w:rPr>
      </w:pPr>
    </w:p>
    <w:p w14:paraId="2A232CCC" w14:textId="77777777" w:rsidR="008864F2" w:rsidRDefault="008864F2" w:rsidP="00AC2F59">
      <w:pPr>
        <w:rPr>
          <w:b/>
          <w:bCs/>
        </w:rPr>
      </w:pPr>
    </w:p>
    <w:p w14:paraId="34DF2A26" w14:textId="1E226FAE" w:rsidR="00AC2F59" w:rsidRPr="00A05CB9" w:rsidRDefault="00AC2F59" w:rsidP="00AC2F59">
      <w:pPr>
        <w:rPr>
          <w:b/>
          <w:bCs/>
        </w:rPr>
      </w:pPr>
      <w:r>
        <w:rPr>
          <w:b/>
          <w:bCs/>
        </w:rPr>
        <w:t xml:space="preserve">Supplementary </w:t>
      </w:r>
      <w:r w:rsidRPr="00A05CB9">
        <w:rPr>
          <w:b/>
          <w:bCs/>
        </w:rPr>
        <w:t xml:space="preserve">Table </w:t>
      </w:r>
      <w:r>
        <w:rPr>
          <w:b/>
          <w:bCs/>
        </w:rPr>
        <w:t>1</w:t>
      </w:r>
      <w:r w:rsidRPr="00A05CB9">
        <w:rPr>
          <w:b/>
          <w:bCs/>
        </w:rPr>
        <w:t xml:space="preserve">. CHR SOPS </w:t>
      </w:r>
      <w:r>
        <w:rPr>
          <w:b/>
          <w:bCs/>
        </w:rPr>
        <w:t xml:space="preserve">domains </w:t>
      </w:r>
      <w:r w:rsidRPr="00A05CB9">
        <w:rPr>
          <w:b/>
          <w:bCs/>
        </w:rPr>
        <w:t>by cannabis-use frequency</w:t>
      </w:r>
    </w:p>
    <w:p w14:paraId="7060C985" w14:textId="77777777" w:rsidR="00AC2F59" w:rsidRDefault="00AC2F59" w:rsidP="00AC2F59"/>
    <w:tbl>
      <w:tblPr>
        <w:tblStyle w:val="PlainTable4"/>
        <w:tblW w:w="10530" w:type="dxa"/>
        <w:tblInd w:w="-180" w:type="dxa"/>
        <w:tblLayout w:type="fixed"/>
        <w:tblLook w:val="04A0" w:firstRow="1" w:lastRow="0" w:firstColumn="1" w:lastColumn="0" w:noHBand="0" w:noVBand="1"/>
      </w:tblPr>
      <w:tblGrid>
        <w:gridCol w:w="1260"/>
        <w:gridCol w:w="1231"/>
        <w:gridCol w:w="1372"/>
        <w:gridCol w:w="1087"/>
        <w:gridCol w:w="810"/>
        <w:gridCol w:w="810"/>
        <w:gridCol w:w="810"/>
        <w:gridCol w:w="630"/>
        <w:gridCol w:w="630"/>
        <w:gridCol w:w="459"/>
        <w:gridCol w:w="351"/>
        <w:gridCol w:w="1080"/>
      </w:tblGrid>
      <w:tr w:rsidR="00C61412" w:rsidRPr="00A36930" w14:paraId="07018949" w14:textId="77777777" w:rsidTr="00226522">
        <w:trPr>
          <w:gridAfter w:val="1"/>
          <w:cnfStyle w:val="100000000000" w:firstRow="1" w:lastRow="0" w:firstColumn="0" w:lastColumn="0" w:oddVBand="0" w:evenVBand="0" w:oddHBand="0" w:evenHBand="0" w:firstRowFirstColumn="0" w:firstRowLastColumn="0" w:lastRowFirstColumn="0" w:lastRowLastColumn="0"/>
          <w:wAfter w:w="1080" w:type="dxa"/>
          <w:trHeight w:val="46"/>
        </w:trPr>
        <w:tc>
          <w:tcPr>
            <w:cnfStyle w:val="001000000000" w:firstRow="0" w:lastRow="0" w:firstColumn="1" w:lastColumn="0" w:oddVBand="0" w:evenVBand="0" w:oddHBand="0" w:evenHBand="0" w:firstRowFirstColumn="0" w:firstRowLastColumn="0" w:lastRowFirstColumn="0" w:lastRowLastColumn="0"/>
            <w:tcW w:w="1260" w:type="dxa"/>
            <w:tcBorders>
              <w:bottom w:val="single" w:sz="4" w:space="0" w:color="auto"/>
            </w:tcBorders>
          </w:tcPr>
          <w:p w14:paraId="4C1FEBBA" w14:textId="77777777" w:rsidR="00C61412" w:rsidRPr="00A05CB9" w:rsidRDefault="00C61412" w:rsidP="00C61412">
            <w:pPr>
              <w:rPr>
                <w:b w:val="0"/>
                <w:bCs w:val="0"/>
                <w:sz w:val="16"/>
                <w:szCs w:val="16"/>
              </w:rPr>
            </w:pPr>
          </w:p>
        </w:tc>
        <w:tc>
          <w:tcPr>
            <w:tcW w:w="1231" w:type="dxa"/>
            <w:tcBorders>
              <w:bottom w:val="single" w:sz="4" w:space="0" w:color="auto"/>
            </w:tcBorders>
          </w:tcPr>
          <w:p w14:paraId="0C9810B2" w14:textId="6DE0381C" w:rsidR="00C61412" w:rsidRDefault="00781C69" w:rsidP="00C61412">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Frequent</w:t>
            </w:r>
            <w:r w:rsidR="00C61412" w:rsidRPr="00A05CB9">
              <w:rPr>
                <w:sz w:val="16"/>
                <w:szCs w:val="16"/>
              </w:rPr>
              <w:t xml:space="preserve"> Use</w:t>
            </w:r>
          </w:p>
        </w:tc>
        <w:tc>
          <w:tcPr>
            <w:tcW w:w="1372" w:type="dxa"/>
            <w:tcBorders>
              <w:bottom w:val="single" w:sz="4" w:space="0" w:color="auto"/>
            </w:tcBorders>
          </w:tcPr>
          <w:p w14:paraId="3DF62613" w14:textId="525D64F0" w:rsidR="00C61412" w:rsidRDefault="00781C69" w:rsidP="00C61412">
            <w:pPr>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Occasional</w:t>
            </w:r>
            <w:r w:rsidR="00C61412" w:rsidRPr="00A05CB9">
              <w:rPr>
                <w:sz w:val="16"/>
                <w:szCs w:val="16"/>
              </w:rPr>
              <w:t xml:space="preserve"> Use</w:t>
            </w:r>
          </w:p>
        </w:tc>
        <w:tc>
          <w:tcPr>
            <w:tcW w:w="1087" w:type="dxa"/>
            <w:tcBorders>
              <w:bottom w:val="single" w:sz="4" w:space="0" w:color="auto"/>
            </w:tcBorders>
          </w:tcPr>
          <w:p w14:paraId="38D6C1E5" w14:textId="52B47FF4" w:rsidR="00C61412" w:rsidRDefault="00C61412" w:rsidP="00C61412">
            <w:pPr>
              <w:cnfStyle w:val="100000000000" w:firstRow="1" w:lastRow="0" w:firstColumn="0" w:lastColumn="0" w:oddVBand="0" w:evenVBand="0" w:oddHBand="0" w:evenHBand="0" w:firstRowFirstColumn="0" w:firstRowLastColumn="0" w:lastRowFirstColumn="0" w:lastRowLastColumn="0"/>
              <w:rPr>
                <w:sz w:val="16"/>
                <w:szCs w:val="16"/>
              </w:rPr>
            </w:pPr>
            <w:r w:rsidRPr="00A05CB9">
              <w:rPr>
                <w:sz w:val="16"/>
                <w:szCs w:val="16"/>
              </w:rPr>
              <w:t>M</w:t>
            </w:r>
            <w:r>
              <w:rPr>
                <w:sz w:val="16"/>
                <w:szCs w:val="16"/>
              </w:rPr>
              <w:t>inimal to No Use</w:t>
            </w:r>
            <w:r w:rsidRPr="0095415C" w:rsidDel="00600DA6">
              <w:rPr>
                <w:sz w:val="16"/>
                <w:szCs w:val="16"/>
              </w:rPr>
              <w:t xml:space="preserve"> </w:t>
            </w:r>
          </w:p>
        </w:tc>
        <w:tc>
          <w:tcPr>
            <w:tcW w:w="810" w:type="dxa"/>
            <w:tcBorders>
              <w:bottom w:val="single" w:sz="4" w:space="0" w:color="auto"/>
            </w:tcBorders>
          </w:tcPr>
          <w:p w14:paraId="10CE9004" w14:textId="77777777" w:rsidR="00C61412" w:rsidRPr="00A05CB9" w:rsidRDefault="00C61412" w:rsidP="00C61412">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A05CB9">
              <w:rPr>
                <w:sz w:val="16"/>
                <w:szCs w:val="16"/>
              </w:rPr>
              <w:t>Test- Statistic</w:t>
            </w:r>
          </w:p>
        </w:tc>
        <w:tc>
          <w:tcPr>
            <w:tcW w:w="810" w:type="dxa"/>
            <w:tcBorders>
              <w:bottom w:val="single" w:sz="4" w:space="0" w:color="auto"/>
            </w:tcBorders>
          </w:tcPr>
          <w:p w14:paraId="5F77B37B" w14:textId="77777777" w:rsidR="00C61412" w:rsidRPr="00A05CB9" w:rsidRDefault="00C61412" w:rsidP="00C61412">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A05CB9">
              <w:rPr>
                <w:sz w:val="16"/>
                <w:szCs w:val="16"/>
              </w:rPr>
              <w:t>p-value</w:t>
            </w:r>
          </w:p>
        </w:tc>
        <w:tc>
          <w:tcPr>
            <w:tcW w:w="1440" w:type="dxa"/>
            <w:gridSpan w:val="2"/>
            <w:tcBorders>
              <w:bottom w:val="single" w:sz="4" w:space="0" w:color="auto"/>
            </w:tcBorders>
          </w:tcPr>
          <w:p w14:paraId="0E2D6136" w14:textId="60809D98" w:rsidR="00C61412" w:rsidRPr="00A05CB9" w:rsidRDefault="00C61412" w:rsidP="00703F57">
            <w:pPr>
              <w:cnfStyle w:val="100000000000" w:firstRow="1" w:lastRow="0" w:firstColumn="0" w:lastColumn="0" w:oddVBand="0" w:evenVBand="0" w:oddHBand="0" w:evenHBand="0" w:firstRowFirstColumn="0" w:firstRowLastColumn="0" w:lastRowFirstColumn="0" w:lastRowLastColumn="0"/>
              <w:rPr>
                <w:b w:val="0"/>
                <w:bCs w:val="0"/>
                <w:sz w:val="16"/>
                <w:szCs w:val="16"/>
              </w:rPr>
            </w:pPr>
            <w:r w:rsidRPr="00A05CB9">
              <w:rPr>
                <w:sz w:val="16"/>
                <w:szCs w:val="16"/>
              </w:rPr>
              <w:t>Effect</w:t>
            </w:r>
            <w:r w:rsidR="00226522">
              <w:rPr>
                <w:sz w:val="16"/>
                <w:szCs w:val="16"/>
              </w:rPr>
              <w:t xml:space="preserve"> </w:t>
            </w:r>
            <w:r w:rsidRPr="00A05CB9">
              <w:rPr>
                <w:sz w:val="16"/>
                <w:szCs w:val="16"/>
              </w:rPr>
              <w:t>size</w:t>
            </w:r>
          </w:p>
        </w:tc>
        <w:tc>
          <w:tcPr>
            <w:tcW w:w="1440" w:type="dxa"/>
            <w:gridSpan w:val="3"/>
            <w:tcBorders>
              <w:bottom w:val="single" w:sz="4" w:space="0" w:color="auto"/>
            </w:tcBorders>
          </w:tcPr>
          <w:p w14:paraId="7DF6FAD4" w14:textId="77777777" w:rsidR="00C61412" w:rsidRPr="00A05CB9" w:rsidRDefault="00C61412" w:rsidP="00C61412">
            <w:pPr>
              <w:jc w:val="right"/>
              <w:cnfStyle w:val="100000000000" w:firstRow="1" w:lastRow="0" w:firstColumn="0" w:lastColumn="0" w:oddVBand="0" w:evenVBand="0" w:oddHBand="0" w:evenHBand="0" w:firstRowFirstColumn="0" w:firstRowLastColumn="0" w:lastRowFirstColumn="0" w:lastRowLastColumn="0"/>
              <w:rPr>
                <w:b w:val="0"/>
                <w:bCs w:val="0"/>
                <w:sz w:val="16"/>
                <w:szCs w:val="16"/>
              </w:rPr>
            </w:pPr>
            <w:r>
              <w:rPr>
                <w:sz w:val="16"/>
                <w:szCs w:val="16"/>
              </w:rPr>
              <w:t xml:space="preserve">  </w:t>
            </w:r>
            <w:r w:rsidRPr="00523480">
              <w:rPr>
                <w:sz w:val="16"/>
                <w:szCs w:val="16"/>
              </w:rPr>
              <w:t>Post Hoc Test</w:t>
            </w:r>
            <w:r>
              <w:rPr>
                <w:sz w:val="16"/>
                <w:szCs w:val="16"/>
              </w:rPr>
              <w:t>s</w:t>
            </w:r>
            <w:r w:rsidRPr="00523480">
              <w:rPr>
                <w:sz w:val="16"/>
                <w:szCs w:val="16"/>
              </w:rPr>
              <w:t xml:space="preserve">  </w:t>
            </w:r>
          </w:p>
        </w:tc>
      </w:tr>
      <w:tr w:rsidR="00703F57" w:rsidRPr="00A36930" w14:paraId="17D639B8" w14:textId="77777777" w:rsidTr="00226522">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bottom w:val="single" w:sz="4" w:space="0" w:color="auto"/>
            </w:tcBorders>
          </w:tcPr>
          <w:p w14:paraId="60FC6925" w14:textId="77777777" w:rsidR="00C61412" w:rsidRPr="00B56224" w:rsidRDefault="00C61412" w:rsidP="00C61412">
            <w:pPr>
              <w:rPr>
                <w:sz w:val="16"/>
                <w:szCs w:val="16"/>
              </w:rPr>
            </w:pPr>
          </w:p>
        </w:tc>
        <w:tc>
          <w:tcPr>
            <w:tcW w:w="1231" w:type="dxa"/>
            <w:tcBorders>
              <w:top w:val="single" w:sz="4" w:space="0" w:color="auto"/>
              <w:bottom w:val="single" w:sz="4" w:space="0" w:color="auto"/>
            </w:tcBorders>
          </w:tcPr>
          <w:p w14:paraId="0C8EEABC" w14:textId="77777777" w:rsidR="00C61412" w:rsidRPr="00A33C63"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69874F9" w14:textId="61CFE01F" w:rsidR="00C61412" w:rsidRPr="00A33C63"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sidRPr="00A33C63">
              <w:rPr>
                <w:sz w:val="16"/>
                <w:szCs w:val="16"/>
              </w:rPr>
              <w:t>M(SD)</w:t>
            </w:r>
          </w:p>
        </w:tc>
        <w:tc>
          <w:tcPr>
            <w:tcW w:w="1372" w:type="dxa"/>
            <w:tcBorders>
              <w:top w:val="single" w:sz="4" w:space="0" w:color="auto"/>
              <w:bottom w:val="single" w:sz="4" w:space="0" w:color="auto"/>
            </w:tcBorders>
          </w:tcPr>
          <w:p w14:paraId="19720A45" w14:textId="77777777" w:rsidR="00C61412" w:rsidRPr="00A33C63"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B730F08" w14:textId="4700C20C" w:rsidR="00C61412" w:rsidRPr="00A33C63"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sidRPr="00A33C63">
              <w:rPr>
                <w:sz w:val="16"/>
                <w:szCs w:val="16"/>
              </w:rPr>
              <w:t>M(SD)</w:t>
            </w:r>
          </w:p>
        </w:tc>
        <w:tc>
          <w:tcPr>
            <w:tcW w:w="1087" w:type="dxa"/>
            <w:tcBorders>
              <w:top w:val="single" w:sz="4" w:space="0" w:color="auto"/>
              <w:bottom w:val="single" w:sz="4" w:space="0" w:color="auto"/>
            </w:tcBorders>
          </w:tcPr>
          <w:p w14:paraId="1C819775" w14:textId="77777777" w:rsidR="00C61412" w:rsidRPr="00A33C63"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593A4C4" w14:textId="329C15B5" w:rsidR="00C61412" w:rsidRPr="00A33C63"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sidRPr="00A33C63">
              <w:rPr>
                <w:sz w:val="16"/>
                <w:szCs w:val="16"/>
              </w:rPr>
              <w:t>M (SD)</w:t>
            </w:r>
          </w:p>
        </w:tc>
        <w:tc>
          <w:tcPr>
            <w:tcW w:w="810" w:type="dxa"/>
            <w:tcBorders>
              <w:top w:val="single" w:sz="4" w:space="0" w:color="auto"/>
              <w:bottom w:val="single" w:sz="4" w:space="0" w:color="auto"/>
            </w:tcBorders>
          </w:tcPr>
          <w:p w14:paraId="5E1EB179" w14:textId="77777777" w:rsidR="00C61412" w:rsidRPr="00A33C63"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A8B58AE"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sidRPr="00A33C63">
              <w:rPr>
                <w:sz w:val="16"/>
                <w:szCs w:val="16"/>
              </w:rPr>
              <w:t>F-statistic</w:t>
            </w:r>
          </w:p>
          <w:p w14:paraId="2ED5F05E" w14:textId="77777777" w:rsidR="00C61412" w:rsidRPr="00B56224"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10" w:type="dxa"/>
            <w:tcBorders>
              <w:top w:val="single" w:sz="4" w:space="0" w:color="auto"/>
              <w:bottom w:val="single" w:sz="4" w:space="0" w:color="auto"/>
            </w:tcBorders>
          </w:tcPr>
          <w:p w14:paraId="607301DD" w14:textId="77777777" w:rsidR="00C61412" w:rsidRPr="00A33C63"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71B7292"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A05CB9">
              <w:rPr>
                <w:i/>
                <w:iCs/>
                <w:sz w:val="16"/>
                <w:szCs w:val="16"/>
              </w:rPr>
              <w:t>p</w:t>
            </w:r>
          </w:p>
        </w:tc>
        <w:tc>
          <w:tcPr>
            <w:tcW w:w="810" w:type="dxa"/>
            <w:tcBorders>
              <w:top w:val="single" w:sz="4" w:space="0" w:color="auto"/>
              <w:bottom w:val="single" w:sz="4" w:space="0" w:color="auto"/>
            </w:tcBorders>
          </w:tcPr>
          <w:p w14:paraId="33072B79" w14:textId="77777777" w:rsidR="00C61412" w:rsidRPr="00A33C63"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51B9208"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A05CB9">
              <w:rPr>
                <w:i/>
                <w:iCs/>
                <w:sz w:val="16"/>
                <w:szCs w:val="16"/>
              </w:rPr>
              <w:t>η</w:t>
            </w:r>
            <w:r w:rsidRPr="00A05CB9">
              <w:rPr>
                <w:i/>
                <w:iCs/>
                <w:sz w:val="16"/>
                <w:szCs w:val="16"/>
                <w:vertAlign w:val="superscript"/>
              </w:rPr>
              <w:t>2</w:t>
            </w:r>
          </w:p>
        </w:tc>
        <w:tc>
          <w:tcPr>
            <w:tcW w:w="630" w:type="dxa"/>
            <w:tcBorders>
              <w:top w:val="single" w:sz="4" w:space="0" w:color="auto"/>
              <w:bottom w:val="single" w:sz="4" w:space="0" w:color="auto"/>
            </w:tcBorders>
          </w:tcPr>
          <w:p w14:paraId="7DBE04E9"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DCF4DD6" w14:textId="77777777" w:rsidR="00C61412" w:rsidRPr="00A36930"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Group Comp.</w:t>
            </w:r>
          </w:p>
        </w:tc>
        <w:tc>
          <w:tcPr>
            <w:tcW w:w="630" w:type="dxa"/>
            <w:tcBorders>
              <w:top w:val="single" w:sz="4" w:space="0" w:color="auto"/>
              <w:bottom w:val="single" w:sz="4" w:space="0" w:color="auto"/>
            </w:tcBorders>
          </w:tcPr>
          <w:p w14:paraId="14E9F9DD"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F235525" w14:textId="77777777" w:rsidR="00C61412" w:rsidRPr="00A36930"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Mean Diff.</w:t>
            </w:r>
          </w:p>
        </w:tc>
        <w:tc>
          <w:tcPr>
            <w:tcW w:w="810" w:type="dxa"/>
            <w:gridSpan w:val="2"/>
            <w:tcBorders>
              <w:top w:val="single" w:sz="4" w:space="0" w:color="auto"/>
              <w:bottom w:val="single" w:sz="4" w:space="0" w:color="auto"/>
            </w:tcBorders>
          </w:tcPr>
          <w:p w14:paraId="39865FAF"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3117E22"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Pr>
                <w:sz w:val="16"/>
                <w:szCs w:val="16"/>
              </w:rPr>
              <w:t>Std.Err</w:t>
            </w:r>
            <w:proofErr w:type="spellEnd"/>
          </w:p>
        </w:tc>
        <w:tc>
          <w:tcPr>
            <w:tcW w:w="1080" w:type="dxa"/>
            <w:tcBorders>
              <w:top w:val="single" w:sz="4" w:space="0" w:color="auto"/>
              <w:bottom w:val="single" w:sz="4" w:space="0" w:color="auto"/>
            </w:tcBorders>
          </w:tcPr>
          <w:p w14:paraId="0120DC16"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4A7E3AC"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A05CB9">
              <w:rPr>
                <w:i/>
                <w:iCs/>
                <w:sz w:val="16"/>
                <w:szCs w:val="16"/>
              </w:rPr>
              <w:t>p</w:t>
            </w:r>
          </w:p>
        </w:tc>
      </w:tr>
      <w:tr w:rsidR="00C61412" w:rsidRPr="00A36930" w14:paraId="24F28413" w14:textId="77777777" w:rsidTr="00226522">
        <w:trPr>
          <w:trHeight w:val="101"/>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tcBorders>
          </w:tcPr>
          <w:p w14:paraId="10710CEE" w14:textId="77777777" w:rsidR="00C61412" w:rsidRDefault="00C61412" w:rsidP="00C61412">
            <w:pPr>
              <w:rPr>
                <w:b w:val="0"/>
                <w:bCs w:val="0"/>
                <w:sz w:val="16"/>
                <w:szCs w:val="16"/>
              </w:rPr>
            </w:pPr>
          </w:p>
          <w:p w14:paraId="5C09CC11" w14:textId="77777777" w:rsidR="00C61412" w:rsidRPr="00A05CB9" w:rsidRDefault="00C61412" w:rsidP="00C61412">
            <w:pPr>
              <w:rPr>
                <w:i/>
                <w:iCs/>
                <w:sz w:val="16"/>
                <w:szCs w:val="16"/>
              </w:rPr>
            </w:pPr>
          </w:p>
        </w:tc>
        <w:tc>
          <w:tcPr>
            <w:tcW w:w="1231" w:type="dxa"/>
            <w:tcBorders>
              <w:top w:val="single" w:sz="4" w:space="0" w:color="auto"/>
            </w:tcBorders>
          </w:tcPr>
          <w:p w14:paraId="7ED5FD71" w14:textId="77777777" w:rsidR="00C61412" w:rsidRPr="00A05CB9"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A84D600" w14:textId="77777777" w:rsidR="00C61412" w:rsidRPr="00A05CB9" w:rsidRDefault="00C61412" w:rsidP="00C61412">
            <w:pPr>
              <w:cnfStyle w:val="000000000000" w:firstRow="0" w:lastRow="0" w:firstColumn="0" w:lastColumn="0" w:oddVBand="0" w:evenVBand="0" w:oddHBand="0" w:evenHBand="0" w:firstRowFirstColumn="0" w:firstRowLastColumn="0" w:lastRowFirstColumn="0" w:lastRowLastColumn="0"/>
              <w:rPr>
                <w:sz w:val="16"/>
                <w:szCs w:val="16"/>
              </w:rPr>
            </w:pPr>
          </w:p>
        </w:tc>
        <w:tc>
          <w:tcPr>
            <w:tcW w:w="1372" w:type="dxa"/>
            <w:tcBorders>
              <w:top w:val="single" w:sz="4" w:space="0" w:color="auto"/>
            </w:tcBorders>
          </w:tcPr>
          <w:p w14:paraId="03211D0E" w14:textId="77777777" w:rsidR="00C61412" w:rsidRPr="00A05CB9"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C352656" w14:textId="77777777" w:rsidR="00C61412" w:rsidRPr="00A05CB9" w:rsidRDefault="00C61412" w:rsidP="00C61412">
            <w:pPr>
              <w:cnfStyle w:val="000000000000" w:firstRow="0" w:lastRow="0" w:firstColumn="0" w:lastColumn="0" w:oddVBand="0" w:evenVBand="0" w:oddHBand="0" w:evenHBand="0" w:firstRowFirstColumn="0" w:firstRowLastColumn="0" w:lastRowFirstColumn="0" w:lastRowLastColumn="0"/>
              <w:rPr>
                <w:sz w:val="16"/>
                <w:szCs w:val="16"/>
              </w:rPr>
            </w:pPr>
          </w:p>
        </w:tc>
        <w:tc>
          <w:tcPr>
            <w:tcW w:w="1087" w:type="dxa"/>
            <w:tcBorders>
              <w:top w:val="single" w:sz="4" w:space="0" w:color="auto"/>
            </w:tcBorders>
          </w:tcPr>
          <w:p w14:paraId="158B4DD8" w14:textId="77777777" w:rsidR="00C61412" w:rsidRPr="00A05CB9" w:rsidRDefault="00C61412" w:rsidP="00C61412">
            <w:pPr>
              <w:cnfStyle w:val="000000000000" w:firstRow="0" w:lastRow="0" w:firstColumn="0" w:lastColumn="0" w:oddVBand="0" w:evenVBand="0" w:oddHBand="0" w:evenHBand="0" w:firstRowFirstColumn="0" w:firstRowLastColumn="0" w:lastRowFirstColumn="0" w:lastRowLastColumn="0"/>
              <w:rPr>
                <w:sz w:val="16"/>
                <w:szCs w:val="16"/>
              </w:rPr>
            </w:pPr>
          </w:p>
        </w:tc>
        <w:tc>
          <w:tcPr>
            <w:tcW w:w="810" w:type="dxa"/>
            <w:tcBorders>
              <w:top w:val="single" w:sz="4" w:space="0" w:color="auto"/>
            </w:tcBorders>
          </w:tcPr>
          <w:p w14:paraId="34B99028" w14:textId="77777777" w:rsidR="00C61412" w:rsidRPr="00A05CB9"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DDC1D0E" w14:textId="77777777" w:rsidR="00C61412" w:rsidRPr="00A05CB9"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0" w:type="dxa"/>
            <w:tcBorders>
              <w:top w:val="single" w:sz="4" w:space="0" w:color="auto"/>
            </w:tcBorders>
          </w:tcPr>
          <w:p w14:paraId="105389B7" w14:textId="77777777" w:rsidR="00C61412" w:rsidRPr="00A05CB9"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FD6ECF9" w14:textId="77777777" w:rsidR="00C61412" w:rsidRPr="00A05CB9"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10" w:type="dxa"/>
            <w:tcBorders>
              <w:top w:val="single" w:sz="4" w:space="0" w:color="auto"/>
            </w:tcBorders>
          </w:tcPr>
          <w:p w14:paraId="234DEED7" w14:textId="77777777" w:rsidR="00C61412" w:rsidRPr="00A05CB9"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FD0749C" w14:textId="77777777" w:rsidR="00C61412" w:rsidRPr="00A05CB9"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630" w:type="dxa"/>
            <w:tcBorders>
              <w:top w:val="single" w:sz="4" w:space="0" w:color="auto"/>
            </w:tcBorders>
          </w:tcPr>
          <w:p w14:paraId="7B1681F3" w14:textId="77777777" w:rsidR="00C61412" w:rsidRPr="00A36930"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630" w:type="dxa"/>
            <w:tcBorders>
              <w:top w:val="single" w:sz="4" w:space="0" w:color="auto"/>
            </w:tcBorders>
          </w:tcPr>
          <w:p w14:paraId="29843C18" w14:textId="77777777" w:rsidR="00C61412" w:rsidRPr="00A36930"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459" w:type="dxa"/>
            <w:tcBorders>
              <w:top w:val="single" w:sz="4" w:space="0" w:color="auto"/>
            </w:tcBorders>
          </w:tcPr>
          <w:p w14:paraId="51021F16" w14:textId="77777777" w:rsidR="00C61412" w:rsidRPr="00C923A6"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431" w:type="dxa"/>
            <w:gridSpan w:val="2"/>
            <w:tcBorders>
              <w:top w:val="single" w:sz="4" w:space="0" w:color="auto"/>
            </w:tcBorders>
          </w:tcPr>
          <w:p w14:paraId="596F7BF0" w14:textId="77777777" w:rsidR="00C61412" w:rsidRPr="00A05CB9"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703F57" w:rsidRPr="00A36930" w14:paraId="1131DB18" w14:textId="77777777" w:rsidTr="00226522">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1260" w:type="dxa"/>
          </w:tcPr>
          <w:p w14:paraId="06C1973C" w14:textId="77777777" w:rsidR="00C61412" w:rsidRPr="00A05CB9" w:rsidRDefault="00C61412" w:rsidP="00C61412">
            <w:pPr>
              <w:rPr>
                <w:i/>
                <w:iCs/>
                <w:sz w:val="16"/>
                <w:szCs w:val="16"/>
              </w:rPr>
            </w:pPr>
          </w:p>
          <w:p w14:paraId="4BD39377" w14:textId="77777777" w:rsidR="00C61412" w:rsidRDefault="00C61412" w:rsidP="00C61412">
            <w:pPr>
              <w:rPr>
                <w:b w:val="0"/>
                <w:bCs w:val="0"/>
                <w:i/>
                <w:iCs/>
                <w:sz w:val="16"/>
                <w:szCs w:val="16"/>
              </w:rPr>
            </w:pPr>
            <w:r w:rsidRPr="00A05CB9">
              <w:rPr>
                <w:i/>
                <w:iCs/>
                <w:sz w:val="16"/>
                <w:szCs w:val="16"/>
              </w:rPr>
              <w:t xml:space="preserve">SOPS </w:t>
            </w:r>
          </w:p>
          <w:p w14:paraId="0ECD1EB1" w14:textId="77777777" w:rsidR="00C61412" w:rsidRDefault="00C61412" w:rsidP="00C61412">
            <w:pPr>
              <w:rPr>
                <w:b w:val="0"/>
                <w:bCs w:val="0"/>
                <w:i/>
                <w:iCs/>
                <w:sz w:val="16"/>
                <w:szCs w:val="16"/>
              </w:rPr>
            </w:pPr>
            <w:r w:rsidRPr="00A05CB9">
              <w:rPr>
                <w:i/>
                <w:iCs/>
                <w:sz w:val="16"/>
                <w:szCs w:val="16"/>
              </w:rPr>
              <w:t>Positive</w:t>
            </w:r>
          </w:p>
          <w:p w14:paraId="6E1F1356" w14:textId="77777777" w:rsidR="00C61412" w:rsidRPr="00366ECC" w:rsidRDefault="00C61412" w:rsidP="00C61412">
            <w:pPr>
              <w:rPr>
                <w:b w:val="0"/>
                <w:bCs w:val="0"/>
                <w:i/>
                <w:iCs/>
                <w:sz w:val="16"/>
                <w:szCs w:val="16"/>
                <w:vertAlign w:val="subscript"/>
              </w:rPr>
            </w:pPr>
            <w:proofErr w:type="spellStart"/>
            <w:r>
              <w:rPr>
                <w:i/>
                <w:iCs/>
                <w:sz w:val="16"/>
                <w:szCs w:val="16"/>
                <w:vertAlign w:val="subscript"/>
              </w:rPr>
              <w:t>df</w:t>
            </w:r>
            <w:proofErr w:type="spellEnd"/>
            <w:r>
              <w:rPr>
                <w:i/>
                <w:iCs/>
                <w:sz w:val="16"/>
                <w:szCs w:val="16"/>
                <w:vertAlign w:val="subscript"/>
              </w:rPr>
              <w:t xml:space="preserve"> (2,694)</w:t>
            </w:r>
          </w:p>
        </w:tc>
        <w:tc>
          <w:tcPr>
            <w:tcW w:w="1231" w:type="dxa"/>
          </w:tcPr>
          <w:p w14:paraId="7268E5BD"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3CB4DA0" w14:textId="3D427015"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sidRPr="00A05CB9">
              <w:rPr>
                <w:sz w:val="16"/>
                <w:szCs w:val="16"/>
              </w:rPr>
              <w:t>13.</w:t>
            </w:r>
            <w:r>
              <w:rPr>
                <w:sz w:val="16"/>
                <w:szCs w:val="16"/>
              </w:rPr>
              <w:t>56</w:t>
            </w:r>
            <w:r w:rsidRPr="00A05CB9">
              <w:rPr>
                <w:sz w:val="16"/>
                <w:szCs w:val="16"/>
              </w:rPr>
              <w:t>(3.</w:t>
            </w:r>
            <w:r>
              <w:rPr>
                <w:sz w:val="16"/>
                <w:szCs w:val="16"/>
              </w:rPr>
              <w:t>55</w:t>
            </w:r>
            <w:r w:rsidRPr="00A05CB9">
              <w:rPr>
                <w:sz w:val="16"/>
                <w:szCs w:val="16"/>
              </w:rPr>
              <w:t>)</w:t>
            </w:r>
          </w:p>
        </w:tc>
        <w:tc>
          <w:tcPr>
            <w:tcW w:w="1372" w:type="dxa"/>
          </w:tcPr>
          <w:p w14:paraId="28645BA2"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EF63C31" w14:textId="2D1C1C83"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sidRPr="00A05CB9">
              <w:rPr>
                <w:sz w:val="16"/>
                <w:szCs w:val="16"/>
              </w:rPr>
              <w:t>12.</w:t>
            </w:r>
            <w:r>
              <w:rPr>
                <w:sz w:val="16"/>
                <w:szCs w:val="16"/>
              </w:rPr>
              <w:t>40</w:t>
            </w:r>
            <w:r w:rsidRPr="00A05CB9">
              <w:rPr>
                <w:sz w:val="16"/>
                <w:szCs w:val="16"/>
              </w:rPr>
              <w:t xml:space="preserve"> (3.</w:t>
            </w:r>
            <w:r>
              <w:rPr>
                <w:sz w:val="16"/>
                <w:szCs w:val="16"/>
              </w:rPr>
              <w:t>48</w:t>
            </w:r>
            <w:r w:rsidRPr="00A05CB9">
              <w:rPr>
                <w:sz w:val="16"/>
                <w:szCs w:val="16"/>
              </w:rPr>
              <w:t>)</w:t>
            </w:r>
          </w:p>
        </w:tc>
        <w:tc>
          <w:tcPr>
            <w:tcW w:w="1087" w:type="dxa"/>
          </w:tcPr>
          <w:p w14:paraId="28F98F0E"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F26A4E8" w14:textId="08F1DECF"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12.81 (3.30)</w:t>
            </w:r>
          </w:p>
        </w:tc>
        <w:tc>
          <w:tcPr>
            <w:tcW w:w="810" w:type="dxa"/>
          </w:tcPr>
          <w:p w14:paraId="13A2107F"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B5FA649"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4.62</w:t>
            </w:r>
          </w:p>
        </w:tc>
        <w:tc>
          <w:tcPr>
            <w:tcW w:w="810" w:type="dxa"/>
          </w:tcPr>
          <w:p w14:paraId="2F7B29AB"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2FA5539"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sidRPr="00A05CB9">
              <w:rPr>
                <w:sz w:val="16"/>
                <w:szCs w:val="16"/>
              </w:rPr>
              <w:t>.0</w:t>
            </w:r>
            <w:r>
              <w:rPr>
                <w:sz w:val="16"/>
                <w:szCs w:val="16"/>
              </w:rPr>
              <w:t>1</w:t>
            </w:r>
            <w:r w:rsidRPr="00A05CB9">
              <w:rPr>
                <w:sz w:val="16"/>
                <w:szCs w:val="16"/>
              </w:rPr>
              <w:t>*</w:t>
            </w:r>
          </w:p>
        </w:tc>
        <w:tc>
          <w:tcPr>
            <w:tcW w:w="810" w:type="dxa"/>
          </w:tcPr>
          <w:p w14:paraId="78A425D9" w14:textId="77777777" w:rsidR="00C61412" w:rsidRPr="00A05CB9"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C4CF43C" w14:textId="77777777" w:rsidR="00C61412" w:rsidRPr="00A05CB9"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sidRPr="00A05CB9">
              <w:rPr>
                <w:sz w:val="16"/>
                <w:szCs w:val="16"/>
              </w:rPr>
              <w:t>.0</w:t>
            </w:r>
            <w:r>
              <w:rPr>
                <w:sz w:val="16"/>
                <w:szCs w:val="16"/>
              </w:rPr>
              <w:t>1</w:t>
            </w:r>
          </w:p>
        </w:tc>
        <w:tc>
          <w:tcPr>
            <w:tcW w:w="630" w:type="dxa"/>
          </w:tcPr>
          <w:p w14:paraId="3F428C1F"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 vs 2</w:t>
            </w:r>
          </w:p>
          <w:p w14:paraId="7706516F"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 vs 3</w:t>
            </w:r>
          </w:p>
          <w:p w14:paraId="486EF6CD" w14:textId="77777777" w:rsidR="00C61412" w:rsidRPr="00A36930"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 vs 3</w:t>
            </w:r>
          </w:p>
        </w:tc>
        <w:tc>
          <w:tcPr>
            <w:tcW w:w="630" w:type="dxa"/>
          </w:tcPr>
          <w:p w14:paraId="63FEEA77"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.39</w:t>
            </w:r>
          </w:p>
          <w:p w14:paraId="4575C8D2"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-.77</w:t>
            </w:r>
          </w:p>
          <w:p w14:paraId="52A60837" w14:textId="77777777" w:rsidR="00C61412" w:rsidRPr="00A36930"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-1.16</w:t>
            </w:r>
          </w:p>
        </w:tc>
        <w:tc>
          <w:tcPr>
            <w:tcW w:w="459" w:type="dxa"/>
          </w:tcPr>
          <w:p w14:paraId="4695FD59"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.35</w:t>
            </w:r>
          </w:p>
          <w:p w14:paraId="0325113C"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.33</w:t>
            </w:r>
          </w:p>
          <w:p w14:paraId="4012CC5D"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.40</w:t>
            </w:r>
          </w:p>
        </w:tc>
        <w:tc>
          <w:tcPr>
            <w:tcW w:w="1431" w:type="dxa"/>
            <w:gridSpan w:val="2"/>
          </w:tcPr>
          <w:p w14:paraId="2C36F404"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w:t>
            </w:r>
          </w:p>
          <w:p w14:paraId="533BFAF8"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.02*</w:t>
            </w:r>
          </w:p>
          <w:p w14:paraId="3F17DACE" w14:textId="77777777" w:rsidR="00C61412" w:rsidRPr="00A05CB9"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.004*</w:t>
            </w:r>
          </w:p>
        </w:tc>
      </w:tr>
      <w:tr w:rsidR="00C61412" w:rsidRPr="00A36930" w14:paraId="48045D84" w14:textId="77777777" w:rsidTr="00226522">
        <w:trPr>
          <w:trHeight w:val="30"/>
        </w:trPr>
        <w:tc>
          <w:tcPr>
            <w:cnfStyle w:val="001000000000" w:firstRow="0" w:lastRow="0" w:firstColumn="1" w:lastColumn="0" w:oddVBand="0" w:evenVBand="0" w:oddHBand="0" w:evenHBand="0" w:firstRowFirstColumn="0" w:firstRowLastColumn="0" w:lastRowFirstColumn="0" w:lastRowLastColumn="0"/>
            <w:tcW w:w="1260" w:type="dxa"/>
          </w:tcPr>
          <w:p w14:paraId="40AEDB6B" w14:textId="77777777" w:rsidR="00C61412" w:rsidRPr="00142978" w:rsidRDefault="00C61412" w:rsidP="00C61412">
            <w:pPr>
              <w:rPr>
                <w:b w:val="0"/>
                <w:bCs w:val="0"/>
                <w:i/>
                <w:iCs/>
                <w:sz w:val="15"/>
                <w:szCs w:val="15"/>
              </w:rPr>
            </w:pPr>
            <w:r w:rsidRPr="0056239A">
              <w:rPr>
                <w:i/>
                <w:iCs/>
                <w:sz w:val="15"/>
                <w:szCs w:val="15"/>
              </w:rPr>
              <w:t>P1- Unusual Thought Content</w:t>
            </w:r>
          </w:p>
          <w:p w14:paraId="0F247E74" w14:textId="77777777" w:rsidR="00C61412" w:rsidRPr="0056239A" w:rsidRDefault="00C61412" w:rsidP="00C61412">
            <w:pPr>
              <w:rPr>
                <w:b w:val="0"/>
                <w:bCs w:val="0"/>
                <w:i/>
                <w:iCs/>
                <w:sz w:val="15"/>
                <w:szCs w:val="15"/>
              </w:rPr>
            </w:pPr>
          </w:p>
        </w:tc>
        <w:tc>
          <w:tcPr>
            <w:tcW w:w="1231" w:type="dxa"/>
          </w:tcPr>
          <w:p w14:paraId="38D2A92D" w14:textId="7777777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7AFCB1F" w14:textId="04B0EB22"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3.85 (1.0)</w:t>
            </w:r>
          </w:p>
        </w:tc>
        <w:tc>
          <w:tcPr>
            <w:tcW w:w="1372" w:type="dxa"/>
          </w:tcPr>
          <w:p w14:paraId="2A7EA316" w14:textId="7777777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10B8F9A" w14:textId="57434022"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3.7 (1.05)</w:t>
            </w:r>
          </w:p>
        </w:tc>
        <w:tc>
          <w:tcPr>
            <w:tcW w:w="1087" w:type="dxa"/>
          </w:tcPr>
          <w:p w14:paraId="41FD730E" w14:textId="7777777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58A3D72" w14:textId="3333C158"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3.7 (1.14)</w:t>
            </w:r>
          </w:p>
        </w:tc>
        <w:tc>
          <w:tcPr>
            <w:tcW w:w="810" w:type="dxa"/>
          </w:tcPr>
          <w:p w14:paraId="306D8044" w14:textId="7777777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3DE7183" w14:textId="77777777" w:rsidR="00C61412" w:rsidRPr="00A05CB9"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1.01</w:t>
            </w:r>
          </w:p>
        </w:tc>
        <w:tc>
          <w:tcPr>
            <w:tcW w:w="810" w:type="dxa"/>
          </w:tcPr>
          <w:p w14:paraId="37B5B35D" w14:textId="7777777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0AECB87" w14:textId="77777777" w:rsidR="00C61412" w:rsidRPr="00A05CB9"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.33</w:t>
            </w:r>
          </w:p>
        </w:tc>
        <w:tc>
          <w:tcPr>
            <w:tcW w:w="810" w:type="dxa"/>
          </w:tcPr>
          <w:p w14:paraId="5CC2E497" w14:textId="77777777" w:rsidR="00C61412" w:rsidRPr="00A05CB9"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630" w:type="dxa"/>
          </w:tcPr>
          <w:p w14:paraId="3BC859EF"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630" w:type="dxa"/>
          </w:tcPr>
          <w:p w14:paraId="102F00F1"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459" w:type="dxa"/>
          </w:tcPr>
          <w:p w14:paraId="7643CC3A"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431" w:type="dxa"/>
            <w:gridSpan w:val="2"/>
          </w:tcPr>
          <w:p w14:paraId="21FED37E"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703F57" w:rsidRPr="00A36930" w14:paraId="672D63FA" w14:textId="77777777" w:rsidTr="00226522">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1260" w:type="dxa"/>
          </w:tcPr>
          <w:p w14:paraId="6A847B80" w14:textId="77777777" w:rsidR="00C61412" w:rsidRPr="00142978" w:rsidRDefault="00C61412" w:rsidP="00C61412">
            <w:pPr>
              <w:rPr>
                <w:b w:val="0"/>
                <w:bCs w:val="0"/>
                <w:i/>
                <w:iCs/>
                <w:sz w:val="15"/>
                <w:szCs w:val="15"/>
              </w:rPr>
            </w:pPr>
            <w:r w:rsidRPr="0056239A">
              <w:rPr>
                <w:i/>
                <w:iCs/>
                <w:sz w:val="15"/>
                <w:szCs w:val="15"/>
              </w:rPr>
              <w:t>P2</w:t>
            </w:r>
            <w:r>
              <w:rPr>
                <w:b w:val="0"/>
                <w:bCs w:val="0"/>
                <w:i/>
                <w:iCs/>
                <w:sz w:val="15"/>
                <w:szCs w:val="15"/>
              </w:rPr>
              <w:t>-</w:t>
            </w:r>
            <w:r w:rsidRPr="0056239A">
              <w:rPr>
                <w:i/>
                <w:iCs/>
                <w:sz w:val="15"/>
                <w:szCs w:val="15"/>
              </w:rPr>
              <w:t>Suspiciousness/Persecutory Ideas</w:t>
            </w:r>
          </w:p>
          <w:p w14:paraId="7782C293" w14:textId="77777777" w:rsidR="00C61412" w:rsidRPr="0056239A" w:rsidRDefault="00C61412" w:rsidP="00C61412">
            <w:pPr>
              <w:rPr>
                <w:b w:val="0"/>
                <w:bCs w:val="0"/>
                <w:i/>
                <w:iCs/>
                <w:sz w:val="15"/>
                <w:szCs w:val="15"/>
              </w:rPr>
            </w:pPr>
          </w:p>
        </w:tc>
        <w:tc>
          <w:tcPr>
            <w:tcW w:w="1231" w:type="dxa"/>
          </w:tcPr>
          <w:p w14:paraId="12392B48"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144F072" w14:textId="363E17EA"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3.11 (1.38)</w:t>
            </w:r>
          </w:p>
        </w:tc>
        <w:tc>
          <w:tcPr>
            <w:tcW w:w="1372" w:type="dxa"/>
          </w:tcPr>
          <w:p w14:paraId="4A003A95"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5578FDD" w14:textId="05D444FE"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2.87 (1.48)</w:t>
            </w:r>
          </w:p>
        </w:tc>
        <w:tc>
          <w:tcPr>
            <w:tcW w:w="1087" w:type="dxa"/>
          </w:tcPr>
          <w:p w14:paraId="638D1DF7"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CC4E3AE" w14:textId="37C37422"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3.15 (1.43)</w:t>
            </w:r>
          </w:p>
        </w:tc>
        <w:tc>
          <w:tcPr>
            <w:tcW w:w="810" w:type="dxa"/>
          </w:tcPr>
          <w:p w14:paraId="1A8D3A61"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70562B9"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1.95</w:t>
            </w:r>
          </w:p>
        </w:tc>
        <w:tc>
          <w:tcPr>
            <w:tcW w:w="810" w:type="dxa"/>
          </w:tcPr>
          <w:p w14:paraId="64A9119F"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515E65D"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.14</w:t>
            </w:r>
          </w:p>
        </w:tc>
        <w:tc>
          <w:tcPr>
            <w:tcW w:w="810" w:type="dxa"/>
          </w:tcPr>
          <w:p w14:paraId="7433634F" w14:textId="77777777" w:rsidR="00C61412" w:rsidRPr="00A05CB9"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630" w:type="dxa"/>
          </w:tcPr>
          <w:p w14:paraId="7275D29F"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630" w:type="dxa"/>
          </w:tcPr>
          <w:p w14:paraId="2D1E0098"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459" w:type="dxa"/>
          </w:tcPr>
          <w:p w14:paraId="7309912C"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431" w:type="dxa"/>
            <w:gridSpan w:val="2"/>
          </w:tcPr>
          <w:p w14:paraId="5113298A"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C61412" w:rsidRPr="00A36930" w14:paraId="4A252EC2" w14:textId="77777777" w:rsidTr="00226522">
        <w:trPr>
          <w:trHeight w:val="30"/>
        </w:trPr>
        <w:tc>
          <w:tcPr>
            <w:cnfStyle w:val="001000000000" w:firstRow="0" w:lastRow="0" w:firstColumn="1" w:lastColumn="0" w:oddVBand="0" w:evenVBand="0" w:oddHBand="0" w:evenHBand="0" w:firstRowFirstColumn="0" w:firstRowLastColumn="0" w:lastRowFirstColumn="0" w:lastRowLastColumn="0"/>
            <w:tcW w:w="1260" w:type="dxa"/>
          </w:tcPr>
          <w:p w14:paraId="53616DA6" w14:textId="77777777" w:rsidR="00C61412" w:rsidRPr="00142978" w:rsidRDefault="00C61412" w:rsidP="00C61412">
            <w:pPr>
              <w:rPr>
                <w:b w:val="0"/>
                <w:bCs w:val="0"/>
                <w:i/>
                <w:iCs/>
                <w:sz w:val="15"/>
                <w:szCs w:val="15"/>
              </w:rPr>
            </w:pPr>
            <w:r w:rsidRPr="0056239A">
              <w:rPr>
                <w:i/>
                <w:iCs/>
                <w:sz w:val="15"/>
                <w:szCs w:val="15"/>
              </w:rPr>
              <w:t>P3- Grandiosity</w:t>
            </w:r>
          </w:p>
          <w:p w14:paraId="5BB84E7F" w14:textId="77777777" w:rsidR="00C61412" w:rsidRPr="0056239A" w:rsidRDefault="00C61412" w:rsidP="00C61412">
            <w:pPr>
              <w:rPr>
                <w:b w:val="0"/>
                <w:bCs w:val="0"/>
                <w:i/>
                <w:iCs/>
                <w:sz w:val="15"/>
                <w:szCs w:val="15"/>
              </w:rPr>
            </w:pPr>
          </w:p>
        </w:tc>
        <w:tc>
          <w:tcPr>
            <w:tcW w:w="1231" w:type="dxa"/>
          </w:tcPr>
          <w:p w14:paraId="77A775FA" w14:textId="07282CAD"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1.35 (1.47)</w:t>
            </w:r>
          </w:p>
        </w:tc>
        <w:tc>
          <w:tcPr>
            <w:tcW w:w="1372" w:type="dxa"/>
          </w:tcPr>
          <w:p w14:paraId="4E7226A9" w14:textId="3B67761A"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.98 (1.35)</w:t>
            </w:r>
          </w:p>
        </w:tc>
        <w:tc>
          <w:tcPr>
            <w:tcW w:w="1087" w:type="dxa"/>
          </w:tcPr>
          <w:p w14:paraId="5F712E53" w14:textId="604B094D"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.72 (1.21)</w:t>
            </w:r>
          </w:p>
        </w:tc>
        <w:tc>
          <w:tcPr>
            <w:tcW w:w="810" w:type="dxa"/>
          </w:tcPr>
          <w:p w14:paraId="7F6FEA2C" w14:textId="77777777" w:rsidR="00C61412" w:rsidRPr="00A05CB9"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13.64</w:t>
            </w:r>
          </w:p>
        </w:tc>
        <w:tc>
          <w:tcPr>
            <w:tcW w:w="810" w:type="dxa"/>
          </w:tcPr>
          <w:p w14:paraId="0377A5CE" w14:textId="77777777" w:rsidR="00C61412" w:rsidRPr="00A05CB9"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&lt;.001**</w:t>
            </w:r>
          </w:p>
        </w:tc>
        <w:tc>
          <w:tcPr>
            <w:tcW w:w="810" w:type="dxa"/>
          </w:tcPr>
          <w:p w14:paraId="20208137" w14:textId="77777777" w:rsidR="00C61412" w:rsidRPr="00A05CB9"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.04</w:t>
            </w:r>
          </w:p>
        </w:tc>
        <w:tc>
          <w:tcPr>
            <w:tcW w:w="630" w:type="dxa"/>
          </w:tcPr>
          <w:p w14:paraId="1A09E95C"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 vs 2</w:t>
            </w:r>
          </w:p>
          <w:p w14:paraId="094A21C0"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 vs 3</w:t>
            </w:r>
          </w:p>
          <w:p w14:paraId="7BFD867B"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 vs 3</w:t>
            </w:r>
          </w:p>
        </w:tc>
        <w:tc>
          <w:tcPr>
            <w:tcW w:w="630" w:type="dxa"/>
          </w:tcPr>
          <w:p w14:paraId="481D24AE"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-.25</w:t>
            </w:r>
          </w:p>
          <w:p w14:paraId="2114F4C4"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-.62</w:t>
            </w:r>
          </w:p>
          <w:p w14:paraId="3BFEB69B"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-.37</w:t>
            </w:r>
          </w:p>
        </w:tc>
        <w:tc>
          <w:tcPr>
            <w:tcW w:w="459" w:type="dxa"/>
          </w:tcPr>
          <w:p w14:paraId="35B02303"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w:t>
            </w:r>
          </w:p>
          <w:p w14:paraId="413C079A"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.12</w:t>
            </w:r>
          </w:p>
          <w:p w14:paraId="36FC6CCC"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w:t>
            </w:r>
          </w:p>
        </w:tc>
        <w:tc>
          <w:tcPr>
            <w:tcW w:w="1431" w:type="dxa"/>
            <w:gridSpan w:val="2"/>
          </w:tcPr>
          <w:p w14:paraId="0CE69D63"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.06</w:t>
            </w:r>
          </w:p>
          <w:p w14:paraId="06309930" w14:textId="367B11BC"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&lt;.0</w:t>
            </w:r>
            <w:r w:rsidR="00226522">
              <w:rPr>
                <w:sz w:val="16"/>
                <w:szCs w:val="16"/>
              </w:rPr>
              <w:t>0</w:t>
            </w:r>
            <w:r>
              <w:rPr>
                <w:sz w:val="16"/>
                <w:szCs w:val="16"/>
              </w:rPr>
              <w:t>1**</w:t>
            </w:r>
          </w:p>
          <w:p w14:paraId="11717F16"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.02*</w:t>
            </w:r>
          </w:p>
        </w:tc>
      </w:tr>
      <w:tr w:rsidR="00703F57" w:rsidRPr="00A36930" w14:paraId="225F72E5" w14:textId="77777777" w:rsidTr="00226522">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1260" w:type="dxa"/>
          </w:tcPr>
          <w:p w14:paraId="0F7F920F" w14:textId="77777777" w:rsidR="00C61412" w:rsidRPr="00142978" w:rsidRDefault="00C61412" w:rsidP="00C61412">
            <w:pPr>
              <w:rPr>
                <w:b w:val="0"/>
                <w:bCs w:val="0"/>
                <w:i/>
                <w:iCs/>
                <w:sz w:val="15"/>
                <w:szCs w:val="15"/>
              </w:rPr>
            </w:pPr>
            <w:r w:rsidRPr="0056239A">
              <w:rPr>
                <w:i/>
                <w:iCs/>
                <w:sz w:val="15"/>
                <w:szCs w:val="15"/>
              </w:rPr>
              <w:t>P4- Perceptual Abnormalities</w:t>
            </w:r>
          </w:p>
          <w:p w14:paraId="2C130B2A" w14:textId="77777777" w:rsidR="00C61412" w:rsidRPr="0056239A" w:rsidRDefault="00C61412" w:rsidP="00C61412">
            <w:pPr>
              <w:rPr>
                <w:b w:val="0"/>
                <w:bCs w:val="0"/>
                <w:i/>
                <w:iCs/>
                <w:sz w:val="15"/>
                <w:szCs w:val="15"/>
              </w:rPr>
            </w:pPr>
          </w:p>
        </w:tc>
        <w:tc>
          <w:tcPr>
            <w:tcW w:w="1231" w:type="dxa"/>
          </w:tcPr>
          <w:p w14:paraId="2B4692F5"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6D7E7B9" w14:textId="4D809DFD"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3.11 (1.37)</w:t>
            </w:r>
          </w:p>
        </w:tc>
        <w:tc>
          <w:tcPr>
            <w:tcW w:w="1372" w:type="dxa"/>
          </w:tcPr>
          <w:p w14:paraId="0B2A9545"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8E8AEA2" w14:textId="7BAD390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2.81 (1.55)</w:t>
            </w:r>
          </w:p>
        </w:tc>
        <w:tc>
          <w:tcPr>
            <w:tcW w:w="1087" w:type="dxa"/>
          </w:tcPr>
          <w:p w14:paraId="39B0BDB8"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A04EBA8" w14:textId="4C6B012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3.23 (1.36)</w:t>
            </w:r>
          </w:p>
        </w:tc>
        <w:tc>
          <w:tcPr>
            <w:tcW w:w="810" w:type="dxa"/>
          </w:tcPr>
          <w:p w14:paraId="7B521E79"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86807DD"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4.34</w:t>
            </w:r>
          </w:p>
        </w:tc>
        <w:tc>
          <w:tcPr>
            <w:tcW w:w="810" w:type="dxa"/>
          </w:tcPr>
          <w:p w14:paraId="6A025F28" w14:textId="77777777" w:rsidR="00C61412"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809725F"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.01*</w:t>
            </w:r>
          </w:p>
        </w:tc>
        <w:tc>
          <w:tcPr>
            <w:tcW w:w="810" w:type="dxa"/>
          </w:tcPr>
          <w:p w14:paraId="1D75957C"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2F469F9" w14:textId="77777777" w:rsidR="00C61412" w:rsidRPr="00A05CB9"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.01</w:t>
            </w:r>
          </w:p>
        </w:tc>
        <w:tc>
          <w:tcPr>
            <w:tcW w:w="630" w:type="dxa"/>
          </w:tcPr>
          <w:p w14:paraId="35924A94"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 vs 2</w:t>
            </w:r>
          </w:p>
          <w:p w14:paraId="4843D06E"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 vs 3</w:t>
            </w:r>
          </w:p>
          <w:p w14:paraId="6C9FDC6E"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 vs 3</w:t>
            </w:r>
          </w:p>
        </w:tc>
        <w:tc>
          <w:tcPr>
            <w:tcW w:w="630" w:type="dxa"/>
          </w:tcPr>
          <w:p w14:paraId="4BD86B4F"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.42</w:t>
            </w:r>
          </w:p>
          <w:p w14:paraId="48999F93"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w:t>
            </w:r>
          </w:p>
          <w:p w14:paraId="488B9721"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w:t>
            </w:r>
          </w:p>
        </w:tc>
        <w:tc>
          <w:tcPr>
            <w:tcW w:w="459" w:type="dxa"/>
          </w:tcPr>
          <w:p w14:paraId="2E31A6D4"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.14</w:t>
            </w:r>
          </w:p>
          <w:p w14:paraId="41D9E4B0"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.13</w:t>
            </w:r>
          </w:p>
          <w:p w14:paraId="5F270D53"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.17</w:t>
            </w:r>
          </w:p>
        </w:tc>
        <w:tc>
          <w:tcPr>
            <w:tcW w:w="1431" w:type="dxa"/>
            <w:gridSpan w:val="2"/>
          </w:tcPr>
          <w:p w14:paraId="78371DBD" w14:textId="26FF981B"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.003*</w:t>
            </w:r>
          </w:p>
          <w:p w14:paraId="757CCDC6"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.35</w:t>
            </w:r>
          </w:p>
          <w:p w14:paraId="4FEF1758"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.07</w:t>
            </w:r>
          </w:p>
        </w:tc>
      </w:tr>
      <w:tr w:rsidR="00C61412" w:rsidRPr="00A36930" w14:paraId="066D94A8" w14:textId="77777777" w:rsidTr="00226522">
        <w:trPr>
          <w:trHeight w:val="30"/>
        </w:trPr>
        <w:tc>
          <w:tcPr>
            <w:cnfStyle w:val="001000000000" w:firstRow="0" w:lastRow="0" w:firstColumn="1" w:lastColumn="0" w:oddVBand="0" w:evenVBand="0" w:oddHBand="0" w:evenHBand="0" w:firstRowFirstColumn="0" w:firstRowLastColumn="0" w:lastRowFirstColumn="0" w:lastRowLastColumn="0"/>
            <w:tcW w:w="1260" w:type="dxa"/>
          </w:tcPr>
          <w:p w14:paraId="42C7928F" w14:textId="77777777" w:rsidR="00C61412" w:rsidRPr="00142978" w:rsidRDefault="00C61412" w:rsidP="00C61412">
            <w:pPr>
              <w:rPr>
                <w:b w:val="0"/>
                <w:bCs w:val="0"/>
                <w:i/>
                <w:iCs/>
                <w:sz w:val="15"/>
                <w:szCs w:val="15"/>
              </w:rPr>
            </w:pPr>
            <w:r w:rsidRPr="0056239A">
              <w:rPr>
                <w:i/>
                <w:iCs/>
                <w:sz w:val="15"/>
                <w:szCs w:val="15"/>
              </w:rPr>
              <w:t>P5- Disorganized Communication</w:t>
            </w:r>
          </w:p>
          <w:p w14:paraId="7D4E49D8" w14:textId="77777777" w:rsidR="00C61412" w:rsidRPr="0056239A" w:rsidRDefault="00C61412" w:rsidP="00C61412">
            <w:pPr>
              <w:rPr>
                <w:b w:val="0"/>
                <w:bCs w:val="0"/>
                <w:i/>
                <w:iCs/>
                <w:sz w:val="15"/>
                <w:szCs w:val="15"/>
              </w:rPr>
            </w:pPr>
          </w:p>
        </w:tc>
        <w:tc>
          <w:tcPr>
            <w:tcW w:w="1231" w:type="dxa"/>
          </w:tcPr>
          <w:p w14:paraId="5A39DCB5" w14:textId="7777777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C51682B" w14:textId="78D4F7DF"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2.15 (1.53)</w:t>
            </w:r>
          </w:p>
        </w:tc>
        <w:tc>
          <w:tcPr>
            <w:tcW w:w="1372" w:type="dxa"/>
          </w:tcPr>
          <w:p w14:paraId="3F71ADE4" w14:textId="7777777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5EEDA6D" w14:textId="0728D07C"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2.03 (1.44)</w:t>
            </w:r>
          </w:p>
        </w:tc>
        <w:tc>
          <w:tcPr>
            <w:tcW w:w="1087" w:type="dxa"/>
          </w:tcPr>
          <w:p w14:paraId="40180FAF" w14:textId="7777777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DCB7562" w14:textId="761E703B"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2.01 (1.50)</w:t>
            </w:r>
          </w:p>
        </w:tc>
        <w:tc>
          <w:tcPr>
            <w:tcW w:w="810" w:type="dxa"/>
          </w:tcPr>
          <w:p w14:paraId="65630904" w14:textId="7777777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35DCE19" w14:textId="77777777" w:rsidR="00C61412" w:rsidRPr="00A05CB9"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.50</w:t>
            </w:r>
          </w:p>
        </w:tc>
        <w:tc>
          <w:tcPr>
            <w:tcW w:w="810" w:type="dxa"/>
          </w:tcPr>
          <w:p w14:paraId="60B86148" w14:textId="7777777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C78FCF2" w14:textId="77777777" w:rsidR="00C61412" w:rsidRPr="00A05CB9"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.61</w:t>
            </w:r>
          </w:p>
        </w:tc>
        <w:tc>
          <w:tcPr>
            <w:tcW w:w="810" w:type="dxa"/>
          </w:tcPr>
          <w:p w14:paraId="688C9811" w14:textId="77777777" w:rsidR="00C61412" w:rsidRPr="00A05CB9"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630" w:type="dxa"/>
          </w:tcPr>
          <w:p w14:paraId="74B2C14E"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630" w:type="dxa"/>
          </w:tcPr>
          <w:p w14:paraId="08AEB437"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459" w:type="dxa"/>
          </w:tcPr>
          <w:p w14:paraId="31446498"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431" w:type="dxa"/>
            <w:gridSpan w:val="2"/>
          </w:tcPr>
          <w:p w14:paraId="27D3E10E"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703F57" w:rsidRPr="00A36930" w14:paraId="59466912" w14:textId="77777777" w:rsidTr="00226522">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1260" w:type="dxa"/>
          </w:tcPr>
          <w:p w14:paraId="34EC97D8" w14:textId="77777777" w:rsidR="00C61412" w:rsidRDefault="00C61412" w:rsidP="00C61412">
            <w:pPr>
              <w:rPr>
                <w:b w:val="0"/>
                <w:bCs w:val="0"/>
                <w:i/>
                <w:iCs/>
                <w:sz w:val="16"/>
                <w:szCs w:val="16"/>
              </w:rPr>
            </w:pPr>
          </w:p>
          <w:p w14:paraId="738A16C0" w14:textId="77777777" w:rsidR="00C61412" w:rsidRPr="00A05CB9" w:rsidRDefault="00C61412" w:rsidP="00C61412">
            <w:pPr>
              <w:rPr>
                <w:b w:val="0"/>
                <w:bCs w:val="0"/>
                <w:i/>
                <w:iCs/>
                <w:sz w:val="16"/>
                <w:szCs w:val="16"/>
              </w:rPr>
            </w:pPr>
            <w:r w:rsidRPr="00A05CB9">
              <w:rPr>
                <w:i/>
                <w:iCs/>
                <w:sz w:val="16"/>
                <w:szCs w:val="16"/>
              </w:rPr>
              <w:t>SOPS Negative</w:t>
            </w:r>
          </w:p>
          <w:p w14:paraId="1397C96D" w14:textId="77777777" w:rsidR="00C61412" w:rsidRPr="00AF61B2" w:rsidRDefault="00C61412" w:rsidP="00C61412">
            <w:pPr>
              <w:rPr>
                <w:i/>
                <w:iCs/>
                <w:sz w:val="16"/>
                <w:szCs w:val="16"/>
                <w:vertAlign w:val="subscript"/>
              </w:rPr>
            </w:pPr>
            <w:proofErr w:type="spellStart"/>
            <w:r>
              <w:rPr>
                <w:i/>
                <w:iCs/>
                <w:sz w:val="16"/>
                <w:szCs w:val="16"/>
                <w:vertAlign w:val="subscript"/>
              </w:rPr>
              <w:t>df</w:t>
            </w:r>
            <w:proofErr w:type="spellEnd"/>
            <w:r>
              <w:rPr>
                <w:i/>
                <w:iCs/>
                <w:sz w:val="16"/>
                <w:szCs w:val="16"/>
                <w:vertAlign w:val="subscript"/>
              </w:rPr>
              <w:t xml:space="preserve"> (2,685)</w:t>
            </w:r>
          </w:p>
          <w:p w14:paraId="41170FDF" w14:textId="77777777" w:rsidR="00C61412" w:rsidRDefault="00C61412" w:rsidP="00C61412">
            <w:pPr>
              <w:rPr>
                <w:b w:val="0"/>
                <w:bCs w:val="0"/>
                <w:i/>
                <w:iCs/>
                <w:sz w:val="16"/>
                <w:szCs w:val="16"/>
              </w:rPr>
            </w:pPr>
            <w:r w:rsidRPr="00A05CB9">
              <w:rPr>
                <w:i/>
                <w:iCs/>
                <w:sz w:val="16"/>
                <w:szCs w:val="16"/>
              </w:rPr>
              <w:t>SOPS Disorganized</w:t>
            </w:r>
          </w:p>
          <w:p w14:paraId="2CC8BD79" w14:textId="77777777" w:rsidR="00C61412" w:rsidRPr="00366ECC" w:rsidRDefault="00C61412" w:rsidP="00C61412">
            <w:pPr>
              <w:rPr>
                <w:i/>
                <w:iCs/>
                <w:sz w:val="16"/>
                <w:szCs w:val="16"/>
                <w:vertAlign w:val="subscript"/>
              </w:rPr>
            </w:pPr>
            <w:proofErr w:type="spellStart"/>
            <w:r>
              <w:rPr>
                <w:i/>
                <w:iCs/>
                <w:sz w:val="16"/>
                <w:szCs w:val="16"/>
                <w:vertAlign w:val="subscript"/>
              </w:rPr>
              <w:t>df</w:t>
            </w:r>
            <w:proofErr w:type="spellEnd"/>
            <w:r>
              <w:rPr>
                <w:i/>
                <w:iCs/>
                <w:sz w:val="16"/>
                <w:szCs w:val="16"/>
                <w:vertAlign w:val="subscript"/>
              </w:rPr>
              <w:t>(2,685)</w:t>
            </w:r>
          </w:p>
        </w:tc>
        <w:tc>
          <w:tcPr>
            <w:tcW w:w="1231" w:type="dxa"/>
          </w:tcPr>
          <w:p w14:paraId="1D362A56"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202F6B0"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11.90 (5.76)</w:t>
            </w:r>
          </w:p>
          <w:p w14:paraId="06BEA8CA"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B5E019B"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E680B6D" w14:textId="4070884D"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sidRPr="00A05CB9">
              <w:rPr>
                <w:sz w:val="16"/>
                <w:szCs w:val="16"/>
              </w:rPr>
              <w:t>5.</w:t>
            </w:r>
            <w:r>
              <w:rPr>
                <w:sz w:val="16"/>
                <w:szCs w:val="16"/>
              </w:rPr>
              <w:t>19 (2.91)</w:t>
            </w:r>
          </w:p>
        </w:tc>
        <w:tc>
          <w:tcPr>
            <w:tcW w:w="1372" w:type="dxa"/>
          </w:tcPr>
          <w:p w14:paraId="43D2D18E"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9BE0A62"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11.58 (6.33)</w:t>
            </w:r>
          </w:p>
          <w:p w14:paraId="5AA10440"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E2D035C"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FCDD01E" w14:textId="4FE6C0C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4.94 (3.20)</w:t>
            </w:r>
          </w:p>
        </w:tc>
        <w:tc>
          <w:tcPr>
            <w:tcW w:w="1087" w:type="dxa"/>
          </w:tcPr>
          <w:p w14:paraId="08C48877"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6B3E89C"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12.45 (6.56)</w:t>
            </w:r>
          </w:p>
          <w:p w14:paraId="6EEFAF64"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C287FF1"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52622A7" w14:textId="38C1410E"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sidRPr="00A05CB9">
              <w:rPr>
                <w:sz w:val="16"/>
                <w:szCs w:val="16"/>
              </w:rPr>
              <w:t>5.</w:t>
            </w:r>
            <w:r>
              <w:rPr>
                <w:sz w:val="16"/>
                <w:szCs w:val="16"/>
              </w:rPr>
              <w:t>33 (3.34)</w:t>
            </w:r>
          </w:p>
        </w:tc>
        <w:tc>
          <w:tcPr>
            <w:tcW w:w="810" w:type="dxa"/>
          </w:tcPr>
          <w:p w14:paraId="4558CCA8"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AB011A2"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1.85</w:t>
            </w:r>
          </w:p>
          <w:p w14:paraId="4FA1746E"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FFC6E1C"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2191353"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sidRPr="00A05CB9">
              <w:rPr>
                <w:sz w:val="16"/>
                <w:szCs w:val="16"/>
              </w:rPr>
              <w:t>.</w:t>
            </w:r>
            <w:r>
              <w:rPr>
                <w:sz w:val="16"/>
                <w:szCs w:val="16"/>
              </w:rPr>
              <w:t>97</w:t>
            </w:r>
          </w:p>
        </w:tc>
        <w:tc>
          <w:tcPr>
            <w:tcW w:w="810" w:type="dxa"/>
          </w:tcPr>
          <w:p w14:paraId="67070109"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2BFA4B8"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sidRPr="00A05CB9">
              <w:rPr>
                <w:sz w:val="16"/>
                <w:szCs w:val="16"/>
              </w:rPr>
              <w:t>.</w:t>
            </w:r>
            <w:r>
              <w:rPr>
                <w:sz w:val="16"/>
                <w:szCs w:val="16"/>
              </w:rPr>
              <w:t>16</w:t>
            </w:r>
          </w:p>
          <w:p w14:paraId="5D1ED047"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2291ECB"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E8F13E7" w14:textId="77777777" w:rsidR="00C61412" w:rsidRPr="00A05CB9" w:rsidRDefault="00C61412" w:rsidP="00C61412">
            <w:pPr>
              <w:jc w:val="center"/>
              <w:cnfStyle w:val="000000100000" w:firstRow="0" w:lastRow="0" w:firstColumn="0" w:lastColumn="0" w:oddVBand="0" w:evenVBand="0" w:oddHBand="1" w:evenHBand="0" w:firstRowFirstColumn="0" w:firstRowLastColumn="0" w:lastRowFirstColumn="0" w:lastRowLastColumn="0"/>
              <w:rPr>
                <w:sz w:val="16"/>
                <w:szCs w:val="16"/>
              </w:rPr>
            </w:pPr>
            <w:r w:rsidRPr="00A05CB9">
              <w:rPr>
                <w:sz w:val="16"/>
                <w:szCs w:val="16"/>
              </w:rPr>
              <w:t>.</w:t>
            </w:r>
            <w:r>
              <w:rPr>
                <w:sz w:val="16"/>
                <w:szCs w:val="16"/>
              </w:rPr>
              <w:t>38</w:t>
            </w:r>
          </w:p>
        </w:tc>
        <w:tc>
          <w:tcPr>
            <w:tcW w:w="810" w:type="dxa"/>
          </w:tcPr>
          <w:p w14:paraId="51FB9408" w14:textId="77777777" w:rsidR="00C61412" w:rsidRPr="00A05CB9"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B6AE547" w14:textId="77777777" w:rsidR="00C61412" w:rsidRPr="00A05CB9"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sidRPr="00A05CB9">
              <w:rPr>
                <w:sz w:val="16"/>
                <w:szCs w:val="16"/>
              </w:rPr>
              <w:t>.0</w:t>
            </w:r>
            <w:r>
              <w:rPr>
                <w:sz w:val="16"/>
                <w:szCs w:val="16"/>
              </w:rPr>
              <w:t>1</w:t>
            </w:r>
          </w:p>
          <w:p w14:paraId="0EEA9DA0" w14:textId="77777777" w:rsidR="00C61412" w:rsidRPr="00A05CB9"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9ADCBE1" w14:textId="77777777" w:rsidR="00C61412" w:rsidRPr="00A05CB9"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B735EE3" w14:textId="77777777" w:rsidR="00C61412" w:rsidRPr="00A05CB9"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sidRPr="00A05CB9">
              <w:rPr>
                <w:sz w:val="16"/>
                <w:szCs w:val="16"/>
              </w:rPr>
              <w:t>.00</w:t>
            </w:r>
          </w:p>
        </w:tc>
        <w:tc>
          <w:tcPr>
            <w:tcW w:w="630" w:type="dxa"/>
          </w:tcPr>
          <w:p w14:paraId="140C16BD"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ED11645"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6502517" w14:textId="77777777" w:rsidR="00C61412" w:rsidRPr="00A36930"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630" w:type="dxa"/>
          </w:tcPr>
          <w:p w14:paraId="6BABBCE4"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67A795B" w14:textId="77777777" w:rsidR="00C61412"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38E5BB9" w14:textId="77777777" w:rsidR="00C61412" w:rsidRPr="00A36930"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c>
          <w:tcPr>
            <w:tcW w:w="459" w:type="dxa"/>
          </w:tcPr>
          <w:p w14:paraId="57617C82" w14:textId="77777777" w:rsidR="00C61412" w:rsidRPr="00C923A6"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431" w:type="dxa"/>
            <w:gridSpan w:val="2"/>
          </w:tcPr>
          <w:p w14:paraId="51F258D3" w14:textId="77777777" w:rsidR="00C61412" w:rsidRPr="00A05CB9" w:rsidRDefault="00C61412" w:rsidP="00703F57">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C61412" w:rsidRPr="00A36930" w14:paraId="3B9ACBA4" w14:textId="77777777" w:rsidTr="00226522">
        <w:trPr>
          <w:trHeight w:val="758"/>
        </w:trPr>
        <w:tc>
          <w:tcPr>
            <w:cnfStyle w:val="001000000000" w:firstRow="0" w:lastRow="0" w:firstColumn="1" w:lastColumn="0" w:oddVBand="0" w:evenVBand="0" w:oddHBand="0" w:evenHBand="0" w:firstRowFirstColumn="0" w:firstRowLastColumn="0" w:lastRowFirstColumn="0" w:lastRowLastColumn="0"/>
            <w:tcW w:w="1260" w:type="dxa"/>
            <w:tcBorders>
              <w:bottom w:val="single" w:sz="4" w:space="0" w:color="auto"/>
            </w:tcBorders>
          </w:tcPr>
          <w:p w14:paraId="7D39D03F" w14:textId="77777777" w:rsidR="00C61412" w:rsidRDefault="00C61412" w:rsidP="00C61412">
            <w:pPr>
              <w:rPr>
                <w:b w:val="0"/>
                <w:bCs w:val="0"/>
                <w:i/>
                <w:iCs/>
                <w:sz w:val="16"/>
                <w:szCs w:val="16"/>
              </w:rPr>
            </w:pPr>
          </w:p>
          <w:p w14:paraId="2DF6F2A1" w14:textId="77777777" w:rsidR="00C61412" w:rsidRDefault="00C61412" w:rsidP="00C61412">
            <w:pPr>
              <w:rPr>
                <w:b w:val="0"/>
                <w:bCs w:val="0"/>
                <w:i/>
                <w:iCs/>
                <w:sz w:val="16"/>
                <w:szCs w:val="16"/>
              </w:rPr>
            </w:pPr>
            <w:r w:rsidRPr="00A05CB9">
              <w:rPr>
                <w:i/>
                <w:iCs/>
                <w:sz w:val="16"/>
                <w:szCs w:val="16"/>
              </w:rPr>
              <w:t>SOPS General</w:t>
            </w:r>
          </w:p>
          <w:p w14:paraId="75C6DA22" w14:textId="77777777" w:rsidR="00C61412" w:rsidRPr="00AF61B2" w:rsidRDefault="00C61412" w:rsidP="00C61412">
            <w:pPr>
              <w:rPr>
                <w:b w:val="0"/>
                <w:bCs w:val="0"/>
                <w:i/>
                <w:iCs/>
                <w:sz w:val="16"/>
                <w:szCs w:val="16"/>
                <w:vertAlign w:val="subscript"/>
              </w:rPr>
            </w:pPr>
            <w:proofErr w:type="spellStart"/>
            <w:r>
              <w:rPr>
                <w:i/>
                <w:iCs/>
                <w:sz w:val="16"/>
                <w:szCs w:val="16"/>
                <w:vertAlign w:val="subscript"/>
              </w:rPr>
              <w:t>df</w:t>
            </w:r>
            <w:proofErr w:type="spellEnd"/>
            <w:r>
              <w:rPr>
                <w:i/>
                <w:iCs/>
                <w:sz w:val="16"/>
                <w:szCs w:val="16"/>
                <w:vertAlign w:val="subscript"/>
              </w:rPr>
              <w:t xml:space="preserve"> (2, 684)</w:t>
            </w:r>
          </w:p>
        </w:tc>
        <w:tc>
          <w:tcPr>
            <w:tcW w:w="1231" w:type="dxa"/>
            <w:tcBorders>
              <w:bottom w:val="single" w:sz="4" w:space="0" w:color="auto"/>
            </w:tcBorders>
          </w:tcPr>
          <w:p w14:paraId="3829C884" w14:textId="7777777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7548300" w14:textId="35FE41ED"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9.78 (4.10)</w:t>
            </w:r>
          </w:p>
        </w:tc>
        <w:tc>
          <w:tcPr>
            <w:tcW w:w="1372" w:type="dxa"/>
            <w:tcBorders>
              <w:bottom w:val="single" w:sz="4" w:space="0" w:color="auto"/>
            </w:tcBorders>
          </w:tcPr>
          <w:p w14:paraId="627E82E9" w14:textId="7777777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E862E24" w14:textId="2A70FEB6"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8.52 (3.91)</w:t>
            </w:r>
          </w:p>
        </w:tc>
        <w:tc>
          <w:tcPr>
            <w:tcW w:w="1087" w:type="dxa"/>
            <w:tcBorders>
              <w:bottom w:val="single" w:sz="4" w:space="0" w:color="auto"/>
            </w:tcBorders>
          </w:tcPr>
          <w:p w14:paraId="68E97D57" w14:textId="7777777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6898645" w14:textId="607A68D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9.60 (4.42)</w:t>
            </w:r>
          </w:p>
        </w:tc>
        <w:tc>
          <w:tcPr>
            <w:tcW w:w="810" w:type="dxa"/>
            <w:tcBorders>
              <w:bottom w:val="single" w:sz="4" w:space="0" w:color="auto"/>
            </w:tcBorders>
          </w:tcPr>
          <w:p w14:paraId="322F7C92" w14:textId="7777777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2CAA934" w14:textId="77777777" w:rsidR="00C61412" w:rsidRPr="00A05CB9"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4.11</w:t>
            </w:r>
          </w:p>
        </w:tc>
        <w:tc>
          <w:tcPr>
            <w:tcW w:w="810" w:type="dxa"/>
            <w:tcBorders>
              <w:bottom w:val="single" w:sz="4" w:space="0" w:color="auto"/>
            </w:tcBorders>
          </w:tcPr>
          <w:p w14:paraId="13CA2AA0" w14:textId="77777777" w:rsidR="00C61412"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DD203D5" w14:textId="77777777" w:rsidR="00C61412" w:rsidRPr="00A05CB9" w:rsidRDefault="00C61412" w:rsidP="00C61412">
            <w:pPr>
              <w:jc w:val="center"/>
              <w:cnfStyle w:val="000000000000" w:firstRow="0" w:lastRow="0" w:firstColumn="0" w:lastColumn="0" w:oddVBand="0" w:evenVBand="0" w:oddHBand="0" w:evenHBand="0" w:firstRowFirstColumn="0" w:firstRowLastColumn="0" w:lastRowFirstColumn="0" w:lastRowLastColumn="0"/>
              <w:rPr>
                <w:sz w:val="16"/>
                <w:szCs w:val="16"/>
              </w:rPr>
            </w:pPr>
            <w:r w:rsidRPr="00A05CB9">
              <w:rPr>
                <w:sz w:val="16"/>
                <w:szCs w:val="16"/>
              </w:rPr>
              <w:t>.</w:t>
            </w:r>
            <w:r>
              <w:rPr>
                <w:sz w:val="16"/>
                <w:szCs w:val="16"/>
              </w:rPr>
              <w:t>02*</w:t>
            </w:r>
          </w:p>
        </w:tc>
        <w:tc>
          <w:tcPr>
            <w:tcW w:w="810" w:type="dxa"/>
            <w:tcBorders>
              <w:bottom w:val="single" w:sz="4" w:space="0" w:color="auto"/>
            </w:tcBorders>
          </w:tcPr>
          <w:p w14:paraId="0CE9D5B4"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1B80D45"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sidRPr="00A05CB9">
              <w:rPr>
                <w:sz w:val="16"/>
                <w:szCs w:val="16"/>
              </w:rPr>
              <w:t>.</w:t>
            </w:r>
            <w:r>
              <w:rPr>
                <w:sz w:val="16"/>
                <w:szCs w:val="16"/>
              </w:rPr>
              <w:t>01</w:t>
            </w:r>
          </w:p>
          <w:p w14:paraId="0CE1D05C" w14:textId="77777777" w:rsidR="00C61412" w:rsidRPr="00A05CB9"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630" w:type="dxa"/>
            <w:tcBorders>
              <w:bottom w:val="single" w:sz="4" w:space="0" w:color="auto"/>
            </w:tcBorders>
          </w:tcPr>
          <w:p w14:paraId="4E03070E"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532864E"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 vs 2</w:t>
            </w:r>
          </w:p>
          <w:p w14:paraId="5E575446"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 vs 3</w:t>
            </w:r>
          </w:p>
          <w:p w14:paraId="5748D785"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 vs 3</w:t>
            </w:r>
          </w:p>
          <w:p w14:paraId="2080FE35" w14:textId="77777777" w:rsidR="00C61412" w:rsidRPr="00A36930"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630" w:type="dxa"/>
            <w:tcBorders>
              <w:bottom w:val="single" w:sz="4" w:space="0" w:color="auto"/>
            </w:tcBorders>
          </w:tcPr>
          <w:p w14:paraId="0FA4F885"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6DEC1CF"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1.21</w:t>
            </w:r>
          </w:p>
          <w:p w14:paraId="6ABE0494"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-.03</w:t>
            </w:r>
          </w:p>
          <w:p w14:paraId="16C28E90" w14:textId="77777777" w:rsidR="00C61412" w:rsidRPr="00A36930"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-1.24</w:t>
            </w:r>
          </w:p>
        </w:tc>
        <w:tc>
          <w:tcPr>
            <w:tcW w:w="459" w:type="dxa"/>
            <w:tcBorders>
              <w:bottom w:val="single" w:sz="4" w:space="0" w:color="auto"/>
            </w:tcBorders>
          </w:tcPr>
          <w:p w14:paraId="40E3FA43"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504AEEA"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w:t>
            </w:r>
          </w:p>
          <w:p w14:paraId="1FB700EE"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.42</w:t>
            </w:r>
          </w:p>
          <w:p w14:paraId="4AAB6D99" w14:textId="77777777" w:rsidR="00C61412" w:rsidRPr="00C923A6"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.51</w:t>
            </w:r>
          </w:p>
        </w:tc>
        <w:tc>
          <w:tcPr>
            <w:tcW w:w="1431" w:type="dxa"/>
            <w:gridSpan w:val="2"/>
            <w:tcBorders>
              <w:bottom w:val="single" w:sz="4" w:space="0" w:color="auto"/>
            </w:tcBorders>
          </w:tcPr>
          <w:p w14:paraId="2D9856D5"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847F176"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.01*</w:t>
            </w:r>
          </w:p>
          <w:p w14:paraId="0B070BAB" w14:textId="77777777" w:rsidR="00C61412"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.95</w:t>
            </w:r>
          </w:p>
          <w:p w14:paraId="285763C2" w14:textId="77777777" w:rsidR="00C61412" w:rsidRPr="00A05CB9" w:rsidRDefault="00C61412" w:rsidP="00703F57">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.02*</w:t>
            </w:r>
          </w:p>
        </w:tc>
      </w:tr>
    </w:tbl>
    <w:p w14:paraId="3C8314F7" w14:textId="77777777" w:rsidR="00AC2F59" w:rsidRPr="000C5721" w:rsidRDefault="00AC2F59" w:rsidP="00AC2F59">
      <w:pPr>
        <w:rPr>
          <w:b/>
          <w:bCs/>
          <w:vertAlign w:val="superscript"/>
        </w:rPr>
      </w:pPr>
      <w:r>
        <w:rPr>
          <w:b/>
          <w:bCs/>
          <w:vertAlign w:val="superscript"/>
        </w:rPr>
        <w:t>*p&lt;.05, **p&lt;.001</w:t>
      </w:r>
    </w:p>
    <w:p w14:paraId="0BC81F07" w14:textId="77777777" w:rsidR="00AC2F59" w:rsidRDefault="00AC2F59" w:rsidP="00AC2F59">
      <w:pPr>
        <w:rPr>
          <w:b/>
          <w:bCs/>
        </w:rPr>
      </w:pPr>
    </w:p>
    <w:p w14:paraId="175AF41C" w14:textId="77777777" w:rsidR="00AC2F59" w:rsidRDefault="00AC2F59" w:rsidP="00AC2F59">
      <w:pPr>
        <w:rPr>
          <w:b/>
          <w:bCs/>
        </w:rPr>
      </w:pPr>
    </w:p>
    <w:p w14:paraId="1753A23A" w14:textId="77777777" w:rsidR="00AC2F59" w:rsidRDefault="00AC2F59" w:rsidP="00AC2F59">
      <w:pPr>
        <w:rPr>
          <w:b/>
          <w:bCs/>
        </w:rPr>
      </w:pPr>
    </w:p>
    <w:p w14:paraId="7E834C8E" w14:textId="77777777" w:rsidR="00AC2F59" w:rsidRDefault="00AC2F59" w:rsidP="00AC2F59">
      <w:pPr>
        <w:rPr>
          <w:b/>
          <w:bCs/>
        </w:rPr>
      </w:pPr>
    </w:p>
    <w:p w14:paraId="2318865D" w14:textId="0F2A5AB7" w:rsidR="00F078AD" w:rsidRDefault="00F078AD">
      <w:pPr>
        <w:rPr>
          <w:b/>
          <w:bCs/>
        </w:rPr>
      </w:pPr>
    </w:p>
    <w:p w14:paraId="7AE6F4AD" w14:textId="77777777" w:rsidR="00AC2F59" w:rsidRDefault="00AC2F59">
      <w:pPr>
        <w:rPr>
          <w:b/>
          <w:bCs/>
        </w:rPr>
      </w:pPr>
    </w:p>
    <w:p w14:paraId="4B0026E2" w14:textId="77777777" w:rsidR="00AC2F59" w:rsidRDefault="00AC2F59">
      <w:pPr>
        <w:rPr>
          <w:b/>
          <w:bCs/>
        </w:rPr>
      </w:pPr>
    </w:p>
    <w:p w14:paraId="43EF5B2E" w14:textId="77777777" w:rsidR="00AC2F59" w:rsidRDefault="00AC2F59">
      <w:pPr>
        <w:rPr>
          <w:b/>
          <w:bCs/>
        </w:rPr>
      </w:pPr>
    </w:p>
    <w:p w14:paraId="50775937" w14:textId="77777777" w:rsidR="00AC2F59" w:rsidRDefault="00AC2F59">
      <w:pPr>
        <w:rPr>
          <w:b/>
          <w:bCs/>
        </w:rPr>
      </w:pPr>
    </w:p>
    <w:p w14:paraId="44F72278" w14:textId="77777777" w:rsidR="00AC2F59" w:rsidRDefault="00AC2F59">
      <w:pPr>
        <w:rPr>
          <w:b/>
          <w:bCs/>
        </w:rPr>
      </w:pPr>
    </w:p>
    <w:p w14:paraId="0193E12E" w14:textId="77777777" w:rsidR="00AC2F59" w:rsidRDefault="00AC2F59">
      <w:pPr>
        <w:rPr>
          <w:b/>
          <w:bCs/>
        </w:rPr>
      </w:pPr>
    </w:p>
    <w:p w14:paraId="23DDF9E5" w14:textId="77777777" w:rsidR="00AC2F59" w:rsidRDefault="00AC2F59">
      <w:pPr>
        <w:rPr>
          <w:b/>
          <w:bCs/>
        </w:rPr>
      </w:pPr>
    </w:p>
    <w:p w14:paraId="4B8C61B4" w14:textId="77777777" w:rsidR="00AC2F59" w:rsidRDefault="00AC2F59">
      <w:pPr>
        <w:rPr>
          <w:b/>
          <w:bCs/>
        </w:rPr>
      </w:pPr>
    </w:p>
    <w:p w14:paraId="37F4CF24" w14:textId="77777777" w:rsidR="00AC2F59" w:rsidRDefault="00AC2F59">
      <w:pPr>
        <w:rPr>
          <w:b/>
          <w:bCs/>
        </w:rPr>
      </w:pPr>
    </w:p>
    <w:p w14:paraId="3F5F4076" w14:textId="77777777" w:rsidR="00AC2F59" w:rsidRDefault="00AC2F59">
      <w:pPr>
        <w:rPr>
          <w:b/>
          <w:bCs/>
        </w:rPr>
      </w:pPr>
    </w:p>
    <w:p w14:paraId="52C04AAF" w14:textId="77777777" w:rsidR="00AC2F59" w:rsidRDefault="00AC2F59">
      <w:pPr>
        <w:rPr>
          <w:b/>
          <w:bCs/>
        </w:rPr>
      </w:pPr>
    </w:p>
    <w:p w14:paraId="64A46603" w14:textId="77777777" w:rsidR="00AC2F59" w:rsidRDefault="00AC2F59" w:rsidP="00AC2F59">
      <w:pPr>
        <w:rPr>
          <w:b/>
          <w:bCs/>
        </w:rPr>
      </w:pPr>
    </w:p>
    <w:p w14:paraId="11EA7827" w14:textId="77777777" w:rsidR="00AC2F59" w:rsidRDefault="00AC2F59" w:rsidP="00AC2F59">
      <w:pPr>
        <w:rPr>
          <w:b/>
          <w:bCs/>
        </w:rPr>
      </w:pPr>
    </w:p>
    <w:p w14:paraId="6B103BB2" w14:textId="7C6326C4" w:rsidR="00AC2F59" w:rsidRDefault="00AC2F59" w:rsidP="00AC2F59">
      <w:pPr>
        <w:rPr>
          <w:b/>
          <w:bCs/>
        </w:rPr>
      </w:pPr>
      <w:r>
        <w:rPr>
          <w:b/>
          <w:bCs/>
        </w:rPr>
        <w:t xml:space="preserve">Table 2. CHR global, </w:t>
      </w:r>
      <w:proofErr w:type="gramStart"/>
      <w:r>
        <w:rPr>
          <w:b/>
          <w:bCs/>
        </w:rPr>
        <w:t>social,</w:t>
      </w:r>
      <w:proofErr w:type="gramEnd"/>
      <w:r>
        <w:rPr>
          <w:b/>
          <w:bCs/>
        </w:rPr>
        <w:t xml:space="preserve"> and role functioning by cannabis-use frequency</w:t>
      </w:r>
    </w:p>
    <w:p w14:paraId="68CEF919" w14:textId="77777777" w:rsidR="00AC2F59" w:rsidRPr="00D34BB0" w:rsidRDefault="00AC2F59" w:rsidP="00AC2F59">
      <w:pPr>
        <w:rPr>
          <w:b/>
          <w:bCs/>
        </w:rPr>
      </w:pPr>
    </w:p>
    <w:p w14:paraId="0EFC6267" w14:textId="77777777" w:rsidR="00BE7E55" w:rsidRPr="00D34BB0" w:rsidRDefault="00BE7E55" w:rsidP="00AC2F59">
      <w:pPr>
        <w:rPr>
          <w:b/>
          <w:bCs/>
        </w:rPr>
      </w:pPr>
    </w:p>
    <w:tbl>
      <w:tblPr>
        <w:tblStyle w:val="PlainTable4"/>
        <w:tblpPr w:leftFromText="180" w:rightFromText="180" w:vertAnchor="text" w:horzAnchor="margin" w:tblpXSpec="center" w:tblpY="213"/>
        <w:tblW w:w="10688" w:type="dxa"/>
        <w:tblLook w:val="04A0" w:firstRow="1" w:lastRow="0" w:firstColumn="1" w:lastColumn="0" w:noHBand="0" w:noVBand="1"/>
      </w:tblPr>
      <w:tblGrid>
        <w:gridCol w:w="910"/>
        <w:gridCol w:w="1043"/>
        <w:gridCol w:w="1101"/>
        <w:gridCol w:w="1103"/>
        <w:gridCol w:w="1073"/>
        <w:gridCol w:w="916"/>
        <w:gridCol w:w="910"/>
        <w:gridCol w:w="904"/>
        <w:gridCol w:w="899"/>
        <w:gridCol w:w="910"/>
        <w:gridCol w:w="919"/>
      </w:tblGrid>
      <w:tr w:rsidR="00BE7E55" w:rsidRPr="00D34BB0" w14:paraId="5EFD5562" w14:textId="77777777" w:rsidTr="00633C5C">
        <w:trPr>
          <w:cnfStyle w:val="100000000000" w:firstRow="1" w:lastRow="0" w:firstColumn="0" w:lastColumn="0" w:oddVBand="0" w:evenVBand="0" w:oddHBand="0"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910" w:type="dxa"/>
            <w:tcBorders>
              <w:bottom w:val="single" w:sz="4" w:space="0" w:color="auto"/>
            </w:tcBorders>
            <w:hideMark/>
          </w:tcPr>
          <w:p w14:paraId="0357B81A" w14:textId="77777777" w:rsidR="00BE7E55" w:rsidRPr="00D34BB0" w:rsidRDefault="00BE7E55" w:rsidP="00041E4E">
            <w:pPr>
              <w:jc w:val="center"/>
              <w:rPr>
                <w:i/>
                <w:iCs/>
                <w:color w:val="000000"/>
                <w:sz w:val="18"/>
                <w:szCs w:val="18"/>
              </w:rPr>
            </w:pPr>
            <w:r w:rsidRPr="00D34BB0">
              <w:rPr>
                <w:i/>
                <w:iCs/>
                <w:color w:val="000000"/>
                <w:sz w:val="18"/>
                <w:szCs w:val="18"/>
              </w:rPr>
              <w:t> </w:t>
            </w:r>
          </w:p>
        </w:tc>
        <w:tc>
          <w:tcPr>
            <w:tcW w:w="1043" w:type="dxa"/>
            <w:tcBorders>
              <w:bottom w:val="single" w:sz="4" w:space="0" w:color="auto"/>
            </w:tcBorders>
            <w:hideMark/>
          </w:tcPr>
          <w:p w14:paraId="573E7724" w14:textId="111F5999" w:rsidR="00BE7E55" w:rsidRPr="00D34BB0" w:rsidRDefault="00781C69" w:rsidP="00041E4E">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Frequent</w:t>
            </w:r>
            <w:r w:rsidR="00BE7E55" w:rsidRPr="00D34BB0">
              <w:rPr>
                <w:color w:val="000000"/>
                <w:sz w:val="18"/>
                <w:szCs w:val="18"/>
              </w:rPr>
              <w:t xml:space="preserve"> Use</w:t>
            </w:r>
          </w:p>
        </w:tc>
        <w:tc>
          <w:tcPr>
            <w:tcW w:w="1101" w:type="dxa"/>
            <w:tcBorders>
              <w:bottom w:val="single" w:sz="4" w:space="0" w:color="auto"/>
            </w:tcBorders>
            <w:hideMark/>
          </w:tcPr>
          <w:p w14:paraId="126D74AD" w14:textId="74FD0EF4" w:rsidR="00BE7E55" w:rsidRPr="00D34BB0" w:rsidRDefault="00781C69" w:rsidP="00041E4E">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Occasional</w:t>
            </w:r>
            <w:r w:rsidR="00BE7E55" w:rsidRPr="00D34BB0">
              <w:rPr>
                <w:color w:val="000000"/>
                <w:sz w:val="18"/>
                <w:szCs w:val="18"/>
              </w:rPr>
              <w:t xml:space="preserve"> Use</w:t>
            </w:r>
          </w:p>
        </w:tc>
        <w:tc>
          <w:tcPr>
            <w:tcW w:w="1103" w:type="dxa"/>
            <w:tcBorders>
              <w:bottom w:val="single" w:sz="4" w:space="0" w:color="auto"/>
            </w:tcBorders>
            <w:hideMark/>
          </w:tcPr>
          <w:p w14:paraId="0C21C719" w14:textId="3C612283" w:rsidR="00BE7E55" w:rsidRPr="00D34BB0" w:rsidRDefault="00BE7E55" w:rsidP="00041E4E">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D34BB0">
              <w:rPr>
                <w:color w:val="000000"/>
                <w:sz w:val="18"/>
                <w:szCs w:val="18"/>
              </w:rPr>
              <w:t xml:space="preserve">Minimal or No Use </w:t>
            </w:r>
          </w:p>
        </w:tc>
        <w:tc>
          <w:tcPr>
            <w:tcW w:w="1073" w:type="dxa"/>
            <w:tcBorders>
              <w:bottom w:val="single" w:sz="4" w:space="0" w:color="auto"/>
            </w:tcBorders>
            <w:hideMark/>
          </w:tcPr>
          <w:p w14:paraId="06DFD10B" w14:textId="10FF1C59" w:rsidR="00BE7E55" w:rsidRPr="00D34BB0" w:rsidRDefault="00041E4E" w:rsidP="00041E4E">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Pr>
                <w:sz w:val="18"/>
                <w:szCs w:val="18"/>
              </w:rPr>
              <w:t>Test-S</w:t>
            </w:r>
            <w:r w:rsidR="00BE7E55" w:rsidRPr="00D34BB0">
              <w:rPr>
                <w:sz w:val="18"/>
                <w:szCs w:val="18"/>
              </w:rPr>
              <w:t>tatistic</w:t>
            </w:r>
          </w:p>
        </w:tc>
        <w:tc>
          <w:tcPr>
            <w:tcW w:w="916" w:type="dxa"/>
            <w:tcBorders>
              <w:bottom w:val="single" w:sz="4" w:space="0" w:color="auto"/>
            </w:tcBorders>
            <w:hideMark/>
          </w:tcPr>
          <w:p w14:paraId="536346FF" w14:textId="77777777" w:rsidR="00BE7E55" w:rsidRPr="00D34BB0" w:rsidRDefault="00BE7E55" w:rsidP="00041E4E">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D34BB0">
              <w:rPr>
                <w:color w:val="000000"/>
                <w:sz w:val="18"/>
                <w:szCs w:val="18"/>
              </w:rPr>
              <w:t>p-value</w:t>
            </w:r>
          </w:p>
        </w:tc>
        <w:tc>
          <w:tcPr>
            <w:tcW w:w="910" w:type="dxa"/>
            <w:tcBorders>
              <w:bottom w:val="single" w:sz="4" w:space="0" w:color="auto"/>
            </w:tcBorders>
            <w:hideMark/>
          </w:tcPr>
          <w:p w14:paraId="22A780BA" w14:textId="77777777" w:rsidR="00BE7E55" w:rsidRPr="00D34BB0" w:rsidRDefault="00BE7E55" w:rsidP="00041E4E">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D34BB0">
              <w:rPr>
                <w:color w:val="000000"/>
                <w:sz w:val="18"/>
                <w:szCs w:val="18"/>
              </w:rPr>
              <w:t>Effect size</w:t>
            </w:r>
          </w:p>
        </w:tc>
        <w:tc>
          <w:tcPr>
            <w:tcW w:w="3632" w:type="dxa"/>
            <w:gridSpan w:val="4"/>
            <w:tcBorders>
              <w:bottom w:val="single" w:sz="4" w:space="0" w:color="auto"/>
            </w:tcBorders>
            <w:hideMark/>
          </w:tcPr>
          <w:p w14:paraId="0F021C1E" w14:textId="77777777" w:rsidR="00BE7E55" w:rsidRPr="00D34BB0" w:rsidRDefault="00BE7E55" w:rsidP="00041E4E">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D34BB0">
              <w:rPr>
                <w:color w:val="000000"/>
                <w:sz w:val="18"/>
                <w:szCs w:val="18"/>
              </w:rPr>
              <w:t xml:space="preserve">  Post Hoc Tests  </w:t>
            </w:r>
          </w:p>
        </w:tc>
      </w:tr>
      <w:tr w:rsidR="00D34BB0" w:rsidRPr="00D34BB0" w14:paraId="497C7550" w14:textId="77777777" w:rsidTr="00633C5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10" w:type="dxa"/>
            <w:tcBorders>
              <w:top w:val="single" w:sz="4" w:space="0" w:color="auto"/>
              <w:bottom w:val="single" w:sz="4" w:space="0" w:color="auto"/>
            </w:tcBorders>
            <w:hideMark/>
          </w:tcPr>
          <w:p w14:paraId="37C16A11" w14:textId="77777777" w:rsidR="00BE7E55" w:rsidRPr="00D34BB0" w:rsidRDefault="00BE7E55" w:rsidP="00041E4E">
            <w:pPr>
              <w:jc w:val="center"/>
              <w:rPr>
                <w:b w:val="0"/>
                <w:bCs w:val="0"/>
                <w:i/>
                <w:iCs/>
                <w:color w:val="000000"/>
                <w:sz w:val="16"/>
                <w:szCs w:val="16"/>
              </w:rPr>
            </w:pPr>
            <w:r w:rsidRPr="00D34BB0">
              <w:rPr>
                <w:b w:val="0"/>
                <w:bCs w:val="0"/>
                <w:i/>
                <w:iCs/>
                <w:color w:val="000000"/>
                <w:sz w:val="16"/>
                <w:szCs w:val="16"/>
              </w:rPr>
              <w:t> </w:t>
            </w:r>
          </w:p>
        </w:tc>
        <w:tc>
          <w:tcPr>
            <w:tcW w:w="1043" w:type="dxa"/>
            <w:tcBorders>
              <w:top w:val="single" w:sz="4" w:space="0" w:color="auto"/>
              <w:bottom w:val="single" w:sz="4" w:space="0" w:color="auto"/>
            </w:tcBorders>
            <w:hideMark/>
          </w:tcPr>
          <w:p w14:paraId="120EE35F" w14:textId="54D17498"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sz w:val="16"/>
                <w:szCs w:val="16"/>
              </w:rPr>
              <w:t>M(SD)</w:t>
            </w:r>
          </w:p>
        </w:tc>
        <w:tc>
          <w:tcPr>
            <w:tcW w:w="1101" w:type="dxa"/>
            <w:tcBorders>
              <w:top w:val="single" w:sz="4" w:space="0" w:color="auto"/>
              <w:bottom w:val="single" w:sz="4" w:space="0" w:color="auto"/>
            </w:tcBorders>
            <w:hideMark/>
          </w:tcPr>
          <w:p w14:paraId="60357B24" w14:textId="0E8EBBBA"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sz w:val="16"/>
                <w:szCs w:val="16"/>
              </w:rPr>
              <w:t>M(SD)</w:t>
            </w:r>
          </w:p>
        </w:tc>
        <w:tc>
          <w:tcPr>
            <w:tcW w:w="1103" w:type="dxa"/>
            <w:tcBorders>
              <w:top w:val="single" w:sz="4" w:space="0" w:color="auto"/>
              <w:bottom w:val="single" w:sz="4" w:space="0" w:color="auto"/>
            </w:tcBorders>
            <w:hideMark/>
          </w:tcPr>
          <w:p w14:paraId="7EC206CA" w14:textId="430E3FB4"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sz w:val="16"/>
                <w:szCs w:val="16"/>
              </w:rPr>
              <w:t>M (SD)</w:t>
            </w:r>
          </w:p>
        </w:tc>
        <w:tc>
          <w:tcPr>
            <w:tcW w:w="1073" w:type="dxa"/>
            <w:tcBorders>
              <w:top w:val="single" w:sz="4" w:space="0" w:color="auto"/>
              <w:bottom w:val="single" w:sz="4" w:space="0" w:color="auto"/>
            </w:tcBorders>
            <w:hideMark/>
          </w:tcPr>
          <w:p w14:paraId="748B771B"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sz w:val="16"/>
                <w:szCs w:val="16"/>
              </w:rPr>
              <w:t>F-statistic</w:t>
            </w:r>
          </w:p>
        </w:tc>
        <w:tc>
          <w:tcPr>
            <w:tcW w:w="916" w:type="dxa"/>
            <w:tcBorders>
              <w:top w:val="single" w:sz="4" w:space="0" w:color="auto"/>
              <w:bottom w:val="single" w:sz="4" w:space="0" w:color="auto"/>
            </w:tcBorders>
            <w:hideMark/>
          </w:tcPr>
          <w:p w14:paraId="25652D3D"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p-value</w:t>
            </w:r>
          </w:p>
        </w:tc>
        <w:tc>
          <w:tcPr>
            <w:tcW w:w="910" w:type="dxa"/>
            <w:tcBorders>
              <w:top w:val="single" w:sz="4" w:space="0" w:color="auto"/>
              <w:bottom w:val="single" w:sz="4" w:space="0" w:color="auto"/>
            </w:tcBorders>
            <w:hideMark/>
          </w:tcPr>
          <w:p w14:paraId="35853C53"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i/>
                <w:iCs/>
                <w:color w:val="000000"/>
                <w:sz w:val="16"/>
                <w:szCs w:val="16"/>
              </w:rPr>
            </w:pPr>
            <w:r w:rsidRPr="00D34BB0">
              <w:rPr>
                <w:i/>
                <w:iCs/>
                <w:sz w:val="16"/>
                <w:szCs w:val="16"/>
              </w:rPr>
              <w:t>η</w:t>
            </w:r>
            <w:r w:rsidRPr="00D34BB0">
              <w:rPr>
                <w:i/>
                <w:iCs/>
                <w:color w:val="000000"/>
                <w:sz w:val="16"/>
                <w:szCs w:val="16"/>
                <w:vertAlign w:val="superscript"/>
              </w:rPr>
              <w:t>2</w:t>
            </w:r>
          </w:p>
        </w:tc>
        <w:tc>
          <w:tcPr>
            <w:tcW w:w="904" w:type="dxa"/>
            <w:tcBorders>
              <w:top w:val="single" w:sz="4" w:space="0" w:color="auto"/>
              <w:bottom w:val="single" w:sz="4" w:space="0" w:color="auto"/>
            </w:tcBorders>
            <w:hideMark/>
          </w:tcPr>
          <w:p w14:paraId="53681AB6"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sz w:val="16"/>
                <w:szCs w:val="16"/>
              </w:rPr>
              <w:t>Group Com.</w:t>
            </w:r>
          </w:p>
        </w:tc>
        <w:tc>
          <w:tcPr>
            <w:tcW w:w="899" w:type="dxa"/>
            <w:tcBorders>
              <w:top w:val="single" w:sz="4" w:space="0" w:color="auto"/>
              <w:bottom w:val="single" w:sz="4" w:space="0" w:color="auto"/>
            </w:tcBorders>
            <w:hideMark/>
          </w:tcPr>
          <w:p w14:paraId="5BD59ACC"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sz w:val="16"/>
                <w:szCs w:val="16"/>
              </w:rPr>
              <w:t>Mean Diff.</w:t>
            </w:r>
          </w:p>
        </w:tc>
        <w:tc>
          <w:tcPr>
            <w:tcW w:w="910" w:type="dxa"/>
            <w:tcBorders>
              <w:top w:val="single" w:sz="4" w:space="0" w:color="auto"/>
              <w:bottom w:val="single" w:sz="4" w:space="0" w:color="auto"/>
            </w:tcBorders>
            <w:hideMark/>
          </w:tcPr>
          <w:p w14:paraId="2CA0666B"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proofErr w:type="spellStart"/>
            <w:r w:rsidRPr="00D34BB0">
              <w:rPr>
                <w:sz w:val="16"/>
                <w:szCs w:val="16"/>
              </w:rPr>
              <w:t>Std.Err</w:t>
            </w:r>
            <w:proofErr w:type="spellEnd"/>
          </w:p>
        </w:tc>
        <w:tc>
          <w:tcPr>
            <w:tcW w:w="919" w:type="dxa"/>
            <w:tcBorders>
              <w:top w:val="single" w:sz="4" w:space="0" w:color="auto"/>
              <w:bottom w:val="single" w:sz="4" w:space="0" w:color="auto"/>
            </w:tcBorders>
            <w:hideMark/>
          </w:tcPr>
          <w:p w14:paraId="2085D656"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i/>
                <w:iCs/>
                <w:color w:val="000000"/>
                <w:sz w:val="16"/>
                <w:szCs w:val="16"/>
              </w:rPr>
            </w:pPr>
            <w:r w:rsidRPr="00D34BB0">
              <w:rPr>
                <w:i/>
                <w:iCs/>
                <w:sz w:val="16"/>
                <w:szCs w:val="16"/>
              </w:rPr>
              <w:t>p</w:t>
            </w:r>
          </w:p>
        </w:tc>
      </w:tr>
      <w:tr w:rsidR="00BE7E55" w:rsidRPr="00D34BB0" w14:paraId="35C262B1" w14:textId="77777777" w:rsidTr="00633C5C">
        <w:trPr>
          <w:trHeight w:val="294"/>
        </w:trPr>
        <w:tc>
          <w:tcPr>
            <w:cnfStyle w:val="001000000000" w:firstRow="0" w:lastRow="0" w:firstColumn="1" w:lastColumn="0" w:oddVBand="0" w:evenVBand="0" w:oddHBand="0" w:evenHBand="0" w:firstRowFirstColumn="0" w:firstRowLastColumn="0" w:lastRowFirstColumn="0" w:lastRowLastColumn="0"/>
            <w:tcW w:w="910" w:type="dxa"/>
            <w:vMerge w:val="restart"/>
            <w:tcBorders>
              <w:top w:val="single" w:sz="4" w:space="0" w:color="auto"/>
            </w:tcBorders>
            <w:hideMark/>
          </w:tcPr>
          <w:p w14:paraId="46AD5042" w14:textId="77777777" w:rsidR="00BE7E55" w:rsidRPr="00D34BB0" w:rsidRDefault="00BE7E55" w:rsidP="00041E4E">
            <w:pPr>
              <w:jc w:val="center"/>
              <w:rPr>
                <w:i/>
                <w:iCs/>
                <w:color w:val="000000"/>
                <w:sz w:val="16"/>
                <w:szCs w:val="16"/>
              </w:rPr>
            </w:pPr>
            <w:r w:rsidRPr="00D34BB0">
              <w:rPr>
                <w:i/>
                <w:iCs/>
                <w:color w:val="000000"/>
                <w:sz w:val="16"/>
                <w:szCs w:val="16"/>
              </w:rPr>
              <w:t>GAF</w:t>
            </w:r>
            <w:r w:rsidRPr="00D34BB0">
              <w:rPr>
                <w:i/>
                <w:iCs/>
                <w:color w:val="000000"/>
                <w:sz w:val="16"/>
                <w:szCs w:val="16"/>
              </w:rPr>
              <w:br/>
            </w:r>
            <w:proofErr w:type="spellStart"/>
            <w:r w:rsidRPr="00D34BB0">
              <w:rPr>
                <w:i/>
                <w:iCs/>
                <w:color w:val="000000"/>
                <w:sz w:val="16"/>
                <w:szCs w:val="16"/>
              </w:rPr>
              <w:t>df</w:t>
            </w:r>
            <w:proofErr w:type="spellEnd"/>
            <w:r w:rsidRPr="00D34BB0">
              <w:rPr>
                <w:i/>
                <w:iCs/>
                <w:color w:val="000000"/>
                <w:sz w:val="16"/>
                <w:szCs w:val="16"/>
              </w:rPr>
              <w:t xml:space="preserve"> (2,693)</w:t>
            </w:r>
          </w:p>
        </w:tc>
        <w:tc>
          <w:tcPr>
            <w:tcW w:w="1043" w:type="dxa"/>
            <w:vMerge w:val="restart"/>
            <w:tcBorders>
              <w:top w:val="single" w:sz="4" w:space="0" w:color="auto"/>
            </w:tcBorders>
            <w:hideMark/>
          </w:tcPr>
          <w:p w14:paraId="01ECD7C9"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51.07(11.10)</w:t>
            </w:r>
          </w:p>
        </w:tc>
        <w:tc>
          <w:tcPr>
            <w:tcW w:w="1101" w:type="dxa"/>
            <w:vMerge w:val="restart"/>
            <w:tcBorders>
              <w:top w:val="single" w:sz="4" w:space="0" w:color="auto"/>
            </w:tcBorders>
            <w:hideMark/>
          </w:tcPr>
          <w:p w14:paraId="761EEB65"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53.36(11.51)</w:t>
            </w:r>
          </w:p>
        </w:tc>
        <w:tc>
          <w:tcPr>
            <w:tcW w:w="1103" w:type="dxa"/>
            <w:vMerge w:val="restart"/>
            <w:tcBorders>
              <w:top w:val="single" w:sz="4" w:space="0" w:color="auto"/>
            </w:tcBorders>
            <w:hideMark/>
          </w:tcPr>
          <w:p w14:paraId="1B39766F"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49.98(12.44)</w:t>
            </w:r>
          </w:p>
        </w:tc>
        <w:tc>
          <w:tcPr>
            <w:tcW w:w="1073" w:type="dxa"/>
            <w:vMerge w:val="restart"/>
            <w:tcBorders>
              <w:top w:val="single" w:sz="4" w:space="0" w:color="auto"/>
            </w:tcBorders>
            <w:hideMark/>
          </w:tcPr>
          <w:p w14:paraId="06814ABB"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3.87</w:t>
            </w:r>
          </w:p>
        </w:tc>
        <w:tc>
          <w:tcPr>
            <w:tcW w:w="916" w:type="dxa"/>
            <w:vMerge w:val="restart"/>
            <w:tcBorders>
              <w:top w:val="single" w:sz="4" w:space="0" w:color="auto"/>
            </w:tcBorders>
            <w:hideMark/>
          </w:tcPr>
          <w:p w14:paraId="291CA993"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.02*</w:t>
            </w:r>
          </w:p>
        </w:tc>
        <w:tc>
          <w:tcPr>
            <w:tcW w:w="910" w:type="dxa"/>
            <w:vMerge w:val="restart"/>
            <w:tcBorders>
              <w:top w:val="single" w:sz="4" w:space="0" w:color="auto"/>
            </w:tcBorders>
            <w:hideMark/>
          </w:tcPr>
          <w:p w14:paraId="4BA22460"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0.01</w:t>
            </w:r>
          </w:p>
        </w:tc>
        <w:tc>
          <w:tcPr>
            <w:tcW w:w="904" w:type="dxa"/>
            <w:tcBorders>
              <w:top w:val="single" w:sz="4" w:space="0" w:color="auto"/>
            </w:tcBorders>
            <w:hideMark/>
          </w:tcPr>
          <w:p w14:paraId="265A44A7"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1 vs 2</w:t>
            </w:r>
          </w:p>
        </w:tc>
        <w:tc>
          <w:tcPr>
            <w:tcW w:w="899" w:type="dxa"/>
            <w:tcBorders>
              <w:top w:val="single" w:sz="4" w:space="0" w:color="auto"/>
            </w:tcBorders>
            <w:hideMark/>
          </w:tcPr>
          <w:p w14:paraId="700882F9"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-3.38</w:t>
            </w:r>
          </w:p>
        </w:tc>
        <w:tc>
          <w:tcPr>
            <w:tcW w:w="910" w:type="dxa"/>
            <w:tcBorders>
              <w:top w:val="single" w:sz="4" w:space="0" w:color="auto"/>
            </w:tcBorders>
            <w:hideMark/>
          </w:tcPr>
          <w:p w14:paraId="11956F2A"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1.22</w:t>
            </w:r>
          </w:p>
        </w:tc>
        <w:tc>
          <w:tcPr>
            <w:tcW w:w="919" w:type="dxa"/>
            <w:tcBorders>
              <w:top w:val="single" w:sz="4" w:space="0" w:color="auto"/>
            </w:tcBorders>
            <w:hideMark/>
          </w:tcPr>
          <w:p w14:paraId="2CD65688"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.01*</w:t>
            </w:r>
          </w:p>
        </w:tc>
      </w:tr>
      <w:tr w:rsidR="00D34BB0" w:rsidRPr="00D34BB0" w14:paraId="4C9EBCD8" w14:textId="77777777" w:rsidTr="00041E4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10" w:type="dxa"/>
            <w:vMerge/>
            <w:hideMark/>
          </w:tcPr>
          <w:p w14:paraId="7D50FE7B" w14:textId="77777777" w:rsidR="00BE7E55" w:rsidRPr="00D34BB0" w:rsidRDefault="00BE7E55" w:rsidP="00041E4E">
            <w:pPr>
              <w:rPr>
                <w:i/>
                <w:iCs/>
                <w:color w:val="000000"/>
                <w:sz w:val="16"/>
                <w:szCs w:val="16"/>
              </w:rPr>
            </w:pPr>
          </w:p>
        </w:tc>
        <w:tc>
          <w:tcPr>
            <w:tcW w:w="1043" w:type="dxa"/>
            <w:vMerge/>
            <w:hideMark/>
          </w:tcPr>
          <w:p w14:paraId="273FC140" w14:textId="77777777" w:rsidR="00BE7E55" w:rsidRPr="00D34BB0" w:rsidRDefault="00BE7E55" w:rsidP="00041E4E">
            <w:pP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1101" w:type="dxa"/>
            <w:vMerge/>
            <w:hideMark/>
          </w:tcPr>
          <w:p w14:paraId="53E584CC" w14:textId="77777777" w:rsidR="00BE7E55" w:rsidRPr="00D34BB0" w:rsidRDefault="00BE7E55" w:rsidP="00041E4E">
            <w:pP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1103" w:type="dxa"/>
            <w:vMerge/>
            <w:hideMark/>
          </w:tcPr>
          <w:p w14:paraId="27246A11" w14:textId="77777777" w:rsidR="00BE7E55" w:rsidRPr="00D34BB0" w:rsidRDefault="00BE7E55" w:rsidP="00041E4E">
            <w:pP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1073" w:type="dxa"/>
            <w:vMerge/>
            <w:hideMark/>
          </w:tcPr>
          <w:p w14:paraId="3B05CD7E" w14:textId="77777777" w:rsidR="00BE7E55" w:rsidRPr="00D34BB0" w:rsidRDefault="00BE7E55" w:rsidP="00041E4E">
            <w:pP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916" w:type="dxa"/>
            <w:vMerge/>
            <w:hideMark/>
          </w:tcPr>
          <w:p w14:paraId="68A920E7" w14:textId="77777777" w:rsidR="00BE7E55" w:rsidRPr="00D34BB0" w:rsidRDefault="00BE7E55" w:rsidP="00041E4E">
            <w:pP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910" w:type="dxa"/>
            <w:vMerge/>
            <w:hideMark/>
          </w:tcPr>
          <w:p w14:paraId="3B603EB8" w14:textId="77777777" w:rsidR="00BE7E55" w:rsidRPr="00D34BB0" w:rsidRDefault="00BE7E55" w:rsidP="00041E4E">
            <w:pP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904" w:type="dxa"/>
            <w:hideMark/>
          </w:tcPr>
          <w:p w14:paraId="7652FBE5"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1vs 3</w:t>
            </w:r>
          </w:p>
        </w:tc>
        <w:tc>
          <w:tcPr>
            <w:tcW w:w="899" w:type="dxa"/>
            <w:hideMark/>
          </w:tcPr>
          <w:p w14:paraId="68968556"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-1.1</w:t>
            </w:r>
          </w:p>
        </w:tc>
        <w:tc>
          <w:tcPr>
            <w:tcW w:w="910" w:type="dxa"/>
            <w:hideMark/>
          </w:tcPr>
          <w:p w14:paraId="71862BE6"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1.11</w:t>
            </w:r>
          </w:p>
        </w:tc>
        <w:tc>
          <w:tcPr>
            <w:tcW w:w="919" w:type="dxa"/>
            <w:hideMark/>
          </w:tcPr>
          <w:p w14:paraId="434F19D4"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0.33</w:t>
            </w:r>
          </w:p>
        </w:tc>
      </w:tr>
      <w:tr w:rsidR="00BE7E55" w:rsidRPr="00D34BB0" w14:paraId="47385A97" w14:textId="77777777" w:rsidTr="00041E4E">
        <w:trPr>
          <w:trHeight w:val="294"/>
        </w:trPr>
        <w:tc>
          <w:tcPr>
            <w:cnfStyle w:val="001000000000" w:firstRow="0" w:lastRow="0" w:firstColumn="1" w:lastColumn="0" w:oddVBand="0" w:evenVBand="0" w:oddHBand="0" w:evenHBand="0" w:firstRowFirstColumn="0" w:firstRowLastColumn="0" w:lastRowFirstColumn="0" w:lastRowLastColumn="0"/>
            <w:tcW w:w="910" w:type="dxa"/>
            <w:vMerge/>
            <w:hideMark/>
          </w:tcPr>
          <w:p w14:paraId="00BF9AB7" w14:textId="77777777" w:rsidR="00BE7E55" w:rsidRPr="00D34BB0" w:rsidRDefault="00BE7E55" w:rsidP="00041E4E">
            <w:pPr>
              <w:rPr>
                <w:i/>
                <w:iCs/>
                <w:color w:val="000000"/>
                <w:sz w:val="16"/>
                <w:szCs w:val="16"/>
              </w:rPr>
            </w:pPr>
          </w:p>
        </w:tc>
        <w:tc>
          <w:tcPr>
            <w:tcW w:w="1043" w:type="dxa"/>
            <w:vMerge/>
            <w:hideMark/>
          </w:tcPr>
          <w:p w14:paraId="519F15B4"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1101" w:type="dxa"/>
            <w:vMerge/>
            <w:hideMark/>
          </w:tcPr>
          <w:p w14:paraId="5F106F36"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1103" w:type="dxa"/>
            <w:vMerge/>
            <w:hideMark/>
          </w:tcPr>
          <w:p w14:paraId="1487413D"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1073" w:type="dxa"/>
            <w:vMerge/>
            <w:hideMark/>
          </w:tcPr>
          <w:p w14:paraId="23DE73BD"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916" w:type="dxa"/>
            <w:vMerge/>
            <w:hideMark/>
          </w:tcPr>
          <w:p w14:paraId="280AE471"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910" w:type="dxa"/>
            <w:vMerge/>
            <w:hideMark/>
          </w:tcPr>
          <w:p w14:paraId="44EA812B"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904" w:type="dxa"/>
            <w:hideMark/>
          </w:tcPr>
          <w:p w14:paraId="736A1859"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2 vs 3</w:t>
            </w:r>
          </w:p>
        </w:tc>
        <w:tc>
          <w:tcPr>
            <w:tcW w:w="899" w:type="dxa"/>
            <w:hideMark/>
          </w:tcPr>
          <w:p w14:paraId="48350458"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2.29</w:t>
            </w:r>
          </w:p>
        </w:tc>
        <w:tc>
          <w:tcPr>
            <w:tcW w:w="910" w:type="dxa"/>
            <w:hideMark/>
          </w:tcPr>
          <w:p w14:paraId="34F4811B"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1.42</w:t>
            </w:r>
          </w:p>
        </w:tc>
        <w:tc>
          <w:tcPr>
            <w:tcW w:w="919" w:type="dxa"/>
            <w:hideMark/>
          </w:tcPr>
          <w:p w14:paraId="2309BA2F"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0.11</w:t>
            </w:r>
          </w:p>
        </w:tc>
      </w:tr>
      <w:tr w:rsidR="00D34BB0" w:rsidRPr="00D34BB0" w14:paraId="7C7C2A25" w14:textId="77777777" w:rsidTr="00041E4E">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910" w:type="dxa"/>
            <w:vMerge w:val="restart"/>
            <w:hideMark/>
          </w:tcPr>
          <w:p w14:paraId="57F83190" w14:textId="77777777" w:rsidR="00BE7E55" w:rsidRPr="00D34BB0" w:rsidRDefault="00BE7E55" w:rsidP="00041E4E">
            <w:pPr>
              <w:jc w:val="center"/>
              <w:rPr>
                <w:i/>
                <w:iCs/>
                <w:color w:val="000000"/>
                <w:sz w:val="16"/>
                <w:szCs w:val="16"/>
              </w:rPr>
            </w:pPr>
            <w:r w:rsidRPr="00D34BB0">
              <w:rPr>
                <w:i/>
                <w:iCs/>
                <w:sz w:val="16"/>
                <w:szCs w:val="16"/>
              </w:rPr>
              <w:t>GF-Role</w:t>
            </w:r>
            <w:r w:rsidRPr="00D34BB0">
              <w:rPr>
                <w:i/>
                <w:iCs/>
                <w:sz w:val="16"/>
                <w:szCs w:val="16"/>
              </w:rPr>
              <w:br/>
            </w:r>
            <w:proofErr w:type="spellStart"/>
            <w:r w:rsidRPr="00D34BB0">
              <w:rPr>
                <w:i/>
                <w:iCs/>
                <w:sz w:val="16"/>
                <w:szCs w:val="16"/>
              </w:rPr>
              <w:t>df</w:t>
            </w:r>
            <w:proofErr w:type="spellEnd"/>
            <w:r w:rsidRPr="00D34BB0">
              <w:rPr>
                <w:i/>
                <w:iCs/>
                <w:sz w:val="16"/>
                <w:szCs w:val="16"/>
              </w:rPr>
              <w:t xml:space="preserve"> (2,694)</w:t>
            </w:r>
          </w:p>
        </w:tc>
        <w:tc>
          <w:tcPr>
            <w:tcW w:w="1043" w:type="dxa"/>
            <w:vMerge w:val="restart"/>
            <w:hideMark/>
          </w:tcPr>
          <w:p w14:paraId="679251ED"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sz w:val="16"/>
                <w:szCs w:val="16"/>
              </w:rPr>
              <w:t>6.08(2.10)</w:t>
            </w:r>
          </w:p>
        </w:tc>
        <w:tc>
          <w:tcPr>
            <w:tcW w:w="1101" w:type="dxa"/>
            <w:vMerge w:val="restart"/>
            <w:hideMark/>
          </w:tcPr>
          <w:p w14:paraId="735DF186"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sz w:val="16"/>
                <w:szCs w:val="16"/>
              </w:rPr>
              <w:t>6.30 (2.34)</w:t>
            </w:r>
          </w:p>
        </w:tc>
        <w:tc>
          <w:tcPr>
            <w:tcW w:w="1103" w:type="dxa"/>
            <w:vMerge w:val="restart"/>
            <w:hideMark/>
          </w:tcPr>
          <w:p w14:paraId="76078841"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sz w:val="16"/>
                <w:szCs w:val="16"/>
              </w:rPr>
              <w:t>6.22 (2.21)</w:t>
            </w:r>
          </w:p>
        </w:tc>
        <w:tc>
          <w:tcPr>
            <w:tcW w:w="1073" w:type="dxa"/>
            <w:vMerge w:val="restart"/>
            <w:hideMark/>
          </w:tcPr>
          <w:p w14:paraId="1A031915"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sz w:val="16"/>
                <w:szCs w:val="16"/>
              </w:rPr>
              <w:t>0.33</w:t>
            </w:r>
          </w:p>
        </w:tc>
        <w:tc>
          <w:tcPr>
            <w:tcW w:w="916" w:type="dxa"/>
            <w:vMerge w:val="restart"/>
            <w:hideMark/>
          </w:tcPr>
          <w:p w14:paraId="03E5EAA9"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sz w:val="16"/>
                <w:szCs w:val="16"/>
              </w:rPr>
              <w:t>0.72</w:t>
            </w:r>
          </w:p>
        </w:tc>
        <w:tc>
          <w:tcPr>
            <w:tcW w:w="910" w:type="dxa"/>
            <w:vMerge w:val="restart"/>
            <w:hideMark/>
          </w:tcPr>
          <w:p w14:paraId="2668196E"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sz w:val="16"/>
                <w:szCs w:val="16"/>
              </w:rPr>
              <w:t>0</w:t>
            </w:r>
          </w:p>
        </w:tc>
        <w:tc>
          <w:tcPr>
            <w:tcW w:w="904" w:type="dxa"/>
            <w:hideMark/>
          </w:tcPr>
          <w:p w14:paraId="02A4681B"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 </w:t>
            </w:r>
          </w:p>
        </w:tc>
        <w:tc>
          <w:tcPr>
            <w:tcW w:w="899" w:type="dxa"/>
            <w:hideMark/>
          </w:tcPr>
          <w:p w14:paraId="783A90CC"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 </w:t>
            </w:r>
          </w:p>
        </w:tc>
        <w:tc>
          <w:tcPr>
            <w:tcW w:w="910" w:type="dxa"/>
            <w:hideMark/>
          </w:tcPr>
          <w:p w14:paraId="79D1DCC4"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 </w:t>
            </w:r>
          </w:p>
        </w:tc>
        <w:tc>
          <w:tcPr>
            <w:tcW w:w="919" w:type="dxa"/>
            <w:hideMark/>
          </w:tcPr>
          <w:p w14:paraId="030F4950"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 </w:t>
            </w:r>
          </w:p>
        </w:tc>
      </w:tr>
      <w:tr w:rsidR="00BE7E55" w:rsidRPr="00D34BB0" w14:paraId="0F259D21" w14:textId="77777777" w:rsidTr="00041E4E">
        <w:trPr>
          <w:trHeight w:val="294"/>
        </w:trPr>
        <w:tc>
          <w:tcPr>
            <w:cnfStyle w:val="001000000000" w:firstRow="0" w:lastRow="0" w:firstColumn="1" w:lastColumn="0" w:oddVBand="0" w:evenVBand="0" w:oddHBand="0" w:evenHBand="0" w:firstRowFirstColumn="0" w:firstRowLastColumn="0" w:lastRowFirstColumn="0" w:lastRowLastColumn="0"/>
            <w:tcW w:w="910" w:type="dxa"/>
            <w:vMerge/>
            <w:hideMark/>
          </w:tcPr>
          <w:p w14:paraId="4269D477" w14:textId="77777777" w:rsidR="00BE7E55" w:rsidRPr="00D34BB0" w:rsidRDefault="00BE7E55" w:rsidP="00041E4E">
            <w:pPr>
              <w:rPr>
                <w:i/>
                <w:iCs/>
                <w:color w:val="000000"/>
                <w:sz w:val="16"/>
                <w:szCs w:val="16"/>
              </w:rPr>
            </w:pPr>
          </w:p>
        </w:tc>
        <w:tc>
          <w:tcPr>
            <w:tcW w:w="1043" w:type="dxa"/>
            <w:vMerge/>
            <w:hideMark/>
          </w:tcPr>
          <w:p w14:paraId="7108AFEB"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1101" w:type="dxa"/>
            <w:vMerge/>
            <w:hideMark/>
          </w:tcPr>
          <w:p w14:paraId="7551D0A4"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1103" w:type="dxa"/>
            <w:vMerge/>
            <w:hideMark/>
          </w:tcPr>
          <w:p w14:paraId="5EBE1099"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1073" w:type="dxa"/>
            <w:vMerge/>
            <w:hideMark/>
          </w:tcPr>
          <w:p w14:paraId="3C8FA283"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916" w:type="dxa"/>
            <w:vMerge/>
            <w:hideMark/>
          </w:tcPr>
          <w:p w14:paraId="6D5A48C3"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910" w:type="dxa"/>
            <w:vMerge/>
            <w:hideMark/>
          </w:tcPr>
          <w:p w14:paraId="3BA6647D"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904" w:type="dxa"/>
            <w:hideMark/>
          </w:tcPr>
          <w:p w14:paraId="7969EECA"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 </w:t>
            </w:r>
          </w:p>
        </w:tc>
        <w:tc>
          <w:tcPr>
            <w:tcW w:w="899" w:type="dxa"/>
            <w:hideMark/>
          </w:tcPr>
          <w:p w14:paraId="6FFAC459"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 </w:t>
            </w:r>
          </w:p>
        </w:tc>
        <w:tc>
          <w:tcPr>
            <w:tcW w:w="910" w:type="dxa"/>
            <w:hideMark/>
          </w:tcPr>
          <w:p w14:paraId="024B8C09"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 </w:t>
            </w:r>
          </w:p>
        </w:tc>
        <w:tc>
          <w:tcPr>
            <w:tcW w:w="919" w:type="dxa"/>
            <w:hideMark/>
          </w:tcPr>
          <w:p w14:paraId="2747F8EE"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 </w:t>
            </w:r>
          </w:p>
        </w:tc>
      </w:tr>
      <w:tr w:rsidR="00D34BB0" w:rsidRPr="00D34BB0" w14:paraId="209C3F7D" w14:textId="77777777" w:rsidTr="00041E4E">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910" w:type="dxa"/>
            <w:vMerge w:val="restart"/>
            <w:hideMark/>
          </w:tcPr>
          <w:p w14:paraId="3109BD3A" w14:textId="77777777" w:rsidR="00BE7E55" w:rsidRPr="00D34BB0" w:rsidRDefault="00BE7E55" w:rsidP="00041E4E">
            <w:pPr>
              <w:jc w:val="center"/>
              <w:rPr>
                <w:i/>
                <w:iCs/>
                <w:color w:val="000000"/>
                <w:sz w:val="16"/>
                <w:szCs w:val="16"/>
              </w:rPr>
            </w:pPr>
            <w:r w:rsidRPr="00D34BB0">
              <w:rPr>
                <w:i/>
                <w:iCs/>
                <w:color w:val="000000"/>
                <w:sz w:val="16"/>
                <w:szCs w:val="16"/>
              </w:rPr>
              <w:t>GF-Social</w:t>
            </w:r>
            <w:r w:rsidRPr="00D34BB0">
              <w:rPr>
                <w:i/>
                <w:iCs/>
                <w:color w:val="000000"/>
                <w:sz w:val="16"/>
                <w:szCs w:val="16"/>
              </w:rPr>
              <w:br/>
            </w:r>
            <w:proofErr w:type="spellStart"/>
            <w:r w:rsidRPr="00D34BB0">
              <w:rPr>
                <w:i/>
                <w:iCs/>
                <w:color w:val="000000"/>
                <w:sz w:val="16"/>
                <w:szCs w:val="16"/>
              </w:rPr>
              <w:t>df</w:t>
            </w:r>
            <w:proofErr w:type="spellEnd"/>
            <w:r w:rsidRPr="00D34BB0">
              <w:rPr>
                <w:i/>
                <w:iCs/>
                <w:color w:val="000000"/>
                <w:sz w:val="16"/>
                <w:szCs w:val="16"/>
              </w:rPr>
              <w:t xml:space="preserve"> (2,694)</w:t>
            </w:r>
          </w:p>
        </w:tc>
        <w:tc>
          <w:tcPr>
            <w:tcW w:w="1043" w:type="dxa"/>
            <w:vMerge w:val="restart"/>
            <w:hideMark/>
          </w:tcPr>
          <w:p w14:paraId="5DAD236C"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6.64 (1.38)</w:t>
            </w:r>
          </w:p>
        </w:tc>
        <w:tc>
          <w:tcPr>
            <w:tcW w:w="1101" w:type="dxa"/>
            <w:vMerge w:val="restart"/>
            <w:hideMark/>
          </w:tcPr>
          <w:p w14:paraId="5634DFC4"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6.75 (1.55)</w:t>
            </w:r>
          </w:p>
        </w:tc>
        <w:tc>
          <w:tcPr>
            <w:tcW w:w="1103" w:type="dxa"/>
            <w:vMerge w:val="restart"/>
            <w:hideMark/>
          </w:tcPr>
          <w:p w14:paraId="457953DF"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6.21 (1.54)</w:t>
            </w:r>
          </w:p>
        </w:tc>
        <w:tc>
          <w:tcPr>
            <w:tcW w:w="1073" w:type="dxa"/>
            <w:vMerge w:val="restart"/>
            <w:hideMark/>
          </w:tcPr>
          <w:p w14:paraId="5A935A8A"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12.29</w:t>
            </w:r>
          </w:p>
        </w:tc>
        <w:tc>
          <w:tcPr>
            <w:tcW w:w="916" w:type="dxa"/>
            <w:vMerge w:val="restart"/>
            <w:hideMark/>
          </w:tcPr>
          <w:p w14:paraId="620559BD"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&lt;.001**</w:t>
            </w:r>
          </w:p>
        </w:tc>
        <w:tc>
          <w:tcPr>
            <w:tcW w:w="910" w:type="dxa"/>
            <w:vMerge w:val="restart"/>
            <w:hideMark/>
          </w:tcPr>
          <w:p w14:paraId="0250A04C"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0.03</w:t>
            </w:r>
          </w:p>
        </w:tc>
        <w:tc>
          <w:tcPr>
            <w:tcW w:w="904" w:type="dxa"/>
            <w:hideMark/>
          </w:tcPr>
          <w:p w14:paraId="6A224804"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1 vs 2</w:t>
            </w:r>
          </w:p>
        </w:tc>
        <w:tc>
          <w:tcPr>
            <w:tcW w:w="899" w:type="dxa"/>
            <w:hideMark/>
          </w:tcPr>
          <w:p w14:paraId="4031BB70"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-0.65</w:t>
            </w:r>
          </w:p>
        </w:tc>
        <w:tc>
          <w:tcPr>
            <w:tcW w:w="910" w:type="dxa"/>
            <w:hideMark/>
          </w:tcPr>
          <w:p w14:paraId="4EF09D71"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0.16</w:t>
            </w:r>
          </w:p>
        </w:tc>
        <w:tc>
          <w:tcPr>
            <w:tcW w:w="919" w:type="dxa"/>
            <w:hideMark/>
          </w:tcPr>
          <w:p w14:paraId="7FD4C526"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&lt;.001**</w:t>
            </w:r>
          </w:p>
        </w:tc>
      </w:tr>
      <w:tr w:rsidR="00BE7E55" w:rsidRPr="00D34BB0" w14:paraId="61DBBAEC" w14:textId="77777777" w:rsidTr="00041E4E">
        <w:trPr>
          <w:trHeight w:val="294"/>
        </w:trPr>
        <w:tc>
          <w:tcPr>
            <w:cnfStyle w:val="001000000000" w:firstRow="0" w:lastRow="0" w:firstColumn="1" w:lastColumn="0" w:oddVBand="0" w:evenVBand="0" w:oddHBand="0" w:evenHBand="0" w:firstRowFirstColumn="0" w:firstRowLastColumn="0" w:lastRowFirstColumn="0" w:lastRowLastColumn="0"/>
            <w:tcW w:w="910" w:type="dxa"/>
            <w:vMerge/>
            <w:hideMark/>
          </w:tcPr>
          <w:p w14:paraId="253C5B7B" w14:textId="77777777" w:rsidR="00BE7E55" w:rsidRPr="00D34BB0" w:rsidRDefault="00BE7E55" w:rsidP="00041E4E">
            <w:pPr>
              <w:rPr>
                <w:i/>
                <w:iCs/>
                <w:color w:val="000000"/>
                <w:sz w:val="16"/>
                <w:szCs w:val="16"/>
              </w:rPr>
            </w:pPr>
          </w:p>
        </w:tc>
        <w:tc>
          <w:tcPr>
            <w:tcW w:w="1043" w:type="dxa"/>
            <w:vMerge/>
            <w:hideMark/>
          </w:tcPr>
          <w:p w14:paraId="178E3296"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1101" w:type="dxa"/>
            <w:vMerge/>
            <w:hideMark/>
          </w:tcPr>
          <w:p w14:paraId="4537611C"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1103" w:type="dxa"/>
            <w:vMerge/>
            <w:hideMark/>
          </w:tcPr>
          <w:p w14:paraId="789546FC"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1073" w:type="dxa"/>
            <w:vMerge/>
            <w:hideMark/>
          </w:tcPr>
          <w:p w14:paraId="11D12D42"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916" w:type="dxa"/>
            <w:vMerge/>
            <w:hideMark/>
          </w:tcPr>
          <w:p w14:paraId="20C1EC42"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910" w:type="dxa"/>
            <w:vMerge/>
            <w:hideMark/>
          </w:tcPr>
          <w:p w14:paraId="4A916B0E" w14:textId="77777777" w:rsidR="00BE7E55" w:rsidRPr="00D34BB0" w:rsidRDefault="00BE7E55" w:rsidP="00041E4E">
            <w:pPr>
              <w:cnfStyle w:val="000000000000" w:firstRow="0" w:lastRow="0" w:firstColumn="0" w:lastColumn="0" w:oddVBand="0" w:evenVBand="0" w:oddHBand="0" w:evenHBand="0" w:firstRowFirstColumn="0" w:firstRowLastColumn="0" w:lastRowFirstColumn="0" w:lastRowLastColumn="0"/>
              <w:rPr>
                <w:color w:val="000000"/>
                <w:sz w:val="16"/>
                <w:szCs w:val="16"/>
              </w:rPr>
            </w:pPr>
          </w:p>
        </w:tc>
        <w:tc>
          <w:tcPr>
            <w:tcW w:w="904" w:type="dxa"/>
            <w:hideMark/>
          </w:tcPr>
          <w:p w14:paraId="47C4D213"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1vs 3</w:t>
            </w:r>
          </w:p>
        </w:tc>
        <w:tc>
          <w:tcPr>
            <w:tcW w:w="899" w:type="dxa"/>
            <w:hideMark/>
          </w:tcPr>
          <w:p w14:paraId="64BC0282"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-0.56</w:t>
            </w:r>
          </w:p>
        </w:tc>
        <w:tc>
          <w:tcPr>
            <w:tcW w:w="910" w:type="dxa"/>
            <w:hideMark/>
          </w:tcPr>
          <w:p w14:paraId="1BB92CBD"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0.15</w:t>
            </w:r>
          </w:p>
        </w:tc>
        <w:tc>
          <w:tcPr>
            <w:tcW w:w="919" w:type="dxa"/>
            <w:hideMark/>
          </w:tcPr>
          <w:p w14:paraId="29F61DA3" w14:textId="77777777" w:rsidR="00BE7E55" w:rsidRPr="00D34BB0" w:rsidRDefault="00BE7E55" w:rsidP="00041E4E">
            <w:pPr>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D34BB0">
              <w:rPr>
                <w:color w:val="000000"/>
                <w:sz w:val="16"/>
                <w:szCs w:val="16"/>
              </w:rPr>
              <w:t>&lt;.001**</w:t>
            </w:r>
          </w:p>
        </w:tc>
      </w:tr>
      <w:tr w:rsidR="00D34BB0" w:rsidRPr="00D34BB0" w14:paraId="648CBDA1" w14:textId="77777777" w:rsidTr="00041E4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10" w:type="dxa"/>
            <w:vMerge/>
            <w:hideMark/>
          </w:tcPr>
          <w:p w14:paraId="459EDF3A" w14:textId="77777777" w:rsidR="00BE7E55" w:rsidRPr="00D34BB0" w:rsidRDefault="00BE7E55" w:rsidP="00041E4E">
            <w:pPr>
              <w:rPr>
                <w:i/>
                <w:iCs/>
                <w:color w:val="000000"/>
                <w:sz w:val="16"/>
                <w:szCs w:val="16"/>
              </w:rPr>
            </w:pPr>
          </w:p>
        </w:tc>
        <w:tc>
          <w:tcPr>
            <w:tcW w:w="1043" w:type="dxa"/>
            <w:vMerge/>
            <w:hideMark/>
          </w:tcPr>
          <w:p w14:paraId="7AE698B2" w14:textId="77777777" w:rsidR="00BE7E55" w:rsidRPr="00D34BB0" w:rsidRDefault="00BE7E55" w:rsidP="00041E4E">
            <w:pP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1101" w:type="dxa"/>
            <w:vMerge/>
            <w:hideMark/>
          </w:tcPr>
          <w:p w14:paraId="7B7CE2B1" w14:textId="77777777" w:rsidR="00BE7E55" w:rsidRPr="00D34BB0" w:rsidRDefault="00BE7E55" w:rsidP="00041E4E">
            <w:pP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1103" w:type="dxa"/>
            <w:vMerge/>
            <w:hideMark/>
          </w:tcPr>
          <w:p w14:paraId="01118E3A" w14:textId="77777777" w:rsidR="00BE7E55" w:rsidRPr="00D34BB0" w:rsidRDefault="00BE7E55" w:rsidP="00041E4E">
            <w:pP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1073" w:type="dxa"/>
            <w:vMerge/>
            <w:hideMark/>
          </w:tcPr>
          <w:p w14:paraId="1989E62B" w14:textId="77777777" w:rsidR="00BE7E55" w:rsidRPr="00D34BB0" w:rsidRDefault="00BE7E55" w:rsidP="00041E4E">
            <w:pP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916" w:type="dxa"/>
            <w:vMerge/>
            <w:hideMark/>
          </w:tcPr>
          <w:p w14:paraId="5A4FC1B5" w14:textId="77777777" w:rsidR="00BE7E55" w:rsidRPr="00D34BB0" w:rsidRDefault="00BE7E55" w:rsidP="00041E4E">
            <w:pP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910" w:type="dxa"/>
            <w:vMerge/>
            <w:hideMark/>
          </w:tcPr>
          <w:p w14:paraId="40C72A09" w14:textId="77777777" w:rsidR="00BE7E55" w:rsidRPr="00D34BB0" w:rsidRDefault="00BE7E55" w:rsidP="00041E4E">
            <w:pPr>
              <w:cnfStyle w:val="000000100000" w:firstRow="0" w:lastRow="0" w:firstColumn="0" w:lastColumn="0" w:oddVBand="0" w:evenVBand="0" w:oddHBand="1" w:evenHBand="0" w:firstRowFirstColumn="0" w:firstRowLastColumn="0" w:lastRowFirstColumn="0" w:lastRowLastColumn="0"/>
              <w:rPr>
                <w:color w:val="000000"/>
                <w:sz w:val="16"/>
                <w:szCs w:val="16"/>
              </w:rPr>
            </w:pPr>
          </w:p>
        </w:tc>
        <w:tc>
          <w:tcPr>
            <w:tcW w:w="904" w:type="dxa"/>
            <w:hideMark/>
          </w:tcPr>
          <w:p w14:paraId="33A4855E"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2 vs 3</w:t>
            </w:r>
          </w:p>
        </w:tc>
        <w:tc>
          <w:tcPr>
            <w:tcW w:w="899" w:type="dxa"/>
            <w:hideMark/>
          </w:tcPr>
          <w:p w14:paraId="499D48C8"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0.09</w:t>
            </w:r>
          </w:p>
        </w:tc>
        <w:tc>
          <w:tcPr>
            <w:tcW w:w="910" w:type="dxa"/>
            <w:hideMark/>
          </w:tcPr>
          <w:p w14:paraId="31FDEE22"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0.18</w:t>
            </w:r>
          </w:p>
        </w:tc>
        <w:tc>
          <w:tcPr>
            <w:tcW w:w="919" w:type="dxa"/>
            <w:hideMark/>
          </w:tcPr>
          <w:p w14:paraId="75A56125" w14:textId="77777777" w:rsidR="00BE7E55" w:rsidRPr="00D34BB0" w:rsidRDefault="00BE7E55" w:rsidP="00041E4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D34BB0">
              <w:rPr>
                <w:color w:val="000000"/>
                <w:sz w:val="16"/>
                <w:szCs w:val="16"/>
              </w:rPr>
              <w:t>0.6</w:t>
            </w:r>
          </w:p>
        </w:tc>
      </w:tr>
    </w:tbl>
    <w:p w14:paraId="58005BBD" w14:textId="77777777" w:rsidR="00BE7E55" w:rsidRPr="000C5721" w:rsidRDefault="00BE7E55" w:rsidP="00BE7E55">
      <w:pPr>
        <w:rPr>
          <w:vertAlign w:val="superscript"/>
        </w:rPr>
      </w:pPr>
      <w:r w:rsidRPr="00D34BB0">
        <w:rPr>
          <w:vertAlign w:val="superscript"/>
        </w:rPr>
        <w:t>**</w:t>
      </w:r>
      <w:r w:rsidRPr="00D34BB0">
        <w:rPr>
          <w:i/>
          <w:iCs/>
          <w:vertAlign w:val="superscript"/>
        </w:rPr>
        <w:t>p</w:t>
      </w:r>
      <w:r w:rsidRPr="00D34BB0">
        <w:rPr>
          <w:vertAlign w:val="superscript"/>
        </w:rPr>
        <w:t>&lt;.001</w:t>
      </w:r>
    </w:p>
    <w:p w14:paraId="363EEBDF" w14:textId="77777777" w:rsidR="00AC2F59" w:rsidRDefault="00AC2F59" w:rsidP="00AC2F59">
      <w:pPr>
        <w:rPr>
          <w:b/>
          <w:bCs/>
        </w:rPr>
      </w:pPr>
    </w:p>
    <w:p w14:paraId="69414640" w14:textId="77777777" w:rsidR="00AC2F59" w:rsidRDefault="00AC2F59">
      <w:pPr>
        <w:rPr>
          <w:b/>
          <w:bCs/>
        </w:rPr>
      </w:pPr>
    </w:p>
    <w:p w14:paraId="56E27BE7" w14:textId="77777777" w:rsidR="00AC2F59" w:rsidRDefault="00AC2F59">
      <w:pPr>
        <w:rPr>
          <w:b/>
          <w:bCs/>
        </w:rPr>
      </w:pPr>
    </w:p>
    <w:p w14:paraId="3D03807D" w14:textId="77777777" w:rsidR="00AC2F59" w:rsidRDefault="00AC2F59">
      <w:pPr>
        <w:rPr>
          <w:b/>
          <w:bCs/>
        </w:rPr>
      </w:pPr>
    </w:p>
    <w:p w14:paraId="216BDB41" w14:textId="77777777" w:rsidR="00AC2F59" w:rsidRDefault="00AC2F59">
      <w:pPr>
        <w:rPr>
          <w:b/>
          <w:bCs/>
        </w:rPr>
      </w:pPr>
    </w:p>
    <w:p w14:paraId="0C8EAAAF" w14:textId="77777777" w:rsidR="00AC2F59" w:rsidRDefault="00AC2F59">
      <w:pPr>
        <w:rPr>
          <w:b/>
          <w:bCs/>
        </w:rPr>
      </w:pPr>
    </w:p>
    <w:p w14:paraId="44849BCB" w14:textId="77777777" w:rsidR="00AC2F59" w:rsidRDefault="00AC2F59">
      <w:pPr>
        <w:rPr>
          <w:b/>
          <w:bCs/>
        </w:rPr>
      </w:pPr>
    </w:p>
    <w:p w14:paraId="3B9527F6" w14:textId="77777777" w:rsidR="00AC2F59" w:rsidRDefault="00AC2F59">
      <w:pPr>
        <w:rPr>
          <w:b/>
          <w:bCs/>
        </w:rPr>
      </w:pPr>
    </w:p>
    <w:p w14:paraId="5ACAAD38" w14:textId="77777777" w:rsidR="00AC2F59" w:rsidRDefault="00AC2F59">
      <w:pPr>
        <w:rPr>
          <w:b/>
          <w:bCs/>
        </w:rPr>
      </w:pPr>
    </w:p>
    <w:p w14:paraId="19DC9517" w14:textId="77777777" w:rsidR="00AC2F59" w:rsidRDefault="00AC2F59">
      <w:pPr>
        <w:rPr>
          <w:b/>
          <w:bCs/>
        </w:rPr>
      </w:pPr>
    </w:p>
    <w:p w14:paraId="29DF5DDC" w14:textId="77777777" w:rsidR="00AC2F59" w:rsidRDefault="00AC2F59">
      <w:pPr>
        <w:rPr>
          <w:b/>
          <w:bCs/>
        </w:rPr>
      </w:pPr>
    </w:p>
    <w:p w14:paraId="730BFA71" w14:textId="77777777" w:rsidR="00AC2F59" w:rsidRDefault="00AC2F59">
      <w:pPr>
        <w:rPr>
          <w:b/>
          <w:bCs/>
        </w:rPr>
      </w:pPr>
    </w:p>
    <w:p w14:paraId="143C5C79" w14:textId="77777777" w:rsidR="00AC2F59" w:rsidRDefault="00AC2F59">
      <w:pPr>
        <w:rPr>
          <w:b/>
          <w:bCs/>
        </w:rPr>
      </w:pPr>
    </w:p>
    <w:p w14:paraId="20FFA855" w14:textId="77777777" w:rsidR="00AC2F59" w:rsidRDefault="00AC2F59">
      <w:pPr>
        <w:rPr>
          <w:b/>
          <w:bCs/>
        </w:rPr>
      </w:pPr>
    </w:p>
    <w:p w14:paraId="3E47385B" w14:textId="77777777" w:rsidR="00AC2F59" w:rsidRDefault="00AC2F59">
      <w:pPr>
        <w:rPr>
          <w:b/>
          <w:bCs/>
        </w:rPr>
      </w:pPr>
    </w:p>
    <w:p w14:paraId="217F8F80" w14:textId="77777777" w:rsidR="00AC2F59" w:rsidRDefault="00AC2F59">
      <w:pPr>
        <w:rPr>
          <w:b/>
          <w:bCs/>
        </w:rPr>
      </w:pPr>
    </w:p>
    <w:p w14:paraId="5E850E5C" w14:textId="77777777" w:rsidR="00AC2F59" w:rsidRDefault="00AC2F59">
      <w:pPr>
        <w:rPr>
          <w:b/>
          <w:bCs/>
        </w:rPr>
      </w:pPr>
    </w:p>
    <w:p w14:paraId="4B87B3BA" w14:textId="77777777" w:rsidR="00AC2F59" w:rsidRDefault="00AC2F59">
      <w:pPr>
        <w:rPr>
          <w:b/>
          <w:bCs/>
        </w:rPr>
      </w:pPr>
    </w:p>
    <w:p w14:paraId="0F779DA7" w14:textId="77777777" w:rsidR="00AC2F59" w:rsidRDefault="00AC2F59">
      <w:pPr>
        <w:rPr>
          <w:b/>
          <w:bCs/>
        </w:rPr>
      </w:pPr>
    </w:p>
    <w:p w14:paraId="2B6F2F00" w14:textId="77777777" w:rsidR="00AC2F59" w:rsidRDefault="00AC2F59">
      <w:pPr>
        <w:rPr>
          <w:b/>
          <w:bCs/>
        </w:rPr>
      </w:pPr>
    </w:p>
    <w:p w14:paraId="1338BD64" w14:textId="77777777" w:rsidR="00AC2F59" w:rsidRDefault="00AC2F59">
      <w:pPr>
        <w:rPr>
          <w:b/>
          <w:bCs/>
        </w:rPr>
      </w:pPr>
    </w:p>
    <w:p w14:paraId="3DECA6B5" w14:textId="77777777" w:rsidR="00AC2F59" w:rsidRDefault="00AC2F59">
      <w:pPr>
        <w:rPr>
          <w:b/>
          <w:bCs/>
        </w:rPr>
      </w:pPr>
    </w:p>
    <w:p w14:paraId="157A82FD" w14:textId="77777777" w:rsidR="00AC2F59" w:rsidRDefault="00AC2F59">
      <w:pPr>
        <w:rPr>
          <w:b/>
          <w:bCs/>
        </w:rPr>
      </w:pPr>
    </w:p>
    <w:p w14:paraId="4EC2ADF2" w14:textId="77777777" w:rsidR="00AC2F59" w:rsidRDefault="00AC2F59">
      <w:pPr>
        <w:rPr>
          <w:b/>
          <w:bCs/>
        </w:rPr>
      </w:pPr>
    </w:p>
    <w:p w14:paraId="68BCE8F9" w14:textId="77777777" w:rsidR="00AC2F59" w:rsidRDefault="00AC2F59">
      <w:pPr>
        <w:rPr>
          <w:b/>
          <w:bCs/>
        </w:rPr>
      </w:pPr>
    </w:p>
    <w:p w14:paraId="3F96E0B0" w14:textId="77777777" w:rsidR="00AC2F59" w:rsidRDefault="00AC2F59">
      <w:pPr>
        <w:rPr>
          <w:b/>
          <w:bCs/>
        </w:rPr>
      </w:pPr>
    </w:p>
    <w:p w14:paraId="7A81C086" w14:textId="552B9569" w:rsidR="00AC2F59" w:rsidRDefault="00AC2F59">
      <w:pPr>
        <w:rPr>
          <w:b/>
          <w:bCs/>
        </w:rPr>
      </w:pPr>
    </w:p>
    <w:p w14:paraId="3035B904" w14:textId="50959F30" w:rsidR="00AC2F59" w:rsidRPr="00A05CB9" w:rsidRDefault="00AC2F59" w:rsidP="00AC2F59">
      <w:pPr>
        <w:rPr>
          <w:b/>
          <w:bCs/>
        </w:rPr>
      </w:pPr>
      <w:r>
        <w:rPr>
          <w:b/>
          <w:bCs/>
        </w:rPr>
        <w:t xml:space="preserve">Supplementary </w:t>
      </w:r>
      <w:r w:rsidRPr="00A05CB9">
        <w:rPr>
          <w:b/>
          <w:bCs/>
        </w:rPr>
        <w:t xml:space="preserve">Table </w:t>
      </w:r>
      <w:r>
        <w:rPr>
          <w:b/>
          <w:bCs/>
        </w:rPr>
        <w:t>3</w:t>
      </w:r>
      <w:r w:rsidRPr="00A05CB9">
        <w:rPr>
          <w:b/>
          <w:bCs/>
        </w:rPr>
        <w:t xml:space="preserve">. CHR Premorbid functioning domains by </w:t>
      </w:r>
      <w:r>
        <w:rPr>
          <w:b/>
          <w:bCs/>
        </w:rPr>
        <w:t xml:space="preserve">lifetime </w:t>
      </w:r>
      <w:r w:rsidRPr="00A05CB9">
        <w:rPr>
          <w:b/>
          <w:bCs/>
        </w:rPr>
        <w:t>cannabis</w:t>
      </w:r>
      <w:r>
        <w:rPr>
          <w:b/>
          <w:bCs/>
        </w:rPr>
        <w:t>-</w:t>
      </w:r>
      <w:r w:rsidRPr="00A05CB9">
        <w:rPr>
          <w:b/>
          <w:bCs/>
        </w:rPr>
        <w:t>use frequency</w:t>
      </w:r>
      <w:r>
        <w:rPr>
          <w:b/>
          <w:bCs/>
        </w:rPr>
        <w:t xml:space="preserve"> </w:t>
      </w:r>
    </w:p>
    <w:p w14:paraId="18078B5F" w14:textId="77777777" w:rsidR="00AC2F59" w:rsidRDefault="00AC2F59" w:rsidP="00AC2F59"/>
    <w:tbl>
      <w:tblPr>
        <w:tblStyle w:val="PlainTable4"/>
        <w:tblW w:w="10952" w:type="dxa"/>
        <w:tblInd w:w="-630" w:type="dxa"/>
        <w:tblLayout w:type="fixed"/>
        <w:tblLook w:val="04A0" w:firstRow="1" w:lastRow="0" w:firstColumn="1" w:lastColumn="0" w:noHBand="0" w:noVBand="1"/>
      </w:tblPr>
      <w:tblGrid>
        <w:gridCol w:w="1365"/>
        <w:gridCol w:w="1080"/>
        <w:gridCol w:w="891"/>
        <w:gridCol w:w="97"/>
        <w:gridCol w:w="167"/>
        <w:gridCol w:w="1439"/>
        <w:gridCol w:w="863"/>
        <w:gridCol w:w="938"/>
        <w:gridCol w:w="720"/>
        <w:gridCol w:w="710"/>
        <w:gridCol w:w="701"/>
        <w:gridCol w:w="97"/>
        <w:gridCol w:w="454"/>
        <w:gridCol w:w="288"/>
        <w:gridCol w:w="1142"/>
      </w:tblGrid>
      <w:tr w:rsidR="00902B9F" w:rsidRPr="00A36930" w14:paraId="07FCD087" w14:textId="77777777" w:rsidTr="00D34BB0">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365" w:type="dxa"/>
            <w:tcBorders>
              <w:bottom w:val="single" w:sz="4" w:space="0" w:color="auto"/>
            </w:tcBorders>
          </w:tcPr>
          <w:p w14:paraId="747A88D6" w14:textId="77777777" w:rsidR="00902B9F" w:rsidRPr="001A071C" w:rsidRDefault="00902B9F" w:rsidP="00644586">
            <w:pPr>
              <w:rPr>
                <w:b w:val="0"/>
                <w:bCs w:val="0"/>
                <w:sz w:val="16"/>
                <w:szCs w:val="16"/>
              </w:rPr>
            </w:pPr>
          </w:p>
        </w:tc>
        <w:tc>
          <w:tcPr>
            <w:tcW w:w="1080" w:type="dxa"/>
            <w:tcBorders>
              <w:bottom w:val="single" w:sz="4" w:space="0" w:color="auto"/>
            </w:tcBorders>
          </w:tcPr>
          <w:p w14:paraId="1BE064F8" w14:textId="3ECB0887" w:rsidR="00902B9F" w:rsidRPr="00470CCB" w:rsidRDefault="00781C69" w:rsidP="00644586">
            <w:pPr>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Frequent</w:t>
            </w:r>
            <w:r w:rsidR="00902B9F">
              <w:rPr>
                <w:sz w:val="16"/>
                <w:szCs w:val="16"/>
              </w:rPr>
              <w:t xml:space="preserve"> Use</w:t>
            </w:r>
          </w:p>
          <w:p w14:paraId="0A8E2EE0" w14:textId="77777777" w:rsidR="00902B9F" w:rsidRPr="001A071C" w:rsidRDefault="00902B9F" w:rsidP="00644586">
            <w:pPr>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1155" w:type="dxa"/>
            <w:gridSpan w:val="3"/>
            <w:tcBorders>
              <w:bottom w:val="single" w:sz="4" w:space="0" w:color="auto"/>
            </w:tcBorders>
          </w:tcPr>
          <w:p w14:paraId="0BA9045F" w14:textId="76470D37" w:rsidR="00902B9F" w:rsidRPr="001A071C" w:rsidRDefault="00781C69" w:rsidP="00902B9F">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Occasional</w:t>
            </w:r>
            <w:r w:rsidR="00902B9F" w:rsidRPr="001A071C">
              <w:rPr>
                <w:sz w:val="16"/>
                <w:szCs w:val="16"/>
              </w:rPr>
              <w:t xml:space="preserve"> </w:t>
            </w:r>
          </w:p>
          <w:p w14:paraId="6E195E71" w14:textId="77777777" w:rsidR="00902B9F" w:rsidRPr="001A071C" w:rsidRDefault="00902B9F" w:rsidP="00902B9F">
            <w:pPr>
              <w:cnfStyle w:val="100000000000" w:firstRow="1" w:lastRow="0" w:firstColumn="0" w:lastColumn="0" w:oddVBand="0" w:evenVBand="0" w:oddHBand="0" w:evenHBand="0" w:firstRowFirstColumn="0" w:firstRowLastColumn="0" w:lastRowFirstColumn="0" w:lastRowLastColumn="0"/>
              <w:rPr>
                <w:sz w:val="16"/>
                <w:szCs w:val="16"/>
              </w:rPr>
            </w:pPr>
            <w:r w:rsidRPr="001A071C">
              <w:rPr>
                <w:sz w:val="16"/>
                <w:szCs w:val="16"/>
              </w:rPr>
              <w:t>Use</w:t>
            </w:r>
          </w:p>
        </w:tc>
        <w:tc>
          <w:tcPr>
            <w:tcW w:w="1439" w:type="dxa"/>
            <w:tcBorders>
              <w:bottom w:val="single" w:sz="4" w:space="0" w:color="auto"/>
            </w:tcBorders>
          </w:tcPr>
          <w:p w14:paraId="5E48FC27" w14:textId="707305F7" w:rsidR="00902B9F" w:rsidRPr="001A071C" w:rsidRDefault="00902B9F" w:rsidP="00902B9F">
            <w:pP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Minimal to No Use</w:t>
            </w:r>
          </w:p>
        </w:tc>
        <w:tc>
          <w:tcPr>
            <w:tcW w:w="863" w:type="dxa"/>
            <w:tcBorders>
              <w:bottom w:val="single" w:sz="4" w:space="0" w:color="auto"/>
            </w:tcBorders>
          </w:tcPr>
          <w:p w14:paraId="30FE3B9C" w14:textId="77777777" w:rsidR="00902B9F" w:rsidRPr="001A071C" w:rsidRDefault="00902B9F" w:rsidP="00644586">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A071C">
              <w:rPr>
                <w:sz w:val="16"/>
                <w:szCs w:val="16"/>
              </w:rPr>
              <w:t>Test- Statistic</w:t>
            </w:r>
          </w:p>
        </w:tc>
        <w:tc>
          <w:tcPr>
            <w:tcW w:w="938" w:type="dxa"/>
            <w:tcBorders>
              <w:bottom w:val="single" w:sz="4" w:space="0" w:color="auto"/>
            </w:tcBorders>
          </w:tcPr>
          <w:p w14:paraId="2441A88A" w14:textId="77777777" w:rsidR="00902B9F" w:rsidRPr="001A071C" w:rsidRDefault="00902B9F" w:rsidP="00644586">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A071C">
              <w:rPr>
                <w:sz w:val="16"/>
                <w:szCs w:val="16"/>
              </w:rPr>
              <w:t>p-value</w:t>
            </w:r>
          </w:p>
        </w:tc>
        <w:tc>
          <w:tcPr>
            <w:tcW w:w="720" w:type="dxa"/>
            <w:tcBorders>
              <w:bottom w:val="single" w:sz="4" w:space="0" w:color="auto"/>
            </w:tcBorders>
          </w:tcPr>
          <w:p w14:paraId="05EB79F2" w14:textId="77777777" w:rsidR="00902B9F" w:rsidRDefault="00902B9F" w:rsidP="00644586">
            <w:pPr>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Effect-size</w:t>
            </w:r>
          </w:p>
        </w:tc>
        <w:tc>
          <w:tcPr>
            <w:tcW w:w="3392" w:type="dxa"/>
            <w:gridSpan w:val="6"/>
            <w:tcBorders>
              <w:bottom w:val="single" w:sz="4" w:space="0" w:color="auto"/>
            </w:tcBorders>
          </w:tcPr>
          <w:p w14:paraId="35B1FB27" w14:textId="77777777" w:rsidR="00902B9F" w:rsidRPr="00C923A6" w:rsidRDefault="00902B9F" w:rsidP="00644586">
            <w:pPr>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 xml:space="preserve">    </w:t>
            </w:r>
            <w:r w:rsidRPr="00523480">
              <w:rPr>
                <w:sz w:val="16"/>
                <w:szCs w:val="16"/>
              </w:rPr>
              <w:t>Post Hoc Test</w:t>
            </w:r>
            <w:r>
              <w:rPr>
                <w:sz w:val="16"/>
                <w:szCs w:val="16"/>
              </w:rPr>
              <w:t>s</w:t>
            </w:r>
            <w:r w:rsidRPr="00523480">
              <w:rPr>
                <w:sz w:val="16"/>
                <w:szCs w:val="16"/>
              </w:rPr>
              <w:t xml:space="preserve">       </w:t>
            </w:r>
          </w:p>
        </w:tc>
      </w:tr>
      <w:tr w:rsidR="00902B9F" w:rsidRPr="00A36930" w14:paraId="0D680562" w14:textId="77777777" w:rsidTr="00633C5C">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1365" w:type="dxa"/>
            <w:tcBorders>
              <w:top w:val="single" w:sz="4" w:space="0" w:color="auto"/>
              <w:bottom w:val="single" w:sz="4" w:space="0" w:color="auto"/>
            </w:tcBorders>
          </w:tcPr>
          <w:p w14:paraId="08D877DB" w14:textId="77777777" w:rsidR="00902B9F" w:rsidRPr="00B56224" w:rsidRDefault="00902B9F" w:rsidP="00644586">
            <w:pPr>
              <w:rPr>
                <w:sz w:val="16"/>
                <w:szCs w:val="16"/>
              </w:rPr>
            </w:pPr>
          </w:p>
        </w:tc>
        <w:tc>
          <w:tcPr>
            <w:tcW w:w="1080" w:type="dxa"/>
            <w:tcBorders>
              <w:top w:val="single" w:sz="4" w:space="0" w:color="auto"/>
              <w:bottom w:val="single" w:sz="4" w:space="0" w:color="auto"/>
            </w:tcBorders>
          </w:tcPr>
          <w:p w14:paraId="737AB17F" w14:textId="1168C367" w:rsidR="00902B9F" w:rsidRPr="00A33C63"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4F84408" w14:textId="77777777" w:rsidR="00902B9F" w:rsidRPr="00B56224"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r w:rsidRPr="00A33C63">
              <w:rPr>
                <w:sz w:val="16"/>
                <w:szCs w:val="16"/>
              </w:rPr>
              <w:t>M (S</w:t>
            </w:r>
            <w:r>
              <w:rPr>
                <w:sz w:val="16"/>
                <w:szCs w:val="16"/>
              </w:rPr>
              <w:t>D</w:t>
            </w:r>
            <w:r w:rsidRPr="00A33C63">
              <w:rPr>
                <w:sz w:val="16"/>
                <w:szCs w:val="16"/>
              </w:rPr>
              <w:t>)</w:t>
            </w:r>
          </w:p>
        </w:tc>
        <w:tc>
          <w:tcPr>
            <w:tcW w:w="891" w:type="dxa"/>
            <w:tcBorders>
              <w:top w:val="single" w:sz="4" w:space="0" w:color="auto"/>
              <w:bottom w:val="single" w:sz="4" w:space="0" w:color="auto"/>
            </w:tcBorders>
          </w:tcPr>
          <w:p w14:paraId="0356BA28" w14:textId="77777777" w:rsidR="00902B9F" w:rsidRPr="00A33C63"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1303C71" w14:textId="77777777" w:rsidR="00902B9F" w:rsidRPr="00B56224"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r w:rsidRPr="00A33C63">
              <w:rPr>
                <w:sz w:val="16"/>
                <w:szCs w:val="16"/>
              </w:rPr>
              <w:t>M(S</w:t>
            </w:r>
            <w:r>
              <w:rPr>
                <w:sz w:val="16"/>
                <w:szCs w:val="16"/>
              </w:rPr>
              <w:t>D</w:t>
            </w:r>
            <w:r w:rsidRPr="00A33C63">
              <w:rPr>
                <w:sz w:val="16"/>
                <w:szCs w:val="16"/>
              </w:rPr>
              <w:t>)</w:t>
            </w:r>
          </w:p>
        </w:tc>
        <w:tc>
          <w:tcPr>
            <w:tcW w:w="1703" w:type="dxa"/>
            <w:gridSpan w:val="3"/>
            <w:tcBorders>
              <w:top w:val="single" w:sz="4" w:space="0" w:color="auto"/>
              <w:bottom w:val="single" w:sz="4" w:space="0" w:color="auto"/>
            </w:tcBorders>
          </w:tcPr>
          <w:p w14:paraId="228B7F76" w14:textId="77777777" w:rsidR="00902B9F" w:rsidRPr="00A33C63"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CA5A57C" w14:textId="77777777" w:rsidR="00902B9F" w:rsidRPr="00B56224"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r w:rsidRPr="00A33C63">
              <w:rPr>
                <w:sz w:val="16"/>
                <w:szCs w:val="16"/>
              </w:rPr>
              <w:t>M(S</w:t>
            </w:r>
            <w:r>
              <w:rPr>
                <w:sz w:val="16"/>
                <w:szCs w:val="16"/>
              </w:rPr>
              <w:t>D</w:t>
            </w:r>
            <w:r w:rsidRPr="00A33C63">
              <w:rPr>
                <w:sz w:val="16"/>
                <w:szCs w:val="16"/>
              </w:rPr>
              <w:t>)</w:t>
            </w:r>
          </w:p>
        </w:tc>
        <w:tc>
          <w:tcPr>
            <w:tcW w:w="863" w:type="dxa"/>
            <w:tcBorders>
              <w:top w:val="single" w:sz="4" w:space="0" w:color="auto"/>
              <w:bottom w:val="single" w:sz="4" w:space="0" w:color="auto"/>
            </w:tcBorders>
          </w:tcPr>
          <w:p w14:paraId="59CA7B29" w14:textId="77777777" w:rsidR="00902B9F" w:rsidRPr="00A33C63"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7E3AA10" w14:textId="77777777" w:rsidR="00902B9F" w:rsidRPr="00B56224"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F-statistic</w:t>
            </w:r>
          </w:p>
        </w:tc>
        <w:tc>
          <w:tcPr>
            <w:tcW w:w="938" w:type="dxa"/>
            <w:tcBorders>
              <w:top w:val="single" w:sz="4" w:space="0" w:color="auto"/>
              <w:bottom w:val="single" w:sz="4" w:space="0" w:color="auto"/>
            </w:tcBorders>
          </w:tcPr>
          <w:p w14:paraId="03FFFD4F" w14:textId="77777777" w:rsidR="00902B9F" w:rsidRPr="00A33C63"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0EA57CD8" w14:textId="77777777" w:rsidR="00902B9F" w:rsidRPr="001A071C" w:rsidRDefault="00902B9F" w:rsidP="00644586">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1A071C">
              <w:rPr>
                <w:i/>
                <w:iCs/>
                <w:sz w:val="16"/>
                <w:szCs w:val="16"/>
              </w:rPr>
              <w:t>p</w:t>
            </w:r>
          </w:p>
        </w:tc>
        <w:tc>
          <w:tcPr>
            <w:tcW w:w="720" w:type="dxa"/>
            <w:tcBorders>
              <w:top w:val="single" w:sz="4" w:space="0" w:color="auto"/>
              <w:bottom w:val="single" w:sz="4" w:space="0" w:color="auto"/>
            </w:tcBorders>
          </w:tcPr>
          <w:p w14:paraId="7DB32655" w14:textId="77777777" w:rsidR="00902B9F"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CD2901A" w14:textId="77777777" w:rsidR="00902B9F"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r w:rsidRPr="009204AC">
              <w:rPr>
                <w:i/>
                <w:iCs/>
                <w:sz w:val="16"/>
                <w:szCs w:val="16"/>
              </w:rPr>
              <w:t>η</w:t>
            </w:r>
            <w:r w:rsidRPr="009204AC">
              <w:rPr>
                <w:i/>
                <w:iCs/>
                <w:sz w:val="16"/>
                <w:szCs w:val="16"/>
                <w:vertAlign w:val="superscript"/>
              </w:rPr>
              <w:t>2</w:t>
            </w:r>
          </w:p>
        </w:tc>
        <w:tc>
          <w:tcPr>
            <w:tcW w:w="710" w:type="dxa"/>
            <w:tcBorders>
              <w:top w:val="single" w:sz="4" w:space="0" w:color="auto"/>
              <w:bottom w:val="single" w:sz="4" w:space="0" w:color="auto"/>
            </w:tcBorders>
          </w:tcPr>
          <w:p w14:paraId="14EF0DCA" w14:textId="77777777" w:rsidR="00902B9F"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1F0B7C7" w14:textId="77777777" w:rsidR="00902B9F" w:rsidRPr="00A36930"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Group Comp.</w:t>
            </w:r>
          </w:p>
        </w:tc>
        <w:tc>
          <w:tcPr>
            <w:tcW w:w="798" w:type="dxa"/>
            <w:gridSpan w:val="2"/>
            <w:tcBorders>
              <w:top w:val="single" w:sz="4" w:space="0" w:color="auto"/>
              <w:bottom w:val="single" w:sz="4" w:space="0" w:color="auto"/>
            </w:tcBorders>
          </w:tcPr>
          <w:p w14:paraId="7AC72C60" w14:textId="77777777" w:rsidR="00902B9F"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5FE4BF8" w14:textId="77777777" w:rsidR="00902B9F" w:rsidRPr="00A36930"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Mean Diff.</w:t>
            </w:r>
          </w:p>
        </w:tc>
        <w:tc>
          <w:tcPr>
            <w:tcW w:w="742" w:type="dxa"/>
            <w:gridSpan w:val="2"/>
            <w:tcBorders>
              <w:top w:val="single" w:sz="4" w:space="0" w:color="auto"/>
              <w:bottom w:val="single" w:sz="4" w:space="0" w:color="auto"/>
            </w:tcBorders>
          </w:tcPr>
          <w:p w14:paraId="47B554EA" w14:textId="77777777" w:rsidR="00902B9F"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12877D76" w14:textId="77777777" w:rsidR="00902B9F"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Pr>
                <w:sz w:val="16"/>
                <w:szCs w:val="16"/>
              </w:rPr>
              <w:t>Std.Err</w:t>
            </w:r>
            <w:proofErr w:type="spellEnd"/>
          </w:p>
        </w:tc>
        <w:tc>
          <w:tcPr>
            <w:tcW w:w="1142" w:type="dxa"/>
            <w:tcBorders>
              <w:top w:val="single" w:sz="4" w:space="0" w:color="auto"/>
              <w:bottom w:val="single" w:sz="4" w:space="0" w:color="auto"/>
            </w:tcBorders>
          </w:tcPr>
          <w:p w14:paraId="72E4D348" w14:textId="77777777" w:rsidR="00902B9F" w:rsidRDefault="00902B9F" w:rsidP="00644586">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F8A72EE" w14:textId="77777777" w:rsidR="00902B9F" w:rsidRPr="001A071C" w:rsidRDefault="00902B9F" w:rsidP="00644586">
            <w:pPr>
              <w:jc w:val="center"/>
              <w:cnfStyle w:val="000000100000" w:firstRow="0" w:lastRow="0" w:firstColumn="0" w:lastColumn="0" w:oddVBand="0" w:evenVBand="0" w:oddHBand="1" w:evenHBand="0" w:firstRowFirstColumn="0" w:firstRowLastColumn="0" w:lastRowFirstColumn="0" w:lastRowLastColumn="0"/>
              <w:rPr>
                <w:i/>
                <w:iCs/>
                <w:sz w:val="16"/>
                <w:szCs w:val="16"/>
              </w:rPr>
            </w:pPr>
            <w:r w:rsidRPr="001A071C">
              <w:rPr>
                <w:i/>
                <w:iCs/>
                <w:sz w:val="16"/>
                <w:szCs w:val="16"/>
              </w:rPr>
              <w:t>p</w:t>
            </w:r>
          </w:p>
        </w:tc>
      </w:tr>
      <w:tr w:rsidR="00902B9F" w:rsidRPr="00A36930" w14:paraId="77B5ED58" w14:textId="77777777" w:rsidTr="00D34BB0">
        <w:trPr>
          <w:trHeight w:val="383"/>
        </w:trPr>
        <w:tc>
          <w:tcPr>
            <w:cnfStyle w:val="001000000000" w:firstRow="0" w:lastRow="0" w:firstColumn="1" w:lastColumn="0" w:oddVBand="0" w:evenVBand="0" w:oddHBand="0" w:evenHBand="0" w:firstRowFirstColumn="0" w:firstRowLastColumn="0" w:lastRowFirstColumn="0" w:lastRowLastColumn="0"/>
            <w:tcW w:w="1365" w:type="dxa"/>
          </w:tcPr>
          <w:p w14:paraId="6AA329CF" w14:textId="77777777" w:rsidR="00902B9F" w:rsidRPr="001A071C" w:rsidRDefault="00902B9F" w:rsidP="00902B9F">
            <w:pPr>
              <w:rPr>
                <w:i/>
                <w:iCs/>
                <w:sz w:val="16"/>
                <w:szCs w:val="16"/>
              </w:rPr>
            </w:pPr>
          </w:p>
          <w:p w14:paraId="1087E6A9" w14:textId="77777777" w:rsidR="00902B9F" w:rsidRDefault="00902B9F" w:rsidP="00902B9F">
            <w:pPr>
              <w:rPr>
                <w:b w:val="0"/>
                <w:bCs w:val="0"/>
                <w:i/>
                <w:iCs/>
                <w:sz w:val="16"/>
                <w:szCs w:val="16"/>
              </w:rPr>
            </w:pPr>
            <w:r>
              <w:rPr>
                <w:i/>
                <w:iCs/>
                <w:sz w:val="16"/>
                <w:szCs w:val="16"/>
              </w:rPr>
              <w:t>PAS Childhood</w:t>
            </w:r>
          </w:p>
          <w:p w14:paraId="48A8898E" w14:textId="77777777" w:rsidR="00902B9F" w:rsidRPr="001A071C" w:rsidRDefault="00902B9F" w:rsidP="00D34BB0">
            <w:pPr>
              <w:rPr>
                <w:i/>
                <w:iCs/>
                <w:sz w:val="16"/>
                <w:szCs w:val="16"/>
              </w:rPr>
            </w:pPr>
            <w:proofErr w:type="spellStart"/>
            <w:r w:rsidRPr="00A05CB9">
              <w:rPr>
                <w:i/>
                <w:iCs/>
                <w:sz w:val="16"/>
                <w:szCs w:val="16"/>
                <w:vertAlign w:val="subscript"/>
              </w:rPr>
              <w:t>df</w:t>
            </w:r>
            <w:proofErr w:type="spellEnd"/>
            <w:r w:rsidRPr="00A05CB9">
              <w:rPr>
                <w:i/>
                <w:iCs/>
                <w:sz w:val="16"/>
                <w:szCs w:val="16"/>
                <w:vertAlign w:val="subscript"/>
              </w:rPr>
              <w:t xml:space="preserve"> (2,68</w:t>
            </w:r>
            <w:r>
              <w:rPr>
                <w:i/>
                <w:iCs/>
                <w:sz w:val="16"/>
                <w:szCs w:val="16"/>
                <w:vertAlign w:val="subscript"/>
              </w:rPr>
              <w:t>4</w:t>
            </w:r>
            <w:r w:rsidRPr="00A05CB9">
              <w:rPr>
                <w:i/>
                <w:iCs/>
                <w:sz w:val="16"/>
                <w:szCs w:val="16"/>
                <w:vertAlign w:val="subscript"/>
              </w:rPr>
              <w:t>)</w:t>
            </w:r>
          </w:p>
        </w:tc>
        <w:tc>
          <w:tcPr>
            <w:tcW w:w="1080" w:type="dxa"/>
          </w:tcPr>
          <w:p w14:paraId="46ACC1B4"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C8FE13E"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B900D57" w14:textId="66C0F2F8" w:rsidR="00902B9F" w:rsidRPr="001A071C"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.24(.16)</w:t>
            </w:r>
          </w:p>
        </w:tc>
        <w:tc>
          <w:tcPr>
            <w:tcW w:w="988" w:type="dxa"/>
            <w:gridSpan w:val="2"/>
          </w:tcPr>
          <w:p w14:paraId="505C890A"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9021496"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FDC6AB4" w14:textId="77777777" w:rsidR="00902B9F" w:rsidRPr="001A071C"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.23 (.17)</w:t>
            </w:r>
          </w:p>
        </w:tc>
        <w:tc>
          <w:tcPr>
            <w:tcW w:w="1606" w:type="dxa"/>
            <w:gridSpan w:val="2"/>
          </w:tcPr>
          <w:p w14:paraId="3B6EC630"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3B5F84E"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4E02D1C6" w14:textId="17038C26" w:rsidR="00902B9F" w:rsidRPr="001A071C"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.25 (.17)</w:t>
            </w:r>
          </w:p>
        </w:tc>
        <w:tc>
          <w:tcPr>
            <w:tcW w:w="863" w:type="dxa"/>
          </w:tcPr>
          <w:p w14:paraId="5D36875F"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0FF43DAD"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7EEDA7C" w14:textId="77777777" w:rsidR="00902B9F" w:rsidRPr="001A071C"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.77</w:t>
            </w:r>
          </w:p>
        </w:tc>
        <w:tc>
          <w:tcPr>
            <w:tcW w:w="938" w:type="dxa"/>
          </w:tcPr>
          <w:p w14:paraId="11408936"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3DC9F00"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1CCC0A7" w14:textId="77777777" w:rsidR="00902B9F" w:rsidRPr="001A071C"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.46</w:t>
            </w:r>
          </w:p>
        </w:tc>
        <w:tc>
          <w:tcPr>
            <w:tcW w:w="720" w:type="dxa"/>
          </w:tcPr>
          <w:p w14:paraId="5707B809" w14:textId="77777777" w:rsidR="00902B9F" w:rsidRPr="00A36930" w:rsidRDefault="00902B9F" w:rsidP="00902B9F">
            <w:pPr>
              <w:cnfStyle w:val="000000000000" w:firstRow="0" w:lastRow="0" w:firstColumn="0" w:lastColumn="0" w:oddVBand="0" w:evenVBand="0" w:oddHBand="0" w:evenHBand="0" w:firstRowFirstColumn="0" w:firstRowLastColumn="0" w:lastRowFirstColumn="0" w:lastRowLastColumn="0"/>
              <w:rPr>
                <w:sz w:val="16"/>
                <w:szCs w:val="16"/>
              </w:rPr>
            </w:pPr>
          </w:p>
        </w:tc>
        <w:tc>
          <w:tcPr>
            <w:tcW w:w="710" w:type="dxa"/>
          </w:tcPr>
          <w:p w14:paraId="5E2C045D" w14:textId="77777777" w:rsidR="00902B9F" w:rsidRPr="00A36930" w:rsidRDefault="00902B9F" w:rsidP="00902B9F">
            <w:pPr>
              <w:cnfStyle w:val="000000000000" w:firstRow="0" w:lastRow="0" w:firstColumn="0" w:lastColumn="0" w:oddVBand="0" w:evenVBand="0" w:oddHBand="0" w:evenHBand="0" w:firstRowFirstColumn="0" w:firstRowLastColumn="0" w:lastRowFirstColumn="0" w:lastRowLastColumn="0"/>
              <w:rPr>
                <w:sz w:val="16"/>
                <w:szCs w:val="16"/>
              </w:rPr>
            </w:pPr>
          </w:p>
        </w:tc>
        <w:tc>
          <w:tcPr>
            <w:tcW w:w="701" w:type="dxa"/>
          </w:tcPr>
          <w:p w14:paraId="59B04E7B" w14:textId="77777777" w:rsidR="00902B9F" w:rsidRPr="00A36930" w:rsidRDefault="00902B9F" w:rsidP="00902B9F">
            <w:pPr>
              <w:cnfStyle w:val="000000000000" w:firstRow="0" w:lastRow="0" w:firstColumn="0" w:lastColumn="0" w:oddVBand="0" w:evenVBand="0" w:oddHBand="0" w:evenHBand="0" w:firstRowFirstColumn="0" w:firstRowLastColumn="0" w:lastRowFirstColumn="0" w:lastRowLastColumn="0"/>
              <w:rPr>
                <w:sz w:val="16"/>
                <w:szCs w:val="16"/>
              </w:rPr>
            </w:pPr>
          </w:p>
        </w:tc>
        <w:tc>
          <w:tcPr>
            <w:tcW w:w="551" w:type="dxa"/>
            <w:gridSpan w:val="2"/>
          </w:tcPr>
          <w:p w14:paraId="5BBFB7B2" w14:textId="77777777" w:rsidR="00902B9F" w:rsidRPr="00C923A6" w:rsidRDefault="00902B9F" w:rsidP="00902B9F">
            <w:pPr>
              <w:cnfStyle w:val="000000000000" w:firstRow="0" w:lastRow="0" w:firstColumn="0" w:lastColumn="0" w:oddVBand="0" w:evenVBand="0" w:oddHBand="0" w:evenHBand="0" w:firstRowFirstColumn="0" w:firstRowLastColumn="0" w:lastRowFirstColumn="0" w:lastRowLastColumn="0"/>
              <w:rPr>
                <w:sz w:val="16"/>
                <w:szCs w:val="16"/>
              </w:rPr>
            </w:pPr>
          </w:p>
        </w:tc>
        <w:tc>
          <w:tcPr>
            <w:tcW w:w="1430" w:type="dxa"/>
            <w:gridSpan w:val="2"/>
          </w:tcPr>
          <w:p w14:paraId="64F720E5" w14:textId="77777777" w:rsidR="00902B9F" w:rsidRPr="001A071C" w:rsidRDefault="00902B9F" w:rsidP="00902B9F">
            <w:pPr>
              <w:cnfStyle w:val="000000000000" w:firstRow="0" w:lastRow="0" w:firstColumn="0" w:lastColumn="0" w:oddVBand="0" w:evenVBand="0" w:oddHBand="0" w:evenHBand="0" w:firstRowFirstColumn="0" w:firstRowLastColumn="0" w:lastRowFirstColumn="0" w:lastRowLastColumn="0"/>
              <w:rPr>
                <w:sz w:val="16"/>
                <w:szCs w:val="16"/>
              </w:rPr>
            </w:pPr>
          </w:p>
        </w:tc>
      </w:tr>
      <w:tr w:rsidR="00902B9F" w:rsidRPr="00A36930" w14:paraId="494A1C43" w14:textId="77777777" w:rsidTr="00D34BB0">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1365" w:type="dxa"/>
          </w:tcPr>
          <w:p w14:paraId="195F4859" w14:textId="77777777" w:rsidR="00902B9F" w:rsidRDefault="00902B9F" w:rsidP="00902B9F">
            <w:pPr>
              <w:rPr>
                <w:b w:val="0"/>
                <w:bCs w:val="0"/>
                <w:i/>
                <w:iCs/>
                <w:sz w:val="16"/>
                <w:szCs w:val="16"/>
              </w:rPr>
            </w:pPr>
          </w:p>
          <w:p w14:paraId="77675013" w14:textId="77777777" w:rsidR="00902B9F" w:rsidRDefault="00902B9F" w:rsidP="00902B9F">
            <w:pPr>
              <w:rPr>
                <w:b w:val="0"/>
                <w:bCs w:val="0"/>
                <w:i/>
                <w:iCs/>
                <w:sz w:val="16"/>
                <w:szCs w:val="16"/>
              </w:rPr>
            </w:pPr>
            <w:r>
              <w:rPr>
                <w:i/>
                <w:iCs/>
                <w:sz w:val="16"/>
                <w:szCs w:val="16"/>
              </w:rPr>
              <w:t>PAS Early Adolescent</w:t>
            </w:r>
          </w:p>
          <w:p w14:paraId="5177EF9F" w14:textId="77777777" w:rsidR="00902B9F" w:rsidRPr="001A071C" w:rsidRDefault="00902B9F" w:rsidP="00902B9F">
            <w:pPr>
              <w:rPr>
                <w:b w:val="0"/>
                <w:bCs w:val="0"/>
                <w:i/>
                <w:iCs/>
                <w:sz w:val="16"/>
                <w:szCs w:val="16"/>
              </w:rPr>
            </w:pPr>
            <w:proofErr w:type="spellStart"/>
            <w:r w:rsidRPr="00A05CB9">
              <w:rPr>
                <w:i/>
                <w:iCs/>
                <w:sz w:val="16"/>
                <w:szCs w:val="16"/>
                <w:vertAlign w:val="subscript"/>
              </w:rPr>
              <w:t>df</w:t>
            </w:r>
            <w:proofErr w:type="spellEnd"/>
            <w:r w:rsidRPr="00A05CB9">
              <w:rPr>
                <w:i/>
                <w:iCs/>
                <w:sz w:val="16"/>
                <w:szCs w:val="16"/>
                <w:vertAlign w:val="subscript"/>
              </w:rPr>
              <w:t xml:space="preserve"> (2,6</w:t>
            </w:r>
            <w:r>
              <w:rPr>
                <w:i/>
                <w:iCs/>
                <w:sz w:val="16"/>
                <w:szCs w:val="16"/>
                <w:vertAlign w:val="subscript"/>
              </w:rPr>
              <w:t>79</w:t>
            </w:r>
            <w:r w:rsidRPr="00A05CB9">
              <w:rPr>
                <w:i/>
                <w:iCs/>
                <w:sz w:val="16"/>
                <w:szCs w:val="16"/>
                <w:vertAlign w:val="subscript"/>
              </w:rPr>
              <w:t>)</w:t>
            </w:r>
          </w:p>
        </w:tc>
        <w:tc>
          <w:tcPr>
            <w:tcW w:w="1080" w:type="dxa"/>
          </w:tcPr>
          <w:p w14:paraId="19B31BF1"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02C3E4D" w14:textId="0743BDDA" w:rsidR="00902B9F" w:rsidRPr="001A071C"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.29 (.15)</w:t>
            </w:r>
          </w:p>
        </w:tc>
        <w:tc>
          <w:tcPr>
            <w:tcW w:w="988" w:type="dxa"/>
            <w:gridSpan w:val="2"/>
          </w:tcPr>
          <w:p w14:paraId="7C5EF68C"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22557B6" w14:textId="77777777" w:rsidR="00902B9F" w:rsidRPr="001A071C"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.27 (.14)</w:t>
            </w:r>
          </w:p>
        </w:tc>
        <w:tc>
          <w:tcPr>
            <w:tcW w:w="1606" w:type="dxa"/>
            <w:gridSpan w:val="2"/>
          </w:tcPr>
          <w:p w14:paraId="521F7F5A"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9E7B846" w14:textId="1D6572F1" w:rsidR="00902B9F" w:rsidRPr="001A071C"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.32 (.18)</w:t>
            </w:r>
          </w:p>
        </w:tc>
        <w:tc>
          <w:tcPr>
            <w:tcW w:w="863" w:type="dxa"/>
          </w:tcPr>
          <w:p w14:paraId="49953F27"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DA4A065" w14:textId="77777777" w:rsidR="00902B9F" w:rsidRPr="001A071C"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2.19</w:t>
            </w:r>
          </w:p>
        </w:tc>
        <w:tc>
          <w:tcPr>
            <w:tcW w:w="938" w:type="dxa"/>
          </w:tcPr>
          <w:p w14:paraId="2FAA2BBE"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2E5CE4FA" w14:textId="77777777" w:rsidR="00902B9F" w:rsidRPr="001A071C"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w:t>
            </w:r>
          </w:p>
        </w:tc>
        <w:tc>
          <w:tcPr>
            <w:tcW w:w="720" w:type="dxa"/>
          </w:tcPr>
          <w:p w14:paraId="3CC91334" w14:textId="77777777" w:rsidR="00902B9F" w:rsidRPr="00A36930"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10" w:type="dxa"/>
          </w:tcPr>
          <w:p w14:paraId="08F27734" w14:textId="77777777" w:rsidR="00902B9F" w:rsidRPr="00A36930"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701" w:type="dxa"/>
          </w:tcPr>
          <w:p w14:paraId="58D3BA0A" w14:textId="77777777" w:rsidR="00902B9F" w:rsidRPr="00A36930"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551" w:type="dxa"/>
            <w:gridSpan w:val="2"/>
          </w:tcPr>
          <w:p w14:paraId="4D94FBA8"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430" w:type="dxa"/>
            <w:gridSpan w:val="2"/>
          </w:tcPr>
          <w:p w14:paraId="678736B1" w14:textId="77777777" w:rsidR="00902B9F" w:rsidRPr="001A071C" w:rsidRDefault="00902B9F" w:rsidP="00902B9F">
            <w:pPr>
              <w:cnfStyle w:val="000000100000" w:firstRow="0" w:lastRow="0" w:firstColumn="0" w:lastColumn="0" w:oddVBand="0" w:evenVBand="0" w:oddHBand="1" w:evenHBand="0" w:firstRowFirstColumn="0" w:firstRowLastColumn="0" w:lastRowFirstColumn="0" w:lastRowLastColumn="0"/>
              <w:rPr>
                <w:sz w:val="16"/>
                <w:szCs w:val="16"/>
              </w:rPr>
            </w:pPr>
          </w:p>
        </w:tc>
      </w:tr>
      <w:tr w:rsidR="00902B9F" w:rsidRPr="00A36930" w14:paraId="368BB183" w14:textId="77777777" w:rsidTr="00D34BB0">
        <w:trPr>
          <w:trHeight w:val="181"/>
        </w:trPr>
        <w:tc>
          <w:tcPr>
            <w:cnfStyle w:val="001000000000" w:firstRow="0" w:lastRow="0" w:firstColumn="1" w:lastColumn="0" w:oddVBand="0" w:evenVBand="0" w:oddHBand="0" w:evenHBand="0" w:firstRowFirstColumn="0" w:firstRowLastColumn="0" w:lastRowFirstColumn="0" w:lastRowLastColumn="0"/>
            <w:tcW w:w="1365" w:type="dxa"/>
          </w:tcPr>
          <w:p w14:paraId="3B2B08C3" w14:textId="77777777" w:rsidR="00902B9F" w:rsidRDefault="00902B9F" w:rsidP="00902B9F">
            <w:pPr>
              <w:rPr>
                <w:b w:val="0"/>
                <w:bCs w:val="0"/>
                <w:i/>
                <w:iCs/>
                <w:sz w:val="16"/>
                <w:szCs w:val="16"/>
              </w:rPr>
            </w:pPr>
          </w:p>
          <w:p w14:paraId="7CFBF32F" w14:textId="77777777" w:rsidR="00902B9F" w:rsidRDefault="00902B9F" w:rsidP="00902B9F">
            <w:pPr>
              <w:rPr>
                <w:b w:val="0"/>
                <w:bCs w:val="0"/>
                <w:i/>
                <w:iCs/>
                <w:sz w:val="16"/>
                <w:szCs w:val="16"/>
              </w:rPr>
            </w:pPr>
            <w:r>
              <w:rPr>
                <w:i/>
                <w:iCs/>
                <w:sz w:val="16"/>
                <w:szCs w:val="16"/>
              </w:rPr>
              <w:t>PAS Late Adolescent</w:t>
            </w:r>
          </w:p>
          <w:p w14:paraId="68AD43D0" w14:textId="77777777" w:rsidR="00902B9F" w:rsidRPr="00A05CB9" w:rsidRDefault="00902B9F" w:rsidP="00902B9F">
            <w:pPr>
              <w:rPr>
                <w:i/>
                <w:iCs/>
                <w:sz w:val="16"/>
                <w:szCs w:val="16"/>
                <w:vertAlign w:val="subscript"/>
              </w:rPr>
            </w:pPr>
            <w:proofErr w:type="spellStart"/>
            <w:r w:rsidRPr="003C6AAF">
              <w:rPr>
                <w:i/>
                <w:iCs/>
                <w:sz w:val="16"/>
                <w:szCs w:val="16"/>
                <w:vertAlign w:val="subscript"/>
              </w:rPr>
              <w:t>df</w:t>
            </w:r>
            <w:proofErr w:type="spellEnd"/>
            <w:r w:rsidRPr="003C6AAF">
              <w:rPr>
                <w:i/>
                <w:iCs/>
                <w:sz w:val="16"/>
                <w:szCs w:val="16"/>
                <w:vertAlign w:val="subscript"/>
              </w:rPr>
              <w:t xml:space="preserve"> (2,</w:t>
            </w:r>
            <w:r>
              <w:rPr>
                <w:i/>
                <w:iCs/>
                <w:sz w:val="16"/>
                <w:szCs w:val="16"/>
                <w:vertAlign w:val="subscript"/>
              </w:rPr>
              <w:t>487</w:t>
            </w:r>
            <w:r w:rsidRPr="003C6AAF">
              <w:rPr>
                <w:i/>
                <w:iCs/>
                <w:sz w:val="16"/>
                <w:szCs w:val="16"/>
                <w:vertAlign w:val="subscript"/>
              </w:rPr>
              <w:t>)</w:t>
            </w:r>
          </w:p>
        </w:tc>
        <w:tc>
          <w:tcPr>
            <w:tcW w:w="1080" w:type="dxa"/>
          </w:tcPr>
          <w:p w14:paraId="70C3FDDA"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E917C77" w14:textId="29EE8471" w:rsidR="00902B9F" w:rsidRPr="001A071C"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 (.16)</w:t>
            </w:r>
          </w:p>
        </w:tc>
        <w:tc>
          <w:tcPr>
            <w:tcW w:w="988" w:type="dxa"/>
            <w:gridSpan w:val="2"/>
          </w:tcPr>
          <w:p w14:paraId="4E60ABA2"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DA54DD9" w14:textId="77777777" w:rsidR="00902B9F" w:rsidRPr="001A071C"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.25 (.15)</w:t>
            </w:r>
          </w:p>
        </w:tc>
        <w:tc>
          <w:tcPr>
            <w:tcW w:w="1606" w:type="dxa"/>
            <w:gridSpan w:val="2"/>
          </w:tcPr>
          <w:p w14:paraId="473DB810"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0A46942" w14:textId="25CB116F" w:rsidR="00902B9F" w:rsidRPr="001A071C"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.32 (.21)</w:t>
            </w:r>
          </w:p>
        </w:tc>
        <w:tc>
          <w:tcPr>
            <w:tcW w:w="863" w:type="dxa"/>
          </w:tcPr>
          <w:p w14:paraId="4E66D853"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5A85CFB4" w14:textId="77777777" w:rsidR="00902B9F" w:rsidRPr="001A071C"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5.61</w:t>
            </w:r>
          </w:p>
        </w:tc>
        <w:tc>
          <w:tcPr>
            <w:tcW w:w="938" w:type="dxa"/>
          </w:tcPr>
          <w:p w14:paraId="5A7E0747" w14:textId="77777777" w:rsidR="00902B9F" w:rsidRDefault="00902B9F" w:rsidP="00902B9F">
            <w:pPr>
              <w:cnfStyle w:val="000000000000" w:firstRow="0" w:lastRow="0" w:firstColumn="0" w:lastColumn="0" w:oddVBand="0" w:evenVBand="0" w:oddHBand="0" w:evenHBand="0" w:firstRowFirstColumn="0" w:firstRowLastColumn="0" w:lastRowFirstColumn="0" w:lastRowLastColumn="0"/>
              <w:rPr>
                <w:sz w:val="16"/>
                <w:szCs w:val="16"/>
              </w:rPr>
            </w:pPr>
          </w:p>
          <w:p w14:paraId="2FEA154C" w14:textId="77777777" w:rsidR="00902B9F" w:rsidRPr="001A071C"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.004*</w:t>
            </w:r>
          </w:p>
        </w:tc>
        <w:tc>
          <w:tcPr>
            <w:tcW w:w="720" w:type="dxa"/>
          </w:tcPr>
          <w:p w14:paraId="423FCAAB"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44ED598"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.02</w:t>
            </w:r>
          </w:p>
        </w:tc>
        <w:tc>
          <w:tcPr>
            <w:tcW w:w="710" w:type="dxa"/>
          </w:tcPr>
          <w:p w14:paraId="7F64E907"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 vs 2</w:t>
            </w:r>
          </w:p>
          <w:p w14:paraId="5D4CB650"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 vs 3</w:t>
            </w:r>
          </w:p>
          <w:p w14:paraId="62FB162B" w14:textId="77777777" w:rsidR="00902B9F" w:rsidRPr="00A36930"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 vs 3</w:t>
            </w:r>
          </w:p>
        </w:tc>
        <w:tc>
          <w:tcPr>
            <w:tcW w:w="701" w:type="dxa"/>
          </w:tcPr>
          <w:p w14:paraId="558E5A2B"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.07</w:t>
            </w:r>
          </w:p>
          <w:p w14:paraId="512608B3"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.01</w:t>
            </w:r>
          </w:p>
          <w:p w14:paraId="3B289624" w14:textId="77777777" w:rsidR="00902B9F" w:rsidRPr="00A36930"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-.06</w:t>
            </w:r>
          </w:p>
        </w:tc>
        <w:tc>
          <w:tcPr>
            <w:tcW w:w="551" w:type="dxa"/>
            <w:gridSpan w:val="2"/>
          </w:tcPr>
          <w:p w14:paraId="1F14B820"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.02</w:t>
            </w:r>
          </w:p>
          <w:p w14:paraId="78E85D51"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.02</w:t>
            </w:r>
          </w:p>
          <w:p w14:paraId="0550E763" w14:textId="77777777" w:rsidR="00902B9F" w:rsidRPr="00C923A6"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.02</w:t>
            </w:r>
          </w:p>
        </w:tc>
        <w:tc>
          <w:tcPr>
            <w:tcW w:w="1430" w:type="dxa"/>
            <w:gridSpan w:val="2"/>
          </w:tcPr>
          <w:p w14:paraId="0BC9774B"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.001*</w:t>
            </w:r>
          </w:p>
          <w:p w14:paraId="4AF21FCF"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.02*</w:t>
            </w:r>
          </w:p>
          <w:p w14:paraId="45BB1E71" w14:textId="77777777" w:rsidR="00902B9F" w:rsidRPr="001A071C"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.01*</w:t>
            </w:r>
          </w:p>
        </w:tc>
      </w:tr>
      <w:tr w:rsidR="00902B9F" w:rsidRPr="00A36930" w14:paraId="3F0A7D47" w14:textId="77777777" w:rsidTr="00D34BB0">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365" w:type="dxa"/>
          </w:tcPr>
          <w:p w14:paraId="2825CDFA" w14:textId="77777777" w:rsidR="00902B9F" w:rsidRDefault="00902B9F" w:rsidP="00902B9F">
            <w:pPr>
              <w:rPr>
                <w:i/>
                <w:iCs/>
                <w:sz w:val="16"/>
                <w:szCs w:val="16"/>
              </w:rPr>
            </w:pPr>
          </w:p>
          <w:p w14:paraId="4D5BAC10" w14:textId="77777777" w:rsidR="00902B9F" w:rsidRDefault="00902B9F" w:rsidP="00902B9F">
            <w:pPr>
              <w:rPr>
                <w:b w:val="0"/>
                <w:bCs w:val="0"/>
                <w:i/>
                <w:iCs/>
                <w:sz w:val="16"/>
                <w:szCs w:val="16"/>
              </w:rPr>
            </w:pPr>
            <w:r w:rsidRPr="00E855DC">
              <w:rPr>
                <w:i/>
                <w:iCs/>
                <w:sz w:val="16"/>
                <w:szCs w:val="16"/>
              </w:rPr>
              <w:t xml:space="preserve">PAS </w:t>
            </w:r>
            <w:r>
              <w:rPr>
                <w:i/>
                <w:iCs/>
                <w:sz w:val="16"/>
                <w:szCs w:val="16"/>
              </w:rPr>
              <w:t>Adult</w:t>
            </w:r>
          </w:p>
          <w:p w14:paraId="50E4BD26" w14:textId="77777777" w:rsidR="00902B9F" w:rsidRPr="00A05CB9" w:rsidRDefault="00902B9F" w:rsidP="00902B9F">
            <w:pPr>
              <w:rPr>
                <w:i/>
                <w:iCs/>
                <w:sz w:val="16"/>
                <w:szCs w:val="16"/>
                <w:vertAlign w:val="subscript"/>
              </w:rPr>
            </w:pPr>
            <w:proofErr w:type="spellStart"/>
            <w:r>
              <w:rPr>
                <w:i/>
                <w:iCs/>
                <w:sz w:val="16"/>
                <w:szCs w:val="16"/>
                <w:vertAlign w:val="subscript"/>
              </w:rPr>
              <w:t>df</w:t>
            </w:r>
            <w:proofErr w:type="spellEnd"/>
            <w:r>
              <w:rPr>
                <w:i/>
                <w:iCs/>
                <w:sz w:val="16"/>
                <w:szCs w:val="16"/>
                <w:vertAlign w:val="subscript"/>
              </w:rPr>
              <w:t xml:space="preserve"> (2,253)</w:t>
            </w:r>
          </w:p>
        </w:tc>
        <w:tc>
          <w:tcPr>
            <w:tcW w:w="1080" w:type="dxa"/>
          </w:tcPr>
          <w:p w14:paraId="3E5B9A6C"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5DDAA1FE" w14:textId="5B4003FD" w:rsidR="00902B9F" w:rsidRPr="001A071C"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.29 (.17)</w:t>
            </w:r>
          </w:p>
        </w:tc>
        <w:tc>
          <w:tcPr>
            <w:tcW w:w="988" w:type="dxa"/>
            <w:gridSpan w:val="2"/>
          </w:tcPr>
          <w:p w14:paraId="2785664A"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3B1F6A1" w14:textId="77777777" w:rsidR="00902B9F" w:rsidRPr="001A071C"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.25 (.20)</w:t>
            </w:r>
          </w:p>
        </w:tc>
        <w:tc>
          <w:tcPr>
            <w:tcW w:w="1606" w:type="dxa"/>
            <w:gridSpan w:val="2"/>
          </w:tcPr>
          <w:p w14:paraId="1A851513"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7E86292E"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.39 (.25)</w:t>
            </w:r>
          </w:p>
          <w:p w14:paraId="08F674F1" w14:textId="7A689E12" w:rsidR="00902B9F" w:rsidRPr="001A071C"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63" w:type="dxa"/>
          </w:tcPr>
          <w:p w14:paraId="71F0E750"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41E6D6E2" w14:textId="77777777" w:rsidR="00902B9F" w:rsidRPr="001A071C"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11.35</w:t>
            </w:r>
          </w:p>
        </w:tc>
        <w:tc>
          <w:tcPr>
            <w:tcW w:w="938" w:type="dxa"/>
          </w:tcPr>
          <w:p w14:paraId="4FCE6874"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3C8A0780" w14:textId="77777777" w:rsidR="00902B9F" w:rsidRPr="001A071C"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&lt;.001**</w:t>
            </w:r>
          </w:p>
        </w:tc>
        <w:tc>
          <w:tcPr>
            <w:tcW w:w="720" w:type="dxa"/>
          </w:tcPr>
          <w:p w14:paraId="164E9FC8"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p>
          <w:p w14:paraId="61546CCF" w14:textId="77777777" w:rsidR="00902B9F" w:rsidRPr="00A36930"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.08</w:t>
            </w:r>
          </w:p>
        </w:tc>
        <w:tc>
          <w:tcPr>
            <w:tcW w:w="710" w:type="dxa"/>
          </w:tcPr>
          <w:p w14:paraId="7EDF2107"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 vs 2</w:t>
            </w:r>
          </w:p>
          <w:p w14:paraId="510315F5"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 vs 3</w:t>
            </w:r>
          </w:p>
          <w:p w14:paraId="7E6E4120" w14:textId="77777777" w:rsidR="00902B9F" w:rsidRPr="00A36930"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 vs 3</w:t>
            </w:r>
          </w:p>
        </w:tc>
        <w:tc>
          <w:tcPr>
            <w:tcW w:w="701" w:type="dxa"/>
          </w:tcPr>
          <w:p w14:paraId="66C562C2"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.15</w:t>
            </w:r>
          </w:p>
          <w:p w14:paraId="3D6A8950"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w:t>
            </w:r>
          </w:p>
          <w:p w14:paraId="3B229DED" w14:textId="77777777" w:rsidR="00902B9F" w:rsidRPr="00A36930"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-.04</w:t>
            </w:r>
          </w:p>
        </w:tc>
        <w:tc>
          <w:tcPr>
            <w:tcW w:w="551" w:type="dxa"/>
            <w:gridSpan w:val="2"/>
          </w:tcPr>
          <w:p w14:paraId="3A115B19"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.03</w:t>
            </w:r>
          </w:p>
          <w:p w14:paraId="46E0AB4B"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.03</w:t>
            </w:r>
          </w:p>
          <w:p w14:paraId="34183496" w14:textId="77777777" w:rsidR="00902B9F" w:rsidRPr="00C923A6"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.04</w:t>
            </w:r>
          </w:p>
        </w:tc>
        <w:tc>
          <w:tcPr>
            <w:tcW w:w="1430" w:type="dxa"/>
            <w:gridSpan w:val="2"/>
          </w:tcPr>
          <w:p w14:paraId="1FA63E41"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&lt;.001**</w:t>
            </w:r>
          </w:p>
          <w:p w14:paraId="47AEFC55" w14:textId="77777777" w:rsidR="00902B9F"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&lt;.001**</w:t>
            </w:r>
          </w:p>
          <w:p w14:paraId="1F1335FA" w14:textId="77777777" w:rsidR="00902B9F" w:rsidRPr="001A071C" w:rsidRDefault="00902B9F" w:rsidP="00902B9F">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.29</w:t>
            </w:r>
          </w:p>
        </w:tc>
      </w:tr>
      <w:tr w:rsidR="00902B9F" w:rsidRPr="00A36930" w14:paraId="2EE119A4" w14:textId="77777777" w:rsidTr="00D34BB0">
        <w:trPr>
          <w:trHeight w:val="181"/>
        </w:trPr>
        <w:tc>
          <w:tcPr>
            <w:cnfStyle w:val="001000000000" w:firstRow="0" w:lastRow="0" w:firstColumn="1" w:lastColumn="0" w:oddVBand="0" w:evenVBand="0" w:oddHBand="0" w:evenHBand="0" w:firstRowFirstColumn="0" w:firstRowLastColumn="0" w:lastRowFirstColumn="0" w:lastRowLastColumn="0"/>
            <w:tcW w:w="1365" w:type="dxa"/>
            <w:tcBorders>
              <w:bottom w:val="single" w:sz="4" w:space="0" w:color="auto"/>
            </w:tcBorders>
          </w:tcPr>
          <w:p w14:paraId="1074F53F" w14:textId="77777777" w:rsidR="00902B9F" w:rsidRDefault="00902B9F" w:rsidP="00902B9F">
            <w:pPr>
              <w:rPr>
                <w:b w:val="0"/>
                <w:bCs w:val="0"/>
                <w:i/>
                <w:iCs/>
                <w:sz w:val="16"/>
                <w:szCs w:val="16"/>
              </w:rPr>
            </w:pPr>
          </w:p>
          <w:p w14:paraId="71F12D4D" w14:textId="77777777" w:rsidR="00902B9F" w:rsidRDefault="00902B9F" w:rsidP="00902B9F">
            <w:pPr>
              <w:rPr>
                <w:b w:val="0"/>
                <w:bCs w:val="0"/>
                <w:i/>
                <w:iCs/>
                <w:sz w:val="16"/>
                <w:szCs w:val="16"/>
              </w:rPr>
            </w:pPr>
            <w:r w:rsidRPr="00E855DC">
              <w:rPr>
                <w:i/>
                <w:iCs/>
                <w:sz w:val="16"/>
                <w:szCs w:val="16"/>
              </w:rPr>
              <w:t xml:space="preserve">PAS </w:t>
            </w:r>
            <w:r>
              <w:rPr>
                <w:i/>
                <w:iCs/>
                <w:sz w:val="16"/>
                <w:szCs w:val="16"/>
              </w:rPr>
              <w:t>Total</w:t>
            </w:r>
          </w:p>
          <w:p w14:paraId="4C63E4BF" w14:textId="77777777" w:rsidR="00902B9F" w:rsidRPr="00A05CB9" w:rsidRDefault="00902B9F" w:rsidP="00902B9F">
            <w:pPr>
              <w:rPr>
                <w:i/>
                <w:iCs/>
                <w:sz w:val="16"/>
                <w:szCs w:val="16"/>
                <w:vertAlign w:val="subscript"/>
              </w:rPr>
            </w:pPr>
            <w:proofErr w:type="spellStart"/>
            <w:r>
              <w:rPr>
                <w:i/>
                <w:iCs/>
                <w:sz w:val="16"/>
                <w:szCs w:val="16"/>
                <w:vertAlign w:val="subscript"/>
              </w:rPr>
              <w:t>df</w:t>
            </w:r>
            <w:proofErr w:type="spellEnd"/>
            <w:r>
              <w:rPr>
                <w:i/>
                <w:iCs/>
                <w:sz w:val="16"/>
                <w:szCs w:val="16"/>
                <w:vertAlign w:val="subscript"/>
              </w:rPr>
              <w:t xml:space="preserve"> (2,685)</w:t>
            </w:r>
          </w:p>
        </w:tc>
        <w:tc>
          <w:tcPr>
            <w:tcW w:w="1080" w:type="dxa"/>
            <w:tcBorders>
              <w:bottom w:val="single" w:sz="4" w:space="0" w:color="auto"/>
            </w:tcBorders>
          </w:tcPr>
          <w:p w14:paraId="2C55EEC8"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7A53D3E8" w14:textId="77B64319"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.28 (.12)</w:t>
            </w:r>
          </w:p>
        </w:tc>
        <w:tc>
          <w:tcPr>
            <w:tcW w:w="988" w:type="dxa"/>
            <w:gridSpan w:val="2"/>
            <w:tcBorders>
              <w:bottom w:val="single" w:sz="4" w:space="0" w:color="auto"/>
            </w:tcBorders>
          </w:tcPr>
          <w:p w14:paraId="7CF567BC"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6D998C42"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.25(.12)</w:t>
            </w:r>
          </w:p>
        </w:tc>
        <w:tc>
          <w:tcPr>
            <w:tcW w:w="1606" w:type="dxa"/>
            <w:gridSpan w:val="2"/>
            <w:tcBorders>
              <w:bottom w:val="single" w:sz="4" w:space="0" w:color="auto"/>
            </w:tcBorders>
          </w:tcPr>
          <w:p w14:paraId="5DA6A14E"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3386D4B9" w14:textId="5C871AF4"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 (.16)</w:t>
            </w:r>
          </w:p>
        </w:tc>
        <w:tc>
          <w:tcPr>
            <w:tcW w:w="863" w:type="dxa"/>
            <w:tcBorders>
              <w:bottom w:val="single" w:sz="4" w:space="0" w:color="auto"/>
            </w:tcBorders>
          </w:tcPr>
          <w:p w14:paraId="569B7C72"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260206F2"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4.15</w:t>
            </w:r>
          </w:p>
        </w:tc>
        <w:tc>
          <w:tcPr>
            <w:tcW w:w="938" w:type="dxa"/>
            <w:tcBorders>
              <w:bottom w:val="single" w:sz="4" w:space="0" w:color="auto"/>
            </w:tcBorders>
          </w:tcPr>
          <w:p w14:paraId="36D12A1C"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14956DB"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.02*</w:t>
            </w:r>
          </w:p>
        </w:tc>
        <w:tc>
          <w:tcPr>
            <w:tcW w:w="720" w:type="dxa"/>
            <w:tcBorders>
              <w:bottom w:val="single" w:sz="4" w:space="0" w:color="auto"/>
            </w:tcBorders>
          </w:tcPr>
          <w:p w14:paraId="4595CB80"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p w14:paraId="1EACD354"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.01</w:t>
            </w:r>
          </w:p>
        </w:tc>
        <w:tc>
          <w:tcPr>
            <w:tcW w:w="710" w:type="dxa"/>
            <w:tcBorders>
              <w:bottom w:val="single" w:sz="4" w:space="0" w:color="auto"/>
            </w:tcBorders>
          </w:tcPr>
          <w:p w14:paraId="67341195"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 vs 2</w:t>
            </w:r>
          </w:p>
          <w:p w14:paraId="539379B0"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 vs 3</w:t>
            </w:r>
          </w:p>
          <w:p w14:paraId="5BB038BE" w14:textId="77777777" w:rsidR="00902B9F" w:rsidRPr="00A36930"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 vs 3</w:t>
            </w:r>
          </w:p>
        </w:tc>
        <w:tc>
          <w:tcPr>
            <w:tcW w:w="701" w:type="dxa"/>
            <w:tcBorders>
              <w:bottom w:val="single" w:sz="4" w:space="0" w:color="auto"/>
            </w:tcBorders>
          </w:tcPr>
          <w:p w14:paraId="127DA8C4"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.04</w:t>
            </w:r>
          </w:p>
          <w:p w14:paraId="79C03593"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.02</w:t>
            </w:r>
          </w:p>
          <w:p w14:paraId="5DD44874" w14:textId="77777777" w:rsidR="00902B9F" w:rsidRPr="00A36930"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-.03</w:t>
            </w:r>
          </w:p>
        </w:tc>
        <w:tc>
          <w:tcPr>
            <w:tcW w:w="551" w:type="dxa"/>
            <w:gridSpan w:val="2"/>
            <w:tcBorders>
              <w:bottom w:val="single" w:sz="4" w:space="0" w:color="auto"/>
            </w:tcBorders>
          </w:tcPr>
          <w:p w14:paraId="33EC7451"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.02</w:t>
            </w:r>
          </w:p>
          <w:p w14:paraId="113709AA"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.01</w:t>
            </w:r>
          </w:p>
          <w:p w14:paraId="077A881E"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.02</w:t>
            </w:r>
          </w:p>
          <w:p w14:paraId="02C493B6" w14:textId="77777777" w:rsidR="00902B9F" w:rsidRPr="00C923A6"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430" w:type="dxa"/>
            <w:gridSpan w:val="2"/>
            <w:tcBorders>
              <w:bottom w:val="single" w:sz="4" w:space="0" w:color="auto"/>
            </w:tcBorders>
          </w:tcPr>
          <w:p w14:paraId="4A63520E"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.004*</w:t>
            </w:r>
          </w:p>
          <w:p w14:paraId="5F4FD1FB"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w:t>
            </w:r>
          </w:p>
          <w:p w14:paraId="1437746F" w14:textId="77777777" w:rsidR="00902B9F"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.09</w:t>
            </w:r>
          </w:p>
          <w:p w14:paraId="2E7A8F88" w14:textId="77777777" w:rsidR="00902B9F" w:rsidRPr="001A071C" w:rsidRDefault="00902B9F" w:rsidP="00902B9F">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0CA17C20" w14:textId="77777777" w:rsidR="00AC2F59" w:rsidRDefault="00AC2F59" w:rsidP="00AC2F59">
      <w:pPr>
        <w:rPr>
          <w:vertAlign w:val="superscript"/>
        </w:rPr>
      </w:pPr>
      <w:r w:rsidRPr="00A05CB9">
        <w:rPr>
          <w:vertAlign w:val="superscript"/>
        </w:rPr>
        <w:t>*</w:t>
      </w:r>
      <w:r w:rsidRPr="00E9154D">
        <w:rPr>
          <w:i/>
          <w:iCs/>
          <w:vertAlign w:val="superscript"/>
        </w:rPr>
        <w:t>p</w:t>
      </w:r>
      <w:r w:rsidRPr="00A05CB9">
        <w:rPr>
          <w:vertAlign w:val="superscript"/>
        </w:rPr>
        <w:t>&lt;.0</w:t>
      </w:r>
      <w:r>
        <w:rPr>
          <w:vertAlign w:val="superscript"/>
        </w:rPr>
        <w:t>5</w:t>
      </w:r>
    </w:p>
    <w:p w14:paraId="2A239F68" w14:textId="77777777" w:rsidR="00AC2F59" w:rsidRPr="002C7D1B" w:rsidRDefault="00AC2F59" w:rsidP="00AC2F59">
      <w:pPr>
        <w:rPr>
          <w:vertAlign w:val="superscript"/>
        </w:rPr>
      </w:pPr>
      <w:r>
        <w:rPr>
          <w:vertAlign w:val="superscript"/>
        </w:rPr>
        <w:t>**</w:t>
      </w:r>
      <w:r w:rsidRPr="00E9154D">
        <w:rPr>
          <w:i/>
          <w:iCs/>
          <w:vertAlign w:val="superscript"/>
        </w:rPr>
        <w:t>p</w:t>
      </w:r>
      <w:r>
        <w:rPr>
          <w:vertAlign w:val="superscript"/>
        </w:rPr>
        <w:t>&lt;.001</w:t>
      </w:r>
    </w:p>
    <w:p w14:paraId="0DC2E0FA" w14:textId="77777777" w:rsidR="00AC2F59" w:rsidRDefault="00AC2F59">
      <w:pPr>
        <w:rPr>
          <w:b/>
          <w:bCs/>
        </w:rPr>
      </w:pPr>
    </w:p>
    <w:p w14:paraId="3E95B8C3" w14:textId="77777777" w:rsidR="00AC2F59" w:rsidRDefault="00AC2F59">
      <w:pPr>
        <w:rPr>
          <w:b/>
          <w:bCs/>
        </w:rPr>
      </w:pPr>
    </w:p>
    <w:p w14:paraId="2A6A3EF0" w14:textId="77777777" w:rsidR="00AC2F59" w:rsidRDefault="00AC2F59">
      <w:pPr>
        <w:rPr>
          <w:b/>
          <w:bCs/>
        </w:rPr>
      </w:pPr>
    </w:p>
    <w:p w14:paraId="39D27B49" w14:textId="77777777" w:rsidR="00AC2F59" w:rsidRDefault="00AC2F59">
      <w:pPr>
        <w:rPr>
          <w:b/>
          <w:bCs/>
        </w:rPr>
      </w:pPr>
    </w:p>
    <w:p w14:paraId="091D637F" w14:textId="77777777" w:rsidR="00AC2F59" w:rsidRDefault="00AC2F59">
      <w:pPr>
        <w:rPr>
          <w:b/>
          <w:bCs/>
        </w:rPr>
      </w:pPr>
    </w:p>
    <w:p w14:paraId="632C7BFB" w14:textId="77777777" w:rsidR="00AC2F59" w:rsidRDefault="00AC2F59">
      <w:pPr>
        <w:rPr>
          <w:b/>
          <w:bCs/>
        </w:rPr>
      </w:pPr>
    </w:p>
    <w:p w14:paraId="7618AB35" w14:textId="77777777" w:rsidR="00AC2F59" w:rsidRDefault="00AC2F59">
      <w:pPr>
        <w:rPr>
          <w:b/>
          <w:bCs/>
        </w:rPr>
      </w:pPr>
    </w:p>
    <w:p w14:paraId="114E3391" w14:textId="77777777" w:rsidR="00AC2F59" w:rsidRDefault="00AC2F59">
      <w:pPr>
        <w:rPr>
          <w:b/>
          <w:bCs/>
        </w:rPr>
      </w:pPr>
    </w:p>
    <w:p w14:paraId="7168D12D" w14:textId="77777777" w:rsidR="00AC2F59" w:rsidRDefault="00AC2F59">
      <w:pPr>
        <w:rPr>
          <w:b/>
          <w:bCs/>
        </w:rPr>
      </w:pPr>
    </w:p>
    <w:p w14:paraId="37CE31D0" w14:textId="77777777" w:rsidR="00AC2F59" w:rsidRDefault="00AC2F59">
      <w:pPr>
        <w:rPr>
          <w:b/>
          <w:bCs/>
        </w:rPr>
      </w:pPr>
    </w:p>
    <w:p w14:paraId="1CF22AB4" w14:textId="77777777" w:rsidR="00AC2F59" w:rsidRDefault="00AC2F59">
      <w:pPr>
        <w:rPr>
          <w:b/>
          <w:bCs/>
        </w:rPr>
      </w:pPr>
    </w:p>
    <w:p w14:paraId="391BA017" w14:textId="77777777" w:rsidR="00AC2F59" w:rsidRDefault="00AC2F59">
      <w:pPr>
        <w:rPr>
          <w:b/>
          <w:bCs/>
        </w:rPr>
      </w:pPr>
    </w:p>
    <w:p w14:paraId="78887B47" w14:textId="77777777" w:rsidR="00AC2F59" w:rsidRDefault="00AC2F59">
      <w:pPr>
        <w:rPr>
          <w:b/>
          <w:bCs/>
        </w:rPr>
      </w:pPr>
    </w:p>
    <w:p w14:paraId="21574259" w14:textId="77777777" w:rsidR="00AC2F59" w:rsidRDefault="00AC2F59">
      <w:pPr>
        <w:rPr>
          <w:b/>
          <w:bCs/>
        </w:rPr>
      </w:pPr>
    </w:p>
    <w:p w14:paraId="2D16559E" w14:textId="77777777" w:rsidR="00AC2F59" w:rsidRDefault="00AC2F59">
      <w:pPr>
        <w:rPr>
          <w:b/>
          <w:bCs/>
        </w:rPr>
      </w:pPr>
    </w:p>
    <w:p w14:paraId="2D6D4ED9" w14:textId="77777777" w:rsidR="00AC2F59" w:rsidRDefault="00AC2F59">
      <w:pPr>
        <w:rPr>
          <w:b/>
          <w:bCs/>
        </w:rPr>
      </w:pPr>
    </w:p>
    <w:p w14:paraId="44462FF1" w14:textId="77777777" w:rsidR="00AC2F59" w:rsidRDefault="00AC2F59">
      <w:pPr>
        <w:rPr>
          <w:b/>
          <w:bCs/>
        </w:rPr>
      </w:pPr>
    </w:p>
    <w:p w14:paraId="6A6A2D87" w14:textId="77777777" w:rsidR="00AC2F59" w:rsidRDefault="00AC2F59">
      <w:pPr>
        <w:rPr>
          <w:b/>
          <w:bCs/>
        </w:rPr>
      </w:pPr>
    </w:p>
    <w:p w14:paraId="64427771" w14:textId="77777777" w:rsidR="00AC2F59" w:rsidRDefault="00AC2F59">
      <w:pPr>
        <w:rPr>
          <w:b/>
          <w:bCs/>
        </w:rPr>
      </w:pPr>
    </w:p>
    <w:p w14:paraId="7724EC2F" w14:textId="77777777" w:rsidR="00AC2F59" w:rsidRDefault="00AC2F59">
      <w:pPr>
        <w:rPr>
          <w:b/>
          <w:bCs/>
        </w:rPr>
      </w:pPr>
    </w:p>
    <w:p w14:paraId="4963ACC5" w14:textId="77777777" w:rsidR="00AC2F59" w:rsidRDefault="00AC2F59">
      <w:pPr>
        <w:rPr>
          <w:b/>
          <w:bCs/>
        </w:rPr>
      </w:pPr>
    </w:p>
    <w:p w14:paraId="4C51DC88" w14:textId="77777777" w:rsidR="00AC2F59" w:rsidRDefault="00AC2F59">
      <w:pPr>
        <w:rPr>
          <w:b/>
          <w:bCs/>
        </w:rPr>
      </w:pPr>
    </w:p>
    <w:p w14:paraId="5705CB58" w14:textId="77777777" w:rsidR="00215035" w:rsidRPr="003A6B05" w:rsidRDefault="00215035">
      <w:pPr>
        <w:rPr>
          <w:b/>
          <w:bCs/>
        </w:rPr>
      </w:pPr>
    </w:p>
    <w:p w14:paraId="76781E76" w14:textId="7CB6C49B" w:rsidR="003A6B05" w:rsidRPr="008B15C9" w:rsidRDefault="00062B40">
      <w:pPr>
        <w:rPr>
          <w:b/>
          <w:bCs/>
        </w:rPr>
      </w:pPr>
      <w:r w:rsidRPr="00A4036B">
        <w:rPr>
          <w:noProof/>
        </w:rPr>
        <w:lastRenderedPageBreak/>
        <w:drawing>
          <wp:anchor distT="0" distB="0" distL="114300" distR="114300" simplePos="0" relativeHeight="251658240" behindDoc="1" locked="0" layoutInCell="1" allowOverlap="1" wp14:anchorId="45C0BD33" wp14:editId="4B19DF9A">
            <wp:simplePos x="0" y="0"/>
            <wp:positionH relativeFrom="column">
              <wp:posOffset>-403653</wp:posOffset>
            </wp:positionH>
            <wp:positionV relativeFrom="paragraph">
              <wp:posOffset>435964</wp:posOffset>
            </wp:positionV>
            <wp:extent cx="6593076" cy="3030279"/>
            <wp:effectExtent l="0" t="0" r="0" b="5080"/>
            <wp:wrapTight wrapText="bothSides">
              <wp:wrapPolygon edited="0">
                <wp:start x="0" y="0"/>
                <wp:lineTo x="0" y="21546"/>
                <wp:lineTo x="21554" y="21546"/>
                <wp:lineTo x="21554" y="0"/>
                <wp:lineTo x="0" y="0"/>
              </wp:wrapPolygon>
            </wp:wrapTight>
            <wp:docPr id="347386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86845" name=""/>
                    <pic:cNvPicPr/>
                  </pic:nvPicPr>
                  <pic:blipFill>
                    <a:blip r:embed="rId5">
                      <a:extLst>
                        <a:ext uri="{28A0092B-C50C-407E-A947-70E740481C1C}">
                          <a14:useLocalDpi xmlns:a14="http://schemas.microsoft.com/office/drawing/2010/main" val="0"/>
                        </a:ext>
                      </a:extLst>
                    </a:blip>
                    <a:stretch>
                      <a:fillRect/>
                    </a:stretch>
                  </pic:blipFill>
                  <pic:spPr>
                    <a:xfrm>
                      <a:off x="0" y="0"/>
                      <a:ext cx="6593076" cy="3030279"/>
                    </a:xfrm>
                    <a:prstGeom prst="rect">
                      <a:avLst/>
                    </a:prstGeom>
                  </pic:spPr>
                </pic:pic>
              </a:graphicData>
            </a:graphic>
            <wp14:sizeRelH relativeFrom="page">
              <wp14:pctWidth>0</wp14:pctWidth>
            </wp14:sizeRelH>
            <wp14:sizeRelV relativeFrom="page">
              <wp14:pctHeight>0</wp14:pctHeight>
            </wp14:sizeRelV>
          </wp:anchor>
        </w:drawing>
      </w:r>
      <w:r w:rsidR="008B15C9" w:rsidRPr="008B15C9">
        <w:rPr>
          <w:b/>
          <w:bCs/>
        </w:rPr>
        <w:t xml:space="preserve">Table </w:t>
      </w:r>
      <w:r w:rsidR="00AC2F59">
        <w:rPr>
          <w:b/>
          <w:bCs/>
        </w:rPr>
        <w:t>4</w:t>
      </w:r>
      <w:r w:rsidR="008B15C9" w:rsidRPr="008B15C9">
        <w:rPr>
          <w:b/>
          <w:bCs/>
        </w:rPr>
        <w:t>.</w:t>
      </w:r>
      <w:r w:rsidR="001073EE">
        <w:rPr>
          <w:b/>
          <w:bCs/>
        </w:rPr>
        <w:t xml:space="preserve"> Collinearity diagnostics for dependent variable comparing </w:t>
      </w:r>
      <w:r w:rsidR="00781C69">
        <w:rPr>
          <w:b/>
          <w:bCs/>
        </w:rPr>
        <w:t>Occasional</w:t>
      </w:r>
      <w:r w:rsidR="001073EE">
        <w:rPr>
          <w:b/>
          <w:bCs/>
        </w:rPr>
        <w:t xml:space="preserve"> cannabis use to </w:t>
      </w:r>
      <w:proofErr w:type="gramStart"/>
      <w:r w:rsidR="00781C69">
        <w:rPr>
          <w:b/>
          <w:bCs/>
        </w:rPr>
        <w:t>Frequent</w:t>
      </w:r>
      <w:proofErr w:type="gramEnd"/>
      <w:r w:rsidR="001073EE">
        <w:rPr>
          <w:b/>
          <w:bCs/>
        </w:rPr>
        <w:t xml:space="preserve"> cannabis use</w:t>
      </w:r>
    </w:p>
    <w:p w14:paraId="01ADBD19" w14:textId="5D57647C" w:rsidR="00F86647" w:rsidRDefault="00F86647"/>
    <w:p w14:paraId="669ED133" w14:textId="77777777" w:rsidR="00151724" w:rsidRPr="00151724" w:rsidRDefault="00151724" w:rsidP="00151724">
      <w:pPr>
        <w:autoSpaceDE w:val="0"/>
        <w:autoSpaceDN w:val="0"/>
        <w:adjustRightInd w:val="0"/>
        <w:rPr>
          <w:rFonts w:eastAsiaTheme="minorHAnsi"/>
          <w14:ligatures w14:val="standardContextual"/>
        </w:rPr>
      </w:pPr>
    </w:p>
    <w:p w14:paraId="0BAD3F98" w14:textId="77777777" w:rsidR="00151724" w:rsidRPr="00151724" w:rsidRDefault="00151724" w:rsidP="00151724">
      <w:pPr>
        <w:autoSpaceDE w:val="0"/>
        <w:autoSpaceDN w:val="0"/>
        <w:adjustRightInd w:val="0"/>
        <w:rPr>
          <w:rFonts w:eastAsiaTheme="minorHAnsi"/>
          <w14:ligatures w14:val="standardContextual"/>
        </w:rPr>
      </w:pPr>
    </w:p>
    <w:p w14:paraId="6542A335" w14:textId="77777777" w:rsidR="00151724" w:rsidRPr="00151724" w:rsidRDefault="00151724" w:rsidP="00151724">
      <w:pPr>
        <w:autoSpaceDE w:val="0"/>
        <w:autoSpaceDN w:val="0"/>
        <w:adjustRightInd w:val="0"/>
        <w:spacing w:line="400" w:lineRule="atLeast"/>
        <w:rPr>
          <w:rFonts w:eastAsiaTheme="minorHAnsi"/>
          <w14:ligatures w14:val="standardContextual"/>
        </w:rPr>
      </w:pPr>
    </w:p>
    <w:p w14:paraId="6A1045D0" w14:textId="77777777" w:rsidR="00151724" w:rsidRPr="00151724" w:rsidRDefault="00151724" w:rsidP="00151724">
      <w:pPr>
        <w:autoSpaceDE w:val="0"/>
        <w:autoSpaceDN w:val="0"/>
        <w:adjustRightInd w:val="0"/>
        <w:rPr>
          <w:rFonts w:eastAsiaTheme="minorHAnsi"/>
          <w14:ligatures w14:val="standardContextual"/>
        </w:rPr>
      </w:pPr>
    </w:p>
    <w:p w14:paraId="190ED386" w14:textId="77777777" w:rsidR="00151724" w:rsidRPr="00151724" w:rsidRDefault="00151724" w:rsidP="00151724">
      <w:pPr>
        <w:autoSpaceDE w:val="0"/>
        <w:autoSpaceDN w:val="0"/>
        <w:adjustRightInd w:val="0"/>
        <w:spacing w:line="400" w:lineRule="atLeast"/>
        <w:rPr>
          <w:rFonts w:eastAsiaTheme="minorHAnsi"/>
          <w14:ligatures w14:val="standardContextual"/>
        </w:rPr>
      </w:pPr>
    </w:p>
    <w:p w14:paraId="6D3C783F" w14:textId="77777777" w:rsidR="00F86647" w:rsidRDefault="00F86647"/>
    <w:p w14:paraId="372F5331" w14:textId="77777777" w:rsidR="00F86647" w:rsidRDefault="00F86647"/>
    <w:p w14:paraId="1F985B20" w14:textId="77777777" w:rsidR="00F86647" w:rsidRDefault="00F86647"/>
    <w:p w14:paraId="3CB1B7F7" w14:textId="77777777" w:rsidR="00F86647" w:rsidRDefault="00F86647"/>
    <w:p w14:paraId="46C31572" w14:textId="77777777" w:rsidR="00F86647" w:rsidRDefault="00F86647"/>
    <w:p w14:paraId="269005A0" w14:textId="77777777" w:rsidR="00F86647" w:rsidRDefault="00F86647"/>
    <w:p w14:paraId="2D28E529" w14:textId="77777777" w:rsidR="00C91312" w:rsidRDefault="00C91312">
      <w:pPr>
        <w:rPr>
          <w:b/>
          <w:bCs/>
        </w:rPr>
      </w:pPr>
    </w:p>
    <w:p w14:paraId="43AD67F6" w14:textId="77777777" w:rsidR="00486CEB" w:rsidRDefault="00486CEB">
      <w:pPr>
        <w:rPr>
          <w:b/>
          <w:bCs/>
        </w:rPr>
      </w:pPr>
    </w:p>
    <w:p w14:paraId="4B2F2150" w14:textId="77777777" w:rsidR="00A4036B" w:rsidRDefault="00A4036B">
      <w:pPr>
        <w:rPr>
          <w:b/>
          <w:bCs/>
        </w:rPr>
      </w:pPr>
    </w:p>
    <w:p w14:paraId="08D48C12" w14:textId="77777777" w:rsidR="00A4036B" w:rsidRDefault="00A4036B">
      <w:pPr>
        <w:rPr>
          <w:b/>
          <w:bCs/>
        </w:rPr>
      </w:pPr>
    </w:p>
    <w:p w14:paraId="081598F9" w14:textId="77777777" w:rsidR="00A4036B" w:rsidRDefault="00A4036B">
      <w:pPr>
        <w:rPr>
          <w:b/>
          <w:bCs/>
        </w:rPr>
      </w:pPr>
    </w:p>
    <w:p w14:paraId="1A5918BE" w14:textId="77777777" w:rsidR="00A4036B" w:rsidRDefault="00A4036B">
      <w:pPr>
        <w:rPr>
          <w:b/>
          <w:bCs/>
        </w:rPr>
      </w:pPr>
    </w:p>
    <w:p w14:paraId="744E93E9" w14:textId="77777777" w:rsidR="00A4036B" w:rsidRDefault="00A4036B">
      <w:pPr>
        <w:rPr>
          <w:b/>
          <w:bCs/>
        </w:rPr>
      </w:pPr>
    </w:p>
    <w:p w14:paraId="183C5295" w14:textId="77777777" w:rsidR="00A4036B" w:rsidRDefault="00A4036B">
      <w:pPr>
        <w:rPr>
          <w:b/>
          <w:bCs/>
        </w:rPr>
      </w:pPr>
    </w:p>
    <w:p w14:paraId="6B6E6F35" w14:textId="77777777" w:rsidR="00A4036B" w:rsidRDefault="00A4036B">
      <w:pPr>
        <w:rPr>
          <w:b/>
          <w:bCs/>
        </w:rPr>
      </w:pPr>
    </w:p>
    <w:p w14:paraId="3C149D1F" w14:textId="77777777" w:rsidR="00A4036B" w:rsidRDefault="00A4036B">
      <w:pPr>
        <w:rPr>
          <w:b/>
          <w:bCs/>
        </w:rPr>
      </w:pPr>
    </w:p>
    <w:p w14:paraId="10444049" w14:textId="77777777" w:rsidR="00A4036B" w:rsidRDefault="00A4036B">
      <w:pPr>
        <w:rPr>
          <w:b/>
          <w:bCs/>
        </w:rPr>
      </w:pPr>
    </w:p>
    <w:p w14:paraId="5D924227" w14:textId="77777777" w:rsidR="00A4036B" w:rsidRDefault="00A4036B">
      <w:pPr>
        <w:rPr>
          <w:b/>
          <w:bCs/>
        </w:rPr>
      </w:pPr>
    </w:p>
    <w:p w14:paraId="69D9031E" w14:textId="77777777" w:rsidR="00A4036B" w:rsidRDefault="00A4036B">
      <w:pPr>
        <w:rPr>
          <w:b/>
          <w:bCs/>
        </w:rPr>
      </w:pPr>
    </w:p>
    <w:p w14:paraId="1A8B4A3D" w14:textId="77777777" w:rsidR="00486CEB" w:rsidRDefault="00486CEB">
      <w:pPr>
        <w:rPr>
          <w:b/>
          <w:bCs/>
        </w:rPr>
      </w:pPr>
    </w:p>
    <w:p w14:paraId="42A57FD7" w14:textId="11822EF5" w:rsidR="00C91312" w:rsidRDefault="00BA7F68">
      <w:pPr>
        <w:rPr>
          <w:b/>
          <w:bCs/>
        </w:rPr>
      </w:pPr>
      <w:r w:rsidRPr="00BA7F68">
        <w:rPr>
          <w:rFonts w:eastAsiaTheme="minorHAnsi"/>
          <w:noProof/>
          <w14:ligatures w14:val="standardContextual"/>
        </w:rPr>
        <w:lastRenderedPageBreak/>
        <w:drawing>
          <wp:anchor distT="0" distB="0" distL="114300" distR="114300" simplePos="0" relativeHeight="251659264" behindDoc="1" locked="0" layoutInCell="1" allowOverlap="1" wp14:anchorId="407C5BD2" wp14:editId="01CCD2C1">
            <wp:simplePos x="0" y="0"/>
            <wp:positionH relativeFrom="column">
              <wp:posOffset>-307576</wp:posOffset>
            </wp:positionH>
            <wp:positionV relativeFrom="paragraph">
              <wp:posOffset>520700</wp:posOffset>
            </wp:positionV>
            <wp:extent cx="6473825" cy="2487930"/>
            <wp:effectExtent l="0" t="0" r="3175" b="1270"/>
            <wp:wrapTight wrapText="bothSides">
              <wp:wrapPolygon edited="0">
                <wp:start x="0" y="0"/>
                <wp:lineTo x="0" y="21501"/>
                <wp:lineTo x="21568" y="21501"/>
                <wp:lineTo x="21568" y="0"/>
                <wp:lineTo x="0" y="0"/>
              </wp:wrapPolygon>
            </wp:wrapTight>
            <wp:docPr id="201277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7187" name=""/>
                    <pic:cNvPicPr/>
                  </pic:nvPicPr>
                  <pic:blipFill>
                    <a:blip r:embed="rId6">
                      <a:extLst>
                        <a:ext uri="{28A0092B-C50C-407E-A947-70E740481C1C}">
                          <a14:useLocalDpi xmlns:a14="http://schemas.microsoft.com/office/drawing/2010/main" val="0"/>
                        </a:ext>
                      </a:extLst>
                    </a:blip>
                    <a:stretch>
                      <a:fillRect/>
                    </a:stretch>
                  </pic:blipFill>
                  <pic:spPr>
                    <a:xfrm>
                      <a:off x="0" y="0"/>
                      <a:ext cx="6473825" cy="2487930"/>
                    </a:xfrm>
                    <a:prstGeom prst="rect">
                      <a:avLst/>
                    </a:prstGeom>
                  </pic:spPr>
                </pic:pic>
              </a:graphicData>
            </a:graphic>
            <wp14:sizeRelH relativeFrom="page">
              <wp14:pctWidth>0</wp14:pctWidth>
            </wp14:sizeRelH>
            <wp14:sizeRelV relativeFrom="page">
              <wp14:pctHeight>0</wp14:pctHeight>
            </wp14:sizeRelV>
          </wp:anchor>
        </w:drawing>
      </w:r>
      <w:r w:rsidR="001073EE">
        <w:rPr>
          <w:b/>
          <w:bCs/>
        </w:rPr>
        <w:t xml:space="preserve">Table </w:t>
      </w:r>
      <w:r w:rsidR="00AC2F59">
        <w:rPr>
          <w:b/>
          <w:bCs/>
        </w:rPr>
        <w:t>5</w:t>
      </w:r>
      <w:r w:rsidR="001073EE">
        <w:rPr>
          <w:b/>
          <w:bCs/>
        </w:rPr>
        <w:t xml:space="preserve">. Collinearity diagnostics for dependent variable comparing </w:t>
      </w:r>
      <w:r w:rsidR="00781C69">
        <w:rPr>
          <w:b/>
          <w:bCs/>
        </w:rPr>
        <w:t>Occasional</w:t>
      </w:r>
      <w:r w:rsidR="001073EE">
        <w:rPr>
          <w:b/>
          <w:bCs/>
        </w:rPr>
        <w:t xml:space="preserve"> cannabis use to Minimal to No cannabis use</w:t>
      </w:r>
    </w:p>
    <w:p w14:paraId="70C102F4" w14:textId="77777777" w:rsidR="00C91312" w:rsidRDefault="00C91312">
      <w:pPr>
        <w:rPr>
          <w:b/>
          <w:bCs/>
        </w:rPr>
      </w:pPr>
    </w:p>
    <w:p w14:paraId="7CE5F896" w14:textId="22F44EDD" w:rsidR="001073EE" w:rsidRPr="001073EE" w:rsidRDefault="001073EE" w:rsidP="001073EE">
      <w:pPr>
        <w:autoSpaceDE w:val="0"/>
        <w:autoSpaceDN w:val="0"/>
        <w:adjustRightInd w:val="0"/>
        <w:rPr>
          <w:rFonts w:eastAsiaTheme="minorHAnsi"/>
          <w14:ligatures w14:val="standardContextual"/>
        </w:rPr>
      </w:pPr>
    </w:p>
    <w:p w14:paraId="1C7E9DF5" w14:textId="77777777" w:rsidR="001073EE" w:rsidRPr="001073EE" w:rsidRDefault="001073EE" w:rsidP="001073EE">
      <w:pPr>
        <w:autoSpaceDE w:val="0"/>
        <w:autoSpaceDN w:val="0"/>
        <w:adjustRightInd w:val="0"/>
        <w:spacing w:line="400" w:lineRule="atLeast"/>
        <w:rPr>
          <w:rFonts w:eastAsiaTheme="minorHAnsi"/>
          <w14:ligatures w14:val="standardContextual"/>
        </w:rPr>
      </w:pPr>
    </w:p>
    <w:p w14:paraId="6A931AA7" w14:textId="77777777" w:rsidR="001073EE" w:rsidRPr="001073EE" w:rsidRDefault="001073EE" w:rsidP="001073EE">
      <w:pPr>
        <w:autoSpaceDE w:val="0"/>
        <w:autoSpaceDN w:val="0"/>
        <w:adjustRightInd w:val="0"/>
        <w:rPr>
          <w:rFonts w:eastAsiaTheme="minorHAnsi"/>
          <w14:ligatures w14:val="standardContextual"/>
        </w:rPr>
      </w:pPr>
    </w:p>
    <w:p w14:paraId="29DCA2D7" w14:textId="77777777" w:rsidR="001073EE" w:rsidRPr="001073EE" w:rsidRDefault="001073EE" w:rsidP="001073EE">
      <w:pPr>
        <w:autoSpaceDE w:val="0"/>
        <w:autoSpaceDN w:val="0"/>
        <w:adjustRightInd w:val="0"/>
        <w:spacing w:line="400" w:lineRule="atLeast"/>
        <w:rPr>
          <w:rFonts w:eastAsiaTheme="minorHAnsi"/>
          <w14:ligatures w14:val="standardContextual"/>
        </w:rPr>
      </w:pPr>
    </w:p>
    <w:p w14:paraId="5DEED648" w14:textId="77777777" w:rsidR="001073EE" w:rsidRDefault="001073EE">
      <w:pPr>
        <w:rPr>
          <w:b/>
          <w:bCs/>
        </w:rPr>
      </w:pPr>
    </w:p>
    <w:p w14:paraId="56EA27CF" w14:textId="77777777" w:rsidR="00C91312" w:rsidRDefault="00C91312">
      <w:pPr>
        <w:rPr>
          <w:b/>
          <w:bCs/>
        </w:rPr>
      </w:pPr>
    </w:p>
    <w:p w14:paraId="36006DAC" w14:textId="77777777" w:rsidR="00C91312" w:rsidRDefault="00C91312">
      <w:pPr>
        <w:rPr>
          <w:b/>
          <w:bCs/>
        </w:rPr>
      </w:pPr>
    </w:p>
    <w:p w14:paraId="3C2348AC" w14:textId="77777777" w:rsidR="00C91312" w:rsidRDefault="00C91312">
      <w:pPr>
        <w:rPr>
          <w:b/>
          <w:bCs/>
        </w:rPr>
      </w:pPr>
    </w:p>
    <w:p w14:paraId="2EA8F63E" w14:textId="77777777" w:rsidR="00C91312" w:rsidRDefault="00C91312">
      <w:pPr>
        <w:rPr>
          <w:b/>
          <w:bCs/>
        </w:rPr>
      </w:pPr>
    </w:p>
    <w:p w14:paraId="21BFE9C2" w14:textId="77777777" w:rsidR="00C91312" w:rsidRDefault="00C91312">
      <w:pPr>
        <w:rPr>
          <w:b/>
          <w:bCs/>
        </w:rPr>
      </w:pPr>
    </w:p>
    <w:p w14:paraId="34DE46D4" w14:textId="77777777" w:rsidR="00C91312" w:rsidRDefault="00C91312">
      <w:pPr>
        <w:rPr>
          <w:b/>
          <w:bCs/>
        </w:rPr>
      </w:pPr>
    </w:p>
    <w:p w14:paraId="3353D6AD" w14:textId="77777777" w:rsidR="00151724" w:rsidRDefault="00151724">
      <w:pPr>
        <w:rPr>
          <w:b/>
          <w:bCs/>
        </w:rPr>
      </w:pPr>
    </w:p>
    <w:p w14:paraId="14587249" w14:textId="77777777" w:rsidR="00151724" w:rsidRDefault="00151724">
      <w:pPr>
        <w:rPr>
          <w:b/>
          <w:bCs/>
        </w:rPr>
      </w:pPr>
    </w:p>
    <w:p w14:paraId="4B8D9F2B" w14:textId="77777777" w:rsidR="00151724" w:rsidRDefault="00151724">
      <w:pPr>
        <w:rPr>
          <w:b/>
          <w:bCs/>
        </w:rPr>
      </w:pPr>
    </w:p>
    <w:p w14:paraId="4DB56F1C" w14:textId="77777777" w:rsidR="00151724" w:rsidRDefault="00151724">
      <w:pPr>
        <w:rPr>
          <w:b/>
          <w:bCs/>
        </w:rPr>
      </w:pPr>
    </w:p>
    <w:p w14:paraId="2470C9EA" w14:textId="77777777" w:rsidR="000430B8" w:rsidRDefault="000430B8"/>
    <w:p w14:paraId="714C05EB" w14:textId="77777777" w:rsidR="00486CEB" w:rsidRDefault="00486CEB"/>
    <w:p w14:paraId="7348C01D" w14:textId="77777777" w:rsidR="00486CEB" w:rsidRDefault="00486CEB"/>
    <w:p w14:paraId="796E2A21" w14:textId="77777777" w:rsidR="00486CEB" w:rsidRDefault="00486CEB"/>
    <w:p w14:paraId="1E959BA6" w14:textId="77777777" w:rsidR="00486CEB" w:rsidRDefault="00486CEB"/>
    <w:p w14:paraId="29F2E886" w14:textId="77777777" w:rsidR="00486CEB" w:rsidRDefault="00486CEB"/>
    <w:p w14:paraId="35D024F9" w14:textId="77777777" w:rsidR="00486CEB" w:rsidRDefault="00486CEB"/>
    <w:p w14:paraId="34574940" w14:textId="77777777" w:rsidR="00486CEB" w:rsidRDefault="00486CEB"/>
    <w:p w14:paraId="450EFD30" w14:textId="77777777" w:rsidR="00486CEB" w:rsidRDefault="00486CEB"/>
    <w:p w14:paraId="74F43777" w14:textId="77777777" w:rsidR="00486CEB" w:rsidRDefault="00486CEB"/>
    <w:p w14:paraId="31CA89C3" w14:textId="77777777" w:rsidR="00486CEB" w:rsidRDefault="00486CEB"/>
    <w:p w14:paraId="0DADA6BE" w14:textId="77777777" w:rsidR="00486CEB" w:rsidRDefault="00486CEB"/>
    <w:p w14:paraId="5EADC740" w14:textId="77777777" w:rsidR="00486CEB" w:rsidRDefault="00486CEB"/>
    <w:p w14:paraId="65368F0C" w14:textId="77777777" w:rsidR="00486CEB" w:rsidRDefault="00486CEB"/>
    <w:p w14:paraId="477120D5" w14:textId="77777777" w:rsidR="00486CEB" w:rsidRDefault="00486CEB"/>
    <w:p w14:paraId="282AA674" w14:textId="77777777" w:rsidR="00486CEB" w:rsidRDefault="00486CEB"/>
    <w:p w14:paraId="76FA6D19" w14:textId="49E7BD04" w:rsidR="0094195A" w:rsidRDefault="0094195A" w:rsidP="0094195A">
      <w:pPr>
        <w:rPr>
          <w:b/>
          <w:bCs/>
          <w:color w:val="000000" w:themeColor="text1"/>
        </w:rPr>
      </w:pPr>
      <w:r w:rsidRPr="000430B8">
        <w:rPr>
          <w:b/>
          <w:bCs/>
          <w:color w:val="000000" w:themeColor="text1"/>
        </w:rPr>
        <w:t>Supplemental Table</w:t>
      </w:r>
      <w:r>
        <w:rPr>
          <w:b/>
          <w:bCs/>
          <w:color w:val="000000" w:themeColor="text1"/>
        </w:rPr>
        <w:t>s</w:t>
      </w:r>
      <w:r w:rsidRPr="000430B8">
        <w:rPr>
          <w:b/>
          <w:bCs/>
          <w:color w:val="000000" w:themeColor="text1"/>
        </w:rPr>
        <w:t xml:space="preserve"> </w:t>
      </w:r>
      <w:r w:rsidR="00AC2F59">
        <w:rPr>
          <w:b/>
          <w:bCs/>
          <w:color w:val="000000" w:themeColor="text1"/>
        </w:rPr>
        <w:t>6</w:t>
      </w:r>
      <w:r w:rsidR="00E1162B">
        <w:rPr>
          <w:b/>
          <w:bCs/>
          <w:color w:val="000000" w:themeColor="text1"/>
        </w:rPr>
        <w:t>-</w:t>
      </w:r>
      <w:r w:rsidR="00AC2F59">
        <w:rPr>
          <w:b/>
          <w:bCs/>
          <w:color w:val="000000" w:themeColor="text1"/>
        </w:rPr>
        <w:t>7</w:t>
      </w:r>
      <w:r w:rsidRPr="000430B8">
        <w:rPr>
          <w:b/>
          <w:bCs/>
          <w:color w:val="000000" w:themeColor="text1"/>
        </w:rPr>
        <w:t>.</w:t>
      </w:r>
      <w:r>
        <w:rPr>
          <w:b/>
          <w:bCs/>
          <w:color w:val="000000" w:themeColor="text1"/>
        </w:rPr>
        <w:t xml:space="preserve"> </w:t>
      </w:r>
      <w:r w:rsidR="003B2E00">
        <w:rPr>
          <w:b/>
          <w:bCs/>
          <w:color w:val="000000" w:themeColor="text1"/>
        </w:rPr>
        <w:t>Binary Logistic Regression</w:t>
      </w:r>
      <w:r w:rsidR="004F19CB">
        <w:rPr>
          <w:b/>
          <w:bCs/>
          <w:color w:val="000000" w:themeColor="text1"/>
        </w:rPr>
        <w:t xml:space="preserve"> Results</w:t>
      </w:r>
    </w:p>
    <w:p w14:paraId="0434E063" w14:textId="0D94E5EA" w:rsidR="00AE1B5F" w:rsidRPr="00AE1B5F" w:rsidRDefault="00AE1B5F">
      <w:pPr>
        <w:rPr>
          <w:b/>
          <w:bCs/>
        </w:rPr>
      </w:pPr>
      <w:r w:rsidRPr="00AE1B5F">
        <w:rPr>
          <w:b/>
          <w:bCs/>
        </w:rPr>
        <w:t xml:space="preserve">Table </w:t>
      </w:r>
      <w:r w:rsidR="00AC2F59">
        <w:rPr>
          <w:b/>
          <w:bCs/>
        </w:rPr>
        <w:t>6</w:t>
      </w:r>
      <w:r w:rsidRPr="00AE1B5F">
        <w:rPr>
          <w:b/>
          <w:bCs/>
        </w:rPr>
        <w:t xml:space="preserve">. </w:t>
      </w:r>
    </w:p>
    <w:p w14:paraId="11865A22" w14:textId="77777777" w:rsidR="00215035" w:rsidRDefault="00215035"/>
    <w:tbl>
      <w:tblPr>
        <w:tblW w:w="4748" w:type="dxa"/>
        <w:tblLook w:val="04A0" w:firstRow="1" w:lastRow="0" w:firstColumn="1" w:lastColumn="0" w:noHBand="0" w:noVBand="1"/>
      </w:tblPr>
      <w:tblGrid>
        <w:gridCol w:w="2202"/>
        <w:gridCol w:w="2546"/>
      </w:tblGrid>
      <w:tr w:rsidR="006E226B" w:rsidRPr="0024718F" w14:paraId="54F917B2" w14:textId="77777777" w:rsidTr="009204AC">
        <w:trPr>
          <w:trHeight w:val="531"/>
        </w:trPr>
        <w:tc>
          <w:tcPr>
            <w:tcW w:w="22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300D20" w14:textId="5EE598EF" w:rsidR="006E226B" w:rsidRPr="0024718F" w:rsidRDefault="006E226B" w:rsidP="009204AC">
            <w:pPr>
              <w:rPr>
                <w:b/>
                <w:bCs/>
                <w:color w:val="000000"/>
                <w:sz w:val="20"/>
                <w:szCs w:val="20"/>
              </w:rPr>
            </w:pPr>
            <w:r>
              <w:rPr>
                <w:b/>
                <w:bCs/>
                <w:color w:val="000000"/>
                <w:sz w:val="20"/>
                <w:szCs w:val="20"/>
              </w:rPr>
              <w:t xml:space="preserve">Binary Logistic Regression- </w:t>
            </w:r>
            <w:r w:rsidR="00781C69">
              <w:rPr>
                <w:b/>
                <w:bCs/>
                <w:color w:val="000000"/>
                <w:sz w:val="20"/>
                <w:szCs w:val="20"/>
              </w:rPr>
              <w:t>Occasional</w:t>
            </w:r>
            <w:r>
              <w:rPr>
                <w:b/>
                <w:bCs/>
                <w:color w:val="000000"/>
                <w:sz w:val="20"/>
                <w:szCs w:val="20"/>
              </w:rPr>
              <w:t xml:space="preserve"> compared to </w:t>
            </w:r>
            <w:r w:rsidR="00CC5505">
              <w:rPr>
                <w:b/>
                <w:bCs/>
                <w:color w:val="000000"/>
                <w:sz w:val="20"/>
                <w:szCs w:val="20"/>
              </w:rPr>
              <w:t>Minimal to No Use</w:t>
            </w:r>
            <w:r>
              <w:rPr>
                <w:b/>
                <w:bCs/>
                <w:color w:val="000000"/>
                <w:sz w:val="20"/>
                <w:szCs w:val="20"/>
              </w:rPr>
              <w:t>-</w:t>
            </w:r>
            <w:r w:rsidR="00444354">
              <w:rPr>
                <w:b/>
                <w:bCs/>
                <w:color w:val="000000"/>
                <w:sz w:val="20"/>
                <w:szCs w:val="20"/>
              </w:rPr>
              <w:t>WRAT Reading</w:t>
            </w:r>
          </w:p>
        </w:tc>
        <w:tc>
          <w:tcPr>
            <w:tcW w:w="2546" w:type="dxa"/>
            <w:tcBorders>
              <w:top w:val="single" w:sz="4" w:space="0" w:color="auto"/>
              <w:left w:val="nil"/>
              <w:bottom w:val="single" w:sz="4" w:space="0" w:color="auto"/>
              <w:right w:val="single" w:sz="4" w:space="0" w:color="auto"/>
            </w:tcBorders>
            <w:shd w:val="clear" w:color="auto" w:fill="auto"/>
            <w:vAlign w:val="bottom"/>
            <w:hideMark/>
          </w:tcPr>
          <w:p w14:paraId="09747D57" w14:textId="77777777" w:rsidR="006E226B" w:rsidRPr="0024718F" w:rsidRDefault="006E226B" w:rsidP="009204AC">
            <w:pPr>
              <w:rPr>
                <w:color w:val="000000"/>
                <w:sz w:val="20"/>
                <w:szCs w:val="20"/>
              </w:rPr>
            </w:pPr>
            <w:r w:rsidRPr="0024718F">
              <w:rPr>
                <w:color w:val="000000"/>
                <w:sz w:val="20"/>
                <w:szCs w:val="20"/>
              </w:rPr>
              <w:t> </w:t>
            </w:r>
          </w:p>
        </w:tc>
      </w:tr>
      <w:tr w:rsidR="006E226B" w:rsidRPr="0024718F" w14:paraId="0A9031DF" w14:textId="77777777" w:rsidTr="009204AC">
        <w:trPr>
          <w:trHeight w:val="531"/>
        </w:trPr>
        <w:tc>
          <w:tcPr>
            <w:tcW w:w="2202" w:type="dxa"/>
            <w:tcBorders>
              <w:top w:val="nil"/>
              <w:left w:val="single" w:sz="4" w:space="0" w:color="auto"/>
              <w:bottom w:val="single" w:sz="4" w:space="0" w:color="auto"/>
              <w:right w:val="single" w:sz="4" w:space="0" w:color="auto"/>
            </w:tcBorders>
            <w:shd w:val="clear" w:color="auto" w:fill="auto"/>
            <w:vAlign w:val="bottom"/>
            <w:hideMark/>
          </w:tcPr>
          <w:p w14:paraId="730EDE21" w14:textId="77777777" w:rsidR="006E226B" w:rsidRPr="0024718F" w:rsidRDefault="006E226B" w:rsidP="009204AC">
            <w:pPr>
              <w:rPr>
                <w:b/>
                <w:bCs/>
                <w:color w:val="000000"/>
                <w:sz w:val="20"/>
                <w:szCs w:val="20"/>
              </w:rPr>
            </w:pPr>
            <w:r w:rsidRPr="0024718F">
              <w:rPr>
                <w:b/>
                <w:bCs/>
                <w:color w:val="000000"/>
                <w:sz w:val="20"/>
                <w:szCs w:val="20"/>
              </w:rPr>
              <w:t>MODEL FIT INFORMATION</w:t>
            </w:r>
          </w:p>
        </w:tc>
        <w:tc>
          <w:tcPr>
            <w:tcW w:w="2546" w:type="dxa"/>
            <w:tcBorders>
              <w:top w:val="nil"/>
              <w:left w:val="nil"/>
              <w:bottom w:val="single" w:sz="4" w:space="0" w:color="auto"/>
              <w:right w:val="single" w:sz="4" w:space="0" w:color="auto"/>
            </w:tcBorders>
            <w:shd w:val="clear" w:color="auto" w:fill="auto"/>
            <w:vAlign w:val="bottom"/>
            <w:hideMark/>
          </w:tcPr>
          <w:p w14:paraId="1C6C895B" w14:textId="259CCB1B" w:rsidR="006E226B" w:rsidRDefault="00781C69" w:rsidP="009204AC">
            <w:pPr>
              <w:jc w:val="right"/>
              <w:rPr>
                <w:color w:val="000000"/>
                <w:sz w:val="20"/>
                <w:szCs w:val="20"/>
              </w:rPr>
            </w:pPr>
            <w:r>
              <w:rPr>
                <w:color w:val="000000"/>
                <w:sz w:val="20"/>
                <w:szCs w:val="20"/>
              </w:rPr>
              <w:t>Occasional</w:t>
            </w:r>
            <w:r w:rsidR="006E226B">
              <w:rPr>
                <w:color w:val="000000"/>
                <w:sz w:val="20"/>
                <w:szCs w:val="20"/>
              </w:rPr>
              <w:t xml:space="preserve"> N=</w:t>
            </w:r>
            <w:r w:rsidR="007D2F16">
              <w:rPr>
                <w:color w:val="000000"/>
                <w:sz w:val="20"/>
                <w:szCs w:val="20"/>
              </w:rPr>
              <w:t>125</w:t>
            </w:r>
            <w:r w:rsidR="006E226B">
              <w:rPr>
                <w:color w:val="000000"/>
                <w:sz w:val="20"/>
                <w:szCs w:val="20"/>
              </w:rPr>
              <w:t>; Minimal to No use N=</w:t>
            </w:r>
            <w:r w:rsidR="007D2F16">
              <w:rPr>
                <w:color w:val="000000"/>
                <w:sz w:val="20"/>
                <w:szCs w:val="20"/>
              </w:rPr>
              <w:t>403</w:t>
            </w:r>
            <w:r w:rsidR="006E226B" w:rsidRPr="0024718F">
              <w:rPr>
                <w:color w:val="000000"/>
                <w:sz w:val="20"/>
                <w:szCs w:val="20"/>
              </w:rPr>
              <w:t> </w:t>
            </w:r>
          </w:p>
          <w:p w14:paraId="0ADE3B28" w14:textId="53506443" w:rsidR="006E226B" w:rsidRPr="0024718F" w:rsidRDefault="006E226B" w:rsidP="009204AC">
            <w:pPr>
              <w:jc w:val="right"/>
              <w:rPr>
                <w:color w:val="000000"/>
                <w:sz w:val="20"/>
                <w:szCs w:val="20"/>
              </w:rPr>
            </w:pPr>
            <w:r w:rsidRPr="0024718F">
              <w:rPr>
                <w:color w:val="000000"/>
                <w:sz w:val="20"/>
                <w:szCs w:val="20"/>
              </w:rPr>
              <w:t> </w:t>
            </w:r>
            <w:r w:rsidRPr="00D86C17">
              <w:rPr>
                <w:i/>
                <w:iCs/>
                <w:color w:val="000000"/>
                <w:sz w:val="20"/>
                <w:szCs w:val="20"/>
              </w:rPr>
              <w:t>N</w:t>
            </w:r>
            <w:r>
              <w:rPr>
                <w:color w:val="000000"/>
                <w:sz w:val="20"/>
                <w:szCs w:val="20"/>
              </w:rPr>
              <w:t>=</w:t>
            </w:r>
            <w:r w:rsidR="007D2F16">
              <w:rPr>
                <w:color w:val="000000"/>
                <w:sz w:val="20"/>
                <w:szCs w:val="20"/>
              </w:rPr>
              <w:t>528</w:t>
            </w:r>
          </w:p>
        </w:tc>
      </w:tr>
      <w:tr w:rsidR="006E226B" w:rsidRPr="0024718F" w14:paraId="577FEE43" w14:textId="77777777" w:rsidTr="009204AC">
        <w:trPr>
          <w:trHeight w:val="531"/>
        </w:trPr>
        <w:tc>
          <w:tcPr>
            <w:tcW w:w="2202" w:type="dxa"/>
            <w:tcBorders>
              <w:top w:val="nil"/>
              <w:left w:val="single" w:sz="4" w:space="0" w:color="auto"/>
              <w:bottom w:val="single" w:sz="4" w:space="0" w:color="auto"/>
              <w:right w:val="single" w:sz="4" w:space="0" w:color="auto"/>
            </w:tcBorders>
            <w:shd w:val="clear" w:color="auto" w:fill="auto"/>
            <w:vAlign w:val="bottom"/>
            <w:hideMark/>
          </w:tcPr>
          <w:p w14:paraId="58D5DE4D" w14:textId="77777777" w:rsidR="006E226B" w:rsidRPr="0024718F" w:rsidRDefault="006E226B" w:rsidP="009204AC">
            <w:pPr>
              <w:rPr>
                <w:color w:val="000000"/>
                <w:sz w:val="20"/>
                <w:szCs w:val="20"/>
              </w:rPr>
            </w:pPr>
            <w:r w:rsidRPr="0024718F">
              <w:rPr>
                <w:color w:val="000000"/>
                <w:sz w:val="20"/>
                <w:szCs w:val="20"/>
              </w:rPr>
              <w:t>Number of Free Parameters</w:t>
            </w:r>
          </w:p>
        </w:tc>
        <w:tc>
          <w:tcPr>
            <w:tcW w:w="2546" w:type="dxa"/>
            <w:tcBorders>
              <w:top w:val="nil"/>
              <w:left w:val="nil"/>
              <w:bottom w:val="single" w:sz="4" w:space="0" w:color="auto"/>
              <w:right w:val="single" w:sz="4" w:space="0" w:color="auto"/>
            </w:tcBorders>
            <w:shd w:val="clear" w:color="auto" w:fill="auto"/>
            <w:vAlign w:val="bottom"/>
            <w:hideMark/>
          </w:tcPr>
          <w:p w14:paraId="1FBE02D8" w14:textId="0A65A4D9" w:rsidR="006E226B" w:rsidRPr="0024718F" w:rsidRDefault="007D2F16" w:rsidP="009204AC">
            <w:pPr>
              <w:jc w:val="right"/>
              <w:rPr>
                <w:color w:val="000000"/>
                <w:sz w:val="20"/>
                <w:szCs w:val="20"/>
              </w:rPr>
            </w:pPr>
            <w:r>
              <w:rPr>
                <w:color w:val="000000"/>
                <w:sz w:val="20"/>
                <w:szCs w:val="20"/>
              </w:rPr>
              <w:t>10</w:t>
            </w:r>
          </w:p>
        </w:tc>
      </w:tr>
      <w:tr w:rsidR="006E226B" w:rsidRPr="0024718F" w14:paraId="39FEC432" w14:textId="77777777" w:rsidTr="009204AC">
        <w:trPr>
          <w:trHeight w:val="265"/>
        </w:trPr>
        <w:tc>
          <w:tcPr>
            <w:tcW w:w="2202" w:type="dxa"/>
            <w:tcBorders>
              <w:top w:val="nil"/>
              <w:left w:val="single" w:sz="4" w:space="0" w:color="auto"/>
              <w:bottom w:val="single" w:sz="4" w:space="0" w:color="auto"/>
              <w:right w:val="single" w:sz="4" w:space="0" w:color="auto"/>
            </w:tcBorders>
            <w:shd w:val="clear" w:color="auto" w:fill="auto"/>
            <w:vAlign w:val="bottom"/>
            <w:hideMark/>
          </w:tcPr>
          <w:p w14:paraId="61E4595A" w14:textId="77777777" w:rsidR="006E226B" w:rsidRPr="0024718F" w:rsidRDefault="006E226B" w:rsidP="009204AC">
            <w:pPr>
              <w:rPr>
                <w:color w:val="000000"/>
                <w:sz w:val="20"/>
                <w:szCs w:val="20"/>
              </w:rPr>
            </w:pPr>
            <w:r>
              <w:rPr>
                <w:color w:val="000000"/>
                <w:sz w:val="20"/>
                <w:szCs w:val="20"/>
              </w:rPr>
              <w:t>Chi Square Test of Model Fit</w:t>
            </w:r>
          </w:p>
        </w:tc>
        <w:tc>
          <w:tcPr>
            <w:tcW w:w="2546" w:type="dxa"/>
            <w:tcBorders>
              <w:top w:val="nil"/>
              <w:left w:val="nil"/>
              <w:bottom w:val="single" w:sz="4" w:space="0" w:color="auto"/>
              <w:right w:val="single" w:sz="4" w:space="0" w:color="auto"/>
            </w:tcBorders>
            <w:shd w:val="clear" w:color="auto" w:fill="auto"/>
            <w:vAlign w:val="bottom"/>
            <w:hideMark/>
          </w:tcPr>
          <w:p w14:paraId="1044C9CF" w14:textId="5130FFA3" w:rsidR="006E226B" w:rsidRPr="0024718F" w:rsidRDefault="00D41D95" w:rsidP="009204AC">
            <w:pPr>
              <w:jc w:val="right"/>
              <w:rPr>
                <w:color w:val="000000"/>
                <w:sz w:val="20"/>
                <w:szCs w:val="20"/>
              </w:rPr>
            </w:pPr>
            <w:r>
              <w:rPr>
                <w:color w:val="000000"/>
                <w:sz w:val="20"/>
                <w:szCs w:val="20"/>
              </w:rPr>
              <w:t>4.31</w:t>
            </w:r>
          </w:p>
        </w:tc>
      </w:tr>
      <w:tr w:rsidR="006E226B" w:rsidRPr="0024718F" w14:paraId="0CDC59A0" w14:textId="77777777" w:rsidTr="009204AC">
        <w:trPr>
          <w:trHeight w:val="265"/>
        </w:trPr>
        <w:tc>
          <w:tcPr>
            <w:tcW w:w="2202" w:type="dxa"/>
            <w:tcBorders>
              <w:top w:val="nil"/>
              <w:left w:val="single" w:sz="4" w:space="0" w:color="auto"/>
              <w:bottom w:val="single" w:sz="4" w:space="0" w:color="auto"/>
              <w:right w:val="single" w:sz="4" w:space="0" w:color="auto"/>
            </w:tcBorders>
            <w:shd w:val="clear" w:color="auto" w:fill="auto"/>
            <w:vAlign w:val="bottom"/>
            <w:hideMark/>
          </w:tcPr>
          <w:p w14:paraId="7DB97C44" w14:textId="77777777" w:rsidR="006E226B" w:rsidRPr="0024718F" w:rsidRDefault="006E226B" w:rsidP="009204AC">
            <w:pPr>
              <w:rPr>
                <w:color w:val="000000"/>
                <w:sz w:val="20"/>
                <w:szCs w:val="20"/>
              </w:rPr>
            </w:pPr>
            <w:r>
              <w:rPr>
                <w:color w:val="000000"/>
                <w:sz w:val="20"/>
                <w:szCs w:val="20"/>
              </w:rPr>
              <w:t>Degrees of Freedom</w:t>
            </w:r>
          </w:p>
        </w:tc>
        <w:tc>
          <w:tcPr>
            <w:tcW w:w="2546" w:type="dxa"/>
            <w:tcBorders>
              <w:top w:val="nil"/>
              <w:left w:val="nil"/>
              <w:bottom w:val="single" w:sz="4" w:space="0" w:color="auto"/>
              <w:right w:val="single" w:sz="4" w:space="0" w:color="auto"/>
            </w:tcBorders>
            <w:shd w:val="clear" w:color="auto" w:fill="auto"/>
            <w:vAlign w:val="bottom"/>
            <w:hideMark/>
          </w:tcPr>
          <w:p w14:paraId="4FE12F31" w14:textId="2C8E8762" w:rsidR="006E226B" w:rsidRPr="0024718F" w:rsidRDefault="00D41D95" w:rsidP="009204AC">
            <w:pPr>
              <w:jc w:val="right"/>
              <w:rPr>
                <w:color w:val="000000"/>
                <w:sz w:val="20"/>
                <w:szCs w:val="20"/>
              </w:rPr>
            </w:pPr>
            <w:r>
              <w:rPr>
                <w:color w:val="000000"/>
                <w:sz w:val="20"/>
                <w:szCs w:val="20"/>
              </w:rPr>
              <w:t>1</w:t>
            </w:r>
          </w:p>
        </w:tc>
      </w:tr>
      <w:tr w:rsidR="006E226B" w:rsidRPr="0024718F" w14:paraId="0ABE6BA8" w14:textId="77777777" w:rsidTr="009204AC">
        <w:trPr>
          <w:trHeight w:val="265"/>
        </w:trPr>
        <w:tc>
          <w:tcPr>
            <w:tcW w:w="2202" w:type="dxa"/>
            <w:tcBorders>
              <w:top w:val="nil"/>
              <w:left w:val="single" w:sz="4" w:space="0" w:color="auto"/>
              <w:bottom w:val="single" w:sz="4" w:space="0" w:color="auto"/>
              <w:right w:val="single" w:sz="4" w:space="0" w:color="auto"/>
            </w:tcBorders>
            <w:shd w:val="clear" w:color="auto" w:fill="auto"/>
            <w:vAlign w:val="bottom"/>
            <w:hideMark/>
          </w:tcPr>
          <w:p w14:paraId="7C66F509" w14:textId="77777777" w:rsidR="006E226B" w:rsidRPr="0024718F" w:rsidRDefault="006E226B" w:rsidP="009204AC">
            <w:pPr>
              <w:rPr>
                <w:color w:val="000000"/>
                <w:sz w:val="20"/>
                <w:szCs w:val="20"/>
              </w:rPr>
            </w:pPr>
            <w:r>
              <w:rPr>
                <w:color w:val="000000"/>
                <w:sz w:val="20"/>
                <w:szCs w:val="20"/>
              </w:rPr>
              <w:t>P-Value</w:t>
            </w:r>
          </w:p>
        </w:tc>
        <w:tc>
          <w:tcPr>
            <w:tcW w:w="2546" w:type="dxa"/>
            <w:tcBorders>
              <w:top w:val="nil"/>
              <w:left w:val="nil"/>
              <w:bottom w:val="single" w:sz="4" w:space="0" w:color="auto"/>
              <w:right w:val="single" w:sz="4" w:space="0" w:color="auto"/>
            </w:tcBorders>
            <w:shd w:val="clear" w:color="auto" w:fill="auto"/>
            <w:vAlign w:val="bottom"/>
            <w:hideMark/>
          </w:tcPr>
          <w:p w14:paraId="14D35707" w14:textId="783FC0CF" w:rsidR="006E226B" w:rsidRPr="0024718F" w:rsidRDefault="006E226B" w:rsidP="009204AC">
            <w:pPr>
              <w:jc w:val="right"/>
              <w:rPr>
                <w:color w:val="000000"/>
                <w:sz w:val="20"/>
                <w:szCs w:val="20"/>
              </w:rPr>
            </w:pPr>
            <w:r>
              <w:rPr>
                <w:color w:val="000000"/>
                <w:sz w:val="20"/>
                <w:szCs w:val="20"/>
              </w:rPr>
              <w:t>.</w:t>
            </w:r>
            <w:r w:rsidR="00D41D95">
              <w:rPr>
                <w:color w:val="000000"/>
                <w:sz w:val="20"/>
                <w:szCs w:val="20"/>
              </w:rPr>
              <w:t>04</w:t>
            </w:r>
          </w:p>
        </w:tc>
      </w:tr>
      <w:tr w:rsidR="006E226B" w:rsidRPr="0024718F" w14:paraId="604D77B6" w14:textId="77777777" w:rsidTr="009204AC">
        <w:trPr>
          <w:trHeight w:val="265"/>
        </w:trPr>
        <w:tc>
          <w:tcPr>
            <w:tcW w:w="2202" w:type="dxa"/>
            <w:tcBorders>
              <w:top w:val="nil"/>
              <w:left w:val="single" w:sz="4" w:space="0" w:color="auto"/>
              <w:bottom w:val="single" w:sz="4" w:space="0" w:color="auto"/>
              <w:right w:val="single" w:sz="4" w:space="0" w:color="auto"/>
            </w:tcBorders>
            <w:shd w:val="clear" w:color="auto" w:fill="auto"/>
            <w:vAlign w:val="bottom"/>
            <w:hideMark/>
          </w:tcPr>
          <w:p w14:paraId="4634C3C7" w14:textId="77777777" w:rsidR="006E226B" w:rsidRPr="0024718F" w:rsidRDefault="006E226B" w:rsidP="009204AC">
            <w:pPr>
              <w:rPr>
                <w:color w:val="000000"/>
                <w:sz w:val="20"/>
                <w:szCs w:val="20"/>
              </w:rPr>
            </w:pPr>
            <w:r>
              <w:rPr>
                <w:color w:val="000000"/>
                <w:sz w:val="20"/>
                <w:szCs w:val="20"/>
              </w:rPr>
              <w:t>RMSEA</w:t>
            </w:r>
          </w:p>
        </w:tc>
        <w:tc>
          <w:tcPr>
            <w:tcW w:w="2546" w:type="dxa"/>
            <w:tcBorders>
              <w:top w:val="nil"/>
              <w:left w:val="nil"/>
              <w:bottom w:val="single" w:sz="4" w:space="0" w:color="auto"/>
              <w:right w:val="single" w:sz="4" w:space="0" w:color="auto"/>
            </w:tcBorders>
            <w:shd w:val="clear" w:color="auto" w:fill="auto"/>
            <w:vAlign w:val="bottom"/>
            <w:hideMark/>
          </w:tcPr>
          <w:p w14:paraId="71478886" w14:textId="3DA2F25F" w:rsidR="006E226B" w:rsidRPr="0024718F" w:rsidRDefault="005B630A" w:rsidP="009204AC">
            <w:pPr>
              <w:jc w:val="right"/>
              <w:rPr>
                <w:color w:val="000000"/>
                <w:sz w:val="20"/>
                <w:szCs w:val="20"/>
              </w:rPr>
            </w:pPr>
            <w:r>
              <w:rPr>
                <w:color w:val="000000"/>
                <w:sz w:val="20"/>
                <w:szCs w:val="20"/>
              </w:rPr>
              <w:t>0.0</w:t>
            </w:r>
            <w:r w:rsidR="00D41D95">
              <w:rPr>
                <w:color w:val="000000"/>
                <w:sz w:val="20"/>
                <w:szCs w:val="20"/>
              </w:rPr>
              <w:t>7</w:t>
            </w:r>
          </w:p>
        </w:tc>
      </w:tr>
      <w:tr w:rsidR="006E226B" w:rsidRPr="0024718F" w14:paraId="408271CE" w14:textId="77777777" w:rsidTr="009204AC">
        <w:trPr>
          <w:trHeight w:val="377"/>
        </w:trPr>
        <w:tc>
          <w:tcPr>
            <w:tcW w:w="22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664D9" w14:textId="77777777" w:rsidR="006E226B" w:rsidRPr="0024718F" w:rsidRDefault="006E226B" w:rsidP="009204AC">
            <w:pPr>
              <w:rPr>
                <w:color w:val="000000"/>
                <w:sz w:val="20"/>
                <w:szCs w:val="20"/>
              </w:rPr>
            </w:pPr>
            <w:r>
              <w:rPr>
                <w:color w:val="000000"/>
                <w:sz w:val="20"/>
                <w:szCs w:val="20"/>
              </w:rPr>
              <w:t>CFI</w:t>
            </w:r>
          </w:p>
        </w:tc>
        <w:tc>
          <w:tcPr>
            <w:tcW w:w="2546" w:type="dxa"/>
            <w:tcBorders>
              <w:top w:val="single" w:sz="4" w:space="0" w:color="auto"/>
              <w:left w:val="nil"/>
              <w:bottom w:val="single" w:sz="4" w:space="0" w:color="auto"/>
              <w:right w:val="single" w:sz="4" w:space="0" w:color="auto"/>
            </w:tcBorders>
            <w:shd w:val="clear" w:color="auto" w:fill="auto"/>
            <w:vAlign w:val="bottom"/>
            <w:hideMark/>
          </w:tcPr>
          <w:p w14:paraId="0587A99C" w14:textId="31E8FB3E" w:rsidR="006E226B" w:rsidRPr="0024718F" w:rsidRDefault="00D41D95" w:rsidP="009204AC">
            <w:pPr>
              <w:jc w:val="right"/>
              <w:rPr>
                <w:color w:val="000000"/>
                <w:sz w:val="20"/>
                <w:szCs w:val="20"/>
              </w:rPr>
            </w:pPr>
            <w:r>
              <w:rPr>
                <w:color w:val="000000"/>
                <w:sz w:val="20"/>
                <w:szCs w:val="20"/>
              </w:rPr>
              <w:t>.98</w:t>
            </w:r>
          </w:p>
        </w:tc>
      </w:tr>
      <w:tr w:rsidR="006E226B" w:rsidRPr="0024718F" w14:paraId="667A9578" w14:textId="77777777" w:rsidTr="009204AC">
        <w:trPr>
          <w:trHeight w:val="80"/>
        </w:trPr>
        <w:tc>
          <w:tcPr>
            <w:tcW w:w="2202" w:type="dxa"/>
            <w:tcBorders>
              <w:top w:val="single" w:sz="4" w:space="0" w:color="auto"/>
              <w:left w:val="single" w:sz="4" w:space="0" w:color="auto"/>
              <w:bottom w:val="single" w:sz="4" w:space="0" w:color="auto"/>
              <w:right w:val="single" w:sz="4" w:space="0" w:color="auto"/>
            </w:tcBorders>
            <w:shd w:val="clear" w:color="auto" w:fill="auto"/>
            <w:vAlign w:val="bottom"/>
          </w:tcPr>
          <w:p w14:paraId="6754C526" w14:textId="77777777" w:rsidR="006E226B" w:rsidRPr="0024718F" w:rsidRDefault="006E226B" w:rsidP="009204AC">
            <w:pPr>
              <w:rPr>
                <w:color w:val="000000"/>
                <w:sz w:val="20"/>
                <w:szCs w:val="20"/>
              </w:rPr>
            </w:pPr>
            <w:r>
              <w:rPr>
                <w:color w:val="000000"/>
                <w:sz w:val="20"/>
                <w:szCs w:val="20"/>
              </w:rPr>
              <w:t>TLI</w:t>
            </w:r>
          </w:p>
        </w:tc>
        <w:tc>
          <w:tcPr>
            <w:tcW w:w="2546" w:type="dxa"/>
            <w:tcBorders>
              <w:top w:val="single" w:sz="4" w:space="0" w:color="auto"/>
              <w:left w:val="nil"/>
              <w:bottom w:val="single" w:sz="4" w:space="0" w:color="auto"/>
              <w:right w:val="single" w:sz="4" w:space="0" w:color="auto"/>
            </w:tcBorders>
            <w:shd w:val="clear" w:color="auto" w:fill="auto"/>
            <w:vAlign w:val="bottom"/>
          </w:tcPr>
          <w:p w14:paraId="3A1C306D" w14:textId="1C8EB17A" w:rsidR="006E226B" w:rsidRPr="0024718F" w:rsidRDefault="00D41D95" w:rsidP="009204AC">
            <w:pPr>
              <w:jc w:val="right"/>
              <w:rPr>
                <w:color w:val="000000"/>
                <w:sz w:val="20"/>
                <w:szCs w:val="20"/>
              </w:rPr>
            </w:pPr>
            <w:r>
              <w:rPr>
                <w:color w:val="000000"/>
                <w:sz w:val="20"/>
                <w:szCs w:val="20"/>
              </w:rPr>
              <w:t>.93</w:t>
            </w:r>
          </w:p>
        </w:tc>
      </w:tr>
    </w:tbl>
    <w:p w14:paraId="2D91813E" w14:textId="77777777" w:rsidR="00215035" w:rsidRDefault="00215035"/>
    <w:p w14:paraId="29D18E4F" w14:textId="77777777" w:rsidR="00215035" w:rsidRDefault="00215035"/>
    <w:tbl>
      <w:tblPr>
        <w:tblW w:w="9673" w:type="dxa"/>
        <w:tblLook w:val="04A0" w:firstRow="1" w:lastRow="0" w:firstColumn="1" w:lastColumn="0" w:noHBand="0" w:noVBand="1"/>
      </w:tblPr>
      <w:tblGrid>
        <w:gridCol w:w="1816"/>
        <w:gridCol w:w="2100"/>
        <w:gridCol w:w="1700"/>
        <w:gridCol w:w="1572"/>
        <w:gridCol w:w="811"/>
        <w:gridCol w:w="837"/>
        <w:gridCol w:w="837"/>
      </w:tblGrid>
      <w:tr w:rsidR="00926F41" w:rsidRPr="00926F41" w14:paraId="7D26C9F8" w14:textId="77777777" w:rsidTr="00451F5F">
        <w:trPr>
          <w:trHeight w:val="460"/>
        </w:trPr>
        <w:tc>
          <w:tcPr>
            <w:tcW w:w="18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A5456C" w14:textId="77777777" w:rsidR="00926F41" w:rsidRPr="00926F41" w:rsidRDefault="00926F41">
            <w:pPr>
              <w:rPr>
                <w:b/>
                <w:bCs/>
                <w:color w:val="000000"/>
                <w:sz w:val="20"/>
                <w:szCs w:val="20"/>
              </w:rPr>
            </w:pPr>
            <w:r w:rsidRPr="00926F41">
              <w:rPr>
                <w:b/>
                <w:bCs/>
                <w:color w:val="000000"/>
                <w:sz w:val="20"/>
                <w:szCs w:val="20"/>
              </w:rPr>
              <w:t>MODEL RESULTS</w:t>
            </w:r>
          </w:p>
        </w:tc>
        <w:tc>
          <w:tcPr>
            <w:tcW w:w="2100" w:type="dxa"/>
            <w:tcBorders>
              <w:top w:val="single" w:sz="4" w:space="0" w:color="auto"/>
              <w:left w:val="nil"/>
              <w:bottom w:val="single" w:sz="4" w:space="0" w:color="auto"/>
              <w:right w:val="single" w:sz="4" w:space="0" w:color="auto"/>
            </w:tcBorders>
            <w:shd w:val="clear" w:color="auto" w:fill="auto"/>
            <w:vAlign w:val="bottom"/>
            <w:hideMark/>
          </w:tcPr>
          <w:p w14:paraId="1B653C2B" w14:textId="77777777" w:rsidR="00926F41" w:rsidRPr="00926F41" w:rsidRDefault="00926F41">
            <w:pPr>
              <w:rPr>
                <w:color w:val="000000"/>
                <w:sz w:val="20"/>
                <w:szCs w:val="20"/>
              </w:rPr>
            </w:pPr>
            <w:r w:rsidRPr="00926F41">
              <w:rPr>
                <w:color w:val="000000"/>
                <w:sz w:val="20"/>
                <w:szCs w:val="20"/>
              </w:rPr>
              <w:t> </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14:paraId="15C20D46" w14:textId="77777777" w:rsidR="00926F41" w:rsidRPr="00926F41" w:rsidRDefault="00926F41">
            <w:pPr>
              <w:rPr>
                <w:color w:val="000000"/>
                <w:sz w:val="20"/>
                <w:szCs w:val="20"/>
              </w:rPr>
            </w:pPr>
            <w:r w:rsidRPr="00926F41">
              <w:rPr>
                <w:color w:val="000000"/>
                <w:sz w:val="20"/>
                <w:szCs w:val="20"/>
              </w:rPr>
              <w:t> </w:t>
            </w:r>
          </w:p>
        </w:tc>
        <w:tc>
          <w:tcPr>
            <w:tcW w:w="1572" w:type="dxa"/>
            <w:tcBorders>
              <w:top w:val="single" w:sz="4" w:space="0" w:color="auto"/>
              <w:left w:val="nil"/>
              <w:bottom w:val="single" w:sz="4" w:space="0" w:color="auto"/>
              <w:right w:val="single" w:sz="4" w:space="0" w:color="auto"/>
            </w:tcBorders>
            <w:shd w:val="clear" w:color="auto" w:fill="auto"/>
            <w:vAlign w:val="bottom"/>
            <w:hideMark/>
          </w:tcPr>
          <w:p w14:paraId="5083ED20" w14:textId="77777777" w:rsidR="00926F41" w:rsidRPr="00926F41" w:rsidRDefault="00926F41">
            <w:pPr>
              <w:rPr>
                <w:color w:val="000000"/>
                <w:sz w:val="20"/>
                <w:szCs w:val="20"/>
              </w:rPr>
            </w:pPr>
            <w:r w:rsidRPr="00926F41">
              <w:rPr>
                <w:color w:val="000000"/>
                <w:sz w:val="20"/>
                <w:szCs w:val="20"/>
              </w:rPr>
              <w:t> </w:t>
            </w:r>
          </w:p>
        </w:tc>
        <w:tc>
          <w:tcPr>
            <w:tcW w:w="811" w:type="dxa"/>
            <w:tcBorders>
              <w:top w:val="single" w:sz="4" w:space="0" w:color="auto"/>
              <w:left w:val="nil"/>
              <w:bottom w:val="single" w:sz="4" w:space="0" w:color="auto"/>
              <w:right w:val="single" w:sz="4" w:space="0" w:color="auto"/>
            </w:tcBorders>
            <w:shd w:val="clear" w:color="auto" w:fill="auto"/>
            <w:vAlign w:val="bottom"/>
            <w:hideMark/>
          </w:tcPr>
          <w:p w14:paraId="702CD564" w14:textId="77777777" w:rsidR="00926F41" w:rsidRPr="00926F41" w:rsidRDefault="00926F41">
            <w:pPr>
              <w:rPr>
                <w:color w:val="000000"/>
                <w:sz w:val="20"/>
                <w:szCs w:val="20"/>
              </w:rPr>
            </w:pPr>
            <w:r w:rsidRPr="00926F41">
              <w:rPr>
                <w:color w:val="000000"/>
                <w:sz w:val="20"/>
                <w:szCs w:val="20"/>
              </w:rPr>
              <w:t> </w:t>
            </w:r>
          </w:p>
        </w:tc>
        <w:tc>
          <w:tcPr>
            <w:tcW w:w="837" w:type="dxa"/>
            <w:tcBorders>
              <w:top w:val="single" w:sz="4" w:space="0" w:color="auto"/>
              <w:left w:val="nil"/>
              <w:bottom w:val="single" w:sz="4" w:space="0" w:color="auto"/>
              <w:right w:val="single" w:sz="4" w:space="0" w:color="auto"/>
            </w:tcBorders>
            <w:shd w:val="clear" w:color="auto" w:fill="auto"/>
            <w:vAlign w:val="bottom"/>
            <w:hideMark/>
          </w:tcPr>
          <w:p w14:paraId="03034555" w14:textId="77777777" w:rsidR="00926F41" w:rsidRPr="00926F41" w:rsidRDefault="00926F41">
            <w:pPr>
              <w:rPr>
                <w:color w:val="000000"/>
                <w:sz w:val="20"/>
                <w:szCs w:val="20"/>
              </w:rPr>
            </w:pPr>
            <w:r w:rsidRPr="00926F41">
              <w:rPr>
                <w:color w:val="000000"/>
                <w:sz w:val="20"/>
                <w:szCs w:val="20"/>
              </w:rPr>
              <w:t> </w:t>
            </w:r>
          </w:p>
        </w:tc>
        <w:tc>
          <w:tcPr>
            <w:tcW w:w="837" w:type="dxa"/>
            <w:tcBorders>
              <w:top w:val="single" w:sz="4" w:space="0" w:color="auto"/>
              <w:left w:val="nil"/>
              <w:bottom w:val="single" w:sz="4" w:space="0" w:color="auto"/>
              <w:right w:val="single" w:sz="4" w:space="0" w:color="auto"/>
            </w:tcBorders>
            <w:shd w:val="clear" w:color="auto" w:fill="auto"/>
            <w:vAlign w:val="bottom"/>
            <w:hideMark/>
          </w:tcPr>
          <w:p w14:paraId="2F8785DA" w14:textId="77777777" w:rsidR="00926F41" w:rsidRPr="00926F41" w:rsidRDefault="00926F41">
            <w:pPr>
              <w:rPr>
                <w:color w:val="000000"/>
                <w:sz w:val="20"/>
                <w:szCs w:val="20"/>
              </w:rPr>
            </w:pPr>
            <w:r w:rsidRPr="00926F41">
              <w:rPr>
                <w:color w:val="000000"/>
                <w:sz w:val="20"/>
                <w:szCs w:val="20"/>
              </w:rPr>
              <w:t> </w:t>
            </w:r>
          </w:p>
        </w:tc>
      </w:tr>
      <w:tr w:rsidR="00926F41" w:rsidRPr="00926F41" w14:paraId="1992B1E6" w14:textId="77777777" w:rsidTr="00451F5F">
        <w:trPr>
          <w:trHeight w:val="138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541F34C4" w14:textId="2E9DC45F" w:rsidR="00926F41" w:rsidRPr="00926F41" w:rsidRDefault="00781C69">
            <w:pPr>
              <w:rPr>
                <w:color w:val="000000"/>
                <w:sz w:val="20"/>
                <w:szCs w:val="20"/>
              </w:rPr>
            </w:pPr>
            <w:r>
              <w:rPr>
                <w:color w:val="000000"/>
                <w:sz w:val="20"/>
                <w:szCs w:val="20"/>
              </w:rPr>
              <w:t>Occasional</w:t>
            </w:r>
            <w:r w:rsidR="00926F41" w:rsidRPr="00926F41">
              <w:rPr>
                <w:color w:val="000000"/>
                <w:sz w:val="20"/>
                <w:szCs w:val="20"/>
              </w:rPr>
              <w:t xml:space="preserve"> vs. Minimal to No use- </w:t>
            </w:r>
            <w:r w:rsidR="00D41D95">
              <w:rPr>
                <w:color w:val="000000"/>
                <w:sz w:val="20"/>
                <w:szCs w:val="20"/>
              </w:rPr>
              <w:t>WRAT Reading</w:t>
            </w:r>
          </w:p>
        </w:tc>
        <w:tc>
          <w:tcPr>
            <w:tcW w:w="2100" w:type="dxa"/>
            <w:tcBorders>
              <w:top w:val="nil"/>
              <w:left w:val="nil"/>
              <w:bottom w:val="single" w:sz="4" w:space="0" w:color="auto"/>
              <w:right w:val="single" w:sz="4" w:space="0" w:color="auto"/>
            </w:tcBorders>
            <w:shd w:val="clear" w:color="auto" w:fill="auto"/>
            <w:vAlign w:val="bottom"/>
            <w:hideMark/>
          </w:tcPr>
          <w:p w14:paraId="4C381ED7" w14:textId="77777777" w:rsidR="00926F41" w:rsidRPr="00926F41" w:rsidRDefault="00926F41">
            <w:pPr>
              <w:rPr>
                <w:color w:val="000000"/>
                <w:sz w:val="20"/>
                <w:szCs w:val="20"/>
              </w:rPr>
            </w:pPr>
            <w:r w:rsidRPr="00926F41">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bottom"/>
            <w:hideMark/>
          </w:tcPr>
          <w:p w14:paraId="2003FD91" w14:textId="77777777" w:rsidR="00926F41" w:rsidRPr="00926F41" w:rsidRDefault="00926F41">
            <w:pPr>
              <w:rPr>
                <w:color w:val="000000"/>
                <w:sz w:val="20"/>
                <w:szCs w:val="20"/>
              </w:rPr>
            </w:pPr>
            <w:r w:rsidRPr="00926F41">
              <w:rPr>
                <w:color w:val="000000"/>
                <w:sz w:val="20"/>
                <w:szCs w:val="20"/>
              </w:rPr>
              <w:t> </w:t>
            </w:r>
          </w:p>
        </w:tc>
        <w:tc>
          <w:tcPr>
            <w:tcW w:w="1572" w:type="dxa"/>
            <w:tcBorders>
              <w:top w:val="nil"/>
              <w:left w:val="nil"/>
              <w:bottom w:val="single" w:sz="4" w:space="0" w:color="auto"/>
              <w:right w:val="single" w:sz="4" w:space="0" w:color="auto"/>
            </w:tcBorders>
            <w:shd w:val="clear" w:color="auto" w:fill="auto"/>
            <w:vAlign w:val="bottom"/>
            <w:hideMark/>
          </w:tcPr>
          <w:p w14:paraId="542366E3" w14:textId="77777777" w:rsidR="00926F41" w:rsidRPr="00926F41" w:rsidRDefault="00926F41">
            <w:pPr>
              <w:rPr>
                <w:color w:val="000000"/>
                <w:sz w:val="20"/>
                <w:szCs w:val="20"/>
              </w:rPr>
            </w:pPr>
            <w:r w:rsidRPr="00926F41">
              <w:rPr>
                <w:color w:val="000000"/>
                <w:sz w:val="20"/>
                <w:szCs w:val="20"/>
              </w:rPr>
              <w:t> </w:t>
            </w:r>
          </w:p>
        </w:tc>
        <w:tc>
          <w:tcPr>
            <w:tcW w:w="811" w:type="dxa"/>
            <w:tcBorders>
              <w:top w:val="nil"/>
              <w:left w:val="nil"/>
              <w:bottom w:val="single" w:sz="4" w:space="0" w:color="auto"/>
              <w:right w:val="single" w:sz="4" w:space="0" w:color="auto"/>
            </w:tcBorders>
            <w:shd w:val="clear" w:color="auto" w:fill="auto"/>
            <w:vAlign w:val="bottom"/>
            <w:hideMark/>
          </w:tcPr>
          <w:p w14:paraId="6D2EE9AE"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3BC7A289"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74B33204" w14:textId="77777777" w:rsidR="00926F41" w:rsidRPr="00926F41" w:rsidRDefault="00926F41">
            <w:pPr>
              <w:rPr>
                <w:color w:val="000000"/>
                <w:sz w:val="20"/>
                <w:szCs w:val="20"/>
              </w:rPr>
            </w:pPr>
            <w:r w:rsidRPr="00926F41">
              <w:rPr>
                <w:color w:val="000000"/>
                <w:sz w:val="20"/>
                <w:szCs w:val="20"/>
              </w:rPr>
              <w:t> </w:t>
            </w:r>
          </w:p>
        </w:tc>
      </w:tr>
      <w:tr w:rsidR="00926F41" w:rsidRPr="00926F41" w14:paraId="362A9E40" w14:textId="77777777" w:rsidTr="00451F5F">
        <w:trPr>
          <w:trHeight w:val="92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2BBF9481" w14:textId="77777777" w:rsidR="00926F41" w:rsidRPr="00926F41" w:rsidRDefault="00926F41">
            <w:pPr>
              <w:jc w:val="right"/>
              <w:rPr>
                <w:color w:val="000000"/>
                <w:sz w:val="20"/>
                <w:szCs w:val="20"/>
              </w:rPr>
            </w:pPr>
            <w:r w:rsidRPr="00926F41">
              <w:rPr>
                <w:color w:val="000000"/>
                <w:sz w:val="20"/>
                <w:szCs w:val="20"/>
              </w:rPr>
              <w:t>ON</w:t>
            </w:r>
          </w:p>
        </w:tc>
        <w:tc>
          <w:tcPr>
            <w:tcW w:w="2100" w:type="dxa"/>
            <w:tcBorders>
              <w:top w:val="nil"/>
              <w:left w:val="nil"/>
              <w:bottom w:val="single" w:sz="4" w:space="0" w:color="auto"/>
              <w:right w:val="single" w:sz="4" w:space="0" w:color="auto"/>
            </w:tcBorders>
            <w:shd w:val="clear" w:color="auto" w:fill="auto"/>
            <w:vAlign w:val="bottom"/>
            <w:hideMark/>
          </w:tcPr>
          <w:p w14:paraId="6FB0EB6F" w14:textId="77777777" w:rsidR="00926F41" w:rsidRPr="00926F41" w:rsidRDefault="00926F41">
            <w:pPr>
              <w:rPr>
                <w:color w:val="000000"/>
                <w:sz w:val="20"/>
                <w:szCs w:val="20"/>
              </w:rPr>
            </w:pPr>
            <w:r w:rsidRPr="00926F41">
              <w:rPr>
                <w:color w:val="000000"/>
                <w:sz w:val="20"/>
                <w:szCs w:val="20"/>
              </w:rPr>
              <w:t>ESTIMATE</w:t>
            </w:r>
          </w:p>
        </w:tc>
        <w:tc>
          <w:tcPr>
            <w:tcW w:w="1700" w:type="dxa"/>
            <w:tcBorders>
              <w:top w:val="nil"/>
              <w:left w:val="nil"/>
              <w:bottom w:val="single" w:sz="4" w:space="0" w:color="auto"/>
              <w:right w:val="single" w:sz="4" w:space="0" w:color="auto"/>
            </w:tcBorders>
            <w:shd w:val="clear" w:color="auto" w:fill="auto"/>
            <w:vAlign w:val="bottom"/>
            <w:hideMark/>
          </w:tcPr>
          <w:p w14:paraId="7144E19B" w14:textId="77777777" w:rsidR="00926F41" w:rsidRPr="00926F41" w:rsidRDefault="00926F41">
            <w:pPr>
              <w:rPr>
                <w:color w:val="000000"/>
                <w:sz w:val="20"/>
                <w:szCs w:val="20"/>
              </w:rPr>
            </w:pPr>
            <w:r w:rsidRPr="00926F41">
              <w:rPr>
                <w:color w:val="000000"/>
                <w:sz w:val="20"/>
                <w:szCs w:val="20"/>
              </w:rPr>
              <w:t>S.E.</w:t>
            </w:r>
          </w:p>
        </w:tc>
        <w:tc>
          <w:tcPr>
            <w:tcW w:w="1572" w:type="dxa"/>
            <w:tcBorders>
              <w:top w:val="nil"/>
              <w:left w:val="nil"/>
              <w:bottom w:val="single" w:sz="4" w:space="0" w:color="auto"/>
              <w:right w:val="single" w:sz="4" w:space="0" w:color="auto"/>
            </w:tcBorders>
            <w:shd w:val="clear" w:color="auto" w:fill="auto"/>
            <w:vAlign w:val="bottom"/>
            <w:hideMark/>
          </w:tcPr>
          <w:p w14:paraId="7A8FE0E1" w14:textId="77777777" w:rsidR="00926F41" w:rsidRPr="00926F41" w:rsidRDefault="00926F41">
            <w:pPr>
              <w:rPr>
                <w:color w:val="000000"/>
                <w:sz w:val="20"/>
                <w:szCs w:val="20"/>
              </w:rPr>
            </w:pPr>
            <w:r w:rsidRPr="00926F41">
              <w:rPr>
                <w:color w:val="000000"/>
                <w:sz w:val="20"/>
                <w:szCs w:val="20"/>
              </w:rPr>
              <w:t>Est./S.E.</w:t>
            </w:r>
          </w:p>
        </w:tc>
        <w:tc>
          <w:tcPr>
            <w:tcW w:w="811" w:type="dxa"/>
            <w:tcBorders>
              <w:top w:val="nil"/>
              <w:left w:val="nil"/>
              <w:bottom w:val="single" w:sz="4" w:space="0" w:color="auto"/>
              <w:right w:val="single" w:sz="4" w:space="0" w:color="auto"/>
            </w:tcBorders>
            <w:shd w:val="clear" w:color="auto" w:fill="auto"/>
            <w:vAlign w:val="bottom"/>
            <w:hideMark/>
          </w:tcPr>
          <w:p w14:paraId="7CB31564" w14:textId="77777777" w:rsidR="00926F41" w:rsidRPr="00926F41" w:rsidRDefault="00926F41">
            <w:pPr>
              <w:rPr>
                <w:color w:val="000000"/>
                <w:sz w:val="20"/>
                <w:szCs w:val="20"/>
              </w:rPr>
            </w:pPr>
            <w:r w:rsidRPr="00926F41">
              <w:rPr>
                <w:color w:val="000000"/>
                <w:sz w:val="20"/>
                <w:szCs w:val="20"/>
              </w:rPr>
              <w:t>P-Value</w:t>
            </w:r>
          </w:p>
        </w:tc>
        <w:tc>
          <w:tcPr>
            <w:tcW w:w="837" w:type="dxa"/>
            <w:tcBorders>
              <w:top w:val="nil"/>
              <w:left w:val="nil"/>
              <w:bottom w:val="single" w:sz="4" w:space="0" w:color="auto"/>
              <w:right w:val="single" w:sz="4" w:space="0" w:color="auto"/>
            </w:tcBorders>
            <w:shd w:val="clear" w:color="auto" w:fill="auto"/>
            <w:vAlign w:val="bottom"/>
            <w:hideMark/>
          </w:tcPr>
          <w:p w14:paraId="7D488EB1" w14:textId="77777777" w:rsidR="00926F41" w:rsidRPr="00926F41" w:rsidRDefault="00926F41">
            <w:pPr>
              <w:rPr>
                <w:color w:val="000000"/>
                <w:sz w:val="20"/>
                <w:szCs w:val="20"/>
              </w:rPr>
            </w:pPr>
            <w:r w:rsidRPr="00926F41">
              <w:rPr>
                <w:color w:val="000000"/>
                <w:sz w:val="20"/>
                <w:szCs w:val="20"/>
              </w:rPr>
              <w:t>95% CI Lower</w:t>
            </w:r>
          </w:p>
        </w:tc>
        <w:tc>
          <w:tcPr>
            <w:tcW w:w="837" w:type="dxa"/>
            <w:tcBorders>
              <w:top w:val="nil"/>
              <w:left w:val="nil"/>
              <w:bottom w:val="single" w:sz="4" w:space="0" w:color="auto"/>
              <w:right w:val="single" w:sz="4" w:space="0" w:color="auto"/>
            </w:tcBorders>
            <w:shd w:val="clear" w:color="auto" w:fill="auto"/>
            <w:vAlign w:val="bottom"/>
            <w:hideMark/>
          </w:tcPr>
          <w:p w14:paraId="639715C2" w14:textId="77777777" w:rsidR="00926F41" w:rsidRPr="00926F41" w:rsidRDefault="00926F41">
            <w:pPr>
              <w:rPr>
                <w:color w:val="000000"/>
                <w:sz w:val="20"/>
                <w:szCs w:val="20"/>
              </w:rPr>
            </w:pPr>
            <w:r w:rsidRPr="00926F41">
              <w:rPr>
                <w:color w:val="000000"/>
                <w:sz w:val="20"/>
                <w:szCs w:val="20"/>
              </w:rPr>
              <w:t>95% CI Upper</w:t>
            </w:r>
          </w:p>
        </w:tc>
      </w:tr>
      <w:tr w:rsidR="00926F41" w:rsidRPr="00926F41" w14:paraId="5835DAAC"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1C05D0DF" w14:textId="77777777" w:rsidR="00926F41" w:rsidRPr="00926F41" w:rsidRDefault="00926F41">
            <w:pPr>
              <w:rPr>
                <w:color w:val="000000"/>
                <w:sz w:val="20"/>
                <w:szCs w:val="20"/>
              </w:rPr>
            </w:pPr>
            <w:r w:rsidRPr="00926F41">
              <w:rPr>
                <w:color w:val="000000"/>
                <w:sz w:val="20"/>
                <w:szCs w:val="20"/>
              </w:rPr>
              <w:t>MIN</w:t>
            </w:r>
          </w:p>
        </w:tc>
        <w:tc>
          <w:tcPr>
            <w:tcW w:w="2100" w:type="dxa"/>
            <w:tcBorders>
              <w:top w:val="nil"/>
              <w:left w:val="nil"/>
              <w:bottom w:val="single" w:sz="4" w:space="0" w:color="auto"/>
              <w:right w:val="single" w:sz="4" w:space="0" w:color="auto"/>
            </w:tcBorders>
            <w:shd w:val="clear" w:color="auto" w:fill="auto"/>
            <w:vAlign w:val="bottom"/>
            <w:hideMark/>
          </w:tcPr>
          <w:p w14:paraId="262AC9C3" w14:textId="77777777" w:rsidR="00926F41" w:rsidRPr="00926F41" w:rsidRDefault="00926F41">
            <w:pPr>
              <w:rPr>
                <w:color w:val="000000"/>
                <w:sz w:val="20"/>
                <w:szCs w:val="20"/>
              </w:rPr>
            </w:pPr>
            <w:r w:rsidRPr="00926F41">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bottom"/>
            <w:hideMark/>
          </w:tcPr>
          <w:p w14:paraId="528B1402" w14:textId="77777777" w:rsidR="00926F41" w:rsidRPr="00926F41" w:rsidRDefault="00926F41">
            <w:pPr>
              <w:rPr>
                <w:color w:val="000000"/>
                <w:sz w:val="20"/>
                <w:szCs w:val="20"/>
              </w:rPr>
            </w:pPr>
            <w:r w:rsidRPr="00926F41">
              <w:rPr>
                <w:color w:val="000000"/>
                <w:sz w:val="20"/>
                <w:szCs w:val="20"/>
              </w:rPr>
              <w:t> </w:t>
            </w:r>
          </w:p>
        </w:tc>
        <w:tc>
          <w:tcPr>
            <w:tcW w:w="1572" w:type="dxa"/>
            <w:tcBorders>
              <w:top w:val="nil"/>
              <w:left w:val="nil"/>
              <w:bottom w:val="single" w:sz="4" w:space="0" w:color="auto"/>
              <w:right w:val="single" w:sz="4" w:space="0" w:color="auto"/>
            </w:tcBorders>
            <w:shd w:val="clear" w:color="auto" w:fill="auto"/>
            <w:vAlign w:val="bottom"/>
            <w:hideMark/>
          </w:tcPr>
          <w:p w14:paraId="3C8B6638" w14:textId="77777777" w:rsidR="00926F41" w:rsidRPr="00926F41" w:rsidRDefault="00926F41">
            <w:pPr>
              <w:rPr>
                <w:color w:val="000000"/>
                <w:sz w:val="20"/>
                <w:szCs w:val="20"/>
              </w:rPr>
            </w:pPr>
            <w:r w:rsidRPr="00926F41">
              <w:rPr>
                <w:color w:val="000000"/>
                <w:sz w:val="20"/>
                <w:szCs w:val="20"/>
              </w:rPr>
              <w:t> </w:t>
            </w:r>
          </w:p>
        </w:tc>
        <w:tc>
          <w:tcPr>
            <w:tcW w:w="811" w:type="dxa"/>
            <w:tcBorders>
              <w:top w:val="nil"/>
              <w:left w:val="nil"/>
              <w:bottom w:val="single" w:sz="4" w:space="0" w:color="auto"/>
              <w:right w:val="single" w:sz="4" w:space="0" w:color="auto"/>
            </w:tcBorders>
            <w:shd w:val="clear" w:color="auto" w:fill="auto"/>
            <w:vAlign w:val="bottom"/>
            <w:hideMark/>
          </w:tcPr>
          <w:p w14:paraId="4ADD55D9"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28334811"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52606CAC" w14:textId="77777777" w:rsidR="00926F41" w:rsidRPr="00926F41" w:rsidRDefault="00926F41">
            <w:pPr>
              <w:rPr>
                <w:color w:val="000000"/>
                <w:sz w:val="20"/>
                <w:szCs w:val="20"/>
              </w:rPr>
            </w:pPr>
            <w:r w:rsidRPr="00926F41">
              <w:rPr>
                <w:color w:val="000000"/>
                <w:sz w:val="20"/>
                <w:szCs w:val="20"/>
              </w:rPr>
              <w:t> </w:t>
            </w:r>
          </w:p>
        </w:tc>
      </w:tr>
      <w:tr w:rsidR="00926F41" w:rsidRPr="00926F41" w14:paraId="67AF9D12"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2512F0AC" w14:textId="349B7BA7" w:rsidR="00926F41" w:rsidRPr="00926F41" w:rsidRDefault="00D41D95">
            <w:pPr>
              <w:jc w:val="right"/>
              <w:rPr>
                <w:color w:val="000000"/>
                <w:sz w:val="20"/>
                <w:szCs w:val="20"/>
              </w:rPr>
            </w:pPr>
            <w:r>
              <w:rPr>
                <w:color w:val="000000"/>
                <w:sz w:val="20"/>
                <w:szCs w:val="20"/>
              </w:rPr>
              <w:t>WRAT</w:t>
            </w:r>
          </w:p>
        </w:tc>
        <w:tc>
          <w:tcPr>
            <w:tcW w:w="2100" w:type="dxa"/>
            <w:tcBorders>
              <w:top w:val="nil"/>
              <w:left w:val="nil"/>
              <w:bottom w:val="single" w:sz="4" w:space="0" w:color="auto"/>
              <w:right w:val="single" w:sz="4" w:space="0" w:color="auto"/>
            </w:tcBorders>
            <w:shd w:val="clear" w:color="auto" w:fill="auto"/>
            <w:vAlign w:val="bottom"/>
            <w:hideMark/>
          </w:tcPr>
          <w:p w14:paraId="62A7B772" w14:textId="3597F65B" w:rsidR="00926F41" w:rsidRPr="00926F41" w:rsidRDefault="00451F5F">
            <w:pPr>
              <w:jc w:val="right"/>
              <w:rPr>
                <w:color w:val="000000"/>
                <w:sz w:val="20"/>
                <w:szCs w:val="20"/>
              </w:rPr>
            </w:pPr>
            <w:r>
              <w:rPr>
                <w:color w:val="000000"/>
                <w:sz w:val="20"/>
                <w:szCs w:val="20"/>
              </w:rPr>
              <w:t>-.74</w:t>
            </w:r>
          </w:p>
        </w:tc>
        <w:tc>
          <w:tcPr>
            <w:tcW w:w="1700" w:type="dxa"/>
            <w:tcBorders>
              <w:top w:val="nil"/>
              <w:left w:val="nil"/>
              <w:bottom w:val="single" w:sz="4" w:space="0" w:color="auto"/>
              <w:right w:val="single" w:sz="4" w:space="0" w:color="auto"/>
            </w:tcBorders>
            <w:shd w:val="clear" w:color="auto" w:fill="auto"/>
            <w:vAlign w:val="bottom"/>
            <w:hideMark/>
          </w:tcPr>
          <w:p w14:paraId="57357CC2" w14:textId="5B0DFA1C" w:rsidR="00926F41" w:rsidRPr="00926F41" w:rsidRDefault="00451F5F">
            <w:pPr>
              <w:jc w:val="right"/>
              <w:rPr>
                <w:color w:val="000000"/>
                <w:sz w:val="20"/>
                <w:szCs w:val="20"/>
              </w:rPr>
            </w:pPr>
            <w:r>
              <w:rPr>
                <w:color w:val="000000"/>
                <w:sz w:val="20"/>
                <w:szCs w:val="20"/>
              </w:rPr>
              <w:t>.18</w:t>
            </w:r>
          </w:p>
        </w:tc>
        <w:tc>
          <w:tcPr>
            <w:tcW w:w="1572" w:type="dxa"/>
            <w:tcBorders>
              <w:top w:val="nil"/>
              <w:left w:val="nil"/>
              <w:bottom w:val="single" w:sz="4" w:space="0" w:color="auto"/>
              <w:right w:val="single" w:sz="4" w:space="0" w:color="auto"/>
            </w:tcBorders>
            <w:shd w:val="clear" w:color="auto" w:fill="auto"/>
            <w:vAlign w:val="bottom"/>
            <w:hideMark/>
          </w:tcPr>
          <w:p w14:paraId="3A001158" w14:textId="6357B825" w:rsidR="00926F41" w:rsidRPr="00926F41" w:rsidRDefault="00451F5F">
            <w:pPr>
              <w:jc w:val="right"/>
              <w:rPr>
                <w:color w:val="000000"/>
                <w:sz w:val="20"/>
                <w:szCs w:val="20"/>
              </w:rPr>
            </w:pPr>
            <w:r>
              <w:rPr>
                <w:color w:val="000000"/>
                <w:sz w:val="20"/>
                <w:szCs w:val="20"/>
              </w:rPr>
              <w:t>-.41</w:t>
            </w:r>
          </w:p>
        </w:tc>
        <w:tc>
          <w:tcPr>
            <w:tcW w:w="811" w:type="dxa"/>
            <w:tcBorders>
              <w:top w:val="nil"/>
              <w:left w:val="nil"/>
              <w:bottom w:val="single" w:sz="4" w:space="0" w:color="auto"/>
              <w:right w:val="single" w:sz="4" w:space="0" w:color="auto"/>
            </w:tcBorders>
            <w:shd w:val="clear" w:color="auto" w:fill="auto"/>
            <w:vAlign w:val="bottom"/>
            <w:hideMark/>
          </w:tcPr>
          <w:p w14:paraId="2FA621E7" w14:textId="41E5A3FA" w:rsidR="00926F41" w:rsidRPr="00926F41" w:rsidRDefault="0083607E">
            <w:pPr>
              <w:jc w:val="right"/>
              <w:rPr>
                <w:color w:val="000000"/>
                <w:sz w:val="20"/>
                <w:szCs w:val="20"/>
              </w:rPr>
            </w:pPr>
            <w:r>
              <w:rPr>
                <w:color w:val="000000"/>
                <w:sz w:val="20"/>
                <w:szCs w:val="20"/>
              </w:rPr>
              <w:t>&lt;.001</w:t>
            </w:r>
          </w:p>
        </w:tc>
        <w:tc>
          <w:tcPr>
            <w:tcW w:w="837" w:type="dxa"/>
            <w:tcBorders>
              <w:top w:val="nil"/>
              <w:left w:val="nil"/>
              <w:bottom w:val="single" w:sz="4" w:space="0" w:color="auto"/>
              <w:right w:val="single" w:sz="4" w:space="0" w:color="auto"/>
            </w:tcBorders>
            <w:shd w:val="clear" w:color="auto" w:fill="auto"/>
            <w:vAlign w:val="bottom"/>
            <w:hideMark/>
          </w:tcPr>
          <w:p w14:paraId="136F78F5"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368000E8" w14:textId="77777777" w:rsidR="00926F41" w:rsidRPr="00926F41" w:rsidRDefault="00926F41">
            <w:pPr>
              <w:rPr>
                <w:color w:val="000000"/>
                <w:sz w:val="20"/>
                <w:szCs w:val="20"/>
              </w:rPr>
            </w:pPr>
            <w:r w:rsidRPr="00926F41">
              <w:rPr>
                <w:color w:val="000000"/>
                <w:sz w:val="20"/>
                <w:szCs w:val="20"/>
              </w:rPr>
              <w:t> </w:t>
            </w:r>
          </w:p>
        </w:tc>
      </w:tr>
      <w:tr w:rsidR="00926F41" w:rsidRPr="00926F41" w14:paraId="42DB7B7D"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57299EBE" w14:textId="77777777" w:rsidR="00926F41" w:rsidRPr="00926F41" w:rsidRDefault="00926F41">
            <w:pPr>
              <w:jc w:val="right"/>
              <w:rPr>
                <w:color w:val="000000"/>
                <w:sz w:val="20"/>
                <w:szCs w:val="20"/>
              </w:rPr>
            </w:pPr>
            <w:r w:rsidRPr="00926F41">
              <w:rPr>
                <w:color w:val="000000"/>
                <w:sz w:val="20"/>
                <w:szCs w:val="20"/>
              </w:rPr>
              <w:t>SF</w:t>
            </w:r>
          </w:p>
        </w:tc>
        <w:tc>
          <w:tcPr>
            <w:tcW w:w="2100" w:type="dxa"/>
            <w:tcBorders>
              <w:top w:val="nil"/>
              <w:left w:val="nil"/>
              <w:bottom w:val="single" w:sz="4" w:space="0" w:color="auto"/>
              <w:right w:val="single" w:sz="4" w:space="0" w:color="auto"/>
            </w:tcBorders>
            <w:shd w:val="clear" w:color="auto" w:fill="auto"/>
            <w:vAlign w:val="bottom"/>
            <w:hideMark/>
          </w:tcPr>
          <w:p w14:paraId="72BBCBBE" w14:textId="44BF1AF2" w:rsidR="00926F41" w:rsidRPr="00926F41" w:rsidRDefault="00451F5F">
            <w:pPr>
              <w:jc w:val="right"/>
              <w:rPr>
                <w:color w:val="000000"/>
                <w:sz w:val="20"/>
                <w:szCs w:val="20"/>
              </w:rPr>
            </w:pPr>
            <w:r>
              <w:rPr>
                <w:color w:val="000000"/>
                <w:sz w:val="20"/>
                <w:szCs w:val="20"/>
              </w:rPr>
              <w:t>-.16</w:t>
            </w:r>
          </w:p>
        </w:tc>
        <w:tc>
          <w:tcPr>
            <w:tcW w:w="1700" w:type="dxa"/>
            <w:tcBorders>
              <w:top w:val="nil"/>
              <w:left w:val="nil"/>
              <w:bottom w:val="single" w:sz="4" w:space="0" w:color="auto"/>
              <w:right w:val="single" w:sz="4" w:space="0" w:color="auto"/>
            </w:tcBorders>
            <w:shd w:val="clear" w:color="auto" w:fill="auto"/>
            <w:vAlign w:val="bottom"/>
            <w:hideMark/>
          </w:tcPr>
          <w:p w14:paraId="2984275E" w14:textId="7296C81E" w:rsidR="00926F41" w:rsidRPr="00926F41" w:rsidRDefault="00451F5F">
            <w:pPr>
              <w:jc w:val="right"/>
              <w:rPr>
                <w:color w:val="000000"/>
                <w:sz w:val="20"/>
                <w:szCs w:val="20"/>
              </w:rPr>
            </w:pPr>
            <w:r>
              <w:rPr>
                <w:color w:val="000000"/>
                <w:sz w:val="20"/>
                <w:szCs w:val="20"/>
              </w:rPr>
              <w:t>.10</w:t>
            </w:r>
          </w:p>
        </w:tc>
        <w:tc>
          <w:tcPr>
            <w:tcW w:w="1572" w:type="dxa"/>
            <w:tcBorders>
              <w:top w:val="nil"/>
              <w:left w:val="nil"/>
              <w:bottom w:val="single" w:sz="4" w:space="0" w:color="auto"/>
              <w:right w:val="single" w:sz="4" w:space="0" w:color="auto"/>
            </w:tcBorders>
            <w:shd w:val="clear" w:color="auto" w:fill="auto"/>
            <w:vAlign w:val="bottom"/>
            <w:hideMark/>
          </w:tcPr>
          <w:p w14:paraId="4DE717FD" w14:textId="2A4531AE" w:rsidR="00926F41" w:rsidRPr="00926F41" w:rsidRDefault="00451F5F">
            <w:pPr>
              <w:jc w:val="right"/>
              <w:rPr>
                <w:color w:val="000000"/>
                <w:sz w:val="20"/>
                <w:szCs w:val="20"/>
              </w:rPr>
            </w:pPr>
            <w:r>
              <w:rPr>
                <w:color w:val="000000"/>
                <w:sz w:val="20"/>
                <w:szCs w:val="20"/>
              </w:rPr>
              <w:t>-1.71</w:t>
            </w:r>
          </w:p>
        </w:tc>
        <w:tc>
          <w:tcPr>
            <w:tcW w:w="811" w:type="dxa"/>
            <w:tcBorders>
              <w:top w:val="nil"/>
              <w:left w:val="nil"/>
              <w:bottom w:val="single" w:sz="4" w:space="0" w:color="auto"/>
              <w:right w:val="single" w:sz="4" w:space="0" w:color="auto"/>
            </w:tcBorders>
            <w:shd w:val="clear" w:color="auto" w:fill="auto"/>
            <w:vAlign w:val="bottom"/>
            <w:hideMark/>
          </w:tcPr>
          <w:p w14:paraId="359032C2" w14:textId="16CFB4C0" w:rsidR="00926F41" w:rsidRPr="00926F41" w:rsidRDefault="00451F5F">
            <w:pPr>
              <w:jc w:val="right"/>
              <w:rPr>
                <w:color w:val="000000"/>
                <w:sz w:val="20"/>
                <w:szCs w:val="20"/>
              </w:rPr>
            </w:pPr>
            <w:r>
              <w:rPr>
                <w:color w:val="000000"/>
                <w:sz w:val="20"/>
                <w:szCs w:val="20"/>
              </w:rPr>
              <w:t>.09</w:t>
            </w:r>
          </w:p>
        </w:tc>
        <w:tc>
          <w:tcPr>
            <w:tcW w:w="837" w:type="dxa"/>
            <w:tcBorders>
              <w:top w:val="nil"/>
              <w:left w:val="nil"/>
              <w:bottom w:val="single" w:sz="4" w:space="0" w:color="auto"/>
              <w:right w:val="single" w:sz="4" w:space="0" w:color="auto"/>
            </w:tcBorders>
            <w:shd w:val="clear" w:color="auto" w:fill="auto"/>
            <w:vAlign w:val="bottom"/>
            <w:hideMark/>
          </w:tcPr>
          <w:p w14:paraId="77F7FAE4"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7F60E26D" w14:textId="77777777" w:rsidR="00926F41" w:rsidRPr="00926F41" w:rsidRDefault="00926F41">
            <w:pPr>
              <w:rPr>
                <w:color w:val="000000"/>
                <w:sz w:val="20"/>
                <w:szCs w:val="20"/>
              </w:rPr>
            </w:pPr>
            <w:r w:rsidRPr="00926F41">
              <w:rPr>
                <w:color w:val="000000"/>
                <w:sz w:val="20"/>
                <w:szCs w:val="20"/>
              </w:rPr>
              <w:t> </w:t>
            </w:r>
          </w:p>
        </w:tc>
      </w:tr>
      <w:tr w:rsidR="00926F41" w:rsidRPr="00926F41" w14:paraId="0CC1FECA"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791D490B" w14:textId="186A6B64" w:rsidR="00926F41" w:rsidRPr="00926F41" w:rsidRDefault="00D41D95">
            <w:pPr>
              <w:rPr>
                <w:color w:val="000000"/>
                <w:sz w:val="20"/>
                <w:szCs w:val="20"/>
              </w:rPr>
            </w:pPr>
            <w:r>
              <w:rPr>
                <w:color w:val="000000"/>
                <w:sz w:val="20"/>
                <w:szCs w:val="20"/>
              </w:rPr>
              <w:t>WRAT</w:t>
            </w:r>
          </w:p>
        </w:tc>
        <w:tc>
          <w:tcPr>
            <w:tcW w:w="2100" w:type="dxa"/>
            <w:tcBorders>
              <w:top w:val="nil"/>
              <w:left w:val="nil"/>
              <w:bottom w:val="single" w:sz="4" w:space="0" w:color="auto"/>
              <w:right w:val="single" w:sz="4" w:space="0" w:color="auto"/>
            </w:tcBorders>
            <w:shd w:val="clear" w:color="auto" w:fill="auto"/>
            <w:vAlign w:val="bottom"/>
            <w:hideMark/>
          </w:tcPr>
          <w:p w14:paraId="738814A4" w14:textId="77777777" w:rsidR="00926F41" w:rsidRPr="00926F41" w:rsidRDefault="00926F41">
            <w:pPr>
              <w:rPr>
                <w:color w:val="000000"/>
                <w:sz w:val="20"/>
                <w:szCs w:val="20"/>
              </w:rPr>
            </w:pPr>
            <w:r w:rsidRPr="00926F41">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bottom"/>
            <w:hideMark/>
          </w:tcPr>
          <w:p w14:paraId="468CDC47" w14:textId="77777777" w:rsidR="00926F41" w:rsidRPr="00926F41" w:rsidRDefault="00926F41">
            <w:pPr>
              <w:rPr>
                <w:color w:val="000000"/>
                <w:sz w:val="20"/>
                <w:szCs w:val="20"/>
              </w:rPr>
            </w:pPr>
            <w:r w:rsidRPr="00926F41">
              <w:rPr>
                <w:color w:val="000000"/>
                <w:sz w:val="20"/>
                <w:szCs w:val="20"/>
              </w:rPr>
              <w:t> </w:t>
            </w:r>
          </w:p>
        </w:tc>
        <w:tc>
          <w:tcPr>
            <w:tcW w:w="1572" w:type="dxa"/>
            <w:tcBorders>
              <w:top w:val="nil"/>
              <w:left w:val="nil"/>
              <w:bottom w:val="single" w:sz="4" w:space="0" w:color="auto"/>
              <w:right w:val="single" w:sz="4" w:space="0" w:color="auto"/>
            </w:tcBorders>
            <w:shd w:val="clear" w:color="auto" w:fill="auto"/>
            <w:vAlign w:val="bottom"/>
            <w:hideMark/>
          </w:tcPr>
          <w:p w14:paraId="24EB5DA5" w14:textId="77777777" w:rsidR="00926F41" w:rsidRPr="00926F41" w:rsidRDefault="00926F41">
            <w:pPr>
              <w:rPr>
                <w:color w:val="000000"/>
                <w:sz w:val="20"/>
                <w:szCs w:val="20"/>
              </w:rPr>
            </w:pPr>
            <w:r w:rsidRPr="00926F41">
              <w:rPr>
                <w:color w:val="000000"/>
                <w:sz w:val="20"/>
                <w:szCs w:val="20"/>
              </w:rPr>
              <w:t> </w:t>
            </w:r>
          </w:p>
        </w:tc>
        <w:tc>
          <w:tcPr>
            <w:tcW w:w="811" w:type="dxa"/>
            <w:tcBorders>
              <w:top w:val="nil"/>
              <w:left w:val="nil"/>
              <w:bottom w:val="single" w:sz="4" w:space="0" w:color="auto"/>
              <w:right w:val="single" w:sz="4" w:space="0" w:color="auto"/>
            </w:tcBorders>
            <w:shd w:val="clear" w:color="auto" w:fill="auto"/>
            <w:vAlign w:val="bottom"/>
            <w:hideMark/>
          </w:tcPr>
          <w:p w14:paraId="74745236"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2D82E891"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1220BB66" w14:textId="77777777" w:rsidR="00926F41" w:rsidRPr="00926F41" w:rsidRDefault="00926F41">
            <w:pPr>
              <w:rPr>
                <w:color w:val="000000"/>
                <w:sz w:val="20"/>
                <w:szCs w:val="20"/>
              </w:rPr>
            </w:pPr>
            <w:r w:rsidRPr="00926F41">
              <w:rPr>
                <w:color w:val="000000"/>
                <w:sz w:val="20"/>
                <w:szCs w:val="20"/>
              </w:rPr>
              <w:t> </w:t>
            </w:r>
          </w:p>
        </w:tc>
      </w:tr>
      <w:tr w:rsidR="00926F41" w:rsidRPr="00926F41" w14:paraId="624556FF"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095850D8" w14:textId="74EFA116" w:rsidR="00926F41" w:rsidRPr="00926F41" w:rsidRDefault="00C23261">
            <w:pPr>
              <w:jc w:val="right"/>
              <w:rPr>
                <w:color w:val="000000"/>
                <w:sz w:val="20"/>
                <w:szCs w:val="20"/>
              </w:rPr>
            </w:pPr>
            <w:r>
              <w:rPr>
                <w:color w:val="000000"/>
                <w:sz w:val="20"/>
                <w:szCs w:val="20"/>
              </w:rPr>
              <w:t>Total Premorbid Functioning</w:t>
            </w:r>
          </w:p>
        </w:tc>
        <w:tc>
          <w:tcPr>
            <w:tcW w:w="2100" w:type="dxa"/>
            <w:tcBorders>
              <w:top w:val="nil"/>
              <w:left w:val="nil"/>
              <w:bottom w:val="single" w:sz="4" w:space="0" w:color="auto"/>
              <w:right w:val="single" w:sz="4" w:space="0" w:color="auto"/>
            </w:tcBorders>
            <w:shd w:val="clear" w:color="auto" w:fill="auto"/>
            <w:vAlign w:val="bottom"/>
            <w:hideMark/>
          </w:tcPr>
          <w:p w14:paraId="1C22308F" w14:textId="00324963" w:rsidR="00926F41" w:rsidRPr="00926F41" w:rsidRDefault="00451F5F">
            <w:pPr>
              <w:jc w:val="right"/>
              <w:rPr>
                <w:color w:val="000000"/>
                <w:sz w:val="20"/>
                <w:szCs w:val="20"/>
              </w:rPr>
            </w:pPr>
            <w:r>
              <w:rPr>
                <w:color w:val="000000"/>
                <w:sz w:val="20"/>
                <w:szCs w:val="20"/>
              </w:rPr>
              <w:t>-.51</w:t>
            </w:r>
          </w:p>
        </w:tc>
        <w:tc>
          <w:tcPr>
            <w:tcW w:w="1700" w:type="dxa"/>
            <w:tcBorders>
              <w:top w:val="nil"/>
              <w:left w:val="nil"/>
              <w:bottom w:val="single" w:sz="4" w:space="0" w:color="auto"/>
              <w:right w:val="single" w:sz="4" w:space="0" w:color="auto"/>
            </w:tcBorders>
            <w:shd w:val="clear" w:color="auto" w:fill="auto"/>
            <w:vAlign w:val="bottom"/>
            <w:hideMark/>
          </w:tcPr>
          <w:p w14:paraId="66AD995E" w14:textId="6056FA33" w:rsidR="00926F41" w:rsidRPr="00926F41" w:rsidRDefault="00451F5F">
            <w:pPr>
              <w:jc w:val="right"/>
              <w:rPr>
                <w:color w:val="000000"/>
                <w:sz w:val="20"/>
                <w:szCs w:val="20"/>
              </w:rPr>
            </w:pPr>
            <w:r>
              <w:rPr>
                <w:color w:val="000000"/>
                <w:sz w:val="20"/>
                <w:szCs w:val="20"/>
              </w:rPr>
              <w:t>.23</w:t>
            </w:r>
          </w:p>
        </w:tc>
        <w:tc>
          <w:tcPr>
            <w:tcW w:w="1572" w:type="dxa"/>
            <w:tcBorders>
              <w:top w:val="nil"/>
              <w:left w:val="nil"/>
              <w:bottom w:val="single" w:sz="4" w:space="0" w:color="auto"/>
              <w:right w:val="single" w:sz="4" w:space="0" w:color="auto"/>
            </w:tcBorders>
            <w:shd w:val="clear" w:color="auto" w:fill="auto"/>
            <w:vAlign w:val="bottom"/>
            <w:hideMark/>
          </w:tcPr>
          <w:p w14:paraId="2CE18690" w14:textId="250B85F9" w:rsidR="00926F41" w:rsidRPr="00926F41" w:rsidRDefault="00451F5F">
            <w:pPr>
              <w:jc w:val="right"/>
              <w:rPr>
                <w:color w:val="000000"/>
                <w:sz w:val="20"/>
                <w:szCs w:val="20"/>
              </w:rPr>
            </w:pPr>
            <w:r>
              <w:rPr>
                <w:color w:val="000000"/>
                <w:sz w:val="20"/>
                <w:szCs w:val="20"/>
              </w:rPr>
              <w:t>-2.23</w:t>
            </w:r>
          </w:p>
        </w:tc>
        <w:tc>
          <w:tcPr>
            <w:tcW w:w="811" w:type="dxa"/>
            <w:tcBorders>
              <w:top w:val="nil"/>
              <w:left w:val="nil"/>
              <w:bottom w:val="single" w:sz="4" w:space="0" w:color="auto"/>
              <w:right w:val="single" w:sz="4" w:space="0" w:color="auto"/>
            </w:tcBorders>
            <w:shd w:val="clear" w:color="auto" w:fill="auto"/>
            <w:vAlign w:val="bottom"/>
            <w:hideMark/>
          </w:tcPr>
          <w:p w14:paraId="62F40CDD" w14:textId="34331FA0" w:rsidR="00926F41" w:rsidRPr="00926F41" w:rsidRDefault="00451F5F">
            <w:pPr>
              <w:jc w:val="right"/>
              <w:rPr>
                <w:color w:val="000000"/>
                <w:sz w:val="20"/>
                <w:szCs w:val="20"/>
              </w:rPr>
            </w:pPr>
            <w:r>
              <w:rPr>
                <w:color w:val="000000"/>
                <w:sz w:val="20"/>
                <w:szCs w:val="20"/>
              </w:rPr>
              <w:t>.03</w:t>
            </w:r>
          </w:p>
        </w:tc>
        <w:tc>
          <w:tcPr>
            <w:tcW w:w="837" w:type="dxa"/>
            <w:tcBorders>
              <w:top w:val="nil"/>
              <w:left w:val="nil"/>
              <w:bottom w:val="single" w:sz="4" w:space="0" w:color="auto"/>
              <w:right w:val="single" w:sz="4" w:space="0" w:color="auto"/>
            </w:tcBorders>
            <w:shd w:val="clear" w:color="auto" w:fill="auto"/>
            <w:vAlign w:val="bottom"/>
            <w:hideMark/>
          </w:tcPr>
          <w:p w14:paraId="479E7039"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244410CD" w14:textId="77777777" w:rsidR="00926F41" w:rsidRPr="00926F41" w:rsidRDefault="00926F41">
            <w:pPr>
              <w:rPr>
                <w:color w:val="000000"/>
                <w:sz w:val="20"/>
                <w:szCs w:val="20"/>
              </w:rPr>
            </w:pPr>
            <w:r w:rsidRPr="00926F41">
              <w:rPr>
                <w:color w:val="000000"/>
                <w:sz w:val="20"/>
                <w:szCs w:val="20"/>
              </w:rPr>
              <w:t> </w:t>
            </w:r>
          </w:p>
        </w:tc>
      </w:tr>
      <w:tr w:rsidR="00926F41" w:rsidRPr="00926F41" w14:paraId="45A58D44"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19275C44" w14:textId="77777777" w:rsidR="00926F41" w:rsidRPr="00926F41" w:rsidRDefault="00926F41">
            <w:pPr>
              <w:rPr>
                <w:color w:val="000000"/>
                <w:sz w:val="20"/>
                <w:szCs w:val="20"/>
              </w:rPr>
            </w:pPr>
            <w:r w:rsidRPr="00926F41">
              <w:rPr>
                <w:color w:val="000000"/>
                <w:sz w:val="20"/>
                <w:szCs w:val="20"/>
              </w:rPr>
              <w:t>SF</w:t>
            </w:r>
          </w:p>
        </w:tc>
        <w:tc>
          <w:tcPr>
            <w:tcW w:w="2100" w:type="dxa"/>
            <w:tcBorders>
              <w:top w:val="nil"/>
              <w:left w:val="nil"/>
              <w:bottom w:val="single" w:sz="4" w:space="0" w:color="auto"/>
              <w:right w:val="single" w:sz="4" w:space="0" w:color="auto"/>
            </w:tcBorders>
            <w:shd w:val="clear" w:color="auto" w:fill="auto"/>
            <w:vAlign w:val="bottom"/>
            <w:hideMark/>
          </w:tcPr>
          <w:p w14:paraId="160B5833" w14:textId="77777777" w:rsidR="00926F41" w:rsidRPr="00926F41" w:rsidRDefault="00926F41">
            <w:pPr>
              <w:rPr>
                <w:color w:val="000000"/>
                <w:sz w:val="20"/>
                <w:szCs w:val="20"/>
              </w:rPr>
            </w:pPr>
            <w:r w:rsidRPr="00926F41">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bottom"/>
            <w:hideMark/>
          </w:tcPr>
          <w:p w14:paraId="4C43588B" w14:textId="77777777" w:rsidR="00926F41" w:rsidRPr="00926F41" w:rsidRDefault="00926F41">
            <w:pPr>
              <w:rPr>
                <w:color w:val="000000"/>
                <w:sz w:val="20"/>
                <w:szCs w:val="20"/>
              </w:rPr>
            </w:pPr>
            <w:r w:rsidRPr="00926F41">
              <w:rPr>
                <w:color w:val="000000"/>
                <w:sz w:val="20"/>
                <w:szCs w:val="20"/>
              </w:rPr>
              <w:t> </w:t>
            </w:r>
          </w:p>
        </w:tc>
        <w:tc>
          <w:tcPr>
            <w:tcW w:w="1572" w:type="dxa"/>
            <w:tcBorders>
              <w:top w:val="nil"/>
              <w:left w:val="nil"/>
              <w:bottom w:val="single" w:sz="4" w:space="0" w:color="auto"/>
              <w:right w:val="single" w:sz="4" w:space="0" w:color="auto"/>
            </w:tcBorders>
            <w:shd w:val="clear" w:color="auto" w:fill="auto"/>
            <w:vAlign w:val="bottom"/>
            <w:hideMark/>
          </w:tcPr>
          <w:p w14:paraId="4EA8B94B" w14:textId="77777777" w:rsidR="00926F41" w:rsidRPr="00926F41" w:rsidRDefault="00926F41">
            <w:pPr>
              <w:rPr>
                <w:color w:val="000000"/>
                <w:sz w:val="20"/>
                <w:szCs w:val="20"/>
              </w:rPr>
            </w:pPr>
            <w:r w:rsidRPr="00926F41">
              <w:rPr>
                <w:color w:val="000000"/>
                <w:sz w:val="20"/>
                <w:szCs w:val="20"/>
              </w:rPr>
              <w:t> </w:t>
            </w:r>
          </w:p>
        </w:tc>
        <w:tc>
          <w:tcPr>
            <w:tcW w:w="811" w:type="dxa"/>
            <w:tcBorders>
              <w:top w:val="nil"/>
              <w:left w:val="nil"/>
              <w:bottom w:val="single" w:sz="4" w:space="0" w:color="auto"/>
              <w:right w:val="single" w:sz="4" w:space="0" w:color="auto"/>
            </w:tcBorders>
            <w:shd w:val="clear" w:color="auto" w:fill="auto"/>
            <w:vAlign w:val="bottom"/>
            <w:hideMark/>
          </w:tcPr>
          <w:p w14:paraId="39D94232"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5ECD4ABC"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04B8EE95" w14:textId="77777777" w:rsidR="00926F41" w:rsidRPr="00926F41" w:rsidRDefault="00926F41">
            <w:pPr>
              <w:rPr>
                <w:color w:val="000000"/>
                <w:sz w:val="20"/>
                <w:szCs w:val="20"/>
              </w:rPr>
            </w:pPr>
            <w:r w:rsidRPr="00926F41">
              <w:rPr>
                <w:color w:val="000000"/>
                <w:sz w:val="20"/>
                <w:szCs w:val="20"/>
              </w:rPr>
              <w:t> </w:t>
            </w:r>
          </w:p>
        </w:tc>
      </w:tr>
      <w:tr w:rsidR="00926F41" w:rsidRPr="00926F41" w14:paraId="4B8DD409"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7B2939F3" w14:textId="127633FA" w:rsidR="00926F41" w:rsidRPr="00926F41" w:rsidRDefault="00C23261">
            <w:pPr>
              <w:jc w:val="right"/>
              <w:rPr>
                <w:color w:val="000000"/>
                <w:sz w:val="20"/>
                <w:szCs w:val="20"/>
              </w:rPr>
            </w:pPr>
            <w:r>
              <w:rPr>
                <w:color w:val="000000"/>
                <w:sz w:val="20"/>
                <w:szCs w:val="20"/>
              </w:rPr>
              <w:t>Total Premorbid Functioning</w:t>
            </w:r>
          </w:p>
        </w:tc>
        <w:tc>
          <w:tcPr>
            <w:tcW w:w="2100" w:type="dxa"/>
            <w:tcBorders>
              <w:top w:val="nil"/>
              <w:left w:val="nil"/>
              <w:bottom w:val="single" w:sz="4" w:space="0" w:color="auto"/>
              <w:right w:val="single" w:sz="4" w:space="0" w:color="auto"/>
            </w:tcBorders>
            <w:shd w:val="clear" w:color="auto" w:fill="auto"/>
            <w:vAlign w:val="bottom"/>
            <w:hideMark/>
          </w:tcPr>
          <w:p w14:paraId="77A10DB8" w14:textId="496206A8" w:rsidR="00926F41" w:rsidRPr="00926F41" w:rsidRDefault="00451F5F">
            <w:pPr>
              <w:jc w:val="right"/>
              <w:rPr>
                <w:color w:val="000000"/>
                <w:sz w:val="20"/>
                <w:szCs w:val="20"/>
              </w:rPr>
            </w:pPr>
            <w:r>
              <w:rPr>
                <w:color w:val="000000"/>
                <w:sz w:val="20"/>
                <w:szCs w:val="20"/>
              </w:rPr>
              <w:t>-5.45</w:t>
            </w:r>
          </w:p>
        </w:tc>
        <w:tc>
          <w:tcPr>
            <w:tcW w:w="1700" w:type="dxa"/>
            <w:tcBorders>
              <w:top w:val="nil"/>
              <w:left w:val="nil"/>
              <w:bottom w:val="single" w:sz="4" w:space="0" w:color="auto"/>
              <w:right w:val="single" w:sz="4" w:space="0" w:color="auto"/>
            </w:tcBorders>
            <w:shd w:val="clear" w:color="auto" w:fill="auto"/>
            <w:vAlign w:val="bottom"/>
            <w:hideMark/>
          </w:tcPr>
          <w:p w14:paraId="78984227" w14:textId="16D7AFDE" w:rsidR="00926F41" w:rsidRPr="00926F41" w:rsidRDefault="00451F5F">
            <w:pPr>
              <w:jc w:val="right"/>
              <w:rPr>
                <w:color w:val="000000"/>
                <w:sz w:val="20"/>
                <w:szCs w:val="20"/>
              </w:rPr>
            </w:pPr>
            <w:r>
              <w:rPr>
                <w:color w:val="000000"/>
                <w:sz w:val="20"/>
                <w:szCs w:val="20"/>
              </w:rPr>
              <w:t>.33</w:t>
            </w:r>
          </w:p>
        </w:tc>
        <w:tc>
          <w:tcPr>
            <w:tcW w:w="1572" w:type="dxa"/>
            <w:tcBorders>
              <w:top w:val="nil"/>
              <w:left w:val="nil"/>
              <w:bottom w:val="single" w:sz="4" w:space="0" w:color="auto"/>
              <w:right w:val="single" w:sz="4" w:space="0" w:color="auto"/>
            </w:tcBorders>
            <w:shd w:val="clear" w:color="auto" w:fill="auto"/>
            <w:vAlign w:val="bottom"/>
            <w:hideMark/>
          </w:tcPr>
          <w:p w14:paraId="042ECB2E" w14:textId="4304378F" w:rsidR="00926F41" w:rsidRPr="00926F41" w:rsidRDefault="00451F5F">
            <w:pPr>
              <w:jc w:val="right"/>
              <w:rPr>
                <w:color w:val="000000"/>
                <w:sz w:val="20"/>
                <w:szCs w:val="20"/>
              </w:rPr>
            </w:pPr>
            <w:r>
              <w:rPr>
                <w:color w:val="000000"/>
                <w:sz w:val="20"/>
                <w:szCs w:val="20"/>
              </w:rPr>
              <w:t>-16.49</w:t>
            </w:r>
          </w:p>
        </w:tc>
        <w:tc>
          <w:tcPr>
            <w:tcW w:w="811" w:type="dxa"/>
            <w:tcBorders>
              <w:top w:val="nil"/>
              <w:left w:val="nil"/>
              <w:bottom w:val="single" w:sz="4" w:space="0" w:color="auto"/>
              <w:right w:val="single" w:sz="4" w:space="0" w:color="auto"/>
            </w:tcBorders>
            <w:shd w:val="clear" w:color="auto" w:fill="auto"/>
            <w:vAlign w:val="bottom"/>
            <w:hideMark/>
          </w:tcPr>
          <w:p w14:paraId="123564AD" w14:textId="673F5C8B" w:rsidR="00926F41" w:rsidRPr="00926F41" w:rsidRDefault="0083607E">
            <w:pPr>
              <w:jc w:val="right"/>
              <w:rPr>
                <w:color w:val="000000"/>
                <w:sz w:val="20"/>
                <w:szCs w:val="20"/>
              </w:rPr>
            </w:pPr>
            <w:r>
              <w:rPr>
                <w:color w:val="000000"/>
                <w:sz w:val="20"/>
                <w:szCs w:val="20"/>
              </w:rPr>
              <w:t>&lt;.001</w:t>
            </w:r>
          </w:p>
        </w:tc>
        <w:tc>
          <w:tcPr>
            <w:tcW w:w="837" w:type="dxa"/>
            <w:tcBorders>
              <w:top w:val="nil"/>
              <w:left w:val="nil"/>
              <w:bottom w:val="single" w:sz="4" w:space="0" w:color="auto"/>
              <w:right w:val="single" w:sz="4" w:space="0" w:color="auto"/>
            </w:tcBorders>
            <w:shd w:val="clear" w:color="auto" w:fill="auto"/>
            <w:vAlign w:val="bottom"/>
            <w:hideMark/>
          </w:tcPr>
          <w:p w14:paraId="256406D5"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0966E5E2" w14:textId="77777777" w:rsidR="00926F41" w:rsidRPr="00926F41" w:rsidRDefault="00926F41">
            <w:pPr>
              <w:rPr>
                <w:color w:val="000000"/>
                <w:sz w:val="20"/>
                <w:szCs w:val="20"/>
              </w:rPr>
            </w:pPr>
            <w:r w:rsidRPr="00926F41">
              <w:rPr>
                <w:color w:val="000000"/>
                <w:sz w:val="20"/>
                <w:szCs w:val="20"/>
              </w:rPr>
              <w:t> </w:t>
            </w:r>
          </w:p>
        </w:tc>
      </w:tr>
      <w:tr w:rsidR="00926F41" w:rsidRPr="00926F41" w14:paraId="4C602A65"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1B0C3B4F" w14:textId="77777777" w:rsidR="00926F41" w:rsidRPr="00926F41" w:rsidRDefault="00926F41">
            <w:pPr>
              <w:rPr>
                <w:color w:val="000000"/>
                <w:sz w:val="20"/>
                <w:szCs w:val="20"/>
              </w:rPr>
            </w:pPr>
            <w:r w:rsidRPr="00926F41">
              <w:rPr>
                <w:color w:val="000000"/>
                <w:sz w:val="20"/>
                <w:szCs w:val="20"/>
              </w:rPr>
              <w:lastRenderedPageBreak/>
              <w:t>Intercepts</w:t>
            </w:r>
          </w:p>
        </w:tc>
        <w:tc>
          <w:tcPr>
            <w:tcW w:w="2100" w:type="dxa"/>
            <w:tcBorders>
              <w:top w:val="nil"/>
              <w:left w:val="nil"/>
              <w:bottom w:val="single" w:sz="4" w:space="0" w:color="auto"/>
              <w:right w:val="single" w:sz="4" w:space="0" w:color="auto"/>
            </w:tcBorders>
            <w:shd w:val="clear" w:color="auto" w:fill="auto"/>
            <w:vAlign w:val="bottom"/>
            <w:hideMark/>
          </w:tcPr>
          <w:p w14:paraId="3F4BF79A" w14:textId="77777777" w:rsidR="00926F41" w:rsidRPr="00926F41" w:rsidRDefault="00926F41">
            <w:pPr>
              <w:rPr>
                <w:color w:val="000000"/>
                <w:sz w:val="20"/>
                <w:szCs w:val="20"/>
              </w:rPr>
            </w:pPr>
            <w:r w:rsidRPr="00926F41">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bottom"/>
            <w:hideMark/>
          </w:tcPr>
          <w:p w14:paraId="6066A7BC" w14:textId="77777777" w:rsidR="00926F41" w:rsidRPr="00926F41" w:rsidRDefault="00926F41">
            <w:pPr>
              <w:rPr>
                <w:color w:val="000000"/>
                <w:sz w:val="20"/>
                <w:szCs w:val="20"/>
              </w:rPr>
            </w:pPr>
            <w:r w:rsidRPr="00926F41">
              <w:rPr>
                <w:color w:val="000000"/>
                <w:sz w:val="20"/>
                <w:szCs w:val="20"/>
              </w:rPr>
              <w:t> </w:t>
            </w:r>
          </w:p>
        </w:tc>
        <w:tc>
          <w:tcPr>
            <w:tcW w:w="1572" w:type="dxa"/>
            <w:tcBorders>
              <w:top w:val="nil"/>
              <w:left w:val="nil"/>
              <w:bottom w:val="single" w:sz="4" w:space="0" w:color="auto"/>
              <w:right w:val="single" w:sz="4" w:space="0" w:color="auto"/>
            </w:tcBorders>
            <w:shd w:val="clear" w:color="auto" w:fill="auto"/>
            <w:vAlign w:val="bottom"/>
            <w:hideMark/>
          </w:tcPr>
          <w:p w14:paraId="5D3DBA80" w14:textId="77777777" w:rsidR="00926F41" w:rsidRPr="00926F41" w:rsidRDefault="00926F41">
            <w:pPr>
              <w:rPr>
                <w:color w:val="000000"/>
                <w:sz w:val="20"/>
                <w:szCs w:val="20"/>
              </w:rPr>
            </w:pPr>
            <w:r w:rsidRPr="00926F41">
              <w:rPr>
                <w:color w:val="000000"/>
                <w:sz w:val="20"/>
                <w:szCs w:val="20"/>
              </w:rPr>
              <w:t> </w:t>
            </w:r>
          </w:p>
        </w:tc>
        <w:tc>
          <w:tcPr>
            <w:tcW w:w="811" w:type="dxa"/>
            <w:tcBorders>
              <w:top w:val="nil"/>
              <w:left w:val="nil"/>
              <w:bottom w:val="single" w:sz="4" w:space="0" w:color="auto"/>
              <w:right w:val="single" w:sz="4" w:space="0" w:color="auto"/>
            </w:tcBorders>
            <w:shd w:val="clear" w:color="auto" w:fill="auto"/>
            <w:vAlign w:val="bottom"/>
            <w:hideMark/>
          </w:tcPr>
          <w:p w14:paraId="2428AD39"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478A2CB0"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1AE132A2" w14:textId="77777777" w:rsidR="00926F41" w:rsidRPr="00926F41" w:rsidRDefault="00926F41">
            <w:pPr>
              <w:rPr>
                <w:color w:val="000000"/>
                <w:sz w:val="20"/>
                <w:szCs w:val="20"/>
              </w:rPr>
            </w:pPr>
            <w:r w:rsidRPr="00926F41">
              <w:rPr>
                <w:color w:val="000000"/>
                <w:sz w:val="20"/>
                <w:szCs w:val="20"/>
              </w:rPr>
              <w:t> </w:t>
            </w:r>
          </w:p>
        </w:tc>
      </w:tr>
      <w:tr w:rsidR="00926F41" w:rsidRPr="00926F41" w14:paraId="1E620A66"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204751B7" w14:textId="77777777" w:rsidR="00926F41" w:rsidRPr="00926F41" w:rsidRDefault="00926F41">
            <w:pPr>
              <w:jc w:val="right"/>
              <w:rPr>
                <w:color w:val="000000"/>
                <w:sz w:val="20"/>
                <w:szCs w:val="20"/>
              </w:rPr>
            </w:pPr>
            <w:r w:rsidRPr="00926F41">
              <w:rPr>
                <w:color w:val="000000"/>
                <w:sz w:val="20"/>
                <w:szCs w:val="20"/>
              </w:rPr>
              <w:t>SF</w:t>
            </w:r>
          </w:p>
        </w:tc>
        <w:tc>
          <w:tcPr>
            <w:tcW w:w="2100" w:type="dxa"/>
            <w:tcBorders>
              <w:top w:val="nil"/>
              <w:left w:val="nil"/>
              <w:bottom w:val="single" w:sz="4" w:space="0" w:color="auto"/>
              <w:right w:val="single" w:sz="4" w:space="0" w:color="auto"/>
            </w:tcBorders>
            <w:shd w:val="clear" w:color="auto" w:fill="auto"/>
            <w:vAlign w:val="bottom"/>
            <w:hideMark/>
          </w:tcPr>
          <w:p w14:paraId="6B1697F8" w14:textId="57783CC1" w:rsidR="00926F41" w:rsidRPr="00926F41" w:rsidRDefault="00451F5F">
            <w:pPr>
              <w:jc w:val="right"/>
              <w:rPr>
                <w:color w:val="000000"/>
                <w:sz w:val="20"/>
                <w:szCs w:val="20"/>
              </w:rPr>
            </w:pPr>
            <w:r>
              <w:rPr>
                <w:color w:val="000000"/>
                <w:sz w:val="20"/>
                <w:szCs w:val="20"/>
              </w:rPr>
              <w:t>7.99</w:t>
            </w:r>
          </w:p>
        </w:tc>
        <w:tc>
          <w:tcPr>
            <w:tcW w:w="1700" w:type="dxa"/>
            <w:tcBorders>
              <w:top w:val="nil"/>
              <w:left w:val="nil"/>
              <w:bottom w:val="single" w:sz="4" w:space="0" w:color="auto"/>
              <w:right w:val="single" w:sz="4" w:space="0" w:color="auto"/>
            </w:tcBorders>
            <w:shd w:val="clear" w:color="auto" w:fill="auto"/>
            <w:vAlign w:val="bottom"/>
            <w:hideMark/>
          </w:tcPr>
          <w:p w14:paraId="5CD0F1AA" w14:textId="25E4A126" w:rsidR="00926F41" w:rsidRPr="00926F41" w:rsidRDefault="00451F5F">
            <w:pPr>
              <w:jc w:val="right"/>
              <w:rPr>
                <w:color w:val="000000"/>
                <w:sz w:val="20"/>
                <w:szCs w:val="20"/>
              </w:rPr>
            </w:pPr>
            <w:r>
              <w:rPr>
                <w:color w:val="000000"/>
                <w:sz w:val="20"/>
                <w:szCs w:val="20"/>
              </w:rPr>
              <w:t>.11</w:t>
            </w:r>
          </w:p>
        </w:tc>
        <w:tc>
          <w:tcPr>
            <w:tcW w:w="1572" w:type="dxa"/>
            <w:tcBorders>
              <w:top w:val="nil"/>
              <w:left w:val="nil"/>
              <w:bottom w:val="single" w:sz="4" w:space="0" w:color="auto"/>
              <w:right w:val="single" w:sz="4" w:space="0" w:color="auto"/>
            </w:tcBorders>
            <w:shd w:val="clear" w:color="auto" w:fill="auto"/>
            <w:vAlign w:val="bottom"/>
            <w:hideMark/>
          </w:tcPr>
          <w:p w14:paraId="56D3E83D" w14:textId="5D6DE5F3" w:rsidR="00926F41" w:rsidRPr="00926F41" w:rsidRDefault="00451F5F">
            <w:pPr>
              <w:jc w:val="right"/>
              <w:rPr>
                <w:color w:val="000000"/>
                <w:sz w:val="20"/>
                <w:szCs w:val="20"/>
              </w:rPr>
            </w:pPr>
            <w:r>
              <w:rPr>
                <w:color w:val="000000"/>
                <w:sz w:val="20"/>
                <w:szCs w:val="20"/>
              </w:rPr>
              <w:t>75.55</w:t>
            </w:r>
          </w:p>
        </w:tc>
        <w:tc>
          <w:tcPr>
            <w:tcW w:w="811" w:type="dxa"/>
            <w:tcBorders>
              <w:top w:val="nil"/>
              <w:left w:val="nil"/>
              <w:bottom w:val="single" w:sz="4" w:space="0" w:color="auto"/>
              <w:right w:val="single" w:sz="4" w:space="0" w:color="auto"/>
            </w:tcBorders>
            <w:shd w:val="clear" w:color="auto" w:fill="auto"/>
            <w:vAlign w:val="bottom"/>
            <w:hideMark/>
          </w:tcPr>
          <w:p w14:paraId="1A815211" w14:textId="3AE018E7" w:rsidR="00926F41" w:rsidRPr="00926F41" w:rsidRDefault="0083607E">
            <w:pPr>
              <w:jc w:val="right"/>
              <w:rPr>
                <w:color w:val="000000"/>
                <w:sz w:val="20"/>
                <w:szCs w:val="20"/>
              </w:rPr>
            </w:pPr>
            <w:r>
              <w:rPr>
                <w:color w:val="000000"/>
                <w:sz w:val="20"/>
                <w:szCs w:val="20"/>
              </w:rPr>
              <w:t>&lt;.001</w:t>
            </w:r>
          </w:p>
        </w:tc>
        <w:tc>
          <w:tcPr>
            <w:tcW w:w="837" w:type="dxa"/>
            <w:tcBorders>
              <w:top w:val="nil"/>
              <w:left w:val="nil"/>
              <w:bottom w:val="single" w:sz="4" w:space="0" w:color="auto"/>
              <w:right w:val="single" w:sz="4" w:space="0" w:color="auto"/>
            </w:tcBorders>
            <w:shd w:val="clear" w:color="auto" w:fill="auto"/>
            <w:vAlign w:val="bottom"/>
            <w:hideMark/>
          </w:tcPr>
          <w:p w14:paraId="6E360AD9"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2A4B1B46" w14:textId="77777777" w:rsidR="00926F41" w:rsidRPr="00926F41" w:rsidRDefault="00926F41">
            <w:pPr>
              <w:rPr>
                <w:color w:val="000000"/>
                <w:sz w:val="20"/>
                <w:szCs w:val="20"/>
              </w:rPr>
            </w:pPr>
            <w:r w:rsidRPr="00926F41">
              <w:rPr>
                <w:color w:val="000000"/>
                <w:sz w:val="20"/>
                <w:szCs w:val="20"/>
              </w:rPr>
              <w:t> </w:t>
            </w:r>
          </w:p>
        </w:tc>
      </w:tr>
      <w:tr w:rsidR="00926F41" w:rsidRPr="00926F41" w14:paraId="1C0E2107"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3235A6D9" w14:textId="16149A43" w:rsidR="00926F41" w:rsidRPr="00926F41" w:rsidRDefault="00D41D95">
            <w:pPr>
              <w:jc w:val="right"/>
              <w:rPr>
                <w:color w:val="000000"/>
                <w:sz w:val="20"/>
                <w:szCs w:val="20"/>
              </w:rPr>
            </w:pPr>
            <w:r>
              <w:rPr>
                <w:color w:val="000000"/>
                <w:sz w:val="20"/>
                <w:szCs w:val="20"/>
              </w:rPr>
              <w:t>WRAT</w:t>
            </w:r>
          </w:p>
        </w:tc>
        <w:tc>
          <w:tcPr>
            <w:tcW w:w="2100" w:type="dxa"/>
            <w:tcBorders>
              <w:top w:val="nil"/>
              <w:left w:val="nil"/>
              <w:bottom w:val="single" w:sz="4" w:space="0" w:color="auto"/>
              <w:right w:val="single" w:sz="4" w:space="0" w:color="auto"/>
            </w:tcBorders>
            <w:shd w:val="clear" w:color="auto" w:fill="auto"/>
            <w:vAlign w:val="bottom"/>
            <w:hideMark/>
          </w:tcPr>
          <w:p w14:paraId="4F4EAAB9" w14:textId="4E5744C4" w:rsidR="00926F41" w:rsidRPr="00926F41" w:rsidRDefault="00451F5F">
            <w:pPr>
              <w:jc w:val="right"/>
              <w:rPr>
                <w:color w:val="000000"/>
                <w:sz w:val="20"/>
                <w:szCs w:val="20"/>
              </w:rPr>
            </w:pPr>
            <w:r>
              <w:rPr>
                <w:color w:val="000000"/>
                <w:sz w:val="20"/>
                <w:szCs w:val="20"/>
              </w:rPr>
              <w:t>.20</w:t>
            </w:r>
          </w:p>
        </w:tc>
        <w:tc>
          <w:tcPr>
            <w:tcW w:w="1700" w:type="dxa"/>
            <w:tcBorders>
              <w:top w:val="nil"/>
              <w:left w:val="nil"/>
              <w:bottom w:val="single" w:sz="4" w:space="0" w:color="auto"/>
              <w:right w:val="single" w:sz="4" w:space="0" w:color="auto"/>
            </w:tcBorders>
            <w:shd w:val="clear" w:color="auto" w:fill="auto"/>
            <w:vAlign w:val="bottom"/>
            <w:hideMark/>
          </w:tcPr>
          <w:p w14:paraId="17F85785" w14:textId="64D41AF4" w:rsidR="00926F41" w:rsidRPr="00926F41" w:rsidRDefault="00451F5F">
            <w:pPr>
              <w:jc w:val="right"/>
              <w:rPr>
                <w:color w:val="000000"/>
                <w:sz w:val="20"/>
                <w:szCs w:val="20"/>
              </w:rPr>
            </w:pPr>
            <w:r>
              <w:rPr>
                <w:color w:val="000000"/>
                <w:sz w:val="20"/>
                <w:szCs w:val="20"/>
              </w:rPr>
              <w:t>.07</w:t>
            </w:r>
          </w:p>
        </w:tc>
        <w:tc>
          <w:tcPr>
            <w:tcW w:w="1572" w:type="dxa"/>
            <w:tcBorders>
              <w:top w:val="nil"/>
              <w:left w:val="nil"/>
              <w:bottom w:val="single" w:sz="4" w:space="0" w:color="auto"/>
              <w:right w:val="single" w:sz="4" w:space="0" w:color="auto"/>
            </w:tcBorders>
            <w:shd w:val="clear" w:color="auto" w:fill="auto"/>
            <w:vAlign w:val="bottom"/>
            <w:hideMark/>
          </w:tcPr>
          <w:p w14:paraId="2D425AC4" w14:textId="336CCC5D" w:rsidR="00926F41" w:rsidRPr="00926F41" w:rsidRDefault="00451F5F">
            <w:pPr>
              <w:jc w:val="right"/>
              <w:rPr>
                <w:color w:val="000000"/>
                <w:sz w:val="20"/>
                <w:szCs w:val="20"/>
              </w:rPr>
            </w:pPr>
            <w:r>
              <w:rPr>
                <w:color w:val="000000"/>
                <w:sz w:val="20"/>
                <w:szCs w:val="20"/>
              </w:rPr>
              <w:t>2.84</w:t>
            </w:r>
          </w:p>
        </w:tc>
        <w:tc>
          <w:tcPr>
            <w:tcW w:w="811" w:type="dxa"/>
            <w:tcBorders>
              <w:top w:val="nil"/>
              <w:left w:val="nil"/>
              <w:bottom w:val="single" w:sz="4" w:space="0" w:color="auto"/>
              <w:right w:val="single" w:sz="4" w:space="0" w:color="auto"/>
            </w:tcBorders>
            <w:shd w:val="clear" w:color="auto" w:fill="auto"/>
            <w:vAlign w:val="bottom"/>
            <w:hideMark/>
          </w:tcPr>
          <w:p w14:paraId="65A0D5B0" w14:textId="6B96C30A" w:rsidR="00926F41" w:rsidRPr="00926F41" w:rsidRDefault="00451F5F">
            <w:pPr>
              <w:jc w:val="right"/>
              <w:rPr>
                <w:color w:val="000000"/>
                <w:sz w:val="20"/>
                <w:szCs w:val="20"/>
              </w:rPr>
            </w:pPr>
            <w:r>
              <w:rPr>
                <w:color w:val="000000"/>
                <w:sz w:val="20"/>
                <w:szCs w:val="20"/>
              </w:rPr>
              <w:t>.01</w:t>
            </w:r>
          </w:p>
        </w:tc>
        <w:tc>
          <w:tcPr>
            <w:tcW w:w="837" w:type="dxa"/>
            <w:tcBorders>
              <w:top w:val="nil"/>
              <w:left w:val="nil"/>
              <w:bottom w:val="single" w:sz="4" w:space="0" w:color="auto"/>
              <w:right w:val="single" w:sz="4" w:space="0" w:color="auto"/>
            </w:tcBorders>
            <w:shd w:val="clear" w:color="auto" w:fill="auto"/>
            <w:vAlign w:val="bottom"/>
            <w:hideMark/>
          </w:tcPr>
          <w:p w14:paraId="66329B86"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3E8554AC" w14:textId="77777777" w:rsidR="00926F41" w:rsidRPr="00926F41" w:rsidRDefault="00926F41">
            <w:pPr>
              <w:rPr>
                <w:color w:val="000000"/>
                <w:sz w:val="20"/>
                <w:szCs w:val="20"/>
              </w:rPr>
            </w:pPr>
            <w:r w:rsidRPr="00926F41">
              <w:rPr>
                <w:color w:val="000000"/>
                <w:sz w:val="20"/>
                <w:szCs w:val="20"/>
              </w:rPr>
              <w:t> </w:t>
            </w:r>
          </w:p>
        </w:tc>
      </w:tr>
      <w:tr w:rsidR="00926F41" w:rsidRPr="00926F41" w14:paraId="7F792584"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6515DB83" w14:textId="77777777" w:rsidR="00926F41" w:rsidRPr="00926F41" w:rsidRDefault="00926F41">
            <w:pPr>
              <w:rPr>
                <w:color w:val="000000"/>
                <w:sz w:val="20"/>
                <w:szCs w:val="20"/>
              </w:rPr>
            </w:pPr>
            <w:r w:rsidRPr="00926F41">
              <w:rPr>
                <w:color w:val="000000"/>
                <w:sz w:val="20"/>
                <w:szCs w:val="20"/>
              </w:rPr>
              <w:t>Thresholds</w:t>
            </w:r>
          </w:p>
        </w:tc>
        <w:tc>
          <w:tcPr>
            <w:tcW w:w="2100" w:type="dxa"/>
            <w:tcBorders>
              <w:top w:val="nil"/>
              <w:left w:val="nil"/>
              <w:bottom w:val="single" w:sz="4" w:space="0" w:color="auto"/>
              <w:right w:val="single" w:sz="4" w:space="0" w:color="auto"/>
            </w:tcBorders>
            <w:shd w:val="clear" w:color="auto" w:fill="auto"/>
            <w:vAlign w:val="bottom"/>
            <w:hideMark/>
          </w:tcPr>
          <w:p w14:paraId="129325DB" w14:textId="77777777" w:rsidR="00926F41" w:rsidRPr="00926F41" w:rsidRDefault="00926F41">
            <w:pPr>
              <w:rPr>
                <w:color w:val="000000"/>
                <w:sz w:val="20"/>
                <w:szCs w:val="20"/>
              </w:rPr>
            </w:pPr>
            <w:r w:rsidRPr="00926F41">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bottom"/>
            <w:hideMark/>
          </w:tcPr>
          <w:p w14:paraId="3220004D" w14:textId="77777777" w:rsidR="00926F41" w:rsidRPr="00926F41" w:rsidRDefault="00926F41">
            <w:pPr>
              <w:rPr>
                <w:color w:val="000000"/>
                <w:sz w:val="20"/>
                <w:szCs w:val="20"/>
              </w:rPr>
            </w:pPr>
            <w:r w:rsidRPr="00926F41">
              <w:rPr>
                <w:color w:val="000000"/>
                <w:sz w:val="20"/>
                <w:szCs w:val="20"/>
              </w:rPr>
              <w:t> </w:t>
            </w:r>
          </w:p>
        </w:tc>
        <w:tc>
          <w:tcPr>
            <w:tcW w:w="1572" w:type="dxa"/>
            <w:tcBorders>
              <w:top w:val="nil"/>
              <w:left w:val="nil"/>
              <w:bottom w:val="single" w:sz="4" w:space="0" w:color="auto"/>
              <w:right w:val="single" w:sz="4" w:space="0" w:color="auto"/>
            </w:tcBorders>
            <w:shd w:val="clear" w:color="auto" w:fill="auto"/>
            <w:vAlign w:val="bottom"/>
            <w:hideMark/>
          </w:tcPr>
          <w:p w14:paraId="10B8573A" w14:textId="77777777" w:rsidR="00926F41" w:rsidRPr="00926F41" w:rsidRDefault="00926F41">
            <w:pPr>
              <w:rPr>
                <w:color w:val="000000"/>
                <w:sz w:val="20"/>
                <w:szCs w:val="20"/>
              </w:rPr>
            </w:pPr>
            <w:r w:rsidRPr="00926F41">
              <w:rPr>
                <w:color w:val="000000"/>
                <w:sz w:val="20"/>
                <w:szCs w:val="20"/>
              </w:rPr>
              <w:t> </w:t>
            </w:r>
          </w:p>
        </w:tc>
        <w:tc>
          <w:tcPr>
            <w:tcW w:w="811" w:type="dxa"/>
            <w:tcBorders>
              <w:top w:val="nil"/>
              <w:left w:val="nil"/>
              <w:bottom w:val="single" w:sz="4" w:space="0" w:color="auto"/>
              <w:right w:val="single" w:sz="4" w:space="0" w:color="auto"/>
            </w:tcBorders>
            <w:shd w:val="clear" w:color="auto" w:fill="auto"/>
            <w:vAlign w:val="bottom"/>
            <w:hideMark/>
          </w:tcPr>
          <w:p w14:paraId="0AF709F7"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4245FD8E"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121D0C9A" w14:textId="77777777" w:rsidR="00926F41" w:rsidRPr="00926F41" w:rsidRDefault="00926F41">
            <w:pPr>
              <w:rPr>
                <w:color w:val="000000"/>
                <w:sz w:val="20"/>
                <w:szCs w:val="20"/>
              </w:rPr>
            </w:pPr>
            <w:r w:rsidRPr="00926F41">
              <w:rPr>
                <w:color w:val="000000"/>
                <w:sz w:val="20"/>
                <w:szCs w:val="20"/>
              </w:rPr>
              <w:t> </w:t>
            </w:r>
          </w:p>
        </w:tc>
      </w:tr>
      <w:tr w:rsidR="00926F41" w:rsidRPr="00926F41" w14:paraId="613D7CBB"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65A13448" w14:textId="77777777" w:rsidR="00926F41" w:rsidRPr="00926F41" w:rsidRDefault="00926F41">
            <w:pPr>
              <w:jc w:val="right"/>
              <w:rPr>
                <w:color w:val="000000"/>
                <w:sz w:val="20"/>
                <w:szCs w:val="20"/>
              </w:rPr>
            </w:pPr>
            <w:r w:rsidRPr="00926F41">
              <w:rPr>
                <w:color w:val="000000"/>
                <w:sz w:val="20"/>
                <w:szCs w:val="20"/>
              </w:rPr>
              <w:t>MIN1</w:t>
            </w:r>
          </w:p>
        </w:tc>
        <w:tc>
          <w:tcPr>
            <w:tcW w:w="2100" w:type="dxa"/>
            <w:tcBorders>
              <w:top w:val="nil"/>
              <w:left w:val="nil"/>
              <w:bottom w:val="single" w:sz="4" w:space="0" w:color="auto"/>
              <w:right w:val="single" w:sz="4" w:space="0" w:color="auto"/>
            </w:tcBorders>
            <w:shd w:val="clear" w:color="auto" w:fill="auto"/>
            <w:vAlign w:val="bottom"/>
            <w:hideMark/>
          </w:tcPr>
          <w:p w14:paraId="745FADC2" w14:textId="59601804" w:rsidR="00926F41" w:rsidRPr="00926F41" w:rsidRDefault="00451F5F">
            <w:pPr>
              <w:jc w:val="right"/>
              <w:rPr>
                <w:color w:val="000000"/>
                <w:sz w:val="20"/>
                <w:szCs w:val="20"/>
              </w:rPr>
            </w:pPr>
            <w:r>
              <w:rPr>
                <w:color w:val="000000"/>
                <w:sz w:val="20"/>
                <w:szCs w:val="20"/>
              </w:rPr>
              <w:t>-2.05</w:t>
            </w:r>
          </w:p>
        </w:tc>
        <w:tc>
          <w:tcPr>
            <w:tcW w:w="1700" w:type="dxa"/>
            <w:tcBorders>
              <w:top w:val="nil"/>
              <w:left w:val="nil"/>
              <w:bottom w:val="single" w:sz="4" w:space="0" w:color="auto"/>
              <w:right w:val="single" w:sz="4" w:space="0" w:color="auto"/>
            </w:tcBorders>
            <w:shd w:val="clear" w:color="auto" w:fill="auto"/>
            <w:vAlign w:val="bottom"/>
            <w:hideMark/>
          </w:tcPr>
          <w:p w14:paraId="1599D222" w14:textId="79B1AB62" w:rsidR="00926F41" w:rsidRPr="00926F41" w:rsidRDefault="00451F5F">
            <w:pPr>
              <w:jc w:val="right"/>
              <w:rPr>
                <w:color w:val="000000"/>
                <w:sz w:val="20"/>
                <w:szCs w:val="20"/>
              </w:rPr>
            </w:pPr>
            <w:r>
              <w:rPr>
                <w:color w:val="000000"/>
                <w:sz w:val="20"/>
                <w:szCs w:val="20"/>
              </w:rPr>
              <w:t>.81</w:t>
            </w:r>
          </w:p>
        </w:tc>
        <w:tc>
          <w:tcPr>
            <w:tcW w:w="1572" w:type="dxa"/>
            <w:tcBorders>
              <w:top w:val="nil"/>
              <w:left w:val="nil"/>
              <w:bottom w:val="single" w:sz="4" w:space="0" w:color="auto"/>
              <w:right w:val="single" w:sz="4" w:space="0" w:color="auto"/>
            </w:tcBorders>
            <w:shd w:val="clear" w:color="auto" w:fill="auto"/>
            <w:vAlign w:val="bottom"/>
            <w:hideMark/>
          </w:tcPr>
          <w:p w14:paraId="491F1022" w14:textId="7B03BA0B" w:rsidR="00926F41" w:rsidRPr="00926F41" w:rsidRDefault="00451F5F">
            <w:pPr>
              <w:jc w:val="right"/>
              <w:rPr>
                <w:color w:val="000000"/>
                <w:sz w:val="20"/>
                <w:szCs w:val="20"/>
              </w:rPr>
            </w:pPr>
            <w:r>
              <w:rPr>
                <w:color w:val="000000"/>
                <w:sz w:val="20"/>
                <w:szCs w:val="20"/>
              </w:rPr>
              <w:t>-2.5</w:t>
            </w:r>
          </w:p>
        </w:tc>
        <w:tc>
          <w:tcPr>
            <w:tcW w:w="811" w:type="dxa"/>
            <w:tcBorders>
              <w:top w:val="nil"/>
              <w:left w:val="nil"/>
              <w:bottom w:val="single" w:sz="4" w:space="0" w:color="auto"/>
              <w:right w:val="single" w:sz="4" w:space="0" w:color="auto"/>
            </w:tcBorders>
            <w:shd w:val="clear" w:color="auto" w:fill="auto"/>
            <w:vAlign w:val="bottom"/>
            <w:hideMark/>
          </w:tcPr>
          <w:p w14:paraId="47BAC184" w14:textId="156B64AD" w:rsidR="00926F41" w:rsidRPr="00926F41" w:rsidRDefault="00451F5F">
            <w:pPr>
              <w:jc w:val="right"/>
              <w:rPr>
                <w:color w:val="000000"/>
                <w:sz w:val="20"/>
                <w:szCs w:val="20"/>
              </w:rPr>
            </w:pPr>
            <w:r>
              <w:rPr>
                <w:color w:val="000000"/>
                <w:sz w:val="20"/>
                <w:szCs w:val="20"/>
              </w:rPr>
              <w:t>.01</w:t>
            </w:r>
          </w:p>
        </w:tc>
        <w:tc>
          <w:tcPr>
            <w:tcW w:w="837" w:type="dxa"/>
            <w:tcBorders>
              <w:top w:val="nil"/>
              <w:left w:val="nil"/>
              <w:bottom w:val="single" w:sz="4" w:space="0" w:color="auto"/>
              <w:right w:val="single" w:sz="4" w:space="0" w:color="auto"/>
            </w:tcBorders>
            <w:shd w:val="clear" w:color="auto" w:fill="auto"/>
            <w:vAlign w:val="bottom"/>
            <w:hideMark/>
          </w:tcPr>
          <w:p w14:paraId="629EC4A3"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7FEA7954" w14:textId="77777777" w:rsidR="00926F41" w:rsidRPr="00926F41" w:rsidRDefault="00926F41">
            <w:pPr>
              <w:rPr>
                <w:color w:val="000000"/>
                <w:sz w:val="20"/>
                <w:szCs w:val="20"/>
              </w:rPr>
            </w:pPr>
            <w:r w:rsidRPr="00926F41">
              <w:rPr>
                <w:color w:val="000000"/>
                <w:sz w:val="20"/>
                <w:szCs w:val="20"/>
              </w:rPr>
              <w:t> </w:t>
            </w:r>
          </w:p>
        </w:tc>
      </w:tr>
      <w:tr w:rsidR="00926F41" w:rsidRPr="00926F41" w14:paraId="21170881"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0EE6FD76" w14:textId="77777777" w:rsidR="00926F41" w:rsidRPr="00926F41" w:rsidRDefault="00926F41">
            <w:pPr>
              <w:rPr>
                <w:color w:val="000000"/>
                <w:sz w:val="20"/>
                <w:szCs w:val="20"/>
              </w:rPr>
            </w:pPr>
            <w:r w:rsidRPr="00926F41">
              <w:rPr>
                <w:color w:val="000000"/>
                <w:sz w:val="20"/>
                <w:szCs w:val="20"/>
              </w:rPr>
              <w:t>Residual Variances</w:t>
            </w:r>
          </w:p>
        </w:tc>
        <w:tc>
          <w:tcPr>
            <w:tcW w:w="2100" w:type="dxa"/>
            <w:tcBorders>
              <w:top w:val="nil"/>
              <w:left w:val="nil"/>
              <w:bottom w:val="single" w:sz="4" w:space="0" w:color="auto"/>
              <w:right w:val="single" w:sz="4" w:space="0" w:color="auto"/>
            </w:tcBorders>
            <w:shd w:val="clear" w:color="auto" w:fill="auto"/>
            <w:vAlign w:val="bottom"/>
            <w:hideMark/>
          </w:tcPr>
          <w:p w14:paraId="4E963E14" w14:textId="77777777" w:rsidR="00926F41" w:rsidRPr="00926F41" w:rsidRDefault="00926F41">
            <w:pPr>
              <w:rPr>
                <w:color w:val="000000"/>
                <w:sz w:val="20"/>
                <w:szCs w:val="20"/>
              </w:rPr>
            </w:pPr>
            <w:r w:rsidRPr="00926F41">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bottom"/>
            <w:hideMark/>
          </w:tcPr>
          <w:p w14:paraId="74D87787" w14:textId="77777777" w:rsidR="00926F41" w:rsidRPr="00926F41" w:rsidRDefault="00926F41">
            <w:pPr>
              <w:rPr>
                <w:color w:val="000000"/>
                <w:sz w:val="20"/>
                <w:szCs w:val="20"/>
              </w:rPr>
            </w:pPr>
            <w:r w:rsidRPr="00926F41">
              <w:rPr>
                <w:color w:val="000000"/>
                <w:sz w:val="20"/>
                <w:szCs w:val="20"/>
              </w:rPr>
              <w:t> </w:t>
            </w:r>
          </w:p>
        </w:tc>
        <w:tc>
          <w:tcPr>
            <w:tcW w:w="1572" w:type="dxa"/>
            <w:tcBorders>
              <w:top w:val="nil"/>
              <w:left w:val="nil"/>
              <w:bottom w:val="single" w:sz="4" w:space="0" w:color="auto"/>
              <w:right w:val="single" w:sz="4" w:space="0" w:color="auto"/>
            </w:tcBorders>
            <w:shd w:val="clear" w:color="auto" w:fill="auto"/>
            <w:vAlign w:val="bottom"/>
            <w:hideMark/>
          </w:tcPr>
          <w:p w14:paraId="2F6E7652" w14:textId="77777777" w:rsidR="00926F41" w:rsidRPr="00926F41" w:rsidRDefault="00926F41">
            <w:pPr>
              <w:rPr>
                <w:color w:val="000000"/>
                <w:sz w:val="20"/>
                <w:szCs w:val="20"/>
              </w:rPr>
            </w:pPr>
            <w:r w:rsidRPr="00926F41">
              <w:rPr>
                <w:color w:val="000000"/>
                <w:sz w:val="20"/>
                <w:szCs w:val="20"/>
              </w:rPr>
              <w:t> </w:t>
            </w:r>
          </w:p>
        </w:tc>
        <w:tc>
          <w:tcPr>
            <w:tcW w:w="811" w:type="dxa"/>
            <w:tcBorders>
              <w:top w:val="nil"/>
              <w:left w:val="nil"/>
              <w:bottom w:val="single" w:sz="4" w:space="0" w:color="auto"/>
              <w:right w:val="single" w:sz="4" w:space="0" w:color="auto"/>
            </w:tcBorders>
            <w:shd w:val="clear" w:color="auto" w:fill="auto"/>
            <w:vAlign w:val="bottom"/>
            <w:hideMark/>
          </w:tcPr>
          <w:p w14:paraId="3BBE006E"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0323513C"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7CF01308" w14:textId="77777777" w:rsidR="00926F41" w:rsidRPr="00926F41" w:rsidRDefault="00926F41">
            <w:pPr>
              <w:rPr>
                <w:color w:val="000000"/>
                <w:sz w:val="20"/>
                <w:szCs w:val="20"/>
              </w:rPr>
            </w:pPr>
            <w:r w:rsidRPr="00926F41">
              <w:rPr>
                <w:color w:val="000000"/>
                <w:sz w:val="20"/>
                <w:szCs w:val="20"/>
              </w:rPr>
              <w:t> </w:t>
            </w:r>
          </w:p>
        </w:tc>
      </w:tr>
      <w:tr w:rsidR="00926F41" w:rsidRPr="00926F41" w14:paraId="635BE64B"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0BAE0B51" w14:textId="77777777" w:rsidR="00926F41" w:rsidRPr="00926F41" w:rsidRDefault="00926F41">
            <w:pPr>
              <w:jc w:val="right"/>
              <w:rPr>
                <w:color w:val="000000"/>
                <w:sz w:val="20"/>
                <w:szCs w:val="20"/>
              </w:rPr>
            </w:pPr>
            <w:r w:rsidRPr="00926F41">
              <w:rPr>
                <w:color w:val="000000"/>
                <w:sz w:val="20"/>
                <w:szCs w:val="20"/>
              </w:rPr>
              <w:t>SF</w:t>
            </w:r>
          </w:p>
        </w:tc>
        <w:tc>
          <w:tcPr>
            <w:tcW w:w="2100" w:type="dxa"/>
            <w:tcBorders>
              <w:top w:val="nil"/>
              <w:left w:val="nil"/>
              <w:bottom w:val="single" w:sz="4" w:space="0" w:color="auto"/>
              <w:right w:val="single" w:sz="4" w:space="0" w:color="auto"/>
            </w:tcBorders>
            <w:shd w:val="clear" w:color="auto" w:fill="auto"/>
            <w:vAlign w:val="bottom"/>
            <w:hideMark/>
          </w:tcPr>
          <w:p w14:paraId="2EF4DCB9" w14:textId="21B8AD7E" w:rsidR="00926F41" w:rsidRPr="00926F41" w:rsidRDefault="00451F5F">
            <w:pPr>
              <w:jc w:val="right"/>
              <w:rPr>
                <w:color w:val="000000"/>
                <w:sz w:val="20"/>
                <w:szCs w:val="20"/>
              </w:rPr>
            </w:pPr>
            <w:r>
              <w:rPr>
                <w:color w:val="000000"/>
                <w:sz w:val="20"/>
                <w:szCs w:val="20"/>
              </w:rPr>
              <w:t>1.66</w:t>
            </w:r>
          </w:p>
        </w:tc>
        <w:tc>
          <w:tcPr>
            <w:tcW w:w="1700" w:type="dxa"/>
            <w:tcBorders>
              <w:top w:val="nil"/>
              <w:left w:val="nil"/>
              <w:bottom w:val="single" w:sz="4" w:space="0" w:color="auto"/>
              <w:right w:val="single" w:sz="4" w:space="0" w:color="auto"/>
            </w:tcBorders>
            <w:shd w:val="clear" w:color="auto" w:fill="auto"/>
            <w:vAlign w:val="bottom"/>
            <w:hideMark/>
          </w:tcPr>
          <w:p w14:paraId="02C464D3" w14:textId="6C43F8C4" w:rsidR="00926F41" w:rsidRPr="00926F41" w:rsidRDefault="00451F5F">
            <w:pPr>
              <w:jc w:val="right"/>
              <w:rPr>
                <w:color w:val="000000"/>
                <w:sz w:val="20"/>
                <w:szCs w:val="20"/>
              </w:rPr>
            </w:pPr>
            <w:r>
              <w:rPr>
                <w:color w:val="000000"/>
                <w:sz w:val="20"/>
                <w:szCs w:val="20"/>
              </w:rPr>
              <w:t>.09</w:t>
            </w:r>
          </w:p>
        </w:tc>
        <w:tc>
          <w:tcPr>
            <w:tcW w:w="1572" w:type="dxa"/>
            <w:tcBorders>
              <w:top w:val="nil"/>
              <w:left w:val="nil"/>
              <w:bottom w:val="single" w:sz="4" w:space="0" w:color="auto"/>
              <w:right w:val="single" w:sz="4" w:space="0" w:color="auto"/>
            </w:tcBorders>
            <w:shd w:val="clear" w:color="auto" w:fill="auto"/>
            <w:vAlign w:val="bottom"/>
            <w:hideMark/>
          </w:tcPr>
          <w:p w14:paraId="435CAE4C" w14:textId="3B3B0959" w:rsidR="00926F41" w:rsidRPr="00926F41" w:rsidRDefault="00451F5F">
            <w:pPr>
              <w:jc w:val="right"/>
              <w:rPr>
                <w:color w:val="000000"/>
                <w:sz w:val="20"/>
                <w:szCs w:val="20"/>
              </w:rPr>
            </w:pPr>
            <w:r>
              <w:rPr>
                <w:color w:val="000000"/>
                <w:sz w:val="20"/>
                <w:szCs w:val="20"/>
              </w:rPr>
              <w:t>19.25</w:t>
            </w:r>
          </w:p>
        </w:tc>
        <w:tc>
          <w:tcPr>
            <w:tcW w:w="811" w:type="dxa"/>
            <w:tcBorders>
              <w:top w:val="nil"/>
              <w:left w:val="nil"/>
              <w:bottom w:val="single" w:sz="4" w:space="0" w:color="auto"/>
              <w:right w:val="single" w:sz="4" w:space="0" w:color="auto"/>
            </w:tcBorders>
            <w:shd w:val="clear" w:color="auto" w:fill="auto"/>
            <w:vAlign w:val="bottom"/>
            <w:hideMark/>
          </w:tcPr>
          <w:p w14:paraId="55976391" w14:textId="77E7AC61" w:rsidR="00926F41" w:rsidRPr="00926F41" w:rsidRDefault="0083607E">
            <w:pPr>
              <w:jc w:val="right"/>
              <w:rPr>
                <w:color w:val="000000"/>
                <w:sz w:val="20"/>
                <w:szCs w:val="20"/>
              </w:rPr>
            </w:pPr>
            <w:r>
              <w:rPr>
                <w:color w:val="000000"/>
                <w:sz w:val="20"/>
                <w:szCs w:val="20"/>
              </w:rPr>
              <w:t>&lt;.001</w:t>
            </w:r>
          </w:p>
        </w:tc>
        <w:tc>
          <w:tcPr>
            <w:tcW w:w="837" w:type="dxa"/>
            <w:tcBorders>
              <w:top w:val="nil"/>
              <w:left w:val="nil"/>
              <w:bottom w:val="single" w:sz="4" w:space="0" w:color="auto"/>
              <w:right w:val="single" w:sz="4" w:space="0" w:color="auto"/>
            </w:tcBorders>
            <w:shd w:val="clear" w:color="auto" w:fill="auto"/>
            <w:vAlign w:val="bottom"/>
            <w:hideMark/>
          </w:tcPr>
          <w:p w14:paraId="2BD386DF"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6CE9E0A4" w14:textId="77777777" w:rsidR="00926F41" w:rsidRPr="00926F41" w:rsidRDefault="00926F41">
            <w:pPr>
              <w:rPr>
                <w:color w:val="000000"/>
                <w:sz w:val="20"/>
                <w:szCs w:val="20"/>
              </w:rPr>
            </w:pPr>
            <w:r w:rsidRPr="00926F41">
              <w:rPr>
                <w:color w:val="000000"/>
                <w:sz w:val="20"/>
                <w:szCs w:val="20"/>
              </w:rPr>
              <w:t> </w:t>
            </w:r>
          </w:p>
        </w:tc>
      </w:tr>
      <w:tr w:rsidR="00926F41" w:rsidRPr="00926F41" w14:paraId="2979A5C3"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579EA8AE" w14:textId="04633025" w:rsidR="00926F41" w:rsidRPr="00926F41" w:rsidRDefault="00D41D95">
            <w:pPr>
              <w:jc w:val="right"/>
              <w:rPr>
                <w:color w:val="000000"/>
                <w:sz w:val="20"/>
                <w:szCs w:val="20"/>
              </w:rPr>
            </w:pPr>
            <w:r>
              <w:rPr>
                <w:color w:val="000000"/>
                <w:sz w:val="20"/>
                <w:szCs w:val="20"/>
              </w:rPr>
              <w:t>WRAT</w:t>
            </w:r>
          </w:p>
        </w:tc>
        <w:tc>
          <w:tcPr>
            <w:tcW w:w="2100" w:type="dxa"/>
            <w:tcBorders>
              <w:top w:val="nil"/>
              <w:left w:val="nil"/>
              <w:bottom w:val="single" w:sz="4" w:space="0" w:color="auto"/>
              <w:right w:val="single" w:sz="4" w:space="0" w:color="auto"/>
            </w:tcBorders>
            <w:shd w:val="clear" w:color="auto" w:fill="auto"/>
            <w:vAlign w:val="bottom"/>
            <w:hideMark/>
          </w:tcPr>
          <w:p w14:paraId="7CBA0874" w14:textId="21354E54" w:rsidR="00926F41" w:rsidRPr="00926F41" w:rsidRDefault="00451F5F">
            <w:pPr>
              <w:jc w:val="right"/>
              <w:rPr>
                <w:color w:val="000000"/>
                <w:sz w:val="20"/>
                <w:szCs w:val="20"/>
              </w:rPr>
            </w:pPr>
            <w:r>
              <w:rPr>
                <w:color w:val="000000"/>
                <w:sz w:val="20"/>
                <w:szCs w:val="20"/>
              </w:rPr>
              <w:t>.67</w:t>
            </w:r>
          </w:p>
        </w:tc>
        <w:tc>
          <w:tcPr>
            <w:tcW w:w="1700" w:type="dxa"/>
            <w:tcBorders>
              <w:top w:val="nil"/>
              <w:left w:val="nil"/>
              <w:bottom w:val="single" w:sz="4" w:space="0" w:color="auto"/>
              <w:right w:val="single" w:sz="4" w:space="0" w:color="auto"/>
            </w:tcBorders>
            <w:shd w:val="clear" w:color="auto" w:fill="auto"/>
            <w:vAlign w:val="bottom"/>
            <w:hideMark/>
          </w:tcPr>
          <w:p w14:paraId="07E343E7" w14:textId="630D23E9" w:rsidR="00926F41" w:rsidRPr="00926F41" w:rsidRDefault="00451F5F">
            <w:pPr>
              <w:jc w:val="right"/>
              <w:rPr>
                <w:color w:val="000000"/>
                <w:sz w:val="20"/>
                <w:szCs w:val="20"/>
              </w:rPr>
            </w:pPr>
            <w:r>
              <w:rPr>
                <w:color w:val="000000"/>
                <w:sz w:val="20"/>
                <w:szCs w:val="20"/>
              </w:rPr>
              <w:t>.04</w:t>
            </w:r>
          </w:p>
        </w:tc>
        <w:tc>
          <w:tcPr>
            <w:tcW w:w="1572" w:type="dxa"/>
            <w:tcBorders>
              <w:top w:val="nil"/>
              <w:left w:val="nil"/>
              <w:bottom w:val="single" w:sz="4" w:space="0" w:color="auto"/>
              <w:right w:val="single" w:sz="4" w:space="0" w:color="auto"/>
            </w:tcBorders>
            <w:shd w:val="clear" w:color="auto" w:fill="auto"/>
            <w:vAlign w:val="bottom"/>
            <w:hideMark/>
          </w:tcPr>
          <w:p w14:paraId="34B0AED7" w14:textId="0F93364F" w:rsidR="00926F41" w:rsidRPr="00926F41" w:rsidRDefault="00451F5F">
            <w:pPr>
              <w:jc w:val="right"/>
              <w:rPr>
                <w:color w:val="000000"/>
                <w:sz w:val="20"/>
                <w:szCs w:val="20"/>
              </w:rPr>
            </w:pPr>
            <w:r>
              <w:rPr>
                <w:color w:val="000000"/>
                <w:sz w:val="20"/>
                <w:szCs w:val="20"/>
              </w:rPr>
              <w:t>15.47</w:t>
            </w:r>
          </w:p>
        </w:tc>
        <w:tc>
          <w:tcPr>
            <w:tcW w:w="811" w:type="dxa"/>
            <w:tcBorders>
              <w:top w:val="nil"/>
              <w:left w:val="nil"/>
              <w:bottom w:val="single" w:sz="4" w:space="0" w:color="auto"/>
              <w:right w:val="single" w:sz="4" w:space="0" w:color="auto"/>
            </w:tcBorders>
            <w:shd w:val="clear" w:color="auto" w:fill="auto"/>
            <w:vAlign w:val="bottom"/>
            <w:hideMark/>
          </w:tcPr>
          <w:p w14:paraId="7930313D" w14:textId="318CE61A" w:rsidR="00926F41" w:rsidRPr="00926F41" w:rsidRDefault="0083607E">
            <w:pPr>
              <w:jc w:val="right"/>
              <w:rPr>
                <w:color w:val="000000"/>
                <w:sz w:val="20"/>
                <w:szCs w:val="20"/>
              </w:rPr>
            </w:pPr>
            <w:r>
              <w:rPr>
                <w:color w:val="000000"/>
                <w:sz w:val="20"/>
                <w:szCs w:val="20"/>
              </w:rPr>
              <w:t>&lt;.001</w:t>
            </w:r>
          </w:p>
        </w:tc>
        <w:tc>
          <w:tcPr>
            <w:tcW w:w="837" w:type="dxa"/>
            <w:tcBorders>
              <w:top w:val="nil"/>
              <w:left w:val="nil"/>
              <w:bottom w:val="single" w:sz="4" w:space="0" w:color="auto"/>
              <w:right w:val="single" w:sz="4" w:space="0" w:color="auto"/>
            </w:tcBorders>
            <w:shd w:val="clear" w:color="auto" w:fill="auto"/>
            <w:vAlign w:val="bottom"/>
            <w:hideMark/>
          </w:tcPr>
          <w:p w14:paraId="48DDE7C5"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04115F17" w14:textId="77777777" w:rsidR="00926F41" w:rsidRPr="00926F41" w:rsidRDefault="00926F41">
            <w:pPr>
              <w:rPr>
                <w:color w:val="000000"/>
                <w:sz w:val="20"/>
                <w:szCs w:val="20"/>
              </w:rPr>
            </w:pPr>
            <w:r w:rsidRPr="00926F41">
              <w:rPr>
                <w:color w:val="000000"/>
                <w:sz w:val="20"/>
                <w:szCs w:val="20"/>
              </w:rPr>
              <w:t> </w:t>
            </w:r>
          </w:p>
        </w:tc>
      </w:tr>
      <w:tr w:rsidR="00926F41" w:rsidRPr="00926F41" w14:paraId="402DDCAC" w14:textId="77777777" w:rsidTr="00451F5F">
        <w:trPr>
          <w:trHeight w:val="92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3AD8EA5B" w14:textId="77777777" w:rsidR="00926F41" w:rsidRPr="00926F41" w:rsidRDefault="00926F41">
            <w:pPr>
              <w:rPr>
                <w:color w:val="000000"/>
                <w:sz w:val="20"/>
                <w:szCs w:val="20"/>
              </w:rPr>
            </w:pPr>
            <w:r w:rsidRPr="00926F41">
              <w:rPr>
                <w:color w:val="000000"/>
                <w:sz w:val="20"/>
                <w:szCs w:val="20"/>
              </w:rPr>
              <w:t>Logistic Regression Odds Ratio Results</w:t>
            </w:r>
          </w:p>
        </w:tc>
        <w:tc>
          <w:tcPr>
            <w:tcW w:w="2100" w:type="dxa"/>
            <w:tcBorders>
              <w:top w:val="nil"/>
              <w:left w:val="nil"/>
              <w:bottom w:val="single" w:sz="4" w:space="0" w:color="auto"/>
              <w:right w:val="single" w:sz="4" w:space="0" w:color="auto"/>
            </w:tcBorders>
            <w:shd w:val="clear" w:color="auto" w:fill="auto"/>
            <w:vAlign w:val="bottom"/>
            <w:hideMark/>
          </w:tcPr>
          <w:p w14:paraId="2EA36799" w14:textId="77777777" w:rsidR="00926F41" w:rsidRPr="00926F41" w:rsidRDefault="00926F41">
            <w:pPr>
              <w:rPr>
                <w:color w:val="000000"/>
                <w:sz w:val="20"/>
                <w:szCs w:val="20"/>
              </w:rPr>
            </w:pPr>
            <w:r w:rsidRPr="00926F41">
              <w:rPr>
                <w:color w:val="000000"/>
                <w:sz w:val="20"/>
                <w:szCs w:val="20"/>
              </w:rPr>
              <w:t> </w:t>
            </w:r>
          </w:p>
        </w:tc>
        <w:tc>
          <w:tcPr>
            <w:tcW w:w="1700" w:type="dxa"/>
            <w:tcBorders>
              <w:top w:val="nil"/>
              <w:left w:val="nil"/>
              <w:bottom w:val="single" w:sz="4" w:space="0" w:color="auto"/>
              <w:right w:val="single" w:sz="4" w:space="0" w:color="auto"/>
            </w:tcBorders>
            <w:shd w:val="clear" w:color="auto" w:fill="auto"/>
            <w:vAlign w:val="bottom"/>
            <w:hideMark/>
          </w:tcPr>
          <w:p w14:paraId="4DCA1772" w14:textId="77777777" w:rsidR="00926F41" w:rsidRPr="00926F41" w:rsidRDefault="00926F41">
            <w:pPr>
              <w:rPr>
                <w:color w:val="000000"/>
                <w:sz w:val="20"/>
                <w:szCs w:val="20"/>
              </w:rPr>
            </w:pPr>
            <w:r w:rsidRPr="00926F41">
              <w:rPr>
                <w:color w:val="000000"/>
                <w:sz w:val="20"/>
                <w:szCs w:val="20"/>
              </w:rPr>
              <w:t> </w:t>
            </w:r>
          </w:p>
        </w:tc>
        <w:tc>
          <w:tcPr>
            <w:tcW w:w="1572" w:type="dxa"/>
            <w:tcBorders>
              <w:top w:val="nil"/>
              <w:left w:val="nil"/>
              <w:bottom w:val="single" w:sz="4" w:space="0" w:color="auto"/>
              <w:right w:val="single" w:sz="4" w:space="0" w:color="auto"/>
            </w:tcBorders>
            <w:shd w:val="clear" w:color="auto" w:fill="auto"/>
            <w:vAlign w:val="bottom"/>
            <w:hideMark/>
          </w:tcPr>
          <w:p w14:paraId="5CF25976" w14:textId="77777777" w:rsidR="00926F41" w:rsidRPr="00926F41" w:rsidRDefault="00926F41">
            <w:pPr>
              <w:rPr>
                <w:color w:val="000000"/>
                <w:sz w:val="20"/>
                <w:szCs w:val="20"/>
              </w:rPr>
            </w:pPr>
            <w:r w:rsidRPr="00926F41">
              <w:rPr>
                <w:color w:val="000000"/>
                <w:sz w:val="20"/>
                <w:szCs w:val="20"/>
              </w:rPr>
              <w:t> </w:t>
            </w:r>
          </w:p>
        </w:tc>
        <w:tc>
          <w:tcPr>
            <w:tcW w:w="811" w:type="dxa"/>
            <w:tcBorders>
              <w:top w:val="nil"/>
              <w:left w:val="nil"/>
              <w:bottom w:val="single" w:sz="4" w:space="0" w:color="auto"/>
              <w:right w:val="single" w:sz="4" w:space="0" w:color="auto"/>
            </w:tcBorders>
            <w:shd w:val="clear" w:color="auto" w:fill="auto"/>
            <w:vAlign w:val="bottom"/>
            <w:hideMark/>
          </w:tcPr>
          <w:p w14:paraId="585EF708"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4E37CEB7"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vAlign w:val="bottom"/>
            <w:hideMark/>
          </w:tcPr>
          <w:p w14:paraId="4E021008" w14:textId="77777777" w:rsidR="00926F41" w:rsidRPr="00926F41" w:rsidRDefault="00926F41">
            <w:pPr>
              <w:rPr>
                <w:color w:val="000000"/>
                <w:sz w:val="20"/>
                <w:szCs w:val="20"/>
              </w:rPr>
            </w:pPr>
            <w:r w:rsidRPr="00926F41">
              <w:rPr>
                <w:color w:val="000000"/>
                <w:sz w:val="20"/>
                <w:szCs w:val="20"/>
              </w:rPr>
              <w:t> </w:t>
            </w:r>
          </w:p>
        </w:tc>
      </w:tr>
      <w:tr w:rsidR="00926F41" w:rsidRPr="00926F41" w14:paraId="442DDABF"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3A777D30" w14:textId="77777777" w:rsidR="00926F41" w:rsidRPr="00926F41" w:rsidRDefault="00926F41">
            <w:pPr>
              <w:rPr>
                <w:color w:val="000000"/>
                <w:sz w:val="20"/>
                <w:szCs w:val="20"/>
              </w:rPr>
            </w:pPr>
            <w:r w:rsidRPr="00926F41">
              <w:rPr>
                <w:color w:val="000000"/>
                <w:sz w:val="20"/>
                <w:szCs w:val="20"/>
              </w:rPr>
              <w:t>MIN</w:t>
            </w:r>
          </w:p>
        </w:tc>
        <w:tc>
          <w:tcPr>
            <w:tcW w:w="2100" w:type="dxa"/>
            <w:tcBorders>
              <w:top w:val="nil"/>
              <w:left w:val="nil"/>
              <w:bottom w:val="single" w:sz="4" w:space="0" w:color="auto"/>
              <w:right w:val="single" w:sz="4" w:space="0" w:color="auto"/>
            </w:tcBorders>
            <w:shd w:val="clear" w:color="auto" w:fill="auto"/>
            <w:noWrap/>
            <w:vAlign w:val="bottom"/>
            <w:hideMark/>
          </w:tcPr>
          <w:p w14:paraId="150A77F3" w14:textId="77777777" w:rsidR="00926F41" w:rsidRPr="00926F41" w:rsidRDefault="00926F41">
            <w:pPr>
              <w:rPr>
                <w:rFonts w:ascii="Calibri" w:hAnsi="Calibri" w:cs="Calibri"/>
                <w:color w:val="000000"/>
                <w:sz w:val="20"/>
                <w:szCs w:val="20"/>
              </w:rPr>
            </w:pPr>
            <w:r w:rsidRPr="00926F41">
              <w:rPr>
                <w:rFonts w:ascii="Calibri" w:hAnsi="Calibri" w:cs="Calibri"/>
                <w:color w:val="000000"/>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14:paraId="4DA87321" w14:textId="77777777" w:rsidR="00926F41" w:rsidRPr="00926F41" w:rsidRDefault="00926F41">
            <w:pPr>
              <w:rPr>
                <w:rFonts w:ascii="Calibri" w:hAnsi="Calibri" w:cs="Calibri"/>
                <w:color w:val="000000"/>
                <w:sz w:val="20"/>
                <w:szCs w:val="20"/>
              </w:rPr>
            </w:pPr>
            <w:r w:rsidRPr="00926F41">
              <w:rPr>
                <w:rFonts w:ascii="Calibri" w:hAnsi="Calibri" w:cs="Calibri"/>
                <w:color w:val="000000"/>
                <w:sz w:val="20"/>
                <w:szCs w:val="20"/>
              </w:rPr>
              <w:t> </w:t>
            </w:r>
          </w:p>
        </w:tc>
        <w:tc>
          <w:tcPr>
            <w:tcW w:w="1572" w:type="dxa"/>
            <w:tcBorders>
              <w:top w:val="nil"/>
              <w:left w:val="nil"/>
              <w:bottom w:val="single" w:sz="4" w:space="0" w:color="auto"/>
              <w:right w:val="single" w:sz="4" w:space="0" w:color="auto"/>
            </w:tcBorders>
            <w:shd w:val="clear" w:color="auto" w:fill="auto"/>
            <w:noWrap/>
            <w:vAlign w:val="bottom"/>
            <w:hideMark/>
          </w:tcPr>
          <w:p w14:paraId="52558843" w14:textId="77777777" w:rsidR="00926F41" w:rsidRPr="00926F41" w:rsidRDefault="00926F41">
            <w:pPr>
              <w:rPr>
                <w:rFonts w:ascii="Calibri" w:hAnsi="Calibri" w:cs="Calibri"/>
                <w:color w:val="000000"/>
                <w:sz w:val="20"/>
                <w:szCs w:val="20"/>
              </w:rPr>
            </w:pPr>
            <w:r w:rsidRPr="00926F41">
              <w:rPr>
                <w:rFonts w:ascii="Calibri" w:hAnsi="Calibri" w:cs="Calibri"/>
                <w:color w:val="000000"/>
                <w:sz w:val="20"/>
                <w:szCs w:val="20"/>
              </w:rPr>
              <w:t> </w:t>
            </w:r>
          </w:p>
        </w:tc>
        <w:tc>
          <w:tcPr>
            <w:tcW w:w="811" w:type="dxa"/>
            <w:tcBorders>
              <w:top w:val="nil"/>
              <w:left w:val="nil"/>
              <w:bottom w:val="single" w:sz="4" w:space="0" w:color="auto"/>
              <w:right w:val="single" w:sz="4" w:space="0" w:color="auto"/>
            </w:tcBorders>
            <w:shd w:val="clear" w:color="auto" w:fill="auto"/>
            <w:noWrap/>
            <w:vAlign w:val="bottom"/>
            <w:hideMark/>
          </w:tcPr>
          <w:p w14:paraId="365952EC" w14:textId="77777777" w:rsidR="00926F41" w:rsidRPr="00926F41" w:rsidRDefault="00926F41">
            <w:pPr>
              <w:rPr>
                <w:rFonts w:ascii="Calibri" w:hAnsi="Calibri" w:cs="Calibri"/>
                <w:color w:val="000000"/>
                <w:sz w:val="20"/>
                <w:szCs w:val="20"/>
              </w:rPr>
            </w:pPr>
            <w:r w:rsidRPr="00926F41">
              <w:rPr>
                <w:rFonts w:ascii="Calibri" w:hAnsi="Calibri" w:cs="Calibri"/>
                <w:color w:val="000000"/>
                <w:sz w:val="20"/>
                <w:szCs w:val="20"/>
              </w:rPr>
              <w:t> </w:t>
            </w:r>
          </w:p>
        </w:tc>
        <w:tc>
          <w:tcPr>
            <w:tcW w:w="837" w:type="dxa"/>
            <w:tcBorders>
              <w:top w:val="nil"/>
              <w:left w:val="nil"/>
              <w:bottom w:val="single" w:sz="4" w:space="0" w:color="auto"/>
              <w:right w:val="single" w:sz="4" w:space="0" w:color="auto"/>
            </w:tcBorders>
            <w:shd w:val="clear" w:color="auto" w:fill="auto"/>
            <w:noWrap/>
            <w:vAlign w:val="bottom"/>
            <w:hideMark/>
          </w:tcPr>
          <w:p w14:paraId="1BCF06BF" w14:textId="77777777" w:rsidR="00926F41" w:rsidRPr="00926F41" w:rsidRDefault="00926F41">
            <w:pPr>
              <w:rPr>
                <w:rFonts w:ascii="Calibri" w:hAnsi="Calibri" w:cs="Calibri"/>
                <w:color w:val="000000"/>
                <w:sz w:val="20"/>
                <w:szCs w:val="20"/>
              </w:rPr>
            </w:pPr>
            <w:r w:rsidRPr="00926F41">
              <w:rPr>
                <w:rFonts w:ascii="Calibri" w:hAnsi="Calibri" w:cs="Calibri"/>
                <w:color w:val="000000"/>
                <w:sz w:val="20"/>
                <w:szCs w:val="20"/>
              </w:rPr>
              <w:t> </w:t>
            </w:r>
          </w:p>
        </w:tc>
        <w:tc>
          <w:tcPr>
            <w:tcW w:w="837" w:type="dxa"/>
            <w:tcBorders>
              <w:top w:val="nil"/>
              <w:left w:val="nil"/>
              <w:bottom w:val="single" w:sz="4" w:space="0" w:color="auto"/>
              <w:right w:val="single" w:sz="4" w:space="0" w:color="auto"/>
            </w:tcBorders>
            <w:shd w:val="clear" w:color="auto" w:fill="auto"/>
            <w:noWrap/>
            <w:vAlign w:val="bottom"/>
            <w:hideMark/>
          </w:tcPr>
          <w:p w14:paraId="70428D26" w14:textId="77777777" w:rsidR="00926F41" w:rsidRPr="00926F41" w:rsidRDefault="00926F41">
            <w:pPr>
              <w:rPr>
                <w:rFonts w:ascii="Calibri" w:hAnsi="Calibri" w:cs="Calibri"/>
                <w:color w:val="000000"/>
                <w:sz w:val="20"/>
                <w:szCs w:val="20"/>
              </w:rPr>
            </w:pPr>
            <w:r w:rsidRPr="00926F41">
              <w:rPr>
                <w:rFonts w:ascii="Calibri" w:hAnsi="Calibri" w:cs="Calibri"/>
                <w:color w:val="000000"/>
                <w:sz w:val="20"/>
                <w:szCs w:val="20"/>
              </w:rPr>
              <w:t> </w:t>
            </w:r>
          </w:p>
        </w:tc>
      </w:tr>
      <w:tr w:rsidR="00926F41" w:rsidRPr="00926F41" w14:paraId="6E47D066"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hideMark/>
          </w:tcPr>
          <w:p w14:paraId="2E2DB99D" w14:textId="28EA26E6" w:rsidR="00926F41" w:rsidRPr="00926F41" w:rsidRDefault="00D41D95">
            <w:pPr>
              <w:jc w:val="right"/>
              <w:rPr>
                <w:color w:val="000000"/>
                <w:sz w:val="20"/>
                <w:szCs w:val="20"/>
              </w:rPr>
            </w:pPr>
            <w:r>
              <w:rPr>
                <w:color w:val="000000"/>
                <w:sz w:val="20"/>
                <w:szCs w:val="20"/>
              </w:rPr>
              <w:t>WRAT</w:t>
            </w:r>
          </w:p>
        </w:tc>
        <w:tc>
          <w:tcPr>
            <w:tcW w:w="2100" w:type="dxa"/>
            <w:tcBorders>
              <w:top w:val="nil"/>
              <w:left w:val="nil"/>
              <w:bottom w:val="single" w:sz="4" w:space="0" w:color="auto"/>
              <w:right w:val="single" w:sz="4" w:space="0" w:color="auto"/>
            </w:tcBorders>
            <w:shd w:val="clear" w:color="auto" w:fill="auto"/>
            <w:noWrap/>
            <w:vAlign w:val="bottom"/>
            <w:hideMark/>
          </w:tcPr>
          <w:p w14:paraId="2B3688EA" w14:textId="2B88A312" w:rsidR="00926F41" w:rsidRPr="00926F41" w:rsidRDefault="00451F5F">
            <w:pPr>
              <w:jc w:val="right"/>
              <w:rPr>
                <w:color w:val="000000"/>
                <w:sz w:val="20"/>
                <w:szCs w:val="20"/>
              </w:rPr>
            </w:pPr>
            <w:r>
              <w:rPr>
                <w:color w:val="000000"/>
                <w:sz w:val="20"/>
                <w:szCs w:val="20"/>
              </w:rPr>
              <w:t>.48</w:t>
            </w:r>
          </w:p>
        </w:tc>
        <w:tc>
          <w:tcPr>
            <w:tcW w:w="1700" w:type="dxa"/>
            <w:tcBorders>
              <w:top w:val="nil"/>
              <w:left w:val="nil"/>
              <w:bottom w:val="single" w:sz="4" w:space="0" w:color="auto"/>
              <w:right w:val="single" w:sz="4" w:space="0" w:color="auto"/>
            </w:tcBorders>
            <w:shd w:val="clear" w:color="auto" w:fill="auto"/>
            <w:noWrap/>
            <w:vAlign w:val="bottom"/>
            <w:hideMark/>
          </w:tcPr>
          <w:p w14:paraId="662F3A6B" w14:textId="5AC067EC" w:rsidR="00926F41" w:rsidRPr="00926F41" w:rsidRDefault="00451F5F">
            <w:pPr>
              <w:jc w:val="right"/>
              <w:rPr>
                <w:color w:val="000000"/>
                <w:sz w:val="20"/>
                <w:szCs w:val="20"/>
              </w:rPr>
            </w:pPr>
            <w:r>
              <w:rPr>
                <w:color w:val="000000"/>
                <w:sz w:val="20"/>
                <w:szCs w:val="20"/>
              </w:rPr>
              <w:t>.09</w:t>
            </w:r>
          </w:p>
        </w:tc>
        <w:tc>
          <w:tcPr>
            <w:tcW w:w="1572" w:type="dxa"/>
            <w:tcBorders>
              <w:top w:val="nil"/>
              <w:left w:val="nil"/>
              <w:bottom w:val="single" w:sz="4" w:space="0" w:color="auto"/>
              <w:right w:val="single" w:sz="4" w:space="0" w:color="auto"/>
            </w:tcBorders>
            <w:shd w:val="clear" w:color="auto" w:fill="auto"/>
            <w:noWrap/>
            <w:vAlign w:val="bottom"/>
            <w:hideMark/>
          </w:tcPr>
          <w:p w14:paraId="3CE10AAA" w14:textId="77777777" w:rsidR="00926F41" w:rsidRPr="00926F41" w:rsidRDefault="00926F41">
            <w:pPr>
              <w:rPr>
                <w:color w:val="000000"/>
                <w:sz w:val="20"/>
                <w:szCs w:val="20"/>
              </w:rPr>
            </w:pPr>
            <w:r w:rsidRPr="00926F41">
              <w:rPr>
                <w:color w:val="000000"/>
                <w:sz w:val="20"/>
                <w:szCs w:val="20"/>
              </w:rPr>
              <w:t> </w:t>
            </w:r>
          </w:p>
        </w:tc>
        <w:tc>
          <w:tcPr>
            <w:tcW w:w="811" w:type="dxa"/>
            <w:tcBorders>
              <w:top w:val="nil"/>
              <w:left w:val="nil"/>
              <w:bottom w:val="single" w:sz="4" w:space="0" w:color="auto"/>
              <w:right w:val="single" w:sz="4" w:space="0" w:color="auto"/>
            </w:tcBorders>
            <w:shd w:val="clear" w:color="auto" w:fill="auto"/>
            <w:noWrap/>
            <w:vAlign w:val="bottom"/>
            <w:hideMark/>
          </w:tcPr>
          <w:p w14:paraId="2062F5E6" w14:textId="77777777" w:rsidR="00926F41" w:rsidRPr="00926F41" w:rsidRDefault="00926F41">
            <w:pPr>
              <w:rPr>
                <w:color w:val="000000"/>
                <w:sz w:val="20"/>
                <w:szCs w:val="20"/>
              </w:rPr>
            </w:pPr>
            <w:r w:rsidRPr="00926F41">
              <w:rPr>
                <w:color w:val="000000"/>
                <w:sz w:val="20"/>
                <w:szCs w:val="20"/>
              </w:rPr>
              <w:t> </w:t>
            </w:r>
          </w:p>
        </w:tc>
        <w:tc>
          <w:tcPr>
            <w:tcW w:w="837" w:type="dxa"/>
            <w:tcBorders>
              <w:top w:val="nil"/>
              <w:left w:val="nil"/>
              <w:bottom w:val="single" w:sz="4" w:space="0" w:color="auto"/>
              <w:right w:val="single" w:sz="4" w:space="0" w:color="auto"/>
            </w:tcBorders>
            <w:shd w:val="clear" w:color="auto" w:fill="auto"/>
            <w:noWrap/>
            <w:vAlign w:val="bottom"/>
            <w:hideMark/>
          </w:tcPr>
          <w:p w14:paraId="0F803FBD" w14:textId="464BE289" w:rsidR="00926F41" w:rsidRPr="00926F41" w:rsidRDefault="00451F5F">
            <w:pPr>
              <w:jc w:val="right"/>
              <w:rPr>
                <w:color w:val="000000"/>
                <w:sz w:val="20"/>
                <w:szCs w:val="20"/>
              </w:rPr>
            </w:pPr>
            <w:r>
              <w:rPr>
                <w:color w:val="000000"/>
                <w:sz w:val="20"/>
                <w:szCs w:val="20"/>
              </w:rPr>
              <w:t>.33</w:t>
            </w:r>
          </w:p>
        </w:tc>
        <w:tc>
          <w:tcPr>
            <w:tcW w:w="837" w:type="dxa"/>
            <w:tcBorders>
              <w:top w:val="nil"/>
              <w:left w:val="nil"/>
              <w:bottom w:val="single" w:sz="4" w:space="0" w:color="auto"/>
              <w:right w:val="single" w:sz="4" w:space="0" w:color="auto"/>
            </w:tcBorders>
            <w:shd w:val="clear" w:color="auto" w:fill="auto"/>
            <w:noWrap/>
            <w:vAlign w:val="bottom"/>
            <w:hideMark/>
          </w:tcPr>
          <w:p w14:paraId="4619FE91" w14:textId="45BD5B8C" w:rsidR="00926F41" w:rsidRPr="00926F41" w:rsidRDefault="00451F5F">
            <w:pPr>
              <w:jc w:val="right"/>
              <w:rPr>
                <w:color w:val="000000"/>
                <w:sz w:val="20"/>
                <w:szCs w:val="20"/>
              </w:rPr>
            </w:pPr>
            <w:r>
              <w:rPr>
                <w:color w:val="000000"/>
                <w:sz w:val="20"/>
                <w:szCs w:val="20"/>
              </w:rPr>
              <w:t>.66</w:t>
            </w:r>
          </w:p>
        </w:tc>
      </w:tr>
      <w:tr w:rsidR="00926F41" w:rsidRPr="00926F41" w14:paraId="6964A568" w14:textId="77777777" w:rsidTr="00451F5F">
        <w:trPr>
          <w:trHeight w:val="460"/>
        </w:trPr>
        <w:tc>
          <w:tcPr>
            <w:tcW w:w="18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12BD15" w14:textId="77777777" w:rsidR="00926F41" w:rsidRPr="00926F41" w:rsidRDefault="00926F41">
            <w:pPr>
              <w:jc w:val="right"/>
              <w:rPr>
                <w:color w:val="000000"/>
                <w:sz w:val="20"/>
                <w:szCs w:val="20"/>
              </w:rPr>
            </w:pPr>
            <w:r w:rsidRPr="00926F41">
              <w:rPr>
                <w:color w:val="000000"/>
                <w:sz w:val="20"/>
                <w:szCs w:val="20"/>
              </w:rPr>
              <w:t>SF</w:t>
            </w:r>
          </w:p>
        </w:tc>
        <w:tc>
          <w:tcPr>
            <w:tcW w:w="2100" w:type="dxa"/>
            <w:tcBorders>
              <w:top w:val="single" w:sz="4" w:space="0" w:color="auto"/>
              <w:left w:val="nil"/>
              <w:bottom w:val="single" w:sz="4" w:space="0" w:color="auto"/>
              <w:right w:val="single" w:sz="4" w:space="0" w:color="auto"/>
            </w:tcBorders>
            <w:shd w:val="clear" w:color="auto" w:fill="auto"/>
            <w:vAlign w:val="bottom"/>
            <w:hideMark/>
          </w:tcPr>
          <w:p w14:paraId="6DECBB59" w14:textId="632EEEAF" w:rsidR="00926F41" w:rsidRPr="00926F41" w:rsidRDefault="00451F5F">
            <w:pPr>
              <w:jc w:val="right"/>
              <w:rPr>
                <w:color w:val="000000"/>
                <w:sz w:val="20"/>
                <w:szCs w:val="20"/>
              </w:rPr>
            </w:pPr>
            <w:r>
              <w:rPr>
                <w:color w:val="000000"/>
                <w:sz w:val="20"/>
                <w:szCs w:val="20"/>
              </w:rPr>
              <w:t>.85</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2DDC34AD" w14:textId="30E6D4B3" w:rsidR="00926F41" w:rsidRPr="00926F41" w:rsidRDefault="00451F5F">
            <w:pPr>
              <w:jc w:val="right"/>
              <w:rPr>
                <w:color w:val="000000"/>
                <w:sz w:val="20"/>
                <w:szCs w:val="20"/>
              </w:rPr>
            </w:pPr>
            <w:r>
              <w:rPr>
                <w:color w:val="000000"/>
                <w:sz w:val="20"/>
                <w:szCs w:val="20"/>
              </w:rPr>
              <w:t>.08</w:t>
            </w:r>
          </w:p>
        </w:tc>
        <w:tc>
          <w:tcPr>
            <w:tcW w:w="1572" w:type="dxa"/>
            <w:tcBorders>
              <w:top w:val="single" w:sz="4" w:space="0" w:color="auto"/>
              <w:left w:val="nil"/>
              <w:bottom w:val="single" w:sz="4" w:space="0" w:color="auto"/>
              <w:right w:val="single" w:sz="4" w:space="0" w:color="auto"/>
            </w:tcBorders>
            <w:shd w:val="clear" w:color="auto" w:fill="auto"/>
            <w:noWrap/>
            <w:vAlign w:val="bottom"/>
            <w:hideMark/>
          </w:tcPr>
          <w:p w14:paraId="73DDA7B0" w14:textId="77777777" w:rsidR="00926F41" w:rsidRPr="00926F41" w:rsidRDefault="00926F41">
            <w:pPr>
              <w:rPr>
                <w:color w:val="000000"/>
                <w:sz w:val="20"/>
                <w:szCs w:val="20"/>
              </w:rPr>
            </w:pPr>
            <w:r w:rsidRPr="00926F41">
              <w:rPr>
                <w:color w:val="000000"/>
                <w:sz w:val="20"/>
                <w:szCs w:val="20"/>
              </w:rPr>
              <w:t> </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1976F8C9" w14:textId="77777777" w:rsidR="00926F41" w:rsidRPr="00926F41" w:rsidRDefault="00926F41">
            <w:pPr>
              <w:rPr>
                <w:color w:val="000000"/>
                <w:sz w:val="20"/>
                <w:szCs w:val="20"/>
              </w:rPr>
            </w:pPr>
            <w:r w:rsidRPr="00926F41">
              <w:rPr>
                <w:color w:val="000000"/>
                <w:sz w:val="20"/>
                <w:szCs w:val="20"/>
              </w:rPr>
              <w:t> </w:t>
            </w:r>
          </w:p>
        </w:tc>
        <w:tc>
          <w:tcPr>
            <w:tcW w:w="837" w:type="dxa"/>
            <w:tcBorders>
              <w:top w:val="single" w:sz="4" w:space="0" w:color="auto"/>
              <w:left w:val="nil"/>
              <w:bottom w:val="single" w:sz="4" w:space="0" w:color="auto"/>
              <w:right w:val="single" w:sz="4" w:space="0" w:color="auto"/>
            </w:tcBorders>
            <w:shd w:val="clear" w:color="auto" w:fill="auto"/>
            <w:noWrap/>
            <w:vAlign w:val="bottom"/>
            <w:hideMark/>
          </w:tcPr>
          <w:p w14:paraId="0432F597" w14:textId="38A612F6" w:rsidR="00926F41" w:rsidRPr="00926F41" w:rsidRDefault="00451F5F">
            <w:pPr>
              <w:jc w:val="right"/>
              <w:rPr>
                <w:color w:val="000000"/>
                <w:sz w:val="20"/>
                <w:szCs w:val="20"/>
              </w:rPr>
            </w:pPr>
            <w:r>
              <w:rPr>
                <w:color w:val="000000"/>
                <w:sz w:val="20"/>
                <w:szCs w:val="20"/>
              </w:rPr>
              <w:t>.70</w:t>
            </w:r>
          </w:p>
        </w:tc>
        <w:tc>
          <w:tcPr>
            <w:tcW w:w="837" w:type="dxa"/>
            <w:tcBorders>
              <w:top w:val="single" w:sz="4" w:space="0" w:color="auto"/>
              <w:left w:val="nil"/>
              <w:bottom w:val="single" w:sz="4" w:space="0" w:color="auto"/>
              <w:right w:val="single" w:sz="4" w:space="0" w:color="auto"/>
            </w:tcBorders>
            <w:shd w:val="clear" w:color="auto" w:fill="auto"/>
            <w:noWrap/>
            <w:vAlign w:val="bottom"/>
            <w:hideMark/>
          </w:tcPr>
          <w:p w14:paraId="320448AB" w14:textId="6A63DCFA" w:rsidR="00926F41" w:rsidRPr="00926F41" w:rsidRDefault="00451F5F">
            <w:pPr>
              <w:jc w:val="right"/>
              <w:rPr>
                <w:color w:val="000000"/>
                <w:sz w:val="20"/>
                <w:szCs w:val="20"/>
              </w:rPr>
            </w:pPr>
            <w:r>
              <w:rPr>
                <w:color w:val="000000"/>
                <w:sz w:val="20"/>
                <w:szCs w:val="20"/>
              </w:rPr>
              <w:t>1.02</w:t>
            </w:r>
          </w:p>
        </w:tc>
      </w:tr>
      <w:tr w:rsidR="00C25B51" w:rsidRPr="00926F41" w14:paraId="428F467D" w14:textId="77777777" w:rsidTr="00451F5F">
        <w:trPr>
          <w:trHeight w:val="460"/>
        </w:trPr>
        <w:tc>
          <w:tcPr>
            <w:tcW w:w="1816" w:type="dxa"/>
            <w:tcBorders>
              <w:top w:val="single" w:sz="4" w:space="0" w:color="auto"/>
              <w:left w:val="single" w:sz="4" w:space="0" w:color="auto"/>
              <w:bottom w:val="single" w:sz="4" w:space="0" w:color="auto"/>
              <w:right w:val="single" w:sz="4" w:space="0" w:color="auto"/>
            </w:tcBorders>
            <w:shd w:val="clear" w:color="auto" w:fill="auto"/>
            <w:vAlign w:val="bottom"/>
          </w:tcPr>
          <w:p w14:paraId="528DAAA4" w14:textId="442E9B56" w:rsidR="00C25B51" w:rsidRDefault="00C25B51" w:rsidP="00C25B51">
            <w:pPr>
              <w:jc w:val="right"/>
              <w:rPr>
                <w:color w:val="000000"/>
                <w:sz w:val="20"/>
                <w:szCs w:val="20"/>
              </w:rPr>
            </w:pPr>
            <w:r>
              <w:rPr>
                <w:color w:val="000000"/>
                <w:sz w:val="20"/>
                <w:szCs w:val="20"/>
              </w:rPr>
              <w:t>R-Square Observed Variable</w:t>
            </w:r>
          </w:p>
        </w:tc>
        <w:tc>
          <w:tcPr>
            <w:tcW w:w="2100" w:type="dxa"/>
            <w:tcBorders>
              <w:top w:val="single" w:sz="4" w:space="0" w:color="auto"/>
              <w:left w:val="nil"/>
              <w:bottom w:val="single" w:sz="4" w:space="0" w:color="auto"/>
              <w:right w:val="single" w:sz="4" w:space="0" w:color="auto"/>
            </w:tcBorders>
            <w:shd w:val="clear" w:color="auto" w:fill="auto"/>
            <w:vAlign w:val="bottom"/>
          </w:tcPr>
          <w:p w14:paraId="1FD84526" w14:textId="4B0A08B6" w:rsidR="00C25B51" w:rsidRPr="00C32921" w:rsidRDefault="00C25B51" w:rsidP="00C25B51">
            <w:pPr>
              <w:jc w:val="right"/>
              <w:rPr>
                <w:color w:val="000000"/>
                <w:sz w:val="20"/>
                <w:szCs w:val="20"/>
              </w:rPr>
            </w:pPr>
            <w:r>
              <w:rPr>
                <w:color w:val="000000"/>
                <w:sz w:val="20"/>
                <w:szCs w:val="20"/>
              </w:rPr>
              <w:t>ESTIMATE</w:t>
            </w:r>
          </w:p>
        </w:tc>
        <w:tc>
          <w:tcPr>
            <w:tcW w:w="1700" w:type="dxa"/>
            <w:tcBorders>
              <w:top w:val="single" w:sz="4" w:space="0" w:color="auto"/>
              <w:left w:val="nil"/>
              <w:bottom w:val="single" w:sz="4" w:space="0" w:color="auto"/>
              <w:right w:val="single" w:sz="4" w:space="0" w:color="auto"/>
            </w:tcBorders>
            <w:shd w:val="clear" w:color="auto" w:fill="auto"/>
            <w:noWrap/>
            <w:vAlign w:val="bottom"/>
          </w:tcPr>
          <w:p w14:paraId="46E1880A" w14:textId="5AFCF91E" w:rsidR="00C25B51" w:rsidRPr="00C32921" w:rsidRDefault="00C25B51" w:rsidP="00C25B51">
            <w:pPr>
              <w:jc w:val="right"/>
              <w:rPr>
                <w:color w:val="000000"/>
                <w:sz w:val="20"/>
                <w:szCs w:val="20"/>
              </w:rPr>
            </w:pPr>
            <w:r>
              <w:rPr>
                <w:color w:val="000000"/>
                <w:sz w:val="20"/>
                <w:szCs w:val="20"/>
              </w:rPr>
              <w:t>S.E.</w:t>
            </w:r>
          </w:p>
        </w:tc>
        <w:tc>
          <w:tcPr>
            <w:tcW w:w="1572" w:type="dxa"/>
            <w:tcBorders>
              <w:top w:val="single" w:sz="4" w:space="0" w:color="auto"/>
              <w:left w:val="nil"/>
              <w:bottom w:val="single" w:sz="4" w:space="0" w:color="auto"/>
              <w:right w:val="single" w:sz="4" w:space="0" w:color="auto"/>
            </w:tcBorders>
            <w:shd w:val="clear" w:color="auto" w:fill="auto"/>
            <w:noWrap/>
            <w:vAlign w:val="bottom"/>
          </w:tcPr>
          <w:p w14:paraId="552CBB2D" w14:textId="35EDED49" w:rsidR="00C25B51" w:rsidRPr="00C32921" w:rsidRDefault="00C25B51" w:rsidP="00C25B51">
            <w:pPr>
              <w:rPr>
                <w:color w:val="000000"/>
                <w:sz w:val="20"/>
                <w:szCs w:val="20"/>
              </w:rPr>
            </w:pPr>
            <w:r>
              <w:rPr>
                <w:color w:val="000000"/>
                <w:sz w:val="20"/>
                <w:szCs w:val="20"/>
              </w:rPr>
              <w:t>Est./S.E.</w:t>
            </w:r>
          </w:p>
        </w:tc>
        <w:tc>
          <w:tcPr>
            <w:tcW w:w="811" w:type="dxa"/>
            <w:tcBorders>
              <w:top w:val="single" w:sz="4" w:space="0" w:color="auto"/>
              <w:left w:val="nil"/>
              <w:bottom w:val="single" w:sz="4" w:space="0" w:color="auto"/>
              <w:right w:val="single" w:sz="4" w:space="0" w:color="auto"/>
            </w:tcBorders>
            <w:shd w:val="clear" w:color="auto" w:fill="auto"/>
            <w:noWrap/>
            <w:vAlign w:val="bottom"/>
          </w:tcPr>
          <w:p w14:paraId="30159B7E" w14:textId="03B4C6E4" w:rsidR="00C25B51" w:rsidRPr="00C32921" w:rsidRDefault="00C25B51" w:rsidP="00C25B51">
            <w:pPr>
              <w:rPr>
                <w:color w:val="000000"/>
                <w:sz w:val="20"/>
                <w:szCs w:val="20"/>
              </w:rPr>
            </w:pPr>
            <w:r>
              <w:rPr>
                <w:color w:val="000000"/>
                <w:sz w:val="20"/>
                <w:szCs w:val="20"/>
              </w:rPr>
              <w:t>P-Value</w:t>
            </w:r>
          </w:p>
        </w:tc>
        <w:tc>
          <w:tcPr>
            <w:tcW w:w="837" w:type="dxa"/>
            <w:tcBorders>
              <w:top w:val="single" w:sz="4" w:space="0" w:color="auto"/>
              <w:left w:val="nil"/>
              <w:bottom w:val="single" w:sz="4" w:space="0" w:color="auto"/>
              <w:right w:val="single" w:sz="4" w:space="0" w:color="auto"/>
            </w:tcBorders>
            <w:shd w:val="clear" w:color="auto" w:fill="auto"/>
            <w:noWrap/>
            <w:vAlign w:val="bottom"/>
          </w:tcPr>
          <w:p w14:paraId="47FB0B10" w14:textId="77777777" w:rsidR="00C25B51" w:rsidRPr="00926F41" w:rsidRDefault="00C25B51" w:rsidP="00C25B51">
            <w:pPr>
              <w:jc w:val="right"/>
              <w:rPr>
                <w:color w:val="000000"/>
                <w:sz w:val="20"/>
                <w:szCs w:val="20"/>
              </w:rPr>
            </w:pPr>
          </w:p>
        </w:tc>
        <w:tc>
          <w:tcPr>
            <w:tcW w:w="837" w:type="dxa"/>
            <w:tcBorders>
              <w:top w:val="single" w:sz="4" w:space="0" w:color="auto"/>
              <w:left w:val="nil"/>
              <w:bottom w:val="single" w:sz="4" w:space="0" w:color="auto"/>
              <w:right w:val="single" w:sz="4" w:space="0" w:color="auto"/>
            </w:tcBorders>
            <w:shd w:val="clear" w:color="auto" w:fill="auto"/>
            <w:noWrap/>
            <w:vAlign w:val="bottom"/>
          </w:tcPr>
          <w:p w14:paraId="04E439EF" w14:textId="77777777" w:rsidR="00C25B51" w:rsidRPr="00926F41" w:rsidRDefault="00C25B51" w:rsidP="00C25B51">
            <w:pPr>
              <w:jc w:val="right"/>
              <w:rPr>
                <w:color w:val="000000"/>
                <w:sz w:val="20"/>
                <w:szCs w:val="20"/>
              </w:rPr>
            </w:pPr>
          </w:p>
        </w:tc>
      </w:tr>
      <w:tr w:rsidR="00C25B51" w:rsidRPr="00926F41" w14:paraId="211CA224" w14:textId="77777777" w:rsidTr="00451F5F">
        <w:trPr>
          <w:trHeight w:val="460"/>
        </w:trPr>
        <w:tc>
          <w:tcPr>
            <w:tcW w:w="1816" w:type="dxa"/>
            <w:tcBorders>
              <w:top w:val="single" w:sz="4" w:space="0" w:color="auto"/>
              <w:left w:val="single" w:sz="4" w:space="0" w:color="auto"/>
              <w:bottom w:val="single" w:sz="4" w:space="0" w:color="auto"/>
              <w:right w:val="single" w:sz="4" w:space="0" w:color="auto"/>
            </w:tcBorders>
            <w:shd w:val="clear" w:color="auto" w:fill="auto"/>
            <w:vAlign w:val="bottom"/>
          </w:tcPr>
          <w:p w14:paraId="0D8FF9E3" w14:textId="493EC33D" w:rsidR="00C25B51" w:rsidRDefault="00C25B51" w:rsidP="00C25B51">
            <w:pPr>
              <w:jc w:val="right"/>
              <w:rPr>
                <w:color w:val="000000"/>
                <w:sz w:val="20"/>
                <w:szCs w:val="20"/>
              </w:rPr>
            </w:pPr>
            <w:r>
              <w:rPr>
                <w:color w:val="000000"/>
                <w:sz w:val="20"/>
                <w:szCs w:val="20"/>
              </w:rPr>
              <w:t>SF</w:t>
            </w:r>
          </w:p>
        </w:tc>
        <w:tc>
          <w:tcPr>
            <w:tcW w:w="2100" w:type="dxa"/>
            <w:tcBorders>
              <w:top w:val="single" w:sz="4" w:space="0" w:color="auto"/>
              <w:left w:val="nil"/>
              <w:bottom w:val="single" w:sz="4" w:space="0" w:color="auto"/>
              <w:right w:val="single" w:sz="4" w:space="0" w:color="auto"/>
            </w:tcBorders>
            <w:shd w:val="clear" w:color="auto" w:fill="auto"/>
            <w:vAlign w:val="bottom"/>
          </w:tcPr>
          <w:p w14:paraId="67723016" w14:textId="07D4CDA9" w:rsidR="00C25B51" w:rsidRPr="00C32921" w:rsidRDefault="00C25B51" w:rsidP="00C25B51">
            <w:pPr>
              <w:jc w:val="right"/>
              <w:rPr>
                <w:color w:val="000000"/>
                <w:sz w:val="20"/>
                <w:szCs w:val="20"/>
              </w:rPr>
            </w:pPr>
            <w:r>
              <w:rPr>
                <w:color w:val="000000"/>
                <w:sz w:val="20"/>
                <w:szCs w:val="20"/>
              </w:rPr>
              <w:t>.27</w:t>
            </w:r>
          </w:p>
        </w:tc>
        <w:tc>
          <w:tcPr>
            <w:tcW w:w="1700" w:type="dxa"/>
            <w:tcBorders>
              <w:top w:val="single" w:sz="4" w:space="0" w:color="auto"/>
              <w:left w:val="nil"/>
              <w:bottom w:val="single" w:sz="4" w:space="0" w:color="auto"/>
              <w:right w:val="single" w:sz="4" w:space="0" w:color="auto"/>
            </w:tcBorders>
            <w:shd w:val="clear" w:color="auto" w:fill="auto"/>
            <w:noWrap/>
            <w:vAlign w:val="bottom"/>
          </w:tcPr>
          <w:p w14:paraId="22ABA5CB" w14:textId="09E27F59" w:rsidR="00C25B51" w:rsidRPr="00C32921" w:rsidRDefault="00C25B51" w:rsidP="00C25B51">
            <w:pPr>
              <w:jc w:val="right"/>
              <w:rPr>
                <w:color w:val="000000"/>
                <w:sz w:val="20"/>
                <w:szCs w:val="20"/>
              </w:rPr>
            </w:pPr>
            <w:r>
              <w:rPr>
                <w:color w:val="000000"/>
                <w:sz w:val="20"/>
                <w:szCs w:val="20"/>
              </w:rPr>
              <w:t>.03</w:t>
            </w:r>
          </w:p>
        </w:tc>
        <w:tc>
          <w:tcPr>
            <w:tcW w:w="1572" w:type="dxa"/>
            <w:tcBorders>
              <w:top w:val="single" w:sz="4" w:space="0" w:color="auto"/>
              <w:left w:val="nil"/>
              <w:bottom w:val="single" w:sz="4" w:space="0" w:color="auto"/>
              <w:right w:val="single" w:sz="4" w:space="0" w:color="auto"/>
            </w:tcBorders>
            <w:shd w:val="clear" w:color="auto" w:fill="auto"/>
            <w:noWrap/>
            <w:vAlign w:val="bottom"/>
          </w:tcPr>
          <w:p w14:paraId="2E042281" w14:textId="513C4097" w:rsidR="00C25B51" w:rsidRPr="00C32921" w:rsidRDefault="00C25B51" w:rsidP="00C25B51">
            <w:pPr>
              <w:rPr>
                <w:color w:val="000000"/>
                <w:sz w:val="20"/>
                <w:szCs w:val="20"/>
              </w:rPr>
            </w:pPr>
            <w:r>
              <w:rPr>
                <w:color w:val="000000"/>
                <w:sz w:val="20"/>
                <w:szCs w:val="20"/>
              </w:rPr>
              <w:t>9.35</w:t>
            </w:r>
          </w:p>
        </w:tc>
        <w:tc>
          <w:tcPr>
            <w:tcW w:w="811" w:type="dxa"/>
            <w:tcBorders>
              <w:top w:val="single" w:sz="4" w:space="0" w:color="auto"/>
              <w:left w:val="nil"/>
              <w:bottom w:val="single" w:sz="4" w:space="0" w:color="auto"/>
              <w:right w:val="single" w:sz="4" w:space="0" w:color="auto"/>
            </w:tcBorders>
            <w:shd w:val="clear" w:color="auto" w:fill="auto"/>
            <w:noWrap/>
            <w:vAlign w:val="bottom"/>
          </w:tcPr>
          <w:p w14:paraId="6FAC8CD2" w14:textId="0F86B0BB" w:rsidR="00C25B51" w:rsidRPr="00C32921" w:rsidRDefault="00C25B51" w:rsidP="00C25B51">
            <w:pPr>
              <w:rPr>
                <w:color w:val="000000"/>
                <w:sz w:val="20"/>
                <w:szCs w:val="20"/>
              </w:rPr>
            </w:pPr>
            <w:r>
              <w:rPr>
                <w:color w:val="000000"/>
                <w:sz w:val="20"/>
                <w:szCs w:val="20"/>
              </w:rPr>
              <w:t>&lt;.001</w:t>
            </w:r>
          </w:p>
        </w:tc>
        <w:tc>
          <w:tcPr>
            <w:tcW w:w="837" w:type="dxa"/>
            <w:tcBorders>
              <w:top w:val="single" w:sz="4" w:space="0" w:color="auto"/>
              <w:left w:val="nil"/>
              <w:bottom w:val="single" w:sz="4" w:space="0" w:color="auto"/>
              <w:right w:val="single" w:sz="4" w:space="0" w:color="auto"/>
            </w:tcBorders>
            <w:shd w:val="clear" w:color="auto" w:fill="auto"/>
            <w:noWrap/>
            <w:vAlign w:val="bottom"/>
          </w:tcPr>
          <w:p w14:paraId="49A34BF3" w14:textId="77777777" w:rsidR="00C25B51" w:rsidRPr="00926F41" w:rsidRDefault="00C25B51" w:rsidP="00C25B51">
            <w:pPr>
              <w:jc w:val="right"/>
              <w:rPr>
                <w:color w:val="000000"/>
                <w:sz w:val="20"/>
                <w:szCs w:val="20"/>
              </w:rPr>
            </w:pPr>
          </w:p>
        </w:tc>
        <w:tc>
          <w:tcPr>
            <w:tcW w:w="837" w:type="dxa"/>
            <w:tcBorders>
              <w:top w:val="single" w:sz="4" w:space="0" w:color="auto"/>
              <w:left w:val="nil"/>
              <w:bottom w:val="single" w:sz="4" w:space="0" w:color="auto"/>
              <w:right w:val="single" w:sz="4" w:space="0" w:color="auto"/>
            </w:tcBorders>
            <w:shd w:val="clear" w:color="auto" w:fill="auto"/>
            <w:noWrap/>
            <w:vAlign w:val="bottom"/>
          </w:tcPr>
          <w:p w14:paraId="18A58644" w14:textId="77777777" w:rsidR="00C25B51" w:rsidRPr="00926F41" w:rsidRDefault="00C25B51" w:rsidP="00C25B51">
            <w:pPr>
              <w:jc w:val="right"/>
              <w:rPr>
                <w:color w:val="000000"/>
                <w:sz w:val="20"/>
                <w:szCs w:val="20"/>
              </w:rPr>
            </w:pPr>
          </w:p>
        </w:tc>
      </w:tr>
      <w:tr w:rsidR="00C25B51" w:rsidRPr="00926F41" w14:paraId="05A2B64C" w14:textId="77777777" w:rsidTr="00451F5F">
        <w:trPr>
          <w:trHeight w:val="460"/>
        </w:trPr>
        <w:tc>
          <w:tcPr>
            <w:tcW w:w="1816" w:type="dxa"/>
            <w:tcBorders>
              <w:top w:val="single" w:sz="4" w:space="0" w:color="auto"/>
              <w:left w:val="single" w:sz="4" w:space="0" w:color="auto"/>
              <w:bottom w:val="single" w:sz="4" w:space="0" w:color="auto"/>
              <w:right w:val="single" w:sz="4" w:space="0" w:color="auto"/>
            </w:tcBorders>
            <w:shd w:val="clear" w:color="auto" w:fill="auto"/>
            <w:vAlign w:val="bottom"/>
          </w:tcPr>
          <w:p w14:paraId="628504D6" w14:textId="07D86789" w:rsidR="00C25B51" w:rsidRDefault="00C25B51" w:rsidP="00C25B51">
            <w:pPr>
              <w:jc w:val="right"/>
              <w:rPr>
                <w:color w:val="000000"/>
                <w:sz w:val="20"/>
                <w:szCs w:val="20"/>
              </w:rPr>
            </w:pPr>
            <w:r>
              <w:rPr>
                <w:color w:val="000000"/>
                <w:sz w:val="20"/>
                <w:szCs w:val="20"/>
              </w:rPr>
              <w:t>WRAT</w:t>
            </w:r>
          </w:p>
        </w:tc>
        <w:tc>
          <w:tcPr>
            <w:tcW w:w="2100" w:type="dxa"/>
            <w:tcBorders>
              <w:top w:val="single" w:sz="4" w:space="0" w:color="auto"/>
              <w:left w:val="nil"/>
              <w:bottom w:val="single" w:sz="4" w:space="0" w:color="auto"/>
              <w:right w:val="single" w:sz="4" w:space="0" w:color="auto"/>
            </w:tcBorders>
            <w:shd w:val="clear" w:color="auto" w:fill="auto"/>
            <w:vAlign w:val="bottom"/>
          </w:tcPr>
          <w:p w14:paraId="241763B4" w14:textId="78AB892C" w:rsidR="00C25B51" w:rsidRPr="00C32921" w:rsidRDefault="00C25B51" w:rsidP="00C25B51">
            <w:pPr>
              <w:jc w:val="right"/>
              <w:rPr>
                <w:color w:val="000000"/>
                <w:sz w:val="20"/>
                <w:szCs w:val="20"/>
              </w:rPr>
            </w:pPr>
            <w:r>
              <w:rPr>
                <w:color w:val="000000"/>
                <w:sz w:val="20"/>
                <w:szCs w:val="20"/>
              </w:rPr>
              <w:t>.01</w:t>
            </w:r>
          </w:p>
        </w:tc>
        <w:tc>
          <w:tcPr>
            <w:tcW w:w="1700" w:type="dxa"/>
            <w:tcBorders>
              <w:top w:val="single" w:sz="4" w:space="0" w:color="auto"/>
              <w:left w:val="nil"/>
              <w:bottom w:val="single" w:sz="4" w:space="0" w:color="auto"/>
              <w:right w:val="single" w:sz="4" w:space="0" w:color="auto"/>
            </w:tcBorders>
            <w:shd w:val="clear" w:color="auto" w:fill="auto"/>
            <w:noWrap/>
            <w:vAlign w:val="bottom"/>
          </w:tcPr>
          <w:p w14:paraId="3058C1B0" w14:textId="67BA461B" w:rsidR="00C25B51" w:rsidRPr="00C32921" w:rsidRDefault="00C25B51" w:rsidP="00C25B51">
            <w:pPr>
              <w:jc w:val="right"/>
              <w:rPr>
                <w:color w:val="000000"/>
                <w:sz w:val="20"/>
                <w:szCs w:val="20"/>
              </w:rPr>
            </w:pPr>
            <w:r>
              <w:rPr>
                <w:color w:val="000000"/>
                <w:sz w:val="20"/>
                <w:szCs w:val="20"/>
              </w:rPr>
              <w:t>`.01</w:t>
            </w:r>
          </w:p>
        </w:tc>
        <w:tc>
          <w:tcPr>
            <w:tcW w:w="1572" w:type="dxa"/>
            <w:tcBorders>
              <w:top w:val="single" w:sz="4" w:space="0" w:color="auto"/>
              <w:left w:val="nil"/>
              <w:bottom w:val="single" w:sz="4" w:space="0" w:color="auto"/>
              <w:right w:val="single" w:sz="4" w:space="0" w:color="auto"/>
            </w:tcBorders>
            <w:shd w:val="clear" w:color="auto" w:fill="auto"/>
            <w:noWrap/>
            <w:vAlign w:val="bottom"/>
          </w:tcPr>
          <w:p w14:paraId="580B59D9" w14:textId="11296C5D" w:rsidR="00C25B51" w:rsidRPr="00C32921" w:rsidRDefault="00C25B51" w:rsidP="00C25B51">
            <w:pPr>
              <w:rPr>
                <w:color w:val="000000"/>
                <w:sz w:val="20"/>
                <w:szCs w:val="20"/>
              </w:rPr>
            </w:pPr>
            <w:r>
              <w:rPr>
                <w:color w:val="000000"/>
                <w:sz w:val="20"/>
                <w:szCs w:val="20"/>
              </w:rPr>
              <w:t>1.05</w:t>
            </w:r>
          </w:p>
        </w:tc>
        <w:tc>
          <w:tcPr>
            <w:tcW w:w="811" w:type="dxa"/>
            <w:tcBorders>
              <w:top w:val="single" w:sz="4" w:space="0" w:color="auto"/>
              <w:left w:val="nil"/>
              <w:bottom w:val="single" w:sz="4" w:space="0" w:color="auto"/>
              <w:right w:val="single" w:sz="4" w:space="0" w:color="auto"/>
            </w:tcBorders>
            <w:shd w:val="clear" w:color="auto" w:fill="auto"/>
            <w:noWrap/>
            <w:vAlign w:val="bottom"/>
          </w:tcPr>
          <w:p w14:paraId="4682BCAA" w14:textId="0C0F49CE" w:rsidR="00C25B51" w:rsidRPr="00C32921" w:rsidRDefault="00C25B51" w:rsidP="00C25B51">
            <w:pPr>
              <w:rPr>
                <w:color w:val="000000"/>
                <w:sz w:val="20"/>
                <w:szCs w:val="20"/>
              </w:rPr>
            </w:pPr>
            <w:r>
              <w:rPr>
                <w:color w:val="000000"/>
                <w:sz w:val="20"/>
                <w:szCs w:val="20"/>
              </w:rPr>
              <w:t>.29</w:t>
            </w:r>
          </w:p>
        </w:tc>
        <w:tc>
          <w:tcPr>
            <w:tcW w:w="837" w:type="dxa"/>
            <w:tcBorders>
              <w:top w:val="single" w:sz="4" w:space="0" w:color="auto"/>
              <w:left w:val="nil"/>
              <w:bottom w:val="single" w:sz="4" w:space="0" w:color="auto"/>
              <w:right w:val="single" w:sz="4" w:space="0" w:color="auto"/>
            </w:tcBorders>
            <w:shd w:val="clear" w:color="auto" w:fill="auto"/>
            <w:noWrap/>
            <w:vAlign w:val="bottom"/>
          </w:tcPr>
          <w:p w14:paraId="208C8FA4" w14:textId="77777777" w:rsidR="00C25B51" w:rsidRPr="00926F41" w:rsidRDefault="00C25B51" w:rsidP="00C25B51">
            <w:pPr>
              <w:jc w:val="right"/>
              <w:rPr>
                <w:color w:val="000000"/>
                <w:sz w:val="20"/>
                <w:szCs w:val="20"/>
              </w:rPr>
            </w:pPr>
          </w:p>
        </w:tc>
        <w:tc>
          <w:tcPr>
            <w:tcW w:w="837" w:type="dxa"/>
            <w:tcBorders>
              <w:top w:val="single" w:sz="4" w:space="0" w:color="auto"/>
              <w:left w:val="nil"/>
              <w:bottom w:val="single" w:sz="4" w:space="0" w:color="auto"/>
              <w:right w:val="single" w:sz="4" w:space="0" w:color="auto"/>
            </w:tcBorders>
            <w:shd w:val="clear" w:color="auto" w:fill="auto"/>
            <w:noWrap/>
            <w:vAlign w:val="bottom"/>
          </w:tcPr>
          <w:p w14:paraId="4B6F3DCD" w14:textId="77777777" w:rsidR="00C25B51" w:rsidRPr="00926F41" w:rsidRDefault="00C25B51" w:rsidP="00C25B51">
            <w:pPr>
              <w:jc w:val="right"/>
              <w:rPr>
                <w:color w:val="000000"/>
                <w:sz w:val="20"/>
                <w:szCs w:val="20"/>
              </w:rPr>
            </w:pPr>
          </w:p>
        </w:tc>
      </w:tr>
      <w:tr w:rsidR="00C25B51" w:rsidRPr="00926F41" w14:paraId="7D0A076D" w14:textId="77777777" w:rsidTr="00451F5F">
        <w:trPr>
          <w:trHeight w:val="460"/>
        </w:trPr>
        <w:tc>
          <w:tcPr>
            <w:tcW w:w="1816" w:type="dxa"/>
            <w:tcBorders>
              <w:top w:val="single" w:sz="4" w:space="0" w:color="auto"/>
              <w:left w:val="single" w:sz="4" w:space="0" w:color="auto"/>
              <w:bottom w:val="single" w:sz="4" w:space="0" w:color="auto"/>
              <w:right w:val="single" w:sz="4" w:space="0" w:color="auto"/>
            </w:tcBorders>
            <w:shd w:val="clear" w:color="auto" w:fill="auto"/>
            <w:vAlign w:val="bottom"/>
          </w:tcPr>
          <w:p w14:paraId="299412E2" w14:textId="1BF36D7B" w:rsidR="00C25B51" w:rsidRPr="00926F41" w:rsidRDefault="00C25B51" w:rsidP="00C25B51">
            <w:pPr>
              <w:jc w:val="right"/>
              <w:rPr>
                <w:color w:val="000000"/>
                <w:sz w:val="20"/>
                <w:szCs w:val="20"/>
              </w:rPr>
            </w:pPr>
            <w:r>
              <w:rPr>
                <w:color w:val="000000"/>
                <w:sz w:val="20"/>
                <w:szCs w:val="20"/>
              </w:rPr>
              <w:t>Total, Total Indirect, Specific Indirect and Direct Effects</w:t>
            </w:r>
          </w:p>
        </w:tc>
        <w:tc>
          <w:tcPr>
            <w:tcW w:w="2100" w:type="dxa"/>
            <w:tcBorders>
              <w:top w:val="single" w:sz="4" w:space="0" w:color="auto"/>
              <w:left w:val="nil"/>
              <w:bottom w:val="single" w:sz="4" w:space="0" w:color="auto"/>
              <w:right w:val="single" w:sz="4" w:space="0" w:color="auto"/>
            </w:tcBorders>
            <w:shd w:val="clear" w:color="auto" w:fill="auto"/>
            <w:vAlign w:val="bottom"/>
          </w:tcPr>
          <w:p w14:paraId="30A5240C" w14:textId="64BBCA71" w:rsidR="00C25B51" w:rsidRPr="00926F41" w:rsidRDefault="00C25B51" w:rsidP="00C25B51">
            <w:pPr>
              <w:jc w:val="right"/>
              <w:rPr>
                <w:color w:val="000000"/>
                <w:sz w:val="20"/>
                <w:szCs w:val="20"/>
              </w:rPr>
            </w:pPr>
            <w:r w:rsidRPr="00C32921">
              <w:rPr>
                <w:color w:val="000000"/>
                <w:sz w:val="20"/>
                <w:szCs w:val="20"/>
              </w:rPr>
              <w:t>ESTIMATE</w:t>
            </w:r>
          </w:p>
        </w:tc>
        <w:tc>
          <w:tcPr>
            <w:tcW w:w="1700" w:type="dxa"/>
            <w:tcBorders>
              <w:top w:val="single" w:sz="4" w:space="0" w:color="auto"/>
              <w:left w:val="nil"/>
              <w:bottom w:val="single" w:sz="4" w:space="0" w:color="auto"/>
              <w:right w:val="single" w:sz="4" w:space="0" w:color="auto"/>
            </w:tcBorders>
            <w:shd w:val="clear" w:color="auto" w:fill="auto"/>
            <w:noWrap/>
            <w:vAlign w:val="bottom"/>
          </w:tcPr>
          <w:p w14:paraId="4A64B6D4" w14:textId="13524B30" w:rsidR="00C25B51" w:rsidRPr="00926F41" w:rsidRDefault="00C25B51" w:rsidP="00C25B51">
            <w:pPr>
              <w:jc w:val="right"/>
              <w:rPr>
                <w:color w:val="000000"/>
                <w:sz w:val="20"/>
                <w:szCs w:val="20"/>
              </w:rPr>
            </w:pPr>
            <w:r w:rsidRPr="00C32921">
              <w:rPr>
                <w:color w:val="000000"/>
                <w:sz w:val="20"/>
                <w:szCs w:val="20"/>
              </w:rPr>
              <w:t>S.E.</w:t>
            </w:r>
          </w:p>
        </w:tc>
        <w:tc>
          <w:tcPr>
            <w:tcW w:w="1572" w:type="dxa"/>
            <w:tcBorders>
              <w:top w:val="single" w:sz="4" w:space="0" w:color="auto"/>
              <w:left w:val="nil"/>
              <w:bottom w:val="single" w:sz="4" w:space="0" w:color="auto"/>
              <w:right w:val="single" w:sz="4" w:space="0" w:color="auto"/>
            </w:tcBorders>
            <w:shd w:val="clear" w:color="auto" w:fill="auto"/>
            <w:noWrap/>
            <w:vAlign w:val="bottom"/>
          </w:tcPr>
          <w:p w14:paraId="14C6AE06" w14:textId="571B26C2" w:rsidR="00C25B51" w:rsidRPr="00926F41" w:rsidRDefault="00C25B51" w:rsidP="00C25B51">
            <w:pPr>
              <w:rPr>
                <w:color w:val="000000"/>
                <w:sz w:val="20"/>
                <w:szCs w:val="20"/>
              </w:rPr>
            </w:pPr>
            <w:r w:rsidRPr="00C32921">
              <w:rPr>
                <w:color w:val="000000"/>
                <w:sz w:val="20"/>
                <w:szCs w:val="20"/>
              </w:rPr>
              <w:t>Est./S.E.</w:t>
            </w:r>
          </w:p>
        </w:tc>
        <w:tc>
          <w:tcPr>
            <w:tcW w:w="811" w:type="dxa"/>
            <w:tcBorders>
              <w:top w:val="single" w:sz="4" w:space="0" w:color="auto"/>
              <w:left w:val="nil"/>
              <w:bottom w:val="single" w:sz="4" w:space="0" w:color="auto"/>
              <w:right w:val="single" w:sz="4" w:space="0" w:color="auto"/>
            </w:tcBorders>
            <w:shd w:val="clear" w:color="auto" w:fill="auto"/>
            <w:noWrap/>
            <w:vAlign w:val="bottom"/>
          </w:tcPr>
          <w:p w14:paraId="250EC8D7" w14:textId="47AAD4C4" w:rsidR="00C25B51" w:rsidRPr="00926F41" w:rsidRDefault="00C25B51" w:rsidP="00C25B51">
            <w:pPr>
              <w:rPr>
                <w:color w:val="000000"/>
                <w:sz w:val="20"/>
                <w:szCs w:val="20"/>
              </w:rPr>
            </w:pPr>
            <w:r w:rsidRPr="00C32921">
              <w:rPr>
                <w:color w:val="000000"/>
                <w:sz w:val="20"/>
                <w:szCs w:val="20"/>
              </w:rPr>
              <w:t>P-Value</w:t>
            </w:r>
          </w:p>
        </w:tc>
        <w:tc>
          <w:tcPr>
            <w:tcW w:w="837" w:type="dxa"/>
            <w:tcBorders>
              <w:top w:val="single" w:sz="4" w:space="0" w:color="auto"/>
              <w:left w:val="nil"/>
              <w:bottom w:val="single" w:sz="4" w:space="0" w:color="auto"/>
              <w:right w:val="single" w:sz="4" w:space="0" w:color="auto"/>
            </w:tcBorders>
            <w:shd w:val="clear" w:color="auto" w:fill="auto"/>
            <w:noWrap/>
            <w:vAlign w:val="bottom"/>
          </w:tcPr>
          <w:p w14:paraId="433B9D79" w14:textId="77777777" w:rsidR="00C25B51" w:rsidRPr="00926F41" w:rsidRDefault="00C25B51" w:rsidP="00C25B51">
            <w:pPr>
              <w:jc w:val="right"/>
              <w:rPr>
                <w:color w:val="000000"/>
                <w:sz w:val="20"/>
                <w:szCs w:val="20"/>
              </w:rPr>
            </w:pPr>
          </w:p>
        </w:tc>
        <w:tc>
          <w:tcPr>
            <w:tcW w:w="837" w:type="dxa"/>
            <w:tcBorders>
              <w:top w:val="single" w:sz="4" w:space="0" w:color="auto"/>
              <w:left w:val="nil"/>
              <w:bottom w:val="single" w:sz="4" w:space="0" w:color="auto"/>
              <w:right w:val="single" w:sz="4" w:space="0" w:color="auto"/>
            </w:tcBorders>
            <w:shd w:val="clear" w:color="auto" w:fill="auto"/>
            <w:noWrap/>
            <w:vAlign w:val="bottom"/>
          </w:tcPr>
          <w:p w14:paraId="6114FBBA" w14:textId="77777777" w:rsidR="00C25B51" w:rsidRPr="00926F41" w:rsidRDefault="00C25B51" w:rsidP="00C25B51">
            <w:pPr>
              <w:jc w:val="right"/>
              <w:rPr>
                <w:color w:val="000000"/>
                <w:sz w:val="20"/>
                <w:szCs w:val="20"/>
              </w:rPr>
            </w:pPr>
          </w:p>
        </w:tc>
      </w:tr>
      <w:tr w:rsidR="00C25B51" w:rsidRPr="00926F41" w14:paraId="1D070EB2"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tcPr>
          <w:p w14:paraId="4F22060E" w14:textId="32CB831B" w:rsidR="00C25B51" w:rsidRDefault="00C25B51" w:rsidP="00C25B51">
            <w:pPr>
              <w:jc w:val="right"/>
              <w:rPr>
                <w:color w:val="000000"/>
                <w:sz w:val="20"/>
                <w:szCs w:val="20"/>
              </w:rPr>
            </w:pPr>
            <w:r>
              <w:rPr>
                <w:color w:val="000000"/>
                <w:sz w:val="20"/>
                <w:szCs w:val="20"/>
              </w:rPr>
              <w:t>Effects from Total Premorbid Functioning to MIN</w:t>
            </w:r>
          </w:p>
        </w:tc>
        <w:tc>
          <w:tcPr>
            <w:tcW w:w="2100" w:type="dxa"/>
            <w:tcBorders>
              <w:top w:val="nil"/>
              <w:left w:val="nil"/>
              <w:bottom w:val="single" w:sz="4" w:space="0" w:color="auto"/>
              <w:right w:val="single" w:sz="4" w:space="0" w:color="auto"/>
            </w:tcBorders>
            <w:shd w:val="clear" w:color="auto" w:fill="auto"/>
            <w:vAlign w:val="bottom"/>
          </w:tcPr>
          <w:p w14:paraId="674F208C" w14:textId="77777777" w:rsidR="00C25B51" w:rsidRPr="00C32921" w:rsidRDefault="00C25B51" w:rsidP="00C25B51">
            <w:pPr>
              <w:jc w:val="right"/>
              <w:rPr>
                <w:color w:val="000000"/>
                <w:sz w:val="20"/>
                <w:szCs w:val="20"/>
              </w:rPr>
            </w:pPr>
          </w:p>
        </w:tc>
        <w:tc>
          <w:tcPr>
            <w:tcW w:w="1700" w:type="dxa"/>
            <w:tcBorders>
              <w:top w:val="nil"/>
              <w:left w:val="nil"/>
              <w:bottom w:val="single" w:sz="4" w:space="0" w:color="auto"/>
              <w:right w:val="single" w:sz="4" w:space="0" w:color="auto"/>
            </w:tcBorders>
            <w:shd w:val="clear" w:color="auto" w:fill="auto"/>
            <w:noWrap/>
            <w:vAlign w:val="bottom"/>
          </w:tcPr>
          <w:p w14:paraId="61A0966A" w14:textId="77777777" w:rsidR="00C25B51" w:rsidRPr="00C32921" w:rsidRDefault="00C25B51" w:rsidP="00C25B51">
            <w:pPr>
              <w:jc w:val="right"/>
              <w:rPr>
                <w:color w:val="000000"/>
                <w:sz w:val="20"/>
                <w:szCs w:val="20"/>
              </w:rPr>
            </w:pPr>
          </w:p>
        </w:tc>
        <w:tc>
          <w:tcPr>
            <w:tcW w:w="1572" w:type="dxa"/>
            <w:tcBorders>
              <w:top w:val="nil"/>
              <w:left w:val="nil"/>
              <w:bottom w:val="single" w:sz="4" w:space="0" w:color="auto"/>
              <w:right w:val="single" w:sz="4" w:space="0" w:color="auto"/>
            </w:tcBorders>
            <w:shd w:val="clear" w:color="auto" w:fill="auto"/>
            <w:noWrap/>
            <w:vAlign w:val="bottom"/>
          </w:tcPr>
          <w:p w14:paraId="68B74E80" w14:textId="77777777" w:rsidR="00C25B51" w:rsidRPr="00C32921" w:rsidRDefault="00C25B51" w:rsidP="00C25B51">
            <w:pPr>
              <w:rPr>
                <w:color w:val="000000"/>
                <w:sz w:val="20"/>
                <w:szCs w:val="20"/>
              </w:rPr>
            </w:pPr>
          </w:p>
        </w:tc>
        <w:tc>
          <w:tcPr>
            <w:tcW w:w="811" w:type="dxa"/>
            <w:tcBorders>
              <w:top w:val="nil"/>
              <w:left w:val="nil"/>
              <w:bottom w:val="single" w:sz="4" w:space="0" w:color="auto"/>
              <w:right w:val="single" w:sz="4" w:space="0" w:color="auto"/>
            </w:tcBorders>
            <w:shd w:val="clear" w:color="auto" w:fill="auto"/>
            <w:noWrap/>
            <w:vAlign w:val="bottom"/>
          </w:tcPr>
          <w:p w14:paraId="5B4B7737" w14:textId="77777777" w:rsidR="00C25B51" w:rsidRPr="00C32921" w:rsidRDefault="00C25B51" w:rsidP="00C25B51">
            <w:pPr>
              <w:rPr>
                <w:color w:val="000000"/>
                <w:sz w:val="20"/>
                <w:szCs w:val="20"/>
              </w:rPr>
            </w:pPr>
          </w:p>
        </w:tc>
        <w:tc>
          <w:tcPr>
            <w:tcW w:w="837" w:type="dxa"/>
            <w:tcBorders>
              <w:top w:val="nil"/>
              <w:left w:val="nil"/>
              <w:bottom w:val="single" w:sz="4" w:space="0" w:color="auto"/>
              <w:right w:val="single" w:sz="4" w:space="0" w:color="auto"/>
            </w:tcBorders>
            <w:shd w:val="clear" w:color="auto" w:fill="auto"/>
            <w:noWrap/>
            <w:vAlign w:val="bottom"/>
          </w:tcPr>
          <w:p w14:paraId="79295657" w14:textId="77777777" w:rsidR="00C25B51" w:rsidRPr="00926F41" w:rsidRDefault="00C25B51" w:rsidP="00C25B51">
            <w:pPr>
              <w:jc w:val="right"/>
              <w:rPr>
                <w:color w:val="000000"/>
                <w:sz w:val="20"/>
                <w:szCs w:val="20"/>
              </w:rPr>
            </w:pPr>
          </w:p>
        </w:tc>
        <w:tc>
          <w:tcPr>
            <w:tcW w:w="837" w:type="dxa"/>
            <w:tcBorders>
              <w:top w:val="nil"/>
              <w:left w:val="nil"/>
              <w:bottom w:val="single" w:sz="4" w:space="0" w:color="auto"/>
              <w:right w:val="single" w:sz="4" w:space="0" w:color="auto"/>
            </w:tcBorders>
            <w:shd w:val="clear" w:color="auto" w:fill="auto"/>
            <w:noWrap/>
            <w:vAlign w:val="bottom"/>
          </w:tcPr>
          <w:p w14:paraId="41E22DE2" w14:textId="77777777" w:rsidR="00C25B51" w:rsidRPr="00926F41" w:rsidRDefault="00C25B51" w:rsidP="00C25B51">
            <w:pPr>
              <w:jc w:val="right"/>
              <w:rPr>
                <w:color w:val="000000"/>
                <w:sz w:val="20"/>
                <w:szCs w:val="20"/>
              </w:rPr>
            </w:pPr>
          </w:p>
        </w:tc>
      </w:tr>
      <w:tr w:rsidR="00C25B51" w:rsidRPr="00926F41" w14:paraId="7E51262F"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tcPr>
          <w:p w14:paraId="70F9BC16" w14:textId="0A32D1B6" w:rsidR="00C25B51" w:rsidRDefault="00C25B51" w:rsidP="00C25B51">
            <w:pPr>
              <w:jc w:val="right"/>
              <w:rPr>
                <w:color w:val="000000"/>
                <w:sz w:val="20"/>
                <w:szCs w:val="20"/>
              </w:rPr>
            </w:pPr>
            <w:r>
              <w:rPr>
                <w:color w:val="000000"/>
                <w:sz w:val="20"/>
                <w:szCs w:val="20"/>
              </w:rPr>
              <w:t>Total</w:t>
            </w:r>
          </w:p>
        </w:tc>
        <w:tc>
          <w:tcPr>
            <w:tcW w:w="2100" w:type="dxa"/>
            <w:tcBorders>
              <w:top w:val="nil"/>
              <w:left w:val="nil"/>
              <w:bottom w:val="single" w:sz="4" w:space="0" w:color="auto"/>
              <w:right w:val="single" w:sz="4" w:space="0" w:color="auto"/>
            </w:tcBorders>
            <w:shd w:val="clear" w:color="auto" w:fill="auto"/>
            <w:vAlign w:val="bottom"/>
          </w:tcPr>
          <w:p w14:paraId="37B19280" w14:textId="4FEDC648" w:rsidR="00C25B51" w:rsidRPr="00C32921" w:rsidRDefault="00C25B51" w:rsidP="00C25B51">
            <w:pPr>
              <w:jc w:val="right"/>
              <w:rPr>
                <w:color w:val="000000"/>
                <w:sz w:val="20"/>
                <w:szCs w:val="20"/>
              </w:rPr>
            </w:pPr>
            <w:r>
              <w:rPr>
                <w:color w:val="000000"/>
                <w:sz w:val="20"/>
                <w:szCs w:val="20"/>
              </w:rPr>
              <w:t>2.35</w:t>
            </w:r>
          </w:p>
        </w:tc>
        <w:tc>
          <w:tcPr>
            <w:tcW w:w="1700" w:type="dxa"/>
            <w:tcBorders>
              <w:top w:val="nil"/>
              <w:left w:val="nil"/>
              <w:bottom w:val="single" w:sz="4" w:space="0" w:color="auto"/>
              <w:right w:val="single" w:sz="4" w:space="0" w:color="auto"/>
            </w:tcBorders>
            <w:shd w:val="clear" w:color="auto" w:fill="auto"/>
            <w:noWrap/>
            <w:vAlign w:val="bottom"/>
          </w:tcPr>
          <w:p w14:paraId="324E11BE" w14:textId="3A523E94" w:rsidR="00C25B51" w:rsidRPr="00C32921" w:rsidRDefault="00C25B51" w:rsidP="00C25B51">
            <w:pPr>
              <w:jc w:val="right"/>
              <w:rPr>
                <w:color w:val="000000"/>
                <w:sz w:val="20"/>
                <w:szCs w:val="20"/>
              </w:rPr>
            </w:pPr>
            <w:r>
              <w:rPr>
                <w:color w:val="000000"/>
                <w:sz w:val="20"/>
                <w:szCs w:val="20"/>
              </w:rPr>
              <w:t>.74</w:t>
            </w:r>
          </w:p>
        </w:tc>
        <w:tc>
          <w:tcPr>
            <w:tcW w:w="1572" w:type="dxa"/>
            <w:tcBorders>
              <w:top w:val="nil"/>
              <w:left w:val="nil"/>
              <w:bottom w:val="single" w:sz="4" w:space="0" w:color="auto"/>
              <w:right w:val="single" w:sz="4" w:space="0" w:color="auto"/>
            </w:tcBorders>
            <w:shd w:val="clear" w:color="auto" w:fill="auto"/>
            <w:noWrap/>
            <w:vAlign w:val="bottom"/>
          </w:tcPr>
          <w:p w14:paraId="780B664F" w14:textId="4E61F912" w:rsidR="00C25B51" w:rsidRPr="00C32921" w:rsidRDefault="00C25B51" w:rsidP="00C25B51">
            <w:pPr>
              <w:rPr>
                <w:color w:val="000000"/>
                <w:sz w:val="20"/>
                <w:szCs w:val="20"/>
              </w:rPr>
            </w:pPr>
            <w:r>
              <w:rPr>
                <w:color w:val="000000"/>
                <w:sz w:val="20"/>
                <w:szCs w:val="20"/>
              </w:rPr>
              <w:t>3.19</w:t>
            </w:r>
          </w:p>
        </w:tc>
        <w:tc>
          <w:tcPr>
            <w:tcW w:w="811" w:type="dxa"/>
            <w:tcBorders>
              <w:top w:val="nil"/>
              <w:left w:val="nil"/>
              <w:bottom w:val="single" w:sz="4" w:space="0" w:color="auto"/>
              <w:right w:val="single" w:sz="4" w:space="0" w:color="auto"/>
            </w:tcBorders>
            <w:shd w:val="clear" w:color="auto" w:fill="auto"/>
            <w:noWrap/>
            <w:vAlign w:val="bottom"/>
          </w:tcPr>
          <w:p w14:paraId="6860DF0E" w14:textId="0851FCBD" w:rsidR="00C25B51" w:rsidRPr="00C32921" w:rsidRDefault="00C25B51" w:rsidP="00C25B51">
            <w:pPr>
              <w:rPr>
                <w:color w:val="000000"/>
                <w:sz w:val="20"/>
                <w:szCs w:val="20"/>
              </w:rPr>
            </w:pPr>
            <w:r>
              <w:rPr>
                <w:color w:val="000000"/>
                <w:sz w:val="20"/>
                <w:szCs w:val="20"/>
              </w:rPr>
              <w:t>.001</w:t>
            </w:r>
          </w:p>
        </w:tc>
        <w:tc>
          <w:tcPr>
            <w:tcW w:w="837" w:type="dxa"/>
            <w:tcBorders>
              <w:top w:val="nil"/>
              <w:left w:val="nil"/>
              <w:bottom w:val="single" w:sz="4" w:space="0" w:color="auto"/>
              <w:right w:val="single" w:sz="4" w:space="0" w:color="auto"/>
            </w:tcBorders>
            <w:shd w:val="clear" w:color="auto" w:fill="auto"/>
            <w:noWrap/>
            <w:vAlign w:val="bottom"/>
          </w:tcPr>
          <w:p w14:paraId="675A0DC0" w14:textId="77777777" w:rsidR="00C25B51" w:rsidRPr="00926F41" w:rsidRDefault="00C25B51" w:rsidP="00C25B51">
            <w:pPr>
              <w:jc w:val="right"/>
              <w:rPr>
                <w:color w:val="000000"/>
                <w:sz w:val="20"/>
                <w:szCs w:val="20"/>
              </w:rPr>
            </w:pPr>
          </w:p>
        </w:tc>
        <w:tc>
          <w:tcPr>
            <w:tcW w:w="837" w:type="dxa"/>
            <w:tcBorders>
              <w:top w:val="nil"/>
              <w:left w:val="nil"/>
              <w:bottom w:val="single" w:sz="4" w:space="0" w:color="auto"/>
              <w:right w:val="single" w:sz="4" w:space="0" w:color="auto"/>
            </w:tcBorders>
            <w:shd w:val="clear" w:color="auto" w:fill="auto"/>
            <w:noWrap/>
            <w:vAlign w:val="bottom"/>
          </w:tcPr>
          <w:p w14:paraId="04CE6DA6" w14:textId="77777777" w:rsidR="00C25B51" w:rsidRPr="00926F41" w:rsidRDefault="00C25B51" w:rsidP="00C25B51">
            <w:pPr>
              <w:jc w:val="right"/>
              <w:rPr>
                <w:color w:val="000000"/>
                <w:sz w:val="20"/>
                <w:szCs w:val="20"/>
              </w:rPr>
            </w:pPr>
          </w:p>
        </w:tc>
      </w:tr>
      <w:tr w:rsidR="00C25B51" w:rsidRPr="00926F41" w14:paraId="1CEBB96D"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tcPr>
          <w:p w14:paraId="268812E6" w14:textId="1A354545" w:rsidR="00C25B51" w:rsidRDefault="00C25B51" w:rsidP="00C25B51">
            <w:pPr>
              <w:jc w:val="right"/>
              <w:rPr>
                <w:color w:val="000000"/>
                <w:sz w:val="20"/>
                <w:szCs w:val="20"/>
              </w:rPr>
            </w:pPr>
            <w:r>
              <w:rPr>
                <w:color w:val="000000"/>
                <w:sz w:val="20"/>
                <w:szCs w:val="20"/>
              </w:rPr>
              <w:t>Total Indirect</w:t>
            </w:r>
          </w:p>
        </w:tc>
        <w:tc>
          <w:tcPr>
            <w:tcW w:w="2100" w:type="dxa"/>
            <w:tcBorders>
              <w:top w:val="nil"/>
              <w:left w:val="nil"/>
              <w:bottom w:val="single" w:sz="4" w:space="0" w:color="auto"/>
              <w:right w:val="single" w:sz="4" w:space="0" w:color="auto"/>
            </w:tcBorders>
            <w:shd w:val="clear" w:color="auto" w:fill="auto"/>
            <w:vAlign w:val="bottom"/>
          </w:tcPr>
          <w:p w14:paraId="4D49C643" w14:textId="0AFF7E01" w:rsidR="00C25B51" w:rsidRDefault="00C25B51" w:rsidP="00C25B51">
            <w:pPr>
              <w:jc w:val="right"/>
              <w:rPr>
                <w:color w:val="000000"/>
                <w:sz w:val="20"/>
                <w:szCs w:val="20"/>
              </w:rPr>
            </w:pPr>
            <w:r>
              <w:rPr>
                <w:color w:val="000000"/>
                <w:sz w:val="20"/>
                <w:szCs w:val="20"/>
              </w:rPr>
              <w:t>1.27</w:t>
            </w:r>
          </w:p>
        </w:tc>
        <w:tc>
          <w:tcPr>
            <w:tcW w:w="1700" w:type="dxa"/>
            <w:tcBorders>
              <w:top w:val="nil"/>
              <w:left w:val="nil"/>
              <w:bottom w:val="single" w:sz="4" w:space="0" w:color="auto"/>
              <w:right w:val="single" w:sz="4" w:space="0" w:color="auto"/>
            </w:tcBorders>
            <w:shd w:val="clear" w:color="auto" w:fill="auto"/>
            <w:noWrap/>
            <w:vAlign w:val="bottom"/>
          </w:tcPr>
          <w:p w14:paraId="2247E7D6" w14:textId="5A20C020" w:rsidR="00C25B51" w:rsidRDefault="00C25B51" w:rsidP="00C25B51">
            <w:pPr>
              <w:jc w:val="right"/>
              <w:rPr>
                <w:color w:val="000000"/>
                <w:sz w:val="20"/>
                <w:szCs w:val="20"/>
              </w:rPr>
            </w:pPr>
            <w:r>
              <w:rPr>
                <w:color w:val="000000"/>
                <w:sz w:val="20"/>
                <w:szCs w:val="20"/>
              </w:rPr>
              <w:t>.55</w:t>
            </w:r>
          </w:p>
        </w:tc>
        <w:tc>
          <w:tcPr>
            <w:tcW w:w="1572" w:type="dxa"/>
            <w:tcBorders>
              <w:top w:val="nil"/>
              <w:left w:val="nil"/>
              <w:bottom w:val="single" w:sz="4" w:space="0" w:color="auto"/>
              <w:right w:val="single" w:sz="4" w:space="0" w:color="auto"/>
            </w:tcBorders>
            <w:shd w:val="clear" w:color="auto" w:fill="auto"/>
            <w:noWrap/>
            <w:vAlign w:val="bottom"/>
          </w:tcPr>
          <w:p w14:paraId="3B95BB02" w14:textId="432F3336" w:rsidR="00C25B51" w:rsidRDefault="00C25B51" w:rsidP="00C25B51">
            <w:pPr>
              <w:rPr>
                <w:color w:val="000000"/>
                <w:sz w:val="20"/>
                <w:szCs w:val="20"/>
              </w:rPr>
            </w:pPr>
            <w:r>
              <w:rPr>
                <w:color w:val="000000"/>
                <w:sz w:val="20"/>
                <w:szCs w:val="20"/>
              </w:rPr>
              <w:t>2.32</w:t>
            </w:r>
          </w:p>
        </w:tc>
        <w:tc>
          <w:tcPr>
            <w:tcW w:w="811" w:type="dxa"/>
            <w:tcBorders>
              <w:top w:val="nil"/>
              <w:left w:val="nil"/>
              <w:bottom w:val="single" w:sz="4" w:space="0" w:color="auto"/>
              <w:right w:val="single" w:sz="4" w:space="0" w:color="auto"/>
            </w:tcBorders>
            <w:shd w:val="clear" w:color="auto" w:fill="auto"/>
            <w:noWrap/>
            <w:vAlign w:val="bottom"/>
          </w:tcPr>
          <w:p w14:paraId="7A341364" w14:textId="1070B01A" w:rsidR="00C25B51" w:rsidRDefault="00C25B51" w:rsidP="00C25B51">
            <w:pPr>
              <w:rPr>
                <w:color w:val="000000"/>
                <w:sz w:val="20"/>
                <w:szCs w:val="20"/>
              </w:rPr>
            </w:pPr>
            <w:r>
              <w:rPr>
                <w:color w:val="000000"/>
                <w:sz w:val="20"/>
                <w:szCs w:val="20"/>
              </w:rPr>
              <w:t>.02</w:t>
            </w:r>
          </w:p>
        </w:tc>
        <w:tc>
          <w:tcPr>
            <w:tcW w:w="837" w:type="dxa"/>
            <w:tcBorders>
              <w:top w:val="nil"/>
              <w:left w:val="nil"/>
              <w:bottom w:val="single" w:sz="4" w:space="0" w:color="auto"/>
              <w:right w:val="single" w:sz="4" w:space="0" w:color="auto"/>
            </w:tcBorders>
            <w:shd w:val="clear" w:color="auto" w:fill="auto"/>
            <w:noWrap/>
            <w:vAlign w:val="bottom"/>
          </w:tcPr>
          <w:p w14:paraId="3AD8D119" w14:textId="77777777" w:rsidR="00C25B51" w:rsidRPr="00926F41" w:rsidRDefault="00C25B51" w:rsidP="00C25B51">
            <w:pPr>
              <w:jc w:val="right"/>
              <w:rPr>
                <w:color w:val="000000"/>
                <w:sz w:val="20"/>
                <w:szCs w:val="20"/>
              </w:rPr>
            </w:pPr>
          </w:p>
        </w:tc>
        <w:tc>
          <w:tcPr>
            <w:tcW w:w="837" w:type="dxa"/>
            <w:tcBorders>
              <w:top w:val="nil"/>
              <w:left w:val="nil"/>
              <w:bottom w:val="single" w:sz="4" w:space="0" w:color="auto"/>
              <w:right w:val="single" w:sz="4" w:space="0" w:color="auto"/>
            </w:tcBorders>
            <w:shd w:val="clear" w:color="auto" w:fill="auto"/>
            <w:noWrap/>
            <w:vAlign w:val="bottom"/>
          </w:tcPr>
          <w:p w14:paraId="2ADA89F8" w14:textId="77777777" w:rsidR="00C25B51" w:rsidRPr="00926F41" w:rsidRDefault="00C25B51" w:rsidP="00C25B51">
            <w:pPr>
              <w:jc w:val="right"/>
              <w:rPr>
                <w:color w:val="000000"/>
                <w:sz w:val="20"/>
                <w:szCs w:val="20"/>
              </w:rPr>
            </w:pPr>
          </w:p>
        </w:tc>
      </w:tr>
      <w:tr w:rsidR="00C25B51" w:rsidRPr="00926F41" w14:paraId="564288F0"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tcPr>
          <w:p w14:paraId="60ECF334" w14:textId="518C350E" w:rsidR="00C25B51" w:rsidRDefault="00C25B51" w:rsidP="00C25B51">
            <w:pPr>
              <w:jc w:val="right"/>
              <w:rPr>
                <w:color w:val="000000"/>
                <w:sz w:val="20"/>
                <w:szCs w:val="20"/>
              </w:rPr>
            </w:pPr>
            <w:r>
              <w:rPr>
                <w:color w:val="000000"/>
                <w:sz w:val="20"/>
                <w:szCs w:val="20"/>
              </w:rPr>
              <w:t>Specific Indirect Effect 1 (Premorbid Functioning- Social functioning- MIN)</w:t>
            </w:r>
          </w:p>
        </w:tc>
        <w:tc>
          <w:tcPr>
            <w:tcW w:w="2100" w:type="dxa"/>
            <w:tcBorders>
              <w:top w:val="nil"/>
              <w:left w:val="nil"/>
              <w:bottom w:val="single" w:sz="4" w:space="0" w:color="auto"/>
              <w:right w:val="single" w:sz="4" w:space="0" w:color="auto"/>
            </w:tcBorders>
            <w:shd w:val="clear" w:color="auto" w:fill="auto"/>
            <w:vAlign w:val="bottom"/>
          </w:tcPr>
          <w:p w14:paraId="7D3AF145" w14:textId="5F383B3B" w:rsidR="00C25B51" w:rsidRDefault="00C25B51" w:rsidP="00C25B51">
            <w:pPr>
              <w:jc w:val="right"/>
              <w:rPr>
                <w:color w:val="000000"/>
                <w:sz w:val="20"/>
                <w:szCs w:val="20"/>
              </w:rPr>
            </w:pPr>
            <w:r>
              <w:rPr>
                <w:color w:val="000000"/>
                <w:sz w:val="20"/>
                <w:szCs w:val="20"/>
              </w:rPr>
              <w:t>.07</w:t>
            </w:r>
          </w:p>
        </w:tc>
        <w:tc>
          <w:tcPr>
            <w:tcW w:w="1700" w:type="dxa"/>
            <w:tcBorders>
              <w:top w:val="nil"/>
              <w:left w:val="nil"/>
              <w:bottom w:val="single" w:sz="4" w:space="0" w:color="auto"/>
              <w:right w:val="single" w:sz="4" w:space="0" w:color="auto"/>
            </w:tcBorders>
            <w:shd w:val="clear" w:color="auto" w:fill="auto"/>
            <w:noWrap/>
            <w:vAlign w:val="bottom"/>
          </w:tcPr>
          <w:p w14:paraId="5946ED09" w14:textId="4AF101C3" w:rsidR="00C25B51" w:rsidRDefault="00C25B51" w:rsidP="00C25B51">
            <w:pPr>
              <w:jc w:val="right"/>
              <w:rPr>
                <w:color w:val="000000"/>
                <w:sz w:val="20"/>
                <w:szCs w:val="20"/>
              </w:rPr>
            </w:pPr>
            <w:r>
              <w:rPr>
                <w:color w:val="000000"/>
                <w:sz w:val="20"/>
                <w:szCs w:val="20"/>
              </w:rPr>
              <w:t>.04</w:t>
            </w:r>
          </w:p>
        </w:tc>
        <w:tc>
          <w:tcPr>
            <w:tcW w:w="1572" w:type="dxa"/>
            <w:tcBorders>
              <w:top w:val="nil"/>
              <w:left w:val="nil"/>
              <w:bottom w:val="single" w:sz="4" w:space="0" w:color="auto"/>
              <w:right w:val="single" w:sz="4" w:space="0" w:color="auto"/>
            </w:tcBorders>
            <w:shd w:val="clear" w:color="auto" w:fill="auto"/>
            <w:noWrap/>
            <w:vAlign w:val="bottom"/>
          </w:tcPr>
          <w:p w14:paraId="11004D9C" w14:textId="10D4C6CB" w:rsidR="00C25B51" w:rsidRDefault="00C25B51" w:rsidP="00C25B51">
            <w:pPr>
              <w:rPr>
                <w:color w:val="000000"/>
                <w:sz w:val="20"/>
                <w:szCs w:val="20"/>
              </w:rPr>
            </w:pPr>
            <w:r>
              <w:rPr>
                <w:color w:val="000000"/>
                <w:sz w:val="20"/>
                <w:szCs w:val="20"/>
              </w:rPr>
              <w:t>1.74</w:t>
            </w:r>
          </w:p>
        </w:tc>
        <w:tc>
          <w:tcPr>
            <w:tcW w:w="811" w:type="dxa"/>
            <w:tcBorders>
              <w:top w:val="nil"/>
              <w:left w:val="nil"/>
              <w:bottom w:val="single" w:sz="4" w:space="0" w:color="auto"/>
              <w:right w:val="single" w:sz="4" w:space="0" w:color="auto"/>
            </w:tcBorders>
            <w:shd w:val="clear" w:color="auto" w:fill="auto"/>
            <w:noWrap/>
            <w:vAlign w:val="bottom"/>
          </w:tcPr>
          <w:p w14:paraId="53AE1D42" w14:textId="667BDCB9" w:rsidR="00C25B51" w:rsidRDefault="00C25B51" w:rsidP="00C25B51">
            <w:pPr>
              <w:rPr>
                <w:color w:val="000000"/>
                <w:sz w:val="20"/>
                <w:szCs w:val="20"/>
              </w:rPr>
            </w:pPr>
            <w:r>
              <w:rPr>
                <w:color w:val="000000"/>
                <w:sz w:val="20"/>
                <w:szCs w:val="20"/>
              </w:rPr>
              <w:t>.08</w:t>
            </w:r>
          </w:p>
        </w:tc>
        <w:tc>
          <w:tcPr>
            <w:tcW w:w="837" w:type="dxa"/>
            <w:tcBorders>
              <w:top w:val="nil"/>
              <w:left w:val="nil"/>
              <w:bottom w:val="single" w:sz="4" w:space="0" w:color="auto"/>
              <w:right w:val="single" w:sz="4" w:space="0" w:color="auto"/>
            </w:tcBorders>
            <w:shd w:val="clear" w:color="auto" w:fill="auto"/>
            <w:noWrap/>
            <w:vAlign w:val="bottom"/>
          </w:tcPr>
          <w:p w14:paraId="59A540AC" w14:textId="77777777" w:rsidR="00C25B51" w:rsidRPr="00926F41" w:rsidRDefault="00C25B51" w:rsidP="00C25B51">
            <w:pPr>
              <w:jc w:val="right"/>
              <w:rPr>
                <w:color w:val="000000"/>
                <w:sz w:val="20"/>
                <w:szCs w:val="20"/>
              </w:rPr>
            </w:pPr>
          </w:p>
        </w:tc>
        <w:tc>
          <w:tcPr>
            <w:tcW w:w="837" w:type="dxa"/>
            <w:tcBorders>
              <w:top w:val="nil"/>
              <w:left w:val="nil"/>
              <w:bottom w:val="single" w:sz="4" w:space="0" w:color="auto"/>
              <w:right w:val="single" w:sz="4" w:space="0" w:color="auto"/>
            </w:tcBorders>
            <w:shd w:val="clear" w:color="auto" w:fill="auto"/>
            <w:noWrap/>
            <w:vAlign w:val="bottom"/>
          </w:tcPr>
          <w:p w14:paraId="33AEDC34" w14:textId="77777777" w:rsidR="00C25B51" w:rsidRPr="00926F41" w:rsidRDefault="00C25B51" w:rsidP="00C25B51">
            <w:pPr>
              <w:jc w:val="right"/>
              <w:rPr>
                <w:color w:val="000000"/>
                <w:sz w:val="20"/>
                <w:szCs w:val="20"/>
              </w:rPr>
            </w:pPr>
          </w:p>
        </w:tc>
      </w:tr>
      <w:tr w:rsidR="00C25B51" w:rsidRPr="00926F41" w14:paraId="4A7CF1E3"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tcPr>
          <w:p w14:paraId="6DACA79E" w14:textId="3C4A6D5B" w:rsidR="00C25B51" w:rsidRDefault="00C25B51" w:rsidP="00C25B51">
            <w:pPr>
              <w:jc w:val="right"/>
              <w:rPr>
                <w:color w:val="000000"/>
                <w:sz w:val="20"/>
                <w:szCs w:val="20"/>
              </w:rPr>
            </w:pPr>
            <w:r>
              <w:rPr>
                <w:color w:val="000000"/>
                <w:sz w:val="20"/>
                <w:szCs w:val="20"/>
              </w:rPr>
              <w:t>Specific Indirect Effect 2 (Premorbid Functioning- WRAT- MIN)</w:t>
            </w:r>
          </w:p>
        </w:tc>
        <w:tc>
          <w:tcPr>
            <w:tcW w:w="2100" w:type="dxa"/>
            <w:tcBorders>
              <w:top w:val="nil"/>
              <w:left w:val="nil"/>
              <w:bottom w:val="single" w:sz="4" w:space="0" w:color="auto"/>
              <w:right w:val="single" w:sz="4" w:space="0" w:color="auto"/>
            </w:tcBorders>
            <w:shd w:val="clear" w:color="auto" w:fill="auto"/>
            <w:vAlign w:val="bottom"/>
          </w:tcPr>
          <w:p w14:paraId="13A753A9" w14:textId="505809DD" w:rsidR="00C25B51" w:rsidRDefault="00C25B51" w:rsidP="00C25B51">
            <w:pPr>
              <w:jc w:val="right"/>
              <w:rPr>
                <w:color w:val="000000"/>
                <w:sz w:val="20"/>
                <w:szCs w:val="20"/>
              </w:rPr>
            </w:pPr>
            <w:r>
              <w:rPr>
                <w:color w:val="000000"/>
                <w:sz w:val="20"/>
                <w:szCs w:val="20"/>
              </w:rPr>
              <w:t>.03</w:t>
            </w:r>
          </w:p>
        </w:tc>
        <w:tc>
          <w:tcPr>
            <w:tcW w:w="1700" w:type="dxa"/>
            <w:tcBorders>
              <w:top w:val="nil"/>
              <w:left w:val="nil"/>
              <w:bottom w:val="single" w:sz="4" w:space="0" w:color="auto"/>
              <w:right w:val="single" w:sz="4" w:space="0" w:color="auto"/>
            </w:tcBorders>
            <w:shd w:val="clear" w:color="auto" w:fill="auto"/>
            <w:noWrap/>
            <w:vAlign w:val="bottom"/>
          </w:tcPr>
          <w:p w14:paraId="1541263B" w14:textId="3F9E0A63" w:rsidR="00C25B51" w:rsidRDefault="00C25B51" w:rsidP="00C25B51">
            <w:pPr>
              <w:jc w:val="right"/>
              <w:rPr>
                <w:color w:val="000000"/>
                <w:sz w:val="20"/>
                <w:szCs w:val="20"/>
              </w:rPr>
            </w:pPr>
            <w:r>
              <w:rPr>
                <w:color w:val="000000"/>
                <w:sz w:val="20"/>
                <w:szCs w:val="20"/>
              </w:rPr>
              <w:t>.01</w:t>
            </w:r>
          </w:p>
        </w:tc>
        <w:tc>
          <w:tcPr>
            <w:tcW w:w="1572" w:type="dxa"/>
            <w:tcBorders>
              <w:top w:val="nil"/>
              <w:left w:val="nil"/>
              <w:bottom w:val="single" w:sz="4" w:space="0" w:color="auto"/>
              <w:right w:val="single" w:sz="4" w:space="0" w:color="auto"/>
            </w:tcBorders>
            <w:shd w:val="clear" w:color="auto" w:fill="auto"/>
            <w:noWrap/>
            <w:vAlign w:val="bottom"/>
          </w:tcPr>
          <w:p w14:paraId="7F6462DF" w14:textId="40AEA461" w:rsidR="00C25B51" w:rsidRDefault="00C25B51" w:rsidP="00C25B51">
            <w:pPr>
              <w:rPr>
                <w:color w:val="000000"/>
                <w:sz w:val="20"/>
                <w:szCs w:val="20"/>
              </w:rPr>
            </w:pPr>
            <w:r>
              <w:rPr>
                <w:color w:val="000000"/>
                <w:sz w:val="20"/>
                <w:szCs w:val="20"/>
              </w:rPr>
              <w:t>1.97</w:t>
            </w:r>
          </w:p>
        </w:tc>
        <w:tc>
          <w:tcPr>
            <w:tcW w:w="811" w:type="dxa"/>
            <w:tcBorders>
              <w:top w:val="nil"/>
              <w:left w:val="nil"/>
              <w:bottom w:val="single" w:sz="4" w:space="0" w:color="auto"/>
              <w:right w:val="single" w:sz="4" w:space="0" w:color="auto"/>
            </w:tcBorders>
            <w:shd w:val="clear" w:color="auto" w:fill="auto"/>
            <w:noWrap/>
            <w:vAlign w:val="bottom"/>
          </w:tcPr>
          <w:p w14:paraId="4932031E" w14:textId="3C455379" w:rsidR="00C25B51" w:rsidRDefault="00C25B51" w:rsidP="00C25B51">
            <w:pPr>
              <w:rPr>
                <w:color w:val="000000"/>
                <w:sz w:val="20"/>
                <w:szCs w:val="20"/>
              </w:rPr>
            </w:pPr>
            <w:r>
              <w:rPr>
                <w:color w:val="000000"/>
                <w:sz w:val="20"/>
                <w:szCs w:val="20"/>
              </w:rPr>
              <w:t>.05</w:t>
            </w:r>
          </w:p>
        </w:tc>
        <w:tc>
          <w:tcPr>
            <w:tcW w:w="837" w:type="dxa"/>
            <w:tcBorders>
              <w:top w:val="nil"/>
              <w:left w:val="nil"/>
              <w:bottom w:val="single" w:sz="4" w:space="0" w:color="auto"/>
              <w:right w:val="single" w:sz="4" w:space="0" w:color="auto"/>
            </w:tcBorders>
            <w:shd w:val="clear" w:color="auto" w:fill="auto"/>
            <w:noWrap/>
            <w:vAlign w:val="bottom"/>
          </w:tcPr>
          <w:p w14:paraId="1EAE645A" w14:textId="77777777" w:rsidR="00C25B51" w:rsidRPr="00926F41" w:rsidRDefault="00C25B51" w:rsidP="00C25B51">
            <w:pPr>
              <w:jc w:val="right"/>
              <w:rPr>
                <w:color w:val="000000"/>
                <w:sz w:val="20"/>
                <w:szCs w:val="20"/>
              </w:rPr>
            </w:pPr>
          </w:p>
        </w:tc>
        <w:tc>
          <w:tcPr>
            <w:tcW w:w="837" w:type="dxa"/>
            <w:tcBorders>
              <w:top w:val="nil"/>
              <w:left w:val="nil"/>
              <w:bottom w:val="single" w:sz="4" w:space="0" w:color="auto"/>
              <w:right w:val="single" w:sz="4" w:space="0" w:color="auto"/>
            </w:tcBorders>
            <w:shd w:val="clear" w:color="auto" w:fill="auto"/>
            <w:noWrap/>
            <w:vAlign w:val="bottom"/>
          </w:tcPr>
          <w:p w14:paraId="234C8AFE" w14:textId="77777777" w:rsidR="00C25B51" w:rsidRPr="00926F41" w:rsidRDefault="00C25B51" w:rsidP="00C25B51">
            <w:pPr>
              <w:jc w:val="right"/>
              <w:rPr>
                <w:color w:val="000000"/>
                <w:sz w:val="20"/>
                <w:szCs w:val="20"/>
              </w:rPr>
            </w:pPr>
          </w:p>
        </w:tc>
      </w:tr>
      <w:tr w:rsidR="00C25B51" w:rsidRPr="00926F41" w14:paraId="08196D09" w14:textId="77777777" w:rsidTr="00451F5F">
        <w:trPr>
          <w:trHeight w:val="460"/>
        </w:trPr>
        <w:tc>
          <w:tcPr>
            <w:tcW w:w="1816" w:type="dxa"/>
            <w:tcBorders>
              <w:top w:val="nil"/>
              <w:left w:val="single" w:sz="4" w:space="0" w:color="auto"/>
              <w:bottom w:val="single" w:sz="4" w:space="0" w:color="auto"/>
              <w:right w:val="single" w:sz="4" w:space="0" w:color="auto"/>
            </w:tcBorders>
            <w:shd w:val="clear" w:color="auto" w:fill="auto"/>
            <w:vAlign w:val="bottom"/>
          </w:tcPr>
          <w:p w14:paraId="44354422" w14:textId="5278AD3D" w:rsidR="00C25B51" w:rsidRDefault="00C25B51" w:rsidP="00C25B51">
            <w:pPr>
              <w:jc w:val="right"/>
              <w:rPr>
                <w:color w:val="000000"/>
                <w:sz w:val="20"/>
                <w:szCs w:val="20"/>
              </w:rPr>
            </w:pPr>
            <w:r>
              <w:rPr>
                <w:color w:val="000000"/>
                <w:sz w:val="20"/>
                <w:szCs w:val="20"/>
              </w:rPr>
              <w:t>Direct (Premorbid Functioning to MIN)</w:t>
            </w:r>
          </w:p>
        </w:tc>
        <w:tc>
          <w:tcPr>
            <w:tcW w:w="2100" w:type="dxa"/>
            <w:tcBorders>
              <w:top w:val="nil"/>
              <w:left w:val="nil"/>
              <w:bottom w:val="single" w:sz="4" w:space="0" w:color="auto"/>
              <w:right w:val="single" w:sz="4" w:space="0" w:color="auto"/>
            </w:tcBorders>
            <w:shd w:val="clear" w:color="auto" w:fill="auto"/>
            <w:vAlign w:val="bottom"/>
          </w:tcPr>
          <w:p w14:paraId="4A83A358" w14:textId="04D51BD0" w:rsidR="00C25B51" w:rsidRDefault="00C25B51" w:rsidP="00C25B51">
            <w:pPr>
              <w:jc w:val="right"/>
              <w:rPr>
                <w:color w:val="000000"/>
                <w:sz w:val="20"/>
                <w:szCs w:val="20"/>
              </w:rPr>
            </w:pPr>
            <w:r>
              <w:rPr>
                <w:color w:val="000000"/>
                <w:sz w:val="20"/>
                <w:szCs w:val="20"/>
              </w:rPr>
              <w:t>.08</w:t>
            </w:r>
          </w:p>
        </w:tc>
        <w:tc>
          <w:tcPr>
            <w:tcW w:w="1700" w:type="dxa"/>
            <w:tcBorders>
              <w:top w:val="nil"/>
              <w:left w:val="nil"/>
              <w:bottom w:val="single" w:sz="4" w:space="0" w:color="auto"/>
              <w:right w:val="single" w:sz="4" w:space="0" w:color="auto"/>
            </w:tcBorders>
            <w:shd w:val="clear" w:color="auto" w:fill="auto"/>
            <w:noWrap/>
            <w:vAlign w:val="bottom"/>
          </w:tcPr>
          <w:p w14:paraId="371E3C63" w14:textId="0ACE632A" w:rsidR="00C25B51" w:rsidRDefault="00C25B51" w:rsidP="00C25B51">
            <w:pPr>
              <w:jc w:val="right"/>
              <w:rPr>
                <w:color w:val="000000"/>
                <w:sz w:val="20"/>
                <w:szCs w:val="20"/>
              </w:rPr>
            </w:pPr>
            <w:r>
              <w:rPr>
                <w:color w:val="000000"/>
                <w:sz w:val="20"/>
                <w:szCs w:val="20"/>
              </w:rPr>
              <w:t>.06</w:t>
            </w:r>
          </w:p>
        </w:tc>
        <w:tc>
          <w:tcPr>
            <w:tcW w:w="1572" w:type="dxa"/>
            <w:tcBorders>
              <w:top w:val="nil"/>
              <w:left w:val="nil"/>
              <w:bottom w:val="single" w:sz="4" w:space="0" w:color="auto"/>
              <w:right w:val="single" w:sz="4" w:space="0" w:color="auto"/>
            </w:tcBorders>
            <w:shd w:val="clear" w:color="auto" w:fill="auto"/>
            <w:noWrap/>
            <w:vAlign w:val="bottom"/>
          </w:tcPr>
          <w:p w14:paraId="1DFF7E81" w14:textId="4030C1D2" w:rsidR="00C25B51" w:rsidRDefault="00C25B51" w:rsidP="00C25B51">
            <w:pPr>
              <w:rPr>
                <w:color w:val="000000"/>
                <w:sz w:val="20"/>
                <w:szCs w:val="20"/>
              </w:rPr>
            </w:pPr>
            <w:r>
              <w:rPr>
                <w:color w:val="000000"/>
                <w:sz w:val="20"/>
                <w:szCs w:val="20"/>
              </w:rPr>
              <w:t>1.24</w:t>
            </w:r>
          </w:p>
        </w:tc>
        <w:tc>
          <w:tcPr>
            <w:tcW w:w="811" w:type="dxa"/>
            <w:tcBorders>
              <w:top w:val="nil"/>
              <w:left w:val="nil"/>
              <w:bottom w:val="single" w:sz="4" w:space="0" w:color="auto"/>
              <w:right w:val="single" w:sz="4" w:space="0" w:color="auto"/>
            </w:tcBorders>
            <w:shd w:val="clear" w:color="auto" w:fill="auto"/>
            <w:noWrap/>
            <w:vAlign w:val="bottom"/>
          </w:tcPr>
          <w:p w14:paraId="6DA4DAD9" w14:textId="3BC94C85" w:rsidR="00C25B51" w:rsidRDefault="00C25B51" w:rsidP="00C25B51">
            <w:pPr>
              <w:rPr>
                <w:color w:val="000000"/>
                <w:sz w:val="20"/>
                <w:szCs w:val="20"/>
              </w:rPr>
            </w:pPr>
            <w:r>
              <w:rPr>
                <w:color w:val="000000"/>
                <w:sz w:val="20"/>
                <w:szCs w:val="20"/>
              </w:rPr>
              <w:t>.22</w:t>
            </w:r>
          </w:p>
        </w:tc>
        <w:tc>
          <w:tcPr>
            <w:tcW w:w="837" w:type="dxa"/>
            <w:tcBorders>
              <w:top w:val="nil"/>
              <w:left w:val="nil"/>
              <w:bottom w:val="single" w:sz="4" w:space="0" w:color="auto"/>
              <w:right w:val="single" w:sz="4" w:space="0" w:color="auto"/>
            </w:tcBorders>
            <w:shd w:val="clear" w:color="auto" w:fill="auto"/>
            <w:noWrap/>
            <w:vAlign w:val="bottom"/>
          </w:tcPr>
          <w:p w14:paraId="686CBBAE" w14:textId="77777777" w:rsidR="00C25B51" w:rsidRPr="00926F41" w:rsidRDefault="00C25B51" w:rsidP="00C25B51">
            <w:pPr>
              <w:jc w:val="right"/>
              <w:rPr>
                <w:color w:val="000000"/>
                <w:sz w:val="20"/>
                <w:szCs w:val="20"/>
              </w:rPr>
            </w:pPr>
          </w:p>
        </w:tc>
        <w:tc>
          <w:tcPr>
            <w:tcW w:w="837" w:type="dxa"/>
            <w:tcBorders>
              <w:top w:val="nil"/>
              <w:left w:val="nil"/>
              <w:bottom w:val="single" w:sz="4" w:space="0" w:color="auto"/>
              <w:right w:val="single" w:sz="4" w:space="0" w:color="auto"/>
            </w:tcBorders>
            <w:shd w:val="clear" w:color="auto" w:fill="auto"/>
            <w:noWrap/>
            <w:vAlign w:val="bottom"/>
          </w:tcPr>
          <w:p w14:paraId="2E68DE00" w14:textId="77777777" w:rsidR="00C25B51" w:rsidRPr="00926F41" w:rsidRDefault="00C25B51" w:rsidP="00C25B51">
            <w:pPr>
              <w:jc w:val="right"/>
              <w:rPr>
                <w:color w:val="000000"/>
                <w:sz w:val="20"/>
                <w:szCs w:val="20"/>
              </w:rPr>
            </w:pPr>
          </w:p>
        </w:tc>
      </w:tr>
    </w:tbl>
    <w:p w14:paraId="14FED0B9" w14:textId="77777777" w:rsidR="00215035" w:rsidRDefault="00215035"/>
    <w:p w14:paraId="3ECD71A6" w14:textId="77777777" w:rsidR="00215035" w:rsidRDefault="00215035"/>
    <w:p w14:paraId="5C420984" w14:textId="0539BFD5" w:rsidR="00215035" w:rsidRPr="00AE1B5F" w:rsidRDefault="00AE1B5F">
      <w:pPr>
        <w:rPr>
          <w:b/>
          <w:bCs/>
        </w:rPr>
      </w:pPr>
      <w:r w:rsidRPr="00AE1B5F">
        <w:rPr>
          <w:b/>
          <w:bCs/>
        </w:rPr>
        <w:t xml:space="preserve">Table </w:t>
      </w:r>
      <w:r w:rsidR="00AC2F59">
        <w:rPr>
          <w:b/>
          <w:bCs/>
        </w:rPr>
        <w:t>7</w:t>
      </w:r>
      <w:r w:rsidRPr="00AE1B5F">
        <w:rPr>
          <w:b/>
          <w:bCs/>
        </w:rPr>
        <w:t xml:space="preserve">. </w:t>
      </w:r>
    </w:p>
    <w:p w14:paraId="393B1F73" w14:textId="77777777" w:rsidR="00215035" w:rsidRDefault="00215035"/>
    <w:tbl>
      <w:tblPr>
        <w:tblW w:w="4748" w:type="dxa"/>
        <w:tblLook w:val="04A0" w:firstRow="1" w:lastRow="0" w:firstColumn="1" w:lastColumn="0" w:noHBand="0" w:noVBand="1"/>
      </w:tblPr>
      <w:tblGrid>
        <w:gridCol w:w="2202"/>
        <w:gridCol w:w="2546"/>
      </w:tblGrid>
      <w:tr w:rsidR="000E54C4" w:rsidRPr="0024718F" w14:paraId="1016DD22" w14:textId="77777777" w:rsidTr="009204AC">
        <w:trPr>
          <w:trHeight w:val="531"/>
        </w:trPr>
        <w:tc>
          <w:tcPr>
            <w:tcW w:w="22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BA9EC" w14:textId="445E8331" w:rsidR="000E54C4" w:rsidRPr="0024718F" w:rsidRDefault="000E54C4" w:rsidP="009204AC">
            <w:pPr>
              <w:rPr>
                <w:b/>
                <w:bCs/>
                <w:color w:val="000000"/>
                <w:sz w:val="20"/>
                <w:szCs w:val="20"/>
              </w:rPr>
            </w:pPr>
            <w:r>
              <w:rPr>
                <w:b/>
                <w:bCs/>
                <w:color w:val="000000"/>
                <w:sz w:val="20"/>
                <w:szCs w:val="20"/>
              </w:rPr>
              <w:t xml:space="preserve">Binary Logistic Regression- </w:t>
            </w:r>
            <w:r w:rsidR="00781C69">
              <w:rPr>
                <w:b/>
                <w:bCs/>
                <w:color w:val="000000"/>
                <w:sz w:val="20"/>
                <w:szCs w:val="20"/>
              </w:rPr>
              <w:t>Occasional</w:t>
            </w:r>
            <w:r>
              <w:rPr>
                <w:b/>
                <w:bCs/>
                <w:color w:val="000000"/>
                <w:sz w:val="20"/>
                <w:szCs w:val="20"/>
              </w:rPr>
              <w:t xml:space="preserve"> compared to </w:t>
            </w:r>
            <w:r w:rsidR="00781C69">
              <w:rPr>
                <w:b/>
                <w:bCs/>
                <w:color w:val="000000"/>
                <w:sz w:val="20"/>
                <w:szCs w:val="20"/>
              </w:rPr>
              <w:t>Frequent</w:t>
            </w:r>
            <w:r>
              <w:rPr>
                <w:b/>
                <w:bCs/>
                <w:color w:val="000000"/>
                <w:sz w:val="20"/>
                <w:szCs w:val="20"/>
              </w:rPr>
              <w:t xml:space="preserve"> Use-</w:t>
            </w:r>
            <w:r w:rsidR="005D48BC">
              <w:rPr>
                <w:b/>
                <w:bCs/>
                <w:color w:val="000000"/>
                <w:sz w:val="20"/>
                <w:szCs w:val="20"/>
              </w:rPr>
              <w:t>WRAT Reading</w:t>
            </w:r>
          </w:p>
        </w:tc>
        <w:tc>
          <w:tcPr>
            <w:tcW w:w="2546" w:type="dxa"/>
            <w:tcBorders>
              <w:top w:val="single" w:sz="4" w:space="0" w:color="auto"/>
              <w:left w:val="nil"/>
              <w:bottom w:val="single" w:sz="4" w:space="0" w:color="auto"/>
              <w:right w:val="single" w:sz="4" w:space="0" w:color="auto"/>
            </w:tcBorders>
            <w:shd w:val="clear" w:color="auto" w:fill="auto"/>
            <w:vAlign w:val="bottom"/>
            <w:hideMark/>
          </w:tcPr>
          <w:p w14:paraId="4FB28EA3" w14:textId="77777777" w:rsidR="000E54C4" w:rsidRPr="0024718F" w:rsidRDefault="000E54C4" w:rsidP="009204AC">
            <w:pPr>
              <w:rPr>
                <w:color w:val="000000"/>
                <w:sz w:val="20"/>
                <w:szCs w:val="20"/>
              </w:rPr>
            </w:pPr>
            <w:r w:rsidRPr="0024718F">
              <w:rPr>
                <w:color w:val="000000"/>
                <w:sz w:val="20"/>
                <w:szCs w:val="20"/>
              </w:rPr>
              <w:t> </w:t>
            </w:r>
          </w:p>
        </w:tc>
      </w:tr>
      <w:tr w:rsidR="000E54C4" w:rsidRPr="0024718F" w14:paraId="75504092" w14:textId="77777777" w:rsidTr="009204AC">
        <w:trPr>
          <w:trHeight w:val="531"/>
        </w:trPr>
        <w:tc>
          <w:tcPr>
            <w:tcW w:w="2202" w:type="dxa"/>
            <w:tcBorders>
              <w:top w:val="nil"/>
              <w:left w:val="single" w:sz="4" w:space="0" w:color="auto"/>
              <w:bottom w:val="single" w:sz="4" w:space="0" w:color="auto"/>
              <w:right w:val="single" w:sz="4" w:space="0" w:color="auto"/>
            </w:tcBorders>
            <w:shd w:val="clear" w:color="auto" w:fill="auto"/>
            <w:vAlign w:val="bottom"/>
            <w:hideMark/>
          </w:tcPr>
          <w:p w14:paraId="582E13A1" w14:textId="77777777" w:rsidR="000E54C4" w:rsidRPr="0024718F" w:rsidRDefault="000E54C4" w:rsidP="009204AC">
            <w:pPr>
              <w:rPr>
                <w:b/>
                <w:bCs/>
                <w:color w:val="000000"/>
                <w:sz w:val="20"/>
                <w:szCs w:val="20"/>
              </w:rPr>
            </w:pPr>
            <w:r w:rsidRPr="0024718F">
              <w:rPr>
                <w:b/>
                <w:bCs/>
                <w:color w:val="000000"/>
                <w:sz w:val="20"/>
                <w:szCs w:val="20"/>
              </w:rPr>
              <w:t>MODEL FIT INFORMATION</w:t>
            </w:r>
          </w:p>
        </w:tc>
        <w:tc>
          <w:tcPr>
            <w:tcW w:w="2546" w:type="dxa"/>
            <w:tcBorders>
              <w:top w:val="nil"/>
              <w:left w:val="nil"/>
              <w:bottom w:val="single" w:sz="4" w:space="0" w:color="auto"/>
              <w:right w:val="single" w:sz="4" w:space="0" w:color="auto"/>
            </w:tcBorders>
            <w:shd w:val="clear" w:color="auto" w:fill="auto"/>
            <w:vAlign w:val="bottom"/>
            <w:hideMark/>
          </w:tcPr>
          <w:p w14:paraId="7AB3DCC1" w14:textId="23DDBF8B" w:rsidR="000E54C4" w:rsidRDefault="00781C69" w:rsidP="009204AC">
            <w:pPr>
              <w:jc w:val="right"/>
              <w:rPr>
                <w:color w:val="000000"/>
                <w:sz w:val="20"/>
                <w:szCs w:val="20"/>
              </w:rPr>
            </w:pPr>
            <w:r>
              <w:rPr>
                <w:color w:val="000000"/>
                <w:sz w:val="20"/>
                <w:szCs w:val="20"/>
              </w:rPr>
              <w:t>Occasional</w:t>
            </w:r>
            <w:r w:rsidR="000E54C4">
              <w:rPr>
                <w:color w:val="000000"/>
                <w:sz w:val="20"/>
                <w:szCs w:val="20"/>
              </w:rPr>
              <w:t xml:space="preserve"> N=</w:t>
            </w:r>
            <w:r w:rsidR="00A11590">
              <w:rPr>
                <w:color w:val="000000"/>
                <w:sz w:val="20"/>
                <w:szCs w:val="20"/>
              </w:rPr>
              <w:t>125</w:t>
            </w:r>
            <w:r w:rsidR="000E54C4">
              <w:rPr>
                <w:color w:val="000000"/>
                <w:sz w:val="20"/>
                <w:szCs w:val="20"/>
              </w:rPr>
              <w:t xml:space="preserve">; </w:t>
            </w:r>
            <w:r>
              <w:rPr>
                <w:color w:val="000000"/>
                <w:sz w:val="20"/>
                <w:szCs w:val="20"/>
              </w:rPr>
              <w:t>Frequent</w:t>
            </w:r>
            <w:r w:rsidR="000E54C4">
              <w:rPr>
                <w:color w:val="000000"/>
                <w:sz w:val="20"/>
                <w:szCs w:val="20"/>
              </w:rPr>
              <w:t xml:space="preserve"> use N=</w:t>
            </w:r>
            <w:r w:rsidR="00A11590">
              <w:rPr>
                <w:color w:val="000000"/>
                <w:sz w:val="20"/>
                <w:szCs w:val="20"/>
              </w:rPr>
              <w:t>161</w:t>
            </w:r>
            <w:r w:rsidR="000E54C4" w:rsidRPr="0024718F">
              <w:rPr>
                <w:color w:val="000000"/>
                <w:sz w:val="20"/>
                <w:szCs w:val="20"/>
              </w:rPr>
              <w:t> </w:t>
            </w:r>
          </w:p>
          <w:p w14:paraId="6128CD13" w14:textId="309088B3" w:rsidR="000E54C4" w:rsidRPr="0024718F" w:rsidRDefault="000E54C4" w:rsidP="009204AC">
            <w:pPr>
              <w:jc w:val="right"/>
              <w:rPr>
                <w:color w:val="000000"/>
                <w:sz w:val="20"/>
                <w:szCs w:val="20"/>
              </w:rPr>
            </w:pPr>
            <w:r w:rsidRPr="0024718F">
              <w:rPr>
                <w:color w:val="000000"/>
                <w:sz w:val="20"/>
                <w:szCs w:val="20"/>
              </w:rPr>
              <w:t> </w:t>
            </w:r>
            <w:r w:rsidRPr="00D86C17">
              <w:rPr>
                <w:i/>
                <w:iCs/>
                <w:color w:val="000000"/>
                <w:sz w:val="20"/>
                <w:szCs w:val="20"/>
              </w:rPr>
              <w:t>N</w:t>
            </w:r>
            <w:r>
              <w:rPr>
                <w:color w:val="000000"/>
                <w:sz w:val="20"/>
                <w:szCs w:val="20"/>
              </w:rPr>
              <w:t>=</w:t>
            </w:r>
            <w:r w:rsidR="00A11590">
              <w:rPr>
                <w:color w:val="000000"/>
                <w:sz w:val="20"/>
                <w:szCs w:val="20"/>
              </w:rPr>
              <w:t>286</w:t>
            </w:r>
          </w:p>
        </w:tc>
      </w:tr>
      <w:tr w:rsidR="000E54C4" w:rsidRPr="0024718F" w14:paraId="4D639EAE" w14:textId="77777777" w:rsidTr="009204AC">
        <w:trPr>
          <w:trHeight w:val="531"/>
        </w:trPr>
        <w:tc>
          <w:tcPr>
            <w:tcW w:w="2202" w:type="dxa"/>
            <w:tcBorders>
              <w:top w:val="nil"/>
              <w:left w:val="single" w:sz="4" w:space="0" w:color="auto"/>
              <w:bottom w:val="single" w:sz="4" w:space="0" w:color="auto"/>
              <w:right w:val="single" w:sz="4" w:space="0" w:color="auto"/>
            </w:tcBorders>
            <w:shd w:val="clear" w:color="auto" w:fill="auto"/>
            <w:vAlign w:val="bottom"/>
            <w:hideMark/>
          </w:tcPr>
          <w:p w14:paraId="22CA05BF" w14:textId="77777777" w:rsidR="000E54C4" w:rsidRPr="0024718F" w:rsidRDefault="000E54C4" w:rsidP="009204AC">
            <w:pPr>
              <w:rPr>
                <w:color w:val="000000"/>
                <w:sz w:val="20"/>
                <w:szCs w:val="20"/>
              </w:rPr>
            </w:pPr>
            <w:r w:rsidRPr="0024718F">
              <w:rPr>
                <w:color w:val="000000"/>
                <w:sz w:val="20"/>
                <w:szCs w:val="20"/>
              </w:rPr>
              <w:t>Number of Free Parameters</w:t>
            </w:r>
          </w:p>
        </w:tc>
        <w:tc>
          <w:tcPr>
            <w:tcW w:w="2546" w:type="dxa"/>
            <w:tcBorders>
              <w:top w:val="nil"/>
              <w:left w:val="nil"/>
              <w:bottom w:val="single" w:sz="4" w:space="0" w:color="auto"/>
              <w:right w:val="single" w:sz="4" w:space="0" w:color="auto"/>
            </w:tcBorders>
            <w:shd w:val="clear" w:color="auto" w:fill="auto"/>
            <w:vAlign w:val="bottom"/>
            <w:hideMark/>
          </w:tcPr>
          <w:p w14:paraId="3B4B28A9" w14:textId="1A0DC995" w:rsidR="000E54C4" w:rsidRPr="0024718F" w:rsidRDefault="00A11590" w:rsidP="009204AC">
            <w:pPr>
              <w:jc w:val="right"/>
              <w:rPr>
                <w:color w:val="000000"/>
                <w:sz w:val="20"/>
                <w:szCs w:val="20"/>
              </w:rPr>
            </w:pPr>
            <w:r>
              <w:rPr>
                <w:color w:val="000000"/>
                <w:sz w:val="20"/>
                <w:szCs w:val="20"/>
              </w:rPr>
              <w:t>10</w:t>
            </w:r>
          </w:p>
        </w:tc>
      </w:tr>
      <w:tr w:rsidR="000E54C4" w:rsidRPr="0024718F" w14:paraId="0E7058BF" w14:textId="77777777" w:rsidTr="009204AC">
        <w:trPr>
          <w:trHeight w:val="265"/>
        </w:trPr>
        <w:tc>
          <w:tcPr>
            <w:tcW w:w="2202" w:type="dxa"/>
            <w:tcBorders>
              <w:top w:val="nil"/>
              <w:left w:val="single" w:sz="4" w:space="0" w:color="auto"/>
              <w:bottom w:val="single" w:sz="4" w:space="0" w:color="auto"/>
              <w:right w:val="single" w:sz="4" w:space="0" w:color="auto"/>
            </w:tcBorders>
            <w:shd w:val="clear" w:color="auto" w:fill="auto"/>
            <w:vAlign w:val="bottom"/>
            <w:hideMark/>
          </w:tcPr>
          <w:p w14:paraId="01CB5766" w14:textId="77777777" w:rsidR="000E54C4" w:rsidRPr="0024718F" w:rsidRDefault="000E54C4" w:rsidP="009204AC">
            <w:pPr>
              <w:rPr>
                <w:color w:val="000000"/>
                <w:sz w:val="20"/>
                <w:szCs w:val="20"/>
              </w:rPr>
            </w:pPr>
            <w:r>
              <w:rPr>
                <w:color w:val="000000"/>
                <w:sz w:val="20"/>
                <w:szCs w:val="20"/>
              </w:rPr>
              <w:t>Chi Square Test of Model Fit</w:t>
            </w:r>
          </w:p>
        </w:tc>
        <w:tc>
          <w:tcPr>
            <w:tcW w:w="2546" w:type="dxa"/>
            <w:tcBorders>
              <w:top w:val="nil"/>
              <w:left w:val="nil"/>
              <w:bottom w:val="single" w:sz="4" w:space="0" w:color="auto"/>
              <w:right w:val="single" w:sz="4" w:space="0" w:color="auto"/>
            </w:tcBorders>
            <w:shd w:val="clear" w:color="auto" w:fill="auto"/>
            <w:vAlign w:val="bottom"/>
            <w:hideMark/>
          </w:tcPr>
          <w:p w14:paraId="70E4A3E4" w14:textId="4D356CF8" w:rsidR="000E54C4" w:rsidRPr="0024718F" w:rsidRDefault="00A11590" w:rsidP="009204AC">
            <w:pPr>
              <w:jc w:val="right"/>
              <w:rPr>
                <w:color w:val="000000"/>
                <w:sz w:val="20"/>
                <w:szCs w:val="20"/>
              </w:rPr>
            </w:pPr>
            <w:r>
              <w:rPr>
                <w:color w:val="000000"/>
                <w:sz w:val="20"/>
                <w:szCs w:val="20"/>
              </w:rPr>
              <w:t>4.31</w:t>
            </w:r>
          </w:p>
        </w:tc>
      </w:tr>
      <w:tr w:rsidR="000E54C4" w:rsidRPr="0024718F" w14:paraId="3D07890C" w14:textId="77777777" w:rsidTr="009204AC">
        <w:trPr>
          <w:trHeight w:val="265"/>
        </w:trPr>
        <w:tc>
          <w:tcPr>
            <w:tcW w:w="2202" w:type="dxa"/>
            <w:tcBorders>
              <w:top w:val="nil"/>
              <w:left w:val="single" w:sz="4" w:space="0" w:color="auto"/>
              <w:bottom w:val="single" w:sz="4" w:space="0" w:color="auto"/>
              <w:right w:val="single" w:sz="4" w:space="0" w:color="auto"/>
            </w:tcBorders>
            <w:shd w:val="clear" w:color="auto" w:fill="auto"/>
            <w:vAlign w:val="bottom"/>
            <w:hideMark/>
          </w:tcPr>
          <w:p w14:paraId="0709459F" w14:textId="77777777" w:rsidR="000E54C4" w:rsidRPr="0024718F" w:rsidRDefault="000E54C4" w:rsidP="009204AC">
            <w:pPr>
              <w:rPr>
                <w:color w:val="000000"/>
                <w:sz w:val="20"/>
                <w:szCs w:val="20"/>
              </w:rPr>
            </w:pPr>
            <w:r>
              <w:rPr>
                <w:color w:val="000000"/>
                <w:sz w:val="20"/>
                <w:szCs w:val="20"/>
              </w:rPr>
              <w:t>Degrees of Freedom</w:t>
            </w:r>
          </w:p>
        </w:tc>
        <w:tc>
          <w:tcPr>
            <w:tcW w:w="2546" w:type="dxa"/>
            <w:tcBorders>
              <w:top w:val="nil"/>
              <w:left w:val="nil"/>
              <w:bottom w:val="single" w:sz="4" w:space="0" w:color="auto"/>
              <w:right w:val="single" w:sz="4" w:space="0" w:color="auto"/>
            </w:tcBorders>
            <w:shd w:val="clear" w:color="auto" w:fill="auto"/>
            <w:vAlign w:val="bottom"/>
            <w:hideMark/>
          </w:tcPr>
          <w:p w14:paraId="09C09B03" w14:textId="0E4490F0" w:rsidR="000E54C4" w:rsidRPr="0024718F" w:rsidRDefault="00A11590" w:rsidP="009204AC">
            <w:pPr>
              <w:jc w:val="right"/>
              <w:rPr>
                <w:color w:val="000000"/>
                <w:sz w:val="20"/>
                <w:szCs w:val="20"/>
              </w:rPr>
            </w:pPr>
            <w:r>
              <w:rPr>
                <w:color w:val="000000"/>
                <w:sz w:val="20"/>
                <w:szCs w:val="20"/>
              </w:rPr>
              <w:t>1</w:t>
            </w:r>
          </w:p>
        </w:tc>
      </w:tr>
      <w:tr w:rsidR="000E54C4" w:rsidRPr="0024718F" w14:paraId="67304426" w14:textId="77777777" w:rsidTr="009204AC">
        <w:trPr>
          <w:trHeight w:val="265"/>
        </w:trPr>
        <w:tc>
          <w:tcPr>
            <w:tcW w:w="2202" w:type="dxa"/>
            <w:tcBorders>
              <w:top w:val="nil"/>
              <w:left w:val="single" w:sz="4" w:space="0" w:color="auto"/>
              <w:bottom w:val="single" w:sz="4" w:space="0" w:color="auto"/>
              <w:right w:val="single" w:sz="4" w:space="0" w:color="auto"/>
            </w:tcBorders>
            <w:shd w:val="clear" w:color="auto" w:fill="auto"/>
            <w:vAlign w:val="bottom"/>
            <w:hideMark/>
          </w:tcPr>
          <w:p w14:paraId="65216BB9" w14:textId="77777777" w:rsidR="000E54C4" w:rsidRPr="0024718F" w:rsidRDefault="000E54C4" w:rsidP="009204AC">
            <w:pPr>
              <w:rPr>
                <w:color w:val="000000"/>
                <w:sz w:val="20"/>
                <w:szCs w:val="20"/>
              </w:rPr>
            </w:pPr>
            <w:r>
              <w:rPr>
                <w:color w:val="000000"/>
                <w:sz w:val="20"/>
                <w:szCs w:val="20"/>
              </w:rPr>
              <w:t>P-Value</w:t>
            </w:r>
          </w:p>
        </w:tc>
        <w:tc>
          <w:tcPr>
            <w:tcW w:w="2546" w:type="dxa"/>
            <w:tcBorders>
              <w:top w:val="nil"/>
              <w:left w:val="nil"/>
              <w:bottom w:val="single" w:sz="4" w:space="0" w:color="auto"/>
              <w:right w:val="single" w:sz="4" w:space="0" w:color="auto"/>
            </w:tcBorders>
            <w:shd w:val="clear" w:color="auto" w:fill="auto"/>
            <w:vAlign w:val="bottom"/>
            <w:hideMark/>
          </w:tcPr>
          <w:p w14:paraId="4E2E744B" w14:textId="267D1757" w:rsidR="000E54C4" w:rsidRPr="0024718F" w:rsidRDefault="000E54C4" w:rsidP="009204AC">
            <w:pPr>
              <w:jc w:val="right"/>
              <w:rPr>
                <w:color w:val="000000"/>
                <w:sz w:val="20"/>
                <w:szCs w:val="20"/>
              </w:rPr>
            </w:pPr>
            <w:r>
              <w:rPr>
                <w:color w:val="000000"/>
                <w:sz w:val="20"/>
                <w:szCs w:val="20"/>
              </w:rPr>
              <w:t>.</w:t>
            </w:r>
            <w:r w:rsidR="00A11590">
              <w:rPr>
                <w:color w:val="000000"/>
                <w:sz w:val="20"/>
                <w:szCs w:val="20"/>
              </w:rPr>
              <w:t>04</w:t>
            </w:r>
          </w:p>
        </w:tc>
      </w:tr>
      <w:tr w:rsidR="000E54C4" w:rsidRPr="0024718F" w14:paraId="527B7B90" w14:textId="77777777" w:rsidTr="009204AC">
        <w:trPr>
          <w:trHeight w:val="265"/>
        </w:trPr>
        <w:tc>
          <w:tcPr>
            <w:tcW w:w="2202" w:type="dxa"/>
            <w:tcBorders>
              <w:top w:val="nil"/>
              <w:left w:val="single" w:sz="4" w:space="0" w:color="auto"/>
              <w:bottom w:val="single" w:sz="4" w:space="0" w:color="auto"/>
              <w:right w:val="single" w:sz="4" w:space="0" w:color="auto"/>
            </w:tcBorders>
            <w:shd w:val="clear" w:color="auto" w:fill="auto"/>
            <w:vAlign w:val="bottom"/>
            <w:hideMark/>
          </w:tcPr>
          <w:p w14:paraId="41B35D04" w14:textId="77777777" w:rsidR="000E54C4" w:rsidRPr="0024718F" w:rsidRDefault="000E54C4" w:rsidP="009204AC">
            <w:pPr>
              <w:rPr>
                <w:color w:val="000000"/>
                <w:sz w:val="20"/>
                <w:szCs w:val="20"/>
              </w:rPr>
            </w:pPr>
            <w:r>
              <w:rPr>
                <w:color w:val="000000"/>
                <w:sz w:val="20"/>
                <w:szCs w:val="20"/>
              </w:rPr>
              <w:t>RMSEA</w:t>
            </w:r>
          </w:p>
        </w:tc>
        <w:tc>
          <w:tcPr>
            <w:tcW w:w="2546" w:type="dxa"/>
            <w:tcBorders>
              <w:top w:val="nil"/>
              <w:left w:val="nil"/>
              <w:bottom w:val="single" w:sz="4" w:space="0" w:color="auto"/>
              <w:right w:val="single" w:sz="4" w:space="0" w:color="auto"/>
            </w:tcBorders>
            <w:shd w:val="clear" w:color="auto" w:fill="auto"/>
            <w:vAlign w:val="bottom"/>
            <w:hideMark/>
          </w:tcPr>
          <w:p w14:paraId="19043BEC" w14:textId="7419C525" w:rsidR="000E54C4" w:rsidRPr="0024718F" w:rsidRDefault="00A11590" w:rsidP="009204AC">
            <w:pPr>
              <w:jc w:val="right"/>
              <w:rPr>
                <w:color w:val="000000"/>
                <w:sz w:val="20"/>
                <w:szCs w:val="20"/>
              </w:rPr>
            </w:pPr>
            <w:r>
              <w:rPr>
                <w:color w:val="000000"/>
                <w:sz w:val="20"/>
                <w:szCs w:val="20"/>
              </w:rPr>
              <w:t>.07</w:t>
            </w:r>
          </w:p>
        </w:tc>
      </w:tr>
      <w:tr w:rsidR="000E54C4" w:rsidRPr="0024718F" w14:paraId="56C78015" w14:textId="77777777" w:rsidTr="009204AC">
        <w:trPr>
          <w:trHeight w:val="377"/>
        </w:trPr>
        <w:tc>
          <w:tcPr>
            <w:tcW w:w="22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40314E" w14:textId="77777777" w:rsidR="000E54C4" w:rsidRPr="0024718F" w:rsidRDefault="000E54C4" w:rsidP="009204AC">
            <w:pPr>
              <w:rPr>
                <w:color w:val="000000"/>
                <w:sz w:val="20"/>
                <w:szCs w:val="20"/>
              </w:rPr>
            </w:pPr>
            <w:r>
              <w:rPr>
                <w:color w:val="000000"/>
                <w:sz w:val="20"/>
                <w:szCs w:val="20"/>
              </w:rPr>
              <w:t>CFI</w:t>
            </w:r>
          </w:p>
        </w:tc>
        <w:tc>
          <w:tcPr>
            <w:tcW w:w="2546" w:type="dxa"/>
            <w:tcBorders>
              <w:top w:val="single" w:sz="4" w:space="0" w:color="auto"/>
              <w:left w:val="nil"/>
              <w:bottom w:val="single" w:sz="4" w:space="0" w:color="auto"/>
              <w:right w:val="single" w:sz="4" w:space="0" w:color="auto"/>
            </w:tcBorders>
            <w:shd w:val="clear" w:color="auto" w:fill="auto"/>
            <w:vAlign w:val="bottom"/>
            <w:hideMark/>
          </w:tcPr>
          <w:p w14:paraId="47B0700D" w14:textId="6FF22E2F" w:rsidR="000E54C4" w:rsidRPr="0024718F" w:rsidRDefault="00A11590" w:rsidP="009204AC">
            <w:pPr>
              <w:jc w:val="right"/>
              <w:rPr>
                <w:color w:val="000000"/>
                <w:sz w:val="20"/>
                <w:szCs w:val="20"/>
              </w:rPr>
            </w:pPr>
            <w:r>
              <w:rPr>
                <w:color w:val="000000"/>
                <w:sz w:val="20"/>
                <w:szCs w:val="20"/>
              </w:rPr>
              <w:t>.99</w:t>
            </w:r>
          </w:p>
        </w:tc>
      </w:tr>
      <w:tr w:rsidR="000E54C4" w:rsidRPr="0024718F" w14:paraId="6715E3F1" w14:textId="77777777" w:rsidTr="009204AC">
        <w:trPr>
          <w:trHeight w:val="80"/>
        </w:trPr>
        <w:tc>
          <w:tcPr>
            <w:tcW w:w="2202" w:type="dxa"/>
            <w:tcBorders>
              <w:top w:val="single" w:sz="4" w:space="0" w:color="auto"/>
              <w:left w:val="single" w:sz="4" w:space="0" w:color="auto"/>
              <w:bottom w:val="single" w:sz="4" w:space="0" w:color="auto"/>
              <w:right w:val="single" w:sz="4" w:space="0" w:color="auto"/>
            </w:tcBorders>
            <w:shd w:val="clear" w:color="auto" w:fill="auto"/>
            <w:vAlign w:val="bottom"/>
          </w:tcPr>
          <w:p w14:paraId="3E898BE8" w14:textId="77777777" w:rsidR="000E54C4" w:rsidRPr="0024718F" w:rsidRDefault="000E54C4" w:rsidP="009204AC">
            <w:pPr>
              <w:rPr>
                <w:color w:val="000000"/>
                <w:sz w:val="20"/>
                <w:szCs w:val="20"/>
              </w:rPr>
            </w:pPr>
            <w:r>
              <w:rPr>
                <w:color w:val="000000"/>
                <w:sz w:val="20"/>
                <w:szCs w:val="20"/>
              </w:rPr>
              <w:t>TLI</w:t>
            </w:r>
          </w:p>
        </w:tc>
        <w:tc>
          <w:tcPr>
            <w:tcW w:w="2546" w:type="dxa"/>
            <w:tcBorders>
              <w:top w:val="single" w:sz="4" w:space="0" w:color="auto"/>
              <w:left w:val="nil"/>
              <w:bottom w:val="single" w:sz="4" w:space="0" w:color="auto"/>
              <w:right w:val="single" w:sz="4" w:space="0" w:color="auto"/>
            </w:tcBorders>
            <w:shd w:val="clear" w:color="auto" w:fill="auto"/>
            <w:vAlign w:val="bottom"/>
          </w:tcPr>
          <w:p w14:paraId="3DC91ACC" w14:textId="172B8D92" w:rsidR="000E54C4" w:rsidRPr="0024718F" w:rsidRDefault="00A11590" w:rsidP="009204AC">
            <w:pPr>
              <w:jc w:val="right"/>
              <w:rPr>
                <w:color w:val="000000"/>
                <w:sz w:val="20"/>
                <w:szCs w:val="20"/>
              </w:rPr>
            </w:pPr>
            <w:r>
              <w:rPr>
                <w:color w:val="000000"/>
                <w:sz w:val="20"/>
                <w:szCs w:val="20"/>
              </w:rPr>
              <w:t>.92</w:t>
            </w:r>
          </w:p>
        </w:tc>
      </w:tr>
    </w:tbl>
    <w:p w14:paraId="1F709A40" w14:textId="77777777" w:rsidR="00215035" w:rsidRDefault="00215035"/>
    <w:tbl>
      <w:tblPr>
        <w:tblW w:w="9273" w:type="dxa"/>
        <w:tblLook w:val="04A0" w:firstRow="1" w:lastRow="0" w:firstColumn="1" w:lastColumn="0" w:noHBand="0" w:noVBand="1"/>
      </w:tblPr>
      <w:tblGrid>
        <w:gridCol w:w="1649"/>
        <w:gridCol w:w="2013"/>
        <w:gridCol w:w="1630"/>
        <w:gridCol w:w="1507"/>
        <w:gridCol w:w="934"/>
        <w:gridCol w:w="738"/>
        <w:gridCol w:w="802"/>
      </w:tblGrid>
      <w:tr w:rsidR="00271E47" w:rsidRPr="00271E47" w14:paraId="2D0D7B04" w14:textId="77777777" w:rsidTr="00437AF9">
        <w:trPr>
          <w:trHeight w:val="466"/>
        </w:trPr>
        <w:tc>
          <w:tcPr>
            <w:tcW w:w="17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38790E" w14:textId="77777777" w:rsidR="00271E47" w:rsidRPr="00271E47" w:rsidRDefault="00271E47">
            <w:pPr>
              <w:rPr>
                <w:b/>
                <w:bCs/>
                <w:color w:val="000000"/>
                <w:sz w:val="20"/>
                <w:szCs w:val="20"/>
              </w:rPr>
            </w:pPr>
            <w:r w:rsidRPr="00271E47">
              <w:rPr>
                <w:b/>
                <w:bCs/>
                <w:color w:val="000000"/>
                <w:sz w:val="20"/>
                <w:szCs w:val="20"/>
              </w:rPr>
              <w:t>MODEL RESULTS</w:t>
            </w:r>
          </w:p>
        </w:tc>
        <w:tc>
          <w:tcPr>
            <w:tcW w:w="2013" w:type="dxa"/>
            <w:tcBorders>
              <w:top w:val="single" w:sz="4" w:space="0" w:color="auto"/>
              <w:left w:val="nil"/>
              <w:bottom w:val="single" w:sz="4" w:space="0" w:color="auto"/>
              <w:right w:val="single" w:sz="4" w:space="0" w:color="auto"/>
            </w:tcBorders>
            <w:shd w:val="clear" w:color="auto" w:fill="auto"/>
            <w:vAlign w:val="bottom"/>
            <w:hideMark/>
          </w:tcPr>
          <w:p w14:paraId="0088E070" w14:textId="77777777" w:rsidR="00271E47" w:rsidRPr="00271E47" w:rsidRDefault="00271E47">
            <w:pPr>
              <w:rPr>
                <w:color w:val="000000"/>
                <w:sz w:val="20"/>
                <w:szCs w:val="20"/>
              </w:rPr>
            </w:pPr>
            <w:r w:rsidRPr="00271E47">
              <w:rPr>
                <w:color w:val="000000"/>
                <w:sz w:val="20"/>
                <w:szCs w:val="20"/>
              </w:rPr>
              <w:t> </w:t>
            </w:r>
          </w:p>
        </w:tc>
        <w:tc>
          <w:tcPr>
            <w:tcW w:w="1630" w:type="dxa"/>
            <w:tcBorders>
              <w:top w:val="single" w:sz="4" w:space="0" w:color="auto"/>
              <w:left w:val="nil"/>
              <w:bottom w:val="single" w:sz="4" w:space="0" w:color="auto"/>
              <w:right w:val="single" w:sz="4" w:space="0" w:color="auto"/>
            </w:tcBorders>
            <w:shd w:val="clear" w:color="auto" w:fill="auto"/>
            <w:vAlign w:val="bottom"/>
            <w:hideMark/>
          </w:tcPr>
          <w:p w14:paraId="1E16CDB4" w14:textId="77777777" w:rsidR="00271E47" w:rsidRPr="00271E47" w:rsidRDefault="00271E47">
            <w:pPr>
              <w:rPr>
                <w:color w:val="000000"/>
                <w:sz w:val="20"/>
                <w:szCs w:val="20"/>
              </w:rPr>
            </w:pPr>
            <w:r w:rsidRPr="00271E47">
              <w:rPr>
                <w:color w:val="000000"/>
                <w:sz w:val="20"/>
                <w:szCs w:val="20"/>
              </w:rPr>
              <w:t> </w:t>
            </w:r>
          </w:p>
        </w:tc>
        <w:tc>
          <w:tcPr>
            <w:tcW w:w="1507" w:type="dxa"/>
            <w:tcBorders>
              <w:top w:val="single" w:sz="4" w:space="0" w:color="auto"/>
              <w:left w:val="nil"/>
              <w:bottom w:val="single" w:sz="4" w:space="0" w:color="auto"/>
              <w:right w:val="single" w:sz="4" w:space="0" w:color="auto"/>
            </w:tcBorders>
            <w:shd w:val="clear" w:color="auto" w:fill="auto"/>
            <w:vAlign w:val="bottom"/>
            <w:hideMark/>
          </w:tcPr>
          <w:p w14:paraId="6BDE41E3" w14:textId="77777777" w:rsidR="00271E47" w:rsidRPr="00271E47" w:rsidRDefault="00271E47">
            <w:pPr>
              <w:rPr>
                <w:color w:val="000000"/>
                <w:sz w:val="20"/>
                <w:szCs w:val="20"/>
              </w:rPr>
            </w:pPr>
            <w:r w:rsidRPr="00271E47">
              <w:rPr>
                <w:color w:val="000000"/>
                <w:sz w:val="20"/>
                <w:szCs w:val="20"/>
              </w:rPr>
              <w:t> </w:t>
            </w:r>
          </w:p>
        </w:tc>
        <w:tc>
          <w:tcPr>
            <w:tcW w:w="934" w:type="dxa"/>
            <w:tcBorders>
              <w:top w:val="single" w:sz="4" w:space="0" w:color="auto"/>
              <w:left w:val="nil"/>
              <w:bottom w:val="single" w:sz="4" w:space="0" w:color="auto"/>
              <w:right w:val="single" w:sz="4" w:space="0" w:color="auto"/>
            </w:tcBorders>
            <w:shd w:val="clear" w:color="auto" w:fill="auto"/>
            <w:vAlign w:val="bottom"/>
            <w:hideMark/>
          </w:tcPr>
          <w:p w14:paraId="4892A274" w14:textId="77777777" w:rsidR="00271E47" w:rsidRPr="00271E47" w:rsidRDefault="00271E47">
            <w:pPr>
              <w:rPr>
                <w:color w:val="000000"/>
                <w:sz w:val="20"/>
                <w:szCs w:val="20"/>
              </w:rPr>
            </w:pPr>
            <w:r w:rsidRPr="00271E47">
              <w:rPr>
                <w:color w:val="000000"/>
                <w:sz w:val="20"/>
                <w:szCs w:val="20"/>
              </w:rPr>
              <w:t> </w:t>
            </w:r>
          </w:p>
        </w:tc>
        <w:tc>
          <w:tcPr>
            <w:tcW w:w="646" w:type="dxa"/>
            <w:tcBorders>
              <w:top w:val="single" w:sz="4" w:space="0" w:color="auto"/>
              <w:left w:val="nil"/>
              <w:bottom w:val="single" w:sz="4" w:space="0" w:color="auto"/>
              <w:right w:val="single" w:sz="4" w:space="0" w:color="auto"/>
            </w:tcBorders>
            <w:shd w:val="clear" w:color="auto" w:fill="auto"/>
            <w:vAlign w:val="bottom"/>
            <w:hideMark/>
          </w:tcPr>
          <w:p w14:paraId="3C6F1D79" w14:textId="77777777" w:rsidR="00271E47" w:rsidRPr="00271E47" w:rsidRDefault="00271E47">
            <w:pPr>
              <w:rPr>
                <w:color w:val="000000"/>
                <w:sz w:val="20"/>
                <w:szCs w:val="20"/>
              </w:rPr>
            </w:pPr>
            <w:r w:rsidRPr="00271E47">
              <w:rPr>
                <w:color w:val="000000"/>
                <w:sz w:val="20"/>
                <w:szCs w:val="20"/>
              </w:rPr>
              <w:t> </w:t>
            </w:r>
          </w:p>
        </w:tc>
        <w:tc>
          <w:tcPr>
            <w:tcW w:w="802" w:type="dxa"/>
            <w:tcBorders>
              <w:top w:val="single" w:sz="4" w:space="0" w:color="auto"/>
              <w:left w:val="nil"/>
              <w:bottom w:val="single" w:sz="4" w:space="0" w:color="auto"/>
              <w:right w:val="single" w:sz="4" w:space="0" w:color="auto"/>
            </w:tcBorders>
            <w:shd w:val="clear" w:color="auto" w:fill="auto"/>
            <w:vAlign w:val="bottom"/>
            <w:hideMark/>
          </w:tcPr>
          <w:p w14:paraId="0DCA82ED" w14:textId="77777777" w:rsidR="00271E47" w:rsidRPr="00271E47" w:rsidRDefault="00271E47">
            <w:pPr>
              <w:rPr>
                <w:color w:val="000000"/>
                <w:sz w:val="20"/>
                <w:szCs w:val="20"/>
              </w:rPr>
            </w:pPr>
            <w:r w:rsidRPr="00271E47">
              <w:rPr>
                <w:color w:val="000000"/>
                <w:sz w:val="20"/>
                <w:szCs w:val="20"/>
              </w:rPr>
              <w:t> </w:t>
            </w:r>
          </w:p>
        </w:tc>
      </w:tr>
      <w:tr w:rsidR="00271E47" w:rsidRPr="00271E47" w14:paraId="2A8D974F" w14:textId="77777777" w:rsidTr="00437AF9">
        <w:trPr>
          <w:trHeight w:val="932"/>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793515C7" w14:textId="53FD7C4C" w:rsidR="00271E47" w:rsidRPr="00271E47" w:rsidRDefault="00781C69">
            <w:pPr>
              <w:rPr>
                <w:color w:val="000000"/>
                <w:sz w:val="20"/>
                <w:szCs w:val="20"/>
              </w:rPr>
            </w:pPr>
            <w:r>
              <w:rPr>
                <w:color w:val="000000"/>
                <w:sz w:val="20"/>
                <w:szCs w:val="20"/>
              </w:rPr>
              <w:t>Occasional</w:t>
            </w:r>
            <w:r w:rsidR="00271E47" w:rsidRPr="00271E47">
              <w:rPr>
                <w:color w:val="000000"/>
                <w:sz w:val="20"/>
                <w:szCs w:val="20"/>
              </w:rPr>
              <w:t xml:space="preserve"> vs. </w:t>
            </w:r>
            <w:r>
              <w:rPr>
                <w:color w:val="000000"/>
                <w:sz w:val="20"/>
                <w:szCs w:val="20"/>
              </w:rPr>
              <w:t>Frequent</w:t>
            </w:r>
            <w:r w:rsidR="00271E47" w:rsidRPr="00271E47">
              <w:rPr>
                <w:color w:val="000000"/>
                <w:sz w:val="20"/>
                <w:szCs w:val="20"/>
              </w:rPr>
              <w:t xml:space="preserve"> use- </w:t>
            </w:r>
            <w:r w:rsidR="00AE1B5F">
              <w:rPr>
                <w:color w:val="000000"/>
                <w:sz w:val="20"/>
                <w:szCs w:val="20"/>
              </w:rPr>
              <w:t>WRAT Reading</w:t>
            </w:r>
          </w:p>
        </w:tc>
        <w:tc>
          <w:tcPr>
            <w:tcW w:w="2013" w:type="dxa"/>
            <w:tcBorders>
              <w:top w:val="nil"/>
              <w:left w:val="nil"/>
              <w:bottom w:val="single" w:sz="4" w:space="0" w:color="auto"/>
              <w:right w:val="single" w:sz="4" w:space="0" w:color="auto"/>
            </w:tcBorders>
            <w:shd w:val="clear" w:color="auto" w:fill="auto"/>
            <w:vAlign w:val="bottom"/>
            <w:hideMark/>
          </w:tcPr>
          <w:p w14:paraId="04915E85" w14:textId="77777777" w:rsidR="00271E47" w:rsidRPr="00271E47" w:rsidRDefault="00271E47">
            <w:pPr>
              <w:rPr>
                <w:color w:val="000000"/>
                <w:sz w:val="20"/>
                <w:szCs w:val="20"/>
              </w:rPr>
            </w:pPr>
            <w:r w:rsidRPr="00271E47">
              <w:rPr>
                <w:color w:val="000000"/>
                <w:sz w:val="20"/>
                <w:szCs w:val="20"/>
              </w:rPr>
              <w:t> </w:t>
            </w:r>
          </w:p>
        </w:tc>
        <w:tc>
          <w:tcPr>
            <w:tcW w:w="1630" w:type="dxa"/>
            <w:tcBorders>
              <w:top w:val="nil"/>
              <w:left w:val="nil"/>
              <w:bottom w:val="single" w:sz="4" w:space="0" w:color="auto"/>
              <w:right w:val="single" w:sz="4" w:space="0" w:color="auto"/>
            </w:tcBorders>
            <w:shd w:val="clear" w:color="auto" w:fill="auto"/>
            <w:vAlign w:val="bottom"/>
            <w:hideMark/>
          </w:tcPr>
          <w:p w14:paraId="57E3C518" w14:textId="77777777" w:rsidR="00271E47" w:rsidRPr="00271E47" w:rsidRDefault="00271E47">
            <w:pPr>
              <w:rPr>
                <w:color w:val="000000"/>
                <w:sz w:val="20"/>
                <w:szCs w:val="20"/>
              </w:rPr>
            </w:pPr>
            <w:r w:rsidRPr="00271E47">
              <w:rPr>
                <w:color w:val="000000"/>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14:paraId="580D0D13" w14:textId="77777777" w:rsidR="00271E47" w:rsidRPr="00271E47" w:rsidRDefault="00271E47">
            <w:pPr>
              <w:rPr>
                <w:color w:val="000000"/>
                <w:sz w:val="20"/>
                <w:szCs w:val="20"/>
              </w:rPr>
            </w:pPr>
            <w:r w:rsidRPr="00271E47">
              <w:rPr>
                <w:color w:val="000000"/>
                <w:sz w:val="20"/>
                <w:szCs w:val="20"/>
              </w:rPr>
              <w:t> </w:t>
            </w:r>
          </w:p>
        </w:tc>
        <w:tc>
          <w:tcPr>
            <w:tcW w:w="934" w:type="dxa"/>
            <w:tcBorders>
              <w:top w:val="nil"/>
              <w:left w:val="nil"/>
              <w:bottom w:val="single" w:sz="4" w:space="0" w:color="auto"/>
              <w:right w:val="single" w:sz="4" w:space="0" w:color="auto"/>
            </w:tcBorders>
            <w:shd w:val="clear" w:color="auto" w:fill="auto"/>
            <w:vAlign w:val="bottom"/>
            <w:hideMark/>
          </w:tcPr>
          <w:p w14:paraId="07BB6633" w14:textId="77777777" w:rsidR="00271E47" w:rsidRPr="00271E47" w:rsidRDefault="00271E47">
            <w:pPr>
              <w:rPr>
                <w:color w:val="000000"/>
                <w:sz w:val="20"/>
                <w:szCs w:val="20"/>
              </w:rPr>
            </w:pPr>
            <w:r w:rsidRPr="00271E47">
              <w:rPr>
                <w:color w:val="000000"/>
                <w:sz w:val="20"/>
                <w:szCs w:val="20"/>
              </w:rPr>
              <w:t> </w:t>
            </w:r>
          </w:p>
        </w:tc>
        <w:tc>
          <w:tcPr>
            <w:tcW w:w="646" w:type="dxa"/>
            <w:tcBorders>
              <w:top w:val="nil"/>
              <w:left w:val="nil"/>
              <w:bottom w:val="single" w:sz="4" w:space="0" w:color="auto"/>
              <w:right w:val="single" w:sz="4" w:space="0" w:color="auto"/>
            </w:tcBorders>
            <w:shd w:val="clear" w:color="auto" w:fill="auto"/>
            <w:vAlign w:val="bottom"/>
            <w:hideMark/>
          </w:tcPr>
          <w:p w14:paraId="3B4C7344"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7EEECF24" w14:textId="77777777" w:rsidR="00271E47" w:rsidRPr="00271E47" w:rsidRDefault="00271E47">
            <w:pPr>
              <w:rPr>
                <w:color w:val="000000"/>
                <w:sz w:val="20"/>
                <w:szCs w:val="20"/>
              </w:rPr>
            </w:pPr>
            <w:r w:rsidRPr="00271E47">
              <w:rPr>
                <w:color w:val="000000"/>
                <w:sz w:val="20"/>
                <w:szCs w:val="20"/>
              </w:rPr>
              <w:t> </w:t>
            </w:r>
          </w:p>
        </w:tc>
      </w:tr>
      <w:tr w:rsidR="00271E47" w:rsidRPr="00271E47" w14:paraId="1A4A6213" w14:textId="77777777" w:rsidTr="00437AF9">
        <w:trPr>
          <w:trHeight w:val="932"/>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14F275AA" w14:textId="77777777" w:rsidR="00271E47" w:rsidRPr="00271E47" w:rsidRDefault="00271E47">
            <w:pPr>
              <w:jc w:val="right"/>
              <w:rPr>
                <w:color w:val="000000"/>
                <w:sz w:val="20"/>
                <w:szCs w:val="20"/>
              </w:rPr>
            </w:pPr>
            <w:r w:rsidRPr="00271E47">
              <w:rPr>
                <w:color w:val="000000"/>
                <w:sz w:val="20"/>
                <w:szCs w:val="20"/>
              </w:rPr>
              <w:t>ON</w:t>
            </w:r>
          </w:p>
        </w:tc>
        <w:tc>
          <w:tcPr>
            <w:tcW w:w="2013" w:type="dxa"/>
            <w:tcBorders>
              <w:top w:val="nil"/>
              <w:left w:val="nil"/>
              <w:bottom w:val="single" w:sz="4" w:space="0" w:color="auto"/>
              <w:right w:val="single" w:sz="4" w:space="0" w:color="auto"/>
            </w:tcBorders>
            <w:shd w:val="clear" w:color="auto" w:fill="auto"/>
            <w:vAlign w:val="bottom"/>
            <w:hideMark/>
          </w:tcPr>
          <w:p w14:paraId="3498A492" w14:textId="77777777" w:rsidR="00271E47" w:rsidRPr="00271E47" w:rsidRDefault="00271E47">
            <w:pPr>
              <w:rPr>
                <w:color w:val="000000"/>
                <w:sz w:val="20"/>
                <w:szCs w:val="20"/>
              </w:rPr>
            </w:pPr>
            <w:r w:rsidRPr="00271E47">
              <w:rPr>
                <w:color w:val="000000"/>
                <w:sz w:val="20"/>
                <w:szCs w:val="20"/>
              </w:rPr>
              <w:t>ESTIMATE</w:t>
            </w:r>
          </w:p>
        </w:tc>
        <w:tc>
          <w:tcPr>
            <w:tcW w:w="1630" w:type="dxa"/>
            <w:tcBorders>
              <w:top w:val="nil"/>
              <w:left w:val="nil"/>
              <w:bottom w:val="single" w:sz="4" w:space="0" w:color="auto"/>
              <w:right w:val="single" w:sz="4" w:space="0" w:color="auto"/>
            </w:tcBorders>
            <w:shd w:val="clear" w:color="auto" w:fill="auto"/>
            <w:vAlign w:val="bottom"/>
            <w:hideMark/>
          </w:tcPr>
          <w:p w14:paraId="5EEE3626" w14:textId="77777777" w:rsidR="00271E47" w:rsidRPr="00271E47" w:rsidRDefault="00271E47">
            <w:pPr>
              <w:rPr>
                <w:color w:val="000000"/>
                <w:sz w:val="20"/>
                <w:szCs w:val="20"/>
              </w:rPr>
            </w:pPr>
            <w:r w:rsidRPr="00271E47">
              <w:rPr>
                <w:color w:val="000000"/>
                <w:sz w:val="20"/>
                <w:szCs w:val="20"/>
              </w:rPr>
              <w:t>S.E.</w:t>
            </w:r>
          </w:p>
        </w:tc>
        <w:tc>
          <w:tcPr>
            <w:tcW w:w="1507" w:type="dxa"/>
            <w:tcBorders>
              <w:top w:val="nil"/>
              <w:left w:val="nil"/>
              <w:bottom w:val="single" w:sz="4" w:space="0" w:color="auto"/>
              <w:right w:val="single" w:sz="4" w:space="0" w:color="auto"/>
            </w:tcBorders>
            <w:shd w:val="clear" w:color="auto" w:fill="auto"/>
            <w:vAlign w:val="bottom"/>
            <w:hideMark/>
          </w:tcPr>
          <w:p w14:paraId="73A04A16" w14:textId="77777777" w:rsidR="00271E47" w:rsidRPr="00271E47" w:rsidRDefault="00271E47">
            <w:pPr>
              <w:rPr>
                <w:color w:val="000000"/>
                <w:sz w:val="20"/>
                <w:szCs w:val="20"/>
              </w:rPr>
            </w:pPr>
            <w:r w:rsidRPr="00271E47">
              <w:rPr>
                <w:color w:val="000000"/>
                <w:sz w:val="20"/>
                <w:szCs w:val="20"/>
              </w:rPr>
              <w:t>Est./S.E.</w:t>
            </w:r>
          </w:p>
        </w:tc>
        <w:tc>
          <w:tcPr>
            <w:tcW w:w="934" w:type="dxa"/>
            <w:tcBorders>
              <w:top w:val="nil"/>
              <w:left w:val="nil"/>
              <w:bottom w:val="single" w:sz="4" w:space="0" w:color="auto"/>
              <w:right w:val="single" w:sz="4" w:space="0" w:color="auto"/>
            </w:tcBorders>
            <w:shd w:val="clear" w:color="auto" w:fill="auto"/>
            <w:vAlign w:val="bottom"/>
            <w:hideMark/>
          </w:tcPr>
          <w:p w14:paraId="6747189D" w14:textId="77777777" w:rsidR="00271E47" w:rsidRPr="00271E47" w:rsidRDefault="00271E47">
            <w:pPr>
              <w:rPr>
                <w:color w:val="000000"/>
                <w:sz w:val="20"/>
                <w:szCs w:val="20"/>
              </w:rPr>
            </w:pPr>
            <w:r w:rsidRPr="00271E47">
              <w:rPr>
                <w:color w:val="000000"/>
                <w:sz w:val="20"/>
                <w:szCs w:val="20"/>
              </w:rPr>
              <w:t>P-Value</w:t>
            </w:r>
          </w:p>
        </w:tc>
        <w:tc>
          <w:tcPr>
            <w:tcW w:w="646" w:type="dxa"/>
            <w:tcBorders>
              <w:top w:val="nil"/>
              <w:left w:val="nil"/>
              <w:bottom w:val="single" w:sz="4" w:space="0" w:color="auto"/>
              <w:right w:val="single" w:sz="4" w:space="0" w:color="auto"/>
            </w:tcBorders>
            <w:shd w:val="clear" w:color="auto" w:fill="auto"/>
            <w:vAlign w:val="bottom"/>
            <w:hideMark/>
          </w:tcPr>
          <w:p w14:paraId="2D882B28" w14:textId="77777777" w:rsidR="00271E47" w:rsidRPr="00271E47" w:rsidRDefault="00271E47">
            <w:pPr>
              <w:rPr>
                <w:color w:val="000000"/>
                <w:sz w:val="20"/>
                <w:szCs w:val="20"/>
              </w:rPr>
            </w:pPr>
            <w:r w:rsidRPr="00271E47">
              <w:rPr>
                <w:color w:val="000000"/>
                <w:sz w:val="20"/>
                <w:szCs w:val="20"/>
              </w:rPr>
              <w:t>95% CI Lower</w:t>
            </w:r>
          </w:p>
        </w:tc>
        <w:tc>
          <w:tcPr>
            <w:tcW w:w="802" w:type="dxa"/>
            <w:tcBorders>
              <w:top w:val="nil"/>
              <w:left w:val="nil"/>
              <w:bottom w:val="single" w:sz="4" w:space="0" w:color="auto"/>
              <w:right w:val="single" w:sz="4" w:space="0" w:color="auto"/>
            </w:tcBorders>
            <w:shd w:val="clear" w:color="auto" w:fill="auto"/>
            <w:vAlign w:val="bottom"/>
            <w:hideMark/>
          </w:tcPr>
          <w:p w14:paraId="5BEC7B7D" w14:textId="77777777" w:rsidR="00271E47" w:rsidRPr="00271E47" w:rsidRDefault="00271E47">
            <w:pPr>
              <w:rPr>
                <w:color w:val="000000"/>
                <w:sz w:val="20"/>
                <w:szCs w:val="20"/>
              </w:rPr>
            </w:pPr>
            <w:r w:rsidRPr="00271E47">
              <w:rPr>
                <w:color w:val="000000"/>
                <w:sz w:val="20"/>
                <w:szCs w:val="20"/>
              </w:rPr>
              <w:t>95% CI Upper</w:t>
            </w:r>
          </w:p>
        </w:tc>
      </w:tr>
      <w:tr w:rsidR="00271E47" w:rsidRPr="00271E47" w14:paraId="64D45699"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32A12974" w14:textId="281A502D" w:rsidR="00271E47" w:rsidRPr="00271E47" w:rsidRDefault="00781C69">
            <w:pPr>
              <w:rPr>
                <w:color w:val="000000"/>
                <w:sz w:val="20"/>
                <w:szCs w:val="20"/>
              </w:rPr>
            </w:pPr>
            <w:r>
              <w:rPr>
                <w:color w:val="000000"/>
                <w:sz w:val="20"/>
                <w:szCs w:val="20"/>
              </w:rPr>
              <w:t>Frequent</w:t>
            </w:r>
          </w:p>
        </w:tc>
        <w:tc>
          <w:tcPr>
            <w:tcW w:w="2013" w:type="dxa"/>
            <w:tcBorders>
              <w:top w:val="nil"/>
              <w:left w:val="nil"/>
              <w:bottom w:val="single" w:sz="4" w:space="0" w:color="auto"/>
              <w:right w:val="single" w:sz="4" w:space="0" w:color="auto"/>
            </w:tcBorders>
            <w:shd w:val="clear" w:color="auto" w:fill="auto"/>
            <w:vAlign w:val="bottom"/>
            <w:hideMark/>
          </w:tcPr>
          <w:p w14:paraId="6BC0039B" w14:textId="77777777" w:rsidR="00271E47" w:rsidRPr="00271E47" w:rsidRDefault="00271E47">
            <w:pPr>
              <w:rPr>
                <w:color w:val="000000"/>
                <w:sz w:val="20"/>
                <w:szCs w:val="20"/>
              </w:rPr>
            </w:pPr>
            <w:r w:rsidRPr="00271E47">
              <w:rPr>
                <w:color w:val="000000"/>
                <w:sz w:val="20"/>
                <w:szCs w:val="20"/>
              </w:rPr>
              <w:t> </w:t>
            </w:r>
          </w:p>
        </w:tc>
        <w:tc>
          <w:tcPr>
            <w:tcW w:w="1630" w:type="dxa"/>
            <w:tcBorders>
              <w:top w:val="nil"/>
              <w:left w:val="nil"/>
              <w:bottom w:val="single" w:sz="4" w:space="0" w:color="auto"/>
              <w:right w:val="single" w:sz="4" w:space="0" w:color="auto"/>
            </w:tcBorders>
            <w:shd w:val="clear" w:color="auto" w:fill="auto"/>
            <w:vAlign w:val="bottom"/>
            <w:hideMark/>
          </w:tcPr>
          <w:p w14:paraId="4057418D" w14:textId="77777777" w:rsidR="00271E47" w:rsidRPr="00271E47" w:rsidRDefault="00271E47">
            <w:pPr>
              <w:rPr>
                <w:color w:val="000000"/>
                <w:sz w:val="20"/>
                <w:szCs w:val="20"/>
              </w:rPr>
            </w:pPr>
            <w:r w:rsidRPr="00271E47">
              <w:rPr>
                <w:color w:val="000000"/>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14:paraId="6E7A9BF5" w14:textId="77777777" w:rsidR="00271E47" w:rsidRPr="00271E47" w:rsidRDefault="00271E47">
            <w:pPr>
              <w:rPr>
                <w:color w:val="000000"/>
                <w:sz w:val="20"/>
                <w:szCs w:val="20"/>
              </w:rPr>
            </w:pPr>
            <w:r w:rsidRPr="00271E47">
              <w:rPr>
                <w:color w:val="000000"/>
                <w:sz w:val="20"/>
                <w:szCs w:val="20"/>
              </w:rPr>
              <w:t> </w:t>
            </w:r>
          </w:p>
        </w:tc>
        <w:tc>
          <w:tcPr>
            <w:tcW w:w="934" w:type="dxa"/>
            <w:tcBorders>
              <w:top w:val="nil"/>
              <w:left w:val="nil"/>
              <w:bottom w:val="single" w:sz="4" w:space="0" w:color="auto"/>
              <w:right w:val="single" w:sz="4" w:space="0" w:color="auto"/>
            </w:tcBorders>
            <w:shd w:val="clear" w:color="auto" w:fill="auto"/>
            <w:vAlign w:val="bottom"/>
            <w:hideMark/>
          </w:tcPr>
          <w:p w14:paraId="70BDE8C2" w14:textId="77777777" w:rsidR="00271E47" w:rsidRPr="00271E47" w:rsidRDefault="00271E47">
            <w:pPr>
              <w:rPr>
                <w:color w:val="000000"/>
                <w:sz w:val="20"/>
                <w:szCs w:val="20"/>
              </w:rPr>
            </w:pPr>
            <w:r w:rsidRPr="00271E47">
              <w:rPr>
                <w:color w:val="000000"/>
                <w:sz w:val="20"/>
                <w:szCs w:val="20"/>
              </w:rPr>
              <w:t> </w:t>
            </w:r>
          </w:p>
        </w:tc>
        <w:tc>
          <w:tcPr>
            <w:tcW w:w="646" w:type="dxa"/>
            <w:tcBorders>
              <w:top w:val="nil"/>
              <w:left w:val="nil"/>
              <w:bottom w:val="single" w:sz="4" w:space="0" w:color="auto"/>
              <w:right w:val="single" w:sz="4" w:space="0" w:color="auto"/>
            </w:tcBorders>
            <w:shd w:val="clear" w:color="auto" w:fill="auto"/>
            <w:vAlign w:val="bottom"/>
            <w:hideMark/>
          </w:tcPr>
          <w:p w14:paraId="409743E7"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0614BE47" w14:textId="77777777" w:rsidR="00271E47" w:rsidRPr="00271E47" w:rsidRDefault="00271E47">
            <w:pPr>
              <w:rPr>
                <w:color w:val="000000"/>
                <w:sz w:val="20"/>
                <w:szCs w:val="20"/>
              </w:rPr>
            </w:pPr>
            <w:r w:rsidRPr="00271E47">
              <w:rPr>
                <w:color w:val="000000"/>
                <w:sz w:val="20"/>
                <w:szCs w:val="20"/>
              </w:rPr>
              <w:t> </w:t>
            </w:r>
          </w:p>
        </w:tc>
      </w:tr>
      <w:tr w:rsidR="00271E47" w:rsidRPr="00271E47" w14:paraId="55FCC0D0"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410B1D40" w14:textId="61B425AF" w:rsidR="00271E47" w:rsidRPr="00271E47" w:rsidRDefault="00AE1B5F">
            <w:pPr>
              <w:jc w:val="right"/>
              <w:rPr>
                <w:color w:val="000000"/>
                <w:sz w:val="20"/>
                <w:szCs w:val="20"/>
              </w:rPr>
            </w:pPr>
            <w:r>
              <w:rPr>
                <w:color w:val="000000"/>
                <w:sz w:val="20"/>
                <w:szCs w:val="20"/>
              </w:rPr>
              <w:t>WRAT</w:t>
            </w:r>
          </w:p>
        </w:tc>
        <w:tc>
          <w:tcPr>
            <w:tcW w:w="2013" w:type="dxa"/>
            <w:tcBorders>
              <w:top w:val="nil"/>
              <w:left w:val="nil"/>
              <w:bottom w:val="single" w:sz="4" w:space="0" w:color="auto"/>
              <w:right w:val="single" w:sz="4" w:space="0" w:color="auto"/>
            </w:tcBorders>
            <w:shd w:val="clear" w:color="auto" w:fill="auto"/>
            <w:vAlign w:val="bottom"/>
            <w:hideMark/>
          </w:tcPr>
          <w:p w14:paraId="626DE8C7" w14:textId="382C4BA4" w:rsidR="00271E47" w:rsidRPr="00271E47" w:rsidRDefault="00271E47">
            <w:pPr>
              <w:jc w:val="right"/>
              <w:rPr>
                <w:color w:val="000000"/>
                <w:sz w:val="20"/>
                <w:szCs w:val="20"/>
              </w:rPr>
            </w:pPr>
            <w:r w:rsidRPr="00271E47">
              <w:rPr>
                <w:color w:val="000000"/>
                <w:sz w:val="20"/>
                <w:szCs w:val="20"/>
              </w:rPr>
              <w:t>-</w:t>
            </w:r>
            <w:r w:rsidR="00AF46B5">
              <w:rPr>
                <w:color w:val="000000"/>
                <w:sz w:val="20"/>
                <w:szCs w:val="20"/>
              </w:rPr>
              <w:t>.31</w:t>
            </w:r>
          </w:p>
        </w:tc>
        <w:tc>
          <w:tcPr>
            <w:tcW w:w="1630" w:type="dxa"/>
            <w:tcBorders>
              <w:top w:val="nil"/>
              <w:left w:val="nil"/>
              <w:bottom w:val="single" w:sz="4" w:space="0" w:color="auto"/>
              <w:right w:val="single" w:sz="4" w:space="0" w:color="auto"/>
            </w:tcBorders>
            <w:shd w:val="clear" w:color="auto" w:fill="auto"/>
            <w:vAlign w:val="bottom"/>
            <w:hideMark/>
          </w:tcPr>
          <w:p w14:paraId="2D8813E7" w14:textId="11DB6D9A" w:rsidR="00271E47" w:rsidRPr="00271E47" w:rsidRDefault="00AF46B5">
            <w:pPr>
              <w:jc w:val="right"/>
              <w:rPr>
                <w:color w:val="000000"/>
                <w:sz w:val="20"/>
                <w:szCs w:val="20"/>
              </w:rPr>
            </w:pPr>
            <w:r>
              <w:rPr>
                <w:color w:val="000000"/>
                <w:sz w:val="20"/>
                <w:szCs w:val="20"/>
              </w:rPr>
              <w:t>.18</w:t>
            </w:r>
          </w:p>
        </w:tc>
        <w:tc>
          <w:tcPr>
            <w:tcW w:w="1507" w:type="dxa"/>
            <w:tcBorders>
              <w:top w:val="nil"/>
              <w:left w:val="nil"/>
              <w:bottom w:val="single" w:sz="4" w:space="0" w:color="auto"/>
              <w:right w:val="single" w:sz="4" w:space="0" w:color="auto"/>
            </w:tcBorders>
            <w:shd w:val="clear" w:color="auto" w:fill="auto"/>
            <w:vAlign w:val="bottom"/>
            <w:hideMark/>
          </w:tcPr>
          <w:p w14:paraId="58705730" w14:textId="6DBCE04C" w:rsidR="00271E47" w:rsidRPr="00271E47" w:rsidRDefault="00AF46B5">
            <w:pPr>
              <w:jc w:val="right"/>
              <w:rPr>
                <w:color w:val="000000"/>
                <w:sz w:val="20"/>
                <w:szCs w:val="20"/>
              </w:rPr>
            </w:pPr>
            <w:r>
              <w:rPr>
                <w:color w:val="000000"/>
                <w:sz w:val="20"/>
                <w:szCs w:val="20"/>
              </w:rPr>
              <w:t>-1.78</w:t>
            </w:r>
          </w:p>
        </w:tc>
        <w:tc>
          <w:tcPr>
            <w:tcW w:w="934" w:type="dxa"/>
            <w:tcBorders>
              <w:top w:val="nil"/>
              <w:left w:val="nil"/>
              <w:bottom w:val="single" w:sz="4" w:space="0" w:color="auto"/>
              <w:right w:val="single" w:sz="4" w:space="0" w:color="auto"/>
            </w:tcBorders>
            <w:shd w:val="clear" w:color="auto" w:fill="auto"/>
            <w:vAlign w:val="bottom"/>
            <w:hideMark/>
          </w:tcPr>
          <w:p w14:paraId="68CDB735" w14:textId="275ADBA6" w:rsidR="00271E47" w:rsidRPr="00271E47" w:rsidRDefault="00AF46B5">
            <w:pPr>
              <w:jc w:val="right"/>
              <w:rPr>
                <w:color w:val="000000"/>
                <w:sz w:val="20"/>
                <w:szCs w:val="20"/>
              </w:rPr>
            </w:pPr>
            <w:r>
              <w:rPr>
                <w:color w:val="000000"/>
                <w:sz w:val="20"/>
                <w:szCs w:val="20"/>
              </w:rPr>
              <w:t>.08</w:t>
            </w:r>
          </w:p>
        </w:tc>
        <w:tc>
          <w:tcPr>
            <w:tcW w:w="646" w:type="dxa"/>
            <w:tcBorders>
              <w:top w:val="nil"/>
              <w:left w:val="nil"/>
              <w:bottom w:val="single" w:sz="4" w:space="0" w:color="auto"/>
              <w:right w:val="single" w:sz="4" w:space="0" w:color="auto"/>
            </w:tcBorders>
            <w:shd w:val="clear" w:color="auto" w:fill="auto"/>
            <w:vAlign w:val="bottom"/>
            <w:hideMark/>
          </w:tcPr>
          <w:p w14:paraId="36FA663D"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3F3100E9" w14:textId="77777777" w:rsidR="00271E47" w:rsidRPr="00271E47" w:rsidRDefault="00271E47">
            <w:pPr>
              <w:rPr>
                <w:color w:val="000000"/>
                <w:sz w:val="20"/>
                <w:szCs w:val="20"/>
              </w:rPr>
            </w:pPr>
            <w:r w:rsidRPr="00271E47">
              <w:rPr>
                <w:color w:val="000000"/>
                <w:sz w:val="20"/>
                <w:szCs w:val="20"/>
              </w:rPr>
              <w:t> </w:t>
            </w:r>
          </w:p>
        </w:tc>
      </w:tr>
      <w:tr w:rsidR="00271E47" w:rsidRPr="00271E47" w14:paraId="711EFA50"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5C7DC10E" w14:textId="77777777" w:rsidR="00271E47" w:rsidRPr="00271E47" w:rsidRDefault="00271E47">
            <w:pPr>
              <w:jc w:val="right"/>
              <w:rPr>
                <w:color w:val="000000"/>
                <w:sz w:val="20"/>
                <w:szCs w:val="20"/>
              </w:rPr>
            </w:pPr>
            <w:r w:rsidRPr="00271E47">
              <w:rPr>
                <w:color w:val="000000"/>
                <w:sz w:val="20"/>
                <w:szCs w:val="20"/>
              </w:rPr>
              <w:t>SF</w:t>
            </w:r>
          </w:p>
        </w:tc>
        <w:tc>
          <w:tcPr>
            <w:tcW w:w="2013" w:type="dxa"/>
            <w:tcBorders>
              <w:top w:val="nil"/>
              <w:left w:val="nil"/>
              <w:bottom w:val="single" w:sz="4" w:space="0" w:color="auto"/>
              <w:right w:val="single" w:sz="4" w:space="0" w:color="auto"/>
            </w:tcBorders>
            <w:shd w:val="clear" w:color="auto" w:fill="auto"/>
            <w:vAlign w:val="bottom"/>
            <w:hideMark/>
          </w:tcPr>
          <w:p w14:paraId="5F641997" w14:textId="70D087AA" w:rsidR="00271E47" w:rsidRPr="00271E47" w:rsidRDefault="00AF46B5">
            <w:pPr>
              <w:jc w:val="right"/>
              <w:rPr>
                <w:color w:val="000000"/>
                <w:sz w:val="20"/>
                <w:szCs w:val="20"/>
              </w:rPr>
            </w:pPr>
            <w:r>
              <w:rPr>
                <w:color w:val="000000"/>
                <w:sz w:val="20"/>
                <w:szCs w:val="20"/>
              </w:rPr>
              <w:t>.04</w:t>
            </w:r>
          </w:p>
        </w:tc>
        <w:tc>
          <w:tcPr>
            <w:tcW w:w="1630" w:type="dxa"/>
            <w:tcBorders>
              <w:top w:val="nil"/>
              <w:left w:val="nil"/>
              <w:bottom w:val="single" w:sz="4" w:space="0" w:color="auto"/>
              <w:right w:val="single" w:sz="4" w:space="0" w:color="auto"/>
            </w:tcBorders>
            <w:shd w:val="clear" w:color="auto" w:fill="auto"/>
            <w:vAlign w:val="bottom"/>
            <w:hideMark/>
          </w:tcPr>
          <w:p w14:paraId="1E369817" w14:textId="37960380" w:rsidR="00271E47" w:rsidRPr="00271E47" w:rsidRDefault="00AF46B5">
            <w:pPr>
              <w:jc w:val="right"/>
              <w:rPr>
                <w:color w:val="000000"/>
                <w:sz w:val="20"/>
                <w:szCs w:val="20"/>
              </w:rPr>
            </w:pPr>
            <w:r>
              <w:rPr>
                <w:color w:val="000000"/>
                <w:sz w:val="20"/>
                <w:szCs w:val="20"/>
              </w:rPr>
              <w:t>.10</w:t>
            </w:r>
          </w:p>
        </w:tc>
        <w:tc>
          <w:tcPr>
            <w:tcW w:w="1507" w:type="dxa"/>
            <w:tcBorders>
              <w:top w:val="nil"/>
              <w:left w:val="nil"/>
              <w:bottom w:val="single" w:sz="4" w:space="0" w:color="auto"/>
              <w:right w:val="single" w:sz="4" w:space="0" w:color="auto"/>
            </w:tcBorders>
            <w:shd w:val="clear" w:color="auto" w:fill="auto"/>
            <w:vAlign w:val="bottom"/>
            <w:hideMark/>
          </w:tcPr>
          <w:p w14:paraId="2F7562DA" w14:textId="2B597B45" w:rsidR="00271E47" w:rsidRPr="00271E47" w:rsidRDefault="00AF46B5">
            <w:pPr>
              <w:jc w:val="right"/>
              <w:rPr>
                <w:color w:val="000000"/>
                <w:sz w:val="20"/>
                <w:szCs w:val="20"/>
              </w:rPr>
            </w:pPr>
            <w:r>
              <w:rPr>
                <w:color w:val="000000"/>
                <w:sz w:val="20"/>
                <w:szCs w:val="20"/>
              </w:rPr>
              <w:t>.38</w:t>
            </w:r>
          </w:p>
        </w:tc>
        <w:tc>
          <w:tcPr>
            <w:tcW w:w="934" w:type="dxa"/>
            <w:tcBorders>
              <w:top w:val="nil"/>
              <w:left w:val="nil"/>
              <w:bottom w:val="single" w:sz="4" w:space="0" w:color="auto"/>
              <w:right w:val="single" w:sz="4" w:space="0" w:color="auto"/>
            </w:tcBorders>
            <w:shd w:val="clear" w:color="auto" w:fill="auto"/>
            <w:vAlign w:val="bottom"/>
            <w:hideMark/>
          </w:tcPr>
          <w:p w14:paraId="455E1D63" w14:textId="22A86F51" w:rsidR="00271E47" w:rsidRPr="00271E47" w:rsidRDefault="00AF46B5">
            <w:pPr>
              <w:jc w:val="right"/>
              <w:rPr>
                <w:color w:val="000000"/>
                <w:sz w:val="20"/>
                <w:szCs w:val="20"/>
              </w:rPr>
            </w:pPr>
            <w:r>
              <w:rPr>
                <w:color w:val="000000"/>
                <w:sz w:val="20"/>
                <w:szCs w:val="20"/>
              </w:rPr>
              <w:t>.71</w:t>
            </w:r>
          </w:p>
        </w:tc>
        <w:tc>
          <w:tcPr>
            <w:tcW w:w="646" w:type="dxa"/>
            <w:tcBorders>
              <w:top w:val="nil"/>
              <w:left w:val="nil"/>
              <w:bottom w:val="single" w:sz="4" w:space="0" w:color="auto"/>
              <w:right w:val="single" w:sz="4" w:space="0" w:color="auto"/>
            </w:tcBorders>
            <w:shd w:val="clear" w:color="auto" w:fill="auto"/>
            <w:vAlign w:val="bottom"/>
            <w:hideMark/>
          </w:tcPr>
          <w:p w14:paraId="469A30C9"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244E7659" w14:textId="77777777" w:rsidR="00271E47" w:rsidRPr="00271E47" w:rsidRDefault="00271E47">
            <w:pPr>
              <w:rPr>
                <w:color w:val="000000"/>
                <w:sz w:val="20"/>
                <w:szCs w:val="20"/>
              </w:rPr>
            </w:pPr>
            <w:r w:rsidRPr="00271E47">
              <w:rPr>
                <w:color w:val="000000"/>
                <w:sz w:val="20"/>
                <w:szCs w:val="20"/>
              </w:rPr>
              <w:t> </w:t>
            </w:r>
          </w:p>
        </w:tc>
      </w:tr>
      <w:tr w:rsidR="00271E47" w:rsidRPr="00271E47" w14:paraId="4ABEADD3"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4C75C1ED" w14:textId="3C7B00C3" w:rsidR="00271E47" w:rsidRPr="00271E47" w:rsidRDefault="00AE1B5F">
            <w:pPr>
              <w:rPr>
                <w:color w:val="000000"/>
                <w:sz w:val="20"/>
                <w:szCs w:val="20"/>
              </w:rPr>
            </w:pPr>
            <w:r>
              <w:rPr>
                <w:color w:val="000000"/>
                <w:sz w:val="20"/>
                <w:szCs w:val="20"/>
              </w:rPr>
              <w:t>WRAT</w:t>
            </w:r>
          </w:p>
        </w:tc>
        <w:tc>
          <w:tcPr>
            <w:tcW w:w="2013" w:type="dxa"/>
            <w:tcBorders>
              <w:top w:val="nil"/>
              <w:left w:val="nil"/>
              <w:bottom w:val="single" w:sz="4" w:space="0" w:color="auto"/>
              <w:right w:val="single" w:sz="4" w:space="0" w:color="auto"/>
            </w:tcBorders>
            <w:shd w:val="clear" w:color="auto" w:fill="auto"/>
            <w:vAlign w:val="bottom"/>
            <w:hideMark/>
          </w:tcPr>
          <w:p w14:paraId="5C9D8C78" w14:textId="77777777" w:rsidR="00271E47" w:rsidRPr="00271E47" w:rsidRDefault="00271E47">
            <w:pPr>
              <w:rPr>
                <w:color w:val="000000"/>
                <w:sz w:val="20"/>
                <w:szCs w:val="20"/>
              </w:rPr>
            </w:pPr>
            <w:r w:rsidRPr="00271E47">
              <w:rPr>
                <w:color w:val="000000"/>
                <w:sz w:val="20"/>
                <w:szCs w:val="20"/>
              </w:rPr>
              <w:t> </w:t>
            </w:r>
          </w:p>
        </w:tc>
        <w:tc>
          <w:tcPr>
            <w:tcW w:w="1630" w:type="dxa"/>
            <w:tcBorders>
              <w:top w:val="nil"/>
              <w:left w:val="nil"/>
              <w:bottom w:val="single" w:sz="4" w:space="0" w:color="auto"/>
              <w:right w:val="single" w:sz="4" w:space="0" w:color="auto"/>
            </w:tcBorders>
            <w:shd w:val="clear" w:color="auto" w:fill="auto"/>
            <w:vAlign w:val="bottom"/>
            <w:hideMark/>
          </w:tcPr>
          <w:p w14:paraId="2322BC99" w14:textId="77777777" w:rsidR="00271E47" w:rsidRPr="00271E47" w:rsidRDefault="00271E47">
            <w:pPr>
              <w:rPr>
                <w:color w:val="000000"/>
                <w:sz w:val="20"/>
                <w:szCs w:val="20"/>
              </w:rPr>
            </w:pPr>
            <w:r w:rsidRPr="00271E47">
              <w:rPr>
                <w:color w:val="000000"/>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14:paraId="06AA0DBB" w14:textId="77777777" w:rsidR="00271E47" w:rsidRPr="00271E47" w:rsidRDefault="00271E47">
            <w:pPr>
              <w:rPr>
                <w:color w:val="000000"/>
                <w:sz w:val="20"/>
                <w:szCs w:val="20"/>
              </w:rPr>
            </w:pPr>
            <w:r w:rsidRPr="00271E47">
              <w:rPr>
                <w:color w:val="000000"/>
                <w:sz w:val="20"/>
                <w:szCs w:val="20"/>
              </w:rPr>
              <w:t> </w:t>
            </w:r>
          </w:p>
        </w:tc>
        <w:tc>
          <w:tcPr>
            <w:tcW w:w="934" w:type="dxa"/>
            <w:tcBorders>
              <w:top w:val="nil"/>
              <w:left w:val="nil"/>
              <w:bottom w:val="single" w:sz="4" w:space="0" w:color="auto"/>
              <w:right w:val="single" w:sz="4" w:space="0" w:color="auto"/>
            </w:tcBorders>
            <w:shd w:val="clear" w:color="auto" w:fill="auto"/>
            <w:vAlign w:val="bottom"/>
            <w:hideMark/>
          </w:tcPr>
          <w:p w14:paraId="44DD71BC" w14:textId="77777777" w:rsidR="00271E47" w:rsidRPr="00271E47" w:rsidRDefault="00271E47">
            <w:pPr>
              <w:rPr>
                <w:color w:val="000000"/>
                <w:sz w:val="20"/>
                <w:szCs w:val="20"/>
              </w:rPr>
            </w:pPr>
            <w:r w:rsidRPr="00271E47">
              <w:rPr>
                <w:color w:val="000000"/>
                <w:sz w:val="20"/>
                <w:szCs w:val="20"/>
              </w:rPr>
              <w:t> </w:t>
            </w:r>
          </w:p>
        </w:tc>
        <w:tc>
          <w:tcPr>
            <w:tcW w:w="646" w:type="dxa"/>
            <w:tcBorders>
              <w:top w:val="nil"/>
              <w:left w:val="nil"/>
              <w:bottom w:val="single" w:sz="4" w:space="0" w:color="auto"/>
              <w:right w:val="single" w:sz="4" w:space="0" w:color="auto"/>
            </w:tcBorders>
            <w:shd w:val="clear" w:color="auto" w:fill="auto"/>
            <w:vAlign w:val="bottom"/>
            <w:hideMark/>
          </w:tcPr>
          <w:p w14:paraId="7E6118FA"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6E082D4C" w14:textId="77777777" w:rsidR="00271E47" w:rsidRPr="00271E47" w:rsidRDefault="00271E47">
            <w:pPr>
              <w:rPr>
                <w:color w:val="000000"/>
                <w:sz w:val="20"/>
                <w:szCs w:val="20"/>
              </w:rPr>
            </w:pPr>
            <w:r w:rsidRPr="00271E47">
              <w:rPr>
                <w:color w:val="000000"/>
                <w:sz w:val="20"/>
                <w:szCs w:val="20"/>
              </w:rPr>
              <w:t> </w:t>
            </w:r>
          </w:p>
        </w:tc>
      </w:tr>
      <w:tr w:rsidR="00271E47" w:rsidRPr="00271E47" w14:paraId="761B2897"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101F632D" w14:textId="490AE877" w:rsidR="00271E47" w:rsidRPr="00271E47" w:rsidRDefault="00AE1B5F">
            <w:pPr>
              <w:jc w:val="right"/>
              <w:rPr>
                <w:color w:val="000000"/>
                <w:sz w:val="20"/>
                <w:szCs w:val="20"/>
              </w:rPr>
            </w:pPr>
            <w:r>
              <w:rPr>
                <w:color w:val="000000"/>
                <w:sz w:val="20"/>
                <w:szCs w:val="20"/>
              </w:rPr>
              <w:t>Total Premorbid Functioning</w:t>
            </w:r>
          </w:p>
        </w:tc>
        <w:tc>
          <w:tcPr>
            <w:tcW w:w="2013" w:type="dxa"/>
            <w:tcBorders>
              <w:top w:val="nil"/>
              <w:left w:val="nil"/>
              <w:bottom w:val="single" w:sz="4" w:space="0" w:color="auto"/>
              <w:right w:val="single" w:sz="4" w:space="0" w:color="auto"/>
            </w:tcBorders>
            <w:shd w:val="clear" w:color="auto" w:fill="auto"/>
            <w:vAlign w:val="bottom"/>
            <w:hideMark/>
          </w:tcPr>
          <w:p w14:paraId="1F2C81ED" w14:textId="4CE5AAE9" w:rsidR="00271E47" w:rsidRPr="00271E47" w:rsidRDefault="00AF46B5">
            <w:pPr>
              <w:jc w:val="right"/>
              <w:rPr>
                <w:color w:val="000000"/>
                <w:sz w:val="20"/>
                <w:szCs w:val="20"/>
              </w:rPr>
            </w:pPr>
            <w:r>
              <w:rPr>
                <w:color w:val="000000"/>
                <w:sz w:val="20"/>
                <w:szCs w:val="20"/>
              </w:rPr>
              <w:t>-.51</w:t>
            </w:r>
          </w:p>
        </w:tc>
        <w:tc>
          <w:tcPr>
            <w:tcW w:w="1630" w:type="dxa"/>
            <w:tcBorders>
              <w:top w:val="nil"/>
              <w:left w:val="nil"/>
              <w:bottom w:val="single" w:sz="4" w:space="0" w:color="auto"/>
              <w:right w:val="single" w:sz="4" w:space="0" w:color="auto"/>
            </w:tcBorders>
            <w:shd w:val="clear" w:color="auto" w:fill="auto"/>
            <w:vAlign w:val="bottom"/>
            <w:hideMark/>
          </w:tcPr>
          <w:p w14:paraId="09812D01" w14:textId="12FADFA3" w:rsidR="00271E47" w:rsidRPr="00271E47" w:rsidRDefault="00AF46B5">
            <w:pPr>
              <w:jc w:val="right"/>
              <w:rPr>
                <w:color w:val="000000"/>
                <w:sz w:val="20"/>
                <w:szCs w:val="20"/>
              </w:rPr>
            </w:pPr>
            <w:r>
              <w:rPr>
                <w:color w:val="000000"/>
                <w:sz w:val="20"/>
                <w:szCs w:val="20"/>
              </w:rPr>
              <w:t>.23</w:t>
            </w:r>
          </w:p>
        </w:tc>
        <w:tc>
          <w:tcPr>
            <w:tcW w:w="1507" w:type="dxa"/>
            <w:tcBorders>
              <w:top w:val="nil"/>
              <w:left w:val="nil"/>
              <w:bottom w:val="single" w:sz="4" w:space="0" w:color="auto"/>
              <w:right w:val="single" w:sz="4" w:space="0" w:color="auto"/>
            </w:tcBorders>
            <w:shd w:val="clear" w:color="auto" w:fill="auto"/>
            <w:vAlign w:val="bottom"/>
            <w:hideMark/>
          </w:tcPr>
          <w:p w14:paraId="3BA832EA" w14:textId="0812368F" w:rsidR="00271E47" w:rsidRPr="00271E47" w:rsidRDefault="00AF46B5">
            <w:pPr>
              <w:jc w:val="right"/>
              <w:rPr>
                <w:color w:val="000000"/>
                <w:sz w:val="20"/>
                <w:szCs w:val="20"/>
              </w:rPr>
            </w:pPr>
            <w:r>
              <w:rPr>
                <w:color w:val="000000"/>
                <w:sz w:val="20"/>
                <w:szCs w:val="20"/>
              </w:rPr>
              <w:t>-2.23</w:t>
            </w:r>
          </w:p>
        </w:tc>
        <w:tc>
          <w:tcPr>
            <w:tcW w:w="934" w:type="dxa"/>
            <w:tcBorders>
              <w:top w:val="nil"/>
              <w:left w:val="nil"/>
              <w:bottom w:val="single" w:sz="4" w:space="0" w:color="auto"/>
              <w:right w:val="single" w:sz="4" w:space="0" w:color="auto"/>
            </w:tcBorders>
            <w:shd w:val="clear" w:color="auto" w:fill="auto"/>
            <w:vAlign w:val="bottom"/>
            <w:hideMark/>
          </w:tcPr>
          <w:p w14:paraId="3EB613A6" w14:textId="5A98B028" w:rsidR="00271E47" w:rsidRPr="00271E47" w:rsidRDefault="00AF46B5">
            <w:pPr>
              <w:jc w:val="right"/>
              <w:rPr>
                <w:color w:val="000000"/>
                <w:sz w:val="20"/>
                <w:szCs w:val="20"/>
              </w:rPr>
            </w:pPr>
            <w:r>
              <w:rPr>
                <w:color w:val="000000"/>
                <w:sz w:val="20"/>
                <w:szCs w:val="20"/>
              </w:rPr>
              <w:t>.03</w:t>
            </w:r>
          </w:p>
        </w:tc>
        <w:tc>
          <w:tcPr>
            <w:tcW w:w="646" w:type="dxa"/>
            <w:tcBorders>
              <w:top w:val="nil"/>
              <w:left w:val="nil"/>
              <w:bottom w:val="single" w:sz="4" w:space="0" w:color="auto"/>
              <w:right w:val="single" w:sz="4" w:space="0" w:color="auto"/>
            </w:tcBorders>
            <w:shd w:val="clear" w:color="auto" w:fill="auto"/>
            <w:vAlign w:val="bottom"/>
            <w:hideMark/>
          </w:tcPr>
          <w:p w14:paraId="6A1C9C92"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66AF8200" w14:textId="77777777" w:rsidR="00271E47" w:rsidRPr="00271E47" w:rsidRDefault="00271E47">
            <w:pPr>
              <w:rPr>
                <w:color w:val="000000"/>
                <w:sz w:val="20"/>
                <w:szCs w:val="20"/>
              </w:rPr>
            </w:pPr>
            <w:r w:rsidRPr="00271E47">
              <w:rPr>
                <w:color w:val="000000"/>
                <w:sz w:val="20"/>
                <w:szCs w:val="20"/>
              </w:rPr>
              <w:t> </w:t>
            </w:r>
          </w:p>
        </w:tc>
      </w:tr>
      <w:tr w:rsidR="00271E47" w:rsidRPr="00271E47" w14:paraId="54280CCB"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0AF12CF5" w14:textId="77777777" w:rsidR="00271E47" w:rsidRPr="00271E47" w:rsidRDefault="00271E47">
            <w:pPr>
              <w:rPr>
                <w:color w:val="000000"/>
                <w:sz w:val="20"/>
                <w:szCs w:val="20"/>
              </w:rPr>
            </w:pPr>
            <w:r w:rsidRPr="00271E47">
              <w:rPr>
                <w:color w:val="000000"/>
                <w:sz w:val="20"/>
                <w:szCs w:val="20"/>
              </w:rPr>
              <w:t>SF</w:t>
            </w:r>
          </w:p>
        </w:tc>
        <w:tc>
          <w:tcPr>
            <w:tcW w:w="2013" w:type="dxa"/>
            <w:tcBorders>
              <w:top w:val="nil"/>
              <w:left w:val="nil"/>
              <w:bottom w:val="single" w:sz="4" w:space="0" w:color="auto"/>
              <w:right w:val="single" w:sz="4" w:space="0" w:color="auto"/>
            </w:tcBorders>
            <w:shd w:val="clear" w:color="auto" w:fill="auto"/>
            <w:vAlign w:val="bottom"/>
            <w:hideMark/>
          </w:tcPr>
          <w:p w14:paraId="61566F78" w14:textId="77777777" w:rsidR="00271E47" w:rsidRPr="00271E47" w:rsidRDefault="00271E47">
            <w:pPr>
              <w:rPr>
                <w:color w:val="000000"/>
                <w:sz w:val="20"/>
                <w:szCs w:val="20"/>
              </w:rPr>
            </w:pPr>
            <w:r w:rsidRPr="00271E47">
              <w:rPr>
                <w:color w:val="000000"/>
                <w:sz w:val="20"/>
                <w:szCs w:val="20"/>
              </w:rPr>
              <w:t> </w:t>
            </w:r>
          </w:p>
        </w:tc>
        <w:tc>
          <w:tcPr>
            <w:tcW w:w="1630" w:type="dxa"/>
            <w:tcBorders>
              <w:top w:val="nil"/>
              <w:left w:val="nil"/>
              <w:bottom w:val="single" w:sz="4" w:space="0" w:color="auto"/>
              <w:right w:val="single" w:sz="4" w:space="0" w:color="auto"/>
            </w:tcBorders>
            <w:shd w:val="clear" w:color="auto" w:fill="auto"/>
            <w:vAlign w:val="bottom"/>
            <w:hideMark/>
          </w:tcPr>
          <w:p w14:paraId="4BFF3ED6" w14:textId="77777777" w:rsidR="00271E47" w:rsidRPr="00271E47" w:rsidRDefault="00271E47">
            <w:pPr>
              <w:rPr>
                <w:color w:val="000000"/>
                <w:sz w:val="20"/>
                <w:szCs w:val="20"/>
              </w:rPr>
            </w:pPr>
            <w:r w:rsidRPr="00271E47">
              <w:rPr>
                <w:color w:val="000000"/>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14:paraId="1A1A7555" w14:textId="77777777" w:rsidR="00271E47" w:rsidRPr="00271E47" w:rsidRDefault="00271E47">
            <w:pPr>
              <w:rPr>
                <w:color w:val="000000"/>
                <w:sz w:val="20"/>
                <w:szCs w:val="20"/>
              </w:rPr>
            </w:pPr>
            <w:r w:rsidRPr="00271E47">
              <w:rPr>
                <w:color w:val="000000"/>
                <w:sz w:val="20"/>
                <w:szCs w:val="20"/>
              </w:rPr>
              <w:t> </w:t>
            </w:r>
          </w:p>
        </w:tc>
        <w:tc>
          <w:tcPr>
            <w:tcW w:w="934" w:type="dxa"/>
            <w:tcBorders>
              <w:top w:val="nil"/>
              <w:left w:val="nil"/>
              <w:bottom w:val="single" w:sz="4" w:space="0" w:color="auto"/>
              <w:right w:val="single" w:sz="4" w:space="0" w:color="auto"/>
            </w:tcBorders>
            <w:shd w:val="clear" w:color="auto" w:fill="auto"/>
            <w:vAlign w:val="bottom"/>
            <w:hideMark/>
          </w:tcPr>
          <w:p w14:paraId="0413EC57" w14:textId="77777777" w:rsidR="00271E47" w:rsidRPr="00271E47" w:rsidRDefault="00271E47">
            <w:pPr>
              <w:rPr>
                <w:color w:val="000000"/>
                <w:sz w:val="20"/>
                <w:szCs w:val="20"/>
              </w:rPr>
            </w:pPr>
            <w:r w:rsidRPr="00271E47">
              <w:rPr>
                <w:color w:val="000000"/>
                <w:sz w:val="20"/>
                <w:szCs w:val="20"/>
              </w:rPr>
              <w:t> </w:t>
            </w:r>
          </w:p>
        </w:tc>
        <w:tc>
          <w:tcPr>
            <w:tcW w:w="646" w:type="dxa"/>
            <w:tcBorders>
              <w:top w:val="nil"/>
              <w:left w:val="nil"/>
              <w:bottom w:val="single" w:sz="4" w:space="0" w:color="auto"/>
              <w:right w:val="single" w:sz="4" w:space="0" w:color="auto"/>
            </w:tcBorders>
            <w:shd w:val="clear" w:color="auto" w:fill="auto"/>
            <w:vAlign w:val="bottom"/>
            <w:hideMark/>
          </w:tcPr>
          <w:p w14:paraId="0B5E6A66"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402485A6" w14:textId="77777777" w:rsidR="00271E47" w:rsidRPr="00271E47" w:rsidRDefault="00271E47">
            <w:pPr>
              <w:rPr>
                <w:color w:val="000000"/>
                <w:sz w:val="20"/>
                <w:szCs w:val="20"/>
              </w:rPr>
            </w:pPr>
            <w:r w:rsidRPr="00271E47">
              <w:rPr>
                <w:color w:val="000000"/>
                <w:sz w:val="20"/>
                <w:szCs w:val="20"/>
              </w:rPr>
              <w:t> </w:t>
            </w:r>
          </w:p>
        </w:tc>
      </w:tr>
      <w:tr w:rsidR="00271E47" w:rsidRPr="00271E47" w14:paraId="164E2715"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1F7F9945" w14:textId="750C86BB" w:rsidR="00271E47" w:rsidRPr="00271E47" w:rsidRDefault="00AE1B5F">
            <w:pPr>
              <w:jc w:val="right"/>
              <w:rPr>
                <w:color w:val="000000"/>
                <w:sz w:val="20"/>
                <w:szCs w:val="20"/>
              </w:rPr>
            </w:pPr>
            <w:r>
              <w:rPr>
                <w:color w:val="000000"/>
                <w:sz w:val="20"/>
                <w:szCs w:val="20"/>
              </w:rPr>
              <w:t>Total Premorbid Functioning</w:t>
            </w:r>
          </w:p>
        </w:tc>
        <w:tc>
          <w:tcPr>
            <w:tcW w:w="2013" w:type="dxa"/>
            <w:tcBorders>
              <w:top w:val="nil"/>
              <w:left w:val="nil"/>
              <w:bottom w:val="single" w:sz="4" w:space="0" w:color="auto"/>
              <w:right w:val="single" w:sz="4" w:space="0" w:color="auto"/>
            </w:tcBorders>
            <w:shd w:val="clear" w:color="auto" w:fill="auto"/>
            <w:vAlign w:val="bottom"/>
            <w:hideMark/>
          </w:tcPr>
          <w:p w14:paraId="7D27B784" w14:textId="7817E869" w:rsidR="00271E47" w:rsidRPr="00271E47" w:rsidRDefault="00AF46B5">
            <w:pPr>
              <w:jc w:val="right"/>
              <w:rPr>
                <w:color w:val="000000"/>
                <w:sz w:val="20"/>
                <w:szCs w:val="20"/>
              </w:rPr>
            </w:pPr>
            <w:r>
              <w:rPr>
                <w:color w:val="000000"/>
                <w:sz w:val="20"/>
                <w:szCs w:val="20"/>
              </w:rPr>
              <w:t>-5.45</w:t>
            </w:r>
          </w:p>
        </w:tc>
        <w:tc>
          <w:tcPr>
            <w:tcW w:w="1630" w:type="dxa"/>
            <w:tcBorders>
              <w:top w:val="nil"/>
              <w:left w:val="nil"/>
              <w:bottom w:val="single" w:sz="4" w:space="0" w:color="auto"/>
              <w:right w:val="single" w:sz="4" w:space="0" w:color="auto"/>
            </w:tcBorders>
            <w:shd w:val="clear" w:color="auto" w:fill="auto"/>
            <w:vAlign w:val="bottom"/>
            <w:hideMark/>
          </w:tcPr>
          <w:p w14:paraId="77B83FC8" w14:textId="6E2E6D54" w:rsidR="00271E47" w:rsidRPr="00271E47" w:rsidRDefault="00AF46B5">
            <w:pPr>
              <w:jc w:val="right"/>
              <w:rPr>
                <w:color w:val="000000"/>
                <w:sz w:val="20"/>
                <w:szCs w:val="20"/>
              </w:rPr>
            </w:pPr>
            <w:r>
              <w:rPr>
                <w:color w:val="000000"/>
                <w:sz w:val="20"/>
                <w:szCs w:val="20"/>
              </w:rPr>
              <w:t>.33</w:t>
            </w:r>
          </w:p>
        </w:tc>
        <w:tc>
          <w:tcPr>
            <w:tcW w:w="1507" w:type="dxa"/>
            <w:tcBorders>
              <w:top w:val="nil"/>
              <w:left w:val="nil"/>
              <w:bottom w:val="single" w:sz="4" w:space="0" w:color="auto"/>
              <w:right w:val="single" w:sz="4" w:space="0" w:color="auto"/>
            </w:tcBorders>
            <w:shd w:val="clear" w:color="auto" w:fill="auto"/>
            <w:vAlign w:val="bottom"/>
            <w:hideMark/>
          </w:tcPr>
          <w:p w14:paraId="7273CD2B" w14:textId="436BCE27" w:rsidR="00271E47" w:rsidRPr="00271E47" w:rsidRDefault="00AF46B5">
            <w:pPr>
              <w:jc w:val="right"/>
              <w:rPr>
                <w:color w:val="000000"/>
                <w:sz w:val="20"/>
                <w:szCs w:val="20"/>
              </w:rPr>
            </w:pPr>
            <w:r>
              <w:rPr>
                <w:color w:val="000000"/>
                <w:sz w:val="20"/>
                <w:szCs w:val="20"/>
              </w:rPr>
              <w:t>-16.49</w:t>
            </w:r>
          </w:p>
        </w:tc>
        <w:tc>
          <w:tcPr>
            <w:tcW w:w="934" w:type="dxa"/>
            <w:tcBorders>
              <w:top w:val="nil"/>
              <w:left w:val="nil"/>
              <w:bottom w:val="single" w:sz="4" w:space="0" w:color="auto"/>
              <w:right w:val="single" w:sz="4" w:space="0" w:color="auto"/>
            </w:tcBorders>
            <w:shd w:val="clear" w:color="auto" w:fill="auto"/>
            <w:vAlign w:val="bottom"/>
            <w:hideMark/>
          </w:tcPr>
          <w:p w14:paraId="5F92F204" w14:textId="77327E80" w:rsidR="00271E47" w:rsidRPr="00271E47" w:rsidRDefault="00437AF9">
            <w:pPr>
              <w:jc w:val="right"/>
              <w:rPr>
                <w:color w:val="000000"/>
                <w:sz w:val="20"/>
                <w:szCs w:val="20"/>
              </w:rPr>
            </w:pPr>
            <w:r>
              <w:rPr>
                <w:color w:val="000000"/>
                <w:sz w:val="20"/>
                <w:szCs w:val="20"/>
              </w:rPr>
              <w:t>&lt;.001</w:t>
            </w:r>
          </w:p>
        </w:tc>
        <w:tc>
          <w:tcPr>
            <w:tcW w:w="646" w:type="dxa"/>
            <w:tcBorders>
              <w:top w:val="nil"/>
              <w:left w:val="nil"/>
              <w:bottom w:val="single" w:sz="4" w:space="0" w:color="auto"/>
              <w:right w:val="single" w:sz="4" w:space="0" w:color="auto"/>
            </w:tcBorders>
            <w:shd w:val="clear" w:color="auto" w:fill="auto"/>
            <w:vAlign w:val="bottom"/>
            <w:hideMark/>
          </w:tcPr>
          <w:p w14:paraId="235B65FC"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046448EC" w14:textId="77777777" w:rsidR="00271E47" w:rsidRPr="00271E47" w:rsidRDefault="00271E47">
            <w:pPr>
              <w:rPr>
                <w:color w:val="000000"/>
                <w:sz w:val="20"/>
                <w:szCs w:val="20"/>
              </w:rPr>
            </w:pPr>
            <w:r w:rsidRPr="00271E47">
              <w:rPr>
                <w:color w:val="000000"/>
                <w:sz w:val="20"/>
                <w:szCs w:val="20"/>
              </w:rPr>
              <w:t> </w:t>
            </w:r>
          </w:p>
        </w:tc>
      </w:tr>
      <w:tr w:rsidR="00271E47" w:rsidRPr="00271E47" w14:paraId="5EC36483"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4F3DFD96" w14:textId="77777777" w:rsidR="00271E47" w:rsidRPr="00271E47" w:rsidRDefault="00271E47">
            <w:pPr>
              <w:rPr>
                <w:color w:val="000000"/>
                <w:sz w:val="20"/>
                <w:szCs w:val="20"/>
              </w:rPr>
            </w:pPr>
            <w:r w:rsidRPr="00271E47">
              <w:rPr>
                <w:color w:val="000000"/>
                <w:sz w:val="20"/>
                <w:szCs w:val="20"/>
              </w:rPr>
              <w:t>Intercepts</w:t>
            </w:r>
          </w:p>
        </w:tc>
        <w:tc>
          <w:tcPr>
            <w:tcW w:w="2013" w:type="dxa"/>
            <w:tcBorders>
              <w:top w:val="nil"/>
              <w:left w:val="nil"/>
              <w:bottom w:val="single" w:sz="4" w:space="0" w:color="auto"/>
              <w:right w:val="single" w:sz="4" w:space="0" w:color="auto"/>
            </w:tcBorders>
            <w:shd w:val="clear" w:color="auto" w:fill="auto"/>
            <w:vAlign w:val="bottom"/>
            <w:hideMark/>
          </w:tcPr>
          <w:p w14:paraId="18363CBC" w14:textId="77777777" w:rsidR="00271E47" w:rsidRPr="00271E47" w:rsidRDefault="00271E47">
            <w:pPr>
              <w:rPr>
                <w:color w:val="000000"/>
                <w:sz w:val="20"/>
                <w:szCs w:val="20"/>
              </w:rPr>
            </w:pPr>
            <w:r w:rsidRPr="00271E47">
              <w:rPr>
                <w:color w:val="000000"/>
                <w:sz w:val="20"/>
                <w:szCs w:val="20"/>
              </w:rPr>
              <w:t> </w:t>
            </w:r>
          </w:p>
        </w:tc>
        <w:tc>
          <w:tcPr>
            <w:tcW w:w="1630" w:type="dxa"/>
            <w:tcBorders>
              <w:top w:val="nil"/>
              <w:left w:val="nil"/>
              <w:bottom w:val="single" w:sz="4" w:space="0" w:color="auto"/>
              <w:right w:val="single" w:sz="4" w:space="0" w:color="auto"/>
            </w:tcBorders>
            <w:shd w:val="clear" w:color="auto" w:fill="auto"/>
            <w:vAlign w:val="bottom"/>
            <w:hideMark/>
          </w:tcPr>
          <w:p w14:paraId="73C4B895" w14:textId="77777777" w:rsidR="00271E47" w:rsidRPr="00271E47" w:rsidRDefault="00271E47">
            <w:pPr>
              <w:rPr>
                <w:color w:val="000000"/>
                <w:sz w:val="20"/>
                <w:szCs w:val="20"/>
              </w:rPr>
            </w:pPr>
            <w:r w:rsidRPr="00271E47">
              <w:rPr>
                <w:color w:val="000000"/>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14:paraId="5CEA267C" w14:textId="77777777" w:rsidR="00271E47" w:rsidRPr="00271E47" w:rsidRDefault="00271E47">
            <w:pPr>
              <w:rPr>
                <w:color w:val="000000"/>
                <w:sz w:val="20"/>
                <w:szCs w:val="20"/>
              </w:rPr>
            </w:pPr>
            <w:r w:rsidRPr="00271E47">
              <w:rPr>
                <w:color w:val="000000"/>
                <w:sz w:val="20"/>
                <w:szCs w:val="20"/>
              </w:rPr>
              <w:t> </w:t>
            </w:r>
          </w:p>
        </w:tc>
        <w:tc>
          <w:tcPr>
            <w:tcW w:w="934" w:type="dxa"/>
            <w:tcBorders>
              <w:top w:val="nil"/>
              <w:left w:val="nil"/>
              <w:bottom w:val="single" w:sz="4" w:space="0" w:color="auto"/>
              <w:right w:val="single" w:sz="4" w:space="0" w:color="auto"/>
            </w:tcBorders>
            <w:shd w:val="clear" w:color="auto" w:fill="auto"/>
            <w:vAlign w:val="bottom"/>
            <w:hideMark/>
          </w:tcPr>
          <w:p w14:paraId="1DD354B7" w14:textId="77777777" w:rsidR="00271E47" w:rsidRPr="00271E47" w:rsidRDefault="00271E47">
            <w:pPr>
              <w:rPr>
                <w:color w:val="000000"/>
                <w:sz w:val="20"/>
                <w:szCs w:val="20"/>
              </w:rPr>
            </w:pPr>
            <w:r w:rsidRPr="00271E47">
              <w:rPr>
                <w:color w:val="000000"/>
                <w:sz w:val="20"/>
                <w:szCs w:val="20"/>
              </w:rPr>
              <w:t> </w:t>
            </w:r>
          </w:p>
        </w:tc>
        <w:tc>
          <w:tcPr>
            <w:tcW w:w="646" w:type="dxa"/>
            <w:tcBorders>
              <w:top w:val="nil"/>
              <w:left w:val="nil"/>
              <w:bottom w:val="single" w:sz="4" w:space="0" w:color="auto"/>
              <w:right w:val="single" w:sz="4" w:space="0" w:color="auto"/>
            </w:tcBorders>
            <w:shd w:val="clear" w:color="auto" w:fill="auto"/>
            <w:vAlign w:val="bottom"/>
            <w:hideMark/>
          </w:tcPr>
          <w:p w14:paraId="4F65B903"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0C777B57" w14:textId="77777777" w:rsidR="00271E47" w:rsidRPr="00271E47" w:rsidRDefault="00271E47">
            <w:pPr>
              <w:rPr>
                <w:color w:val="000000"/>
                <w:sz w:val="20"/>
                <w:szCs w:val="20"/>
              </w:rPr>
            </w:pPr>
            <w:r w:rsidRPr="00271E47">
              <w:rPr>
                <w:color w:val="000000"/>
                <w:sz w:val="20"/>
                <w:szCs w:val="20"/>
              </w:rPr>
              <w:t> </w:t>
            </w:r>
          </w:p>
        </w:tc>
      </w:tr>
      <w:tr w:rsidR="00271E47" w:rsidRPr="00271E47" w14:paraId="6BC9CC0C"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08F3E05E" w14:textId="77777777" w:rsidR="00271E47" w:rsidRPr="00271E47" w:rsidRDefault="00271E47">
            <w:pPr>
              <w:jc w:val="right"/>
              <w:rPr>
                <w:color w:val="000000"/>
                <w:sz w:val="20"/>
                <w:szCs w:val="20"/>
              </w:rPr>
            </w:pPr>
            <w:r w:rsidRPr="00271E47">
              <w:rPr>
                <w:color w:val="000000"/>
                <w:sz w:val="20"/>
                <w:szCs w:val="20"/>
              </w:rPr>
              <w:t>SF</w:t>
            </w:r>
          </w:p>
        </w:tc>
        <w:tc>
          <w:tcPr>
            <w:tcW w:w="2013" w:type="dxa"/>
            <w:tcBorders>
              <w:top w:val="nil"/>
              <w:left w:val="nil"/>
              <w:bottom w:val="single" w:sz="4" w:space="0" w:color="auto"/>
              <w:right w:val="single" w:sz="4" w:space="0" w:color="auto"/>
            </w:tcBorders>
            <w:shd w:val="clear" w:color="auto" w:fill="auto"/>
            <w:vAlign w:val="bottom"/>
            <w:hideMark/>
          </w:tcPr>
          <w:p w14:paraId="0EF32369" w14:textId="58DE6C98" w:rsidR="00271E47" w:rsidRPr="00271E47" w:rsidRDefault="00AF46B5">
            <w:pPr>
              <w:jc w:val="right"/>
              <w:rPr>
                <w:color w:val="000000"/>
                <w:sz w:val="20"/>
                <w:szCs w:val="20"/>
              </w:rPr>
            </w:pPr>
            <w:r>
              <w:rPr>
                <w:color w:val="000000"/>
                <w:sz w:val="20"/>
                <w:szCs w:val="20"/>
              </w:rPr>
              <w:t>7.99</w:t>
            </w:r>
          </w:p>
        </w:tc>
        <w:tc>
          <w:tcPr>
            <w:tcW w:w="1630" w:type="dxa"/>
            <w:tcBorders>
              <w:top w:val="nil"/>
              <w:left w:val="nil"/>
              <w:bottom w:val="single" w:sz="4" w:space="0" w:color="auto"/>
              <w:right w:val="single" w:sz="4" w:space="0" w:color="auto"/>
            </w:tcBorders>
            <w:shd w:val="clear" w:color="auto" w:fill="auto"/>
            <w:vAlign w:val="bottom"/>
            <w:hideMark/>
          </w:tcPr>
          <w:p w14:paraId="20A21B88" w14:textId="684AF09D" w:rsidR="00271E47" w:rsidRPr="00271E47" w:rsidRDefault="00AF46B5">
            <w:pPr>
              <w:jc w:val="right"/>
              <w:rPr>
                <w:color w:val="000000"/>
                <w:sz w:val="20"/>
                <w:szCs w:val="20"/>
              </w:rPr>
            </w:pPr>
            <w:r>
              <w:rPr>
                <w:color w:val="000000"/>
                <w:sz w:val="20"/>
                <w:szCs w:val="20"/>
              </w:rPr>
              <w:t>.11</w:t>
            </w:r>
          </w:p>
        </w:tc>
        <w:tc>
          <w:tcPr>
            <w:tcW w:w="1507" w:type="dxa"/>
            <w:tcBorders>
              <w:top w:val="nil"/>
              <w:left w:val="nil"/>
              <w:bottom w:val="single" w:sz="4" w:space="0" w:color="auto"/>
              <w:right w:val="single" w:sz="4" w:space="0" w:color="auto"/>
            </w:tcBorders>
            <w:shd w:val="clear" w:color="auto" w:fill="auto"/>
            <w:vAlign w:val="bottom"/>
            <w:hideMark/>
          </w:tcPr>
          <w:p w14:paraId="06070694" w14:textId="55EC4D75" w:rsidR="00271E47" w:rsidRPr="00271E47" w:rsidRDefault="00AF46B5">
            <w:pPr>
              <w:jc w:val="right"/>
              <w:rPr>
                <w:color w:val="000000"/>
                <w:sz w:val="20"/>
                <w:szCs w:val="20"/>
              </w:rPr>
            </w:pPr>
            <w:r>
              <w:rPr>
                <w:color w:val="000000"/>
                <w:sz w:val="20"/>
                <w:szCs w:val="20"/>
              </w:rPr>
              <w:t>75.55</w:t>
            </w:r>
          </w:p>
        </w:tc>
        <w:tc>
          <w:tcPr>
            <w:tcW w:w="934" w:type="dxa"/>
            <w:tcBorders>
              <w:top w:val="nil"/>
              <w:left w:val="nil"/>
              <w:bottom w:val="single" w:sz="4" w:space="0" w:color="auto"/>
              <w:right w:val="single" w:sz="4" w:space="0" w:color="auto"/>
            </w:tcBorders>
            <w:shd w:val="clear" w:color="auto" w:fill="auto"/>
            <w:vAlign w:val="bottom"/>
            <w:hideMark/>
          </w:tcPr>
          <w:p w14:paraId="56940AE5" w14:textId="145D6916" w:rsidR="00271E47" w:rsidRPr="00271E47" w:rsidRDefault="00437AF9">
            <w:pPr>
              <w:jc w:val="right"/>
              <w:rPr>
                <w:color w:val="000000"/>
                <w:sz w:val="20"/>
                <w:szCs w:val="20"/>
              </w:rPr>
            </w:pPr>
            <w:r>
              <w:rPr>
                <w:color w:val="000000"/>
                <w:sz w:val="20"/>
                <w:szCs w:val="20"/>
              </w:rPr>
              <w:t>&lt;.001</w:t>
            </w:r>
          </w:p>
        </w:tc>
        <w:tc>
          <w:tcPr>
            <w:tcW w:w="646" w:type="dxa"/>
            <w:tcBorders>
              <w:top w:val="nil"/>
              <w:left w:val="nil"/>
              <w:bottom w:val="single" w:sz="4" w:space="0" w:color="auto"/>
              <w:right w:val="single" w:sz="4" w:space="0" w:color="auto"/>
            </w:tcBorders>
            <w:shd w:val="clear" w:color="auto" w:fill="auto"/>
            <w:vAlign w:val="bottom"/>
            <w:hideMark/>
          </w:tcPr>
          <w:p w14:paraId="0872D6B3"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38A34CE5" w14:textId="77777777" w:rsidR="00271E47" w:rsidRPr="00271E47" w:rsidRDefault="00271E47">
            <w:pPr>
              <w:rPr>
                <w:color w:val="000000"/>
                <w:sz w:val="20"/>
                <w:szCs w:val="20"/>
              </w:rPr>
            </w:pPr>
            <w:r w:rsidRPr="00271E47">
              <w:rPr>
                <w:color w:val="000000"/>
                <w:sz w:val="20"/>
                <w:szCs w:val="20"/>
              </w:rPr>
              <w:t> </w:t>
            </w:r>
          </w:p>
        </w:tc>
      </w:tr>
      <w:tr w:rsidR="00271E47" w:rsidRPr="00271E47" w14:paraId="7D0C9510"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37A5E6EA" w14:textId="2CA242B5" w:rsidR="00271E47" w:rsidRPr="00271E47" w:rsidRDefault="00AE1B5F">
            <w:pPr>
              <w:jc w:val="right"/>
              <w:rPr>
                <w:color w:val="000000"/>
                <w:sz w:val="20"/>
                <w:szCs w:val="20"/>
              </w:rPr>
            </w:pPr>
            <w:r>
              <w:rPr>
                <w:color w:val="000000"/>
                <w:sz w:val="20"/>
                <w:szCs w:val="20"/>
              </w:rPr>
              <w:t>WRAT</w:t>
            </w:r>
          </w:p>
        </w:tc>
        <w:tc>
          <w:tcPr>
            <w:tcW w:w="2013" w:type="dxa"/>
            <w:tcBorders>
              <w:top w:val="nil"/>
              <w:left w:val="nil"/>
              <w:bottom w:val="single" w:sz="4" w:space="0" w:color="auto"/>
              <w:right w:val="single" w:sz="4" w:space="0" w:color="auto"/>
            </w:tcBorders>
            <w:shd w:val="clear" w:color="auto" w:fill="auto"/>
            <w:vAlign w:val="bottom"/>
            <w:hideMark/>
          </w:tcPr>
          <w:p w14:paraId="729870E7" w14:textId="55808E68" w:rsidR="00271E47" w:rsidRPr="00271E47" w:rsidRDefault="00AF46B5">
            <w:pPr>
              <w:jc w:val="right"/>
              <w:rPr>
                <w:color w:val="000000"/>
                <w:sz w:val="20"/>
                <w:szCs w:val="20"/>
              </w:rPr>
            </w:pPr>
            <w:r>
              <w:rPr>
                <w:color w:val="000000"/>
                <w:sz w:val="20"/>
                <w:szCs w:val="20"/>
              </w:rPr>
              <w:t>.20</w:t>
            </w:r>
          </w:p>
        </w:tc>
        <w:tc>
          <w:tcPr>
            <w:tcW w:w="1630" w:type="dxa"/>
            <w:tcBorders>
              <w:top w:val="nil"/>
              <w:left w:val="nil"/>
              <w:bottom w:val="single" w:sz="4" w:space="0" w:color="auto"/>
              <w:right w:val="single" w:sz="4" w:space="0" w:color="auto"/>
            </w:tcBorders>
            <w:shd w:val="clear" w:color="auto" w:fill="auto"/>
            <w:vAlign w:val="bottom"/>
            <w:hideMark/>
          </w:tcPr>
          <w:p w14:paraId="5D303C36" w14:textId="6CCAB84B" w:rsidR="00271E47" w:rsidRPr="00271E47" w:rsidRDefault="00AF46B5">
            <w:pPr>
              <w:jc w:val="right"/>
              <w:rPr>
                <w:color w:val="000000"/>
                <w:sz w:val="20"/>
                <w:szCs w:val="20"/>
              </w:rPr>
            </w:pPr>
            <w:r>
              <w:rPr>
                <w:color w:val="000000"/>
                <w:sz w:val="20"/>
                <w:szCs w:val="20"/>
              </w:rPr>
              <w:t>.01</w:t>
            </w:r>
          </w:p>
        </w:tc>
        <w:tc>
          <w:tcPr>
            <w:tcW w:w="1507" w:type="dxa"/>
            <w:tcBorders>
              <w:top w:val="nil"/>
              <w:left w:val="nil"/>
              <w:bottom w:val="single" w:sz="4" w:space="0" w:color="auto"/>
              <w:right w:val="single" w:sz="4" w:space="0" w:color="auto"/>
            </w:tcBorders>
            <w:shd w:val="clear" w:color="auto" w:fill="auto"/>
            <w:vAlign w:val="bottom"/>
            <w:hideMark/>
          </w:tcPr>
          <w:p w14:paraId="1E82CBD8" w14:textId="4BAD2152" w:rsidR="00271E47" w:rsidRPr="00271E47" w:rsidRDefault="00AF46B5">
            <w:pPr>
              <w:jc w:val="right"/>
              <w:rPr>
                <w:color w:val="000000"/>
                <w:sz w:val="20"/>
                <w:szCs w:val="20"/>
              </w:rPr>
            </w:pPr>
            <w:r>
              <w:rPr>
                <w:color w:val="000000"/>
                <w:sz w:val="20"/>
                <w:szCs w:val="20"/>
              </w:rPr>
              <w:t>2.84</w:t>
            </w:r>
          </w:p>
        </w:tc>
        <w:tc>
          <w:tcPr>
            <w:tcW w:w="934" w:type="dxa"/>
            <w:tcBorders>
              <w:top w:val="nil"/>
              <w:left w:val="nil"/>
              <w:bottom w:val="single" w:sz="4" w:space="0" w:color="auto"/>
              <w:right w:val="single" w:sz="4" w:space="0" w:color="auto"/>
            </w:tcBorders>
            <w:shd w:val="clear" w:color="auto" w:fill="auto"/>
            <w:vAlign w:val="bottom"/>
            <w:hideMark/>
          </w:tcPr>
          <w:p w14:paraId="1AD2EA59" w14:textId="099CEAA6" w:rsidR="00271E47" w:rsidRPr="00271E47" w:rsidRDefault="00437AF9">
            <w:pPr>
              <w:jc w:val="right"/>
              <w:rPr>
                <w:color w:val="000000"/>
                <w:sz w:val="20"/>
                <w:szCs w:val="20"/>
              </w:rPr>
            </w:pPr>
            <w:r>
              <w:rPr>
                <w:color w:val="000000"/>
                <w:sz w:val="20"/>
                <w:szCs w:val="20"/>
              </w:rPr>
              <w:t>&lt;.001</w:t>
            </w:r>
          </w:p>
        </w:tc>
        <w:tc>
          <w:tcPr>
            <w:tcW w:w="646" w:type="dxa"/>
            <w:tcBorders>
              <w:top w:val="nil"/>
              <w:left w:val="nil"/>
              <w:bottom w:val="single" w:sz="4" w:space="0" w:color="auto"/>
              <w:right w:val="single" w:sz="4" w:space="0" w:color="auto"/>
            </w:tcBorders>
            <w:shd w:val="clear" w:color="auto" w:fill="auto"/>
            <w:vAlign w:val="bottom"/>
            <w:hideMark/>
          </w:tcPr>
          <w:p w14:paraId="287519BF"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2F697DD1" w14:textId="77777777" w:rsidR="00271E47" w:rsidRPr="00271E47" w:rsidRDefault="00271E47">
            <w:pPr>
              <w:rPr>
                <w:color w:val="000000"/>
                <w:sz w:val="20"/>
                <w:szCs w:val="20"/>
              </w:rPr>
            </w:pPr>
            <w:r w:rsidRPr="00271E47">
              <w:rPr>
                <w:color w:val="000000"/>
                <w:sz w:val="20"/>
                <w:szCs w:val="20"/>
              </w:rPr>
              <w:t> </w:t>
            </w:r>
          </w:p>
        </w:tc>
      </w:tr>
      <w:tr w:rsidR="00271E47" w:rsidRPr="00271E47" w14:paraId="7F871B64"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66BF745B" w14:textId="77777777" w:rsidR="00271E47" w:rsidRPr="00271E47" w:rsidRDefault="00271E47">
            <w:pPr>
              <w:rPr>
                <w:color w:val="000000"/>
                <w:sz w:val="20"/>
                <w:szCs w:val="20"/>
              </w:rPr>
            </w:pPr>
            <w:r w:rsidRPr="00271E47">
              <w:rPr>
                <w:color w:val="000000"/>
                <w:sz w:val="20"/>
                <w:szCs w:val="20"/>
              </w:rPr>
              <w:lastRenderedPageBreak/>
              <w:t>Thresholds</w:t>
            </w:r>
          </w:p>
        </w:tc>
        <w:tc>
          <w:tcPr>
            <w:tcW w:w="2013" w:type="dxa"/>
            <w:tcBorders>
              <w:top w:val="nil"/>
              <w:left w:val="nil"/>
              <w:bottom w:val="single" w:sz="4" w:space="0" w:color="auto"/>
              <w:right w:val="single" w:sz="4" w:space="0" w:color="auto"/>
            </w:tcBorders>
            <w:shd w:val="clear" w:color="auto" w:fill="auto"/>
            <w:vAlign w:val="bottom"/>
            <w:hideMark/>
          </w:tcPr>
          <w:p w14:paraId="59DFB67A" w14:textId="77777777" w:rsidR="00271E47" w:rsidRPr="00271E47" w:rsidRDefault="00271E47">
            <w:pPr>
              <w:rPr>
                <w:color w:val="000000"/>
                <w:sz w:val="20"/>
                <w:szCs w:val="20"/>
              </w:rPr>
            </w:pPr>
            <w:r w:rsidRPr="00271E47">
              <w:rPr>
                <w:color w:val="000000"/>
                <w:sz w:val="20"/>
                <w:szCs w:val="20"/>
              </w:rPr>
              <w:t> </w:t>
            </w:r>
          </w:p>
        </w:tc>
        <w:tc>
          <w:tcPr>
            <w:tcW w:w="1630" w:type="dxa"/>
            <w:tcBorders>
              <w:top w:val="nil"/>
              <w:left w:val="nil"/>
              <w:bottom w:val="single" w:sz="4" w:space="0" w:color="auto"/>
              <w:right w:val="single" w:sz="4" w:space="0" w:color="auto"/>
            </w:tcBorders>
            <w:shd w:val="clear" w:color="auto" w:fill="auto"/>
            <w:vAlign w:val="bottom"/>
            <w:hideMark/>
          </w:tcPr>
          <w:p w14:paraId="766843FA" w14:textId="77777777" w:rsidR="00271E47" w:rsidRPr="00271E47" w:rsidRDefault="00271E47">
            <w:pPr>
              <w:rPr>
                <w:color w:val="000000"/>
                <w:sz w:val="20"/>
                <w:szCs w:val="20"/>
              </w:rPr>
            </w:pPr>
            <w:r w:rsidRPr="00271E47">
              <w:rPr>
                <w:color w:val="000000"/>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14:paraId="1904CFF9" w14:textId="77777777" w:rsidR="00271E47" w:rsidRPr="00271E47" w:rsidRDefault="00271E47">
            <w:pPr>
              <w:rPr>
                <w:color w:val="000000"/>
                <w:sz w:val="20"/>
                <w:szCs w:val="20"/>
              </w:rPr>
            </w:pPr>
            <w:r w:rsidRPr="00271E47">
              <w:rPr>
                <w:color w:val="000000"/>
                <w:sz w:val="20"/>
                <w:szCs w:val="20"/>
              </w:rPr>
              <w:t> </w:t>
            </w:r>
          </w:p>
        </w:tc>
        <w:tc>
          <w:tcPr>
            <w:tcW w:w="934" w:type="dxa"/>
            <w:tcBorders>
              <w:top w:val="nil"/>
              <w:left w:val="nil"/>
              <w:bottom w:val="single" w:sz="4" w:space="0" w:color="auto"/>
              <w:right w:val="single" w:sz="4" w:space="0" w:color="auto"/>
            </w:tcBorders>
            <w:shd w:val="clear" w:color="auto" w:fill="auto"/>
            <w:vAlign w:val="bottom"/>
            <w:hideMark/>
          </w:tcPr>
          <w:p w14:paraId="68AB4A90" w14:textId="77777777" w:rsidR="00271E47" w:rsidRPr="00271E47" w:rsidRDefault="00271E47">
            <w:pPr>
              <w:rPr>
                <w:color w:val="000000"/>
                <w:sz w:val="20"/>
                <w:szCs w:val="20"/>
              </w:rPr>
            </w:pPr>
            <w:r w:rsidRPr="00271E47">
              <w:rPr>
                <w:color w:val="000000"/>
                <w:sz w:val="20"/>
                <w:szCs w:val="20"/>
              </w:rPr>
              <w:t> </w:t>
            </w:r>
          </w:p>
        </w:tc>
        <w:tc>
          <w:tcPr>
            <w:tcW w:w="646" w:type="dxa"/>
            <w:tcBorders>
              <w:top w:val="nil"/>
              <w:left w:val="nil"/>
              <w:bottom w:val="single" w:sz="4" w:space="0" w:color="auto"/>
              <w:right w:val="single" w:sz="4" w:space="0" w:color="auto"/>
            </w:tcBorders>
            <w:shd w:val="clear" w:color="auto" w:fill="auto"/>
            <w:vAlign w:val="bottom"/>
            <w:hideMark/>
          </w:tcPr>
          <w:p w14:paraId="0E585E9E"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6F3280E1" w14:textId="77777777" w:rsidR="00271E47" w:rsidRPr="00271E47" w:rsidRDefault="00271E47">
            <w:pPr>
              <w:rPr>
                <w:color w:val="000000"/>
                <w:sz w:val="20"/>
                <w:szCs w:val="20"/>
              </w:rPr>
            </w:pPr>
            <w:r w:rsidRPr="00271E47">
              <w:rPr>
                <w:color w:val="000000"/>
                <w:sz w:val="20"/>
                <w:szCs w:val="20"/>
              </w:rPr>
              <w:t> </w:t>
            </w:r>
          </w:p>
        </w:tc>
      </w:tr>
      <w:tr w:rsidR="00271E47" w:rsidRPr="00271E47" w14:paraId="7269A6EC"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7D32BBA4" w14:textId="71F41CB2" w:rsidR="00271E47" w:rsidRPr="00271E47" w:rsidRDefault="00781C69">
            <w:pPr>
              <w:jc w:val="right"/>
              <w:rPr>
                <w:color w:val="000000"/>
                <w:sz w:val="20"/>
                <w:szCs w:val="20"/>
              </w:rPr>
            </w:pPr>
            <w:r>
              <w:rPr>
                <w:color w:val="000000"/>
                <w:sz w:val="20"/>
                <w:szCs w:val="20"/>
              </w:rPr>
              <w:t>Frequent</w:t>
            </w:r>
            <w:r w:rsidR="00271E47" w:rsidRPr="00271E47">
              <w:rPr>
                <w:color w:val="000000"/>
                <w:sz w:val="20"/>
                <w:szCs w:val="20"/>
              </w:rPr>
              <w:t>1</w:t>
            </w:r>
          </w:p>
        </w:tc>
        <w:tc>
          <w:tcPr>
            <w:tcW w:w="2013" w:type="dxa"/>
            <w:tcBorders>
              <w:top w:val="nil"/>
              <w:left w:val="nil"/>
              <w:bottom w:val="single" w:sz="4" w:space="0" w:color="auto"/>
              <w:right w:val="single" w:sz="4" w:space="0" w:color="auto"/>
            </w:tcBorders>
            <w:shd w:val="clear" w:color="auto" w:fill="auto"/>
            <w:vAlign w:val="bottom"/>
            <w:hideMark/>
          </w:tcPr>
          <w:p w14:paraId="1E558D93" w14:textId="114412AE" w:rsidR="00271E47" w:rsidRPr="00271E47" w:rsidRDefault="00AF46B5">
            <w:pPr>
              <w:jc w:val="right"/>
              <w:rPr>
                <w:color w:val="000000"/>
                <w:sz w:val="20"/>
                <w:szCs w:val="20"/>
              </w:rPr>
            </w:pPr>
            <w:r>
              <w:rPr>
                <w:color w:val="000000"/>
                <w:sz w:val="20"/>
                <w:szCs w:val="20"/>
              </w:rPr>
              <w:t>.41</w:t>
            </w:r>
          </w:p>
        </w:tc>
        <w:tc>
          <w:tcPr>
            <w:tcW w:w="1630" w:type="dxa"/>
            <w:tcBorders>
              <w:top w:val="nil"/>
              <w:left w:val="nil"/>
              <w:bottom w:val="single" w:sz="4" w:space="0" w:color="auto"/>
              <w:right w:val="single" w:sz="4" w:space="0" w:color="auto"/>
            </w:tcBorders>
            <w:shd w:val="clear" w:color="auto" w:fill="auto"/>
            <w:vAlign w:val="bottom"/>
            <w:hideMark/>
          </w:tcPr>
          <w:p w14:paraId="5324F1C7" w14:textId="393F943D" w:rsidR="00271E47" w:rsidRPr="00271E47" w:rsidRDefault="00AF46B5">
            <w:pPr>
              <w:jc w:val="right"/>
              <w:rPr>
                <w:color w:val="000000"/>
                <w:sz w:val="20"/>
                <w:szCs w:val="20"/>
              </w:rPr>
            </w:pPr>
            <w:r>
              <w:rPr>
                <w:color w:val="000000"/>
                <w:sz w:val="20"/>
                <w:szCs w:val="20"/>
              </w:rPr>
              <w:t>.83</w:t>
            </w:r>
          </w:p>
        </w:tc>
        <w:tc>
          <w:tcPr>
            <w:tcW w:w="1507" w:type="dxa"/>
            <w:tcBorders>
              <w:top w:val="nil"/>
              <w:left w:val="nil"/>
              <w:bottom w:val="single" w:sz="4" w:space="0" w:color="auto"/>
              <w:right w:val="single" w:sz="4" w:space="0" w:color="auto"/>
            </w:tcBorders>
            <w:shd w:val="clear" w:color="auto" w:fill="auto"/>
            <w:vAlign w:val="bottom"/>
            <w:hideMark/>
          </w:tcPr>
          <w:p w14:paraId="4B5C5408" w14:textId="6882B966" w:rsidR="00271E47" w:rsidRPr="00271E47" w:rsidRDefault="00AF46B5">
            <w:pPr>
              <w:jc w:val="right"/>
              <w:rPr>
                <w:color w:val="000000"/>
                <w:sz w:val="20"/>
                <w:szCs w:val="20"/>
              </w:rPr>
            </w:pPr>
            <w:r>
              <w:rPr>
                <w:color w:val="000000"/>
                <w:sz w:val="20"/>
                <w:szCs w:val="20"/>
              </w:rPr>
              <w:t>.50</w:t>
            </w:r>
          </w:p>
        </w:tc>
        <w:tc>
          <w:tcPr>
            <w:tcW w:w="934" w:type="dxa"/>
            <w:tcBorders>
              <w:top w:val="nil"/>
              <w:left w:val="nil"/>
              <w:bottom w:val="single" w:sz="4" w:space="0" w:color="auto"/>
              <w:right w:val="single" w:sz="4" w:space="0" w:color="auto"/>
            </w:tcBorders>
            <w:shd w:val="clear" w:color="auto" w:fill="auto"/>
            <w:vAlign w:val="bottom"/>
            <w:hideMark/>
          </w:tcPr>
          <w:p w14:paraId="30109099" w14:textId="7F29E449" w:rsidR="00271E47" w:rsidRPr="00271E47" w:rsidRDefault="00AF46B5">
            <w:pPr>
              <w:jc w:val="right"/>
              <w:rPr>
                <w:color w:val="000000"/>
                <w:sz w:val="20"/>
                <w:szCs w:val="20"/>
              </w:rPr>
            </w:pPr>
            <w:r>
              <w:rPr>
                <w:color w:val="000000"/>
                <w:sz w:val="20"/>
                <w:szCs w:val="20"/>
              </w:rPr>
              <w:t>.62</w:t>
            </w:r>
          </w:p>
        </w:tc>
        <w:tc>
          <w:tcPr>
            <w:tcW w:w="646" w:type="dxa"/>
            <w:tcBorders>
              <w:top w:val="nil"/>
              <w:left w:val="nil"/>
              <w:bottom w:val="single" w:sz="4" w:space="0" w:color="auto"/>
              <w:right w:val="single" w:sz="4" w:space="0" w:color="auto"/>
            </w:tcBorders>
            <w:shd w:val="clear" w:color="auto" w:fill="auto"/>
            <w:vAlign w:val="bottom"/>
            <w:hideMark/>
          </w:tcPr>
          <w:p w14:paraId="06880152"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2AA7620F" w14:textId="77777777" w:rsidR="00271E47" w:rsidRPr="00271E47" w:rsidRDefault="00271E47">
            <w:pPr>
              <w:rPr>
                <w:color w:val="000000"/>
                <w:sz w:val="20"/>
                <w:szCs w:val="20"/>
              </w:rPr>
            </w:pPr>
            <w:r w:rsidRPr="00271E47">
              <w:rPr>
                <w:color w:val="000000"/>
                <w:sz w:val="20"/>
                <w:szCs w:val="20"/>
              </w:rPr>
              <w:t> </w:t>
            </w:r>
          </w:p>
        </w:tc>
      </w:tr>
      <w:tr w:rsidR="00271E47" w:rsidRPr="00271E47" w14:paraId="23B9997A"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5A35A4E4" w14:textId="77777777" w:rsidR="00271E47" w:rsidRPr="00271E47" w:rsidRDefault="00271E47">
            <w:pPr>
              <w:rPr>
                <w:color w:val="000000"/>
                <w:sz w:val="20"/>
                <w:szCs w:val="20"/>
              </w:rPr>
            </w:pPr>
            <w:r w:rsidRPr="00271E47">
              <w:rPr>
                <w:color w:val="000000"/>
                <w:sz w:val="20"/>
                <w:szCs w:val="20"/>
              </w:rPr>
              <w:t>Residual Variances</w:t>
            </w:r>
          </w:p>
        </w:tc>
        <w:tc>
          <w:tcPr>
            <w:tcW w:w="2013" w:type="dxa"/>
            <w:tcBorders>
              <w:top w:val="nil"/>
              <w:left w:val="nil"/>
              <w:bottom w:val="single" w:sz="4" w:space="0" w:color="auto"/>
              <w:right w:val="single" w:sz="4" w:space="0" w:color="auto"/>
            </w:tcBorders>
            <w:shd w:val="clear" w:color="auto" w:fill="auto"/>
            <w:vAlign w:val="bottom"/>
            <w:hideMark/>
          </w:tcPr>
          <w:p w14:paraId="5703B417" w14:textId="77777777" w:rsidR="00271E47" w:rsidRPr="00271E47" w:rsidRDefault="00271E47">
            <w:pPr>
              <w:rPr>
                <w:color w:val="000000"/>
                <w:sz w:val="20"/>
                <w:szCs w:val="20"/>
              </w:rPr>
            </w:pPr>
            <w:r w:rsidRPr="00271E47">
              <w:rPr>
                <w:color w:val="000000"/>
                <w:sz w:val="20"/>
                <w:szCs w:val="20"/>
              </w:rPr>
              <w:t> </w:t>
            </w:r>
          </w:p>
        </w:tc>
        <w:tc>
          <w:tcPr>
            <w:tcW w:w="1630" w:type="dxa"/>
            <w:tcBorders>
              <w:top w:val="nil"/>
              <w:left w:val="nil"/>
              <w:bottom w:val="single" w:sz="4" w:space="0" w:color="auto"/>
              <w:right w:val="single" w:sz="4" w:space="0" w:color="auto"/>
            </w:tcBorders>
            <w:shd w:val="clear" w:color="auto" w:fill="auto"/>
            <w:vAlign w:val="bottom"/>
            <w:hideMark/>
          </w:tcPr>
          <w:p w14:paraId="4420BA76" w14:textId="77777777" w:rsidR="00271E47" w:rsidRPr="00271E47" w:rsidRDefault="00271E47">
            <w:pPr>
              <w:rPr>
                <w:color w:val="000000"/>
                <w:sz w:val="20"/>
                <w:szCs w:val="20"/>
              </w:rPr>
            </w:pPr>
            <w:r w:rsidRPr="00271E47">
              <w:rPr>
                <w:color w:val="000000"/>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14:paraId="369E0E1F" w14:textId="77777777" w:rsidR="00271E47" w:rsidRPr="00271E47" w:rsidRDefault="00271E47">
            <w:pPr>
              <w:rPr>
                <w:color w:val="000000"/>
                <w:sz w:val="20"/>
                <w:szCs w:val="20"/>
              </w:rPr>
            </w:pPr>
            <w:r w:rsidRPr="00271E47">
              <w:rPr>
                <w:color w:val="000000"/>
                <w:sz w:val="20"/>
                <w:szCs w:val="20"/>
              </w:rPr>
              <w:t> </w:t>
            </w:r>
          </w:p>
        </w:tc>
        <w:tc>
          <w:tcPr>
            <w:tcW w:w="934" w:type="dxa"/>
            <w:tcBorders>
              <w:top w:val="nil"/>
              <w:left w:val="nil"/>
              <w:bottom w:val="single" w:sz="4" w:space="0" w:color="auto"/>
              <w:right w:val="single" w:sz="4" w:space="0" w:color="auto"/>
            </w:tcBorders>
            <w:shd w:val="clear" w:color="auto" w:fill="auto"/>
            <w:vAlign w:val="bottom"/>
            <w:hideMark/>
          </w:tcPr>
          <w:p w14:paraId="68907926" w14:textId="77777777" w:rsidR="00271E47" w:rsidRPr="00271E47" w:rsidRDefault="00271E47">
            <w:pPr>
              <w:rPr>
                <w:color w:val="000000"/>
                <w:sz w:val="20"/>
                <w:szCs w:val="20"/>
              </w:rPr>
            </w:pPr>
            <w:r w:rsidRPr="00271E47">
              <w:rPr>
                <w:color w:val="000000"/>
                <w:sz w:val="20"/>
                <w:szCs w:val="20"/>
              </w:rPr>
              <w:t> </w:t>
            </w:r>
          </w:p>
        </w:tc>
        <w:tc>
          <w:tcPr>
            <w:tcW w:w="646" w:type="dxa"/>
            <w:tcBorders>
              <w:top w:val="nil"/>
              <w:left w:val="nil"/>
              <w:bottom w:val="single" w:sz="4" w:space="0" w:color="auto"/>
              <w:right w:val="single" w:sz="4" w:space="0" w:color="auto"/>
            </w:tcBorders>
            <w:shd w:val="clear" w:color="auto" w:fill="auto"/>
            <w:vAlign w:val="bottom"/>
            <w:hideMark/>
          </w:tcPr>
          <w:p w14:paraId="0984A85C"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413B8712" w14:textId="77777777" w:rsidR="00271E47" w:rsidRPr="00271E47" w:rsidRDefault="00271E47">
            <w:pPr>
              <w:rPr>
                <w:color w:val="000000"/>
                <w:sz w:val="20"/>
                <w:szCs w:val="20"/>
              </w:rPr>
            </w:pPr>
            <w:r w:rsidRPr="00271E47">
              <w:rPr>
                <w:color w:val="000000"/>
                <w:sz w:val="20"/>
                <w:szCs w:val="20"/>
              </w:rPr>
              <w:t> </w:t>
            </w:r>
          </w:p>
        </w:tc>
      </w:tr>
      <w:tr w:rsidR="00271E47" w:rsidRPr="00271E47" w14:paraId="075EF2C5"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2241B24B" w14:textId="77777777" w:rsidR="00271E47" w:rsidRPr="00271E47" w:rsidRDefault="00271E47">
            <w:pPr>
              <w:jc w:val="right"/>
              <w:rPr>
                <w:color w:val="000000"/>
                <w:sz w:val="20"/>
                <w:szCs w:val="20"/>
              </w:rPr>
            </w:pPr>
            <w:r w:rsidRPr="00271E47">
              <w:rPr>
                <w:color w:val="000000"/>
                <w:sz w:val="20"/>
                <w:szCs w:val="20"/>
              </w:rPr>
              <w:t>SF</w:t>
            </w:r>
          </w:p>
        </w:tc>
        <w:tc>
          <w:tcPr>
            <w:tcW w:w="2013" w:type="dxa"/>
            <w:tcBorders>
              <w:top w:val="nil"/>
              <w:left w:val="nil"/>
              <w:bottom w:val="single" w:sz="4" w:space="0" w:color="auto"/>
              <w:right w:val="single" w:sz="4" w:space="0" w:color="auto"/>
            </w:tcBorders>
            <w:shd w:val="clear" w:color="auto" w:fill="auto"/>
            <w:vAlign w:val="bottom"/>
            <w:hideMark/>
          </w:tcPr>
          <w:p w14:paraId="4D6199F9" w14:textId="2414B7BD" w:rsidR="00271E47" w:rsidRPr="00271E47" w:rsidRDefault="00AF46B5">
            <w:pPr>
              <w:jc w:val="right"/>
              <w:rPr>
                <w:color w:val="000000"/>
                <w:sz w:val="20"/>
                <w:szCs w:val="20"/>
              </w:rPr>
            </w:pPr>
            <w:r>
              <w:rPr>
                <w:color w:val="000000"/>
                <w:sz w:val="20"/>
                <w:szCs w:val="20"/>
              </w:rPr>
              <w:t>1.66</w:t>
            </w:r>
          </w:p>
        </w:tc>
        <w:tc>
          <w:tcPr>
            <w:tcW w:w="1630" w:type="dxa"/>
            <w:tcBorders>
              <w:top w:val="nil"/>
              <w:left w:val="nil"/>
              <w:bottom w:val="single" w:sz="4" w:space="0" w:color="auto"/>
              <w:right w:val="single" w:sz="4" w:space="0" w:color="auto"/>
            </w:tcBorders>
            <w:shd w:val="clear" w:color="auto" w:fill="auto"/>
            <w:vAlign w:val="bottom"/>
            <w:hideMark/>
          </w:tcPr>
          <w:p w14:paraId="345CBE2C" w14:textId="49DE8858" w:rsidR="00271E47" w:rsidRPr="00271E47" w:rsidRDefault="00AF46B5">
            <w:pPr>
              <w:jc w:val="right"/>
              <w:rPr>
                <w:color w:val="000000"/>
                <w:sz w:val="20"/>
                <w:szCs w:val="20"/>
              </w:rPr>
            </w:pPr>
            <w:r>
              <w:rPr>
                <w:color w:val="000000"/>
                <w:sz w:val="20"/>
                <w:szCs w:val="20"/>
              </w:rPr>
              <w:t>.09</w:t>
            </w:r>
          </w:p>
        </w:tc>
        <w:tc>
          <w:tcPr>
            <w:tcW w:w="1507" w:type="dxa"/>
            <w:tcBorders>
              <w:top w:val="nil"/>
              <w:left w:val="nil"/>
              <w:bottom w:val="single" w:sz="4" w:space="0" w:color="auto"/>
              <w:right w:val="single" w:sz="4" w:space="0" w:color="auto"/>
            </w:tcBorders>
            <w:shd w:val="clear" w:color="auto" w:fill="auto"/>
            <w:vAlign w:val="bottom"/>
            <w:hideMark/>
          </w:tcPr>
          <w:p w14:paraId="64F87A38" w14:textId="2711E2D3" w:rsidR="00271E47" w:rsidRPr="00271E47" w:rsidRDefault="00AF46B5">
            <w:pPr>
              <w:jc w:val="right"/>
              <w:rPr>
                <w:color w:val="000000"/>
                <w:sz w:val="20"/>
                <w:szCs w:val="20"/>
              </w:rPr>
            </w:pPr>
            <w:r>
              <w:rPr>
                <w:color w:val="000000"/>
                <w:sz w:val="20"/>
                <w:szCs w:val="20"/>
              </w:rPr>
              <w:t>19.35</w:t>
            </w:r>
          </w:p>
        </w:tc>
        <w:tc>
          <w:tcPr>
            <w:tcW w:w="934" w:type="dxa"/>
            <w:tcBorders>
              <w:top w:val="nil"/>
              <w:left w:val="nil"/>
              <w:bottom w:val="single" w:sz="4" w:space="0" w:color="auto"/>
              <w:right w:val="single" w:sz="4" w:space="0" w:color="auto"/>
            </w:tcBorders>
            <w:shd w:val="clear" w:color="auto" w:fill="auto"/>
            <w:vAlign w:val="bottom"/>
            <w:hideMark/>
          </w:tcPr>
          <w:p w14:paraId="2B75A730" w14:textId="43C3C13A" w:rsidR="00271E47" w:rsidRPr="00271E47" w:rsidRDefault="00437AF9">
            <w:pPr>
              <w:jc w:val="right"/>
              <w:rPr>
                <w:color w:val="000000"/>
                <w:sz w:val="20"/>
                <w:szCs w:val="20"/>
              </w:rPr>
            </w:pPr>
            <w:r>
              <w:rPr>
                <w:color w:val="000000"/>
                <w:sz w:val="20"/>
                <w:szCs w:val="20"/>
              </w:rPr>
              <w:t>&lt;.001</w:t>
            </w:r>
          </w:p>
        </w:tc>
        <w:tc>
          <w:tcPr>
            <w:tcW w:w="646" w:type="dxa"/>
            <w:tcBorders>
              <w:top w:val="nil"/>
              <w:left w:val="nil"/>
              <w:bottom w:val="single" w:sz="4" w:space="0" w:color="auto"/>
              <w:right w:val="single" w:sz="4" w:space="0" w:color="auto"/>
            </w:tcBorders>
            <w:shd w:val="clear" w:color="auto" w:fill="auto"/>
            <w:vAlign w:val="bottom"/>
            <w:hideMark/>
          </w:tcPr>
          <w:p w14:paraId="5B9BA50B"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7D177135" w14:textId="77777777" w:rsidR="00271E47" w:rsidRPr="00271E47" w:rsidRDefault="00271E47">
            <w:pPr>
              <w:rPr>
                <w:color w:val="000000"/>
                <w:sz w:val="20"/>
                <w:szCs w:val="20"/>
              </w:rPr>
            </w:pPr>
            <w:r w:rsidRPr="00271E47">
              <w:rPr>
                <w:color w:val="000000"/>
                <w:sz w:val="20"/>
                <w:szCs w:val="20"/>
              </w:rPr>
              <w:t> </w:t>
            </w:r>
          </w:p>
        </w:tc>
      </w:tr>
      <w:tr w:rsidR="00271E47" w:rsidRPr="00271E47" w14:paraId="4B9C2878"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6094346D" w14:textId="6A445253" w:rsidR="00271E47" w:rsidRPr="00271E47" w:rsidRDefault="00AE1B5F">
            <w:pPr>
              <w:jc w:val="right"/>
              <w:rPr>
                <w:color w:val="000000"/>
                <w:sz w:val="20"/>
                <w:szCs w:val="20"/>
              </w:rPr>
            </w:pPr>
            <w:r>
              <w:rPr>
                <w:color w:val="000000"/>
                <w:sz w:val="20"/>
                <w:szCs w:val="20"/>
              </w:rPr>
              <w:t>WRAT</w:t>
            </w:r>
          </w:p>
        </w:tc>
        <w:tc>
          <w:tcPr>
            <w:tcW w:w="2013" w:type="dxa"/>
            <w:tcBorders>
              <w:top w:val="nil"/>
              <w:left w:val="nil"/>
              <w:bottom w:val="single" w:sz="4" w:space="0" w:color="auto"/>
              <w:right w:val="single" w:sz="4" w:space="0" w:color="auto"/>
            </w:tcBorders>
            <w:shd w:val="clear" w:color="auto" w:fill="auto"/>
            <w:vAlign w:val="bottom"/>
            <w:hideMark/>
          </w:tcPr>
          <w:p w14:paraId="30AC10AA" w14:textId="6F4209F9" w:rsidR="00271E47" w:rsidRPr="00271E47" w:rsidRDefault="00AF46B5">
            <w:pPr>
              <w:jc w:val="right"/>
              <w:rPr>
                <w:color w:val="000000"/>
                <w:sz w:val="20"/>
                <w:szCs w:val="20"/>
              </w:rPr>
            </w:pPr>
            <w:r>
              <w:rPr>
                <w:color w:val="000000"/>
                <w:sz w:val="20"/>
                <w:szCs w:val="20"/>
              </w:rPr>
              <w:t>.67</w:t>
            </w:r>
          </w:p>
        </w:tc>
        <w:tc>
          <w:tcPr>
            <w:tcW w:w="1630" w:type="dxa"/>
            <w:tcBorders>
              <w:top w:val="nil"/>
              <w:left w:val="nil"/>
              <w:bottom w:val="single" w:sz="4" w:space="0" w:color="auto"/>
              <w:right w:val="single" w:sz="4" w:space="0" w:color="auto"/>
            </w:tcBorders>
            <w:shd w:val="clear" w:color="auto" w:fill="auto"/>
            <w:vAlign w:val="bottom"/>
            <w:hideMark/>
          </w:tcPr>
          <w:p w14:paraId="54082625" w14:textId="6765E3FE" w:rsidR="00271E47" w:rsidRPr="00271E47" w:rsidRDefault="00AF46B5">
            <w:pPr>
              <w:jc w:val="right"/>
              <w:rPr>
                <w:color w:val="000000"/>
                <w:sz w:val="20"/>
                <w:szCs w:val="20"/>
              </w:rPr>
            </w:pPr>
            <w:r>
              <w:rPr>
                <w:color w:val="000000"/>
                <w:sz w:val="20"/>
                <w:szCs w:val="20"/>
              </w:rPr>
              <w:t>.04</w:t>
            </w:r>
          </w:p>
        </w:tc>
        <w:tc>
          <w:tcPr>
            <w:tcW w:w="1507" w:type="dxa"/>
            <w:tcBorders>
              <w:top w:val="nil"/>
              <w:left w:val="nil"/>
              <w:bottom w:val="single" w:sz="4" w:space="0" w:color="auto"/>
              <w:right w:val="single" w:sz="4" w:space="0" w:color="auto"/>
            </w:tcBorders>
            <w:shd w:val="clear" w:color="auto" w:fill="auto"/>
            <w:vAlign w:val="bottom"/>
            <w:hideMark/>
          </w:tcPr>
          <w:p w14:paraId="57AC31DB" w14:textId="3984A4F5" w:rsidR="00271E47" w:rsidRPr="00271E47" w:rsidRDefault="00AF46B5">
            <w:pPr>
              <w:jc w:val="right"/>
              <w:rPr>
                <w:color w:val="000000"/>
                <w:sz w:val="20"/>
                <w:szCs w:val="20"/>
              </w:rPr>
            </w:pPr>
            <w:r>
              <w:rPr>
                <w:color w:val="000000"/>
                <w:sz w:val="20"/>
                <w:szCs w:val="20"/>
              </w:rPr>
              <w:t>15.47</w:t>
            </w:r>
          </w:p>
        </w:tc>
        <w:tc>
          <w:tcPr>
            <w:tcW w:w="934" w:type="dxa"/>
            <w:tcBorders>
              <w:top w:val="nil"/>
              <w:left w:val="nil"/>
              <w:bottom w:val="single" w:sz="4" w:space="0" w:color="auto"/>
              <w:right w:val="single" w:sz="4" w:space="0" w:color="auto"/>
            </w:tcBorders>
            <w:shd w:val="clear" w:color="auto" w:fill="auto"/>
            <w:vAlign w:val="bottom"/>
            <w:hideMark/>
          </w:tcPr>
          <w:p w14:paraId="0401854A" w14:textId="23727723" w:rsidR="00271E47" w:rsidRPr="00271E47" w:rsidRDefault="00437AF9">
            <w:pPr>
              <w:jc w:val="right"/>
              <w:rPr>
                <w:color w:val="000000"/>
                <w:sz w:val="20"/>
                <w:szCs w:val="20"/>
              </w:rPr>
            </w:pPr>
            <w:r>
              <w:rPr>
                <w:color w:val="000000"/>
                <w:sz w:val="20"/>
                <w:szCs w:val="20"/>
              </w:rPr>
              <w:t>&lt;.001</w:t>
            </w:r>
          </w:p>
        </w:tc>
        <w:tc>
          <w:tcPr>
            <w:tcW w:w="646" w:type="dxa"/>
            <w:tcBorders>
              <w:top w:val="nil"/>
              <w:left w:val="nil"/>
              <w:bottom w:val="single" w:sz="4" w:space="0" w:color="auto"/>
              <w:right w:val="single" w:sz="4" w:space="0" w:color="auto"/>
            </w:tcBorders>
            <w:shd w:val="clear" w:color="auto" w:fill="auto"/>
            <w:vAlign w:val="bottom"/>
            <w:hideMark/>
          </w:tcPr>
          <w:p w14:paraId="49631C7B"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7A488827" w14:textId="77777777" w:rsidR="00271E47" w:rsidRPr="00271E47" w:rsidRDefault="00271E47">
            <w:pPr>
              <w:rPr>
                <w:color w:val="000000"/>
                <w:sz w:val="20"/>
                <w:szCs w:val="20"/>
              </w:rPr>
            </w:pPr>
            <w:r w:rsidRPr="00271E47">
              <w:rPr>
                <w:color w:val="000000"/>
                <w:sz w:val="20"/>
                <w:szCs w:val="20"/>
              </w:rPr>
              <w:t> </w:t>
            </w:r>
          </w:p>
        </w:tc>
      </w:tr>
      <w:tr w:rsidR="00271E47" w:rsidRPr="00271E47" w14:paraId="57E40EA9" w14:textId="77777777" w:rsidTr="00437AF9">
        <w:trPr>
          <w:trHeight w:val="932"/>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40C95770" w14:textId="77777777" w:rsidR="00271E47" w:rsidRPr="00271E47" w:rsidRDefault="00271E47">
            <w:pPr>
              <w:rPr>
                <w:color w:val="000000"/>
                <w:sz w:val="20"/>
                <w:szCs w:val="20"/>
              </w:rPr>
            </w:pPr>
            <w:r w:rsidRPr="00271E47">
              <w:rPr>
                <w:color w:val="000000"/>
                <w:sz w:val="20"/>
                <w:szCs w:val="20"/>
              </w:rPr>
              <w:t>Logistic Regression Odds Ratio Results</w:t>
            </w:r>
          </w:p>
        </w:tc>
        <w:tc>
          <w:tcPr>
            <w:tcW w:w="2013" w:type="dxa"/>
            <w:tcBorders>
              <w:top w:val="nil"/>
              <w:left w:val="nil"/>
              <w:bottom w:val="single" w:sz="4" w:space="0" w:color="auto"/>
              <w:right w:val="single" w:sz="4" w:space="0" w:color="auto"/>
            </w:tcBorders>
            <w:shd w:val="clear" w:color="auto" w:fill="auto"/>
            <w:vAlign w:val="bottom"/>
            <w:hideMark/>
          </w:tcPr>
          <w:p w14:paraId="072C4759" w14:textId="77777777" w:rsidR="00271E47" w:rsidRPr="00271E47" w:rsidRDefault="00271E47">
            <w:pPr>
              <w:rPr>
                <w:color w:val="000000"/>
                <w:sz w:val="20"/>
                <w:szCs w:val="20"/>
              </w:rPr>
            </w:pPr>
            <w:r w:rsidRPr="00271E47">
              <w:rPr>
                <w:color w:val="000000"/>
                <w:sz w:val="20"/>
                <w:szCs w:val="20"/>
              </w:rPr>
              <w:t> </w:t>
            </w:r>
          </w:p>
        </w:tc>
        <w:tc>
          <w:tcPr>
            <w:tcW w:w="1630" w:type="dxa"/>
            <w:tcBorders>
              <w:top w:val="nil"/>
              <w:left w:val="nil"/>
              <w:bottom w:val="single" w:sz="4" w:space="0" w:color="auto"/>
              <w:right w:val="single" w:sz="4" w:space="0" w:color="auto"/>
            </w:tcBorders>
            <w:shd w:val="clear" w:color="auto" w:fill="auto"/>
            <w:vAlign w:val="bottom"/>
            <w:hideMark/>
          </w:tcPr>
          <w:p w14:paraId="48B9C4C6" w14:textId="77777777" w:rsidR="00271E47" w:rsidRPr="00271E47" w:rsidRDefault="00271E47">
            <w:pPr>
              <w:rPr>
                <w:color w:val="000000"/>
                <w:sz w:val="20"/>
                <w:szCs w:val="20"/>
              </w:rPr>
            </w:pPr>
            <w:r w:rsidRPr="00271E47">
              <w:rPr>
                <w:color w:val="000000"/>
                <w:sz w:val="20"/>
                <w:szCs w:val="20"/>
              </w:rPr>
              <w:t> </w:t>
            </w:r>
          </w:p>
        </w:tc>
        <w:tc>
          <w:tcPr>
            <w:tcW w:w="1507" w:type="dxa"/>
            <w:tcBorders>
              <w:top w:val="nil"/>
              <w:left w:val="nil"/>
              <w:bottom w:val="single" w:sz="4" w:space="0" w:color="auto"/>
              <w:right w:val="single" w:sz="4" w:space="0" w:color="auto"/>
            </w:tcBorders>
            <w:shd w:val="clear" w:color="auto" w:fill="auto"/>
            <w:vAlign w:val="bottom"/>
            <w:hideMark/>
          </w:tcPr>
          <w:p w14:paraId="19BEB68D" w14:textId="77777777" w:rsidR="00271E47" w:rsidRPr="00271E47" w:rsidRDefault="00271E47">
            <w:pPr>
              <w:rPr>
                <w:color w:val="000000"/>
                <w:sz w:val="20"/>
                <w:szCs w:val="20"/>
              </w:rPr>
            </w:pPr>
            <w:r w:rsidRPr="00271E47">
              <w:rPr>
                <w:color w:val="000000"/>
                <w:sz w:val="20"/>
                <w:szCs w:val="20"/>
              </w:rPr>
              <w:t> </w:t>
            </w:r>
          </w:p>
        </w:tc>
        <w:tc>
          <w:tcPr>
            <w:tcW w:w="934" w:type="dxa"/>
            <w:tcBorders>
              <w:top w:val="nil"/>
              <w:left w:val="nil"/>
              <w:bottom w:val="single" w:sz="4" w:space="0" w:color="auto"/>
              <w:right w:val="single" w:sz="4" w:space="0" w:color="auto"/>
            </w:tcBorders>
            <w:shd w:val="clear" w:color="auto" w:fill="auto"/>
            <w:vAlign w:val="bottom"/>
            <w:hideMark/>
          </w:tcPr>
          <w:p w14:paraId="446DF1CD" w14:textId="77777777" w:rsidR="00271E47" w:rsidRPr="00271E47" w:rsidRDefault="00271E47">
            <w:pPr>
              <w:rPr>
                <w:color w:val="000000"/>
                <w:sz w:val="20"/>
                <w:szCs w:val="20"/>
              </w:rPr>
            </w:pPr>
            <w:r w:rsidRPr="00271E47">
              <w:rPr>
                <w:color w:val="000000"/>
                <w:sz w:val="20"/>
                <w:szCs w:val="20"/>
              </w:rPr>
              <w:t> </w:t>
            </w:r>
          </w:p>
        </w:tc>
        <w:tc>
          <w:tcPr>
            <w:tcW w:w="646" w:type="dxa"/>
            <w:tcBorders>
              <w:top w:val="nil"/>
              <w:left w:val="nil"/>
              <w:bottom w:val="single" w:sz="4" w:space="0" w:color="auto"/>
              <w:right w:val="single" w:sz="4" w:space="0" w:color="auto"/>
            </w:tcBorders>
            <w:shd w:val="clear" w:color="auto" w:fill="auto"/>
            <w:vAlign w:val="bottom"/>
            <w:hideMark/>
          </w:tcPr>
          <w:p w14:paraId="48E21040" w14:textId="77777777" w:rsidR="00271E47" w:rsidRPr="00271E47" w:rsidRDefault="00271E47">
            <w:pPr>
              <w:rPr>
                <w:color w:val="000000"/>
                <w:sz w:val="20"/>
                <w:szCs w:val="20"/>
              </w:rPr>
            </w:pPr>
            <w:r w:rsidRPr="00271E47">
              <w:rPr>
                <w:color w:val="000000"/>
                <w:sz w:val="20"/>
                <w:szCs w:val="20"/>
              </w:rPr>
              <w:t> </w:t>
            </w:r>
          </w:p>
        </w:tc>
        <w:tc>
          <w:tcPr>
            <w:tcW w:w="802" w:type="dxa"/>
            <w:tcBorders>
              <w:top w:val="nil"/>
              <w:left w:val="nil"/>
              <w:bottom w:val="single" w:sz="4" w:space="0" w:color="auto"/>
              <w:right w:val="single" w:sz="4" w:space="0" w:color="auto"/>
            </w:tcBorders>
            <w:shd w:val="clear" w:color="auto" w:fill="auto"/>
            <w:vAlign w:val="bottom"/>
            <w:hideMark/>
          </w:tcPr>
          <w:p w14:paraId="23964BBB" w14:textId="77777777" w:rsidR="00271E47" w:rsidRPr="00271E47" w:rsidRDefault="00271E47">
            <w:pPr>
              <w:rPr>
                <w:color w:val="000000"/>
                <w:sz w:val="20"/>
                <w:szCs w:val="20"/>
              </w:rPr>
            </w:pPr>
            <w:r w:rsidRPr="00271E47">
              <w:rPr>
                <w:color w:val="000000"/>
                <w:sz w:val="20"/>
                <w:szCs w:val="20"/>
              </w:rPr>
              <w:t> </w:t>
            </w:r>
          </w:p>
        </w:tc>
      </w:tr>
      <w:tr w:rsidR="00271E47" w:rsidRPr="00271E47" w14:paraId="6BEB07EE"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63135F68" w14:textId="6388CCD2" w:rsidR="00271E47" w:rsidRPr="00271E47" w:rsidRDefault="00781C69">
            <w:pPr>
              <w:rPr>
                <w:color w:val="000000"/>
                <w:sz w:val="20"/>
                <w:szCs w:val="20"/>
              </w:rPr>
            </w:pPr>
            <w:r>
              <w:rPr>
                <w:color w:val="000000"/>
                <w:sz w:val="20"/>
                <w:szCs w:val="20"/>
              </w:rPr>
              <w:t>Frequent</w:t>
            </w:r>
          </w:p>
        </w:tc>
        <w:tc>
          <w:tcPr>
            <w:tcW w:w="2013" w:type="dxa"/>
            <w:tcBorders>
              <w:top w:val="nil"/>
              <w:left w:val="nil"/>
              <w:bottom w:val="single" w:sz="4" w:space="0" w:color="auto"/>
              <w:right w:val="single" w:sz="4" w:space="0" w:color="auto"/>
            </w:tcBorders>
            <w:shd w:val="clear" w:color="auto" w:fill="auto"/>
            <w:noWrap/>
            <w:vAlign w:val="bottom"/>
            <w:hideMark/>
          </w:tcPr>
          <w:p w14:paraId="793FF5D7" w14:textId="77777777" w:rsidR="00271E47" w:rsidRPr="00271E47" w:rsidRDefault="00271E47">
            <w:pPr>
              <w:rPr>
                <w:rFonts w:ascii="Calibri" w:hAnsi="Calibri" w:cs="Calibri"/>
                <w:color w:val="000000"/>
                <w:sz w:val="20"/>
                <w:szCs w:val="20"/>
              </w:rPr>
            </w:pPr>
            <w:r w:rsidRPr="00271E47">
              <w:rPr>
                <w:rFonts w:ascii="Calibri" w:hAnsi="Calibri" w:cs="Calibri"/>
                <w:color w:val="000000"/>
                <w:sz w:val="20"/>
                <w:szCs w:val="20"/>
              </w:rPr>
              <w:t> </w:t>
            </w:r>
          </w:p>
        </w:tc>
        <w:tc>
          <w:tcPr>
            <w:tcW w:w="1630" w:type="dxa"/>
            <w:tcBorders>
              <w:top w:val="nil"/>
              <w:left w:val="nil"/>
              <w:bottom w:val="single" w:sz="4" w:space="0" w:color="auto"/>
              <w:right w:val="single" w:sz="4" w:space="0" w:color="auto"/>
            </w:tcBorders>
            <w:shd w:val="clear" w:color="auto" w:fill="auto"/>
            <w:noWrap/>
            <w:vAlign w:val="bottom"/>
            <w:hideMark/>
          </w:tcPr>
          <w:p w14:paraId="25C729E0" w14:textId="77777777" w:rsidR="00271E47" w:rsidRPr="00271E47" w:rsidRDefault="00271E47">
            <w:pPr>
              <w:rPr>
                <w:rFonts w:ascii="Calibri" w:hAnsi="Calibri" w:cs="Calibri"/>
                <w:color w:val="000000"/>
                <w:sz w:val="20"/>
                <w:szCs w:val="20"/>
              </w:rPr>
            </w:pPr>
            <w:r w:rsidRPr="00271E47">
              <w:rPr>
                <w:rFonts w:ascii="Calibri" w:hAnsi="Calibri" w:cs="Calibri"/>
                <w:color w:val="000000"/>
                <w:sz w:val="20"/>
                <w:szCs w:val="20"/>
              </w:rPr>
              <w:t> </w:t>
            </w:r>
          </w:p>
        </w:tc>
        <w:tc>
          <w:tcPr>
            <w:tcW w:w="1507" w:type="dxa"/>
            <w:tcBorders>
              <w:top w:val="nil"/>
              <w:left w:val="nil"/>
              <w:bottom w:val="single" w:sz="4" w:space="0" w:color="auto"/>
              <w:right w:val="single" w:sz="4" w:space="0" w:color="auto"/>
            </w:tcBorders>
            <w:shd w:val="clear" w:color="auto" w:fill="auto"/>
            <w:noWrap/>
            <w:vAlign w:val="bottom"/>
            <w:hideMark/>
          </w:tcPr>
          <w:p w14:paraId="649E3816" w14:textId="77777777" w:rsidR="00271E47" w:rsidRPr="00271E47" w:rsidRDefault="00271E47">
            <w:pPr>
              <w:rPr>
                <w:rFonts w:ascii="Calibri" w:hAnsi="Calibri" w:cs="Calibri"/>
                <w:color w:val="000000"/>
                <w:sz w:val="20"/>
                <w:szCs w:val="20"/>
              </w:rPr>
            </w:pPr>
            <w:r w:rsidRPr="00271E47">
              <w:rPr>
                <w:rFonts w:ascii="Calibri" w:hAnsi="Calibri" w:cs="Calibri"/>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14:paraId="24DA894C" w14:textId="77777777" w:rsidR="00271E47" w:rsidRPr="00271E47" w:rsidRDefault="00271E47">
            <w:pPr>
              <w:rPr>
                <w:rFonts w:ascii="Calibri" w:hAnsi="Calibri" w:cs="Calibri"/>
                <w:color w:val="000000"/>
                <w:sz w:val="20"/>
                <w:szCs w:val="20"/>
              </w:rPr>
            </w:pPr>
            <w:r w:rsidRPr="00271E47">
              <w:rPr>
                <w:rFonts w:ascii="Calibri" w:hAnsi="Calibri" w:cs="Calibri"/>
                <w:color w:val="000000"/>
                <w:sz w:val="20"/>
                <w:szCs w:val="20"/>
              </w:rPr>
              <w:t> </w:t>
            </w:r>
          </w:p>
        </w:tc>
        <w:tc>
          <w:tcPr>
            <w:tcW w:w="646" w:type="dxa"/>
            <w:tcBorders>
              <w:top w:val="nil"/>
              <w:left w:val="nil"/>
              <w:bottom w:val="single" w:sz="4" w:space="0" w:color="auto"/>
              <w:right w:val="single" w:sz="4" w:space="0" w:color="auto"/>
            </w:tcBorders>
            <w:shd w:val="clear" w:color="auto" w:fill="auto"/>
            <w:noWrap/>
            <w:vAlign w:val="bottom"/>
            <w:hideMark/>
          </w:tcPr>
          <w:p w14:paraId="6ED1F243" w14:textId="77777777" w:rsidR="00271E47" w:rsidRPr="00271E47" w:rsidRDefault="00271E47">
            <w:pPr>
              <w:rPr>
                <w:rFonts w:ascii="Calibri" w:hAnsi="Calibri" w:cs="Calibri"/>
                <w:color w:val="000000"/>
                <w:sz w:val="20"/>
                <w:szCs w:val="20"/>
              </w:rPr>
            </w:pPr>
            <w:r w:rsidRPr="00271E47">
              <w:rPr>
                <w:rFonts w:ascii="Calibri" w:hAnsi="Calibri" w:cs="Calibri"/>
                <w:color w:val="000000"/>
                <w:sz w:val="20"/>
                <w:szCs w:val="20"/>
              </w:rPr>
              <w:t> </w:t>
            </w:r>
          </w:p>
        </w:tc>
        <w:tc>
          <w:tcPr>
            <w:tcW w:w="802" w:type="dxa"/>
            <w:tcBorders>
              <w:top w:val="nil"/>
              <w:left w:val="nil"/>
              <w:bottom w:val="single" w:sz="4" w:space="0" w:color="auto"/>
              <w:right w:val="single" w:sz="4" w:space="0" w:color="auto"/>
            </w:tcBorders>
            <w:shd w:val="clear" w:color="auto" w:fill="auto"/>
            <w:noWrap/>
            <w:vAlign w:val="bottom"/>
            <w:hideMark/>
          </w:tcPr>
          <w:p w14:paraId="0747E363" w14:textId="77777777" w:rsidR="00271E47" w:rsidRPr="00271E47" w:rsidRDefault="00271E47">
            <w:pPr>
              <w:rPr>
                <w:rFonts w:ascii="Calibri" w:hAnsi="Calibri" w:cs="Calibri"/>
                <w:color w:val="000000"/>
                <w:sz w:val="20"/>
                <w:szCs w:val="20"/>
              </w:rPr>
            </w:pPr>
            <w:r w:rsidRPr="00271E47">
              <w:rPr>
                <w:rFonts w:ascii="Calibri" w:hAnsi="Calibri" w:cs="Calibri"/>
                <w:color w:val="000000"/>
                <w:sz w:val="20"/>
                <w:szCs w:val="20"/>
              </w:rPr>
              <w:t> </w:t>
            </w:r>
          </w:p>
        </w:tc>
      </w:tr>
      <w:tr w:rsidR="00271E47" w:rsidRPr="00271E47" w14:paraId="693DF7C8"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hideMark/>
          </w:tcPr>
          <w:p w14:paraId="329C33CB" w14:textId="46BA00AC" w:rsidR="00271E47" w:rsidRPr="00271E47" w:rsidRDefault="00AE1B5F">
            <w:pPr>
              <w:jc w:val="right"/>
              <w:rPr>
                <w:color w:val="000000"/>
                <w:sz w:val="20"/>
                <w:szCs w:val="20"/>
              </w:rPr>
            </w:pPr>
            <w:r>
              <w:rPr>
                <w:color w:val="000000"/>
                <w:sz w:val="20"/>
                <w:szCs w:val="20"/>
              </w:rPr>
              <w:t>WRAT</w:t>
            </w:r>
          </w:p>
        </w:tc>
        <w:tc>
          <w:tcPr>
            <w:tcW w:w="2013" w:type="dxa"/>
            <w:tcBorders>
              <w:top w:val="nil"/>
              <w:left w:val="nil"/>
              <w:bottom w:val="single" w:sz="4" w:space="0" w:color="auto"/>
              <w:right w:val="single" w:sz="4" w:space="0" w:color="auto"/>
            </w:tcBorders>
            <w:shd w:val="clear" w:color="auto" w:fill="auto"/>
            <w:noWrap/>
            <w:vAlign w:val="bottom"/>
            <w:hideMark/>
          </w:tcPr>
          <w:p w14:paraId="2D7BAFD0" w14:textId="253726C1" w:rsidR="00271E47" w:rsidRPr="00271E47" w:rsidRDefault="00AF46B5">
            <w:pPr>
              <w:jc w:val="right"/>
              <w:rPr>
                <w:color w:val="000000"/>
                <w:sz w:val="20"/>
                <w:szCs w:val="20"/>
              </w:rPr>
            </w:pPr>
            <w:r>
              <w:rPr>
                <w:color w:val="000000"/>
                <w:sz w:val="20"/>
                <w:szCs w:val="20"/>
              </w:rPr>
              <w:t>.73</w:t>
            </w:r>
          </w:p>
        </w:tc>
        <w:tc>
          <w:tcPr>
            <w:tcW w:w="1630" w:type="dxa"/>
            <w:tcBorders>
              <w:top w:val="nil"/>
              <w:left w:val="nil"/>
              <w:bottom w:val="single" w:sz="4" w:space="0" w:color="auto"/>
              <w:right w:val="single" w:sz="4" w:space="0" w:color="auto"/>
            </w:tcBorders>
            <w:shd w:val="clear" w:color="auto" w:fill="auto"/>
            <w:noWrap/>
            <w:vAlign w:val="bottom"/>
            <w:hideMark/>
          </w:tcPr>
          <w:p w14:paraId="7D1499D2" w14:textId="5E35EFF4" w:rsidR="00271E47" w:rsidRPr="00271E47" w:rsidRDefault="00AF46B5">
            <w:pPr>
              <w:jc w:val="right"/>
              <w:rPr>
                <w:color w:val="000000"/>
                <w:sz w:val="20"/>
                <w:szCs w:val="20"/>
              </w:rPr>
            </w:pPr>
            <w:r>
              <w:rPr>
                <w:color w:val="000000"/>
                <w:sz w:val="20"/>
                <w:szCs w:val="20"/>
              </w:rPr>
              <w:t>.13</w:t>
            </w:r>
          </w:p>
        </w:tc>
        <w:tc>
          <w:tcPr>
            <w:tcW w:w="1507" w:type="dxa"/>
            <w:tcBorders>
              <w:top w:val="nil"/>
              <w:left w:val="nil"/>
              <w:bottom w:val="single" w:sz="4" w:space="0" w:color="auto"/>
              <w:right w:val="single" w:sz="4" w:space="0" w:color="auto"/>
            </w:tcBorders>
            <w:shd w:val="clear" w:color="auto" w:fill="auto"/>
            <w:noWrap/>
            <w:vAlign w:val="bottom"/>
            <w:hideMark/>
          </w:tcPr>
          <w:p w14:paraId="1A5E16A3" w14:textId="77777777" w:rsidR="00271E47" w:rsidRPr="00271E47" w:rsidRDefault="00271E47">
            <w:pPr>
              <w:rPr>
                <w:color w:val="000000"/>
                <w:sz w:val="20"/>
                <w:szCs w:val="20"/>
              </w:rPr>
            </w:pPr>
            <w:r w:rsidRPr="00271E47">
              <w:rPr>
                <w:color w:val="000000"/>
                <w:sz w:val="20"/>
                <w:szCs w:val="20"/>
              </w:rPr>
              <w:t> </w:t>
            </w:r>
          </w:p>
        </w:tc>
        <w:tc>
          <w:tcPr>
            <w:tcW w:w="934" w:type="dxa"/>
            <w:tcBorders>
              <w:top w:val="nil"/>
              <w:left w:val="nil"/>
              <w:bottom w:val="single" w:sz="4" w:space="0" w:color="auto"/>
              <w:right w:val="single" w:sz="4" w:space="0" w:color="auto"/>
            </w:tcBorders>
            <w:shd w:val="clear" w:color="auto" w:fill="auto"/>
            <w:noWrap/>
            <w:vAlign w:val="bottom"/>
            <w:hideMark/>
          </w:tcPr>
          <w:p w14:paraId="26971CBF" w14:textId="77777777" w:rsidR="00271E47" w:rsidRPr="00271E47" w:rsidRDefault="00271E47">
            <w:pPr>
              <w:rPr>
                <w:color w:val="000000"/>
                <w:sz w:val="20"/>
                <w:szCs w:val="20"/>
              </w:rPr>
            </w:pPr>
            <w:r w:rsidRPr="00271E47">
              <w:rPr>
                <w:color w:val="000000"/>
                <w:sz w:val="20"/>
                <w:szCs w:val="20"/>
              </w:rPr>
              <w:t> </w:t>
            </w:r>
          </w:p>
        </w:tc>
        <w:tc>
          <w:tcPr>
            <w:tcW w:w="646" w:type="dxa"/>
            <w:tcBorders>
              <w:top w:val="nil"/>
              <w:left w:val="nil"/>
              <w:bottom w:val="single" w:sz="4" w:space="0" w:color="auto"/>
              <w:right w:val="single" w:sz="4" w:space="0" w:color="auto"/>
            </w:tcBorders>
            <w:shd w:val="clear" w:color="auto" w:fill="auto"/>
            <w:noWrap/>
            <w:vAlign w:val="bottom"/>
            <w:hideMark/>
          </w:tcPr>
          <w:p w14:paraId="0E368157" w14:textId="42D2AA15" w:rsidR="00271E47" w:rsidRPr="00271E47" w:rsidRDefault="00AF46B5">
            <w:pPr>
              <w:jc w:val="right"/>
              <w:rPr>
                <w:color w:val="000000"/>
                <w:sz w:val="20"/>
                <w:szCs w:val="20"/>
              </w:rPr>
            </w:pPr>
            <w:r>
              <w:rPr>
                <w:color w:val="000000"/>
                <w:sz w:val="20"/>
                <w:szCs w:val="20"/>
              </w:rPr>
              <w:t>.51</w:t>
            </w:r>
          </w:p>
        </w:tc>
        <w:tc>
          <w:tcPr>
            <w:tcW w:w="802" w:type="dxa"/>
            <w:tcBorders>
              <w:top w:val="nil"/>
              <w:left w:val="nil"/>
              <w:bottom w:val="single" w:sz="4" w:space="0" w:color="auto"/>
              <w:right w:val="single" w:sz="4" w:space="0" w:color="auto"/>
            </w:tcBorders>
            <w:shd w:val="clear" w:color="auto" w:fill="auto"/>
            <w:noWrap/>
            <w:vAlign w:val="bottom"/>
            <w:hideMark/>
          </w:tcPr>
          <w:p w14:paraId="5C0C91B0" w14:textId="2C2EDFE8" w:rsidR="00271E47" w:rsidRPr="00271E47" w:rsidRDefault="00AF46B5">
            <w:pPr>
              <w:jc w:val="right"/>
              <w:rPr>
                <w:color w:val="000000"/>
                <w:sz w:val="20"/>
                <w:szCs w:val="20"/>
              </w:rPr>
            </w:pPr>
            <w:r>
              <w:rPr>
                <w:color w:val="000000"/>
                <w:sz w:val="20"/>
                <w:szCs w:val="20"/>
              </w:rPr>
              <w:t>1.00</w:t>
            </w:r>
          </w:p>
        </w:tc>
      </w:tr>
      <w:tr w:rsidR="00271E47" w:rsidRPr="00271E47" w14:paraId="473F93AF" w14:textId="77777777" w:rsidTr="00437AF9">
        <w:trPr>
          <w:trHeight w:val="466"/>
        </w:trPr>
        <w:tc>
          <w:tcPr>
            <w:tcW w:w="17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57B49D" w14:textId="77777777" w:rsidR="00271E47" w:rsidRPr="00271E47" w:rsidRDefault="00271E47">
            <w:pPr>
              <w:jc w:val="right"/>
              <w:rPr>
                <w:color w:val="000000"/>
                <w:sz w:val="20"/>
                <w:szCs w:val="20"/>
              </w:rPr>
            </w:pPr>
            <w:r w:rsidRPr="00271E47">
              <w:rPr>
                <w:color w:val="000000"/>
                <w:sz w:val="20"/>
                <w:szCs w:val="20"/>
              </w:rPr>
              <w:t>SF</w:t>
            </w:r>
          </w:p>
        </w:tc>
        <w:tc>
          <w:tcPr>
            <w:tcW w:w="2013" w:type="dxa"/>
            <w:tcBorders>
              <w:top w:val="single" w:sz="4" w:space="0" w:color="auto"/>
              <w:left w:val="nil"/>
              <w:bottom w:val="single" w:sz="4" w:space="0" w:color="auto"/>
              <w:right w:val="single" w:sz="4" w:space="0" w:color="auto"/>
            </w:tcBorders>
            <w:shd w:val="clear" w:color="auto" w:fill="auto"/>
            <w:vAlign w:val="bottom"/>
            <w:hideMark/>
          </w:tcPr>
          <w:p w14:paraId="04B88F4E" w14:textId="122E0106" w:rsidR="00271E47" w:rsidRPr="00271E47" w:rsidRDefault="00AF46B5">
            <w:pPr>
              <w:jc w:val="right"/>
              <w:rPr>
                <w:color w:val="000000"/>
                <w:sz w:val="20"/>
                <w:szCs w:val="20"/>
              </w:rPr>
            </w:pPr>
            <w:r>
              <w:rPr>
                <w:color w:val="000000"/>
                <w:sz w:val="20"/>
                <w:szCs w:val="20"/>
              </w:rPr>
              <w:t>1.04</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14:paraId="375E5384" w14:textId="076F757A" w:rsidR="00271E47" w:rsidRPr="00271E47" w:rsidRDefault="00AF46B5">
            <w:pPr>
              <w:jc w:val="right"/>
              <w:rPr>
                <w:color w:val="000000"/>
                <w:sz w:val="20"/>
                <w:szCs w:val="20"/>
              </w:rPr>
            </w:pPr>
            <w:r>
              <w:rPr>
                <w:color w:val="000000"/>
                <w:sz w:val="20"/>
                <w:szCs w:val="20"/>
              </w:rPr>
              <w:t>.10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8B6C0ED" w14:textId="77777777" w:rsidR="00271E47" w:rsidRPr="00271E47" w:rsidRDefault="00271E47">
            <w:pPr>
              <w:rPr>
                <w:color w:val="000000"/>
                <w:sz w:val="20"/>
                <w:szCs w:val="20"/>
              </w:rPr>
            </w:pPr>
            <w:r w:rsidRPr="00271E47">
              <w:rPr>
                <w:color w:val="000000"/>
                <w:sz w:val="20"/>
                <w:szCs w:val="20"/>
              </w:rPr>
              <w:t> </w:t>
            </w:r>
          </w:p>
        </w:tc>
        <w:tc>
          <w:tcPr>
            <w:tcW w:w="934" w:type="dxa"/>
            <w:tcBorders>
              <w:top w:val="single" w:sz="4" w:space="0" w:color="auto"/>
              <w:left w:val="nil"/>
              <w:bottom w:val="single" w:sz="4" w:space="0" w:color="auto"/>
              <w:right w:val="single" w:sz="4" w:space="0" w:color="auto"/>
            </w:tcBorders>
            <w:shd w:val="clear" w:color="auto" w:fill="auto"/>
            <w:noWrap/>
            <w:vAlign w:val="bottom"/>
            <w:hideMark/>
          </w:tcPr>
          <w:p w14:paraId="561412FF" w14:textId="77777777" w:rsidR="00271E47" w:rsidRPr="00271E47" w:rsidRDefault="00271E47">
            <w:pPr>
              <w:rPr>
                <w:color w:val="000000"/>
                <w:sz w:val="20"/>
                <w:szCs w:val="20"/>
              </w:rPr>
            </w:pPr>
            <w:r w:rsidRPr="00271E47">
              <w:rPr>
                <w:color w:val="000000"/>
                <w:sz w:val="20"/>
                <w:szCs w:val="20"/>
              </w:rPr>
              <w:t> </w:t>
            </w:r>
          </w:p>
        </w:tc>
        <w:tc>
          <w:tcPr>
            <w:tcW w:w="646" w:type="dxa"/>
            <w:tcBorders>
              <w:top w:val="single" w:sz="4" w:space="0" w:color="auto"/>
              <w:left w:val="nil"/>
              <w:bottom w:val="single" w:sz="4" w:space="0" w:color="auto"/>
              <w:right w:val="single" w:sz="4" w:space="0" w:color="auto"/>
            </w:tcBorders>
            <w:shd w:val="clear" w:color="auto" w:fill="auto"/>
            <w:noWrap/>
            <w:vAlign w:val="bottom"/>
            <w:hideMark/>
          </w:tcPr>
          <w:p w14:paraId="5B29A4BD" w14:textId="70727753" w:rsidR="00271E47" w:rsidRPr="00271E47" w:rsidRDefault="00AF46B5">
            <w:pPr>
              <w:jc w:val="right"/>
              <w:rPr>
                <w:color w:val="000000"/>
                <w:sz w:val="20"/>
                <w:szCs w:val="20"/>
              </w:rPr>
            </w:pPr>
            <w:r>
              <w:rPr>
                <w:color w:val="000000"/>
                <w:sz w:val="20"/>
                <w:szCs w:val="20"/>
              </w:rPr>
              <w:t>.86</w:t>
            </w:r>
          </w:p>
        </w:tc>
        <w:tc>
          <w:tcPr>
            <w:tcW w:w="802" w:type="dxa"/>
            <w:tcBorders>
              <w:top w:val="single" w:sz="4" w:space="0" w:color="auto"/>
              <w:left w:val="nil"/>
              <w:bottom w:val="single" w:sz="4" w:space="0" w:color="auto"/>
              <w:right w:val="single" w:sz="4" w:space="0" w:color="auto"/>
            </w:tcBorders>
            <w:shd w:val="clear" w:color="auto" w:fill="auto"/>
            <w:noWrap/>
            <w:vAlign w:val="bottom"/>
            <w:hideMark/>
          </w:tcPr>
          <w:p w14:paraId="67A1DA46" w14:textId="6D60186D" w:rsidR="00271E47" w:rsidRPr="00271E47" w:rsidRDefault="00AF46B5">
            <w:pPr>
              <w:jc w:val="right"/>
              <w:rPr>
                <w:color w:val="000000"/>
                <w:sz w:val="20"/>
                <w:szCs w:val="20"/>
              </w:rPr>
            </w:pPr>
            <w:r>
              <w:rPr>
                <w:color w:val="000000"/>
                <w:sz w:val="20"/>
                <w:szCs w:val="20"/>
              </w:rPr>
              <w:t>1.25</w:t>
            </w:r>
          </w:p>
        </w:tc>
      </w:tr>
      <w:tr w:rsidR="00C25B51" w:rsidRPr="00271E47" w14:paraId="59E99873" w14:textId="77777777" w:rsidTr="00437AF9">
        <w:trPr>
          <w:trHeight w:val="466"/>
        </w:trPr>
        <w:tc>
          <w:tcPr>
            <w:tcW w:w="1741" w:type="dxa"/>
            <w:tcBorders>
              <w:top w:val="single" w:sz="4" w:space="0" w:color="auto"/>
              <w:left w:val="single" w:sz="4" w:space="0" w:color="auto"/>
              <w:bottom w:val="single" w:sz="4" w:space="0" w:color="auto"/>
              <w:right w:val="single" w:sz="4" w:space="0" w:color="auto"/>
            </w:tcBorders>
            <w:shd w:val="clear" w:color="auto" w:fill="auto"/>
            <w:vAlign w:val="bottom"/>
          </w:tcPr>
          <w:p w14:paraId="75203346" w14:textId="35D21362" w:rsidR="00C25B51" w:rsidRDefault="00C25B51" w:rsidP="00C25B51">
            <w:pPr>
              <w:jc w:val="right"/>
              <w:rPr>
                <w:color w:val="000000"/>
                <w:sz w:val="20"/>
                <w:szCs w:val="20"/>
              </w:rPr>
            </w:pPr>
            <w:r>
              <w:rPr>
                <w:color w:val="000000"/>
                <w:sz w:val="20"/>
                <w:szCs w:val="20"/>
              </w:rPr>
              <w:t>R-Square Observed Variable</w:t>
            </w:r>
          </w:p>
        </w:tc>
        <w:tc>
          <w:tcPr>
            <w:tcW w:w="2013" w:type="dxa"/>
            <w:tcBorders>
              <w:top w:val="single" w:sz="4" w:space="0" w:color="auto"/>
              <w:left w:val="nil"/>
              <w:bottom w:val="single" w:sz="4" w:space="0" w:color="auto"/>
              <w:right w:val="single" w:sz="4" w:space="0" w:color="auto"/>
            </w:tcBorders>
            <w:shd w:val="clear" w:color="auto" w:fill="auto"/>
            <w:vAlign w:val="bottom"/>
          </w:tcPr>
          <w:p w14:paraId="6F5C05AE" w14:textId="573E5B03" w:rsidR="00C25B51" w:rsidRPr="00C32921" w:rsidRDefault="00C25B51" w:rsidP="00C25B51">
            <w:pPr>
              <w:jc w:val="right"/>
              <w:rPr>
                <w:color w:val="000000"/>
                <w:sz w:val="20"/>
                <w:szCs w:val="20"/>
              </w:rPr>
            </w:pPr>
            <w:r>
              <w:rPr>
                <w:color w:val="000000"/>
                <w:sz w:val="20"/>
                <w:szCs w:val="20"/>
              </w:rPr>
              <w:t>ESTIMATE</w:t>
            </w:r>
          </w:p>
        </w:tc>
        <w:tc>
          <w:tcPr>
            <w:tcW w:w="1630" w:type="dxa"/>
            <w:tcBorders>
              <w:top w:val="single" w:sz="4" w:space="0" w:color="auto"/>
              <w:left w:val="nil"/>
              <w:bottom w:val="single" w:sz="4" w:space="0" w:color="auto"/>
              <w:right w:val="single" w:sz="4" w:space="0" w:color="auto"/>
            </w:tcBorders>
            <w:shd w:val="clear" w:color="auto" w:fill="auto"/>
            <w:noWrap/>
            <w:vAlign w:val="bottom"/>
          </w:tcPr>
          <w:p w14:paraId="3852CACA" w14:textId="0E3655B7" w:rsidR="00C25B51" w:rsidRPr="00C32921" w:rsidRDefault="00C25B51" w:rsidP="00C25B51">
            <w:pPr>
              <w:jc w:val="right"/>
              <w:rPr>
                <w:color w:val="000000"/>
                <w:sz w:val="20"/>
                <w:szCs w:val="20"/>
              </w:rPr>
            </w:pPr>
            <w:r>
              <w:rPr>
                <w:color w:val="000000"/>
                <w:sz w:val="20"/>
                <w:szCs w:val="20"/>
              </w:rPr>
              <w:t>S.E.</w:t>
            </w:r>
          </w:p>
        </w:tc>
        <w:tc>
          <w:tcPr>
            <w:tcW w:w="1507" w:type="dxa"/>
            <w:tcBorders>
              <w:top w:val="single" w:sz="4" w:space="0" w:color="auto"/>
              <w:left w:val="nil"/>
              <w:bottom w:val="single" w:sz="4" w:space="0" w:color="auto"/>
              <w:right w:val="single" w:sz="4" w:space="0" w:color="auto"/>
            </w:tcBorders>
            <w:shd w:val="clear" w:color="auto" w:fill="auto"/>
            <w:noWrap/>
            <w:vAlign w:val="bottom"/>
          </w:tcPr>
          <w:p w14:paraId="5B3A747C" w14:textId="5582F5DE" w:rsidR="00C25B51" w:rsidRPr="00C32921" w:rsidRDefault="00C25B51" w:rsidP="00C25B51">
            <w:pPr>
              <w:rPr>
                <w:color w:val="000000"/>
                <w:sz w:val="20"/>
                <w:szCs w:val="20"/>
              </w:rPr>
            </w:pPr>
            <w:r>
              <w:rPr>
                <w:color w:val="000000"/>
                <w:sz w:val="20"/>
                <w:szCs w:val="20"/>
              </w:rPr>
              <w:t>Est./S.E.</w:t>
            </w:r>
          </w:p>
        </w:tc>
        <w:tc>
          <w:tcPr>
            <w:tcW w:w="934" w:type="dxa"/>
            <w:tcBorders>
              <w:top w:val="single" w:sz="4" w:space="0" w:color="auto"/>
              <w:left w:val="nil"/>
              <w:bottom w:val="single" w:sz="4" w:space="0" w:color="auto"/>
              <w:right w:val="single" w:sz="4" w:space="0" w:color="auto"/>
            </w:tcBorders>
            <w:shd w:val="clear" w:color="auto" w:fill="auto"/>
            <w:noWrap/>
            <w:vAlign w:val="bottom"/>
          </w:tcPr>
          <w:p w14:paraId="6C938F5D" w14:textId="1C1F1BD2" w:rsidR="00C25B51" w:rsidRPr="00C32921" w:rsidRDefault="00C25B51" w:rsidP="00C25B51">
            <w:pPr>
              <w:rPr>
                <w:color w:val="000000"/>
                <w:sz w:val="20"/>
                <w:szCs w:val="20"/>
              </w:rPr>
            </w:pPr>
            <w:r>
              <w:rPr>
                <w:color w:val="000000"/>
                <w:sz w:val="20"/>
                <w:szCs w:val="20"/>
              </w:rPr>
              <w:t>P-Value</w:t>
            </w:r>
          </w:p>
        </w:tc>
        <w:tc>
          <w:tcPr>
            <w:tcW w:w="646" w:type="dxa"/>
            <w:tcBorders>
              <w:top w:val="single" w:sz="4" w:space="0" w:color="auto"/>
              <w:left w:val="nil"/>
              <w:bottom w:val="single" w:sz="4" w:space="0" w:color="auto"/>
              <w:right w:val="single" w:sz="4" w:space="0" w:color="auto"/>
            </w:tcBorders>
            <w:shd w:val="clear" w:color="auto" w:fill="auto"/>
            <w:noWrap/>
            <w:vAlign w:val="bottom"/>
          </w:tcPr>
          <w:p w14:paraId="73EFC636" w14:textId="77777777" w:rsidR="00C25B51" w:rsidRPr="00271E47" w:rsidRDefault="00C25B51" w:rsidP="00C25B51">
            <w:pPr>
              <w:jc w:val="right"/>
              <w:rPr>
                <w:color w:val="000000"/>
                <w:sz w:val="20"/>
                <w:szCs w:val="20"/>
              </w:rPr>
            </w:pP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50940751" w14:textId="77777777" w:rsidR="00C25B51" w:rsidRPr="00271E47" w:rsidRDefault="00C25B51" w:rsidP="00C25B51">
            <w:pPr>
              <w:jc w:val="right"/>
              <w:rPr>
                <w:color w:val="000000"/>
                <w:sz w:val="20"/>
                <w:szCs w:val="20"/>
              </w:rPr>
            </w:pPr>
          </w:p>
        </w:tc>
      </w:tr>
      <w:tr w:rsidR="00C25B51" w:rsidRPr="00271E47" w14:paraId="774F09ED" w14:textId="77777777" w:rsidTr="00437AF9">
        <w:trPr>
          <w:trHeight w:val="466"/>
        </w:trPr>
        <w:tc>
          <w:tcPr>
            <w:tcW w:w="1741" w:type="dxa"/>
            <w:tcBorders>
              <w:top w:val="single" w:sz="4" w:space="0" w:color="auto"/>
              <w:left w:val="single" w:sz="4" w:space="0" w:color="auto"/>
              <w:bottom w:val="single" w:sz="4" w:space="0" w:color="auto"/>
              <w:right w:val="single" w:sz="4" w:space="0" w:color="auto"/>
            </w:tcBorders>
            <w:shd w:val="clear" w:color="auto" w:fill="auto"/>
            <w:vAlign w:val="bottom"/>
          </w:tcPr>
          <w:p w14:paraId="718A4E70" w14:textId="707AF66B" w:rsidR="00C25B51" w:rsidRDefault="00C25B51" w:rsidP="00C25B51">
            <w:pPr>
              <w:jc w:val="right"/>
              <w:rPr>
                <w:color w:val="000000"/>
                <w:sz w:val="20"/>
                <w:szCs w:val="20"/>
              </w:rPr>
            </w:pPr>
            <w:r>
              <w:rPr>
                <w:color w:val="000000"/>
                <w:sz w:val="20"/>
                <w:szCs w:val="20"/>
              </w:rPr>
              <w:t>SF</w:t>
            </w:r>
          </w:p>
        </w:tc>
        <w:tc>
          <w:tcPr>
            <w:tcW w:w="2013" w:type="dxa"/>
            <w:tcBorders>
              <w:top w:val="single" w:sz="4" w:space="0" w:color="auto"/>
              <w:left w:val="nil"/>
              <w:bottom w:val="single" w:sz="4" w:space="0" w:color="auto"/>
              <w:right w:val="single" w:sz="4" w:space="0" w:color="auto"/>
            </w:tcBorders>
            <w:shd w:val="clear" w:color="auto" w:fill="auto"/>
            <w:vAlign w:val="bottom"/>
          </w:tcPr>
          <w:p w14:paraId="61F016A5" w14:textId="384C4A60" w:rsidR="00C25B51" w:rsidRPr="00C32921" w:rsidRDefault="00C25B51" w:rsidP="00C25B51">
            <w:pPr>
              <w:jc w:val="right"/>
              <w:rPr>
                <w:color w:val="000000"/>
                <w:sz w:val="20"/>
                <w:szCs w:val="20"/>
              </w:rPr>
            </w:pPr>
            <w:r>
              <w:rPr>
                <w:color w:val="000000"/>
                <w:sz w:val="20"/>
                <w:szCs w:val="20"/>
              </w:rPr>
              <w:t>.27</w:t>
            </w:r>
          </w:p>
        </w:tc>
        <w:tc>
          <w:tcPr>
            <w:tcW w:w="1630" w:type="dxa"/>
            <w:tcBorders>
              <w:top w:val="single" w:sz="4" w:space="0" w:color="auto"/>
              <w:left w:val="nil"/>
              <w:bottom w:val="single" w:sz="4" w:space="0" w:color="auto"/>
              <w:right w:val="single" w:sz="4" w:space="0" w:color="auto"/>
            </w:tcBorders>
            <w:shd w:val="clear" w:color="auto" w:fill="auto"/>
            <w:noWrap/>
            <w:vAlign w:val="bottom"/>
          </w:tcPr>
          <w:p w14:paraId="52A1B0CD" w14:textId="61CE271B" w:rsidR="00C25B51" w:rsidRPr="00C32921" w:rsidRDefault="00C25B51" w:rsidP="00C25B51">
            <w:pPr>
              <w:jc w:val="right"/>
              <w:rPr>
                <w:color w:val="000000"/>
                <w:sz w:val="20"/>
                <w:szCs w:val="20"/>
              </w:rPr>
            </w:pPr>
            <w:r>
              <w:rPr>
                <w:color w:val="000000"/>
                <w:sz w:val="20"/>
                <w:szCs w:val="20"/>
              </w:rPr>
              <w:t>.03</w:t>
            </w:r>
          </w:p>
        </w:tc>
        <w:tc>
          <w:tcPr>
            <w:tcW w:w="1507" w:type="dxa"/>
            <w:tcBorders>
              <w:top w:val="single" w:sz="4" w:space="0" w:color="auto"/>
              <w:left w:val="nil"/>
              <w:bottom w:val="single" w:sz="4" w:space="0" w:color="auto"/>
              <w:right w:val="single" w:sz="4" w:space="0" w:color="auto"/>
            </w:tcBorders>
            <w:shd w:val="clear" w:color="auto" w:fill="auto"/>
            <w:noWrap/>
            <w:vAlign w:val="bottom"/>
          </w:tcPr>
          <w:p w14:paraId="200881CA" w14:textId="1C46715B" w:rsidR="00C25B51" w:rsidRPr="00C32921" w:rsidRDefault="00C25B51" w:rsidP="00C25B51">
            <w:pPr>
              <w:rPr>
                <w:color w:val="000000"/>
                <w:sz w:val="20"/>
                <w:szCs w:val="20"/>
              </w:rPr>
            </w:pPr>
            <w:r>
              <w:rPr>
                <w:color w:val="000000"/>
                <w:sz w:val="20"/>
                <w:szCs w:val="20"/>
              </w:rPr>
              <w:t>9.37</w:t>
            </w:r>
          </w:p>
        </w:tc>
        <w:tc>
          <w:tcPr>
            <w:tcW w:w="934" w:type="dxa"/>
            <w:tcBorders>
              <w:top w:val="single" w:sz="4" w:space="0" w:color="auto"/>
              <w:left w:val="nil"/>
              <w:bottom w:val="single" w:sz="4" w:space="0" w:color="auto"/>
              <w:right w:val="single" w:sz="4" w:space="0" w:color="auto"/>
            </w:tcBorders>
            <w:shd w:val="clear" w:color="auto" w:fill="auto"/>
            <w:noWrap/>
            <w:vAlign w:val="bottom"/>
          </w:tcPr>
          <w:p w14:paraId="0167E9A5" w14:textId="09AF1951" w:rsidR="00C25B51" w:rsidRPr="00C32921" w:rsidRDefault="00C25B51" w:rsidP="00C25B51">
            <w:pPr>
              <w:rPr>
                <w:color w:val="000000"/>
                <w:sz w:val="20"/>
                <w:szCs w:val="20"/>
              </w:rPr>
            </w:pPr>
            <w:r>
              <w:rPr>
                <w:color w:val="000000"/>
                <w:sz w:val="20"/>
                <w:szCs w:val="20"/>
              </w:rPr>
              <w:t>&lt;.001</w:t>
            </w:r>
          </w:p>
        </w:tc>
        <w:tc>
          <w:tcPr>
            <w:tcW w:w="646" w:type="dxa"/>
            <w:tcBorders>
              <w:top w:val="single" w:sz="4" w:space="0" w:color="auto"/>
              <w:left w:val="nil"/>
              <w:bottom w:val="single" w:sz="4" w:space="0" w:color="auto"/>
              <w:right w:val="single" w:sz="4" w:space="0" w:color="auto"/>
            </w:tcBorders>
            <w:shd w:val="clear" w:color="auto" w:fill="auto"/>
            <w:noWrap/>
            <w:vAlign w:val="bottom"/>
          </w:tcPr>
          <w:p w14:paraId="0A7B0875" w14:textId="77777777" w:rsidR="00C25B51" w:rsidRPr="00271E47" w:rsidRDefault="00C25B51" w:rsidP="00C25B51">
            <w:pPr>
              <w:jc w:val="right"/>
              <w:rPr>
                <w:color w:val="000000"/>
                <w:sz w:val="20"/>
                <w:szCs w:val="20"/>
              </w:rPr>
            </w:pP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2D0015BF" w14:textId="77777777" w:rsidR="00C25B51" w:rsidRPr="00271E47" w:rsidRDefault="00C25B51" w:rsidP="00C25B51">
            <w:pPr>
              <w:jc w:val="right"/>
              <w:rPr>
                <w:color w:val="000000"/>
                <w:sz w:val="20"/>
                <w:szCs w:val="20"/>
              </w:rPr>
            </w:pPr>
          </w:p>
        </w:tc>
      </w:tr>
      <w:tr w:rsidR="00C25B51" w:rsidRPr="00271E47" w14:paraId="5EC7161A" w14:textId="77777777" w:rsidTr="00437AF9">
        <w:trPr>
          <w:trHeight w:val="466"/>
        </w:trPr>
        <w:tc>
          <w:tcPr>
            <w:tcW w:w="1741" w:type="dxa"/>
            <w:tcBorders>
              <w:top w:val="single" w:sz="4" w:space="0" w:color="auto"/>
              <w:left w:val="single" w:sz="4" w:space="0" w:color="auto"/>
              <w:bottom w:val="single" w:sz="4" w:space="0" w:color="auto"/>
              <w:right w:val="single" w:sz="4" w:space="0" w:color="auto"/>
            </w:tcBorders>
            <w:shd w:val="clear" w:color="auto" w:fill="auto"/>
            <w:vAlign w:val="bottom"/>
          </w:tcPr>
          <w:p w14:paraId="2E3CC0DF" w14:textId="1D6AE3E3" w:rsidR="00C25B51" w:rsidRDefault="00C25B51" w:rsidP="00C25B51">
            <w:pPr>
              <w:jc w:val="right"/>
              <w:rPr>
                <w:color w:val="000000"/>
                <w:sz w:val="20"/>
                <w:szCs w:val="20"/>
              </w:rPr>
            </w:pPr>
            <w:r>
              <w:rPr>
                <w:color w:val="000000"/>
                <w:sz w:val="20"/>
                <w:szCs w:val="20"/>
              </w:rPr>
              <w:t>WRAT</w:t>
            </w:r>
          </w:p>
        </w:tc>
        <w:tc>
          <w:tcPr>
            <w:tcW w:w="2013" w:type="dxa"/>
            <w:tcBorders>
              <w:top w:val="single" w:sz="4" w:space="0" w:color="auto"/>
              <w:left w:val="nil"/>
              <w:bottom w:val="single" w:sz="4" w:space="0" w:color="auto"/>
              <w:right w:val="single" w:sz="4" w:space="0" w:color="auto"/>
            </w:tcBorders>
            <w:shd w:val="clear" w:color="auto" w:fill="auto"/>
            <w:vAlign w:val="bottom"/>
          </w:tcPr>
          <w:p w14:paraId="6BBFFF4E" w14:textId="28B53C6E" w:rsidR="00C25B51" w:rsidRPr="00C32921" w:rsidRDefault="00C25B51" w:rsidP="00C25B51">
            <w:pPr>
              <w:jc w:val="right"/>
              <w:rPr>
                <w:color w:val="000000"/>
                <w:sz w:val="20"/>
                <w:szCs w:val="20"/>
              </w:rPr>
            </w:pPr>
            <w:r>
              <w:rPr>
                <w:color w:val="000000"/>
                <w:sz w:val="20"/>
                <w:szCs w:val="20"/>
              </w:rPr>
              <w:t>.01</w:t>
            </w:r>
          </w:p>
        </w:tc>
        <w:tc>
          <w:tcPr>
            <w:tcW w:w="1630" w:type="dxa"/>
            <w:tcBorders>
              <w:top w:val="single" w:sz="4" w:space="0" w:color="auto"/>
              <w:left w:val="nil"/>
              <w:bottom w:val="single" w:sz="4" w:space="0" w:color="auto"/>
              <w:right w:val="single" w:sz="4" w:space="0" w:color="auto"/>
            </w:tcBorders>
            <w:shd w:val="clear" w:color="auto" w:fill="auto"/>
            <w:noWrap/>
            <w:vAlign w:val="bottom"/>
          </w:tcPr>
          <w:p w14:paraId="3FB23A70" w14:textId="4BDC0DF2" w:rsidR="00C25B51" w:rsidRPr="00C32921" w:rsidRDefault="00C25B51" w:rsidP="00C25B51">
            <w:pPr>
              <w:jc w:val="right"/>
              <w:rPr>
                <w:color w:val="000000"/>
                <w:sz w:val="20"/>
                <w:szCs w:val="20"/>
              </w:rPr>
            </w:pPr>
            <w:r>
              <w:rPr>
                <w:color w:val="000000"/>
                <w:sz w:val="20"/>
                <w:szCs w:val="20"/>
              </w:rPr>
              <w:t>`.01</w:t>
            </w:r>
          </w:p>
        </w:tc>
        <w:tc>
          <w:tcPr>
            <w:tcW w:w="1507" w:type="dxa"/>
            <w:tcBorders>
              <w:top w:val="single" w:sz="4" w:space="0" w:color="auto"/>
              <w:left w:val="nil"/>
              <w:bottom w:val="single" w:sz="4" w:space="0" w:color="auto"/>
              <w:right w:val="single" w:sz="4" w:space="0" w:color="auto"/>
            </w:tcBorders>
            <w:shd w:val="clear" w:color="auto" w:fill="auto"/>
            <w:noWrap/>
            <w:vAlign w:val="bottom"/>
          </w:tcPr>
          <w:p w14:paraId="3378B221" w14:textId="540FC96A" w:rsidR="00C25B51" w:rsidRPr="00C32921" w:rsidRDefault="00C25B51" w:rsidP="00C25B51">
            <w:pPr>
              <w:rPr>
                <w:color w:val="000000"/>
                <w:sz w:val="20"/>
                <w:szCs w:val="20"/>
              </w:rPr>
            </w:pPr>
            <w:r>
              <w:rPr>
                <w:color w:val="000000"/>
                <w:sz w:val="20"/>
                <w:szCs w:val="20"/>
              </w:rPr>
              <w:t>1.05</w:t>
            </w:r>
          </w:p>
        </w:tc>
        <w:tc>
          <w:tcPr>
            <w:tcW w:w="934" w:type="dxa"/>
            <w:tcBorders>
              <w:top w:val="single" w:sz="4" w:space="0" w:color="auto"/>
              <w:left w:val="nil"/>
              <w:bottom w:val="single" w:sz="4" w:space="0" w:color="auto"/>
              <w:right w:val="single" w:sz="4" w:space="0" w:color="auto"/>
            </w:tcBorders>
            <w:shd w:val="clear" w:color="auto" w:fill="auto"/>
            <w:noWrap/>
            <w:vAlign w:val="bottom"/>
          </w:tcPr>
          <w:p w14:paraId="385674DB" w14:textId="7CAED2CD" w:rsidR="00C25B51" w:rsidRPr="00C32921" w:rsidRDefault="00C25B51" w:rsidP="00C25B51">
            <w:pPr>
              <w:rPr>
                <w:color w:val="000000"/>
                <w:sz w:val="20"/>
                <w:szCs w:val="20"/>
              </w:rPr>
            </w:pPr>
            <w:r>
              <w:rPr>
                <w:color w:val="000000"/>
                <w:sz w:val="20"/>
                <w:szCs w:val="20"/>
              </w:rPr>
              <w:t>.29</w:t>
            </w:r>
          </w:p>
        </w:tc>
        <w:tc>
          <w:tcPr>
            <w:tcW w:w="646" w:type="dxa"/>
            <w:tcBorders>
              <w:top w:val="single" w:sz="4" w:space="0" w:color="auto"/>
              <w:left w:val="nil"/>
              <w:bottom w:val="single" w:sz="4" w:space="0" w:color="auto"/>
              <w:right w:val="single" w:sz="4" w:space="0" w:color="auto"/>
            </w:tcBorders>
            <w:shd w:val="clear" w:color="auto" w:fill="auto"/>
            <w:noWrap/>
            <w:vAlign w:val="bottom"/>
          </w:tcPr>
          <w:p w14:paraId="67CDB95E" w14:textId="77777777" w:rsidR="00C25B51" w:rsidRPr="00271E47" w:rsidRDefault="00C25B51" w:rsidP="00C25B51">
            <w:pPr>
              <w:jc w:val="right"/>
              <w:rPr>
                <w:color w:val="000000"/>
                <w:sz w:val="20"/>
                <w:szCs w:val="20"/>
              </w:rPr>
            </w:pP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5A4D33BF" w14:textId="77777777" w:rsidR="00C25B51" w:rsidRPr="00271E47" w:rsidRDefault="00C25B51" w:rsidP="00C25B51">
            <w:pPr>
              <w:jc w:val="right"/>
              <w:rPr>
                <w:color w:val="000000"/>
                <w:sz w:val="20"/>
                <w:szCs w:val="20"/>
              </w:rPr>
            </w:pPr>
          </w:p>
        </w:tc>
      </w:tr>
      <w:tr w:rsidR="00C25B51" w:rsidRPr="00271E47" w14:paraId="49E54C5A" w14:textId="77777777" w:rsidTr="00437AF9">
        <w:trPr>
          <w:trHeight w:val="466"/>
        </w:trPr>
        <w:tc>
          <w:tcPr>
            <w:tcW w:w="1741" w:type="dxa"/>
            <w:tcBorders>
              <w:top w:val="single" w:sz="4" w:space="0" w:color="auto"/>
              <w:left w:val="single" w:sz="4" w:space="0" w:color="auto"/>
              <w:bottom w:val="single" w:sz="4" w:space="0" w:color="auto"/>
              <w:right w:val="single" w:sz="4" w:space="0" w:color="auto"/>
            </w:tcBorders>
            <w:shd w:val="clear" w:color="auto" w:fill="auto"/>
            <w:vAlign w:val="bottom"/>
          </w:tcPr>
          <w:p w14:paraId="6F7043AB" w14:textId="6E25B952" w:rsidR="00C25B51" w:rsidRPr="00271E47" w:rsidRDefault="00C25B51" w:rsidP="00C25B51">
            <w:pPr>
              <w:jc w:val="right"/>
              <w:rPr>
                <w:color w:val="000000"/>
                <w:sz w:val="20"/>
                <w:szCs w:val="20"/>
              </w:rPr>
            </w:pPr>
            <w:r>
              <w:rPr>
                <w:color w:val="000000"/>
                <w:sz w:val="20"/>
                <w:szCs w:val="20"/>
              </w:rPr>
              <w:t>Total, Total Indirect, Specific Indirect and Direct Effects</w:t>
            </w:r>
          </w:p>
        </w:tc>
        <w:tc>
          <w:tcPr>
            <w:tcW w:w="2013" w:type="dxa"/>
            <w:tcBorders>
              <w:top w:val="single" w:sz="4" w:space="0" w:color="auto"/>
              <w:left w:val="nil"/>
              <w:bottom w:val="single" w:sz="4" w:space="0" w:color="auto"/>
              <w:right w:val="single" w:sz="4" w:space="0" w:color="auto"/>
            </w:tcBorders>
            <w:shd w:val="clear" w:color="auto" w:fill="auto"/>
            <w:vAlign w:val="bottom"/>
          </w:tcPr>
          <w:p w14:paraId="40E0EE1C" w14:textId="384370AE" w:rsidR="00C25B51" w:rsidRPr="00271E47" w:rsidRDefault="00C25B51" w:rsidP="00C25B51">
            <w:pPr>
              <w:jc w:val="right"/>
              <w:rPr>
                <w:color w:val="000000"/>
                <w:sz w:val="20"/>
                <w:szCs w:val="20"/>
              </w:rPr>
            </w:pPr>
            <w:r w:rsidRPr="00C32921">
              <w:rPr>
                <w:color w:val="000000"/>
                <w:sz w:val="20"/>
                <w:szCs w:val="20"/>
              </w:rPr>
              <w:t>ESTIMATE</w:t>
            </w:r>
          </w:p>
        </w:tc>
        <w:tc>
          <w:tcPr>
            <w:tcW w:w="1630" w:type="dxa"/>
            <w:tcBorders>
              <w:top w:val="single" w:sz="4" w:space="0" w:color="auto"/>
              <w:left w:val="nil"/>
              <w:bottom w:val="single" w:sz="4" w:space="0" w:color="auto"/>
              <w:right w:val="single" w:sz="4" w:space="0" w:color="auto"/>
            </w:tcBorders>
            <w:shd w:val="clear" w:color="auto" w:fill="auto"/>
            <w:noWrap/>
            <w:vAlign w:val="bottom"/>
          </w:tcPr>
          <w:p w14:paraId="101B6CBC" w14:textId="0E46A0A6" w:rsidR="00C25B51" w:rsidRPr="00271E47" w:rsidRDefault="00C25B51" w:rsidP="00C25B51">
            <w:pPr>
              <w:jc w:val="right"/>
              <w:rPr>
                <w:color w:val="000000"/>
                <w:sz w:val="20"/>
                <w:szCs w:val="20"/>
              </w:rPr>
            </w:pPr>
            <w:r w:rsidRPr="00C32921">
              <w:rPr>
                <w:color w:val="000000"/>
                <w:sz w:val="20"/>
                <w:szCs w:val="20"/>
              </w:rPr>
              <w:t>S.E.</w:t>
            </w:r>
          </w:p>
        </w:tc>
        <w:tc>
          <w:tcPr>
            <w:tcW w:w="1507" w:type="dxa"/>
            <w:tcBorders>
              <w:top w:val="single" w:sz="4" w:space="0" w:color="auto"/>
              <w:left w:val="nil"/>
              <w:bottom w:val="single" w:sz="4" w:space="0" w:color="auto"/>
              <w:right w:val="single" w:sz="4" w:space="0" w:color="auto"/>
            </w:tcBorders>
            <w:shd w:val="clear" w:color="auto" w:fill="auto"/>
            <w:noWrap/>
            <w:vAlign w:val="bottom"/>
          </w:tcPr>
          <w:p w14:paraId="0727237E" w14:textId="468DC730" w:rsidR="00C25B51" w:rsidRPr="00271E47" w:rsidRDefault="00C25B51" w:rsidP="00C25B51">
            <w:pPr>
              <w:rPr>
                <w:color w:val="000000"/>
                <w:sz w:val="20"/>
                <w:szCs w:val="20"/>
              </w:rPr>
            </w:pPr>
            <w:r w:rsidRPr="00C32921">
              <w:rPr>
                <w:color w:val="000000"/>
                <w:sz w:val="20"/>
                <w:szCs w:val="20"/>
              </w:rPr>
              <w:t>Est./S.E.</w:t>
            </w:r>
          </w:p>
        </w:tc>
        <w:tc>
          <w:tcPr>
            <w:tcW w:w="934" w:type="dxa"/>
            <w:tcBorders>
              <w:top w:val="single" w:sz="4" w:space="0" w:color="auto"/>
              <w:left w:val="nil"/>
              <w:bottom w:val="single" w:sz="4" w:space="0" w:color="auto"/>
              <w:right w:val="single" w:sz="4" w:space="0" w:color="auto"/>
            </w:tcBorders>
            <w:shd w:val="clear" w:color="auto" w:fill="auto"/>
            <w:noWrap/>
            <w:vAlign w:val="bottom"/>
          </w:tcPr>
          <w:p w14:paraId="03895F49" w14:textId="481F4FD5" w:rsidR="00C25B51" w:rsidRPr="00271E47" w:rsidRDefault="00C25B51" w:rsidP="00C25B51">
            <w:pPr>
              <w:rPr>
                <w:color w:val="000000"/>
                <w:sz w:val="20"/>
                <w:szCs w:val="20"/>
              </w:rPr>
            </w:pPr>
            <w:r w:rsidRPr="00C32921">
              <w:rPr>
                <w:color w:val="000000"/>
                <w:sz w:val="20"/>
                <w:szCs w:val="20"/>
              </w:rPr>
              <w:t>P-Value</w:t>
            </w:r>
          </w:p>
        </w:tc>
        <w:tc>
          <w:tcPr>
            <w:tcW w:w="646" w:type="dxa"/>
            <w:tcBorders>
              <w:top w:val="single" w:sz="4" w:space="0" w:color="auto"/>
              <w:left w:val="nil"/>
              <w:bottom w:val="single" w:sz="4" w:space="0" w:color="auto"/>
              <w:right w:val="single" w:sz="4" w:space="0" w:color="auto"/>
            </w:tcBorders>
            <w:shd w:val="clear" w:color="auto" w:fill="auto"/>
            <w:noWrap/>
            <w:vAlign w:val="bottom"/>
          </w:tcPr>
          <w:p w14:paraId="48192413" w14:textId="77777777" w:rsidR="00C25B51" w:rsidRPr="00271E47" w:rsidRDefault="00C25B51" w:rsidP="00C25B51">
            <w:pPr>
              <w:jc w:val="right"/>
              <w:rPr>
                <w:color w:val="000000"/>
                <w:sz w:val="20"/>
                <w:szCs w:val="20"/>
              </w:rPr>
            </w:pP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0789BB5B" w14:textId="77777777" w:rsidR="00C25B51" w:rsidRPr="00271E47" w:rsidRDefault="00C25B51" w:rsidP="00C25B51">
            <w:pPr>
              <w:jc w:val="right"/>
              <w:rPr>
                <w:color w:val="000000"/>
                <w:sz w:val="20"/>
                <w:szCs w:val="20"/>
              </w:rPr>
            </w:pPr>
          </w:p>
        </w:tc>
      </w:tr>
      <w:tr w:rsidR="00C25B51" w:rsidRPr="00271E47" w14:paraId="4C615A0D"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tcPr>
          <w:p w14:paraId="59B54921" w14:textId="68F3E74B" w:rsidR="00C25B51" w:rsidRDefault="00C25B51" w:rsidP="00C25B51">
            <w:pPr>
              <w:jc w:val="right"/>
              <w:rPr>
                <w:color w:val="000000"/>
                <w:sz w:val="20"/>
                <w:szCs w:val="20"/>
              </w:rPr>
            </w:pPr>
            <w:r>
              <w:rPr>
                <w:color w:val="000000"/>
                <w:sz w:val="20"/>
                <w:szCs w:val="20"/>
              </w:rPr>
              <w:t xml:space="preserve">Effects from Total Premorbid Functioning to </w:t>
            </w:r>
            <w:r w:rsidR="00781C69">
              <w:rPr>
                <w:color w:val="000000"/>
                <w:sz w:val="20"/>
                <w:szCs w:val="20"/>
              </w:rPr>
              <w:t>Frequent</w:t>
            </w:r>
          </w:p>
        </w:tc>
        <w:tc>
          <w:tcPr>
            <w:tcW w:w="2013" w:type="dxa"/>
            <w:tcBorders>
              <w:top w:val="nil"/>
              <w:left w:val="nil"/>
              <w:bottom w:val="single" w:sz="4" w:space="0" w:color="auto"/>
              <w:right w:val="single" w:sz="4" w:space="0" w:color="auto"/>
            </w:tcBorders>
            <w:shd w:val="clear" w:color="auto" w:fill="auto"/>
            <w:vAlign w:val="bottom"/>
          </w:tcPr>
          <w:p w14:paraId="1AC366B5" w14:textId="77777777" w:rsidR="00C25B51" w:rsidRPr="00C32921" w:rsidRDefault="00C25B51" w:rsidP="00C25B51">
            <w:pPr>
              <w:jc w:val="right"/>
              <w:rPr>
                <w:color w:val="000000"/>
                <w:sz w:val="20"/>
                <w:szCs w:val="20"/>
              </w:rPr>
            </w:pPr>
          </w:p>
        </w:tc>
        <w:tc>
          <w:tcPr>
            <w:tcW w:w="1630" w:type="dxa"/>
            <w:tcBorders>
              <w:top w:val="nil"/>
              <w:left w:val="nil"/>
              <w:bottom w:val="single" w:sz="4" w:space="0" w:color="auto"/>
              <w:right w:val="single" w:sz="4" w:space="0" w:color="auto"/>
            </w:tcBorders>
            <w:shd w:val="clear" w:color="auto" w:fill="auto"/>
            <w:noWrap/>
            <w:vAlign w:val="bottom"/>
          </w:tcPr>
          <w:p w14:paraId="554800EC" w14:textId="77777777" w:rsidR="00C25B51" w:rsidRPr="00C32921" w:rsidRDefault="00C25B51" w:rsidP="00C25B51">
            <w:pPr>
              <w:jc w:val="right"/>
              <w:rPr>
                <w:color w:val="000000"/>
                <w:sz w:val="20"/>
                <w:szCs w:val="20"/>
              </w:rPr>
            </w:pPr>
          </w:p>
        </w:tc>
        <w:tc>
          <w:tcPr>
            <w:tcW w:w="1507" w:type="dxa"/>
            <w:tcBorders>
              <w:top w:val="nil"/>
              <w:left w:val="nil"/>
              <w:bottom w:val="single" w:sz="4" w:space="0" w:color="auto"/>
              <w:right w:val="single" w:sz="4" w:space="0" w:color="auto"/>
            </w:tcBorders>
            <w:shd w:val="clear" w:color="auto" w:fill="auto"/>
            <w:noWrap/>
            <w:vAlign w:val="bottom"/>
          </w:tcPr>
          <w:p w14:paraId="46584F67" w14:textId="77777777" w:rsidR="00C25B51" w:rsidRPr="00C32921" w:rsidRDefault="00C25B51" w:rsidP="00C25B51">
            <w:pPr>
              <w:rPr>
                <w:color w:val="000000"/>
                <w:sz w:val="20"/>
                <w:szCs w:val="20"/>
              </w:rPr>
            </w:pPr>
          </w:p>
        </w:tc>
        <w:tc>
          <w:tcPr>
            <w:tcW w:w="934" w:type="dxa"/>
            <w:tcBorders>
              <w:top w:val="nil"/>
              <w:left w:val="nil"/>
              <w:bottom w:val="single" w:sz="4" w:space="0" w:color="auto"/>
              <w:right w:val="single" w:sz="4" w:space="0" w:color="auto"/>
            </w:tcBorders>
            <w:shd w:val="clear" w:color="auto" w:fill="auto"/>
            <w:noWrap/>
            <w:vAlign w:val="bottom"/>
          </w:tcPr>
          <w:p w14:paraId="44EAEAF3" w14:textId="77777777" w:rsidR="00C25B51" w:rsidRPr="00C32921" w:rsidRDefault="00C25B51" w:rsidP="00C25B51">
            <w:pPr>
              <w:rPr>
                <w:color w:val="000000"/>
                <w:sz w:val="20"/>
                <w:szCs w:val="20"/>
              </w:rPr>
            </w:pPr>
          </w:p>
        </w:tc>
        <w:tc>
          <w:tcPr>
            <w:tcW w:w="646" w:type="dxa"/>
            <w:tcBorders>
              <w:top w:val="nil"/>
              <w:left w:val="nil"/>
              <w:bottom w:val="single" w:sz="4" w:space="0" w:color="auto"/>
              <w:right w:val="single" w:sz="4" w:space="0" w:color="auto"/>
            </w:tcBorders>
            <w:shd w:val="clear" w:color="auto" w:fill="auto"/>
            <w:noWrap/>
            <w:vAlign w:val="bottom"/>
          </w:tcPr>
          <w:p w14:paraId="03443F87" w14:textId="77777777" w:rsidR="00C25B51" w:rsidRPr="00271E47" w:rsidRDefault="00C25B51" w:rsidP="00C25B51">
            <w:pPr>
              <w:jc w:val="right"/>
              <w:rPr>
                <w:color w:val="000000"/>
                <w:sz w:val="20"/>
                <w:szCs w:val="20"/>
              </w:rPr>
            </w:pPr>
          </w:p>
        </w:tc>
        <w:tc>
          <w:tcPr>
            <w:tcW w:w="802" w:type="dxa"/>
            <w:tcBorders>
              <w:top w:val="nil"/>
              <w:left w:val="nil"/>
              <w:bottom w:val="single" w:sz="4" w:space="0" w:color="auto"/>
              <w:right w:val="single" w:sz="4" w:space="0" w:color="auto"/>
            </w:tcBorders>
            <w:shd w:val="clear" w:color="auto" w:fill="auto"/>
            <w:noWrap/>
            <w:vAlign w:val="bottom"/>
          </w:tcPr>
          <w:p w14:paraId="6C45C9F3" w14:textId="77777777" w:rsidR="00C25B51" w:rsidRPr="00271E47" w:rsidRDefault="00C25B51" w:rsidP="00C25B51">
            <w:pPr>
              <w:jc w:val="right"/>
              <w:rPr>
                <w:color w:val="000000"/>
                <w:sz w:val="20"/>
                <w:szCs w:val="20"/>
              </w:rPr>
            </w:pPr>
          </w:p>
        </w:tc>
      </w:tr>
      <w:tr w:rsidR="00C25B51" w:rsidRPr="00271E47" w14:paraId="67A99605"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tcPr>
          <w:p w14:paraId="48913FE7" w14:textId="6FED30D4" w:rsidR="00C25B51" w:rsidRDefault="00C25B51" w:rsidP="00C25B51">
            <w:pPr>
              <w:jc w:val="right"/>
              <w:rPr>
                <w:color w:val="000000"/>
                <w:sz w:val="20"/>
                <w:szCs w:val="20"/>
              </w:rPr>
            </w:pPr>
            <w:r>
              <w:rPr>
                <w:color w:val="000000"/>
                <w:sz w:val="20"/>
                <w:szCs w:val="20"/>
              </w:rPr>
              <w:t>Total</w:t>
            </w:r>
          </w:p>
        </w:tc>
        <w:tc>
          <w:tcPr>
            <w:tcW w:w="2013" w:type="dxa"/>
            <w:tcBorders>
              <w:top w:val="nil"/>
              <w:left w:val="nil"/>
              <w:bottom w:val="single" w:sz="4" w:space="0" w:color="auto"/>
              <w:right w:val="single" w:sz="4" w:space="0" w:color="auto"/>
            </w:tcBorders>
            <w:shd w:val="clear" w:color="auto" w:fill="auto"/>
            <w:vAlign w:val="bottom"/>
          </w:tcPr>
          <w:p w14:paraId="074D62DA" w14:textId="7033A093" w:rsidR="00C25B51" w:rsidRPr="00C32921" w:rsidRDefault="00C25B51" w:rsidP="00C25B51">
            <w:pPr>
              <w:jc w:val="right"/>
              <w:rPr>
                <w:color w:val="000000"/>
                <w:sz w:val="20"/>
                <w:szCs w:val="20"/>
              </w:rPr>
            </w:pPr>
            <w:r>
              <w:rPr>
                <w:color w:val="000000"/>
                <w:sz w:val="20"/>
                <w:szCs w:val="20"/>
              </w:rPr>
              <w:t>1.83</w:t>
            </w:r>
          </w:p>
        </w:tc>
        <w:tc>
          <w:tcPr>
            <w:tcW w:w="1630" w:type="dxa"/>
            <w:tcBorders>
              <w:top w:val="nil"/>
              <w:left w:val="nil"/>
              <w:bottom w:val="single" w:sz="4" w:space="0" w:color="auto"/>
              <w:right w:val="single" w:sz="4" w:space="0" w:color="auto"/>
            </w:tcBorders>
            <w:shd w:val="clear" w:color="auto" w:fill="auto"/>
            <w:noWrap/>
            <w:vAlign w:val="bottom"/>
          </w:tcPr>
          <w:p w14:paraId="3ED6082E" w14:textId="3001E743" w:rsidR="00C25B51" w:rsidRPr="00C32921" w:rsidRDefault="00C25B51" w:rsidP="00C25B51">
            <w:pPr>
              <w:jc w:val="right"/>
              <w:rPr>
                <w:color w:val="000000"/>
                <w:sz w:val="20"/>
                <w:szCs w:val="20"/>
              </w:rPr>
            </w:pPr>
            <w:r>
              <w:rPr>
                <w:color w:val="000000"/>
                <w:sz w:val="20"/>
                <w:szCs w:val="20"/>
              </w:rPr>
              <w:t>1.09</w:t>
            </w:r>
          </w:p>
        </w:tc>
        <w:tc>
          <w:tcPr>
            <w:tcW w:w="1507" w:type="dxa"/>
            <w:tcBorders>
              <w:top w:val="nil"/>
              <w:left w:val="nil"/>
              <w:bottom w:val="single" w:sz="4" w:space="0" w:color="auto"/>
              <w:right w:val="single" w:sz="4" w:space="0" w:color="auto"/>
            </w:tcBorders>
            <w:shd w:val="clear" w:color="auto" w:fill="auto"/>
            <w:noWrap/>
            <w:vAlign w:val="bottom"/>
          </w:tcPr>
          <w:p w14:paraId="3404B563" w14:textId="574AF880" w:rsidR="00C25B51" w:rsidRPr="00C32921" w:rsidRDefault="00C25B51" w:rsidP="00C25B51">
            <w:pPr>
              <w:rPr>
                <w:color w:val="000000"/>
                <w:sz w:val="20"/>
                <w:szCs w:val="20"/>
              </w:rPr>
            </w:pPr>
            <w:r>
              <w:rPr>
                <w:color w:val="000000"/>
                <w:sz w:val="20"/>
                <w:szCs w:val="20"/>
              </w:rPr>
              <w:t>1.67</w:t>
            </w:r>
          </w:p>
        </w:tc>
        <w:tc>
          <w:tcPr>
            <w:tcW w:w="934" w:type="dxa"/>
            <w:tcBorders>
              <w:top w:val="nil"/>
              <w:left w:val="nil"/>
              <w:bottom w:val="single" w:sz="4" w:space="0" w:color="auto"/>
              <w:right w:val="single" w:sz="4" w:space="0" w:color="auto"/>
            </w:tcBorders>
            <w:shd w:val="clear" w:color="auto" w:fill="auto"/>
            <w:noWrap/>
            <w:vAlign w:val="bottom"/>
          </w:tcPr>
          <w:p w14:paraId="33AF674A" w14:textId="4E7DEDA1" w:rsidR="00C25B51" w:rsidRPr="00C32921" w:rsidRDefault="00C25B51" w:rsidP="00C25B51">
            <w:pPr>
              <w:rPr>
                <w:color w:val="000000"/>
                <w:sz w:val="20"/>
                <w:szCs w:val="20"/>
              </w:rPr>
            </w:pPr>
            <w:r>
              <w:rPr>
                <w:color w:val="000000"/>
                <w:sz w:val="20"/>
                <w:szCs w:val="20"/>
              </w:rPr>
              <w:t>.10</w:t>
            </w:r>
          </w:p>
        </w:tc>
        <w:tc>
          <w:tcPr>
            <w:tcW w:w="646" w:type="dxa"/>
            <w:tcBorders>
              <w:top w:val="nil"/>
              <w:left w:val="nil"/>
              <w:bottom w:val="single" w:sz="4" w:space="0" w:color="auto"/>
              <w:right w:val="single" w:sz="4" w:space="0" w:color="auto"/>
            </w:tcBorders>
            <w:shd w:val="clear" w:color="auto" w:fill="auto"/>
            <w:noWrap/>
            <w:vAlign w:val="bottom"/>
          </w:tcPr>
          <w:p w14:paraId="6B1A50EE" w14:textId="77777777" w:rsidR="00C25B51" w:rsidRPr="00271E47" w:rsidRDefault="00C25B51" w:rsidP="00C25B51">
            <w:pPr>
              <w:jc w:val="right"/>
              <w:rPr>
                <w:color w:val="000000"/>
                <w:sz w:val="20"/>
                <w:szCs w:val="20"/>
              </w:rPr>
            </w:pPr>
          </w:p>
        </w:tc>
        <w:tc>
          <w:tcPr>
            <w:tcW w:w="802" w:type="dxa"/>
            <w:tcBorders>
              <w:top w:val="nil"/>
              <w:left w:val="nil"/>
              <w:bottom w:val="single" w:sz="4" w:space="0" w:color="auto"/>
              <w:right w:val="single" w:sz="4" w:space="0" w:color="auto"/>
            </w:tcBorders>
            <w:shd w:val="clear" w:color="auto" w:fill="auto"/>
            <w:noWrap/>
            <w:vAlign w:val="bottom"/>
          </w:tcPr>
          <w:p w14:paraId="6B9FAC80" w14:textId="77777777" w:rsidR="00C25B51" w:rsidRPr="00271E47" w:rsidRDefault="00C25B51" w:rsidP="00C25B51">
            <w:pPr>
              <w:jc w:val="right"/>
              <w:rPr>
                <w:color w:val="000000"/>
                <w:sz w:val="20"/>
                <w:szCs w:val="20"/>
              </w:rPr>
            </w:pPr>
          </w:p>
        </w:tc>
      </w:tr>
      <w:tr w:rsidR="00C25B51" w:rsidRPr="00271E47" w14:paraId="65A441CC"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tcPr>
          <w:p w14:paraId="6919323D" w14:textId="697D1CCD" w:rsidR="00C25B51" w:rsidRDefault="00C25B51" w:rsidP="00C25B51">
            <w:pPr>
              <w:jc w:val="right"/>
              <w:rPr>
                <w:color w:val="000000"/>
                <w:sz w:val="20"/>
                <w:szCs w:val="20"/>
              </w:rPr>
            </w:pPr>
            <w:r>
              <w:rPr>
                <w:color w:val="000000"/>
                <w:sz w:val="20"/>
                <w:szCs w:val="20"/>
              </w:rPr>
              <w:t>Total Indirect</w:t>
            </w:r>
          </w:p>
        </w:tc>
        <w:tc>
          <w:tcPr>
            <w:tcW w:w="2013" w:type="dxa"/>
            <w:tcBorders>
              <w:top w:val="nil"/>
              <w:left w:val="nil"/>
              <w:bottom w:val="single" w:sz="4" w:space="0" w:color="auto"/>
              <w:right w:val="single" w:sz="4" w:space="0" w:color="auto"/>
            </w:tcBorders>
            <w:shd w:val="clear" w:color="auto" w:fill="auto"/>
            <w:vAlign w:val="bottom"/>
          </w:tcPr>
          <w:p w14:paraId="06A94F91" w14:textId="44D78CEF" w:rsidR="00C25B51" w:rsidRDefault="00C25B51" w:rsidP="00C25B51">
            <w:pPr>
              <w:jc w:val="right"/>
              <w:rPr>
                <w:color w:val="000000"/>
                <w:sz w:val="20"/>
                <w:szCs w:val="20"/>
              </w:rPr>
            </w:pPr>
            <w:r>
              <w:rPr>
                <w:color w:val="000000"/>
                <w:sz w:val="20"/>
                <w:szCs w:val="20"/>
              </w:rPr>
              <w:t>-.04</w:t>
            </w:r>
          </w:p>
        </w:tc>
        <w:tc>
          <w:tcPr>
            <w:tcW w:w="1630" w:type="dxa"/>
            <w:tcBorders>
              <w:top w:val="nil"/>
              <w:left w:val="nil"/>
              <w:bottom w:val="single" w:sz="4" w:space="0" w:color="auto"/>
              <w:right w:val="single" w:sz="4" w:space="0" w:color="auto"/>
            </w:tcBorders>
            <w:shd w:val="clear" w:color="auto" w:fill="auto"/>
            <w:noWrap/>
            <w:vAlign w:val="bottom"/>
          </w:tcPr>
          <w:p w14:paraId="285E1564" w14:textId="69853D35" w:rsidR="00C25B51" w:rsidRDefault="00C25B51" w:rsidP="00C25B51">
            <w:pPr>
              <w:jc w:val="right"/>
              <w:rPr>
                <w:color w:val="000000"/>
                <w:sz w:val="20"/>
                <w:szCs w:val="20"/>
              </w:rPr>
            </w:pPr>
            <w:r>
              <w:rPr>
                <w:color w:val="000000"/>
                <w:sz w:val="20"/>
                <w:szCs w:val="20"/>
              </w:rPr>
              <w:t>.53</w:t>
            </w:r>
          </w:p>
        </w:tc>
        <w:tc>
          <w:tcPr>
            <w:tcW w:w="1507" w:type="dxa"/>
            <w:tcBorders>
              <w:top w:val="nil"/>
              <w:left w:val="nil"/>
              <w:bottom w:val="single" w:sz="4" w:space="0" w:color="auto"/>
              <w:right w:val="single" w:sz="4" w:space="0" w:color="auto"/>
            </w:tcBorders>
            <w:shd w:val="clear" w:color="auto" w:fill="auto"/>
            <w:noWrap/>
            <w:vAlign w:val="bottom"/>
          </w:tcPr>
          <w:p w14:paraId="3C675B25" w14:textId="1B16BCEB" w:rsidR="00C25B51" w:rsidRDefault="00C25B51" w:rsidP="00C25B51">
            <w:pPr>
              <w:rPr>
                <w:color w:val="000000"/>
                <w:sz w:val="20"/>
                <w:szCs w:val="20"/>
              </w:rPr>
            </w:pPr>
            <w:r>
              <w:rPr>
                <w:color w:val="000000"/>
                <w:sz w:val="20"/>
                <w:szCs w:val="20"/>
              </w:rPr>
              <w:t>-.07</w:t>
            </w:r>
          </w:p>
        </w:tc>
        <w:tc>
          <w:tcPr>
            <w:tcW w:w="934" w:type="dxa"/>
            <w:tcBorders>
              <w:top w:val="nil"/>
              <w:left w:val="nil"/>
              <w:bottom w:val="single" w:sz="4" w:space="0" w:color="auto"/>
              <w:right w:val="single" w:sz="4" w:space="0" w:color="auto"/>
            </w:tcBorders>
            <w:shd w:val="clear" w:color="auto" w:fill="auto"/>
            <w:noWrap/>
            <w:vAlign w:val="bottom"/>
          </w:tcPr>
          <w:p w14:paraId="64206EA9" w14:textId="6AB36FC1" w:rsidR="00C25B51" w:rsidRDefault="00C25B51" w:rsidP="00C25B51">
            <w:pPr>
              <w:rPr>
                <w:color w:val="000000"/>
                <w:sz w:val="20"/>
                <w:szCs w:val="20"/>
              </w:rPr>
            </w:pPr>
            <w:r>
              <w:rPr>
                <w:color w:val="000000"/>
                <w:sz w:val="20"/>
                <w:szCs w:val="20"/>
              </w:rPr>
              <w:t>.94</w:t>
            </w:r>
          </w:p>
        </w:tc>
        <w:tc>
          <w:tcPr>
            <w:tcW w:w="646" w:type="dxa"/>
            <w:tcBorders>
              <w:top w:val="nil"/>
              <w:left w:val="nil"/>
              <w:bottom w:val="single" w:sz="4" w:space="0" w:color="auto"/>
              <w:right w:val="single" w:sz="4" w:space="0" w:color="auto"/>
            </w:tcBorders>
            <w:shd w:val="clear" w:color="auto" w:fill="auto"/>
            <w:noWrap/>
            <w:vAlign w:val="bottom"/>
          </w:tcPr>
          <w:p w14:paraId="4B422987" w14:textId="77777777" w:rsidR="00C25B51" w:rsidRPr="00271E47" w:rsidRDefault="00C25B51" w:rsidP="00C25B51">
            <w:pPr>
              <w:jc w:val="right"/>
              <w:rPr>
                <w:color w:val="000000"/>
                <w:sz w:val="20"/>
                <w:szCs w:val="20"/>
              </w:rPr>
            </w:pPr>
          </w:p>
        </w:tc>
        <w:tc>
          <w:tcPr>
            <w:tcW w:w="802" w:type="dxa"/>
            <w:tcBorders>
              <w:top w:val="nil"/>
              <w:left w:val="nil"/>
              <w:bottom w:val="single" w:sz="4" w:space="0" w:color="auto"/>
              <w:right w:val="single" w:sz="4" w:space="0" w:color="auto"/>
            </w:tcBorders>
            <w:shd w:val="clear" w:color="auto" w:fill="auto"/>
            <w:noWrap/>
            <w:vAlign w:val="bottom"/>
          </w:tcPr>
          <w:p w14:paraId="443FFB9B" w14:textId="77777777" w:rsidR="00C25B51" w:rsidRPr="00271E47" w:rsidRDefault="00C25B51" w:rsidP="00C25B51">
            <w:pPr>
              <w:jc w:val="right"/>
              <w:rPr>
                <w:color w:val="000000"/>
                <w:sz w:val="20"/>
                <w:szCs w:val="20"/>
              </w:rPr>
            </w:pPr>
          </w:p>
        </w:tc>
      </w:tr>
      <w:tr w:rsidR="00C25B51" w:rsidRPr="00271E47" w14:paraId="21C81B8B"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tcPr>
          <w:p w14:paraId="7F4ACBB0" w14:textId="5C7EA709" w:rsidR="00C25B51" w:rsidRDefault="00C25B51" w:rsidP="00C25B51">
            <w:pPr>
              <w:jc w:val="right"/>
              <w:rPr>
                <w:color w:val="000000"/>
                <w:sz w:val="20"/>
                <w:szCs w:val="20"/>
              </w:rPr>
            </w:pPr>
            <w:r>
              <w:rPr>
                <w:color w:val="000000"/>
                <w:sz w:val="20"/>
                <w:szCs w:val="20"/>
              </w:rPr>
              <w:t xml:space="preserve">Specific Indirect Effect 1 (Premorbid Functioning- Social functioning- </w:t>
            </w:r>
            <w:r w:rsidR="00781C69">
              <w:rPr>
                <w:color w:val="000000"/>
                <w:sz w:val="20"/>
                <w:szCs w:val="20"/>
              </w:rPr>
              <w:t>Frequent</w:t>
            </w:r>
            <w:r>
              <w:rPr>
                <w:color w:val="000000"/>
                <w:sz w:val="20"/>
                <w:szCs w:val="20"/>
              </w:rPr>
              <w:t>)</w:t>
            </w:r>
          </w:p>
        </w:tc>
        <w:tc>
          <w:tcPr>
            <w:tcW w:w="2013" w:type="dxa"/>
            <w:tcBorders>
              <w:top w:val="nil"/>
              <w:left w:val="nil"/>
              <w:bottom w:val="single" w:sz="4" w:space="0" w:color="auto"/>
              <w:right w:val="single" w:sz="4" w:space="0" w:color="auto"/>
            </w:tcBorders>
            <w:shd w:val="clear" w:color="auto" w:fill="auto"/>
            <w:vAlign w:val="bottom"/>
          </w:tcPr>
          <w:p w14:paraId="73750D61" w14:textId="57DB11E4" w:rsidR="00C25B51" w:rsidRDefault="00C25B51" w:rsidP="00C25B51">
            <w:pPr>
              <w:jc w:val="right"/>
              <w:rPr>
                <w:color w:val="000000"/>
                <w:sz w:val="20"/>
                <w:szCs w:val="20"/>
              </w:rPr>
            </w:pPr>
            <w:r>
              <w:rPr>
                <w:color w:val="000000"/>
                <w:sz w:val="20"/>
                <w:szCs w:val="20"/>
              </w:rPr>
              <w:t>-.20</w:t>
            </w:r>
          </w:p>
        </w:tc>
        <w:tc>
          <w:tcPr>
            <w:tcW w:w="1630" w:type="dxa"/>
            <w:tcBorders>
              <w:top w:val="nil"/>
              <w:left w:val="nil"/>
              <w:bottom w:val="single" w:sz="4" w:space="0" w:color="auto"/>
              <w:right w:val="single" w:sz="4" w:space="0" w:color="auto"/>
            </w:tcBorders>
            <w:shd w:val="clear" w:color="auto" w:fill="auto"/>
            <w:noWrap/>
            <w:vAlign w:val="bottom"/>
          </w:tcPr>
          <w:p w14:paraId="6C8F388C" w14:textId="04CEF22E" w:rsidR="00C25B51" w:rsidRDefault="00C25B51" w:rsidP="00C25B51">
            <w:pPr>
              <w:jc w:val="right"/>
              <w:rPr>
                <w:color w:val="000000"/>
                <w:sz w:val="20"/>
                <w:szCs w:val="20"/>
              </w:rPr>
            </w:pPr>
            <w:r>
              <w:rPr>
                <w:color w:val="000000"/>
                <w:sz w:val="20"/>
                <w:szCs w:val="20"/>
              </w:rPr>
              <w:t>.53</w:t>
            </w:r>
          </w:p>
        </w:tc>
        <w:tc>
          <w:tcPr>
            <w:tcW w:w="1507" w:type="dxa"/>
            <w:tcBorders>
              <w:top w:val="nil"/>
              <w:left w:val="nil"/>
              <w:bottom w:val="single" w:sz="4" w:space="0" w:color="auto"/>
              <w:right w:val="single" w:sz="4" w:space="0" w:color="auto"/>
            </w:tcBorders>
            <w:shd w:val="clear" w:color="auto" w:fill="auto"/>
            <w:noWrap/>
            <w:vAlign w:val="bottom"/>
          </w:tcPr>
          <w:p w14:paraId="4D794BDE" w14:textId="3E818E6E" w:rsidR="00C25B51" w:rsidRDefault="00C25B51" w:rsidP="00C25B51">
            <w:pPr>
              <w:rPr>
                <w:color w:val="000000"/>
                <w:sz w:val="20"/>
                <w:szCs w:val="20"/>
              </w:rPr>
            </w:pPr>
            <w:r>
              <w:rPr>
                <w:color w:val="000000"/>
                <w:sz w:val="20"/>
                <w:szCs w:val="20"/>
              </w:rPr>
              <w:t>-.37</w:t>
            </w:r>
          </w:p>
        </w:tc>
        <w:tc>
          <w:tcPr>
            <w:tcW w:w="934" w:type="dxa"/>
            <w:tcBorders>
              <w:top w:val="nil"/>
              <w:left w:val="nil"/>
              <w:bottom w:val="single" w:sz="4" w:space="0" w:color="auto"/>
              <w:right w:val="single" w:sz="4" w:space="0" w:color="auto"/>
            </w:tcBorders>
            <w:shd w:val="clear" w:color="auto" w:fill="auto"/>
            <w:noWrap/>
            <w:vAlign w:val="bottom"/>
          </w:tcPr>
          <w:p w14:paraId="41606AFA" w14:textId="74F3DE3C" w:rsidR="00C25B51" w:rsidRDefault="00C25B51" w:rsidP="00C25B51">
            <w:pPr>
              <w:rPr>
                <w:color w:val="000000"/>
                <w:sz w:val="20"/>
                <w:szCs w:val="20"/>
              </w:rPr>
            </w:pPr>
            <w:r>
              <w:rPr>
                <w:color w:val="000000"/>
                <w:sz w:val="20"/>
                <w:szCs w:val="20"/>
              </w:rPr>
              <w:t>.71</w:t>
            </w:r>
          </w:p>
        </w:tc>
        <w:tc>
          <w:tcPr>
            <w:tcW w:w="646" w:type="dxa"/>
            <w:tcBorders>
              <w:top w:val="nil"/>
              <w:left w:val="nil"/>
              <w:bottom w:val="single" w:sz="4" w:space="0" w:color="auto"/>
              <w:right w:val="single" w:sz="4" w:space="0" w:color="auto"/>
            </w:tcBorders>
            <w:shd w:val="clear" w:color="auto" w:fill="auto"/>
            <w:noWrap/>
            <w:vAlign w:val="bottom"/>
          </w:tcPr>
          <w:p w14:paraId="2AF4BECE" w14:textId="77777777" w:rsidR="00C25B51" w:rsidRPr="00271E47" w:rsidRDefault="00C25B51" w:rsidP="00C25B51">
            <w:pPr>
              <w:jc w:val="right"/>
              <w:rPr>
                <w:color w:val="000000"/>
                <w:sz w:val="20"/>
                <w:szCs w:val="20"/>
              </w:rPr>
            </w:pPr>
          </w:p>
        </w:tc>
        <w:tc>
          <w:tcPr>
            <w:tcW w:w="802" w:type="dxa"/>
            <w:tcBorders>
              <w:top w:val="nil"/>
              <w:left w:val="nil"/>
              <w:bottom w:val="single" w:sz="4" w:space="0" w:color="auto"/>
              <w:right w:val="single" w:sz="4" w:space="0" w:color="auto"/>
            </w:tcBorders>
            <w:shd w:val="clear" w:color="auto" w:fill="auto"/>
            <w:noWrap/>
            <w:vAlign w:val="bottom"/>
          </w:tcPr>
          <w:p w14:paraId="0A48B157" w14:textId="77777777" w:rsidR="00C25B51" w:rsidRPr="00271E47" w:rsidRDefault="00C25B51" w:rsidP="00C25B51">
            <w:pPr>
              <w:jc w:val="right"/>
              <w:rPr>
                <w:color w:val="000000"/>
                <w:sz w:val="20"/>
                <w:szCs w:val="20"/>
              </w:rPr>
            </w:pPr>
          </w:p>
        </w:tc>
      </w:tr>
      <w:tr w:rsidR="00C25B51" w:rsidRPr="00271E47" w14:paraId="5C2D9919"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tcPr>
          <w:p w14:paraId="28A58F8E" w14:textId="47FD0203" w:rsidR="00C25B51" w:rsidRDefault="00C25B51" w:rsidP="00C25B51">
            <w:pPr>
              <w:jc w:val="right"/>
              <w:rPr>
                <w:color w:val="000000"/>
                <w:sz w:val="20"/>
                <w:szCs w:val="20"/>
              </w:rPr>
            </w:pPr>
            <w:r>
              <w:rPr>
                <w:color w:val="000000"/>
                <w:sz w:val="20"/>
                <w:szCs w:val="20"/>
              </w:rPr>
              <w:t xml:space="preserve">Specific Indirect Effect 2 (Premorbid Functioning- WRAT- </w:t>
            </w:r>
            <w:r w:rsidR="00781C69">
              <w:rPr>
                <w:color w:val="000000"/>
                <w:sz w:val="20"/>
                <w:szCs w:val="20"/>
              </w:rPr>
              <w:t>Frequent</w:t>
            </w:r>
            <w:r>
              <w:rPr>
                <w:color w:val="000000"/>
                <w:sz w:val="20"/>
                <w:szCs w:val="20"/>
              </w:rPr>
              <w:t>)</w:t>
            </w:r>
          </w:p>
        </w:tc>
        <w:tc>
          <w:tcPr>
            <w:tcW w:w="2013" w:type="dxa"/>
            <w:tcBorders>
              <w:top w:val="nil"/>
              <w:left w:val="nil"/>
              <w:bottom w:val="single" w:sz="4" w:space="0" w:color="auto"/>
              <w:right w:val="single" w:sz="4" w:space="0" w:color="auto"/>
            </w:tcBorders>
            <w:shd w:val="clear" w:color="auto" w:fill="auto"/>
            <w:vAlign w:val="bottom"/>
          </w:tcPr>
          <w:p w14:paraId="72810A28" w14:textId="039423DE" w:rsidR="00C25B51" w:rsidRDefault="00C25B51" w:rsidP="00C25B51">
            <w:pPr>
              <w:jc w:val="right"/>
              <w:rPr>
                <w:color w:val="000000"/>
                <w:sz w:val="20"/>
                <w:szCs w:val="20"/>
              </w:rPr>
            </w:pPr>
            <w:r>
              <w:rPr>
                <w:color w:val="000000"/>
                <w:sz w:val="20"/>
                <w:szCs w:val="20"/>
              </w:rPr>
              <w:t>.16</w:t>
            </w:r>
          </w:p>
        </w:tc>
        <w:tc>
          <w:tcPr>
            <w:tcW w:w="1630" w:type="dxa"/>
            <w:tcBorders>
              <w:top w:val="nil"/>
              <w:left w:val="nil"/>
              <w:bottom w:val="single" w:sz="4" w:space="0" w:color="auto"/>
              <w:right w:val="single" w:sz="4" w:space="0" w:color="auto"/>
            </w:tcBorders>
            <w:shd w:val="clear" w:color="auto" w:fill="auto"/>
            <w:noWrap/>
            <w:vAlign w:val="bottom"/>
          </w:tcPr>
          <w:p w14:paraId="5B6F9CFC" w14:textId="6FC70BA5" w:rsidR="00C25B51" w:rsidRDefault="00C25B51" w:rsidP="00C25B51">
            <w:pPr>
              <w:jc w:val="right"/>
              <w:rPr>
                <w:color w:val="000000"/>
                <w:sz w:val="20"/>
                <w:szCs w:val="20"/>
              </w:rPr>
            </w:pPr>
            <w:r>
              <w:rPr>
                <w:color w:val="000000"/>
                <w:sz w:val="20"/>
                <w:szCs w:val="20"/>
              </w:rPr>
              <w:t>.12</w:t>
            </w:r>
          </w:p>
        </w:tc>
        <w:tc>
          <w:tcPr>
            <w:tcW w:w="1507" w:type="dxa"/>
            <w:tcBorders>
              <w:top w:val="nil"/>
              <w:left w:val="nil"/>
              <w:bottom w:val="single" w:sz="4" w:space="0" w:color="auto"/>
              <w:right w:val="single" w:sz="4" w:space="0" w:color="auto"/>
            </w:tcBorders>
            <w:shd w:val="clear" w:color="auto" w:fill="auto"/>
            <w:noWrap/>
            <w:vAlign w:val="bottom"/>
          </w:tcPr>
          <w:p w14:paraId="63E66482" w14:textId="7983E2FC" w:rsidR="00C25B51" w:rsidRDefault="00C25B51" w:rsidP="00C25B51">
            <w:pPr>
              <w:rPr>
                <w:color w:val="000000"/>
                <w:sz w:val="20"/>
                <w:szCs w:val="20"/>
              </w:rPr>
            </w:pPr>
            <w:r>
              <w:rPr>
                <w:color w:val="000000"/>
                <w:sz w:val="20"/>
                <w:szCs w:val="20"/>
              </w:rPr>
              <w:t>1.29</w:t>
            </w:r>
          </w:p>
        </w:tc>
        <w:tc>
          <w:tcPr>
            <w:tcW w:w="934" w:type="dxa"/>
            <w:tcBorders>
              <w:top w:val="nil"/>
              <w:left w:val="nil"/>
              <w:bottom w:val="single" w:sz="4" w:space="0" w:color="auto"/>
              <w:right w:val="single" w:sz="4" w:space="0" w:color="auto"/>
            </w:tcBorders>
            <w:shd w:val="clear" w:color="auto" w:fill="auto"/>
            <w:noWrap/>
            <w:vAlign w:val="bottom"/>
          </w:tcPr>
          <w:p w14:paraId="18AABDD3" w14:textId="09EA8599" w:rsidR="00C25B51" w:rsidRDefault="00C25B51" w:rsidP="00C25B51">
            <w:pPr>
              <w:rPr>
                <w:color w:val="000000"/>
                <w:sz w:val="20"/>
                <w:szCs w:val="20"/>
              </w:rPr>
            </w:pPr>
            <w:r>
              <w:rPr>
                <w:color w:val="000000"/>
                <w:sz w:val="20"/>
                <w:szCs w:val="20"/>
              </w:rPr>
              <w:t>.20</w:t>
            </w:r>
          </w:p>
        </w:tc>
        <w:tc>
          <w:tcPr>
            <w:tcW w:w="646" w:type="dxa"/>
            <w:tcBorders>
              <w:top w:val="nil"/>
              <w:left w:val="nil"/>
              <w:bottom w:val="single" w:sz="4" w:space="0" w:color="auto"/>
              <w:right w:val="single" w:sz="4" w:space="0" w:color="auto"/>
            </w:tcBorders>
            <w:shd w:val="clear" w:color="auto" w:fill="auto"/>
            <w:noWrap/>
            <w:vAlign w:val="bottom"/>
          </w:tcPr>
          <w:p w14:paraId="6940FF06" w14:textId="77777777" w:rsidR="00C25B51" w:rsidRPr="00271E47" w:rsidRDefault="00C25B51" w:rsidP="00C25B51">
            <w:pPr>
              <w:jc w:val="right"/>
              <w:rPr>
                <w:color w:val="000000"/>
                <w:sz w:val="20"/>
                <w:szCs w:val="20"/>
              </w:rPr>
            </w:pPr>
          </w:p>
        </w:tc>
        <w:tc>
          <w:tcPr>
            <w:tcW w:w="802" w:type="dxa"/>
            <w:tcBorders>
              <w:top w:val="nil"/>
              <w:left w:val="nil"/>
              <w:bottom w:val="single" w:sz="4" w:space="0" w:color="auto"/>
              <w:right w:val="single" w:sz="4" w:space="0" w:color="auto"/>
            </w:tcBorders>
            <w:shd w:val="clear" w:color="auto" w:fill="auto"/>
            <w:noWrap/>
            <w:vAlign w:val="bottom"/>
          </w:tcPr>
          <w:p w14:paraId="7D846BEF" w14:textId="77777777" w:rsidR="00C25B51" w:rsidRPr="00271E47" w:rsidRDefault="00C25B51" w:rsidP="00C25B51">
            <w:pPr>
              <w:jc w:val="right"/>
              <w:rPr>
                <w:color w:val="000000"/>
                <w:sz w:val="20"/>
                <w:szCs w:val="20"/>
              </w:rPr>
            </w:pPr>
          </w:p>
        </w:tc>
      </w:tr>
      <w:tr w:rsidR="00C25B51" w:rsidRPr="00271E47" w14:paraId="2861F1CA" w14:textId="77777777" w:rsidTr="00437AF9">
        <w:trPr>
          <w:trHeight w:val="466"/>
        </w:trPr>
        <w:tc>
          <w:tcPr>
            <w:tcW w:w="1741" w:type="dxa"/>
            <w:tcBorders>
              <w:top w:val="nil"/>
              <w:left w:val="single" w:sz="4" w:space="0" w:color="auto"/>
              <w:bottom w:val="single" w:sz="4" w:space="0" w:color="auto"/>
              <w:right w:val="single" w:sz="4" w:space="0" w:color="auto"/>
            </w:tcBorders>
            <w:shd w:val="clear" w:color="auto" w:fill="auto"/>
            <w:vAlign w:val="bottom"/>
          </w:tcPr>
          <w:p w14:paraId="1FE3A38C" w14:textId="35DE079A" w:rsidR="00C25B51" w:rsidRDefault="00C25B51" w:rsidP="00C25B51">
            <w:pPr>
              <w:jc w:val="right"/>
              <w:rPr>
                <w:color w:val="000000"/>
                <w:sz w:val="20"/>
                <w:szCs w:val="20"/>
              </w:rPr>
            </w:pPr>
            <w:r>
              <w:rPr>
                <w:color w:val="000000"/>
                <w:sz w:val="20"/>
                <w:szCs w:val="20"/>
              </w:rPr>
              <w:t xml:space="preserve">Direct (Premorbid </w:t>
            </w:r>
            <w:r>
              <w:rPr>
                <w:color w:val="000000"/>
                <w:sz w:val="20"/>
                <w:szCs w:val="20"/>
              </w:rPr>
              <w:lastRenderedPageBreak/>
              <w:t xml:space="preserve">Functioning to </w:t>
            </w:r>
            <w:r w:rsidR="00781C69">
              <w:rPr>
                <w:color w:val="000000"/>
                <w:sz w:val="20"/>
                <w:szCs w:val="20"/>
              </w:rPr>
              <w:t>Frequent</w:t>
            </w:r>
            <w:r>
              <w:rPr>
                <w:color w:val="000000"/>
                <w:sz w:val="20"/>
                <w:szCs w:val="20"/>
              </w:rPr>
              <w:t>)</w:t>
            </w:r>
          </w:p>
        </w:tc>
        <w:tc>
          <w:tcPr>
            <w:tcW w:w="2013" w:type="dxa"/>
            <w:tcBorders>
              <w:top w:val="nil"/>
              <w:left w:val="nil"/>
              <w:bottom w:val="single" w:sz="4" w:space="0" w:color="auto"/>
              <w:right w:val="single" w:sz="4" w:space="0" w:color="auto"/>
            </w:tcBorders>
            <w:shd w:val="clear" w:color="auto" w:fill="auto"/>
            <w:vAlign w:val="bottom"/>
          </w:tcPr>
          <w:p w14:paraId="7B05F6DD" w14:textId="2BAA63D0" w:rsidR="00C25B51" w:rsidRDefault="00C25B51" w:rsidP="00C25B51">
            <w:pPr>
              <w:jc w:val="right"/>
              <w:rPr>
                <w:color w:val="000000"/>
                <w:sz w:val="20"/>
                <w:szCs w:val="20"/>
              </w:rPr>
            </w:pPr>
            <w:r>
              <w:rPr>
                <w:color w:val="000000"/>
                <w:sz w:val="20"/>
                <w:szCs w:val="20"/>
              </w:rPr>
              <w:lastRenderedPageBreak/>
              <w:t>1.86</w:t>
            </w:r>
          </w:p>
        </w:tc>
        <w:tc>
          <w:tcPr>
            <w:tcW w:w="1630" w:type="dxa"/>
            <w:tcBorders>
              <w:top w:val="nil"/>
              <w:left w:val="nil"/>
              <w:bottom w:val="single" w:sz="4" w:space="0" w:color="auto"/>
              <w:right w:val="single" w:sz="4" w:space="0" w:color="auto"/>
            </w:tcBorders>
            <w:shd w:val="clear" w:color="auto" w:fill="auto"/>
            <w:noWrap/>
            <w:vAlign w:val="bottom"/>
          </w:tcPr>
          <w:p w14:paraId="2EDC87A7" w14:textId="2ACC8A86" w:rsidR="00C25B51" w:rsidRDefault="00C25B51" w:rsidP="00C25B51">
            <w:pPr>
              <w:jc w:val="right"/>
              <w:rPr>
                <w:color w:val="000000"/>
                <w:sz w:val="20"/>
                <w:szCs w:val="20"/>
              </w:rPr>
            </w:pPr>
            <w:r>
              <w:rPr>
                <w:color w:val="000000"/>
                <w:sz w:val="20"/>
                <w:szCs w:val="20"/>
              </w:rPr>
              <w:t>1.19</w:t>
            </w:r>
          </w:p>
        </w:tc>
        <w:tc>
          <w:tcPr>
            <w:tcW w:w="1507" w:type="dxa"/>
            <w:tcBorders>
              <w:top w:val="nil"/>
              <w:left w:val="nil"/>
              <w:bottom w:val="single" w:sz="4" w:space="0" w:color="auto"/>
              <w:right w:val="single" w:sz="4" w:space="0" w:color="auto"/>
            </w:tcBorders>
            <w:shd w:val="clear" w:color="auto" w:fill="auto"/>
            <w:noWrap/>
            <w:vAlign w:val="bottom"/>
          </w:tcPr>
          <w:p w14:paraId="5D4CE5D0" w14:textId="09CF568A" w:rsidR="00C25B51" w:rsidRDefault="00C25B51" w:rsidP="00C25B51">
            <w:pPr>
              <w:rPr>
                <w:color w:val="000000"/>
                <w:sz w:val="20"/>
                <w:szCs w:val="20"/>
              </w:rPr>
            </w:pPr>
            <w:r>
              <w:rPr>
                <w:color w:val="000000"/>
                <w:sz w:val="20"/>
                <w:szCs w:val="20"/>
              </w:rPr>
              <w:t>1.56</w:t>
            </w:r>
          </w:p>
        </w:tc>
        <w:tc>
          <w:tcPr>
            <w:tcW w:w="934" w:type="dxa"/>
            <w:tcBorders>
              <w:top w:val="nil"/>
              <w:left w:val="nil"/>
              <w:bottom w:val="single" w:sz="4" w:space="0" w:color="auto"/>
              <w:right w:val="single" w:sz="4" w:space="0" w:color="auto"/>
            </w:tcBorders>
            <w:shd w:val="clear" w:color="auto" w:fill="auto"/>
            <w:noWrap/>
            <w:vAlign w:val="bottom"/>
          </w:tcPr>
          <w:p w14:paraId="6A1935BA" w14:textId="453FEFA8" w:rsidR="00C25B51" w:rsidRDefault="00C25B51" w:rsidP="00C25B51">
            <w:pPr>
              <w:rPr>
                <w:color w:val="000000"/>
                <w:sz w:val="20"/>
                <w:szCs w:val="20"/>
              </w:rPr>
            </w:pPr>
            <w:r>
              <w:rPr>
                <w:color w:val="000000"/>
                <w:sz w:val="20"/>
                <w:szCs w:val="20"/>
              </w:rPr>
              <w:t>.12</w:t>
            </w:r>
          </w:p>
        </w:tc>
        <w:tc>
          <w:tcPr>
            <w:tcW w:w="646" w:type="dxa"/>
            <w:tcBorders>
              <w:top w:val="nil"/>
              <w:left w:val="nil"/>
              <w:bottom w:val="single" w:sz="4" w:space="0" w:color="auto"/>
              <w:right w:val="single" w:sz="4" w:space="0" w:color="auto"/>
            </w:tcBorders>
            <w:shd w:val="clear" w:color="auto" w:fill="auto"/>
            <w:noWrap/>
            <w:vAlign w:val="bottom"/>
          </w:tcPr>
          <w:p w14:paraId="642F0040" w14:textId="77777777" w:rsidR="00C25B51" w:rsidRPr="00271E47" w:rsidRDefault="00C25B51" w:rsidP="00C25B51">
            <w:pPr>
              <w:jc w:val="right"/>
              <w:rPr>
                <w:color w:val="000000"/>
                <w:sz w:val="20"/>
                <w:szCs w:val="20"/>
              </w:rPr>
            </w:pPr>
          </w:p>
        </w:tc>
        <w:tc>
          <w:tcPr>
            <w:tcW w:w="802" w:type="dxa"/>
            <w:tcBorders>
              <w:top w:val="nil"/>
              <w:left w:val="nil"/>
              <w:bottom w:val="single" w:sz="4" w:space="0" w:color="auto"/>
              <w:right w:val="single" w:sz="4" w:space="0" w:color="auto"/>
            </w:tcBorders>
            <w:shd w:val="clear" w:color="auto" w:fill="auto"/>
            <w:noWrap/>
            <w:vAlign w:val="bottom"/>
          </w:tcPr>
          <w:p w14:paraId="7A2995BA" w14:textId="77777777" w:rsidR="00C25B51" w:rsidRPr="00271E47" w:rsidRDefault="00C25B51" w:rsidP="00C25B51">
            <w:pPr>
              <w:jc w:val="right"/>
              <w:rPr>
                <w:color w:val="000000"/>
                <w:sz w:val="20"/>
                <w:szCs w:val="20"/>
              </w:rPr>
            </w:pPr>
          </w:p>
        </w:tc>
      </w:tr>
    </w:tbl>
    <w:p w14:paraId="79892F88" w14:textId="77777777" w:rsidR="00215035" w:rsidRDefault="00215035"/>
    <w:p w14:paraId="2DC8F0CD" w14:textId="77777777" w:rsidR="00215035" w:rsidRDefault="00215035"/>
    <w:p w14:paraId="03433F85" w14:textId="25FCD8EB" w:rsidR="00017FEF" w:rsidRDefault="00017FEF" w:rsidP="00017FEF">
      <w:pPr>
        <w:pStyle w:val="PlainText"/>
        <w:ind w:firstLine="360"/>
        <w:rPr>
          <w:rFonts w:ascii="Times New Roman" w:eastAsia="MS Mincho" w:hAnsi="Times New Roman" w:cs="Times New Roman"/>
          <w:sz w:val="24"/>
          <w:szCs w:val="24"/>
          <w:lang w:val="en"/>
        </w:rPr>
      </w:pPr>
      <w:r w:rsidRPr="00AE72EE">
        <w:rPr>
          <w:rFonts w:ascii="Times New Roman" w:eastAsia="MS Mincho" w:hAnsi="Times New Roman" w:cs="Times New Roman"/>
          <w:sz w:val="24"/>
          <w:szCs w:val="24"/>
          <w:lang w:val="en"/>
        </w:rPr>
        <w:t xml:space="preserve">The </w:t>
      </w:r>
      <w:r w:rsidR="00292576">
        <w:rPr>
          <w:rFonts w:ascii="Times New Roman" w:eastAsia="MS Mincho" w:hAnsi="Times New Roman" w:cs="Times New Roman"/>
          <w:sz w:val="24"/>
          <w:szCs w:val="24"/>
          <w:lang w:val="en"/>
        </w:rPr>
        <w:t xml:space="preserve">above </w:t>
      </w:r>
      <w:r w:rsidRPr="00AE72EE">
        <w:rPr>
          <w:rFonts w:ascii="Times New Roman" w:eastAsia="MS Mincho" w:hAnsi="Times New Roman" w:cs="Times New Roman"/>
          <w:sz w:val="24"/>
          <w:szCs w:val="24"/>
          <w:lang w:val="en"/>
        </w:rPr>
        <w:t xml:space="preserve">path-analytic model </w:t>
      </w:r>
      <w:proofErr w:type="gramStart"/>
      <w:r w:rsidRPr="00AE72EE">
        <w:rPr>
          <w:rFonts w:ascii="Times New Roman" w:eastAsia="MS Mincho" w:hAnsi="Times New Roman" w:cs="Times New Roman"/>
          <w:sz w:val="24"/>
          <w:szCs w:val="24"/>
          <w:lang w:val="en"/>
        </w:rPr>
        <w:t>was tested</w:t>
      </w:r>
      <w:proofErr w:type="gramEnd"/>
      <w:r w:rsidRPr="00AE72EE">
        <w:rPr>
          <w:rFonts w:ascii="Times New Roman" w:eastAsia="MS Mincho" w:hAnsi="Times New Roman" w:cs="Times New Roman"/>
          <w:sz w:val="24"/>
          <w:szCs w:val="24"/>
          <w:lang w:val="en"/>
        </w:rPr>
        <w:t xml:space="preserve"> to explore the relations between </w:t>
      </w:r>
      <w:r>
        <w:rPr>
          <w:rFonts w:ascii="Times New Roman" w:eastAsia="MS Mincho" w:hAnsi="Times New Roman" w:cs="Times New Roman"/>
          <w:sz w:val="24"/>
          <w:szCs w:val="24"/>
          <w:lang w:val="en"/>
        </w:rPr>
        <w:t>total</w:t>
      </w:r>
      <w:r w:rsidRPr="00AE72EE">
        <w:rPr>
          <w:rFonts w:ascii="Times New Roman" w:eastAsia="MS Mincho" w:hAnsi="Times New Roman" w:cs="Times New Roman"/>
          <w:sz w:val="24"/>
          <w:szCs w:val="24"/>
          <w:lang w:val="en"/>
        </w:rPr>
        <w:t xml:space="preserve"> premorbid functioning, social functioning</w:t>
      </w:r>
      <w:r>
        <w:rPr>
          <w:rFonts w:ascii="Times New Roman" w:eastAsia="MS Mincho" w:hAnsi="Times New Roman" w:cs="Times New Roman"/>
          <w:sz w:val="24"/>
          <w:szCs w:val="24"/>
          <w:lang w:val="en"/>
        </w:rPr>
        <w:t xml:space="preserve">, WRAT Reading score, </w:t>
      </w:r>
      <w:r w:rsidRPr="00AE72EE">
        <w:rPr>
          <w:rFonts w:ascii="Times New Roman" w:eastAsia="MS Mincho" w:hAnsi="Times New Roman" w:cs="Times New Roman"/>
          <w:sz w:val="24"/>
          <w:szCs w:val="24"/>
          <w:lang w:val="en"/>
        </w:rPr>
        <w:t>and cannabis-use frequency</w:t>
      </w:r>
      <w:r>
        <w:rPr>
          <w:rFonts w:ascii="Times New Roman" w:eastAsia="MS Mincho" w:hAnsi="Times New Roman" w:cs="Times New Roman"/>
          <w:sz w:val="24"/>
          <w:szCs w:val="24"/>
          <w:lang w:val="en"/>
        </w:rPr>
        <w:t xml:space="preserve"> (</w:t>
      </w:r>
      <w:r w:rsidR="00781C69">
        <w:rPr>
          <w:rFonts w:ascii="Times New Roman" w:eastAsia="MS Mincho" w:hAnsi="Times New Roman" w:cs="Times New Roman"/>
          <w:sz w:val="24"/>
          <w:szCs w:val="24"/>
          <w:lang w:val="en"/>
        </w:rPr>
        <w:t>Occasional</w:t>
      </w:r>
      <w:r>
        <w:rPr>
          <w:rFonts w:ascii="Times New Roman" w:eastAsia="MS Mincho" w:hAnsi="Times New Roman" w:cs="Times New Roman"/>
          <w:sz w:val="24"/>
          <w:szCs w:val="24"/>
          <w:lang w:val="en"/>
        </w:rPr>
        <w:t xml:space="preserve"> vs. </w:t>
      </w:r>
      <w:r w:rsidR="00781C69">
        <w:rPr>
          <w:rFonts w:ascii="Times New Roman" w:eastAsia="MS Mincho" w:hAnsi="Times New Roman" w:cs="Times New Roman"/>
          <w:sz w:val="24"/>
          <w:szCs w:val="24"/>
          <w:lang w:val="en"/>
        </w:rPr>
        <w:t>Frequent</w:t>
      </w:r>
      <w:r>
        <w:rPr>
          <w:rFonts w:ascii="Times New Roman" w:eastAsia="MS Mincho" w:hAnsi="Times New Roman" w:cs="Times New Roman"/>
          <w:sz w:val="24"/>
          <w:szCs w:val="24"/>
          <w:lang w:val="en"/>
        </w:rPr>
        <w:t xml:space="preserve"> use) (</w:t>
      </w:r>
      <w:r w:rsidRPr="0056239A">
        <w:rPr>
          <w:rFonts w:ascii="Times New Roman" w:eastAsia="MS Mincho" w:hAnsi="Times New Roman" w:cs="Times New Roman"/>
          <w:b/>
          <w:bCs/>
          <w:sz w:val="24"/>
          <w:szCs w:val="24"/>
          <w:lang w:val="en"/>
        </w:rPr>
        <w:t xml:space="preserve">Figure </w:t>
      </w:r>
      <w:r w:rsidR="0036440E">
        <w:rPr>
          <w:rFonts w:ascii="Times New Roman" w:eastAsia="MS Mincho" w:hAnsi="Times New Roman" w:cs="Times New Roman"/>
          <w:b/>
          <w:bCs/>
          <w:sz w:val="24"/>
          <w:szCs w:val="24"/>
          <w:lang w:val="en"/>
        </w:rPr>
        <w:t>6</w:t>
      </w:r>
      <w:r w:rsidRPr="0056239A">
        <w:rPr>
          <w:rFonts w:ascii="Times New Roman" w:eastAsia="MS Mincho" w:hAnsi="Times New Roman" w:cs="Times New Roman"/>
          <w:b/>
          <w:bCs/>
          <w:sz w:val="24"/>
          <w:szCs w:val="24"/>
          <w:lang w:val="en"/>
        </w:rPr>
        <w:t xml:space="preserve">; Supplementary Table </w:t>
      </w:r>
      <w:r w:rsidR="00AC2F59">
        <w:rPr>
          <w:rFonts w:ascii="Times New Roman" w:eastAsia="MS Mincho" w:hAnsi="Times New Roman" w:cs="Times New Roman"/>
          <w:b/>
          <w:bCs/>
          <w:sz w:val="24"/>
          <w:szCs w:val="24"/>
          <w:lang w:val="en"/>
        </w:rPr>
        <w:t>7</w:t>
      </w:r>
      <w:r>
        <w:rPr>
          <w:rFonts w:ascii="Times New Roman" w:eastAsia="MS Mincho" w:hAnsi="Times New Roman" w:cs="Times New Roman"/>
          <w:sz w:val="24"/>
          <w:szCs w:val="24"/>
          <w:lang w:val="en"/>
        </w:rPr>
        <w:t xml:space="preserve">). </w:t>
      </w:r>
      <w:r w:rsidRPr="00ED2D4B">
        <w:rPr>
          <w:rFonts w:ascii="Times New Roman" w:eastAsia="MS Mincho" w:hAnsi="Times New Roman" w:cs="Times New Roman"/>
          <w:sz w:val="24"/>
          <w:szCs w:val="24"/>
          <w:lang w:val="en"/>
        </w:rPr>
        <w:t>The target model was a</w:t>
      </w:r>
      <w:r>
        <w:rPr>
          <w:rFonts w:ascii="Times New Roman" w:eastAsia="MS Mincho" w:hAnsi="Times New Roman" w:cs="Times New Roman"/>
          <w:sz w:val="24"/>
          <w:szCs w:val="24"/>
          <w:lang w:val="en"/>
        </w:rPr>
        <w:t>gain a</w:t>
      </w:r>
      <w:r w:rsidRPr="00ED2D4B">
        <w:rPr>
          <w:rFonts w:ascii="Times New Roman" w:eastAsia="MS Mincho" w:hAnsi="Times New Roman" w:cs="Times New Roman"/>
          <w:sz w:val="24"/>
          <w:szCs w:val="24"/>
          <w:lang w:val="en"/>
        </w:rPr>
        <w:t xml:space="preserve"> good fit statistically</w:t>
      </w:r>
      <w:r>
        <w:rPr>
          <w:rFonts w:ascii="Times New Roman" w:eastAsia="MS Mincho" w:hAnsi="Times New Roman" w:cs="Times New Roman"/>
          <w:sz w:val="24"/>
          <w:szCs w:val="24"/>
          <w:lang w:val="en"/>
        </w:rPr>
        <w:t xml:space="preserve"> based on RMSEA and CFI fit indices however was not a good fit based on Chi-Square test of model fit. In this model, neither the direct effect between total premorbid functioning and cannabis-use frequency nor the total effect of the model was statistically significant. Of the two indirect effects, neither compound path was significant. Relations observed in the third model between total premorbid functioning, social functioning, and WRAT Reading Score remained the same, however neither WRAT Reading score nor social functioning predicted cannabis-use frequency (</w:t>
      </w:r>
      <w:r w:rsidR="00781C69">
        <w:rPr>
          <w:rFonts w:ascii="Times New Roman" w:eastAsia="MS Mincho" w:hAnsi="Times New Roman" w:cs="Times New Roman"/>
          <w:sz w:val="24"/>
          <w:szCs w:val="24"/>
          <w:lang w:val="en"/>
        </w:rPr>
        <w:t>Occasional</w:t>
      </w:r>
      <w:r>
        <w:rPr>
          <w:rFonts w:ascii="Times New Roman" w:eastAsia="MS Mincho" w:hAnsi="Times New Roman" w:cs="Times New Roman"/>
          <w:sz w:val="24"/>
          <w:szCs w:val="24"/>
          <w:lang w:val="en"/>
        </w:rPr>
        <w:t xml:space="preserve"> vs. </w:t>
      </w:r>
      <w:r w:rsidR="00781C69">
        <w:rPr>
          <w:rFonts w:ascii="Times New Roman" w:eastAsia="MS Mincho" w:hAnsi="Times New Roman" w:cs="Times New Roman"/>
          <w:sz w:val="24"/>
          <w:szCs w:val="24"/>
          <w:lang w:val="en"/>
        </w:rPr>
        <w:t>Frequent</w:t>
      </w:r>
      <w:r>
        <w:rPr>
          <w:rFonts w:ascii="Times New Roman" w:eastAsia="MS Mincho" w:hAnsi="Times New Roman" w:cs="Times New Roman"/>
          <w:sz w:val="24"/>
          <w:szCs w:val="24"/>
          <w:lang w:val="en"/>
        </w:rPr>
        <w:t xml:space="preserve"> use) in this model. </w:t>
      </w:r>
    </w:p>
    <w:p w14:paraId="4E08E32C" w14:textId="77777777" w:rsidR="00215035" w:rsidRDefault="00215035"/>
    <w:p w14:paraId="07B2FFE3" w14:textId="77777777" w:rsidR="00215035" w:rsidRDefault="00215035"/>
    <w:p w14:paraId="5B51D60B" w14:textId="77777777" w:rsidR="00215035" w:rsidRDefault="00215035"/>
    <w:p w14:paraId="619B4FFE" w14:textId="77777777" w:rsidR="00BD5B68" w:rsidRDefault="00BD5B68"/>
    <w:p w14:paraId="497EC879" w14:textId="77777777" w:rsidR="00BD5B68" w:rsidRDefault="00BD5B68"/>
    <w:p w14:paraId="154BF600" w14:textId="77777777" w:rsidR="00BD5B68" w:rsidRDefault="00BD5B68"/>
    <w:p w14:paraId="28A46617" w14:textId="77777777" w:rsidR="00BD5B68" w:rsidRDefault="00BD5B68"/>
    <w:p w14:paraId="39461467" w14:textId="77777777" w:rsidR="00BD5B68" w:rsidRDefault="00BD5B68"/>
    <w:p w14:paraId="47EE8F4B" w14:textId="77777777" w:rsidR="00BD5B68" w:rsidRDefault="00BD5B68"/>
    <w:p w14:paraId="5420FCE0" w14:textId="77777777" w:rsidR="00BD5B68" w:rsidRDefault="00BD5B68"/>
    <w:p w14:paraId="4B4CE493" w14:textId="77777777" w:rsidR="00BD5B68" w:rsidRDefault="00BD5B68"/>
    <w:p w14:paraId="2381C135" w14:textId="77777777" w:rsidR="00BD5B68" w:rsidRDefault="00BD5B68"/>
    <w:p w14:paraId="2F327F87" w14:textId="77777777" w:rsidR="00BD5B68" w:rsidRDefault="00BD5B68"/>
    <w:p w14:paraId="73942D4D" w14:textId="77777777" w:rsidR="00BD5B68" w:rsidRDefault="00BD5B68"/>
    <w:p w14:paraId="4D243D06" w14:textId="77777777" w:rsidR="00BD5B68" w:rsidRDefault="00BD5B68"/>
    <w:p w14:paraId="51F1B4FE" w14:textId="77777777" w:rsidR="00BD5B68" w:rsidRDefault="00BD5B68"/>
    <w:p w14:paraId="20EAEC38" w14:textId="77777777" w:rsidR="00BD5B68" w:rsidRDefault="00BD5B68"/>
    <w:p w14:paraId="738107D5" w14:textId="77777777" w:rsidR="00BD5B68" w:rsidRDefault="00BD5B68"/>
    <w:p w14:paraId="4FD30F41" w14:textId="77777777" w:rsidR="00BD5B68" w:rsidRDefault="00BD5B68"/>
    <w:p w14:paraId="001BCC90" w14:textId="77777777" w:rsidR="00BD5B68" w:rsidRDefault="00BD5B68"/>
    <w:p w14:paraId="5AFFE06B" w14:textId="77777777" w:rsidR="00BD5B68" w:rsidRDefault="00BD5B68"/>
    <w:p w14:paraId="3D0568EC" w14:textId="77777777" w:rsidR="00BD5B68" w:rsidRDefault="00BD5B68"/>
    <w:p w14:paraId="2316B93B" w14:textId="77777777" w:rsidR="00BD5B68" w:rsidRDefault="00BD5B68"/>
    <w:p w14:paraId="0282F5F0" w14:textId="77777777" w:rsidR="00BD5B68" w:rsidRDefault="00BD5B68"/>
    <w:p w14:paraId="258A440A" w14:textId="77777777" w:rsidR="00BD5B68" w:rsidRDefault="00BD5B68"/>
    <w:p w14:paraId="597FB5F0" w14:textId="77777777" w:rsidR="00BD5B68" w:rsidRDefault="00BD5B68"/>
    <w:p w14:paraId="57DD785D" w14:textId="77777777" w:rsidR="00BD5B68" w:rsidRDefault="00BD5B68"/>
    <w:p w14:paraId="759578C2" w14:textId="77777777" w:rsidR="00BD5B68" w:rsidRDefault="00BD5B68"/>
    <w:p w14:paraId="6A25FCF1" w14:textId="77777777" w:rsidR="00BD5B68" w:rsidRDefault="00BD5B68"/>
    <w:p w14:paraId="29E9BF6C" w14:textId="77777777" w:rsidR="00BD5B68" w:rsidRDefault="00BD5B68"/>
    <w:p w14:paraId="3F8D25CC" w14:textId="77777777" w:rsidR="00BD5B68" w:rsidRDefault="00BD5B68"/>
    <w:p w14:paraId="22F61131" w14:textId="77777777" w:rsidR="00BD5B68" w:rsidRDefault="00BD5B68"/>
    <w:p w14:paraId="383A8809" w14:textId="77777777" w:rsidR="00BD5B68" w:rsidRDefault="00BD5B68"/>
    <w:p w14:paraId="5C25F580" w14:textId="77777777" w:rsidR="00BD5B68" w:rsidRDefault="00BD5B68">
      <w:bookmarkStart w:id="0" w:name="_GoBack"/>
      <w:bookmarkEnd w:id="0"/>
    </w:p>
    <w:p w14:paraId="66132CCE" w14:textId="77777777" w:rsidR="00BD5B68" w:rsidRDefault="00BD5B68"/>
    <w:p w14:paraId="193B1301" w14:textId="77777777" w:rsidR="00BD5B68" w:rsidRDefault="00BD5B68"/>
    <w:p w14:paraId="6A99A203" w14:textId="218A81B6" w:rsidR="00BD5B68" w:rsidRDefault="00BD5B68" w:rsidP="00BD5B68">
      <w:pPr>
        <w:jc w:val="center"/>
      </w:pPr>
      <w:r>
        <w:t>References</w:t>
      </w:r>
    </w:p>
    <w:p w14:paraId="5E5F3BCE" w14:textId="77777777" w:rsidR="00BD5B68" w:rsidRDefault="00BD5B68" w:rsidP="00BD5B68">
      <w:pPr>
        <w:pStyle w:val="Bibliography"/>
      </w:pPr>
    </w:p>
    <w:p w14:paraId="7CD15B89" w14:textId="3CB32B0A" w:rsidR="00BD5B68" w:rsidRPr="00BD5B68" w:rsidRDefault="00BD5B68" w:rsidP="00BD5B68">
      <w:pPr>
        <w:pStyle w:val="Bibliography"/>
      </w:pPr>
      <w:r w:rsidRPr="00BD5B68">
        <w:rPr>
          <w:i/>
          <w:iCs/>
        </w:rPr>
        <w:t>Multinomial Logistic Regression | R Data Analysis Examples</w:t>
      </w:r>
      <w:r w:rsidRPr="00BD5B68">
        <w:t>. (n.d.). Retrieved June 30, 2023, from https://stats.oarc.ucla.edu/r/dae/multinomial-logistic-regression/</w:t>
      </w:r>
    </w:p>
    <w:p w14:paraId="06B1A2AA" w14:textId="77777777" w:rsidR="00BD5B68" w:rsidRPr="00BD5B68" w:rsidRDefault="00BD5B68" w:rsidP="00BD5B68">
      <w:pPr>
        <w:pStyle w:val="Bibliography"/>
      </w:pPr>
      <w:r w:rsidRPr="00BD5B68">
        <w:rPr>
          <w:i/>
          <w:iCs/>
        </w:rPr>
        <w:t>Ordinal Logistic Regression | R Data Analysis Examples</w:t>
      </w:r>
      <w:r w:rsidRPr="00BD5B68">
        <w:t>. (n.d.). Retrieved June 30, 2023, from https://stats.oarc.ucla.edu/r/dae/ordinal-logistic-regression/</w:t>
      </w:r>
    </w:p>
    <w:p w14:paraId="40335904" w14:textId="7B350950" w:rsidR="00BD5B68" w:rsidRDefault="00BD5B68" w:rsidP="00BD5B68"/>
    <w:p w14:paraId="602DB988" w14:textId="77777777" w:rsidR="00215035" w:rsidRDefault="00215035"/>
    <w:p w14:paraId="33265E63" w14:textId="77777777" w:rsidR="00215035" w:rsidRDefault="00215035"/>
    <w:p w14:paraId="2A4D8477" w14:textId="77777777" w:rsidR="00215035" w:rsidRDefault="00215035"/>
    <w:p w14:paraId="6C8BE8BB" w14:textId="77777777" w:rsidR="00215035" w:rsidRDefault="00215035"/>
    <w:p w14:paraId="2ADEF365" w14:textId="77777777" w:rsidR="00215035" w:rsidRDefault="00215035"/>
    <w:p w14:paraId="2AA62FE6" w14:textId="77777777" w:rsidR="00215035" w:rsidRDefault="00215035"/>
    <w:p w14:paraId="3E7AB422" w14:textId="77777777" w:rsidR="00215035" w:rsidRDefault="00215035"/>
    <w:p w14:paraId="0A649720" w14:textId="77777777" w:rsidR="00215035" w:rsidRDefault="00215035"/>
    <w:p w14:paraId="1EA74A06" w14:textId="77777777" w:rsidR="00215035" w:rsidRDefault="00215035"/>
    <w:p w14:paraId="41091CB0" w14:textId="77777777" w:rsidR="00215035" w:rsidRDefault="00215035"/>
    <w:p w14:paraId="7A48A2BA" w14:textId="77777777" w:rsidR="00215035" w:rsidRDefault="00215035"/>
    <w:p w14:paraId="09D5DD3B" w14:textId="77777777" w:rsidR="00215035" w:rsidRDefault="00215035"/>
    <w:p w14:paraId="24DFFFD4" w14:textId="77777777" w:rsidR="00215035" w:rsidRDefault="00215035"/>
    <w:p w14:paraId="28BDBC7F" w14:textId="77777777" w:rsidR="00215035" w:rsidRDefault="00215035"/>
    <w:p w14:paraId="06369E64" w14:textId="77777777" w:rsidR="00215035" w:rsidRDefault="00215035"/>
    <w:p w14:paraId="2817F65A" w14:textId="77777777" w:rsidR="00215035" w:rsidRDefault="00215035"/>
    <w:p w14:paraId="0E9D6335" w14:textId="77777777" w:rsidR="00215035" w:rsidRDefault="00215035"/>
    <w:p w14:paraId="0CB54F12" w14:textId="77777777" w:rsidR="00215035" w:rsidRDefault="00215035"/>
    <w:p w14:paraId="01FB6329" w14:textId="77777777" w:rsidR="00215035" w:rsidRDefault="00215035"/>
    <w:p w14:paraId="400E061A" w14:textId="77777777" w:rsidR="00215035" w:rsidRDefault="00215035"/>
    <w:sectPr w:rsidR="00215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FD"/>
    <w:rsid w:val="00001DBE"/>
    <w:rsid w:val="00017FEF"/>
    <w:rsid w:val="00041E4E"/>
    <w:rsid w:val="000430B8"/>
    <w:rsid w:val="0006018C"/>
    <w:rsid w:val="00062B40"/>
    <w:rsid w:val="00065B40"/>
    <w:rsid w:val="0007324A"/>
    <w:rsid w:val="00083859"/>
    <w:rsid w:val="0008632D"/>
    <w:rsid w:val="000A1F7B"/>
    <w:rsid w:val="000A4B23"/>
    <w:rsid w:val="000B5334"/>
    <w:rsid w:val="000C29F6"/>
    <w:rsid w:val="000C2A78"/>
    <w:rsid w:val="000E54C4"/>
    <w:rsid w:val="001073EE"/>
    <w:rsid w:val="00132E15"/>
    <w:rsid w:val="001417BF"/>
    <w:rsid w:val="00150358"/>
    <w:rsid w:val="00151724"/>
    <w:rsid w:val="00171E9C"/>
    <w:rsid w:val="001751C4"/>
    <w:rsid w:val="001E64ED"/>
    <w:rsid w:val="001F02EE"/>
    <w:rsid w:val="001F41DD"/>
    <w:rsid w:val="00215035"/>
    <w:rsid w:val="00226522"/>
    <w:rsid w:val="0024718F"/>
    <w:rsid w:val="002647B4"/>
    <w:rsid w:val="00271E47"/>
    <w:rsid w:val="00292576"/>
    <w:rsid w:val="002C76CB"/>
    <w:rsid w:val="002F05D0"/>
    <w:rsid w:val="003221EB"/>
    <w:rsid w:val="00334F98"/>
    <w:rsid w:val="0036440E"/>
    <w:rsid w:val="003A6B05"/>
    <w:rsid w:val="003B2E00"/>
    <w:rsid w:val="003C7032"/>
    <w:rsid w:val="0042291F"/>
    <w:rsid w:val="00437AF9"/>
    <w:rsid w:val="00444354"/>
    <w:rsid w:val="0044523C"/>
    <w:rsid w:val="00451F5F"/>
    <w:rsid w:val="0045580D"/>
    <w:rsid w:val="004656F9"/>
    <w:rsid w:val="00465E59"/>
    <w:rsid w:val="004842B6"/>
    <w:rsid w:val="00486CEB"/>
    <w:rsid w:val="004949A3"/>
    <w:rsid w:val="0049658D"/>
    <w:rsid w:val="004A14DF"/>
    <w:rsid w:val="004D0115"/>
    <w:rsid w:val="004F09C9"/>
    <w:rsid w:val="004F19CB"/>
    <w:rsid w:val="00500141"/>
    <w:rsid w:val="00513154"/>
    <w:rsid w:val="0054713C"/>
    <w:rsid w:val="00586BC6"/>
    <w:rsid w:val="005912E1"/>
    <w:rsid w:val="005A68B5"/>
    <w:rsid w:val="005B630A"/>
    <w:rsid w:val="005C6AF0"/>
    <w:rsid w:val="005D48BC"/>
    <w:rsid w:val="005E1344"/>
    <w:rsid w:val="005E46C7"/>
    <w:rsid w:val="005F1DA7"/>
    <w:rsid w:val="00633C5C"/>
    <w:rsid w:val="0064006D"/>
    <w:rsid w:val="0064265E"/>
    <w:rsid w:val="00646DEC"/>
    <w:rsid w:val="006E226B"/>
    <w:rsid w:val="006E66A0"/>
    <w:rsid w:val="00703F57"/>
    <w:rsid w:val="007139CE"/>
    <w:rsid w:val="00720375"/>
    <w:rsid w:val="00727990"/>
    <w:rsid w:val="007302A8"/>
    <w:rsid w:val="00776744"/>
    <w:rsid w:val="00776AF6"/>
    <w:rsid w:val="00781C69"/>
    <w:rsid w:val="007930E0"/>
    <w:rsid w:val="00797B8A"/>
    <w:rsid w:val="007C1CEF"/>
    <w:rsid w:val="007C1D20"/>
    <w:rsid w:val="007C2885"/>
    <w:rsid w:val="007C67F7"/>
    <w:rsid w:val="007D2F16"/>
    <w:rsid w:val="0083607E"/>
    <w:rsid w:val="008529A0"/>
    <w:rsid w:val="00854469"/>
    <w:rsid w:val="008702B4"/>
    <w:rsid w:val="00885A9F"/>
    <w:rsid w:val="008864F2"/>
    <w:rsid w:val="008A75E2"/>
    <w:rsid w:val="008B15C9"/>
    <w:rsid w:val="008C1756"/>
    <w:rsid w:val="008D45DD"/>
    <w:rsid w:val="008F7900"/>
    <w:rsid w:val="00902B9F"/>
    <w:rsid w:val="00917213"/>
    <w:rsid w:val="00926F41"/>
    <w:rsid w:val="0094195A"/>
    <w:rsid w:val="009A3547"/>
    <w:rsid w:val="009A3AF5"/>
    <w:rsid w:val="009A3DFD"/>
    <w:rsid w:val="009B0514"/>
    <w:rsid w:val="009D59BA"/>
    <w:rsid w:val="009E30AA"/>
    <w:rsid w:val="009F43A4"/>
    <w:rsid w:val="00A01C7B"/>
    <w:rsid w:val="00A11590"/>
    <w:rsid w:val="00A16952"/>
    <w:rsid w:val="00A17D77"/>
    <w:rsid w:val="00A35E23"/>
    <w:rsid w:val="00A4036B"/>
    <w:rsid w:val="00A44574"/>
    <w:rsid w:val="00A45409"/>
    <w:rsid w:val="00A47413"/>
    <w:rsid w:val="00AA2187"/>
    <w:rsid w:val="00AC2F59"/>
    <w:rsid w:val="00AD6C5B"/>
    <w:rsid w:val="00AE1B5F"/>
    <w:rsid w:val="00AE3462"/>
    <w:rsid w:val="00AF46B5"/>
    <w:rsid w:val="00B1284A"/>
    <w:rsid w:val="00B236BC"/>
    <w:rsid w:val="00B301D8"/>
    <w:rsid w:val="00BA7F68"/>
    <w:rsid w:val="00BD5B68"/>
    <w:rsid w:val="00BE4003"/>
    <w:rsid w:val="00BE7E55"/>
    <w:rsid w:val="00C008B1"/>
    <w:rsid w:val="00C02301"/>
    <w:rsid w:val="00C16965"/>
    <w:rsid w:val="00C23261"/>
    <w:rsid w:val="00C25B51"/>
    <w:rsid w:val="00C32921"/>
    <w:rsid w:val="00C429AE"/>
    <w:rsid w:val="00C61412"/>
    <w:rsid w:val="00C861FB"/>
    <w:rsid w:val="00C91312"/>
    <w:rsid w:val="00CA5C51"/>
    <w:rsid w:val="00CA75E8"/>
    <w:rsid w:val="00CC5505"/>
    <w:rsid w:val="00CD2CC2"/>
    <w:rsid w:val="00D02286"/>
    <w:rsid w:val="00D105F5"/>
    <w:rsid w:val="00D111C2"/>
    <w:rsid w:val="00D15217"/>
    <w:rsid w:val="00D238E0"/>
    <w:rsid w:val="00D30EC2"/>
    <w:rsid w:val="00D34BB0"/>
    <w:rsid w:val="00D41D95"/>
    <w:rsid w:val="00D86C17"/>
    <w:rsid w:val="00D92976"/>
    <w:rsid w:val="00DC3B24"/>
    <w:rsid w:val="00E1162B"/>
    <w:rsid w:val="00E140ED"/>
    <w:rsid w:val="00E213FB"/>
    <w:rsid w:val="00E26A2D"/>
    <w:rsid w:val="00E2723B"/>
    <w:rsid w:val="00E438D0"/>
    <w:rsid w:val="00E545BB"/>
    <w:rsid w:val="00E63EB1"/>
    <w:rsid w:val="00E66ECB"/>
    <w:rsid w:val="00E87B16"/>
    <w:rsid w:val="00EB0647"/>
    <w:rsid w:val="00ED527E"/>
    <w:rsid w:val="00F078AD"/>
    <w:rsid w:val="00F3357B"/>
    <w:rsid w:val="00F522DC"/>
    <w:rsid w:val="00F7350A"/>
    <w:rsid w:val="00F75A0B"/>
    <w:rsid w:val="00F86647"/>
    <w:rsid w:val="00F976EB"/>
    <w:rsid w:val="00FA0983"/>
    <w:rsid w:val="00FD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4156"/>
  <w15:chartTrackingRefBased/>
  <w15:docId w15:val="{64BBC38B-1680-8C4E-B309-85E8655A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8A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30B8"/>
    <w:rPr>
      <w:sz w:val="16"/>
      <w:szCs w:val="16"/>
    </w:rPr>
  </w:style>
  <w:style w:type="paragraph" w:styleId="PlainText">
    <w:name w:val="Plain Text"/>
    <w:basedOn w:val="Normal"/>
    <w:link w:val="PlainTextChar"/>
    <w:rsid w:val="000430B8"/>
    <w:rPr>
      <w:rFonts w:ascii="Courier New" w:hAnsi="Courier New" w:cs="Courier New"/>
      <w:sz w:val="20"/>
      <w:szCs w:val="20"/>
    </w:rPr>
  </w:style>
  <w:style w:type="character" w:customStyle="1" w:styleId="PlainTextChar">
    <w:name w:val="Plain Text Char"/>
    <w:basedOn w:val="DefaultParagraphFont"/>
    <w:link w:val="PlainText"/>
    <w:rsid w:val="000430B8"/>
    <w:rPr>
      <w:rFonts w:ascii="Courier New" w:eastAsia="Times New Roman" w:hAnsi="Courier New" w:cs="Courier New"/>
      <w:kern w:val="0"/>
      <w:sz w:val="20"/>
      <w:szCs w:val="20"/>
      <w14:ligatures w14:val="none"/>
    </w:rPr>
  </w:style>
  <w:style w:type="table" w:styleId="TableGrid">
    <w:name w:val="Table Grid"/>
    <w:basedOn w:val="TableNormal"/>
    <w:uiPriority w:val="39"/>
    <w:rsid w:val="00E27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517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517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517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5172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uiPriority w:val="99"/>
    <w:unhideWhenUsed/>
    <w:rsid w:val="00C008B1"/>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008B1"/>
    <w:rPr>
      <w:kern w:val="0"/>
      <w:sz w:val="20"/>
      <w:szCs w:val="20"/>
      <w14:ligatures w14:val="none"/>
    </w:rPr>
  </w:style>
  <w:style w:type="table" w:styleId="PlainTable3">
    <w:name w:val="Plain Table 3"/>
    <w:basedOn w:val="TableNormal"/>
    <w:uiPriority w:val="43"/>
    <w:rsid w:val="00D34BB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34B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D111C2"/>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D111C2"/>
    <w:rPr>
      <w:rFonts w:ascii="Times New Roman" w:eastAsia="Times New Roman" w:hAnsi="Times New Roman" w:cs="Times New Roman"/>
      <w:b/>
      <w:bCs/>
      <w:kern w:val="0"/>
      <w:sz w:val="20"/>
      <w:szCs w:val="20"/>
      <w14:ligatures w14:val="none"/>
    </w:rPr>
  </w:style>
  <w:style w:type="paragraph" w:styleId="Bibliography">
    <w:name w:val="Bibliography"/>
    <w:basedOn w:val="Normal"/>
    <w:next w:val="Normal"/>
    <w:uiPriority w:val="37"/>
    <w:unhideWhenUsed/>
    <w:rsid w:val="00BD5B68"/>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9132">
      <w:bodyDiv w:val="1"/>
      <w:marLeft w:val="0"/>
      <w:marRight w:val="0"/>
      <w:marTop w:val="0"/>
      <w:marBottom w:val="0"/>
      <w:divBdr>
        <w:top w:val="none" w:sz="0" w:space="0" w:color="auto"/>
        <w:left w:val="none" w:sz="0" w:space="0" w:color="auto"/>
        <w:bottom w:val="none" w:sz="0" w:space="0" w:color="auto"/>
        <w:right w:val="none" w:sz="0" w:space="0" w:color="auto"/>
      </w:divBdr>
    </w:div>
    <w:div w:id="211160618">
      <w:bodyDiv w:val="1"/>
      <w:marLeft w:val="0"/>
      <w:marRight w:val="0"/>
      <w:marTop w:val="0"/>
      <w:marBottom w:val="0"/>
      <w:divBdr>
        <w:top w:val="none" w:sz="0" w:space="0" w:color="auto"/>
        <w:left w:val="none" w:sz="0" w:space="0" w:color="auto"/>
        <w:bottom w:val="none" w:sz="0" w:space="0" w:color="auto"/>
        <w:right w:val="none" w:sz="0" w:space="0" w:color="auto"/>
      </w:divBdr>
    </w:div>
    <w:div w:id="255477623">
      <w:bodyDiv w:val="1"/>
      <w:marLeft w:val="0"/>
      <w:marRight w:val="0"/>
      <w:marTop w:val="0"/>
      <w:marBottom w:val="0"/>
      <w:divBdr>
        <w:top w:val="none" w:sz="0" w:space="0" w:color="auto"/>
        <w:left w:val="none" w:sz="0" w:space="0" w:color="auto"/>
        <w:bottom w:val="none" w:sz="0" w:space="0" w:color="auto"/>
        <w:right w:val="none" w:sz="0" w:space="0" w:color="auto"/>
      </w:divBdr>
    </w:div>
    <w:div w:id="289164411">
      <w:bodyDiv w:val="1"/>
      <w:marLeft w:val="0"/>
      <w:marRight w:val="0"/>
      <w:marTop w:val="0"/>
      <w:marBottom w:val="0"/>
      <w:divBdr>
        <w:top w:val="none" w:sz="0" w:space="0" w:color="auto"/>
        <w:left w:val="none" w:sz="0" w:space="0" w:color="auto"/>
        <w:bottom w:val="none" w:sz="0" w:space="0" w:color="auto"/>
        <w:right w:val="none" w:sz="0" w:space="0" w:color="auto"/>
      </w:divBdr>
    </w:div>
    <w:div w:id="749959819">
      <w:bodyDiv w:val="1"/>
      <w:marLeft w:val="0"/>
      <w:marRight w:val="0"/>
      <w:marTop w:val="0"/>
      <w:marBottom w:val="0"/>
      <w:divBdr>
        <w:top w:val="none" w:sz="0" w:space="0" w:color="auto"/>
        <w:left w:val="none" w:sz="0" w:space="0" w:color="auto"/>
        <w:bottom w:val="none" w:sz="0" w:space="0" w:color="auto"/>
        <w:right w:val="none" w:sz="0" w:space="0" w:color="auto"/>
      </w:divBdr>
    </w:div>
    <w:div w:id="876232954">
      <w:bodyDiv w:val="1"/>
      <w:marLeft w:val="0"/>
      <w:marRight w:val="0"/>
      <w:marTop w:val="0"/>
      <w:marBottom w:val="0"/>
      <w:divBdr>
        <w:top w:val="none" w:sz="0" w:space="0" w:color="auto"/>
        <w:left w:val="none" w:sz="0" w:space="0" w:color="auto"/>
        <w:bottom w:val="none" w:sz="0" w:space="0" w:color="auto"/>
        <w:right w:val="none" w:sz="0" w:space="0" w:color="auto"/>
      </w:divBdr>
    </w:div>
    <w:div w:id="946233879">
      <w:bodyDiv w:val="1"/>
      <w:marLeft w:val="0"/>
      <w:marRight w:val="0"/>
      <w:marTop w:val="0"/>
      <w:marBottom w:val="0"/>
      <w:divBdr>
        <w:top w:val="none" w:sz="0" w:space="0" w:color="auto"/>
        <w:left w:val="none" w:sz="0" w:space="0" w:color="auto"/>
        <w:bottom w:val="none" w:sz="0" w:space="0" w:color="auto"/>
        <w:right w:val="none" w:sz="0" w:space="0" w:color="auto"/>
      </w:divBdr>
    </w:div>
    <w:div w:id="1043677002">
      <w:bodyDiv w:val="1"/>
      <w:marLeft w:val="0"/>
      <w:marRight w:val="0"/>
      <w:marTop w:val="0"/>
      <w:marBottom w:val="0"/>
      <w:divBdr>
        <w:top w:val="none" w:sz="0" w:space="0" w:color="auto"/>
        <w:left w:val="none" w:sz="0" w:space="0" w:color="auto"/>
        <w:bottom w:val="none" w:sz="0" w:space="0" w:color="auto"/>
        <w:right w:val="none" w:sz="0" w:space="0" w:color="auto"/>
      </w:divBdr>
    </w:div>
    <w:div w:id="1051229147">
      <w:bodyDiv w:val="1"/>
      <w:marLeft w:val="0"/>
      <w:marRight w:val="0"/>
      <w:marTop w:val="0"/>
      <w:marBottom w:val="0"/>
      <w:divBdr>
        <w:top w:val="none" w:sz="0" w:space="0" w:color="auto"/>
        <w:left w:val="none" w:sz="0" w:space="0" w:color="auto"/>
        <w:bottom w:val="none" w:sz="0" w:space="0" w:color="auto"/>
        <w:right w:val="none" w:sz="0" w:space="0" w:color="auto"/>
      </w:divBdr>
    </w:div>
    <w:div w:id="1231424121">
      <w:bodyDiv w:val="1"/>
      <w:marLeft w:val="0"/>
      <w:marRight w:val="0"/>
      <w:marTop w:val="0"/>
      <w:marBottom w:val="0"/>
      <w:divBdr>
        <w:top w:val="none" w:sz="0" w:space="0" w:color="auto"/>
        <w:left w:val="none" w:sz="0" w:space="0" w:color="auto"/>
        <w:bottom w:val="none" w:sz="0" w:space="0" w:color="auto"/>
        <w:right w:val="none" w:sz="0" w:space="0" w:color="auto"/>
      </w:divBdr>
    </w:div>
    <w:div w:id="1387145041">
      <w:bodyDiv w:val="1"/>
      <w:marLeft w:val="0"/>
      <w:marRight w:val="0"/>
      <w:marTop w:val="0"/>
      <w:marBottom w:val="0"/>
      <w:divBdr>
        <w:top w:val="none" w:sz="0" w:space="0" w:color="auto"/>
        <w:left w:val="none" w:sz="0" w:space="0" w:color="auto"/>
        <w:bottom w:val="none" w:sz="0" w:space="0" w:color="auto"/>
        <w:right w:val="none" w:sz="0" w:space="0" w:color="auto"/>
      </w:divBdr>
    </w:div>
    <w:div w:id="1709211166">
      <w:bodyDiv w:val="1"/>
      <w:marLeft w:val="0"/>
      <w:marRight w:val="0"/>
      <w:marTop w:val="0"/>
      <w:marBottom w:val="0"/>
      <w:divBdr>
        <w:top w:val="none" w:sz="0" w:space="0" w:color="auto"/>
        <w:left w:val="none" w:sz="0" w:space="0" w:color="auto"/>
        <w:bottom w:val="none" w:sz="0" w:space="0" w:color="auto"/>
        <w:right w:val="none" w:sz="0" w:space="0" w:color="auto"/>
      </w:divBdr>
    </w:div>
    <w:div w:id="1740398982">
      <w:bodyDiv w:val="1"/>
      <w:marLeft w:val="0"/>
      <w:marRight w:val="0"/>
      <w:marTop w:val="0"/>
      <w:marBottom w:val="0"/>
      <w:divBdr>
        <w:top w:val="none" w:sz="0" w:space="0" w:color="auto"/>
        <w:left w:val="none" w:sz="0" w:space="0" w:color="auto"/>
        <w:bottom w:val="none" w:sz="0" w:space="0" w:color="auto"/>
        <w:right w:val="none" w:sz="0" w:space="0" w:color="auto"/>
      </w:divBdr>
    </w:div>
    <w:div w:id="1847163280">
      <w:bodyDiv w:val="1"/>
      <w:marLeft w:val="0"/>
      <w:marRight w:val="0"/>
      <w:marTop w:val="0"/>
      <w:marBottom w:val="0"/>
      <w:divBdr>
        <w:top w:val="none" w:sz="0" w:space="0" w:color="auto"/>
        <w:left w:val="none" w:sz="0" w:space="0" w:color="auto"/>
        <w:bottom w:val="none" w:sz="0" w:space="0" w:color="auto"/>
        <w:right w:val="none" w:sz="0" w:space="0" w:color="auto"/>
      </w:divBdr>
    </w:div>
    <w:div w:id="1880127416">
      <w:bodyDiv w:val="1"/>
      <w:marLeft w:val="0"/>
      <w:marRight w:val="0"/>
      <w:marTop w:val="0"/>
      <w:marBottom w:val="0"/>
      <w:divBdr>
        <w:top w:val="none" w:sz="0" w:space="0" w:color="auto"/>
        <w:left w:val="none" w:sz="0" w:space="0" w:color="auto"/>
        <w:bottom w:val="none" w:sz="0" w:space="0" w:color="auto"/>
        <w:right w:val="none" w:sz="0" w:space="0" w:color="auto"/>
      </w:divBdr>
    </w:div>
    <w:div w:id="1962148179">
      <w:bodyDiv w:val="1"/>
      <w:marLeft w:val="0"/>
      <w:marRight w:val="0"/>
      <w:marTop w:val="0"/>
      <w:marBottom w:val="0"/>
      <w:divBdr>
        <w:top w:val="none" w:sz="0" w:space="0" w:color="auto"/>
        <w:left w:val="none" w:sz="0" w:space="0" w:color="auto"/>
        <w:bottom w:val="none" w:sz="0" w:space="0" w:color="auto"/>
        <w:right w:val="none" w:sz="0" w:space="0" w:color="auto"/>
      </w:divBdr>
    </w:div>
    <w:div w:id="1988893172">
      <w:bodyDiv w:val="1"/>
      <w:marLeft w:val="0"/>
      <w:marRight w:val="0"/>
      <w:marTop w:val="0"/>
      <w:marBottom w:val="0"/>
      <w:divBdr>
        <w:top w:val="none" w:sz="0" w:space="0" w:color="auto"/>
        <w:left w:val="none" w:sz="0" w:space="0" w:color="auto"/>
        <w:bottom w:val="none" w:sz="0" w:space="0" w:color="auto"/>
        <w:right w:val="none" w:sz="0" w:space="0" w:color="auto"/>
      </w:divBdr>
    </w:div>
    <w:div w:id="20909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2C427-6B17-4793-9396-3A0E18EAA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Leda Kennedy</dc:creator>
  <cp:keywords/>
  <dc:description/>
  <cp:lastModifiedBy>Arden Badon</cp:lastModifiedBy>
  <cp:revision>7</cp:revision>
  <dcterms:created xsi:type="dcterms:W3CDTF">2023-12-16T18:44:00Z</dcterms:created>
  <dcterms:modified xsi:type="dcterms:W3CDTF">2024-07-15T08:12:00Z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82b627021c53eb6af0c40af419c7a1edbcc6fb4c087d8e8f3610a5eec31a98a9</vt:lpwstr>
  </property>
  <property fmtid="{D5CDD505-2E9C-101B-9397-08002B2CF9AE}" pid="3" name="ZOTERO_PREF_1">
    <vt:lpwstr>&lt;data data-version="3" zotero-version="6.0.26"&gt;&lt;session id="TGgovkn2"/&gt;&lt;style id="http://www.zotero.org/styles/apa" locale="en-US" hasBibliography="1" bibliographyStyleHasBeenSet="1"/&gt;&lt;prefs&gt;&lt;pref name="fieldType" value="Field"/&gt;&lt;/prefs&gt;&lt;/data&gt;</vt:lpwstr>
  </property>
</Properties>
</file>