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726A" w14:textId="77777777" w:rsidR="004B7069" w:rsidRPr="00F057DA" w:rsidRDefault="004B7069" w:rsidP="004B7069">
      <w:pPr>
        <w:spacing w:line="480" w:lineRule="auto"/>
        <w:rPr>
          <w:rFonts w:cs="Arial"/>
          <w:b/>
          <w:sz w:val="24"/>
          <w:szCs w:val="21"/>
          <w:lang w:val="en-GB"/>
        </w:rPr>
      </w:pPr>
      <w:proofErr w:type="spellStart"/>
      <w:r w:rsidRPr="00F057DA">
        <w:rPr>
          <w:rFonts w:cs="Arial"/>
          <w:b/>
          <w:sz w:val="24"/>
          <w:szCs w:val="21"/>
          <w:lang w:val="en-GB"/>
        </w:rPr>
        <w:t>马颈背根神经节中大麻素相关受体</w:t>
      </w:r>
      <w:proofErr w:type="spellEnd"/>
      <w:r w:rsidRPr="00F057DA">
        <w:rPr>
          <w:rFonts w:cs="Arial"/>
          <w:b/>
          <w:sz w:val="24"/>
          <w:szCs w:val="21"/>
          <w:lang w:val="en-GB"/>
        </w:rPr>
        <w:t>TRPV1</w:t>
      </w:r>
      <w:r w:rsidRPr="00F057DA">
        <w:rPr>
          <w:rFonts w:cs="Arial"/>
          <w:b/>
          <w:sz w:val="24"/>
          <w:szCs w:val="21"/>
          <w:lang w:val="en-GB"/>
        </w:rPr>
        <w:t>、</w:t>
      </w:r>
      <w:r w:rsidRPr="00F057DA">
        <w:rPr>
          <w:rFonts w:cs="Arial"/>
          <w:b/>
          <w:sz w:val="24"/>
          <w:szCs w:val="21"/>
          <w:lang w:val="en-GB"/>
        </w:rPr>
        <w:t>PPAR-gamma</w:t>
      </w:r>
      <w:r w:rsidRPr="00F057DA">
        <w:rPr>
          <w:rFonts w:cs="Arial"/>
          <w:b/>
          <w:sz w:val="24"/>
          <w:szCs w:val="21"/>
          <w:lang w:val="en-GB"/>
        </w:rPr>
        <w:t>、</w:t>
      </w:r>
      <w:r w:rsidRPr="00F057DA">
        <w:rPr>
          <w:rFonts w:cs="Arial"/>
          <w:b/>
          <w:sz w:val="24"/>
          <w:szCs w:val="21"/>
          <w:lang w:val="en-GB"/>
        </w:rPr>
        <w:t>GPR55</w:t>
      </w:r>
      <w:r w:rsidRPr="00F057DA">
        <w:rPr>
          <w:rFonts w:cs="Arial"/>
          <w:b/>
          <w:sz w:val="24"/>
          <w:szCs w:val="21"/>
          <w:lang w:val="en-GB"/>
        </w:rPr>
        <w:t>和</w:t>
      </w:r>
      <w:r w:rsidRPr="00F057DA">
        <w:rPr>
          <w:rFonts w:cs="Arial"/>
          <w:b/>
          <w:sz w:val="24"/>
          <w:szCs w:val="21"/>
          <w:lang w:val="en-GB"/>
        </w:rPr>
        <w:t>GPR3</w:t>
      </w:r>
      <w:proofErr w:type="spellStart"/>
      <w:r w:rsidRPr="00F057DA">
        <w:rPr>
          <w:rFonts w:cs="Arial"/>
          <w:b/>
          <w:sz w:val="24"/>
          <w:szCs w:val="21"/>
          <w:lang w:val="en-GB"/>
        </w:rPr>
        <w:t>的细胞分布</w:t>
      </w:r>
      <w:proofErr w:type="spellEnd"/>
    </w:p>
    <w:p w14:paraId="27623D20" w14:textId="77777777" w:rsidR="004B7069" w:rsidRPr="004B7069" w:rsidRDefault="004B7069" w:rsidP="004B7069">
      <w:pPr>
        <w:spacing w:line="480" w:lineRule="auto"/>
        <w:rPr>
          <w:rFonts w:cs="Arial"/>
          <w:sz w:val="21"/>
          <w:szCs w:val="21"/>
          <w:lang w:val="en-GB"/>
        </w:rPr>
      </w:pPr>
      <w:proofErr w:type="spellStart"/>
      <w:r w:rsidRPr="004B7069">
        <w:rPr>
          <w:rFonts w:cs="Arial"/>
          <w:sz w:val="21"/>
          <w:szCs w:val="21"/>
          <w:lang w:val="en-GB"/>
        </w:rPr>
        <w:t>Giorgia</w:t>
      </w:r>
      <w:proofErr w:type="spellEnd"/>
      <w:r w:rsidRPr="004B7069">
        <w:rPr>
          <w:rFonts w:cs="Arial"/>
          <w:sz w:val="21"/>
          <w:szCs w:val="21"/>
          <w:lang w:val="en-GB"/>
        </w:rPr>
        <w:t xml:space="preserve"> </w:t>
      </w:r>
      <w:proofErr w:type="spellStart"/>
      <w:r w:rsidRPr="004B7069">
        <w:rPr>
          <w:rFonts w:cs="Arial"/>
          <w:sz w:val="21"/>
          <w:szCs w:val="21"/>
          <w:lang w:val="en-GB"/>
        </w:rPr>
        <w:t>Galiazzo</w:t>
      </w:r>
      <w:proofErr w:type="spellEnd"/>
      <w:r w:rsidRPr="004B7069">
        <w:rPr>
          <w:rFonts w:cs="Arial"/>
          <w:sz w:val="21"/>
          <w:szCs w:val="21"/>
          <w:lang w:val="en-GB"/>
        </w:rPr>
        <w:t xml:space="preserve">, </w:t>
      </w:r>
      <w:proofErr w:type="spellStart"/>
      <w:r w:rsidRPr="004B7069">
        <w:rPr>
          <w:rFonts w:cs="Arial"/>
          <w:sz w:val="21"/>
          <w:szCs w:val="21"/>
          <w:lang w:val="en-GB"/>
        </w:rPr>
        <w:t>Margherita</w:t>
      </w:r>
      <w:proofErr w:type="spellEnd"/>
      <w:r w:rsidRPr="004B7069">
        <w:rPr>
          <w:rFonts w:cs="Arial"/>
          <w:sz w:val="21"/>
          <w:szCs w:val="21"/>
          <w:lang w:val="en-GB"/>
        </w:rPr>
        <w:t xml:space="preserve"> De Silva, </w:t>
      </w:r>
      <w:proofErr w:type="spellStart"/>
      <w:r w:rsidRPr="004B7069">
        <w:rPr>
          <w:rFonts w:cs="Arial"/>
          <w:sz w:val="21"/>
          <w:szCs w:val="21"/>
          <w:lang w:val="en-GB"/>
        </w:rPr>
        <w:t>Fiorella</w:t>
      </w:r>
      <w:proofErr w:type="spellEnd"/>
      <w:r w:rsidRPr="004B7069">
        <w:rPr>
          <w:rFonts w:cs="Arial"/>
          <w:sz w:val="21"/>
          <w:szCs w:val="21"/>
          <w:lang w:val="en-GB"/>
        </w:rPr>
        <w:t xml:space="preserve"> </w:t>
      </w:r>
      <w:proofErr w:type="spellStart"/>
      <w:r w:rsidRPr="004B7069">
        <w:rPr>
          <w:rFonts w:cs="Arial"/>
          <w:sz w:val="21"/>
          <w:szCs w:val="21"/>
          <w:lang w:val="en-GB"/>
        </w:rPr>
        <w:t>Giancola</w:t>
      </w:r>
      <w:proofErr w:type="spellEnd"/>
      <w:r w:rsidRPr="004B7069">
        <w:rPr>
          <w:rFonts w:cs="Arial"/>
          <w:sz w:val="21"/>
          <w:szCs w:val="21"/>
          <w:lang w:val="en-GB"/>
        </w:rPr>
        <w:t xml:space="preserve">, Riccardo </w:t>
      </w:r>
      <w:proofErr w:type="spellStart"/>
      <w:r w:rsidRPr="004B7069">
        <w:rPr>
          <w:rFonts w:cs="Arial"/>
          <w:sz w:val="21"/>
          <w:szCs w:val="21"/>
          <w:lang w:val="en-GB"/>
        </w:rPr>
        <w:t>Rinnovati</w:t>
      </w:r>
      <w:proofErr w:type="spellEnd"/>
      <w:r w:rsidRPr="004B7069">
        <w:rPr>
          <w:rFonts w:cs="Arial"/>
          <w:sz w:val="21"/>
          <w:szCs w:val="21"/>
          <w:lang w:val="en-GB"/>
        </w:rPr>
        <w:t xml:space="preserve">, Angelo </w:t>
      </w:r>
      <w:proofErr w:type="spellStart"/>
      <w:r w:rsidRPr="004B7069">
        <w:rPr>
          <w:rFonts w:cs="Arial"/>
          <w:sz w:val="21"/>
          <w:szCs w:val="21"/>
          <w:lang w:val="en-GB"/>
        </w:rPr>
        <w:t>Peli</w:t>
      </w:r>
      <w:proofErr w:type="spellEnd"/>
      <w:r w:rsidRPr="004B7069">
        <w:rPr>
          <w:rFonts w:cs="Arial"/>
          <w:sz w:val="21"/>
          <w:szCs w:val="21"/>
          <w:lang w:val="en-GB"/>
        </w:rPr>
        <w:t xml:space="preserve"> and Roberto </w:t>
      </w:r>
      <w:proofErr w:type="spellStart"/>
      <w:r w:rsidRPr="004B7069">
        <w:rPr>
          <w:rFonts w:cs="Arial"/>
          <w:sz w:val="21"/>
          <w:szCs w:val="21"/>
          <w:lang w:val="en-GB"/>
        </w:rPr>
        <w:t>Chiocchetti</w:t>
      </w:r>
      <w:proofErr w:type="spellEnd"/>
      <w:r w:rsidRPr="004B7069">
        <w:rPr>
          <w:rFonts w:cs="Arial"/>
          <w:sz w:val="21"/>
          <w:szCs w:val="21"/>
          <w:lang w:val="en-GB"/>
        </w:rPr>
        <w:t>*</w:t>
      </w:r>
    </w:p>
    <w:p w14:paraId="05391C85" w14:textId="6B05126A" w:rsidR="004B7069" w:rsidRPr="00256F17" w:rsidRDefault="004B7069" w:rsidP="004B7069">
      <w:pPr>
        <w:spacing w:line="480" w:lineRule="auto"/>
        <w:rPr>
          <w:rFonts w:cs="Arial"/>
          <w:sz w:val="21"/>
          <w:szCs w:val="21"/>
          <w:lang w:val="en-GB" w:eastAsia="zh-CN"/>
        </w:rPr>
      </w:pPr>
      <w:proofErr w:type="spellStart"/>
      <w:r w:rsidRPr="00256F17">
        <w:rPr>
          <w:rFonts w:cs="Arial"/>
          <w:sz w:val="21"/>
          <w:szCs w:val="21"/>
          <w:lang w:val="en-GB"/>
        </w:rPr>
        <w:t>意大利博洛尼亚大学</w:t>
      </w:r>
      <w:proofErr w:type="spellEnd"/>
      <w:r w:rsidRPr="00256F17">
        <w:rPr>
          <w:rFonts w:cs="Arial"/>
          <w:sz w:val="21"/>
          <w:szCs w:val="21"/>
          <w:lang w:val="en-GB"/>
        </w:rPr>
        <w:t xml:space="preserve"> </w:t>
      </w:r>
      <w:proofErr w:type="spellStart"/>
      <w:r w:rsidRPr="00256F17">
        <w:rPr>
          <w:rFonts w:cs="Arial"/>
          <w:sz w:val="21"/>
          <w:szCs w:val="21"/>
          <w:lang w:val="en-GB"/>
        </w:rPr>
        <w:t>兽医</w:t>
      </w:r>
      <w:r w:rsidRPr="00256F17">
        <w:rPr>
          <w:rFonts w:cs="Arial"/>
          <w:sz w:val="21"/>
          <w:szCs w:val="21"/>
          <w:lang w:val="en-GB"/>
        </w:rPr>
        <w:t>系</w:t>
      </w:r>
      <w:proofErr w:type="spellEnd"/>
      <w:r w:rsidRPr="00256F17">
        <w:rPr>
          <w:rFonts w:cs="Arial"/>
          <w:sz w:val="21"/>
          <w:szCs w:val="21"/>
          <w:lang w:val="en-GB"/>
        </w:rPr>
        <w:t xml:space="preserve"> </w:t>
      </w:r>
      <w:r w:rsidRPr="00256F17">
        <w:rPr>
          <w:rFonts w:cs="Arial"/>
          <w:sz w:val="21"/>
          <w:szCs w:val="21"/>
          <w:lang w:val="en-GB"/>
        </w:rPr>
        <w:t>（</w:t>
      </w:r>
      <w:r w:rsidRPr="00256F17">
        <w:rPr>
          <w:rFonts w:cs="Arial"/>
          <w:sz w:val="21"/>
          <w:szCs w:val="21"/>
          <w:lang w:val="en-GB"/>
        </w:rPr>
        <w:t>UNI EN ISO 9001:2008</w:t>
      </w:r>
      <w:r w:rsidRPr="00256F17">
        <w:rPr>
          <w:rFonts w:cs="Arial"/>
          <w:sz w:val="21"/>
          <w:szCs w:val="21"/>
          <w:lang w:val="en-GB"/>
        </w:rPr>
        <w:t>）</w:t>
      </w:r>
    </w:p>
    <w:p w14:paraId="73860C67" w14:textId="6AE0AF15" w:rsidR="004B7069" w:rsidRPr="004B7069" w:rsidRDefault="004B7069" w:rsidP="004B7069">
      <w:pPr>
        <w:spacing w:line="480" w:lineRule="auto"/>
        <w:rPr>
          <w:rFonts w:cs="Arial" w:hint="eastAsia"/>
          <w:sz w:val="21"/>
          <w:szCs w:val="21"/>
          <w:lang w:val="en-GB"/>
        </w:rPr>
      </w:pPr>
      <w:r w:rsidRPr="004B7069">
        <w:rPr>
          <w:rFonts w:cs="Arial"/>
          <w:b/>
          <w:sz w:val="21"/>
          <w:szCs w:val="21"/>
          <w:lang w:val="en-GB"/>
        </w:rPr>
        <w:t>*</w:t>
      </w:r>
      <w:proofErr w:type="spellStart"/>
      <w:r w:rsidRPr="004B7069">
        <w:rPr>
          <w:rFonts w:cs="Arial"/>
          <w:b/>
          <w:sz w:val="21"/>
          <w:szCs w:val="21"/>
          <w:lang w:val="en-GB"/>
        </w:rPr>
        <w:t>通讯作者</w:t>
      </w:r>
      <w:proofErr w:type="spellEnd"/>
      <w:r w:rsidRPr="004B7069">
        <w:rPr>
          <w:rFonts w:cs="Arial"/>
          <w:b/>
          <w:sz w:val="21"/>
          <w:szCs w:val="21"/>
          <w:lang w:val="en-GB"/>
        </w:rPr>
        <w:t xml:space="preserve">: </w:t>
      </w:r>
      <w:r w:rsidRPr="004B7069">
        <w:rPr>
          <w:rFonts w:cs="Arial"/>
          <w:sz w:val="21"/>
          <w:szCs w:val="21"/>
          <w:lang w:val="en-GB"/>
        </w:rPr>
        <w:t>roberto.chiocchetti@unibo.it</w:t>
      </w:r>
    </w:p>
    <w:p w14:paraId="7896AED8" w14:textId="56B90A2E" w:rsidR="004B7069" w:rsidRPr="00F057DA" w:rsidRDefault="004B7069" w:rsidP="004B7069">
      <w:pPr>
        <w:spacing w:line="480" w:lineRule="auto"/>
        <w:rPr>
          <w:rFonts w:cs="Arial" w:hint="eastAsia"/>
          <w:sz w:val="21"/>
          <w:szCs w:val="21"/>
          <w:lang w:val="en-US" w:eastAsia="zh-CN"/>
        </w:rPr>
      </w:pPr>
      <w:proofErr w:type="spellStart"/>
      <w:r w:rsidRPr="004B7069">
        <w:rPr>
          <w:rFonts w:cs="Arial"/>
          <w:b/>
          <w:sz w:val="21"/>
          <w:szCs w:val="21"/>
          <w:lang w:val="en-GB"/>
        </w:rPr>
        <w:t>关键词</w:t>
      </w:r>
      <w:proofErr w:type="spellEnd"/>
      <w:r w:rsidRPr="004B7069">
        <w:rPr>
          <w:rFonts w:cs="Arial"/>
          <w:b/>
          <w:sz w:val="21"/>
          <w:szCs w:val="21"/>
          <w:lang w:val="en-GB" w:eastAsia="zh-CN"/>
        </w:rPr>
        <w:t>：</w:t>
      </w:r>
      <w:r w:rsidRPr="004B7069">
        <w:rPr>
          <w:rFonts w:cs="Arial"/>
          <w:sz w:val="21"/>
          <w:szCs w:val="21"/>
          <w:lang w:val="en-GB"/>
        </w:rPr>
        <w:t>马，</w:t>
      </w:r>
      <w:r w:rsidRPr="004B7069">
        <w:rPr>
          <w:rFonts w:cs="Arial"/>
          <w:sz w:val="21"/>
          <w:szCs w:val="21"/>
          <w:lang w:val="en-GB"/>
        </w:rPr>
        <w:t>CBD</w:t>
      </w:r>
      <w:r w:rsidRPr="004B7069">
        <w:rPr>
          <w:rFonts w:cs="Arial"/>
          <w:sz w:val="21"/>
          <w:szCs w:val="21"/>
          <w:lang w:val="en-GB"/>
        </w:rPr>
        <w:t>，</w:t>
      </w:r>
      <w:proofErr w:type="spellStart"/>
      <w:r w:rsidRPr="004B7069">
        <w:rPr>
          <w:rFonts w:cs="Arial"/>
          <w:sz w:val="21"/>
          <w:szCs w:val="21"/>
          <w:lang w:val="en-GB"/>
        </w:rPr>
        <w:t>免疫组织化学，脊髓神经节</w:t>
      </w:r>
      <w:proofErr w:type="spellEnd"/>
    </w:p>
    <w:p w14:paraId="7593D9A4" w14:textId="77777777" w:rsidR="004B7069" w:rsidRPr="004B7069" w:rsidRDefault="004B7069" w:rsidP="004B7069">
      <w:pPr>
        <w:spacing w:line="480" w:lineRule="auto"/>
        <w:rPr>
          <w:rFonts w:cs="Arial"/>
          <w:b/>
          <w:sz w:val="21"/>
          <w:szCs w:val="21"/>
          <w:lang w:val="en-GB"/>
        </w:rPr>
      </w:pPr>
    </w:p>
    <w:p w14:paraId="4411699B" w14:textId="77777777" w:rsidR="004B7069" w:rsidRPr="004B7069" w:rsidRDefault="004B7069" w:rsidP="004B7069">
      <w:pPr>
        <w:spacing w:line="480" w:lineRule="auto"/>
        <w:rPr>
          <w:rFonts w:cs="Arial"/>
          <w:b/>
          <w:sz w:val="21"/>
          <w:szCs w:val="21"/>
          <w:lang w:val="en-GB"/>
        </w:rPr>
      </w:pPr>
      <w:proofErr w:type="spellStart"/>
      <w:r w:rsidRPr="004B7069">
        <w:rPr>
          <w:rFonts w:cs="Arial"/>
          <w:b/>
          <w:sz w:val="21"/>
          <w:szCs w:val="21"/>
          <w:lang w:val="en-GB"/>
        </w:rPr>
        <w:t>总结</w:t>
      </w:r>
      <w:proofErr w:type="spellEnd"/>
    </w:p>
    <w:p w14:paraId="6B0D310E" w14:textId="31FCD1F1" w:rsidR="004B7069" w:rsidRPr="004B7069" w:rsidRDefault="004B7069" w:rsidP="004B7069">
      <w:pPr>
        <w:spacing w:line="480" w:lineRule="auto"/>
        <w:rPr>
          <w:rFonts w:cs="Arial"/>
          <w:sz w:val="21"/>
          <w:szCs w:val="21"/>
          <w:lang w:val="en-GB"/>
        </w:rPr>
      </w:pPr>
      <w:proofErr w:type="spellStart"/>
      <w:r w:rsidRPr="004B7069">
        <w:rPr>
          <w:rFonts w:cs="Arial"/>
          <w:b/>
          <w:sz w:val="21"/>
          <w:szCs w:val="21"/>
          <w:lang w:val="en-GB"/>
        </w:rPr>
        <w:t>背景</w:t>
      </w:r>
      <w:r>
        <w:rPr>
          <w:rFonts w:cs="Arial"/>
          <w:b/>
          <w:sz w:val="21"/>
          <w:szCs w:val="21"/>
          <w:lang w:val="en-GB"/>
        </w:rPr>
        <w:t>：</w:t>
      </w:r>
      <w:r w:rsidRPr="004B7069">
        <w:rPr>
          <w:rFonts w:cs="Arial"/>
          <w:sz w:val="21"/>
          <w:szCs w:val="21"/>
          <w:lang w:val="en-GB"/>
        </w:rPr>
        <w:t>内源性、植物源或合成大麻素激活大麻素和大麻素相关受体可能对痛觉产生有益影响。在大麻中所含的大麻素中，大麻二酚</w:t>
      </w:r>
      <w:proofErr w:type="spellEnd"/>
      <w:r>
        <w:rPr>
          <w:rFonts w:cs="Arial"/>
          <w:sz w:val="21"/>
          <w:szCs w:val="21"/>
          <w:lang w:val="en-GB"/>
        </w:rPr>
        <w:t>（</w:t>
      </w:r>
      <w:r>
        <w:rPr>
          <w:rFonts w:cs="Arial"/>
          <w:sz w:val="21"/>
          <w:szCs w:val="21"/>
          <w:lang w:val="en-GB"/>
        </w:rPr>
        <w:t>CBD</w:t>
      </w:r>
      <w:r>
        <w:rPr>
          <w:rFonts w:cs="Arial"/>
          <w:sz w:val="21"/>
          <w:szCs w:val="21"/>
          <w:lang w:val="en-GB"/>
        </w:rPr>
        <w:t>）</w:t>
      </w:r>
      <w:proofErr w:type="spellStart"/>
      <w:r w:rsidRPr="004B7069">
        <w:rPr>
          <w:rFonts w:cs="Arial"/>
          <w:sz w:val="21"/>
          <w:szCs w:val="21"/>
          <w:lang w:val="en-GB"/>
        </w:rPr>
        <w:t>不产生精神作用，</w:t>
      </w:r>
      <w:r>
        <w:rPr>
          <w:rFonts w:cs="Arial"/>
          <w:sz w:val="21"/>
          <w:szCs w:val="21"/>
          <w:lang w:val="en-GB"/>
        </w:rPr>
        <w:t>可</w:t>
      </w:r>
      <w:r>
        <w:rPr>
          <w:rFonts w:cs="Arial" w:hint="eastAsia"/>
          <w:sz w:val="21"/>
          <w:szCs w:val="21"/>
          <w:lang w:val="en-GB"/>
        </w:rPr>
        <w:t>能</w:t>
      </w:r>
      <w:r w:rsidRPr="004B7069">
        <w:rPr>
          <w:rFonts w:cs="Arial"/>
          <w:sz w:val="21"/>
          <w:szCs w:val="21"/>
          <w:lang w:val="en-GB"/>
        </w:rPr>
        <w:t>代表了一种具有巨大治疗潜力的分子。大麻二酚作用于大量的大麻素和大麻素相关的</w:t>
      </w:r>
      <w:proofErr w:type="spellEnd"/>
      <w:r w:rsidRPr="004B7069">
        <w:rPr>
          <w:rFonts w:cs="Arial"/>
          <w:sz w:val="21"/>
          <w:szCs w:val="21"/>
          <w:lang w:val="en-GB"/>
        </w:rPr>
        <w:t>g</w:t>
      </w:r>
      <w:proofErr w:type="spellStart"/>
      <w:r>
        <w:rPr>
          <w:rFonts w:cs="Arial"/>
          <w:sz w:val="21"/>
          <w:szCs w:val="21"/>
          <w:lang w:val="en-GB"/>
        </w:rPr>
        <w:t>蛋白偶联受体</w:t>
      </w:r>
      <w:r>
        <w:rPr>
          <w:rFonts w:cs="Arial" w:hint="eastAsia"/>
          <w:sz w:val="21"/>
          <w:szCs w:val="21"/>
          <w:lang w:val="en-GB"/>
        </w:rPr>
        <w:t>及</w:t>
      </w:r>
      <w:r w:rsidR="00F057DA">
        <w:rPr>
          <w:rFonts w:cs="Arial"/>
          <w:sz w:val="21"/>
          <w:szCs w:val="21"/>
          <w:lang w:val="en-GB"/>
        </w:rPr>
        <w:t>离子性受体；</w:t>
      </w:r>
      <w:r w:rsidRPr="004B7069">
        <w:rPr>
          <w:rFonts w:cs="Arial"/>
          <w:sz w:val="21"/>
          <w:szCs w:val="21"/>
          <w:lang w:val="en-GB"/>
        </w:rPr>
        <w:t>迄今为止，这些受体在兽医学特别是马</w:t>
      </w:r>
      <w:r w:rsidR="00AD3746">
        <w:rPr>
          <w:rFonts w:cs="Arial"/>
          <w:sz w:val="21"/>
          <w:szCs w:val="21"/>
          <w:lang w:val="en-GB"/>
        </w:rPr>
        <w:t>兽</w:t>
      </w:r>
      <w:r w:rsidRPr="004B7069">
        <w:rPr>
          <w:rFonts w:cs="Arial"/>
          <w:sz w:val="21"/>
          <w:szCs w:val="21"/>
          <w:lang w:val="en-GB"/>
        </w:rPr>
        <w:t>医学中已得到深入研究</w:t>
      </w:r>
      <w:proofErr w:type="spellEnd"/>
      <w:r w:rsidRPr="004B7069">
        <w:rPr>
          <w:rFonts w:cs="Arial"/>
          <w:sz w:val="21"/>
          <w:szCs w:val="21"/>
          <w:lang w:val="en-GB"/>
        </w:rPr>
        <w:t>。</w:t>
      </w:r>
    </w:p>
    <w:p w14:paraId="741FC671" w14:textId="172A6AC8" w:rsidR="004B7069" w:rsidRPr="004B7069" w:rsidRDefault="004B7069" w:rsidP="004B7069">
      <w:pPr>
        <w:spacing w:line="480" w:lineRule="auto"/>
        <w:rPr>
          <w:rFonts w:cs="Arial"/>
          <w:b/>
          <w:sz w:val="21"/>
          <w:szCs w:val="21"/>
          <w:lang w:val="en-GB"/>
        </w:rPr>
      </w:pPr>
      <w:proofErr w:type="spellStart"/>
      <w:r w:rsidRPr="004B7069">
        <w:rPr>
          <w:rFonts w:cs="Arial"/>
          <w:b/>
          <w:sz w:val="21"/>
          <w:szCs w:val="21"/>
          <w:lang w:val="en-GB"/>
        </w:rPr>
        <w:t>目的</w:t>
      </w:r>
      <w:r w:rsidR="00AD3746">
        <w:rPr>
          <w:rFonts w:cs="Arial"/>
          <w:b/>
          <w:sz w:val="21"/>
          <w:szCs w:val="21"/>
          <w:lang w:val="en-GB"/>
        </w:rPr>
        <w:t>：</w:t>
      </w:r>
      <w:r w:rsidRPr="00AD3746">
        <w:rPr>
          <w:rFonts w:cs="Arial"/>
          <w:sz w:val="21"/>
          <w:szCs w:val="21"/>
          <w:lang w:val="en-GB"/>
        </w:rPr>
        <w:t>定位四种推测的大麻素相关受体在马颈背根神经节</w:t>
      </w:r>
      <w:proofErr w:type="spellEnd"/>
      <w:r w:rsidR="00AD3746">
        <w:rPr>
          <w:rFonts w:cs="Arial"/>
          <w:sz w:val="21"/>
          <w:szCs w:val="21"/>
          <w:lang w:val="en-GB"/>
        </w:rPr>
        <w:t>（</w:t>
      </w:r>
      <w:r w:rsidR="00AD3746">
        <w:rPr>
          <w:rFonts w:cs="Arial"/>
          <w:sz w:val="21"/>
          <w:szCs w:val="21"/>
          <w:lang w:val="en-GB"/>
        </w:rPr>
        <w:t>DRG</w:t>
      </w:r>
      <w:r w:rsidR="00AD3746">
        <w:rPr>
          <w:rFonts w:cs="Arial"/>
          <w:sz w:val="21"/>
          <w:szCs w:val="21"/>
          <w:lang w:val="en-GB"/>
        </w:rPr>
        <w:t>）</w:t>
      </w:r>
      <w:proofErr w:type="spellStart"/>
      <w:r w:rsidRPr="00AD3746">
        <w:rPr>
          <w:rFonts w:cs="Arial"/>
          <w:sz w:val="21"/>
          <w:szCs w:val="21"/>
          <w:lang w:val="en-GB"/>
        </w:rPr>
        <w:t>的细胞分布</w:t>
      </w:r>
      <w:proofErr w:type="spellEnd"/>
      <w:r w:rsidRPr="00AD3746">
        <w:rPr>
          <w:rFonts w:cs="Arial"/>
          <w:sz w:val="21"/>
          <w:szCs w:val="21"/>
          <w:lang w:val="en-GB"/>
        </w:rPr>
        <w:t>。</w:t>
      </w:r>
    </w:p>
    <w:p w14:paraId="049B9A85" w14:textId="46DC7459" w:rsidR="00AD3746" w:rsidRPr="00AD3746" w:rsidRDefault="004B7069" w:rsidP="004B7069">
      <w:pPr>
        <w:spacing w:line="480" w:lineRule="auto"/>
        <w:rPr>
          <w:rFonts w:cs="Arial" w:hint="eastAsia"/>
          <w:sz w:val="21"/>
          <w:szCs w:val="21"/>
          <w:lang w:val="en-GB"/>
        </w:rPr>
      </w:pPr>
      <w:proofErr w:type="spellStart"/>
      <w:r w:rsidRPr="004B7069">
        <w:rPr>
          <w:rFonts w:cs="Arial"/>
          <w:b/>
          <w:sz w:val="21"/>
          <w:szCs w:val="21"/>
          <w:lang w:val="en-GB"/>
        </w:rPr>
        <w:t>研究设计</w:t>
      </w:r>
      <w:r w:rsidR="00AD3746">
        <w:rPr>
          <w:rFonts w:cs="Arial"/>
          <w:b/>
          <w:sz w:val="21"/>
          <w:szCs w:val="21"/>
          <w:lang w:val="en-GB"/>
        </w:rPr>
        <w:t>：</w:t>
      </w:r>
      <w:r w:rsidRPr="00AD3746">
        <w:rPr>
          <w:rFonts w:cs="Arial"/>
          <w:sz w:val="21"/>
          <w:szCs w:val="21"/>
          <w:lang w:val="en-GB"/>
        </w:rPr>
        <w:t>免疫组化定性定量研究</w:t>
      </w:r>
      <w:proofErr w:type="spellEnd"/>
      <w:r w:rsidRPr="00AD3746">
        <w:rPr>
          <w:rFonts w:cs="Arial"/>
          <w:sz w:val="21"/>
          <w:szCs w:val="21"/>
          <w:lang w:val="en-GB"/>
        </w:rPr>
        <w:t>。</w:t>
      </w:r>
    </w:p>
    <w:p w14:paraId="6B51E91C" w14:textId="011BF6AB" w:rsidR="00F057DA" w:rsidRPr="00AD3746" w:rsidRDefault="004B7069" w:rsidP="004B7069">
      <w:pPr>
        <w:spacing w:line="480" w:lineRule="auto"/>
        <w:rPr>
          <w:rFonts w:cs="Arial" w:hint="eastAsia"/>
          <w:sz w:val="21"/>
          <w:szCs w:val="21"/>
          <w:lang w:val="en-GB"/>
        </w:rPr>
      </w:pPr>
      <w:proofErr w:type="spellStart"/>
      <w:r w:rsidRPr="004B7069">
        <w:rPr>
          <w:rFonts w:cs="Arial"/>
          <w:b/>
          <w:sz w:val="21"/>
          <w:szCs w:val="21"/>
          <w:lang w:val="en-GB"/>
        </w:rPr>
        <w:t>方法</w:t>
      </w:r>
      <w:r w:rsidR="00AD3746">
        <w:rPr>
          <w:rFonts w:cs="Arial"/>
          <w:b/>
          <w:sz w:val="21"/>
          <w:szCs w:val="21"/>
          <w:lang w:val="en-GB"/>
        </w:rPr>
        <w:t>：</w:t>
      </w:r>
      <w:r w:rsidRPr="00AD3746">
        <w:rPr>
          <w:rFonts w:cs="Arial"/>
          <w:sz w:val="21"/>
          <w:szCs w:val="21"/>
          <w:lang w:val="en-GB"/>
        </w:rPr>
        <w:t>从当地某屠宰场</w:t>
      </w:r>
      <w:r w:rsidR="00F057DA">
        <w:rPr>
          <w:rFonts w:cs="Arial"/>
          <w:sz w:val="21"/>
          <w:szCs w:val="21"/>
          <w:lang w:val="en-GB"/>
        </w:rPr>
        <w:t>选取</w:t>
      </w:r>
      <w:proofErr w:type="spellEnd"/>
      <w:r w:rsidRPr="00AD3746">
        <w:rPr>
          <w:rFonts w:cs="Arial"/>
          <w:sz w:val="21"/>
          <w:szCs w:val="21"/>
          <w:lang w:val="en-GB"/>
        </w:rPr>
        <w:t>6</w:t>
      </w:r>
      <w:proofErr w:type="spellStart"/>
      <w:r w:rsidRPr="00AD3746">
        <w:rPr>
          <w:rFonts w:cs="Arial"/>
          <w:sz w:val="21"/>
          <w:szCs w:val="21"/>
          <w:lang w:val="en-GB"/>
        </w:rPr>
        <w:t>匹马，取</w:t>
      </w:r>
      <w:r w:rsidR="00F057DA">
        <w:rPr>
          <w:rFonts w:cs="Arial"/>
          <w:sz w:val="21"/>
          <w:szCs w:val="21"/>
          <w:lang w:val="en-GB"/>
        </w:rPr>
        <w:t>其</w:t>
      </w:r>
      <w:r w:rsidRPr="00AD3746">
        <w:rPr>
          <w:rFonts w:cs="Arial"/>
          <w:sz w:val="21"/>
          <w:szCs w:val="21"/>
          <w:lang w:val="en-GB"/>
        </w:rPr>
        <w:t>颈</w:t>
      </w:r>
      <w:r w:rsidR="00F057DA">
        <w:rPr>
          <w:rFonts w:cs="Arial"/>
          <w:sz w:val="21"/>
          <w:szCs w:val="21"/>
          <w:lang w:val="en-GB"/>
        </w:rPr>
        <w:t>椎</w:t>
      </w:r>
      <w:proofErr w:type="spellEnd"/>
      <w:r w:rsidR="00F057DA">
        <w:rPr>
          <w:rFonts w:cs="Arial"/>
          <w:sz w:val="21"/>
          <w:szCs w:val="21"/>
          <w:lang w:val="en-GB"/>
        </w:rPr>
        <w:t>（</w:t>
      </w:r>
      <w:r w:rsidR="00F057DA">
        <w:rPr>
          <w:rFonts w:cs="Arial"/>
          <w:sz w:val="21"/>
          <w:szCs w:val="21"/>
          <w:lang w:val="en-GB"/>
        </w:rPr>
        <w:t>C6-C8</w:t>
      </w:r>
      <w:r w:rsidR="00F057DA">
        <w:rPr>
          <w:rFonts w:cs="Arial"/>
          <w:sz w:val="21"/>
          <w:szCs w:val="21"/>
          <w:lang w:val="en-GB"/>
        </w:rPr>
        <w:t>）</w:t>
      </w:r>
      <w:r w:rsidRPr="00AD3746">
        <w:rPr>
          <w:rFonts w:cs="Arial"/>
          <w:sz w:val="21"/>
          <w:szCs w:val="21"/>
          <w:lang w:val="en-GB"/>
        </w:rPr>
        <w:t xml:space="preserve"> </w:t>
      </w:r>
      <w:r w:rsidR="00F057DA">
        <w:rPr>
          <w:rFonts w:cs="Arial"/>
          <w:sz w:val="21"/>
          <w:szCs w:val="21"/>
          <w:lang w:val="en-GB" w:eastAsia="zh-CN"/>
        </w:rPr>
        <w:t>的</w:t>
      </w:r>
      <w:r w:rsidRPr="00AD3746">
        <w:rPr>
          <w:rFonts w:cs="Arial"/>
          <w:sz w:val="21"/>
          <w:szCs w:val="21"/>
          <w:lang w:val="en-GB"/>
        </w:rPr>
        <w:t>DRG</w:t>
      </w:r>
      <w:r w:rsidR="00F057DA">
        <w:rPr>
          <w:rFonts w:cs="Arial"/>
          <w:sz w:val="21"/>
          <w:szCs w:val="21"/>
          <w:lang w:val="en-GB" w:eastAsia="zh-CN"/>
        </w:rPr>
        <w:t>组织</w:t>
      </w:r>
      <w:r w:rsidRPr="00AD3746">
        <w:rPr>
          <w:rFonts w:cs="Arial"/>
          <w:sz w:val="21"/>
          <w:szCs w:val="21"/>
          <w:lang w:val="en-GB"/>
        </w:rPr>
        <w:t>。</w:t>
      </w:r>
      <w:proofErr w:type="spellStart"/>
      <w:r w:rsidRPr="00AD3746">
        <w:rPr>
          <w:rFonts w:cs="Arial"/>
          <w:sz w:val="21"/>
          <w:szCs w:val="21"/>
          <w:lang w:val="en-GB"/>
        </w:rPr>
        <w:t>将组织固定并进行免疫组化处理，所得冷冻切片用于研究以下假定的</w:t>
      </w:r>
      <w:proofErr w:type="spellEnd"/>
      <w:r w:rsidRPr="00AD3746">
        <w:rPr>
          <w:rFonts w:cs="Arial"/>
          <w:sz w:val="21"/>
          <w:szCs w:val="21"/>
          <w:lang w:val="en-GB"/>
        </w:rPr>
        <w:t>CBD</w:t>
      </w:r>
      <w:proofErr w:type="spellStart"/>
      <w:r w:rsidRPr="00AD3746">
        <w:rPr>
          <w:rFonts w:cs="Arial"/>
          <w:sz w:val="21"/>
          <w:szCs w:val="21"/>
          <w:lang w:val="en-GB"/>
        </w:rPr>
        <w:t>受体的免疫反应</w:t>
      </w:r>
      <w:r w:rsidR="00F057DA">
        <w:rPr>
          <w:rFonts w:cs="Arial"/>
          <w:sz w:val="21"/>
          <w:szCs w:val="21"/>
          <w:lang w:val="en-GB"/>
        </w:rPr>
        <w:t>特</w:t>
      </w:r>
      <w:r w:rsidRPr="00AD3746">
        <w:rPr>
          <w:rFonts w:cs="Arial"/>
          <w:sz w:val="21"/>
          <w:szCs w:val="21"/>
          <w:lang w:val="en-GB"/>
        </w:rPr>
        <w:t>性</w:t>
      </w:r>
      <w:r w:rsidR="00F057DA">
        <w:rPr>
          <w:rFonts w:cs="Arial"/>
          <w:sz w:val="21"/>
          <w:szCs w:val="21"/>
          <w:lang w:val="en-GB"/>
        </w:rPr>
        <w:t>：瞬时受体电位香草</w:t>
      </w:r>
      <w:r w:rsidR="00F057DA">
        <w:rPr>
          <w:rFonts w:cs="Arial" w:hint="eastAsia"/>
          <w:sz w:val="21"/>
          <w:szCs w:val="21"/>
          <w:lang w:val="en-GB"/>
        </w:rPr>
        <w:t>酸</w:t>
      </w:r>
      <w:proofErr w:type="spellEnd"/>
      <w:r w:rsidRPr="00AD3746">
        <w:rPr>
          <w:rFonts w:cs="Arial"/>
          <w:sz w:val="21"/>
          <w:szCs w:val="21"/>
          <w:lang w:val="en-GB"/>
        </w:rPr>
        <w:t>1</w:t>
      </w:r>
      <w:r w:rsidRPr="00AD3746">
        <w:rPr>
          <w:rFonts w:cs="Arial"/>
          <w:sz w:val="21"/>
          <w:szCs w:val="21"/>
          <w:lang w:val="en-GB"/>
        </w:rPr>
        <w:t>型</w:t>
      </w:r>
      <w:r w:rsidR="00F057DA">
        <w:rPr>
          <w:rFonts w:cs="Arial"/>
          <w:sz w:val="21"/>
          <w:szCs w:val="21"/>
          <w:lang w:val="en-GB"/>
        </w:rPr>
        <w:t>（</w:t>
      </w:r>
      <w:r w:rsidR="00F057DA">
        <w:rPr>
          <w:rFonts w:cs="Arial"/>
          <w:sz w:val="21"/>
          <w:szCs w:val="21"/>
          <w:lang w:val="en-GB"/>
        </w:rPr>
        <w:t>TRPV1</w:t>
      </w:r>
      <w:r w:rsidR="00F057DA">
        <w:rPr>
          <w:rFonts w:cs="Arial"/>
          <w:sz w:val="21"/>
          <w:szCs w:val="21"/>
          <w:lang w:val="en-GB"/>
        </w:rPr>
        <w:t>）</w:t>
      </w:r>
      <w:r w:rsidRPr="00AD3746">
        <w:rPr>
          <w:rFonts w:cs="Arial"/>
          <w:sz w:val="21"/>
          <w:szCs w:val="21"/>
          <w:lang w:val="en-GB"/>
        </w:rPr>
        <w:t>，</w:t>
      </w:r>
      <w:proofErr w:type="spellStart"/>
      <w:r w:rsidRPr="00AD3746">
        <w:rPr>
          <w:rFonts w:cs="Arial"/>
          <w:sz w:val="21"/>
          <w:szCs w:val="21"/>
          <w:lang w:val="en-GB"/>
        </w:rPr>
        <w:t>核过氧化物酶体增殖物激活受体</w:t>
      </w:r>
      <w:proofErr w:type="spellEnd"/>
      <w:r w:rsidR="00F057DA">
        <w:rPr>
          <w:rFonts w:cs="Arial"/>
          <w:sz w:val="21"/>
          <w:szCs w:val="21"/>
          <w:lang w:val="en-GB"/>
        </w:rPr>
        <w:t xml:space="preserve">γ </w:t>
      </w:r>
      <w:r w:rsidR="00F057DA">
        <w:rPr>
          <w:rFonts w:cs="Arial"/>
          <w:sz w:val="21"/>
          <w:szCs w:val="21"/>
          <w:lang w:val="en-GB"/>
        </w:rPr>
        <w:t>（</w:t>
      </w:r>
      <w:proofErr w:type="spellStart"/>
      <w:r w:rsidR="00F057DA">
        <w:rPr>
          <w:rFonts w:cs="Arial"/>
          <w:sz w:val="21"/>
          <w:szCs w:val="21"/>
          <w:lang w:val="en-GB"/>
        </w:rPr>
        <w:t>PPARγ</w:t>
      </w:r>
      <w:proofErr w:type="spellEnd"/>
      <w:r w:rsidR="00F057DA">
        <w:rPr>
          <w:rFonts w:cs="Arial"/>
          <w:sz w:val="21"/>
          <w:szCs w:val="21"/>
          <w:lang w:val="en-GB"/>
        </w:rPr>
        <w:t>）</w:t>
      </w:r>
      <w:r w:rsidRPr="00AD3746">
        <w:rPr>
          <w:rFonts w:cs="Arial"/>
          <w:sz w:val="21"/>
          <w:szCs w:val="21"/>
          <w:lang w:val="en-GB"/>
        </w:rPr>
        <w:t>，</w:t>
      </w:r>
      <w:r w:rsidRPr="00AD3746">
        <w:rPr>
          <w:rFonts w:cs="Arial"/>
          <w:sz w:val="21"/>
          <w:szCs w:val="21"/>
          <w:lang w:val="en-GB"/>
        </w:rPr>
        <w:t xml:space="preserve"> G</w:t>
      </w:r>
      <w:proofErr w:type="spellStart"/>
      <w:r w:rsidRPr="00AD3746">
        <w:rPr>
          <w:rFonts w:cs="Arial"/>
          <w:sz w:val="21"/>
          <w:szCs w:val="21"/>
          <w:lang w:val="en-GB"/>
        </w:rPr>
        <w:t>蛋白偶联受体</w:t>
      </w:r>
      <w:proofErr w:type="spellEnd"/>
      <w:r w:rsidR="00F057DA">
        <w:rPr>
          <w:rFonts w:cs="Arial"/>
          <w:sz w:val="21"/>
          <w:szCs w:val="21"/>
          <w:lang w:val="en-GB"/>
        </w:rPr>
        <w:t xml:space="preserve">55 </w:t>
      </w:r>
      <w:r w:rsidR="00F057DA">
        <w:rPr>
          <w:rFonts w:cs="Arial"/>
          <w:sz w:val="21"/>
          <w:szCs w:val="21"/>
          <w:lang w:val="en-GB"/>
        </w:rPr>
        <w:t>（</w:t>
      </w:r>
      <w:r w:rsidR="00F057DA">
        <w:rPr>
          <w:rFonts w:cs="Arial"/>
          <w:sz w:val="21"/>
          <w:szCs w:val="21"/>
          <w:lang w:val="en-GB"/>
        </w:rPr>
        <w:t>GPR55</w:t>
      </w:r>
      <w:r w:rsidR="00F057DA">
        <w:rPr>
          <w:rFonts w:cs="Arial"/>
          <w:sz w:val="21"/>
          <w:szCs w:val="21"/>
          <w:lang w:val="en-GB"/>
        </w:rPr>
        <w:t>）</w:t>
      </w:r>
      <w:r w:rsidRPr="00AD3746">
        <w:rPr>
          <w:rFonts w:cs="Arial"/>
          <w:sz w:val="21"/>
          <w:szCs w:val="21"/>
          <w:lang w:val="en-GB"/>
        </w:rPr>
        <w:t>和</w:t>
      </w:r>
      <w:r w:rsidR="00F057DA" w:rsidRPr="00AD3746">
        <w:rPr>
          <w:rFonts w:cs="Arial"/>
          <w:sz w:val="21"/>
          <w:szCs w:val="21"/>
          <w:lang w:val="en-GB"/>
        </w:rPr>
        <w:t>G</w:t>
      </w:r>
      <w:proofErr w:type="spellStart"/>
      <w:r w:rsidR="00F057DA" w:rsidRPr="00AD3746">
        <w:rPr>
          <w:rFonts w:cs="Arial"/>
          <w:sz w:val="21"/>
          <w:szCs w:val="21"/>
          <w:lang w:val="en-GB"/>
        </w:rPr>
        <w:t>蛋白偶联受体</w:t>
      </w:r>
      <w:proofErr w:type="spellEnd"/>
      <w:r w:rsidR="00F057DA">
        <w:rPr>
          <w:rFonts w:cs="Arial"/>
          <w:sz w:val="21"/>
          <w:szCs w:val="21"/>
          <w:lang w:val="en-GB"/>
        </w:rPr>
        <w:t xml:space="preserve">3 </w:t>
      </w:r>
      <w:r w:rsidR="00F057DA">
        <w:rPr>
          <w:rFonts w:cs="Arial"/>
          <w:sz w:val="21"/>
          <w:szCs w:val="21"/>
          <w:lang w:val="en-GB"/>
        </w:rPr>
        <w:t>（</w:t>
      </w:r>
      <w:r w:rsidR="00F057DA">
        <w:rPr>
          <w:rFonts w:cs="Arial"/>
          <w:sz w:val="21"/>
          <w:szCs w:val="21"/>
          <w:lang w:val="en-GB"/>
        </w:rPr>
        <w:t>GPR3</w:t>
      </w:r>
      <w:r w:rsidR="00F057DA">
        <w:rPr>
          <w:rFonts w:cs="Arial"/>
          <w:sz w:val="21"/>
          <w:szCs w:val="21"/>
          <w:lang w:val="en-GB"/>
        </w:rPr>
        <w:t>）</w:t>
      </w:r>
      <w:r w:rsidRPr="00AD3746">
        <w:rPr>
          <w:rFonts w:cs="Arial"/>
          <w:sz w:val="21"/>
          <w:szCs w:val="21"/>
          <w:lang w:val="en-GB"/>
        </w:rPr>
        <w:t>。</w:t>
      </w:r>
    </w:p>
    <w:p w14:paraId="30931886" w14:textId="5EBFDA06" w:rsidR="004B7069" w:rsidRPr="00F057DA" w:rsidRDefault="004B7069" w:rsidP="004B7069">
      <w:pPr>
        <w:spacing w:line="480" w:lineRule="auto"/>
        <w:rPr>
          <w:rFonts w:cs="Arial"/>
          <w:sz w:val="21"/>
          <w:szCs w:val="21"/>
          <w:lang w:val="en-GB"/>
        </w:rPr>
      </w:pPr>
      <w:proofErr w:type="spellStart"/>
      <w:r w:rsidRPr="004B7069">
        <w:rPr>
          <w:rFonts w:cs="Arial"/>
          <w:b/>
          <w:sz w:val="21"/>
          <w:szCs w:val="21"/>
          <w:lang w:val="en-GB"/>
        </w:rPr>
        <w:t>结果</w:t>
      </w:r>
      <w:r w:rsidR="00F057DA">
        <w:rPr>
          <w:rFonts w:cs="Arial"/>
          <w:b/>
          <w:sz w:val="21"/>
          <w:szCs w:val="21"/>
          <w:lang w:val="en-GB"/>
        </w:rPr>
        <w:t>：</w:t>
      </w:r>
      <w:r w:rsidRPr="00F057DA">
        <w:rPr>
          <w:rFonts w:cs="Arial"/>
          <w:sz w:val="21"/>
          <w:szCs w:val="21"/>
          <w:lang w:val="en-GB"/>
        </w:rPr>
        <w:t>大部分神经元胞体对</w:t>
      </w:r>
      <w:proofErr w:type="spellEnd"/>
      <w:r w:rsidR="00F057DA">
        <w:rPr>
          <w:rFonts w:cs="Arial"/>
          <w:sz w:val="21"/>
          <w:szCs w:val="21"/>
          <w:lang w:val="en-GB"/>
        </w:rPr>
        <w:t>TRPV1</w:t>
      </w:r>
      <w:r w:rsidR="00F057DA">
        <w:rPr>
          <w:rFonts w:cs="Arial"/>
          <w:sz w:val="21"/>
          <w:szCs w:val="21"/>
          <w:lang w:val="en-GB"/>
        </w:rPr>
        <w:t>（</w:t>
      </w:r>
      <w:r w:rsidR="00F057DA">
        <w:rPr>
          <w:rFonts w:cs="Arial"/>
          <w:sz w:val="21"/>
          <w:szCs w:val="21"/>
          <w:lang w:val="en-GB"/>
        </w:rPr>
        <w:t>80±20%</w:t>
      </w:r>
      <w:r w:rsidR="00F057DA">
        <w:rPr>
          <w:rFonts w:cs="Arial"/>
          <w:sz w:val="21"/>
          <w:szCs w:val="21"/>
          <w:lang w:val="en-GB"/>
        </w:rPr>
        <w:t>）</w:t>
      </w:r>
      <w:r w:rsidRPr="00F057DA">
        <w:rPr>
          <w:rFonts w:cs="Arial"/>
          <w:sz w:val="21"/>
          <w:szCs w:val="21"/>
          <w:lang w:val="en-GB"/>
        </w:rPr>
        <w:t>、</w:t>
      </w:r>
      <w:proofErr w:type="spellStart"/>
      <w:r w:rsidR="00F057DA">
        <w:rPr>
          <w:rFonts w:cs="Arial"/>
          <w:sz w:val="21"/>
          <w:szCs w:val="21"/>
          <w:lang w:val="en-GB"/>
        </w:rPr>
        <w:t>PPARγ</w:t>
      </w:r>
      <w:proofErr w:type="spellEnd"/>
      <w:r w:rsidR="00F057DA">
        <w:rPr>
          <w:rFonts w:cs="Arial"/>
          <w:sz w:val="21"/>
          <w:szCs w:val="21"/>
          <w:lang w:val="en-GB"/>
        </w:rPr>
        <w:t>（</w:t>
      </w:r>
      <w:r w:rsidR="00F057DA">
        <w:rPr>
          <w:rFonts w:cs="Arial"/>
          <w:sz w:val="21"/>
          <w:szCs w:val="21"/>
          <w:lang w:val="en-GB"/>
        </w:rPr>
        <w:t>100%</w:t>
      </w:r>
      <w:r w:rsidR="00F057DA">
        <w:rPr>
          <w:rFonts w:cs="Arial"/>
          <w:sz w:val="21"/>
          <w:szCs w:val="21"/>
          <w:lang w:val="en-GB"/>
        </w:rPr>
        <w:t>）</w:t>
      </w:r>
      <w:r w:rsidRPr="00F057DA">
        <w:rPr>
          <w:rFonts w:cs="Arial"/>
          <w:sz w:val="21"/>
          <w:szCs w:val="21"/>
          <w:lang w:val="en-GB"/>
        </w:rPr>
        <w:t>、</w:t>
      </w:r>
      <w:r w:rsidR="00F057DA">
        <w:rPr>
          <w:rFonts w:cs="Arial"/>
          <w:sz w:val="21"/>
          <w:szCs w:val="21"/>
          <w:lang w:val="en-GB"/>
        </w:rPr>
        <w:t>GPR55</w:t>
      </w:r>
      <w:r w:rsidR="00F057DA">
        <w:rPr>
          <w:rFonts w:cs="Arial"/>
          <w:sz w:val="21"/>
          <w:szCs w:val="21"/>
          <w:lang w:val="en-GB"/>
        </w:rPr>
        <w:t>（</w:t>
      </w:r>
      <w:r w:rsidR="00F057DA">
        <w:rPr>
          <w:rFonts w:cs="Arial"/>
          <w:sz w:val="21"/>
          <w:szCs w:val="21"/>
          <w:lang w:val="en-GB"/>
        </w:rPr>
        <w:t>64±15%</w:t>
      </w:r>
      <w:r w:rsidR="00F057DA">
        <w:rPr>
          <w:rFonts w:cs="Arial"/>
          <w:sz w:val="21"/>
          <w:szCs w:val="21"/>
          <w:lang w:val="en-GB"/>
        </w:rPr>
        <w:t>）</w:t>
      </w:r>
      <w:r w:rsidRPr="00F057DA">
        <w:rPr>
          <w:rFonts w:cs="Arial"/>
          <w:sz w:val="21"/>
          <w:szCs w:val="21"/>
          <w:lang w:val="en-GB"/>
        </w:rPr>
        <w:t>和</w:t>
      </w:r>
      <w:r w:rsidR="00F057DA">
        <w:rPr>
          <w:rFonts w:cs="Arial"/>
          <w:sz w:val="21"/>
          <w:szCs w:val="21"/>
          <w:lang w:val="en-GB"/>
        </w:rPr>
        <w:t>GPR3</w:t>
      </w:r>
      <w:r w:rsidR="00F057DA">
        <w:rPr>
          <w:rFonts w:cs="Arial"/>
          <w:sz w:val="21"/>
          <w:szCs w:val="21"/>
          <w:lang w:val="en-GB"/>
        </w:rPr>
        <w:t>（</w:t>
      </w:r>
      <w:r w:rsidRPr="00F057DA">
        <w:rPr>
          <w:rFonts w:cs="Arial"/>
          <w:sz w:val="21"/>
          <w:szCs w:val="21"/>
          <w:lang w:val="en-GB"/>
        </w:rPr>
        <w:t>63±</w:t>
      </w:r>
      <w:r w:rsidR="00F057DA">
        <w:rPr>
          <w:rFonts w:cs="Arial"/>
          <w:sz w:val="21"/>
          <w:szCs w:val="21"/>
          <w:lang w:val="en-GB"/>
        </w:rPr>
        <w:t>11%</w:t>
      </w:r>
      <w:r w:rsidR="00F057DA">
        <w:rPr>
          <w:rFonts w:cs="Arial"/>
          <w:sz w:val="21"/>
          <w:szCs w:val="21"/>
          <w:lang w:val="en-GB"/>
        </w:rPr>
        <w:t>）</w:t>
      </w:r>
      <w:proofErr w:type="spellStart"/>
      <w:r w:rsidRPr="00F057DA">
        <w:rPr>
          <w:rFonts w:cs="Arial"/>
          <w:sz w:val="21"/>
          <w:szCs w:val="21"/>
          <w:lang w:val="en-GB"/>
        </w:rPr>
        <w:t>均有免疫反应。卫星胶质细胞</w:t>
      </w:r>
      <w:proofErr w:type="spellEnd"/>
      <w:r w:rsidR="00F057DA">
        <w:rPr>
          <w:rFonts w:cs="Arial"/>
          <w:sz w:val="21"/>
          <w:szCs w:val="21"/>
          <w:lang w:val="en-GB"/>
        </w:rPr>
        <w:t>（</w:t>
      </w:r>
      <w:r w:rsidR="00F057DA">
        <w:rPr>
          <w:rFonts w:cs="Arial"/>
          <w:sz w:val="21"/>
          <w:szCs w:val="21"/>
          <w:lang w:val="en-GB"/>
        </w:rPr>
        <w:t>SGCs</w:t>
      </w:r>
      <w:r w:rsidR="00F057DA">
        <w:rPr>
          <w:rFonts w:cs="Arial"/>
          <w:sz w:val="21"/>
          <w:szCs w:val="21"/>
          <w:lang w:val="en-GB"/>
        </w:rPr>
        <w:t>）</w:t>
      </w:r>
      <w:r w:rsidRPr="00F057DA">
        <w:rPr>
          <w:rFonts w:cs="Arial"/>
          <w:sz w:val="21"/>
          <w:szCs w:val="21"/>
          <w:lang w:val="en-GB"/>
        </w:rPr>
        <w:t>对</w:t>
      </w:r>
      <w:r w:rsidRPr="00F057DA">
        <w:rPr>
          <w:rFonts w:cs="Arial"/>
          <w:sz w:val="21"/>
          <w:szCs w:val="21"/>
          <w:lang w:val="en-GB"/>
        </w:rPr>
        <w:t>TRPV1</w:t>
      </w:r>
      <w:r w:rsidRPr="00F057DA">
        <w:rPr>
          <w:rFonts w:cs="Arial"/>
          <w:sz w:val="21"/>
          <w:szCs w:val="21"/>
          <w:lang w:val="en-GB"/>
        </w:rPr>
        <w:t>、</w:t>
      </w:r>
      <w:proofErr w:type="spellStart"/>
      <w:r w:rsidRPr="00F057DA">
        <w:rPr>
          <w:rFonts w:cs="Arial"/>
          <w:sz w:val="21"/>
          <w:szCs w:val="21"/>
          <w:lang w:val="en-GB"/>
        </w:rPr>
        <w:t>PPARγ</w:t>
      </w:r>
      <w:proofErr w:type="spellEnd"/>
      <w:r w:rsidRPr="00F057DA">
        <w:rPr>
          <w:rFonts w:cs="Arial"/>
          <w:sz w:val="21"/>
          <w:szCs w:val="21"/>
          <w:lang w:val="en-GB"/>
        </w:rPr>
        <w:t>和</w:t>
      </w:r>
      <w:r w:rsidRPr="00F057DA">
        <w:rPr>
          <w:rFonts w:cs="Arial"/>
          <w:sz w:val="21"/>
          <w:szCs w:val="21"/>
          <w:lang w:val="en-GB"/>
        </w:rPr>
        <w:t>GPR55</w:t>
      </w:r>
      <w:proofErr w:type="spellStart"/>
      <w:r w:rsidRPr="00F057DA">
        <w:rPr>
          <w:rFonts w:cs="Arial"/>
          <w:sz w:val="21"/>
          <w:szCs w:val="21"/>
          <w:lang w:val="en-GB"/>
        </w:rPr>
        <w:t>有免疫反应。</w:t>
      </w:r>
      <w:r w:rsidR="00F057DA">
        <w:rPr>
          <w:rFonts w:cs="Arial"/>
          <w:sz w:val="21"/>
          <w:szCs w:val="21"/>
          <w:lang w:val="en-GB"/>
        </w:rPr>
        <w:t>另外</w:t>
      </w:r>
      <w:proofErr w:type="spellEnd"/>
      <w:r w:rsidR="00F057DA">
        <w:rPr>
          <w:rFonts w:cs="Arial"/>
          <w:sz w:val="21"/>
          <w:szCs w:val="21"/>
          <w:lang w:val="en-GB"/>
        </w:rPr>
        <w:t>，</w:t>
      </w:r>
      <w:r w:rsidRPr="00F057DA">
        <w:rPr>
          <w:rFonts w:cs="Arial"/>
          <w:sz w:val="21"/>
          <w:szCs w:val="21"/>
          <w:lang w:val="en-GB"/>
        </w:rPr>
        <w:t>DRG</w:t>
      </w:r>
      <w:proofErr w:type="spellStart"/>
      <w:r w:rsidRPr="00F057DA">
        <w:rPr>
          <w:rFonts w:cs="Arial"/>
          <w:sz w:val="21"/>
          <w:szCs w:val="21"/>
          <w:lang w:val="en-GB"/>
        </w:rPr>
        <w:t>神经元间巨噬细胞表达</w:t>
      </w:r>
      <w:proofErr w:type="spellEnd"/>
      <w:r w:rsidRPr="00F057DA">
        <w:rPr>
          <w:rFonts w:cs="Arial"/>
          <w:sz w:val="21"/>
          <w:szCs w:val="21"/>
          <w:lang w:val="en-GB"/>
        </w:rPr>
        <w:t>GPR55</w:t>
      </w:r>
      <w:proofErr w:type="spellStart"/>
      <w:r w:rsidRPr="00F057DA">
        <w:rPr>
          <w:rFonts w:cs="Arial"/>
          <w:sz w:val="21"/>
          <w:szCs w:val="21"/>
          <w:lang w:val="en-GB"/>
        </w:rPr>
        <w:t>免疫反应性。神经元</w:t>
      </w:r>
      <w:proofErr w:type="spellEnd"/>
      <w:r w:rsidRPr="00F057DA">
        <w:rPr>
          <w:rFonts w:cs="Arial"/>
          <w:sz w:val="21"/>
          <w:szCs w:val="21"/>
          <w:lang w:val="en-GB"/>
        </w:rPr>
        <w:t xml:space="preserve">- </w:t>
      </w:r>
      <w:proofErr w:type="spellStart"/>
      <w:r w:rsidRPr="00F057DA">
        <w:rPr>
          <w:rFonts w:cs="Arial"/>
          <w:sz w:val="21"/>
          <w:szCs w:val="21"/>
          <w:lang w:val="en-GB"/>
        </w:rPr>
        <w:t>sgc</w:t>
      </w:r>
      <w:r w:rsidRPr="00F057DA">
        <w:rPr>
          <w:rFonts w:cs="Arial"/>
          <w:sz w:val="21"/>
          <w:szCs w:val="21"/>
          <w:lang w:val="en-GB"/>
        </w:rPr>
        <w:t>复合物周围可见小胶质细胞</w:t>
      </w:r>
      <w:proofErr w:type="spellEnd"/>
      <w:r w:rsidRPr="00F057DA">
        <w:rPr>
          <w:rFonts w:cs="Arial"/>
          <w:sz w:val="21"/>
          <w:szCs w:val="21"/>
          <w:lang w:val="en-GB"/>
        </w:rPr>
        <w:t>。</w:t>
      </w:r>
    </w:p>
    <w:p w14:paraId="1620AC97" w14:textId="33158D37" w:rsidR="004B7069" w:rsidRPr="004B7069" w:rsidRDefault="004B7069" w:rsidP="004B7069">
      <w:pPr>
        <w:spacing w:line="480" w:lineRule="auto"/>
        <w:rPr>
          <w:rFonts w:cs="Arial"/>
          <w:b/>
          <w:sz w:val="21"/>
          <w:szCs w:val="21"/>
          <w:lang w:val="en-GB"/>
        </w:rPr>
      </w:pPr>
      <w:proofErr w:type="spellStart"/>
      <w:r w:rsidRPr="004B7069">
        <w:rPr>
          <w:rFonts w:cs="Arial"/>
          <w:b/>
          <w:sz w:val="21"/>
          <w:szCs w:val="21"/>
          <w:lang w:val="en-GB"/>
        </w:rPr>
        <w:t>主要限制</w:t>
      </w:r>
      <w:r w:rsidR="00F057DA">
        <w:rPr>
          <w:rFonts w:cs="Arial"/>
          <w:b/>
          <w:sz w:val="21"/>
          <w:szCs w:val="21"/>
          <w:lang w:val="en-GB"/>
        </w:rPr>
        <w:t>：</w:t>
      </w:r>
      <w:r w:rsidR="00F057DA" w:rsidRPr="00F057DA">
        <w:rPr>
          <w:rFonts w:cs="Arial"/>
          <w:sz w:val="21"/>
          <w:szCs w:val="21"/>
          <w:lang w:val="en-GB"/>
        </w:rPr>
        <w:t>本</w:t>
      </w:r>
      <w:r w:rsidRPr="00F057DA">
        <w:rPr>
          <w:rFonts w:cs="Arial"/>
          <w:sz w:val="21"/>
          <w:szCs w:val="21"/>
          <w:lang w:val="en-GB"/>
        </w:rPr>
        <w:t>研究中</w:t>
      </w:r>
      <w:r w:rsidR="00F057DA">
        <w:rPr>
          <w:rFonts w:cs="Arial"/>
          <w:sz w:val="21"/>
          <w:szCs w:val="21"/>
          <w:lang w:val="en-GB"/>
        </w:rPr>
        <w:t>马</w:t>
      </w:r>
      <w:r w:rsidR="00F057DA">
        <w:rPr>
          <w:rFonts w:cs="Arial" w:hint="eastAsia"/>
          <w:sz w:val="21"/>
          <w:szCs w:val="21"/>
          <w:lang w:val="en-GB"/>
        </w:rPr>
        <w:t>匹</w:t>
      </w:r>
      <w:r w:rsidRPr="00F057DA">
        <w:rPr>
          <w:rFonts w:cs="Arial"/>
          <w:sz w:val="21"/>
          <w:szCs w:val="21"/>
          <w:lang w:val="en-GB"/>
        </w:rPr>
        <w:t>数量有限</w:t>
      </w:r>
      <w:proofErr w:type="spellEnd"/>
      <w:r w:rsidRPr="00F057DA">
        <w:rPr>
          <w:rFonts w:cs="Arial"/>
          <w:sz w:val="21"/>
          <w:szCs w:val="21"/>
          <w:lang w:val="en-GB"/>
        </w:rPr>
        <w:t>。</w:t>
      </w:r>
    </w:p>
    <w:p w14:paraId="52761F41" w14:textId="0E5FF5A0" w:rsidR="003428D7" w:rsidRPr="00F057DA" w:rsidRDefault="004B7069" w:rsidP="00F057DA">
      <w:pPr>
        <w:spacing w:line="480" w:lineRule="auto"/>
        <w:rPr>
          <w:rFonts w:cs="Arial" w:hint="eastAsia"/>
          <w:sz w:val="21"/>
          <w:szCs w:val="21"/>
          <w:lang w:val="en-GB"/>
        </w:rPr>
      </w:pPr>
      <w:proofErr w:type="spellStart"/>
      <w:r w:rsidRPr="004B7069">
        <w:rPr>
          <w:rFonts w:cs="Arial"/>
          <w:b/>
          <w:sz w:val="21"/>
          <w:szCs w:val="21"/>
          <w:lang w:val="en-GB"/>
        </w:rPr>
        <w:lastRenderedPageBreak/>
        <w:t>结论</w:t>
      </w:r>
      <w:r w:rsidR="00F057DA">
        <w:rPr>
          <w:rFonts w:cs="Arial"/>
          <w:b/>
          <w:sz w:val="21"/>
          <w:szCs w:val="21"/>
          <w:lang w:val="en-GB"/>
        </w:rPr>
        <w:t>：</w:t>
      </w:r>
      <w:r w:rsidRPr="00F057DA">
        <w:rPr>
          <w:rFonts w:cs="Arial"/>
          <w:sz w:val="21"/>
          <w:szCs w:val="21"/>
          <w:lang w:val="en-GB"/>
        </w:rPr>
        <w:t>大麻素相关受体分布于马</w:t>
      </w:r>
      <w:proofErr w:type="spellEnd"/>
      <w:r w:rsidRPr="00F057DA">
        <w:rPr>
          <w:rFonts w:cs="Arial"/>
          <w:sz w:val="21"/>
          <w:szCs w:val="21"/>
          <w:lang w:val="en-GB"/>
        </w:rPr>
        <w:t>DRG</w:t>
      </w:r>
      <w:proofErr w:type="spellStart"/>
      <w:r w:rsidRPr="00F057DA">
        <w:rPr>
          <w:rFonts w:cs="Arial"/>
          <w:sz w:val="21"/>
          <w:szCs w:val="21"/>
          <w:lang w:val="en-GB"/>
        </w:rPr>
        <w:t>的感觉神经元</w:t>
      </w:r>
      <w:proofErr w:type="spellEnd"/>
      <w:r w:rsidR="00F057DA">
        <w:rPr>
          <w:rFonts w:cs="Arial"/>
          <w:sz w:val="21"/>
          <w:szCs w:val="21"/>
          <w:lang w:val="en-GB"/>
        </w:rPr>
        <w:t>（</w:t>
      </w:r>
      <w:r w:rsidRPr="00F057DA">
        <w:rPr>
          <w:rFonts w:cs="Arial"/>
          <w:sz w:val="21"/>
          <w:szCs w:val="21"/>
          <w:lang w:val="en-GB"/>
        </w:rPr>
        <w:t>TRPV1</w:t>
      </w:r>
      <w:r w:rsidRPr="00F057DA">
        <w:rPr>
          <w:rFonts w:cs="Arial"/>
          <w:sz w:val="21"/>
          <w:szCs w:val="21"/>
          <w:lang w:val="en-GB"/>
        </w:rPr>
        <w:t>、</w:t>
      </w:r>
      <w:proofErr w:type="spellStart"/>
      <w:r w:rsidRPr="00F057DA">
        <w:rPr>
          <w:rFonts w:cs="Arial"/>
          <w:sz w:val="21"/>
          <w:szCs w:val="21"/>
          <w:lang w:val="en-GB"/>
        </w:rPr>
        <w:t>PPARγ</w:t>
      </w:r>
      <w:proofErr w:type="spellEnd"/>
      <w:r w:rsidRPr="00F057DA">
        <w:rPr>
          <w:rFonts w:cs="Arial"/>
          <w:sz w:val="21"/>
          <w:szCs w:val="21"/>
          <w:lang w:val="en-GB"/>
        </w:rPr>
        <w:t>、</w:t>
      </w:r>
      <w:r w:rsidRPr="00F057DA">
        <w:rPr>
          <w:rFonts w:cs="Arial"/>
          <w:sz w:val="21"/>
          <w:szCs w:val="21"/>
          <w:lang w:val="en-GB"/>
        </w:rPr>
        <w:t>GPR55</w:t>
      </w:r>
      <w:r w:rsidRPr="00F057DA">
        <w:rPr>
          <w:rFonts w:cs="Arial"/>
          <w:sz w:val="21"/>
          <w:szCs w:val="21"/>
          <w:lang w:val="en-GB"/>
        </w:rPr>
        <w:t>、</w:t>
      </w:r>
      <w:r w:rsidR="00F057DA">
        <w:rPr>
          <w:rFonts w:cs="Arial"/>
          <w:sz w:val="21"/>
          <w:szCs w:val="21"/>
          <w:lang w:val="en-GB"/>
        </w:rPr>
        <w:t>GPR3</w:t>
      </w:r>
      <w:r w:rsidR="00F057DA">
        <w:rPr>
          <w:rFonts w:cs="Arial"/>
          <w:sz w:val="21"/>
          <w:szCs w:val="21"/>
          <w:lang w:val="en-GB"/>
        </w:rPr>
        <w:t>）</w:t>
      </w:r>
      <w:r w:rsidRPr="00F057DA">
        <w:rPr>
          <w:rFonts w:cs="Arial"/>
          <w:sz w:val="21"/>
          <w:szCs w:val="21"/>
          <w:lang w:val="en-GB"/>
        </w:rPr>
        <w:t>、</w:t>
      </w:r>
      <w:proofErr w:type="spellStart"/>
      <w:r w:rsidR="000F2F66" w:rsidRPr="00F057DA">
        <w:rPr>
          <w:rFonts w:cs="Arial"/>
          <w:sz w:val="21"/>
          <w:szCs w:val="21"/>
          <w:lang w:val="en-GB"/>
        </w:rPr>
        <w:t>卫星胶质细胞</w:t>
      </w:r>
      <w:proofErr w:type="spellEnd"/>
      <w:r w:rsidR="000F2F66">
        <w:rPr>
          <w:rFonts w:cs="Arial"/>
          <w:sz w:val="21"/>
          <w:szCs w:val="21"/>
          <w:lang w:val="en-GB"/>
        </w:rPr>
        <w:t>SGCs</w:t>
      </w:r>
      <w:r w:rsidR="000F2F66">
        <w:rPr>
          <w:rFonts w:cs="Arial"/>
          <w:sz w:val="21"/>
          <w:szCs w:val="21"/>
          <w:lang w:val="en-GB"/>
        </w:rPr>
        <w:t>（</w:t>
      </w:r>
      <w:r w:rsidRPr="00F057DA">
        <w:rPr>
          <w:rFonts w:cs="Arial"/>
          <w:sz w:val="21"/>
          <w:szCs w:val="21"/>
          <w:lang w:val="en-GB"/>
        </w:rPr>
        <w:t>TRPV1</w:t>
      </w:r>
      <w:r w:rsidRPr="00F057DA">
        <w:rPr>
          <w:rFonts w:cs="Arial"/>
          <w:sz w:val="21"/>
          <w:szCs w:val="21"/>
          <w:lang w:val="en-GB"/>
        </w:rPr>
        <w:t>、</w:t>
      </w:r>
      <w:proofErr w:type="spellStart"/>
      <w:r w:rsidRPr="00F057DA">
        <w:rPr>
          <w:rFonts w:cs="Arial"/>
          <w:sz w:val="21"/>
          <w:szCs w:val="21"/>
          <w:lang w:val="en-GB"/>
        </w:rPr>
        <w:t>PPARγ</w:t>
      </w:r>
      <w:proofErr w:type="spellEnd"/>
      <w:r w:rsidRPr="00F057DA">
        <w:rPr>
          <w:rFonts w:cs="Arial"/>
          <w:sz w:val="21"/>
          <w:szCs w:val="21"/>
          <w:lang w:val="en-GB"/>
        </w:rPr>
        <w:t>、</w:t>
      </w:r>
      <w:r w:rsidR="000F2F66">
        <w:rPr>
          <w:rFonts w:cs="Arial"/>
          <w:sz w:val="21"/>
          <w:szCs w:val="21"/>
          <w:lang w:val="en-GB"/>
        </w:rPr>
        <w:t>GPR55</w:t>
      </w:r>
      <w:r w:rsidR="000F2F66">
        <w:rPr>
          <w:rFonts w:cs="Arial"/>
          <w:sz w:val="21"/>
          <w:szCs w:val="21"/>
          <w:lang w:val="en-GB"/>
        </w:rPr>
        <w:t>）</w:t>
      </w:r>
      <w:r w:rsidRPr="00F057DA">
        <w:rPr>
          <w:rFonts w:cs="Arial"/>
          <w:sz w:val="21"/>
          <w:szCs w:val="21"/>
          <w:lang w:val="en-GB"/>
        </w:rPr>
        <w:t>、</w:t>
      </w:r>
      <w:proofErr w:type="spellStart"/>
      <w:r w:rsidRPr="00F057DA">
        <w:rPr>
          <w:rFonts w:cs="Arial"/>
          <w:sz w:val="21"/>
          <w:szCs w:val="21"/>
          <w:lang w:val="en-GB"/>
        </w:rPr>
        <w:t>巨噬细胞</w:t>
      </w:r>
      <w:proofErr w:type="spellEnd"/>
      <w:r w:rsidR="000F2F66">
        <w:rPr>
          <w:rFonts w:cs="Arial"/>
          <w:sz w:val="21"/>
          <w:szCs w:val="21"/>
          <w:lang w:val="en-GB"/>
        </w:rPr>
        <w:t>（</w:t>
      </w:r>
      <w:r w:rsidR="000F2F66">
        <w:rPr>
          <w:rFonts w:cs="Arial"/>
          <w:sz w:val="21"/>
          <w:szCs w:val="21"/>
          <w:lang w:val="en-GB"/>
        </w:rPr>
        <w:t>GPR55</w:t>
      </w:r>
      <w:r w:rsidR="000F2F66">
        <w:rPr>
          <w:rFonts w:cs="Arial"/>
          <w:sz w:val="21"/>
          <w:szCs w:val="21"/>
          <w:lang w:val="en-GB"/>
        </w:rPr>
        <w:t>）</w:t>
      </w:r>
      <w:proofErr w:type="spellStart"/>
      <w:r w:rsidR="000F2F66">
        <w:rPr>
          <w:rFonts w:cs="Arial" w:hint="eastAsia"/>
          <w:sz w:val="21"/>
          <w:szCs w:val="21"/>
          <w:lang w:val="en-GB"/>
        </w:rPr>
        <w:t>以及</w:t>
      </w:r>
      <w:proofErr w:type="spellEnd"/>
      <w:r w:rsidR="000F2F66">
        <w:rPr>
          <w:rFonts w:cs="Arial" w:hint="eastAsia"/>
          <w:sz w:val="21"/>
          <w:szCs w:val="21"/>
          <w:lang w:val="en-GB" w:eastAsia="zh-CN"/>
        </w:rPr>
        <w:t>其它</w:t>
      </w:r>
      <w:proofErr w:type="spellStart"/>
      <w:r w:rsidRPr="00F057DA">
        <w:rPr>
          <w:rFonts w:cs="Arial"/>
          <w:sz w:val="21"/>
          <w:szCs w:val="21"/>
          <w:lang w:val="en-GB"/>
        </w:rPr>
        <w:t>神经元间细胞</w:t>
      </w:r>
      <w:proofErr w:type="spellEnd"/>
      <w:r w:rsidR="000F2F66">
        <w:rPr>
          <w:rFonts w:cs="Arial"/>
          <w:sz w:val="21"/>
          <w:szCs w:val="21"/>
          <w:lang w:val="en-GB"/>
        </w:rPr>
        <w:t>（</w:t>
      </w:r>
      <w:proofErr w:type="spellStart"/>
      <w:r w:rsidRPr="00F057DA">
        <w:rPr>
          <w:rFonts w:cs="Arial"/>
          <w:sz w:val="21"/>
          <w:szCs w:val="21"/>
          <w:lang w:val="en-GB"/>
        </w:rPr>
        <w:t>PPARγ</w:t>
      </w:r>
      <w:proofErr w:type="spellEnd"/>
      <w:r w:rsidRPr="00F057DA">
        <w:rPr>
          <w:rFonts w:cs="Arial"/>
          <w:sz w:val="21"/>
          <w:szCs w:val="21"/>
          <w:lang w:val="en-GB"/>
        </w:rPr>
        <w:t>、</w:t>
      </w:r>
      <w:r w:rsidR="000F2F66">
        <w:rPr>
          <w:rFonts w:cs="Arial"/>
          <w:sz w:val="21"/>
          <w:szCs w:val="21"/>
          <w:lang w:val="en-GB"/>
        </w:rPr>
        <w:t>GPR55</w:t>
      </w:r>
      <w:r w:rsidR="000F2F66">
        <w:rPr>
          <w:rFonts w:cs="Arial"/>
          <w:sz w:val="21"/>
          <w:szCs w:val="21"/>
          <w:lang w:val="en-GB"/>
        </w:rPr>
        <w:t>）</w:t>
      </w:r>
      <w:r w:rsidRPr="00F057DA">
        <w:rPr>
          <w:rFonts w:cs="Arial"/>
          <w:sz w:val="21"/>
          <w:szCs w:val="21"/>
          <w:lang w:val="en-GB"/>
        </w:rPr>
        <w:t>。</w:t>
      </w:r>
      <w:proofErr w:type="spellStart"/>
      <w:r w:rsidRPr="00F057DA">
        <w:rPr>
          <w:rFonts w:cs="Arial"/>
          <w:sz w:val="21"/>
          <w:szCs w:val="21"/>
          <w:lang w:val="en-GB"/>
        </w:rPr>
        <w:t>鉴于</w:t>
      </w:r>
      <w:proofErr w:type="spellEnd"/>
      <w:r w:rsidRPr="00F057DA">
        <w:rPr>
          <w:rFonts w:cs="Arial"/>
          <w:sz w:val="21"/>
          <w:szCs w:val="21"/>
          <w:lang w:val="en-GB"/>
        </w:rPr>
        <w:t>DRG</w:t>
      </w:r>
      <w:r w:rsidR="000F2F66">
        <w:rPr>
          <w:rFonts w:cs="Arial"/>
          <w:sz w:val="21"/>
          <w:szCs w:val="21"/>
          <w:lang w:val="en-GB"/>
        </w:rPr>
        <w:t>细胞元</w:t>
      </w:r>
      <w:r w:rsidRPr="00F057DA">
        <w:rPr>
          <w:rFonts w:cs="Arial"/>
          <w:sz w:val="21"/>
          <w:szCs w:val="21"/>
          <w:lang w:val="en-GB"/>
        </w:rPr>
        <w:t>和大麻素受体在疼痛病理生理学中的关键作用，本发现为旨在探索非精</w:t>
      </w:r>
      <w:r w:rsidR="000F2F66">
        <w:rPr>
          <w:rFonts w:cs="Arial"/>
          <w:sz w:val="21"/>
          <w:szCs w:val="21"/>
          <w:lang w:val="en-GB"/>
        </w:rPr>
        <w:t>神类大麻素激动剂在马疼痛管理中的治疗用途，</w:t>
      </w:r>
      <w:r w:rsidR="000F2F66">
        <w:rPr>
          <w:rFonts w:cs="Arial" w:hint="eastAsia"/>
          <w:sz w:val="21"/>
          <w:szCs w:val="21"/>
          <w:lang w:val="en-GB"/>
        </w:rPr>
        <w:t>为</w:t>
      </w:r>
      <w:r w:rsidRPr="00F057DA">
        <w:rPr>
          <w:rFonts w:cs="Arial"/>
          <w:sz w:val="21"/>
          <w:szCs w:val="21"/>
          <w:lang w:val="en-GB"/>
        </w:rPr>
        <w:t>其他研究提供了解剖学基础。</w:t>
      </w:r>
    </w:p>
    <w:p w14:paraId="7C17B7BC" w14:textId="77777777" w:rsidR="00300482" w:rsidRPr="004B7069" w:rsidRDefault="00300482">
      <w:pPr>
        <w:rPr>
          <w:sz w:val="21"/>
          <w:szCs w:val="21"/>
        </w:rPr>
      </w:pPr>
      <w:bookmarkStart w:id="0" w:name="_GoBack"/>
      <w:bookmarkEnd w:id="0"/>
    </w:p>
    <w:sectPr w:rsidR="00300482" w:rsidRPr="004B7069" w:rsidSect="004F5E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D7"/>
    <w:rsid w:val="000F2F66"/>
    <w:rsid w:val="00256F17"/>
    <w:rsid w:val="00300482"/>
    <w:rsid w:val="003428D7"/>
    <w:rsid w:val="00415980"/>
    <w:rsid w:val="00434F29"/>
    <w:rsid w:val="004B7069"/>
    <w:rsid w:val="004F5EFE"/>
    <w:rsid w:val="00840F03"/>
    <w:rsid w:val="008A62F6"/>
    <w:rsid w:val="00AD3746"/>
    <w:rsid w:val="00F057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81F4D2"/>
  <w15:chartTrackingRefBased/>
  <w15:docId w15:val="{E65F5971-50CC-C84D-ACDB-BE56D93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D7"/>
    <w:pPr>
      <w:spacing w:after="160" w:line="259" w:lineRule="auto"/>
    </w:pPr>
    <w:rPr>
      <w:sz w:val="22"/>
      <w:szCs w:val="22"/>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147</Words>
  <Characters>842</Characters>
  <Application>Microsoft Macintosh Word</Application>
  <DocSecurity>0</DocSecurity>
  <Lines>7</Lines>
  <Paragraphs>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用户</cp:lastModifiedBy>
  <cp:revision>4</cp:revision>
  <dcterms:created xsi:type="dcterms:W3CDTF">2021-08-20T15:07:00Z</dcterms:created>
  <dcterms:modified xsi:type="dcterms:W3CDTF">2021-09-05T02:30:00Z</dcterms:modified>
</cp:coreProperties>
</file>