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page" w:tblpX="970" w:tblpY="1557"/>
        <w:tblW w:w="15274" w:type="dxa"/>
        <w:tblLayout w:type="fixed"/>
        <w:tblLook w:val="04A0" w:firstRow="1" w:lastRow="0" w:firstColumn="1" w:lastColumn="0" w:noHBand="0" w:noVBand="1"/>
      </w:tblPr>
      <w:tblGrid>
        <w:gridCol w:w="1945"/>
        <w:gridCol w:w="1134"/>
        <w:gridCol w:w="713"/>
        <w:gridCol w:w="567"/>
        <w:gridCol w:w="1276"/>
        <w:gridCol w:w="708"/>
        <w:gridCol w:w="709"/>
        <w:gridCol w:w="992"/>
        <w:gridCol w:w="709"/>
        <w:gridCol w:w="992"/>
        <w:gridCol w:w="993"/>
        <w:gridCol w:w="1275"/>
        <w:gridCol w:w="1418"/>
        <w:gridCol w:w="1843"/>
      </w:tblGrid>
      <w:tr w:rsidR="00F1747F" w:rsidRPr="00FD4023" w14:paraId="6180860A" w14:textId="3BC9FD72" w:rsidTr="00F1747F">
        <w:trPr>
          <w:trHeight w:val="787"/>
        </w:trPr>
        <w:tc>
          <w:tcPr>
            <w:tcW w:w="1945" w:type="dxa"/>
            <w:shd w:val="clear" w:color="auto" w:fill="D9D9D9" w:themeFill="background1" w:themeFillShade="D9"/>
          </w:tcPr>
          <w:p w14:paraId="2F598240" w14:textId="77777777" w:rsidR="006111E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First </w:t>
            </w:r>
            <w:r w:rsidRPr="00EC3B2F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Author</w:t>
            </w:r>
          </w:p>
          <w:p w14:paraId="17E6AE17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and year</w:t>
            </w:r>
          </w:p>
        </w:tc>
        <w:tc>
          <w:tcPr>
            <w:tcW w:w="1134" w:type="dxa"/>
            <w:shd w:val="clear" w:color="auto" w:fill="auto"/>
          </w:tcPr>
          <w:p w14:paraId="07B15DDC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Technique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14:paraId="17B2C517" w14:textId="77777777" w:rsidR="006111E7" w:rsidRPr="00214767" w:rsidRDefault="006111E7" w:rsidP="006111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[C]</w:t>
            </w:r>
          </w:p>
          <w:p w14:paraId="3A6A688F" w14:textId="69F67CC9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 or </w:t>
            </w: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T°</w:t>
            </w:r>
          </w:p>
        </w:tc>
        <w:tc>
          <w:tcPr>
            <w:tcW w:w="567" w:type="dxa"/>
            <w:shd w:val="clear" w:color="auto" w:fill="auto"/>
          </w:tcPr>
          <w:p w14:paraId="1F3A132A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FDE43D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Dur</w:t>
            </w:r>
            <w:proofErr w:type="spellEnd"/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. of Application</w:t>
            </w:r>
          </w:p>
          <w:p w14:paraId="5429B18E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5E8D73AB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Appli</w:t>
            </w:r>
            <w:proofErr w:type="spellEnd"/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. Area (cm</w:t>
            </w:r>
            <w:r w:rsidRPr="00032AA7">
              <w:rPr>
                <w:rFonts w:ascii="Times" w:hAnsi="Times" w:cs="Times New Roman"/>
                <w:b/>
                <w:sz w:val="28"/>
                <w:szCs w:val="20"/>
                <w:vertAlign w:val="superscript"/>
                <w:lang w:val="en-GB"/>
              </w:rPr>
              <w:t>2</w:t>
            </w: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9B5437" w14:textId="3799B849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VAS</w:t>
            </w:r>
            <w:r w:rsidR="00F85FB4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 (app)</w:t>
            </w:r>
          </w:p>
        </w:tc>
        <w:tc>
          <w:tcPr>
            <w:tcW w:w="992" w:type="dxa"/>
            <w:shd w:val="clear" w:color="auto" w:fill="auto"/>
          </w:tcPr>
          <w:p w14:paraId="28FAADCE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2HA area (cm</w:t>
            </w:r>
            <w:r w:rsidRPr="00032AA7">
              <w:rPr>
                <w:rFonts w:ascii="Times" w:hAnsi="Times" w:cs="Times New Roman"/>
                <w:b/>
                <w:sz w:val="20"/>
                <w:szCs w:val="20"/>
                <w:vertAlign w:val="superscript"/>
                <w:lang w:val="en-GB"/>
              </w:rPr>
              <w:t>2</w:t>
            </w: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EA7A00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DMA area </w:t>
            </w: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(cm</w:t>
            </w:r>
            <w:r w:rsidRPr="00032AA7">
              <w:rPr>
                <w:rFonts w:ascii="Times" w:hAnsi="Times" w:cs="Times New Roman"/>
                <w:b/>
                <w:sz w:val="20"/>
                <w:szCs w:val="20"/>
                <w:vertAlign w:val="superscript"/>
                <w:lang w:val="en-GB"/>
              </w:rPr>
              <w:t>2</w:t>
            </w: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)</w:t>
            </w: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5571463" w14:textId="77777777" w:rsidR="006111E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Delay of max effect </w:t>
            </w:r>
          </w:p>
          <w:p w14:paraId="38B5F142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6F53BE8" w14:textId="77777777" w:rsidR="006111E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Dur</w:t>
            </w:r>
            <w:proofErr w:type="spellEnd"/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. of the 2HA </w:t>
            </w:r>
          </w:p>
          <w:p w14:paraId="7907FF55" w14:textId="77777777" w:rsidR="006111E7" w:rsidRPr="00032AA7" w:rsidRDefault="006111E7" w:rsidP="006111E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2DB47BB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Responders</w:t>
            </w:r>
          </w:p>
          <w:p w14:paraId="715BA17B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(%)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4ECFA3" w14:textId="77777777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032AA7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Spatial Amplification Index*</w:t>
            </w:r>
          </w:p>
        </w:tc>
        <w:tc>
          <w:tcPr>
            <w:tcW w:w="1843" w:type="dxa"/>
            <w:shd w:val="clear" w:color="auto" w:fill="auto"/>
          </w:tcPr>
          <w:p w14:paraId="4F0CD64E" w14:textId="22357891" w:rsidR="006111E7" w:rsidRPr="00032AA7" w:rsidRDefault="006111E7" w:rsidP="006111E7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Pharma intervention</w:t>
            </w:r>
          </w:p>
        </w:tc>
      </w:tr>
      <w:tr w:rsidR="00F1747F" w:rsidRPr="003D5CB3" w14:paraId="34A420AE" w14:textId="3A864AA6" w:rsidTr="00F1747F"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32811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Martin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044E660" w14:textId="77777777" w:rsidR="006111E7" w:rsidRPr="00C55157" w:rsidRDefault="006111E7" w:rsidP="00611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C5515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Freeze</w:t>
            </w:r>
            <w:proofErr w:type="spellEnd"/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6AE50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-28°C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312C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D1B75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3335E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1.76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66B26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96E03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39.86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0E67C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0B694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60 min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931D1" w14:textId="374D94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F85F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907E6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0EEC0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22.65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CEA93C0" w14:textId="42996A8F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Dextrometorphan</w:t>
            </w:r>
            <w:proofErr w:type="spellEnd"/>
            <w:r w:rsidR="006E75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C7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(+)</w:t>
            </w:r>
          </w:p>
        </w:tc>
      </w:tr>
      <w:tr w:rsidR="00F1747F" w:rsidRPr="003D5CB3" w14:paraId="501D10C2" w14:textId="5E331799" w:rsidTr="00F1747F">
        <w:trPr>
          <w:trHeight w:val="484"/>
        </w:trPr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68064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Chassaing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2006</w:t>
            </w:r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F83341" w14:textId="77777777" w:rsidR="006111E7" w:rsidRPr="00C55157" w:rsidRDefault="006111E7" w:rsidP="00611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C5515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Freeze</w:t>
            </w:r>
            <w:proofErr w:type="spellEnd"/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D2FD8F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-28°C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63297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F83F3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5EADA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1.76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F847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A7A56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17.7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2427A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23FE2" w14:textId="675E53ED" w:rsidR="006111E7" w:rsidRPr="00CE0256" w:rsidRDefault="006111E7" w:rsidP="00F85F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20 h</w:t>
            </w:r>
            <w:r w:rsidR="00F85F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9917F" w14:textId="01EECFEC" w:rsidR="006111E7" w:rsidRPr="00CE0256" w:rsidRDefault="00C54EBF" w:rsidP="00C54E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 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FB185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A02E0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1D232B" w14:textId="5D26EFA9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Acetaminophen</w:t>
            </w:r>
            <w:proofErr w:type="spellEnd"/>
            <w:r w:rsidR="006A7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(-) &amp;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Ibuprofen</w:t>
            </w:r>
            <w:proofErr w:type="spellEnd"/>
            <w:r w:rsidR="006A7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(+)</w:t>
            </w:r>
          </w:p>
        </w:tc>
      </w:tr>
      <w:tr w:rsidR="00F1747F" w:rsidRPr="003D5CB3" w14:paraId="2EB32B96" w14:textId="36A269BD" w:rsidTr="00E4180A">
        <w:tc>
          <w:tcPr>
            <w:tcW w:w="194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12F504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Kilo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1994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474E87B3" w14:textId="77777777" w:rsidR="006111E7" w:rsidRPr="00C55157" w:rsidRDefault="006111E7" w:rsidP="00611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C5515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Freeze</w:t>
            </w:r>
            <w:proofErr w:type="spellEnd"/>
          </w:p>
        </w:tc>
        <w:tc>
          <w:tcPr>
            <w:tcW w:w="71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AB8B16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-28°C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7B5C72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9963D95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8s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C5517F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1.76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D46335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EEBB94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23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29ECFA5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1.2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90AD3B" w14:textId="48A12E56" w:rsidR="006111E7" w:rsidRPr="00CE0256" w:rsidRDefault="006111E7" w:rsidP="00F85F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22 h</w:t>
            </w:r>
            <w:r w:rsidR="00F85F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52846E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AF5231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100A8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13.07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14:paraId="0FBF46B6" w14:textId="179E2ECA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1747F" w:rsidRPr="003D5CB3" w14:paraId="150B1846" w14:textId="38087FCC" w:rsidTr="00E4180A">
        <w:tc>
          <w:tcPr>
            <w:tcW w:w="19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BEB64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Helfert</w:t>
            </w:r>
            <w:proofErr w:type="spellEnd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AA22343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Menthol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2F8333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40%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92EC5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13FD20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20 min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B25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1F1C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324AD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52E0D6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81901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41C18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6B1AA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AA4A4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91B7A1E" w14:textId="0DB02CC0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1747F" w:rsidRPr="003D5CB3" w14:paraId="4C5E851A" w14:textId="6E28B5E6" w:rsidTr="00F1747F"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EF01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Andersen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2015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3DD18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Menthol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9C6888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40%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31B9A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26A69B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20 min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262F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BBC0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6.7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A3781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904893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CFAC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9A29" w14:textId="0CC333DB" w:rsidR="006111E7" w:rsidRPr="00CE0256" w:rsidRDefault="00E304AA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75</w:t>
            </w:r>
            <w:r w:rsidR="006111E7"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min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FBFA8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862A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AD73310" w14:textId="027100B0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1747F" w:rsidRPr="003D5CB3" w14:paraId="5380D823" w14:textId="1CCEC60E" w:rsidTr="00F1747F">
        <w:trPr>
          <w:trHeight w:val="275"/>
        </w:trPr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512D5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Mahn</w:t>
            </w:r>
            <w:proofErr w:type="spellEnd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2014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504DC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Menthol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C54B7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40%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D3BE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2093D7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20 min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4877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E547F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7.9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C6BAB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B6FAB" w14:textId="04A1FABE" w:rsidR="006111E7" w:rsidRPr="00CE0256" w:rsidRDefault="006111E7" w:rsidP="00FC4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  <w:r w:rsidR="00835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7A002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218A3" w14:textId="60AC6977" w:rsidR="006111E7" w:rsidRPr="00CE0256" w:rsidRDefault="008352A8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7E9A1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A72C0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390C760" w14:textId="44341F7A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1747F" w:rsidRPr="003D5CB3" w14:paraId="3A04E35A" w14:textId="243D81DF" w:rsidTr="00F1747F">
        <w:trPr>
          <w:trHeight w:val="265"/>
        </w:trPr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08CE3" w14:textId="6451AEF8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Binder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2011</w:t>
            </w:r>
            <w:r w:rsidR="00F85F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598F97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Menthol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E69DB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40%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A470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DA3B8C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20 min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B420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1BE8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7C1D3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50.74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E381B6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3F697" w14:textId="1ACFF743" w:rsidR="006111E7" w:rsidRPr="00CE0256" w:rsidRDefault="00F85FB4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135 min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7BFAB" w14:textId="77777777" w:rsidR="006111E7" w:rsidRPr="00CE0256" w:rsidRDefault="006111E7" w:rsidP="006111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225 min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0E189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8F327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6AC133D" w14:textId="1EA8665D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1747F" w:rsidRPr="003D5CB3" w14:paraId="0BA63FDB" w14:textId="726AF315" w:rsidTr="00E4180A">
        <w:trPr>
          <w:trHeight w:val="265"/>
        </w:trPr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2D8C5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Namer</w:t>
            </w:r>
            <w:proofErr w:type="spellEnd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2005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492FF0A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Menthol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4F1E0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40%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045B1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E6C0C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20 min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3CC8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12.5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AD594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04383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1AF3FF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F5DC4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D2A35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8EC6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2DBC6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BFC6A5D" w14:textId="58B40853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1747F" w:rsidRPr="003D5CB3" w14:paraId="73A65645" w14:textId="6D891D77" w:rsidTr="00E4180A">
        <w:trPr>
          <w:trHeight w:val="204"/>
        </w:trPr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C7108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Wasner</w:t>
            </w:r>
            <w:proofErr w:type="spellEnd"/>
            <w:r w:rsidRPr="00CE02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2004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B8E36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Menthol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983D1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40%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E41B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35D153" w14:textId="77777777" w:rsidR="006111E7" w:rsidRPr="00CE0256" w:rsidRDefault="006111E7" w:rsidP="006111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CE025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20 min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C3E1D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12.5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793D0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fr-FR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4BA8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9559A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5F286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5E902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89B89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3BE3F" w14:textId="77777777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03C5A76" w14:textId="3E803D14" w:rsidR="006111E7" w:rsidRPr="00CE0256" w:rsidRDefault="006111E7" w:rsidP="00611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69C582FE" w14:textId="0E036DE4" w:rsidR="00032AA7" w:rsidRDefault="00032AA7" w:rsidP="00032AA7">
      <w:pPr>
        <w:rPr>
          <w:rFonts w:ascii="Times New Roman" w:hAnsi="Times New Roman" w:cs="Times New Roman"/>
          <w:sz w:val="21"/>
          <w:lang w:val="en-GB"/>
        </w:rPr>
      </w:pPr>
    </w:p>
    <w:p w14:paraId="1B653FA7" w14:textId="77777777" w:rsidR="00665981" w:rsidRDefault="003621A2">
      <w:pPr>
        <w:rPr>
          <w:lang w:val="en-US"/>
        </w:rPr>
      </w:pPr>
    </w:p>
    <w:p w14:paraId="63F29F2F" w14:textId="77777777" w:rsidR="0027700E" w:rsidRDefault="0027700E">
      <w:pPr>
        <w:rPr>
          <w:lang w:val="en-US"/>
        </w:rPr>
      </w:pPr>
    </w:p>
    <w:p w14:paraId="6DD1AA62" w14:textId="77777777" w:rsidR="0027700E" w:rsidRDefault="0027700E">
      <w:pPr>
        <w:rPr>
          <w:lang w:val="en-US"/>
        </w:rPr>
      </w:pPr>
    </w:p>
    <w:p w14:paraId="1F82696A" w14:textId="77777777" w:rsidR="0027700E" w:rsidRDefault="0027700E">
      <w:pPr>
        <w:rPr>
          <w:lang w:val="en-US"/>
        </w:rPr>
      </w:pPr>
    </w:p>
    <w:p w14:paraId="6912CC11" w14:textId="77777777" w:rsidR="0027700E" w:rsidRDefault="0027700E">
      <w:pPr>
        <w:rPr>
          <w:lang w:val="en-US"/>
        </w:rPr>
      </w:pPr>
    </w:p>
    <w:p w14:paraId="57616D82" w14:textId="77777777" w:rsidR="00E253B7" w:rsidRDefault="00E253B7" w:rsidP="00C801B1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4FB3055E" w14:textId="77777777" w:rsidR="00E253B7" w:rsidRPr="00E253B7" w:rsidRDefault="00E253B7" w:rsidP="00E253B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oBack"/>
      <w:r w:rsidRPr="00E253B7">
        <w:rPr>
          <w:rFonts w:ascii="Times New Roman" w:hAnsi="Times New Roman" w:cs="Times New Roman"/>
          <w:b/>
          <w:color w:val="000000" w:themeColor="text1"/>
          <w:lang w:val="en-US"/>
        </w:rPr>
        <w:t>Supplementary Table B.</w:t>
      </w:r>
      <w:r w:rsidRPr="00E253B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253B7">
        <w:rPr>
          <w:rFonts w:ascii="Times New Roman" w:eastAsia="Times New Roman" w:hAnsi="Times New Roman" w:cs="Times New Roman"/>
          <w:b/>
          <w:color w:val="000000" w:themeColor="text1"/>
          <w:lang w:val="en-US" w:eastAsia="fr-FR"/>
        </w:rPr>
        <w:t>Summary of studies on cold-based models</w:t>
      </w:r>
      <w:r w:rsidRPr="00E253B7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. Some of the studies in this table also dealt with other models and may therefore be presented in other tables too. VAS (app)= pain during application on a 0-10 scale. </w:t>
      </w:r>
      <w:r w:rsidRPr="00E253B7">
        <w:rPr>
          <w:rFonts w:ascii="Times New Roman" w:hAnsi="Times New Roman" w:cs="Times New Roman"/>
          <w:color w:val="000000" w:themeColor="text1"/>
          <w:lang w:val="en-US"/>
        </w:rPr>
        <w:t>*Spatial amplification index= 2HA area/Application area</w:t>
      </w:r>
    </w:p>
    <w:p w14:paraId="21E1CBA1" w14:textId="77777777" w:rsidR="00E253B7" w:rsidRPr="00E253B7" w:rsidRDefault="00E253B7" w:rsidP="00E253B7">
      <w:pPr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fr-FR"/>
        </w:rPr>
      </w:pPr>
      <w:r w:rsidRPr="00E253B7">
        <w:rPr>
          <w:rFonts w:ascii="Times New Roman" w:hAnsi="Times New Roman" w:cs="Times New Roman"/>
          <w:color w:val="000000" w:themeColor="text1"/>
          <w:lang w:val="en-US"/>
        </w:rPr>
        <w:t xml:space="preserve">**= DMA obtained in 40% of subjects, who were unable to delineate a clear area.   </w:t>
      </w:r>
    </w:p>
    <w:bookmarkEnd w:id="0"/>
    <w:p w14:paraId="112B89BC" w14:textId="2B8639BA" w:rsidR="0027700E" w:rsidRPr="00032AA7" w:rsidRDefault="00C801B1" w:rsidP="00C801B1">
      <w:pPr>
        <w:rPr>
          <w:lang w:val="en-US"/>
        </w:rPr>
      </w:pPr>
      <w:r w:rsidRPr="00F5103F">
        <w:rPr>
          <w:rFonts w:ascii="Times New Roman" w:hAnsi="Times New Roman" w:cs="Times New Roman"/>
          <w:lang w:val="en-US"/>
        </w:rPr>
        <w:t xml:space="preserve"> </w:t>
      </w:r>
    </w:p>
    <w:sectPr w:rsidR="0027700E" w:rsidRPr="00032AA7" w:rsidSect="00622EA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AC"/>
    <w:rsid w:val="00002C8C"/>
    <w:rsid w:val="00032AA7"/>
    <w:rsid w:val="00045888"/>
    <w:rsid w:val="00080037"/>
    <w:rsid w:val="00082FD7"/>
    <w:rsid w:val="000E5EDD"/>
    <w:rsid w:val="00122C1F"/>
    <w:rsid w:val="00186D92"/>
    <w:rsid w:val="001C6A8B"/>
    <w:rsid w:val="001F12AD"/>
    <w:rsid w:val="00205362"/>
    <w:rsid w:val="0024603E"/>
    <w:rsid w:val="0027700E"/>
    <w:rsid w:val="00281380"/>
    <w:rsid w:val="00287136"/>
    <w:rsid w:val="002965FF"/>
    <w:rsid w:val="002C1D68"/>
    <w:rsid w:val="002C3440"/>
    <w:rsid w:val="003621A2"/>
    <w:rsid w:val="003D1BC0"/>
    <w:rsid w:val="00411758"/>
    <w:rsid w:val="004E5DE1"/>
    <w:rsid w:val="00544D17"/>
    <w:rsid w:val="005A69E9"/>
    <w:rsid w:val="006111E7"/>
    <w:rsid w:val="00622EAC"/>
    <w:rsid w:val="00686096"/>
    <w:rsid w:val="006A7BFD"/>
    <w:rsid w:val="006E0B33"/>
    <w:rsid w:val="006E7572"/>
    <w:rsid w:val="00763D1F"/>
    <w:rsid w:val="007C6910"/>
    <w:rsid w:val="007E14BE"/>
    <w:rsid w:val="007F095F"/>
    <w:rsid w:val="00810BD8"/>
    <w:rsid w:val="0081447C"/>
    <w:rsid w:val="008352A8"/>
    <w:rsid w:val="00865494"/>
    <w:rsid w:val="008A51AB"/>
    <w:rsid w:val="008C03A8"/>
    <w:rsid w:val="008C47CD"/>
    <w:rsid w:val="008D7AB1"/>
    <w:rsid w:val="0091164D"/>
    <w:rsid w:val="00925F8A"/>
    <w:rsid w:val="00947EBB"/>
    <w:rsid w:val="009651E4"/>
    <w:rsid w:val="009B1648"/>
    <w:rsid w:val="009D5FB5"/>
    <w:rsid w:val="00A80BB5"/>
    <w:rsid w:val="00AB464F"/>
    <w:rsid w:val="00AF64FE"/>
    <w:rsid w:val="00BA5799"/>
    <w:rsid w:val="00BC5E90"/>
    <w:rsid w:val="00BC72AE"/>
    <w:rsid w:val="00C54EBF"/>
    <w:rsid w:val="00C55157"/>
    <w:rsid w:val="00C72CF1"/>
    <w:rsid w:val="00C801B1"/>
    <w:rsid w:val="00CE0256"/>
    <w:rsid w:val="00DA3111"/>
    <w:rsid w:val="00E253B7"/>
    <w:rsid w:val="00E304AA"/>
    <w:rsid w:val="00E4180A"/>
    <w:rsid w:val="00E65704"/>
    <w:rsid w:val="00EE50DC"/>
    <w:rsid w:val="00F1747F"/>
    <w:rsid w:val="00F5103F"/>
    <w:rsid w:val="00F85FB4"/>
    <w:rsid w:val="00FB721E"/>
    <w:rsid w:val="00FC290C"/>
    <w:rsid w:val="00FC4B34"/>
    <w:rsid w:val="00FD4023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02A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2E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2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Utilisateur de Microsoft Office</cp:lastModifiedBy>
  <cp:revision>2</cp:revision>
  <dcterms:created xsi:type="dcterms:W3CDTF">2021-01-13T11:15:00Z</dcterms:created>
  <dcterms:modified xsi:type="dcterms:W3CDTF">2021-01-13T11:15:00Z</dcterms:modified>
</cp:coreProperties>
</file>