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416E" w14:textId="768579D0" w:rsidR="000209C4" w:rsidRPr="002F501B" w:rsidRDefault="000209C4" w:rsidP="000209C4">
      <w:pPr>
        <w:pStyle w:val="BodyText"/>
        <w:spacing w:line="254" w:lineRule="auto"/>
        <w:ind w:right="3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01B">
        <w:rPr>
          <w:b/>
        </w:rPr>
        <w:t xml:space="preserve">Table </w:t>
      </w:r>
      <w:r w:rsidR="009362E4">
        <w:rPr>
          <w:b/>
        </w:rPr>
        <w:t>S</w:t>
      </w:r>
      <w:r w:rsidRPr="002F501B">
        <w:rPr>
          <w:b/>
        </w:rPr>
        <w:t>1. Inclusion and exclusion criteria</w:t>
      </w:r>
    </w:p>
    <w:p w14:paraId="5EBD27B3" w14:textId="77777777" w:rsidR="000209C4" w:rsidRDefault="000209C4" w:rsidP="000209C4">
      <w:pPr>
        <w:pStyle w:val="BodyText"/>
        <w:spacing w:before="15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left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685"/>
        <w:gridCol w:w="3918"/>
      </w:tblGrid>
      <w:tr w:rsidR="000209C4" w:rsidRPr="00B17945" w14:paraId="414545DA" w14:textId="77777777" w:rsidTr="00365048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8D8EB" w14:textId="77777777" w:rsidR="000209C4" w:rsidRPr="00C64D8B" w:rsidRDefault="000209C4" w:rsidP="00901E2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66F82" w14:textId="77777777" w:rsidR="000209C4" w:rsidRPr="00C64D8B" w:rsidRDefault="000209C4" w:rsidP="00901E2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Inclusion</w:t>
            </w:r>
          </w:p>
        </w:tc>
        <w:tc>
          <w:tcPr>
            <w:tcW w:w="3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0BAA7" w14:textId="77777777" w:rsidR="000209C4" w:rsidRPr="00C64D8B" w:rsidRDefault="000209C4" w:rsidP="00901E2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Exclusion</w:t>
            </w:r>
          </w:p>
        </w:tc>
      </w:tr>
      <w:tr w:rsidR="000209C4" w:rsidRPr="00B17945" w14:paraId="01DF7AE3" w14:textId="77777777" w:rsidTr="00365048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199583FB" w14:textId="77777777" w:rsidR="000209C4" w:rsidRPr="00C64D8B" w:rsidRDefault="000209C4" w:rsidP="00901E2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D8B">
              <w:rPr>
                <w:rFonts w:ascii="Times New Roman" w:hAnsi="Times New Roman" w:cs="Times New Roman"/>
                <w:sz w:val="20"/>
                <w:szCs w:val="20"/>
              </w:rPr>
              <w:t>Population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17F4E81D" w14:textId="77777777" w:rsidR="000209C4" w:rsidRPr="00B83443" w:rsidRDefault="000209C4" w:rsidP="000209C4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spacing w:before="57"/>
              <w:ind w:hanging="358"/>
              <w:rPr>
                <w:rFonts w:ascii="Times New Roman" w:hAnsi="Times New Roman" w:cs="Times New Roman"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Human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studies</w:t>
            </w:r>
          </w:p>
          <w:p w14:paraId="29794F4B" w14:textId="77777777" w:rsidR="000209C4" w:rsidRPr="00B83443" w:rsidRDefault="000209C4" w:rsidP="000209C4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spacing w:before="57"/>
              <w:ind w:hanging="358"/>
              <w:rPr>
                <w:rFonts w:ascii="Times New Roman" w:hAnsi="Times New Roman" w:cs="Times New Roman"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Adults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(&gt;</w:t>
            </w:r>
            <w:r w:rsidRPr="00B8344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18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years</w:t>
            </w:r>
            <w:r w:rsidRPr="00B8344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old)</w:t>
            </w:r>
          </w:p>
        </w:tc>
        <w:tc>
          <w:tcPr>
            <w:tcW w:w="3918" w:type="dxa"/>
            <w:tcBorders>
              <w:top w:val="single" w:sz="4" w:space="0" w:color="auto"/>
            </w:tcBorders>
            <w:vAlign w:val="center"/>
          </w:tcPr>
          <w:p w14:paraId="2DE3B0E9" w14:textId="77777777" w:rsidR="000209C4" w:rsidRPr="00B83443" w:rsidRDefault="000209C4" w:rsidP="000209C4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Animal</w:t>
            </w:r>
            <w:r w:rsidRPr="00B8344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studies</w:t>
            </w:r>
          </w:p>
          <w:p w14:paraId="1306AB1F" w14:textId="77777777" w:rsidR="000209C4" w:rsidRPr="00B83443" w:rsidRDefault="000209C4" w:rsidP="000209C4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Healthy</w:t>
            </w:r>
            <w:r w:rsidRPr="00B8344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volunteers</w:t>
            </w:r>
            <w:r w:rsidRPr="00FD6EF1"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</w:p>
        </w:tc>
      </w:tr>
      <w:tr w:rsidR="000209C4" w:rsidRPr="00B17945" w14:paraId="5E2CF7F6" w14:textId="77777777" w:rsidTr="00365048">
        <w:tc>
          <w:tcPr>
            <w:tcW w:w="1413" w:type="dxa"/>
            <w:vAlign w:val="center"/>
          </w:tcPr>
          <w:p w14:paraId="757A19E6" w14:textId="77777777" w:rsidR="000209C4" w:rsidRPr="00C64D8B" w:rsidRDefault="000209C4" w:rsidP="00901E2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D8B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r w:rsidRPr="00C64D8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64D8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focus</w:t>
            </w:r>
          </w:p>
        </w:tc>
        <w:tc>
          <w:tcPr>
            <w:tcW w:w="3685" w:type="dxa"/>
            <w:vAlign w:val="center"/>
          </w:tcPr>
          <w:p w14:paraId="684078AD" w14:textId="77777777" w:rsidR="000209C4" w:rsidRPr="00C64D8B" w:rsidRDefault="000209C4" w:rsidP="00901E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64D8B">
              <w:rPr>
                <w:rFonts w:ascii="Times New Roman" w:hAnsi="Times New Roman" w:cs="Times New Roman"/>
                <w:sz w:val="20"/>
                <w:szCs w:val="20"/>
              </w:rPr>
              <w:t>Examining the efficacy and/or safety of THC products for physical and/or mental health conditions</w:t>
            </w:r>
          </w:p>
        </w:tc>
        <w:tc>
          <w:tcPr>
            <w:tcW w:w="3918" w:type="dxa"/>
            <w:vAlign w:val="center"/>
          </w:tcPr>
          <w:p w14:paraId="0C6279D0" w14:textId="77777777" w:rsidR="000209C4" w:rsidRPr="00D05225" w:rsidRDefault="000209C4" w:rsidP="000209C4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Pharmacokinetic</w:t>
            </w:r>
            <w:r w:rsidRPr="00D0522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parameters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</w:p>
          <w:p w14:paraId="38E7E8CB" w14:textId="77777777" w:rsidR="000209C4" w:rsidRPr="00D05225" w:rsidRDefault="000209C4" w:rsidP="000209C4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Extraction</w:t>
            </w:r>
            <w:r w:rsidRPr="00D0522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or</w:t>
            </w:r>
            <w:r w:rsidRPr="00D0522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detection</w:t>
            </w:r>
            <w:r w:rsidRPr="00D0522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methods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</w:p>
          <w:p w14:paraId="33DA917C" w14:textId="77777777" w:rsidR="000209C4" w:rsidRPr="00B83443" w:rsidRDefault="000209C4" w:rsidP="000209C4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Drug</w:t>
            </w:r>
            <w:r w:rsidRPr="00B8344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seizures</w:t>
            </w:r>
          </w:p>
          <w:p w14:paraId="630BFE70" w14:textId="77777777" w:rsidR="000209C4" w:rsidRPr="00D05225" w:rsidRDefault="000209C4" w:rsidP="000209C4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</w:tabs>
              <w:spacing w:before="52"/>
              <w:rPr>
                <w:rFonts w:ascii="Times New Roman" w:hAnsi="Times New Roman" w:cs="Times New Roman"/>
                <w:sz w:val="20"/>
                <w:szCs w:val="20"/>
              </w:rPr>
            </w:pP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Driving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</w:p>
        </w:tc>
      </w:tr>
      <w:tr w:rsidR="000209C4" w:rsidRPr="00B17945" w14:paraId="7B1D69E7" w14:textId="77777777" w:rsidTr="00365048">
        <w:tc>
          <w:tcPr>
            <w:tcW w:w="1413" w:type="dxa"/>
            <w:vAlign w:val="center"/>
          </w:tcPr>
          <w:p w14:paraId="7E317A12" w14:textId="77777777" w:rsidR="000209C4" w:rsidRPr="00C64D8B" w:rsidRDefault="000209C4" w:rsidP="00901E2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D8B">
              <w:rPr>
                <w:rFonts w:ascii="Times New Roman" w:hAnsi="Times New Roman" w:cs="Times New Roman"/>
                <w:sz w:val="20"/>
                <w:szCs w:val="20"/>
              </w:rPr>
              <w:t>Interventions</w:t>
            </w:r>
          </w:p>
        </w:tc>
        <w:tc>
          <w:tcPr>
            <w:tcW w:w="3685" w:type="dxa"/>
          </w:tcPr>
          <w:p w14:paraId="4B24FF59" w14:textId="77777777" w:rsidR="000209C4" w:rsidRPr="00D05225" w:rsidRDefault="000209C4" w:rsidP="00901E29">
            <w:pPr>
              <w:pStyle w:val="TableParagraph"/>
              <w:spacing w:before="37" w:line="292" w:lineRule="auto"/>
              <w:ind w:left="240" w:right="298"/>
              <w:rPr>
                <w:rFonts w:ascii="Times New Roman" w:hAnsi="Times New Roman" w:cs="Times New Roman"/>
                <w:sz w:val="20"/>
                <w:szCs w:val="20"/>
              </w:rPr>
            </w:pP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>Products consistent with the composition of Category 5 medicinal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>cannabis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r w:rsidRPr="00EA061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 xml:space="preserve">as defined by the TGA </w:t>
            </w:r>
            <w:r>
              <w:rPr>
                <w:sz w:val="20"/>
              </w:rPr>
              <w:t>(</w:t>
            </w:r>
            <w:r w:rsidRPr="00FD6EF1">
              <w:rPr>
                <w:rFonts w:ascii="Times New Roman" w:hAnsi="Times New Roman" w:cs="Times New Roman"/>
                <w:sz w:val="20"/>
              </w:rPr>
              <w:t>e.g. proportion of cannabidiol content to total cannabinoid content)</w:t>
            </w:r>
            <w:r>
              <w:rPr>
                <w:sz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>including:</w:t>
            </w:r>
          </w:p>
          <w:p w14:paraId="6564C814" w14:textId="77777777" w:rsidR="000209C4" w:rsidRPr="00D05225" w:rsidRDefault="000209C4" w:rsidP="000209C4">
            <w:pPr>
              <w:pStyle w:val="TableParagraph"/>
              <w:numPr>
                <w:ilvl w:val="0"/>
                <w:numId w:val="2"/>
              </w:numPr>
              <w:tabs>
                <w:tab w:val="left" w:pos="600"/>
              </w:tabs>
              <w:spacing w:before="16"/>
              <w:ind w:hanging="358"/>
              <w:rPr>
                <w:rFonts w:ascii="Times New Roman" w:hAnsi="Times New Roman" w:cs="Times New Roman"/>
                <w:sz w:val="20"/>
                <w:szCs w:val="20"/>
              </w:rPr>
            </w:pP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Extract</w:t>
            </w:r>
            <w:r w:rsidRPr="00D0522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% to </w:t>
            </w: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88%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THC</w:t>
            </w:r>
          </w:p>
          <w:p w14:paraId="665CA3CB" w14:textId="77777777" w:rsidR="000209C4" w:rsidRPr="00EA0617" w:rsidRDefault="000209C4" w:rsidP="000209C4">
            <w:pPr>
              <w:pStyle w:val="TableParagraph"/>
              <w:numPr>
                <w:ilvl w:val="0"/>
                <w:numId w:val="2"/>
              </w:numPr>
              <w:tabs>
                <w:tab w:val="left" w:pos="600"/>
              </w:tabs>
              <w:spacing w:before="67"/>
              <w:ind w:hanging="3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Dried flower</w:t>
            </w:r>
            <w:r w:rsidRPr="00EA0617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A06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13%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to </w:t>
            </w:r>
            <w:r w:rsidRPr="00EA06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60%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A06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THC</w:t>
            </w:r>
          </w:p>
          <w:p w14:paraId="0B049E9B" w14:textId="77777777" w:rsidR="000209C4" w:rsidRPr="00EA0617" w:rsidRDefault="000209C4" w:rsidP="000209C4">
            <w:pPr>
              <w:pStyle w:val="TableParagraph"/>
              <w:numPr>
                <w:ilvl w:val="0"/>
                <w:numId w:val="2"/>
              </w:numPr>
              <w:tabs>
                <w:tab w:val="left" w:pos="600"/>
              </w:tabs>
              <w:spacing w:before="63" w:line="290" w:lineRule="auto"/>
              <w:ind w:right="242"/>
              <w:rPr>
                <w:rFonts w:ascii="Times New Roman" w:hAnsi="Times New Roman" w:cs="Times New Roman"/>
                <w:sz w:val="20"/>
                <w:szCs w:val="20"/>
              </w:rPr>
            </w:pPr>
            <w:r w:rsidRPr="00EA06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Inhalation</w:t>
            </w:r>
            <w:r w:rsidRPr="00EA0617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EA06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800</w:t>
            </w:r>
            <w:r w:rsidRPr="00EA0617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EA06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mg/mL</w:t>
            </w:r>
            <w:r w:rsidRPr="00EA0617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EA06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to</w:t>
            </w:r>
            <w:r w:rsidRPr="00EA0617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EA06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880 </w:t>
            </w:r>
            <w:r w:rsidRPr="00EA0617">
              <w:rPr>
                <w:rFonts w:ascii="Times New Roman" w:hAnsi="Times New Roman" w:cs="Times New Roman"/>
                <w:sz w:val="20"/>
                <w:szCs w:val="20"/>
              </w:rPr>
              <w:t>mg/mL</w:t>
            </w:r>
            <w:r w:rsidRPr="00EA06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A0617">
              <w:rPr>
                <w:rFonts w:ascii="Times New Roman" w:hAnsi="Times New Roman" w:cs="Times New Roman"/>
                <w:sz w:val="20"/>
                <w:szCs w:val="20"/>
              </w:rPr>
              <w:t>THC</w:t>
            </w:r>
          </w:p>
          <w:p w14:paraId="4B455D73" w14:textId="77777777" w:rsidR="000209C4" w:rsidRPr="00EA0617" w:rsidRDefault="000209C4" w:rsidP="000209C4">
            <w:pPr>
              <w:pStyle w:val="TableParagraph"/>
              <w:numPr>
                <w:ilvl w:val="0"/>
                <w:numId w:val="2"/>
              </w:numPr>
              <w:tabs>
                <w:tab w:val="left" w:pos="600"/>
              </w:tabs>
              <w:spacing w:before="20" w:line="290" w:lineRule="auto"/>
              <w:ind w:righ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EA06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Inhalation</w:t>
            </w:r>
            <w:r w:rsidRPr="00EA0617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EA06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pressurised</w:t>
            </w:r>
            <w:r w:rsidRPr="00EA0617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EA06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2.5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mg to </w:t>
            </w:r>
            <w:r w:rsidRPr="00EA06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5 </w:t>
            </w:r>
            <w:r w:rsidRPr="00EA0617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Pr="00EA0617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EA0617">
              <w:rPr>
                <w:rFonts w:ascii="Times New Roman" w:hAnsi="Times New Roman" w:cs="Times New Roman"/>
                <w:sz w:val="20"/>
                <w:szCs w:val="20"/>
              </w:rPr>
              <w:t>THC/actuation</w:t>
            </w:r>
          </w:p>
          <w:p w14:paraId="3F1EE702" w14:textId="77777777" w:rsidR="000209C4" w:rsidRPr="00D05225" w:rsidRDefault="000209C4" w:rsidP="000209C4">
            <w:pPr>
              <w:pStyle w:val="TableParagraph"/>
              <w:numPr>
                <w:ilvl w:val="0"/>
                <w:numId w:val="2"/>
              </w:numPr>
              <w:tabs>
                <w:tab w:val="left" w:pos="600"/>
              </w:tabs>
              <w:spacing w:before="20" w:line="290" w:lineRule="auto"/>
              <w:ind w:righ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EA06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Oral</w:t>
            </w:r>
            <w:r w:rsidRPr="00EA0617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EA06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liquid</w:t>
            </w:r>
            <w:r w:rsidRPr="00EA0617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</w:t>
            </w:r>
            <w:r w:rsidRPr="00EA0617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EA06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mg/mL</w:t>
            </w:r>
            <w:r w:rsidRPr="00D0522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to</w:t>
            </w:r>
            <w:r w:rsidRPr="00D0522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0 </w:t>
            </w: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>mg/mL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>THC</w:t>
            </w:r>
          </w:p>
        </w:tc>
        <w:tc>
          <w:tcPr>
            <w:tcW w:w="3918" w:type="dxa"/>
            <w:vAlign w:val="center"/>
          </w:tcPr>
          <w:p w14:paraId="1F911697" w14:textId="77777777" w:rsidR="000209C4" w:rsidRPr="00D05225" w:rsidRDefault="000209C4" w:rsidP="00901E29">
            <w:pPr>
              <w:pStyle w:val="TableParagraph"/>
              <w:spacing w:before="37" w:line="292" w:lineRule="auto"/>
              <w:ind w:left="208"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 xml:space="preserve">Cannabis products with cannabinoid compositions that are not consistent with the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Category</w:t>
            </w:r>
            <w:r w:rsidRPr="00D0522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D0522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definition</w:t>
            </w:r>
            <w:r w:rsidRPr="00D0522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or</w:t>
            </w:r>
            <w:r w:rsidRPr="00D0522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containing</w:t>
            </w:r>
            <w:r w:rsidRPr="00D0522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other</w:t>
            </w:r>
            <w:r w:rsidRPr="00D0522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active ingredients:</w:t>
            </w:r>
          </w:p>
          <w:p w14:paraId="1C1C50AF" w14:textId="77777777" w:rsidR="000209C4" w:rsidRPr="00B83443" w:rsidRDefault="000209C4" w:rsidP="000209C4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6" w:line="295" w:lineRule="auto"/>
              <w:ind w:right="756"/>
              <w:rPr>
                <w:rFonts w:ascii="Times New Roman" w:hAnsi="Times New Roman" w:cs="Times New Roman"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Products where the cannabinoid composition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clearly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specified.</w:t>
            </w:r>
          </w:p>
          <w:p w14:paraId="05501B66" w14:textId="77777777" w:rsidR="000209C4" w:rsidRPr="00D05225" w:rsidRDefault="000209C4" w:rsidP="000209C4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0" w:line="292" w:lineRule="auto"/>
              <w:ind w:right="483"/>
              <w:rPr>
                <w:rFonts w:ascii="Times New Roman" w:hAnsi="Times New Roman" w:cs="Times New Roman"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Products consistent with other TGA categories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e.g.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>(CBD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 xml:space="preserve">only), </w:t>
            </w: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Category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(CBD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dominant),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Category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3 </w:t>
            </w: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>(Balanced THC:CBD ~1:1 products), Category 4 (THC dominant).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</w:p>
          <w:p w14:paraId="6D37D904" w14:textId="77777777" w:rsidR="000209C4" w:rsidRPr="00D05225" w:rsidRDefault="000209C4" w:rsidP="000209C4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3" w:line="292" w:lineRule="auto"/>
              <w:ind w:right="253"/>
              <w:rPr>
                <w:rFonts w:ascii="Times New Roman" w:hAnsi="Times New Roman" w:cs="Times New Roman"/>
                <w:sz w:val="20"/>
                <w:szCs w:val="20"/>
              </w:rPr>
            </w:pP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Studies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where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dose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forms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are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modified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so </w:t>
            </w: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>that the final product would not be consistent with a Category 5 product.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</w:p>
          <w:p w14:paraId="128D5ACD" w14:textId="77777777" w:rsidR="000209C4" w:rsidRPr="00B83443" w:rsidRDefault="000209C4" w:rsidP="000209C4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8" w:line="290" w:lineRule="auto"/>
              <w:ind w:righ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Registered</w:t>
            </w:r>
            <w:r w:rsidRPr="00D0522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medicinal</w:t>
            </w:r>
            <w:r w:rsidRPr="00D0522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cannabis</w:t>
            </w:r>
            <w:r w:rsidRPr="00D0522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products</w:t>
            </w:r>
            <w:r w:rsidRPr="00D05225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e.g. </w:t>
            </w:r>
            <w:r w:rsidRPr="00D05225">
              <w:rPr>
                <w:rFonts w:ascii="Times New Roman" w:hAnsi="Times New Roman" w:cs="Times New Roman"/>
                <w:sz w:val="20"/>
                <w:szCs w:val="20"/>
              </w:rPr>
              <w:t xml:space="preserve">Sativex (nabiximols),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Epidyolex/Epidiolex.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</w:p>
          <w:p w14:paraId="53E136F9" w14:textId="77777777" w:rsidR="000209C4" w:rsidRPr="00B83443" w:rsidRDefault="000209C4" w:rsidP="000209C4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4" w:line="295" w:lineRule="auto"/>
              <w:ind w:right="913"/>
              <w:rPr>
                <w:rFonts w:ascii="Times New Roman" w:hAnsi="Times New Roman" w:cs="Times New Roman"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Synthetic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THC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and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analogues</w:t>
            </w:r>
            <w:r w:rsidRPr="00B83443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(e.g.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dronabinol and nabilone).</w:t>
            </w:r>
          </w:p>
          <w:p w14:paraId="0206D9C2" w14:textId="77777777" w:rsidR="000209C4" w:rsidRPr="00B83443" w:rsidRDefault="000209C4" w:rsidP="000209C4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Synthetic</w:t>
            </w:r>
            <w:r w:rsidRPr="00B8344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cannabinoids</w:t>
            </w:r>
            <w:r w:rsidRPr="00B8344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(e.g.</w:t>
            </w:r>
            <w:r w:rsidRPr="00B8344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K2,</w:t>
            </w:r>
            <w:r w:rsidRPr="00B8344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Spice).</w:t>
            </w:r>
          </w:p>
          <w:p w14:paraId="5BDC9F26" w14:textId="77777777" w:rsidR="000209C4" w:rsidRPr="00B83443" w:rsidRDefault="000209C4" w:rsidP="000209C4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63" w:line="292" w:lineRule="auto"/>
              <w:ind w:righ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Newer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hemp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derivatives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e.g.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Delta-8,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Delta-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Pr="00B8344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HHC</w:t>
            </w:r>
            <w:r w:rsidRPr="00B8344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(unless</w:t>
            </w:r>
            <w:r w:rsidRPr="00B8344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B8344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r w:rsidRPr="00B8344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also</w:t>
            </w:r>
            <w:r w:rsidRPr="00B8344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focuses</w:t>
            </w:r>
            <w:r w:rsidRPr="00B8344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on high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concentration delta-9-THC).</w:t>
            </w:r>
          </w:p>
          <w:p w14:paraId="39D24D13" w14:textId="77777777" w:rsidR="000209C4" w:rsidRPr="00B83443" w:rsidRDefault="000209C4" w:rsidP="000209C4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8" w:line="290" w:lineRule="auto"/>
              <w:ind w:right="183"/>
              <w:rPr>
                <w:rFonts w:ascii="Times New Roman" w:hAnsi="Times New Roman" w:cs="Times New Roman"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Endogenous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cannabinoids</w:t>
            </w:r>
            <w:r w:rsidRPr="00B83443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(e.g.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AEA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and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2- AG).</w:t>
            </w:r>
          </w:p>
          <w:p w14:paraId="53E39B55" w14:textId="77777777" w:rsidR="000209C4" w:rsidRPr="00D05225" w:rsidRDefault="000209C4" w:rsidP="000209C4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Other</w:t>
            </w:r>
            <w:r w:rsidRPr="00D0522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phytocannabinoids</w:t>
            </w:r>
            <w:r w:rsidRPr="00D0522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(e.g.</w:t>
            </w:r>
            <w:r w:rsidRPr="00D0522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CBG,</w:t>
            </w:r>
            <w:r w:rsidRPr="00D0522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etc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Pr="00D052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</w:p>
          <w:p w14:paraId="5DCAE604" w14:textId="77777777" w:rsidR="000209C4" w:rsidRPr="00B83443" w:rsidRDefault="000209C4" w:rsidP="000209C4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62" w:line="290" w:lineRule="auto"/>
              <w:ind w:right="475"/>
              <w:rPr>
                <w:rFonts w:ascii="Times New Roman" w:hAnsi="Times New Roman" w:cs="Times New Roman"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Sole</w:t>
            </w:r>
            <w:r w:rsidRPr="00B8344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focus</w:t>
            </w:r>
            <w:r w:rsidRPr="00B8344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on</w:t>
            </w:r>
            <w:r w:rsidRPr="00B8344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phytoconstituents</w:t>
            </w:r>
            <w:r w:rsidRPr="00B8344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e.g.</w:t>
            </w:r>
            <w:r w:rsidRPr="00B8344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D-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limonene,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flavonoids.</w:t>
            </w:r>
          </w:p>
          <w:p w14:paraId="4BE714FF" w14:textId="46A285BB" w:rsidR="000209C4" w:rsidRPr="00D05225" w:rsidRDefault="007A37CD" w:rsidP="000209C4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62" w:line="290" w:lineRule="auto"/>
              <w:ind w:right="4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Sole focus on </w:t>
            </w:r>
            <w:r w:rsidR="000209C4"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THC</w:t>
            </w:r>
            <w:r w:rsidR="000209C4"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0209C4"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Metabolites</w:t>
            </w:r>
            <w:r w:rsidR="000209C4"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0209C4"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(e.g.</w:t>
            </w:r>
            <w:r w:rsidR="000209C4"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0209C4"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11-OH-THC,</w:t>
            </w:r>
            <w:r w:rsidR="000209C4"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0209C4"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11- </w:t>
            </w:r>
            <w:r w:rsidR="000209C4" w:rsidRPr="00B83443">
              <w:rPr>
                <w:rFonts w:ascii="Times New Roman" w:hAnsi="Times New Roman" w:cs="Times New Roman"/>
                <w:sz w:val="20"/>
                <w:szCs w:val="20"/>
              </w:rPr>
              <w:t>COOH-THC)</w:t>
            </w:r>
            <w:r w:rsidR="000209C4"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0209C4" w:rsidRPr="00B8344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0209C4"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0209C4" w:rsidRPr="00B83443">
              <w:rPr>
                <w:rFonts w:ascii="Times New Roman" w:hAnsi="Times New Roman" w:cs="Times New Roman"/>
                <w:sz w:val="20"/>
                <w:szCs w:val="20"/>
              </w:rPr>
              <w:t>acids</w:t>
            </w:r>
            <w:r w:rsidR="000209C4"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0209C4" w:rsidRPr="00B83443">
              <w:rPr>
                <w:rFonts w:ascii="Times New Roman" w:hAnsi="Times New Roman" w:cs="Times New Roman"/>
                <w:sz w:val="20"/>
                <w:szCs w:val="20"/>
              </w:rPr>
              <w:t>(e.g.</w:t>
            </w:r>
            <w:r w:rsidR="000209C4"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0209C4" w:rsidRPr="00B83443">
              <w:rPr>
                <w:rFonts w:ascii="Times New Roman" w:hAnsi="Times New Roman" w:cs="Times New Roman"/>
                <w:sz w:val="20"/>
                <w:szCs w:val="20"/>
              </w:rPr>
              <w:t>THCA).</w:t>
            </w:r>
          </w:p>
        </w:tc>
      </w:tr>
      <w:tr w:rsidR="000209C4" w:rsidRPr="00B17945" w14:paraId="28B78132" w14:textId="77777777" w:rsidTr="00365048">
        <w:tc>
          <w:tcPr>
            <w:tcW w:w="1413" w:type="dxa"/>
            <w:vAlign w:val="center"/>
          </w:tcPr>
          <w:p w14:paraId="3274B902" w14:textId="77777777" w:rsidR="000209C4" w:rsidRPr="0039562E" w:rsidRDefault="000209C4" w:rsidP="00901E2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62E">
              <w:rPr>
                <w:rFonts w:ascii="Times New Roman" w:hAnsi="Times New Roman" w:cs="Times New Roman"/>
                <w:sz w:val="20"/>
                <w:szCs w:val="20"/>
              </w:rPr>
              <w:t>Outcomes</w:t>
            </w:r>
          </w:p>
        </w:tc>
        <w:tc>
          <w:tcPr>
            <w:tcW w:w="3685" w:type="dxa"/>
            <w:vAlign w:val="center"/>
          </w:tcPr>
          <w:p w14:paraId="42EA3F65" w14:textId="77777777" w:rsidR="000209C4" w:rsidRPr="00D05225" w:rsidRDefault="000209C4" w:rsidP="000209C4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spacing w:before="57" w:line="290" w:lineRule="auto"/>
              <w:ind w:right="744"/>
              <w:rPr>
                <w:rFonts w:ascii="Times New Roman" w:hAnsi="Times New Roman" w:cs="Times New Roman"/>
                <w:sz w:val="20"/>
                <w:szCs w:val="20"/>
              </w:rPr>
            </w:pP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Efficacy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(e.g.</w:t>
            </w:r>
            <w:r w:rsidRPr="00D05225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symptom improvement)</w:t>
            </w:r>
          </w:p>
          <w:p w14:paraId="2F8ECBFA" w14:textId="77777777" w:rsidR="000209C4" w:rsidRPr="00D05225" w:rsidRDefault="000209C4" w:rsidP="000209C4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spacing w:before="57" w:line="290" w:lineRule="auto"/>
              <w:ind w:right="744"/>
              <w:rPr>
                <w:rFonts w:ascii="Times New Roman" w:hAnsi="Times New Roman" w:cs="Times New Roman"/>
                <w:sz w:val="20"/>
                <w:szCs w:val="20"/>
              </w:rPr>
            </w:pPr>
            <w:r w:rsidRPr="00D0522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Safety</w:t>
            </w:r>
            <w:r w:rsidRPr="00D0522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(e.g.</w:t>
            </w:r>
            <w:r w:rsidRPr="00D0522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adverse</w:t>
            </w:r>
            <w:r w:rsidRPr="00D0522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0522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events)</w:t>
            </w:r>
          </w:p>
        </w:tc>
        <w:tc>
          <w:tcPr>
            <w:tcW w:w="3918" w:type="dxa"/>
            <w:vAlign w:val="center"/>
          </w:tcPr>
          <w:p w14:paraId="1433F7D6" w14:textId="77777777" w:rsidR="000209C4" w:rsidRPr="0039562E" w:rsidRDefault="000209C4" w:rsidP="00901E2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6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Studies</w:t>
            </w:r>
            <w:r w:rsidRPr="0039562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9562E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Pr="0039562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9562E">
              <w:rPr>
                <w:rFonts w:ascii="Times New Roman" w:hAnsi="Times New Roman" w:cs="Times New Roman"/>
                <w:sz w:val="20"/>
                <w:szCs w:val="20"/>
              </w:rPr>
              <w:t>included</w:t>
            </w:r>
            <w:r w:rsidRPr="0039562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9562E">
              <w:rPr>
                <w:rFonts w:ascii="Times New Roman" w:hAnsi="Times New Roman" w:cs="Times New Roman"/>
                <w:sz w:val="20"/>
                <w:szCs w:val="20"/>
              </w:rPr>
              <w:t>multiple</w:t>
            </w:r>
            <w:r w:rsidRPr="0039562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9562E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r w:rsidRPr="0039562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9562E">
              <w:rPr>
                <w:rFonts w:ascii="Times New Roman" w:hAnsi="Times New Roman" w:cs="Times New Roman"/>
                <w:sz w:val="20"/>
                <w:szCs w:val="20"/>
              </w:rPr>
              <w:t xml:space="preserve">with a range of cannabinoid compositions, including but not limited to Category 5 </w:t>
            </w:r>
            <w:r w:rsidRPr="003956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products,</w:t>
            </w:r>
            <w:r w:rsidRPr="0039562E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956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that</w:t>
            </w:r>
            <w:r w:rsidRPr="0039562E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956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presented</w:t>
            </w:r>
            <w:r w:rsidRPr="0039562E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956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aggregate</w:t>
            </w:r>
            <w:r w:rsidRPr="0039562E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956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findings.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</w:p>
        </w:tc>
      </w:tr>
      <w:tr w:rsidR="000209C4" w:rsidRPr="00B17945" w14:paraId="6BE57436" w14:textId="77777777" w:rsidTr="00365048">
        <w:tc>
          <w:tcPr>
            <w:tcW w:w="1413" w:type="dxa"/>
            <w:vAlign w:val="center"/>
          </w:tcPr>
          <w:p w14:paraId="22E41456" w14:textId="4B122C0B" w:rsidR="000209C4" w:rsidRPr="0039562E" w:rsidRDefault="000209C4" w:rsidP="00901E2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62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Study</w:t>
            </w:r>
            <w:r w:rsidRPr="0039562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849D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9562E">
              <w:rPr>
                <w:rFonts w:ascii="Times New Roman" w:hAnsi="Times New Roman" w:cs="Times New Roman"/>
                <w:sz w:val="20"/>
                <w:szCs w:val="20"/>
              </w:rPr>
              <w:t>esign</w:t>
            </w:r>
          </w:p>
        </w:tc>
        <w:tc>
          <w:tcPr>
            <w:tcW w:w="3685" w:type="dxa"/>
            <w:vAlign w:val="center"/>
          </w:tcPr>
          <w:p w14:paraId="22ECF16C" w14:textId="77777777" w:rsidR="000209C4" w:rsidRPr="00B83443" w:rsidRDefault="000209C4" w:rsidP="00901E2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RCTs and observational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</w:p>
        </w:tc>
        <w:tc>
          <w:tcPr>
            <w:tcW w:w="3918" w:type="dxa"/>
            <w:vAlign w:val="center"/>
          </w:tcPr>
          <w:p w14:paraId="76F68F54" w14:textId="63F13617" w:rsidR="000209C4" w:rsidRPr="00B83443" w:rsidRDefault="000209C4" w:rsidP="00901E2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Editorials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, commentaries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, opinion pieces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, book chapters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 xml:space="preserve">, Letters to the Editor,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interviews,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case studies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study p</w:t>
            </w:r>
            <w:r w:rsidR="007A37C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otocols,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vitro</w:t>
            </w:r>
            <w:r w:rsidRPr="00B8344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studies,</w:t>
            </w:r>
            <w:r w:rsidRPr="00B8344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conference</w:t>
            </w:r>
            <w:r w:rsidRPr="00B8344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abstracts,</w:t>
            </w:r>
            <w:r w:rsidRPr="00B8344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narrative</w:t>
            </w:r>
            <w:r w:rsidRPr="00B8344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and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r w:rsidRPr="00B83443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reviews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**</w:t>
            </w:r>
          </w:p>
        </w:tc>
      </w:tr>
      <w:tr w:rsidR="000209C4" w:rsidRPr="00B17945" w14:paraId="6417BCE7" w14:textId="77777777" w:rsidTr="00365048">
        <w:tc>
          <w:tcPr>
            <w:tcW w:w="1413" w:type="dxa"/>
            <w:vAlign w:val="center"/>
          </w:tcPr>
          <w:p w14:paraId="5CA82EA1" w14:textId="77777777" w:rsidR="000209C4" w:rsidRPr="0039562E" w:rsidRDefault="000209C4" w:rsidP="00901E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9562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</w:p>
        </w:tc>
        <w:tc>
          <w:tcPr>
            <w:tcW w:w="3685" w:type="dxa"/>
            <w:vAlign w:val="center"/>
          </w:tcPr>
          <w:p w14:paraId="3B11CFCC" w14:textId="77777777" w:rsidR="000209C4" w:rsidRPr="00B83443" w:rsidRDefault="000209C4" w:rsidP="00901E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English language publications</w:t>
            </w:r>
          </w:p>
        </w:tc>
        <w:tc>
          <w:tcPr>
            <w:tcW w:w="3918" w:type="dxa"/>
            <w:vAlign w:val="center"/>
          </w:tcPr>
          <w:p w14:paraId="355DA1DF" w14:textId="77777777" w:rsidR="000209C4" w:rsidRPr="00B83443" w:rsidRDefault="000209C4" w:rsidP="00901E29">
            <w:pPr>
              <w:pStyle w:val="BodyText"/>
              <w:spacing w:before="15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09C4" w:rsidRPr="00B17945" w14:paraId="4983A144" w14:textId="77777777" w:rsidTr="00365048">
        <w:tc>
          <w:tcPr>
            <w:tcW w:w="1413" w:type="dxa"/>
            <w:vAlign w:val="center"/>
          </w:tcPr>
          <w:p w14:paraId="7DB6E266" w14:textId="77777777" w:rsidR="000209C4" w:rsidRPr="0039562E" w:rsidRDefault="000209C4" w:rsidP="00901E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9562E">
              <w:rPr>
                <w:rFonts w:ascii="Times New Roman" w:hAnsi="Times New Roman" w:cs="Times New Roman"/>
                <w:sz w:val="20"/>
                <w:szCs w:val="20"/>
              </w:rPr>
              <w:t>Time Frame</w:t>
            </w:r>
          </w:p>
        </w:tc>
        <w:tc>
          <w:tcPr>
            <w:tcW w:w="3685" w:type="dxa"/>
            <w:vAlign w:val="center"/>
          </w:tcPr>
          <w:p w14:paraId="6C186640" w14:textId="3EBFE199" w:rsidR="000209C4" w:rsidRPr="00B83443" w:rsidRDefault="000209C4" w:rsidP="00901E2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r w:rsidRPr="00B8344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published</w:t>
            </w:r>
            <w:r w:rsidRPr="00B8344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Pr="00B8344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Pr="00B8344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5E6DB8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B83443">
              <w:rPr>
                <w:rFonts w:ascii="Times New Roman" w:hAnsi="Times New Roman" w:cs="Times New Roman"/>
                <w:sz w:val="20"/>
                <w:szCs w:val="20"/>
              </w:rPr>
              <w:t>July 2024</w:t>
            </w:r>
          </w:p>
        </w:tc>
        <w:tc>
          <w:tcPr>
            <w:tcW w:w="3918" w:type="dxa"/>
            <w:vAlign w:val="center"/>
          </w:tcPr>
          <w:p w14:paraId="7F17A78C" w14:textId="77777777" w:rsidR="000209C4" w:rsidRPr="00B83443" w:rsidRDefault="000209C4" w:rsidP="00901E29">
            <w:pPr>
              <w:pStyle w:val="BodyText"/>
              <w:spacing w:before="152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9CE8DD6" w14:textId="77777777" w:rsidR="000209C4" w:rsidRDefault="000209C4" w:rsidP="000209C4">
      <w:pPr>
        <w:pStyle w:val="BodyText"/>
        <w:spacing w:before="152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4264D" w14:textId="73C7441C" w:rsidR="000209C4" w:rsidRDefault="000209C4" w:rsidP="000209C4">
      <w:pPr>
        <w:pStyle w:val="TableParagraph"/>
        <w:jc w:val="both"/>
        <w:rPr>
          <w:rFonts w:ascii="Times New Roman" w:hAnsi="Times New Roman" w:cs="Times New Roman"/>
          <w:sz w:val="20"/>
          <w:szCs w:val="20"/>
        </w:rPr>
      </w:pPr>
      <w:r w:rsidRPr="007177BA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*</w:t>
      </w:r>
      <w:r w:rsidRPr="00FD6EF1">
        <w:rPr>
          <w:rFonts w:ascii="Times New Roman" w:hAnsi="Times New Roman" w:cs="Times New Roman"/>
          <w:sz w:val="20"/>
        </w:rPr>
        <w:t>TGA medicinal cannabis categorisation is based on proportion of cannabidiol to total cannabinoid content. Examples of THC concentration in Category 5 products may vary based on the 6</w:t>
      </w:r>
      <w:r w:rsidR="000C14D6">
        <w:rPr>
          <w:rFonts w:ascii="Times New Roman" w:hAnsi="Times New Roman" w:cs="Times New Roman"/>
          <w:sz w:val="20"/>
        </w:rPr>
        <w:t>-</w:t>
      </w:r>
      <w:r w:rsidRPr="00FD6EF1">
        <w:rPr>
          <w:rFonts w:ascii="Times New Roman" w:hAnsi="Times New Roman" w:cs="Times New Roman"/>
          <w:sz w:val="20"/>
        </w:rPr>
        <w:t>month reporting period.</w:t>
      </w:r>
      <w:r>
        <w:rPr>
          <w:sz w:val="20"/>
        </w:rPr>
        <w:t xml:space="preserve"> </w:t>
      </w:r>
      <w:r w:rsidRPr="00566D83">
        <w:rPr>
          <w:rFonts w:ascii="Times New Roman" w:hAnsi="Times New Roman" w:cs="Times New Roman"/>
          <w:sz w:val="20"/>
        </w:rPr>
        <w:t>Consistent with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  <w:szCs w:val="20"/>
        </w:rPr>
        <w:t>t</w:t>
      </w:r>
      <w:r w:rsidRPr="008E21ED">
        <w:rPr>
          <w:rFonts w:ascii="Times New Roman" w:hAnsi="Times New Roman" w:cs="Times New Roman"/>
          <w:spacing w:val="-4"/>
          <w:sz w:val="20"/>
          <w:szCs w:val="20"/>
        </w:rPr>
        <w:t>he</w:t>
      </w:r>
      <w:r w:rsidRPr="008E21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pacing w:val="-4"/>
          <w:sz w:val="20"/>
          <w:szCs w:val="20"/>
        </w:rPr>
        <w:t>potency</w:t>
      </w:r>
      <w:r w:rsidRPr="008E21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pacing w:val="-4"/>
          <w:sz w:val="20"/>
          <w:szCs w:val="20"/>
        </w:rPr>
        <w:t>of</w:t>
      </w:r>
      <w:r w:rsidRPr="008E21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pacing w:val="-4"/>
          <w:sz w:val="20"/>
          <w:szCs w:val="20"/>
        </w:rPr>
        <w:t>Category</w:t>
      </w:r>
      <w:r w:rsidRPr="008E21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pacing w:val="-4"/>
          <w:sz w:val="20"/>
          <w:szCs w:val="20"/>
        </w:rPr>
        <w:t>5</w:t>
      </w:r>
      <w:r w:rsidRPr="008E21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pacing w:val="-4"/>
          <w:sz w:val="20"/>
          <w:szCs w:val="20"/>
        </w:rPr>
        <w:t>products</w:t>
      </w:r>
      <w:r w:rsidRPr="008E21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pacing w:val="-4"/>
          <w:sz w:val="20"/>
          <w:szCs w:val="20"/>
        </w:rPr>
        <w:t>based</w:t>
      </w:r>
      <w:r w:rsidRPr="008E21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pacing w:val="-4"/>
          <w:sz w:val="20"/>
          <w:szCs w:val="20"/>
        </w:rPr>
        <w:t>on</w:t>
      </w:r>
      <w:r w:rsidRPr="008E21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pacing w:val="-4"/>
          <w:sz w:val="20"/>
          <w:szCs w:val="20"/>
        </w:rPr>
        <w:t>industry</w:t>
      </w:r>
      <w:r w:rsidRPr="008E21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pacing w:val="-4"/>
          <w:sz w:val="20"/>
          <w:szCs w:val="20"/>
        </w:rPr>
        <w:t>reporting</w:t>
      </w:r>
      <w:r w:rsidRPr="008E21E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78DF">
        <w:rPr>
          <w:rFonts w:ascii="Times New Roman" w:hAnsi="Times New Roman" w:cs="Times New Roman"/>
          <w:spacing w:val="-4"/>
          <w:sz w:val="20"/>
          <w:szCs w:val="20"/>
        </w:rPr>
        <w:t>between</w:t>
      </w:r>
      <w:r w:rsidRPr="00A078D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78DF">
        <w:rPr>
          <w:rFonts w:ascii="Times New Roman" w:hAnsi="Times New Roman" w:cs="Times New Roman"/>
          <w:spacing w:val="-4"/>
          <w:sz w:val="20"/>
          <w:szCs w:val="20"/>
        </w:rPr>
        <w:t>January</w:t>
      </w:r>
      <w:r w:rsidRPr="00A078D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78DF">
        <w:rPr>
          <w:rFonts w:ascii="Times New Roman" w:hAnsi="Times New Roman" w:cs="Times New Roman"/>
          <w:spacing w:val="-4"/>
          <w:sz w:val="20"/>
          <w:szCs w:val="20"/>
        </w:rPr>
        <w:t>2024</w:t>
      </w:r>
      <w:r w:rsidRPr="00A078D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78DF">
        <w:rPr>
          <w:rFonts w:ascii="Times New Roman" w:hAnsi="Times New Roman" w:cs="Times New Roman"/>
          <w:spacing w:val="-4"/>
          <w:sz w:val="20"/>
          <w:szCs w:val="20"/>
        </w:rPr>
        <w:t>and</w:t>
      </w:r>
      <w:r w:rsidRPr="00A078D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78DF">
        <w:rPr>
          <w:rFonts w:ascii="Times New Roman" w:hAnsi="Times New Roman" w:cs="Times New Roman"/>
          <w:spacing w:val="-4"/>
          <w:sz w:val="20"/>
          <w:szCs w:val="20"/>
        </w:rPr>
        <w:t>June</w:t>
      </w:r>
      <w:r w:rsidRPr="00A078D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A078DF">
        <w:rPr>
          <w:rFonts w:ascii="Times New Roman" w:hAnsi="Times New Roman" w:cs="Times New Roman"/>
          <w:spacing w:val="-4"/>
          <w:sz w:val="20"/>
          <w:szCs w:val="20"/>
        </w:rPr>
        <w:t>2024</w:t>
      </w:r>
      <w:r w:rsidRPr="008E21E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z w:val="20"/>
          <w:szCs w:val="20"/>
        </w:rPr>
        <w:t xml:space="preserve">(not published at the time of original protocol development) </w:t>
      </w:r>
      <w:r>
        <w:rPr>
          <w:rFonts w:ascii="Times New Roman" w:hAnsi="Times New Roman" w:cs="Times New Roman"/>
          <w:sz w:val="20"/>
          <w:szCs w:val="20"/>
        </w:rPr>
        <w:t xml:space="preserve">herb, dried 14%-60% was updated to </w:t>
      </w:r>
      <w:r w:rsidRPr="008E21ED">
        <w:rPr>
          <w:rFonts w:ascii="Times New Roman" w:hAnsi="Times New Roman" w:cs="Times New Roman"/>
          <w:sz w:val="20"/>
          <w:szCs w:val="20"/>
        </w:rPr>
        <w:t>include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pacing w:val="-4"/>
          <w:sz w:val="20"/>
          <w:szCs w:val="20"/>
        </w:rPr>
        <w:t>dried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flower</w:t>
      </w:r>
      <w:r w:rsidRPr="008E21ED">
        <w:rPr>
          <w:rFonts w:ascii="Times New Roman" w:hAnsi="Times New Roman" w:cs="Times New Roman"/>
          <w:spacing w:val="-4"/>
          <w:sz w:val="20"/>
          <w:szCs w:val="20"/>
        </w:rPr>
        <w:t xml:space="preserve"> 13%-</w:t>
      </w:r>
      <w:r w:rsidRPr="008E21ED">
        <w:rPr>
          <w:rFonts w:ascii="Times New Roman" w:hAnsi="Times New Roman" w:cs="Times New Roman"/>
          <w:spacing w:val="-5"/>
          <w:sz w:val="20"/>
          <w:szCs w:val="20"/>
        </w:rPr>
        <w:t>60%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and i</w:t>
      </w:r>
      <w:r w:rsidRPr="008E21ED">
        <w:rPr>
          <w:rFonts w:ascii="Times New Roman" w:hAnsi="Times New Roman" w:cs="Times New Roman"/>
          <w:sz w:val="20"/>
          <w:szCs w:val="20"/>
        </w:rPr>
        <w:t>nhalation</w:t>
      </w:r>
      <w:r w:rsidRPr="008E21E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z w:val="20"/>
          <w:szCs w:val="20"/>
        </w:rPr>
        <w:t>pressurised</w:t>
      </w:r>
      <w:r w:rsidRPr="008E21E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4"/>
          <w:sz w:val="20"/>
          <w:szCs w:val="20"/>
        </w:rPr>
        <w:t xml:space="preserve">250-500 mg to </w:t>
      </w:r>
      <w:r w:rsidRPr="008E21ED">
        <w:rPr>
          <w:rFonts w:ascii="Times New Roman" w:hAnsi="Times New Roman" w:cs="Times New Roman"/>
          <w:sz w:val="20"/>
          <w:szCs w:val="20"/>
        </w:rPr>
        <w:t>2.5-5</w:t>
      </w:r>
      <w:r w:rsidRPr="008E21E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z w:val="20"/>
          <w:szCs w:val="20"/>
        </w:rPr>
        <w:t>mg</w:t>
      </w:r>
      <w:r w:rsidRPr="008E21E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8E21ED">
        <w:rPr>
          <w:rFonts w:ascii="Times New Roman" w:hAnsi="Times New Roman" w:cs="Times New Roman"/>
          <w:sz w:val="20"/>
          <w:szCs w:val="20"/>
        </w:rPr>
        <w:t>THC/actuation</w:t>
      </w:r>
      <w:r>
        <w:rPr>
          <w:rFonts w:ascii="Times New Roman" w:hAnsi="Times New Roman" w:cs="Times New Roman"/>
          <w:sz w:val="20"/>
          <w:szCs w:val="20"/>
        </w:rPr>
        <w:t xml:space="preserve">, and oral liquid from 20 mg/mL-50 mg/mL to 18 mg/mL-100 mg/mL. </w:t>
      </w:r>
    </w:p>
    <w:p w14:paraId="59DE56D3" w14:textId="77777777" w:rsidR="000209C4" w:rsidRPr="00EA0617" w:rsidRDefault="000209C4" w:rsidP="000209C4">
      <w:pPr>
        <w:pStyle w:val="Table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>Additional exclusion criteria.</w:t>
      </w:r>
    </w:p>
    <w:p w14:paraId="0F885969" w14:textId="77777777" w:rsidR="0089144E" w:rsidRDefault="0089144E"/>
    <w:sectPr w:rsidR="00891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Helvetica Neue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BAB"/>
    <w:multiLevelType w:val="hybridMultilevel"/>
    <w:tmpl w:val="BB18FC82"/>
    <w:lvl w:ilvl="0" w:tplc="A40CF978">
      <w:numFmt w:val="bullet"/>
      <w:lvlText w:val="•"/>
      <w:lvlJc w:val="left"/>
      <w:pPr>
        <w:ind w:left="595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19BA4FFE">
      <w:numFmt w:val="bullet"/>
      <w:lvlText w:val="•"/>
      <w:lvlJc w:val="left"/>
      <w:pPr>
        <w:ind w:left="870" w:hanging="359"/>
      </w:pPr>
      <w:rPr>
        <w:rFonts w:hint="default"/>
        <w:lang w:val="en-US" w:eastAsia="en-US" w:bidi="ar-SA"/>
      </w:rPr>
    </w:lvl>
    <w:lvl w:ilvl="2" w:tplc="3A1CA688">
      <w:numFmt w:val="bullet"/>
      <w:lvlText w:val="•"/>
      <w:lvlJc w:val="left"/>
      <w:pPr>
        <w:ind w:left="1140" w:hanging="359"/>
      </w:pPr>
      <w:rPr>
        <w:rFonts w:hint="default"/>
        <w:lang w:val="en-US" w:eastAsia="en-US" w:bidi="ar-SA"/>
      </w:rPr>
    </w:lvl>
    <w:lvl w:ilvl="3" w:tplc="3D58E540">
      <w:numFmt w:val="bullet"/>
      <w:lvlText w:val="•"/>
      <w:lvlJc w:val="left"/>
      <w:pPr>
        <w:ind w:left="1410" w:hanging="359"/>
      </w:pPr>
      <w:rPr>
        <w:rFonts w:hint="default"/>
        <w:lang w:val="en-US" w:eastAsia="en-US" w:bidi="ar-SA"/>
      </w:rPr>
    </w:lvl>
    <w:lvl w:ilvl="4" w:tplc="592A2BF2">
      <w:numFmt w:val="bullet"/>
      <w:lvlText w:val="•"/>
      <w:lvlJc w:val="left"/>
      <w:pPr>
        <w:ind w:left="1680" w:hanging="359"/>
      </w:pPr>
      <w:rPr>
        <w:rFonts w:hint="default"/>
        <w:lang w:val="en-US" w:eastAsia="en-US" w:bidi="ar-SA"/>
      </w:rPr>
    </w:lvl>
    <w:lvl w:ilvl="5" w:tplc="3360327A">
      <w:numFmt w:val="bullet"/>
      <w:lvlText w:val="•"/>
      <w:lvlJc w:val="left"/>
      <w:pPr>
        <w:ind w:left="1950" w:hanging="359"/>
      </w:pPr>
      <w:rPr>
        <w:rFonts w:hint="default"/>
        <w:lang w:val="en-US" w:eastAsia="en-US" w:bidi="ar-SA"/>
      </w:rPr>
    </w:lvl>
    <w:lvl w:ilvl="6" w:tplc="E6D2A04A">
      <w:numFmt w:val="bullet"/>
      <w:lvlText w:val="•"/>
      <w:lvlJc w:val="left"/>
      <w:pPr>
        <w:ind w:left="2220" w:hanging="359"/>
      </w:pPr>
      <w:rPr>
        <w:rFonts w:hint="default"/>
        <w:lang w:val="en-US" w:eastAsia="en-US" w:bidi="ar-SA"/>
      </w:rPr>
    </w:lvl>
    <w:lvl w:ilvl="7" w:tplc="A3E883E2">
      <w:numFmt w:val="bullet"/>
      <w:lvlText w:val="•"/>
      <w:lvlJc w:val="left"/>
      <w:pPr>
        <w:ind w:left="2490" w:hanging="359"/>
      </w:pPr>
      <w:rPr>
        <w:rFonts w:hint="default"/>
        <w:lang w:val="en-US" w:eastAsia="en-US" w:bidi="ar-SA"/>
      </w:rPr>
    </w:lvl>
    <w:lvl w:ilvl="8" w:tplc="1F08DBB2">
      <w:numFmt w:val="bullet"/>
      <w:lvlText w:val="•"/>
      <w:lvlJc w:val="left"/>
      <w:pPr>
        <w:ind w:left="2760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284D5D4C"/>
    <w:multiLevelType w:val="hybridMultilevel"/>
    <w:tmpl w:val="E08635B6"/>
    <w:lvl w:ilvl="0" w:tplc="F2788AC4">
      <w:numFmt w:val="bullet"/>
      <w:lvlText w:val="•"/>
      <w:lvlJc w:val="left"/>
      <w:pPr>
        <w:ind w:left="595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511E3"/>
    <w:multiLevelType w:val="hybridMultilevel"/>
    <w:tmpl w:val="5A8E69E2"/>
    <w:lvl w:ilvl="0" w:tplc="F2788AC4">
      <w:numFmt w:val="bullet"/>
      <w:lvlText w:val="•"/>
      <w:lvlJc w:val="left"/>
      <w:pPr>
        <w:ind w:left="595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13E6E590">
      <w:numFmt w:val="bullet"/>
      <w:lvlText w:val="•"/>
      <w:lvlJc w:val="left"/>
      <w:pPr>
        <w:ind w:left="870" w:hanging="359"/>
      </w:pPr>
      <w:rPr>
        <w:rFonts w:hint="default"/>
        <w:lang w:val="en-US" w:eastAsia="en-US" w:bidi="ar-SA"/>
      </w:rPr>
    </w:lvl>
    <w:lvl w:ilvl="2" w:tplc="8536FD1C">
      <w:numFmt w:val="bullet"/>
      <w:lvlText w:val="•"/>
      <w:lvlJc w:val="left"/>
      <w:pPr>
        <w:ind w:left="1140" w:hanging="359"/>
      </w:pPr>
      <w:rPr>
        <w:rFonts w:hint="default"/>
        <w:lang w:val="en-US" w:eastAsia="en-US" w:bidi="ar-SA"/>
      </w:rPr>
    </w:lvl>
    <w:lvl w:ilvl="3" w:tplc="CEA63E44">
      <w:numFmt w:val="bullet"/>
      <w:lvlText w:val="•"/>
      <w:lvlJc w:val="left"/>
      <w:pPr>
        <w:ind w:left="1410" w:hanging="359"/>
      </w:pPr>
      <w:rPr>
        <w:rFonts w:hint="default"/>
        <w:lang w:val="en-US" w:eastAsia="en-US" w:bidi="ar-SA"/>
      </w:rPr>
    </w:lvl>
    <w:lvl w:ilvl="4" w:tplc="09764F80">
      <w:numFmt w:val="bullet"/>
      <w:lvlText w:val="•"/>
      <w:lvlJc w:val="left"/>
      <w:pPr>
        <w:ind w:left="1680" w:hanging="359"/>
      </w:pPr>
      <w:rPr>
        <w:rFonts w:hint="default"/>
        <w:lang w:val="en-US" w:eastAsia="en-US" w:bidi="ar-SA"/>
      </w:rPr>
    </w:lvl>
    <w:lvl w:ilvl="5" w:tplc="5FEC415E">
      <w:numFmt w:val="bullet"/>
      <w:lvlText w:val="•"/>
      <w:lvlJc w:val="left"/>
      <w:pPr>
        <w:ind w:left="1950" w:hanging="359"/>
      </w:pPr>
      <w:rPr>
        <w:rFonts w:hint="default"/>
        <w:lang w:val="en-US" w:eastAsia="en-US" w:bidi="ar-SA"/>
      </w:rPr>
    </w:lvl>
    <w:lvl w:ilvl="6" w:tplc="35625354">
      <w:numFmt w:val="bullet"/>
      <w:lvlText w:val="•"/>
      <w:lvlJc w:val="left"/>
      <w:pPr>
        <w:ind w:left="2220" w:hanging="359"/>
      </w:pPr>
      <w:rPr>
        <w:rFonts w:hint="default"/>
        <w:lang w:val="en-US" w:eastAsia="en-US" w:bidi="ar-SA"/>
      </w:rPr>
    </w:lvl>
    <w:lvl w:ilvl="7" w:tplc="130AD7DA">
      <w:numFmt w:val="bullet"/>
      <w:lvlText w:val="•"/>
      <w:lvlJc w:val="left"/>
      <w:pPr>
        <w:ind w:left="2490" w:hanging="359"/>
      </w:pPr>
      <w:rPr>
        <w:rFonts w:hint="default"/>
        <w:lang w:val="en-US" w:eastAsia="en-US" w:bidi="ar-SA"/>
      </w:rPr>
    </w:lvl>
    <w:lvl w:ilvl="8" w:tplc="7F1483A8">
      <w:numFmt w:val="bullet"/>
      <w:lvlText w:val="•"/>
      <w:lvlJc w:val="left"/>
      <w:pPr>
        <w:ind w:left="2760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598D4C10"/>
    <w:multiLevelType w:val="hybridMultilevel"/>
    <w:tmpl w:val="878A5952"/>
    <w:lvl w:ilvl="0" w:tplc="09AC724E">
      <w:numFmt w:val="bullet"/>
      <w:lvlText w:val="•"/>
      <w:lvlJc w:val="left"/>
      <w:pPr>
        <w:ind w:left="568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8F2632C4">
      <w:numFmt w:val="bullet"/>
      <w:lvlText w:val="•"/>
      <w:lvlJc w:val="left"/>
      <w:pPr>
        <w:ind w:left="947" w:hanging="359"/>
      </w:pPr>
      <w:rPr>
        <w:rFonts w:hint="default"/>
        <w:lang w:val="en-US" w:eastAsia="en-US" w:bidi="ar-SA"/>
      </w:rPr>
    </w:lvl>
    <w:lvl w:ilvl="2" w:tplc="07F47322">
      <w:numFmt w:val="bullet"/>
      <w:lvlText w:val="•"/>
      <w:lvlJc w:val="left"/>
      <w:pPr>
        <w:ind w:left="1334" w:hanging="359"/>
      </w:pPr>
      <w:rPr>
        <w:rFonts w:hint="default"/>
        <w:lang w:val="en-US" w:eastAsia="en-US" w:bidi="ar-SA"/>
      </w:rPr>
    </w:lvl>
    <w:lvl w:ilvl="3" w:tplc="387423C2">
      <w:numFmt w:val="bullet"/>
      <w:lvlText w:val="•"/>
      <w:lvlJc w:val="left"/>
      <w:pPr>
        <w:ind w:left="1722" w:hanging="359"/>
      </w:pPr>
      <w:rPr>
        <w:rFonts w:hint="default"/>
        <w:lang w:val="en-US" w:eastAsia="en-US" w:bidi="ar-SA"/>
      </w:rPr>
    </w:lvl>
    <w:lvl w:ilvl="4" w:tplc="1BF6F680">
      <w:numFmt w:val="bullet"/>
      <w:lvlText w:val="•"/>
      <w:lvlJc w:val="left"/>
      <w:pPr>
        <w:ind w:left="2109" w:hanging="359"/>
      </w:pPr>
      <w:rPr>
        <w:rFonts w:hint="default"/>
        <w:lang w:val="en-US" w:eastAsia="en-US" w:bidi="ar-SA"/>
      </w:rPr>
    </w:lvl>
    <w:lvl w:ilvl="5" w:tplc="489010E6">
      <w:numFmt w:val="bullet"/>
      <w:lvlText w:val="•"/>
      <w:lvlJc w:val="left"/>
      <w:pPr>
        <w:ind w:left="2497" w:hanging="359"/>
      </w:pPr>
      <w:rPr>
        <w:rFonts w:hint="default"/>
        <w:lang w:val="en-US" w:eastAsia="en-US" w:bidi="ar-SA"/>
      </w:rPr>
    </w:lvl>
    <w:lvl w:ilvl="6" w:tplc="89F4FEFE">
      <w:numFmt w:val="bullet"/>
      <w:lvlText w:val="•"/>
      <w:lvlJc w:val="left"/>
      <w:pPr>
        <w:ind w:left="2884" w:hanging="359"/>
      </w:pPr>
      <w:rPr>
        <w:rFonts w:hint="default"/>
        <w:lang w:val="en-US" w:eastAsia="en-US" w:bidi="ar-SA"/>
      </w:rPr>
    </w:lvl>
    <w:lvl w:ilvl="7" w:tplc="20547840">
      <w:numFmt w:val="bullet"/>
      <w:lvlText w:val="•"/>
      <w:lvlJc w:val="left"/>
      <w:pPr>
        <w:ind w:left="3271" w:hanging="359"/>
      </w:pPr>
      <w:rPr>
        <w:rFonts w:hint="default"/>
        <w:lang w:val="en-US" w:eastAsia="en-US" w:bidi="ar-SA"/>
      </w:rPr>
    </w:lvl>
    <w:lvl w:ilvl="8" w:tplc="A4C8F6D6">
      <w:numFmt w:val="bullet"/>
      <w:lvlText w:val="•"/>
      <w:lvlJc w:val="left"/>
      <w:pPr>
        <w:ind w:left="3659" w:hanging="359"/>
      </w:pPr>
      <w:rPr>
        <w:rFonts w:hint="default"/>
        <w:lang w:val="en-US" w:eastAsia="en-US" w:bidi="ar-SA"/>
      </w:rPr>
    </w:lvl>
  </w:abstractNum>
  <w:abstractNum w:abstractNumId="4" w15:restartNumberingAfterBreak="0">
    <w:nsid w:val="7339186C"/>
    <w:multiLevelType w:val="hybridMultilevel"/>
    <w:tmpl w:val="D16E0912"/>
    <w:lvl w:ilvl="0" w:tplc="C4C4206C">
      <w:numFmt w:val="bullet"/>
      <w:lvlText w:val="•"/>
      <w:lvlJc w:val="left"/>
      <w:pPr>
        <w:ind w:left="600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13200D76">
      <w:numFmt w:val="bullet"/>
      <w:lvlText w:val="•"/>
      <w:lvlJc w:val="left"/>
      <w:pPr>
        <w:ind w:left="870" w:hanging="359"/>
      </w:pPr>
      <w:rPr>
        <w:rFonts w:hint="default"/>
        <w:lang w:val="en-US" w:eastAsia="en-US" w:bidi="ar-SA"/>
      </w:rPr>
    </w:lvl>
    <w:lvl w:ilvl="2" w:tplc="D9C85B02">
      <w:numFmt w:val="bullet"/>
      <w:lvlText w:val="•"/>
      <w:lvlJc w:val="left"/>
      <w:pPr>
        <w:ind w:left="1140" w:hanging="359"/>
      </w:pPr>
      <w:rPr>
        <w:rFonts w:hint="default"/>
        <w:lang w:val="en-US" w:eastAsia="en-US" w:bidi="ar-SA"/>
      </w:rPr>
    </w:lvl>
    <w:lvl w:ilvl="3" w:tplc="BC661716">
      <w:numFmt w:val="bullet"/>
      <w:lvlText w:val="•"/>
      <w:lvlJc w:val="left"/>
      <w:pPr>
        <w:ind w:left="1410" w:hanging="359"/>
      </w:pPr>
      <w:rPr>
        <w:rFonts w:hint="default"/>
        <w:lang w:val="en-US" w:eastAsia="en-US" w:bidi="ar-SA"/>
      </w:rPr>
    </w:lvl>
    <w:lvl w:ilvl="4" w:tplc="1346D97A">
      <w:numFmt w:val="bullet"/>
      <w:lvlText w:val="•"/>
      <w:lvlJc w:val="left"/>
      <w:pPr>
        <w:ind w:left="1680" w:hanging="359"/>
      </w:pPr>
      <w:rPr>
        <w:rFonts w:hint="default"/>
        <w:lang w:val="en-US" w:eastAsia="en-US" w:bidi="ar-SA"/>
      </w:rPr>
    </w:lvl>
    <w:lvl w:ilvl="5" w:tplc="99F24CEE">
      <w:numFmt w:val="bullet"/>
      <w:lvlText w:val="•"/>
      <w:lvlJc w:val="left"/>
      <w:pPr>
        <w:ind w:left="1950" w:hanging="359"/>
      </w:pPr>
      <w:rPr>
        <w:rFonts w:hint="default"/>
        <w:lang w:val="en-US" w:eastAsia="en-US" w:bidi="ar-SA"/>
      </w:rPr>
    </w:lvl>
    <w:lvl w:ilvl="6" w:tplc="C26AF4B0">
      <w:numFmt w:val="bullet"/>
      <w:lvlText w:val="•"/>
      <w:lvlJc w:val="left"/>
      <w:pPr>
        <w:ind w:left="2220" w:hanging="359"/>
      </w:pPr>
      <w:rPr>
        <w:rFonts w:hint="default"/>
        <w:lang w:val="en-US" w:eastAsia="en-US" w:bidi="ar-SA"/>
      </w:rPr>
    </w:lvl>
    <w:lvl w:ilvl="7" w:tplc="B92EA4C6">
      <w:numFmt w:val="bullet"/>
      <w:lvlText w:val="•"/>
      <w:lvlJc w:val="left"/>
      <w:pPr>
        <w:ind w:left="2490" w:hanging="359"/>
      </w:pPr>
      <w:rPr>
        <w:rFonts w:hint="default"/>
        <w:lang w:val="en-US" w:eastAsia="en-US" w:bidi="ar-SA"/>
      </w:rPr>
    </w:lvl>
    <w:lvl w:ilvl="8" w:tplc="C128D5DE">
      <w:numFmt w:val="bullet"/>
      <w:lvlText w:val="•"/>
      <w:lvlJc w:val="left"/>
      <w:pPr>
        <w:ind w:left="2760" w:hanging="359"/>
      </w:pPr>
      <w:rPr>
        <w:rFonts w:hint="default"/>
        <w:lang w:val="en-US" w:eastAsia="en-US" w:bidi="ar-SA"/>
      </w:rPr>
    </w:lvl>
  </w:abstractNum>
  <w:num w:numId="1" w16cid:durableId="1691224098">
    <w:abstractNumId w:val="3"/>
  </w:num>
  <w:num w:numId="2" w16cid:durableId="1400982428">
    <w:abstractNumId w:val="4"/>
  </w:num>
  <w:num w:numId="3" w16cid:durableId="1095638440">
    <w:abstractNumId w:val="2"/>
  </w:num>
  <w:num w:numId="4" w16cid:durableId="585000562">
    <w:abstractNumId w:val="0"/>
  </w:num>
  <w:num w:numId="5" w16cid:durableId="211755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C4"/>
    <w:rsid w:val="000209C4"/>
    <w:rsid w:val="000C14D6"/>
    <w:rsid w:val="002842B2"/>
    <w:rsid w:val="002D3611"/>
    <w:rsid w:val="0035052D"/>
    <w:rsid w:val="00365048"/>
    <w:rsid w:val="003849D5"/>
    <w:rsid w:val="005E6DB8"/>
    <w:rsid w:val="0064472D"/>
    <w:rsid w:val="007A37CD"/>
    <w:rsid w:val="0089144E"/>
    <w:rsid w:val="009362E4"/>
    <w:rsid w:val="00AA5D52"/>
    <w:rsid w:val="00AD2A31"/>
    <w:rsid w:val="00B27341"/>
    <w:rsid w:val="00D741DF"/>
    <w:rsid w:val="00EA7699"/>
    <w:rsid w:val="00F3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D6763"/>
  <w15:chartTrackingRefBased/>
  <w15:docId w15:val="{16384BCB-C21F-2648-B704-EA6C53FE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9C4"/>
    <w:pPr>
      <w:spacing w:after="5" w:line="23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9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9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9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9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9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9C4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9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9C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209C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kern w:val="0"/>
      <w:sz w:val="20"/>
      <w:szCs w:val="20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209C4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209C4"/>
    <w:pPr>
      <w:widowControl w:val="0"/>
      <w:autoSpaceDE w:val="0"/>
      <w:autoSpaceDN w:val="0"/>
      <w:spacing w:after="0" w:line="240" w:lineRule="auto"/>
      <w:ind w:left="110" w:firstLine="0"/>
      <w:jc w:val="left"/>
    </w:pPr>
    <w:rPr>
      <w:rFonts w:ascii="Arial" w:eastAsia="Arial" w:hAnsi="Arial" w:cs="Arial"/>
      <w:color w:val="auto"/>
      <w:kern w:val="0"/>
      <w:sz w:val="22"/>
      <w:szCs w:val="22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02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9FE8BE89B384D8562D7CF19B08A07" ma:contentTypeVersion="13" ma:contentTypeDescription="Create a new document." ma:contentTypeScope="" ma:versionID="6ac094ca23a1dd41a84fafe60b35eb2f">
  <xsd:schema xmlns:xsd="http://www.w3.org/2001/XMLSchema" xmlns:xs="http://www.w3.org/2001/XMLSchema" xmlns:p="http://schemas.microsoft.com/office/2006/metadata/properties" xmlns:ns2="c3352ad9-ff3f-4a23-93d0-00aa251d9b43" xmlns:ns3="a6343a11-ba7a-4099-8556-ec8714cc6cd2" targetNamespace="http://schemas.microsoft.com/office/2006/metadata/properties" ma:root="true" ma:fieldsID="ba88240bacbc95657d2d95f311ece0ca" ns2:_="" ns3:_="">
    <xsd:import namespace="c3352ad9-ff3f-4a23-93d0-00aa251d9b43"/>
    <xsd:import namespace="a6343a11-ba7a-4099-8556-ec8714cc6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52ad9-ff3f-4a23-93d0-00aa251d9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416714-7bcb-4b6e-ba7c-ffd73039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43a11-ba7a-4099-8556-ec8714cc6cd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a22e45-8646-4dd9-8c52-6d3fd27fdcf8}" ma:internalName="TaxCatchAll" ma:showField="CatchAllData" ma:web="a6343a11-ba7a-4099-8556-ec8714cc6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52ad9-ff3f-4a23-93d0-00aa251d9b43">
      <Terms xmlns="http://schemas.microsoft.com/office/infopath/2007/PartnerControls"/>
    </lcf76f155ced4ddcb4097134ff3c332f>
    <TaxCatchAll xmlns="a6343a11-ba7a-4099-8556-ec8714cc6cd2" xsi:nil="true"/>
  </documentManagement>
</p:properties>
</file>

<file path=customXml/itemProps1.xml><?xml version="1.0" encoding="utf-8"?>
<ds:datastoreItem xmlns:ds="http://schemas.openxmlformats.org/officeDocument/2006/customXml" ds:itemID="{1E2A2656-825F-4E55-AD7E-F729C00B4AB1}"/>
</file>

<file path=customXml/itemProps2.xml><?xml version="1.0" encoding="utf-8"?>
<ds:datastoreItem xmlns:ds="http://schemas.openxmlformats.org/officeDocument/2006/customXml" ds:itemID="{46B2F47E-9058-4FD1-934D-99CFADA09AEF}"/>
</file>

<file path=customXml/itemProps3.xml><?xml version="1.0" encoding="utf-8"?>
<ds:datastoreItem xmlns:ds="http://schemas.openxmlformats.org/officeDocument/2006/customXml" ds:itemID="{0F4BED71-43BB-49B4-A177-261624AFE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Myfanwy Graham</dc:creator>
  <cp:keywords/>
  <dc:description/>
  <cp:lastModifiedBy>Erin Grech</cp:lastModifiedBy>
  <cp:revision>3</cp:revision>
  <dcterms:created xsi:type="dcterms:W3CDTF">2026-03-04T00:45:00Z</dcterms:created>
  <dcterms:modified xsi:type="dcterms:W3CDTF">2026-03-04T00:46:00Z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0x0101008CD9FE8BE89B384D8562D7CF19B08A07</vt:lpwstr>
  </property>
</Properties>
</file>