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8A26F" w14:textId="77777777" w:rsidR="00986B67" w:rsidRDefault="00D21F40" w:rsidP="00986B67">
      <w:pPr>
        <w:jc w:val="center"/>
        <w:rPr>
          <w:b/>
          <w:bCs/>
        </w:rPr>
      </w:pPr>
      <w:r w:rsidRPr="00D21F40">
        <w:rPr>
          <w:b/>
          <w:bCs/>
        </w:rPr>
        <w:t>Supplementary Online Content</w:t>
      </w:r>
    </w:p>
    <w:p w14:paraId="46BBBC0B" w14:textId="77777777" w:rsidR="00986B67" w:rsidRDefault="00986B67" w:rsidP="00986B67">
      <w:pPr>
        <w:rPr>
          <w:b/>
          <w:bCs/>
        </w:rPr>
      </w:pPr>
      <w:r w:rsidRPr="0047004D">
        <w:rPr>
          <w:b/>
          <w:bCs/>
        </w:rPr>
        <w:t>Medical Marijuana Policies</w:t>
      </w:r>
      <w:r>
        <w:rPr>
          <w:b/>
          <w:bCs/>
        </w:rPr>
        <w:t>, O</w:t>
      </w:r>
      <w:r w:rsidRPr="0047004D">
        <w:rPr>
          <w:b/>
          <w:bCs/>
        </w:rPr>
        <w:t>pioid Prescriptions</w:t>
      </w:r>
      <w:r>
        <w:rPr>
          <w:b/>
          <w:bCs/>
        </w:rPr>
        <w:t>,</w:t>
      </w:r>
      <w:r w:rsidRPr="0047004D">
        <w:rPr>
          <w:b/>
          <w:bCs/>
        </w:rPr>
        <w:t xml:space="preserve"> and Adverse Events among Patients Undergoing</w:t>
      </w:r>
      <w:r>
        <w:rPr>
          <w:b/>
          <w:bCs/>
        </w:rPr>
        <w:t xml:space="preserve"> Cancer</w:t>
      </w:r>
      <w:r w:rsidRPr="0047004D">
        <w:rPr>
          <w:b/>
          <w:bCs/>
        </w:rPr>
        <w:t xml:space="preserve"> Resection Surgery</w:t>
      </w:r>
    </w:p>
    <w:p w14:paraId="5A116200" w14:textId="77777777" w:rsidR="00A71222" w:rsidRDefault="00A71222" w:rsidP="00E63E30">
      <w:pPr>
        <w:spacing w:after="120" w:line="240" w:lineRule="auto"/>
      </w:pPr>
      <w:r w:rsidRPr="00A71222">
        <w:t>Appendix 1. Implementation timeline of medical marijuana policies in 27 study states</w:t>
      </w:r>
    </w:p>
    <w:p w14:paraId="1AA409AE" w14:textId="01D368B2" w:rsidR="00BA5EA7" w:rsidRDefault="00A71222" w:rsidP="00E63E30">
      <w:pPr>
        <w:spacing w:after="120" w:line="240" w:lineRule="auto"/>
      </w:pPr>
      <w:r w:rsidRPr="00A71222">
        <w:t xml:space="preserve">Appendix 2. Codes for identifying breast, colorectal, </w:t>
      </w:r>
      <w:r w:rsidR="00E759C9">
        <w:t xml:space="preserve">and </w:t>
      </w:r>
      <w:r w:rsidRPr="00A71222">
        <w:t>lung</w:t>
      </w:r>
      <w:r w:rsidR="00E759C9">
        <w:t xml:space="preserve"> </w:t>
      </w:r>
      <w:r w:rsidRPr="00A71222">
        <w:t>cancer and their associated resection surger</w:t>
      </w:r>
      <w:r w:rsidR="00BA5EA7">
        <w:t>ies</w:t>
      </w:r>
    </w:p>
    <w:p w14:paraId="2A1BD6BC" w14:textId="2FA2758A" w:rsidR="00A71222" w:rsidRDefault="00BA5EA7" w:rsidP="00E63E30">
      <w:pPr>
        <w:spacing w:after="120" w:line="240" w:lineRule="auto"/>
      </w:pPr>
      <w:r w:rsidRPr="00BA5EA7">
        <w:t>Appendix 3. Codes for identifying active cancer treatment</w:t>
      </w:r>
    </w:p>
    <w:p w14:paraId="7A905E8B" w14:textId="77777777" w:rsidR="00BA5EA7" w:rsidRDefault="00BA5EA7" w:rsidP="00E63E30">
      <w:pPr>
        <w:spacing w:after="120" w:line="240" w:lineRule="auto"/>
      </w:pPr>
      <w:r w:rsidRPr="00BA5EA7">
        <w:t>Appendix 4. Sample derivation flowchart</w:t>
      </w:r>
    </w:p>
    <w:p w14:paraId="3F93C0F5" w14:textId="3815C53D" w:rsidR="00BA5EA7" w:rsidRDefault="00BA5EA7" w:rsidP="00E63E30">
      <w:pPr>
        <w:spacing w:after="120" w:line="240" w:lineRule="auto"/>
      </w:pPr>
      <w:r w:rsidRPr="00BA5EA7">
        <w:t>Appendix 5. ICD‐9 and ICD‐10 diagnostic codes for identifying pain‐related emergency department visits and hospitalizations</w:t>
      </w:r>
    </w:p>
    <w:p w14:paraId="05EA8FEF" w14:textId="77777777" w:rsidR="00E63E30" w:rsidRDefault="00E63E30" w:rsidP="00E63E30">
      <w:pPr>
        <w:spacing w:after="120" w:line="240" w:lineRule="auto"/>
      </w:pPr>
      <w:r w:rsidRPr="00E63E30">
        <w:t>Appendix 6. Event study analysis assessing the parallel trends assumption between states that implemented MML without dispensaries and those that did not yet implement among 27 study states</w:t>
      </w:r>
    </w:p>
    <w:p w14:paraId="685B9D8C" w14:textId="77777777" w:rsidR="00E63E30" w:rsidRDefault="00E63E30" w:rsidP="00E63E30">
      <w:pPr>
        <w:spacing w:after="120" w:line="240" w:lineRule="auto"/>
        <w:rPr>
          <w:rFonts w:eastAsia="Times New Roman"/>
          <w:color w:val="000000"/>
          <w:kern w:val="0"/>
          <w:szCs w:val="22"/>
          <w14:ligatures w14:val="none"/>
        </w:rPr>
      </w:pPr>
      <w:r w:rsidRPr="00F37DDD">
        <w:rPr>
          <w:rFonts w:eastAsia="Times New Roman"/>
          <w:color w:val="000000"/>
          <w:kern w:val="0"/>
          <w:szCs w:val="22"/>
          <w14:ligatures w14:val="none"/>
        </w:rPr>
        <w:t xml:space="preserve">Appendix </w:t>
      </w:r>
      <w:r w:rsidRPr="00E63E30">
        <w:rPr>
          <w:rFonts w:eastAsia="Times New Roman"/>
          <w:color w:val="000000"/>
          <w:kern w:val="0"/>
          <w:szCs w:val="22"/>
          <w14:ligatures w14:val="none"/>
        </w:rPr>
        <w:t>7</w:t>
      </w:r>
      <w:r w:rsidRPr="00F37DDD">
        <w:rPr>
          <w:rFonts w:eastAsia="Times New Roman"/>
          <w:color w:val="000000"/>
          <w:kern w:val="0"/>
          <w:szCs w:val="22"/>
          <w14:ligatures w14:val="none"/>
        </w:rPr>
        <w:t>. Event study analysis assessing the parallel trends assumption between states that implemented MML with dispensar</w:t>
      </w:r>
      <w:r w:rsidRPr="00E63E30">
        <w:rPr>
          <w:rFonts w:eastAsia="Times New Roman"/>
          <w:color w:val="000000"/>
          <w:kern w:val="0"/>
          <w:szCs w:val="22"/>
          <w14:ligatures w14:val="none"/>
        </w:rPr>
        <w:t>ies</w:t>
      </w:r>
      <w:r w:rsidRPr="00F37DDD">
        <w:rPr>
          <w:rFonts w:eastAsia="Times New Roman"/>
          <w:color w:val="000000"/>
          <w:kern w:val="0"/>
          <w:szCs w:val="22"/>
          <w14:ligatures w14:val="none"/>
        </w:rPr>
        <w:t xml:space="preserve"> and those that did not yet implement among 27 study states</w:t>
      </w:r>
    </w:p>
    <w:p w14:paraId="60717E0E" w14:textId="505FE077" w:rsidR="005603F5" w:rsidRPr="005603F5" w:rsidRDefault="005603F5" w:rsidP="00E63E30">
      <w:pPr>
        <w:spacing w:after="120" w:line="240" w:lineRule="auto"/>
      </w:pPr>
      <w:r w:rsidRPr="005603F5">
        <w:rPr>
          <w:rFonts w:hint="eastAsia"/>
        </w:rPr>
        <w:t xml:space="preserve">Appendix </w:t>
      </w:r>
      <w:r w:rsidRPr="005603F5">
        <w:t>8</w:t>
      </w:r>
      <w:r w:rsidRPr="005603F5">
        <w:rPr>
          <w:rFonts w:hint="eastAsia"/>
        </w:rPr>
        <w:t>. Full regression results</w:t>
      </w:r>
      <w:r w:rsidRPr="005603F5">
        <w:t xml:space="preserve"> of main analysis</w:t>
      </w:r>
    </w:p>
    <w:p w14:paraId="58FE4655" w14:textId="32620162" w:rsidR="00D22475" w:rsidRDefault="00D22475" w:rsidP="00E63E30">
      <w:pPr>
        <w:spacing w:after="120" w:line="240" w:lineRule="auto"/>
      </w:pPr>
      <w:r w:rsidRPr="00E117F6">
        <w:rPr>
          <w:rFonts w:eastAsia="Times New Roman"/>
          <w:color w:val="000000"/>
          <w:kern w:val="0"/>
          <w:szCs w:val="22"/>
          <w14:ligatures w14:val="none"/>
        </w:rPr>
        <w:t xml:space="preserve">Appendix </w:t>
      </w:r>
      <w:r w:rsidR="005603F5">
        <w:rPr>
          <w:rFonts w:eastAsia="Times New Roman"/>
          <w:color w:val="000000"/>
          <w:kern w:val="0"/>
          <w:szCs w:val="22"/>
          <w14:ligatures w14:val="none"/>
        </w:rPr>
        <w:t>9</w:t>
      </w:r>
      <w:r>
        <w:rPr>
          <w:rFonts w:eastAsia="Times New Roman"/>
          <w:color w:val="000000"/>
          <w:kern w:val="0"/>
          <w:szCs w:val="22"/>
          <w14:ligatures w14:val="none"/>
        </w:rPr>
        <w:t xml:space="preserve">. </w:t>
      </w:r>
      <w:r w:rsidR="00A91CEF">
        <w:t xml:space="preserve">de Chaisemartin and d’Haultfoeuille </w:t>
      </w:r>
      <w:r w:rsidR="007823DA">
        <w:t xml:space="preserve">difference-in-differences </w:t>
      </w:r>
      <w:r w:rsidR="00436D46">
        <w:t>model and supplemental analysis results</w:t>
      </w:r>
    </w:p>
    <w:p w14:paraId="226B9FDE" w14:textId="1AE13111" w:rsidR="00921C5E" w:rsidRDefault="00921C5E" w:rsidP="00E63E30">
      <w:pPr>
        <w:spacing w:after="120" w:line="240" w:lineRule="auto"/>
        <w:rPr>
          <w:rFonts w:eastAsia="Times New Roman"/>
          <w:color w:val="000000"/>
          <w:kern w:val="0"/>
          <w:szCs w:val="22"/>
          <w14:ligatures w14:val="none"/>
        </w:rPr>
      </w:pPr>
      <w:r>
        <w:t xml:space="preserve">Appendix 10. </w:t>
      </w:r>
      <w:r w:rsidR="00666ABF" w:rsidRPr="00666ABF">
        <w:t>Distribution of days from cancer diagnosis to resection surgery</w:t>
      </w:r>
    </w:p>
    <w:p w14:paraId="270E0B17" w14:textId="1E4B313D" w:rsidR="00CA0519" w:rsidRDefault="00CA0519" w:rsidP="00E63E30">
      <w:pPr>
        <w:spacing w:after="120" w:line="240" w:lineRule="auto"/>
        <w:rPr>
          <w:rFonts w:eastAsia="Times New Roman"/>
          <w:color w:val="000000"/>
          <w:kern w:val="0"/>
          <w:szCs w:val="22"/>
          <w14:ligatures w14:val="none"/>
        </w:rPr>
      </w:pPr>
      <w:r w:rsidRPr="00E01F32">
        <w:rPr>
          <w:rFonts w:eastAsia="Times New Roman"/>
          <w:color w:val="000000"/>
          <w:kern w:val="0"/>
          <w:szCs w:val="22"/>
          <w14:ligatures w14:val="none"/>
        </w:rPr>
        <w:t xml:space="preserve">Appendix </w:t>
      </w:r>
      <w:r w:rsidR="005603F5">
        <w:rPr>
          <w:rFonts w:eastAsia="Times New Roman"/>
          <w:color w:val="000000"/>
          <w:kern w:val="0"/>
          <w:szCs w:val="22"/>
          <w14:ligatures w14:val="none"/>
        </w:rPr>
        <w:t>1</w:t>
      </w:r>
      <w:r w:rsidR="00666ABF">
        <w:rPr>
          <w:rFonts w:eastAsia="Times New Roman"/>
          <w:color w:val="000000"/>
          <w:kern w:val="0"/>
          <w:szCs w:val="22"/>
          <w14:ligatures w14:val="none"/>
        </w:rPr>
        <w:t>1</w:t>
      </w:r>
      <w:r w:rsidRPr="00E01F32">
        <w:rPr>
          <w:rFonts w:eastAsia="Times New Roman"/>
          <w:color w:val="000000"/>
          <w:kern w:val="0"/>
          <w:szCs w:val="22"/>
          <w14:ligatures w14:val="none"/>
        </w:rPr>
        <w:t xml:space="preserve">. Sample characteristics </w:t>
      </w:r>
      <w:r w:rsidR="0055509A" w:rsidRPr="00E01F32">
        <w:rPr>
          <w:rFonts w:eastAsia="Times New Roman"/>
          <w:color w:val="000000"/>
          <w:kern w:val="0"/>
          <w:szCs w:val="22"/>
          <w14:ligatures w14:val="none"/>
        </w:rPr>
        <w:t xml:space="preserve">and unadjusted outcomes </w:t>
      </w:r>
      <w:r w:rsidRPr="00E01F32">
        <w:rPr>
          <w:rFonts w:eastAsia="Times New Roman"/>
          <w:color w:val="000000"/>
          <w:kern w:val="0"/>
          <w:szCs w:val="22"/>
          <w14:ligatures w14:val="none"/>
        </w:rPr>
        <w:t>by cancer type</w:t>
      </w:r>
    </w:p>
    <w:p w14:paraId="3A5556FC" w14:textId="0D9077BB" w:rsidR="00E63E30" w:rsidRDefault="00E63E30" w:rsidP="00E63E30">
      <w:pPr>
        <w:spacing w:after="120" w:line="240" w:lineRule="auto"/>
        <w:rPr>
          <w:rFonts w:eastAsia="Times New Roman"/>
          <w:color w:val="000000"/>
          <w:kern w:val="0"/>
          <w:szCs w:val="22"/>
          <w14:ligatures w14:val="none"/>
        </w:rPr>
      </w:pPr>
      <w:r w:rsidRPr="00E63E30">
        <w:rPr>
          <w:rFonts w:eastAsia="Times New Roman"/>
          <w:color w:val="000000"/>
          <w:kern w:val="0"/>
          <w:szCs w:val="22"/>
          <w14:ligatures w14:val="none"/>
        </w:rPr>
        <w:t xml:space="preserve">Appendix </w:t>
      </w:r>
      <w:r w:rsidR="00E117F6">
        <w:rPr>
          <w:rFonts w:eastAsia="Times New Roman"/>
          <w:color w:val="000000"/>
          <w:kern w:val="0"/>
          <w:szCs w:val="22"/>
          <w14:ligatures w14:val="none"/>
        </w:rPr>
        <w:t>1</w:t>
      </w:r>
      <w:r w:rsidR="00666ABF">
        <w:rPr>
          <w:rFonts w:eastAsia="Times New Roman"/>
          <w:color w:val="000000"/>
          <w:kern w:val="0"/>
          <w:szCs w:val="22"/>
          <w14:ligatures w14:val="none"/>
        </w:rPr>
        <w:t>2</w:t>
      </w:r>
      <w:r w:rsidRPr="00E63E30">
        <w:rPr>
          <w:rFonts w:eastAsia="Times New Roman"/>
          <w:color w:val="000000"/>
          <w:kern w:val="0"/>
          <w:szCs w:val="22"/>
          <w14:ligatures w14:val="none"/>
        </w:rPr>
        <w:t>. Estimates of medical marijuana policy effects on outcomes by cancer type</w:t>
      </w:r>
    </w:p>
    <w:p w14:paraId="17C7566F" w14:textId="1E1E955E" w:rsidR="00842CAD" w:rsidRDefault="00842CAD" w:rsidP="00E63E30">
      <w:pPr>
        <w:spacing w:after="120" w:line="240" w:lineRule="auto"/>
        <w:rPr>
          <w:rFonts w:eastAsia="Times New Roman"/>
          <w:color w:val="000000"/>
          <w:kern w:val="0"/>
          <w:szCs w:val="22"/>
          <w14:ligatures w14:val="none"/>
        </w:rPr>
      </w:pPr>
      <w:r w:rsidRPr="00842CAD">
        <w:rPr>
          <w:rFonts w:eastAsia="Times New Roman"/>
          <w:color w:val="000000"/>
          <w:kern w:val="0"/>
          <w:szCs w:val="22"/>
          <w14:ligatures w14:val="none"/>
        </w:rPr>
        <w:t xml:space="preserve">Appendix </w:t>
      </w:r>
      <w:r w:rsidR="00CA0519">
        <w:rPr>
          <w:rFonts w:eastAsia="Times New Roman"/>
          <w:color w:val="000000"/>
          <w:kern w:val="0"/>
          <w:szCs w:val="22"/>
          <w14:ligatures w14:val="none"/>
        </w:rPr>
        <w:t>1</w:t>
      </w:r>
      <w:r w:rsidR="00666ABF">
        <w:rPr>
          <w:rFonts w:eastAsia="Times New Roman"/>
          <w:color w:val="000000"/>
          <w:kern w:val="0"/>
          <w:szCs w:val="22"/>
          <w14:ligatures w14:val="none"/>
        </w:rPr>
        <w:t>3</w:t>
      </w:r>
      <w:r w:rsidRPr="00842CAD">
        <w:rPr>
          <w:rFonts w:eastAsia="Times New Roman"/>
          <w:color w:val="000000"/>
          <w:kern w:val="0"/>
          <w:szCs w:val="22"/>
          <w14:ligatures w14:val="none"/>
        </w:rPr>
        <w:t>. Predicted probabilities of opioid prescription outcomes associated with different medical marijuana policies by cancer type</w:t>
      </w:r>
    </w:p>
    <w:p w14:paraId="079B1E08" w14:textId="54CAB600" w:rsidR="001F09CB" w:rsidRDefault="001F09CB" w:rsidP="001F09CB">
      <w:pPr>
        <w:spacing w:after="120" w:line="240" w:lineRule="auto"/>
        <w:rPr>
          <w:rFonts w:eastAsia="Times New Roman"/>
          <w:color w:val="000000"/>
          <w:kern w:val="0"/>
          <w:szCs w:val="22"/>
          <w14:ligatures w14:val="none"/>
        </w:rPr>
      </w:pPr>
      <w:r w:rsidRPr="001F09CB">
        <w:rPr>
          <w:rFonts w:eastAsia="Times New Roman"/>
          <w:color w:val="000000"/>
          <w:kern w:val="0"/>
          <w:szCs w:val="22"/>
          <w14:ligatures w14:val="none"/>
        </w:rPr>
        <w:t>Appendix 1</w:t>
      </w:r>
      <w:r w:rsidR="00666ABF">
        <w:rPr>
          <w:rFonts w:eastAsia="Times New Roman"/>
          <w:color w:val="000000"/>
          <w:kern w:val="0"/>
          <w:szCs w:val="22"/>
          <w14:ligatures w14:val="none"/>
        </w:rPr>
        <w:t>4</w:t>
      </w:r>
      <w:r w:rsidRPr="001F09CB">
        <w:rPr>
          <w:rFonts w:eastAsia="Times New Roman"/>
          <w:color w:val="000000"/>
          <w:kern w:val="0"/>
          <w:szCs w:val="22"/>
          <w14:ligatures w14:val="none"/>
        </w:rPr>
        <w:t>. Estimated total MMEs associated with different medical marijuana policies among patients any opioid prescription by cancer type</w:t>
      </w:r>
    </w:p>
    <w:p w14:paraId="3478567F" w14:textId="34CA0E71" w:rsidR="001F09CB" w:rsidRPr="00E63E30" w:rsidRDefault="00175CD2" w:rsidP="00E63E30">
      <w:pPr>
        <w:spacing w:after="120" w:line="240" w:lineRule="auto"/>
        <w:rPr>
          <w:rFonts w:eastAsia="Times New Roman"/>
          <w:color w:val="000000"/>
          <w:kern w:val="0"/>
          <w:szCs w:val="22"/>
          <w14:ligatures w14:val="none"/>
        </w:rPr>
      </w:pPr>
      <w:r w:rsidRPr="00175CD2">
        <w:rPr>
          <w:rFonts w:eastAsia="Times New Roman"/>
          <w:color w:val="000000"/>
          <w:kern w:val="0"/>
          <w:szCs w:val="22"/>
          <w14:ligatures w14:val="none"/>
        </w:rPr>
        <w:t>Appendix 1</w:t>
      </w:r>
      <w:r w:rsidR="00666ABF">
        <w:rPr>
          <w:rFonts w:eastAsia="Times New Roman"/>
          <w:color w:val="000000"/>
          <w:kern w:val="0"/>
          <w:szCs w:val="22"/>
          <w14:ligatures w14:val="none"/>
        </w:rPr>
        <w:t>5</w:t>
      </w:r>
      <w:r w:rsidRPr="00175CD2">
        <w:rPr>
          <w:rFonts w:eastAsia="Times New Roman"/>
          <w:color w:val="000000"/>
          <w:kern w:val="0"/>
          <w:szCs w:val="22"/>
          <w14:ligatures w14:val="none"/>
        </w:rPr>
        <w:t xml:space="preserve">. Predicted probabilities of adverse </w:t>
      </w:r>
      <w:r w:rsidR="00BF4F14">
        <w:rPr>
          <w:rFonts w:eastAsia="Times New Roman"/>
          <w:color w:val="000000"/>
          <w:kern w:val="0"/>
          <w:szCs w:val="22"/>
          <w14:ligatures w14:val="none"/>
        </w:rPr>
        <w:t xml:space="preserve">hospital </w:t>
      </w:r>
      <w:r w:rsidRPr="00175CD2">
        <w:rPr>
          <w:rFonts w:eastAsia="Times New Roman"/>
          <w:color w:val="000000"/>
          <w:kern w:val="0"/>
          <w:szCs w:val="22"/>
          <w14:ligatures w14:val="none"/>
        </w:rPr>
        <w:t>events associated with different medical marijuana policies by cancer type</w:t>
      </w:r>
    </w:p>
    <w:p w14:paraId="0219FEEC" w14:textId="77777777" w:rsidR="00E63E30" w:rsidRPr="00E63E30" w:rsidRDefault="00E63E30" w:rsidP="00E63E30">
      <w:pPr>
        <w:spacing w:after="0" w:line="240" w:lineRule="auto"/>
        <w:rPr>
          <w:rFonts w:eastAsia="Times New Roman"/>
          <w:color w:val="000000"/>
          <w:kern w:val="0"/>
          <w:szCs w:val="22"/>
          <w14:ligatures w14:val="none"/>
        </w:rPr>
      </w:pPr>
    </w:p>
    <w:p w14:paraId="5A0F0A8A" w14:textId="77777777" w:rsidR="00E63E30" w:rsidRPr="00E63E30" w:rsidRDefault="00E63E30" w:rsidP="00E63E30"/>
    <w:p w14:paraId="776F5A5D" w14:textId="77777777" w:rsidR="00E63E30" w:rsidRPr="00BA5EA7" w:rsidRDefault="00E63E30" w:rsidP="00BA5EA7"/>
    <w:p w14:paraId="39850814" w14:textId="77777777" w:rsidR="00BA5EA7" w:rsidRDefault="00BA5EA7" w:rsidP="00BA5EA7"/>
    <w:p w14:paraId="07DA0A31" w14:textId="77777777" w:rsidR="00BA5EA7" w:rsidRPr="00BA5EA7" w:rsidRDefault="00BA5EA7" w:rsidP="00BA5EA7"/>
    <w:p w14:paraId="0DCFBE61" w14:textId="77777777" w:rsidR="00BA5EA7" w:rsidRPr="00A71222" w:rsidRDefault="00BA5EA7" w:rsidP="00A71222"/>
    <w:p w14:paraId="1FEB8A0D" w14:textId="77777777" w:rsidR="00A71222" w:rsidRDefault="00A71222" w:rsidP="00A71222"/>
    <w:p w14:paraId="0FCD0A3D" w14:textId="77777777" w:rsidR="00A71222" w:rsidRPr="00A71222" w:rsidRDefault="00A71222" w:rsidP="00A71222"/>
    <w:p w14:paraId="6091DB2F" w14:textId="2451731C" w:rsidR="00986B67" w:rsidRPr="00A71222" w:rsidRDefault="00986B67" w:rsidP="00986B67">
      <w:pPr>
        <w:jc w:val="center"/>
        <w:sectPr w:rsidR="00986B67" w:rsidRPr="00A71222" w:rsidSect="00A13979">
          <w:footerReference w:type="default" r:id="rId8"/>
          <w:pgSz w:w="12240" w:h="15840"/>
          <w:pgMar w:top="1440" w:right="1440" w:bottom="1440" w:left="1440" w:header="720" w:footer="720" w:gutter="0"/>
          <w:cols w:space="720"/>
          <w:docGrid w:linePitch="360"/>
        </w:sectPr>
      </w:pPr>
    </w:p>
    <w:p w14:paraId="6383FF5B" w14:textId="45E14D7D" w:rsidR="00CD5D6B" w:rsidRPr="00CB679E" w:rsidRDefault="00B1434C">
      <w:pPr>
        <w:rPr>
          <w:b/>
          <w:bCs/>
        </w:rPr>
      </w:pPr>
      <w:r w:rsidRPr="00CB679E">
        <w:rPr>
          <w:b/>
          <w:bCs/>
        </w:rPr>
        <w:lastRenderedPageBreak/>
        <w:t>Appendix 1. Implementation timeline of medical marijuana policies in 27 study states</w:t>
      </w:r>
    </w:p>
    <w:p w14:paraId="6B8F4E53" w14:textId="77777777" w:rsidR="00B116D9" w:rsidRDefault="00B1434C">
      <w:pPr>
        <w:rPr>
          <w:b/>
          <w:bCs/>
        </w:rPr>
      </w:pPr>
      <w:r w:rsidRPr="00CB679E">
        <w:rPr>
          <w:noProof/>
        </w:rPr>
        <w:drawing>
          <wp:inline distT="0" distB="0" distL="0" distR="0" wp14:anchorId="4F7A402F" wp14:editId="4122BB5F">
            <wp:extent cx="9063990" cy="5979381"/>
            <wp:effectExtent l="0" t="0" r="3810" b="2540"/>
            <wp:docPr id="516878983" name="Chart 1">
              <a:extLst xmlns:a="http://schemas.openxmlformats.org/drawingml/2006/main">
                <a:ext uri="{FF2B5EF4-FFF2-40B4-BE49-F238E27FC236}">
                  <a16:creationId xmlns:a16="http://schemas.microsoft.com/office/drawing/2014/main" id="{44417232-15CB-45E9-AD88-B11E8696B11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bl>
      <w:tblPr>
        <w:tblpPr w:leftFromText="180" w:rightFromText="180" w:vertAnchor="text" w:horzAnchor="margin" w:tblpY="22"/>
        <w:tblOverlap w:val="never"/>
        <w:tblW w:w="6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2445"/>
        <w:gridCol w:w="2700"/>
      </w:tblGrid>
      <w:tr w:rsidR="002357C1" w:rsidRPr="00FD61DD" w14:paraId="055915DD" w14:textId="77777777" w:rsidTr="00460452">
        <w:trPr>
          <w:trHeight w:val="300"/>
        </w:trPr>
        <w:tc>
          <w:tcPr>
            <w:tcW w:w="1420" w:type="dxa"/>
            <w:shd w:val="clear" w:color="auto" w:fill="E7E6E6" w:themeFill="background2"/>
            <w:noWrap/>
            <w:hideMark/>
          </w:tcPr>
          <w:p w14:paraId="36B07088" w14:textId="77777777" w:rsidR="002357C1" w:rsidRPr="00460452" w:rsidRDefault="002357C1" w:rsidP="00460452">
            <w:pPr>
              <w:spacing w:after="0" w:line="240" w:lineRule="auto"/>
              <w:rPr>
                <w:rFonts w:eastAsia="Times New Roman"/>
                <w:b/>
                <w:bCs/>
                <w:color w:val="000000"/>
                <w:kern w:val="0"/>
                <w:szCs w:val="22"/>
                <w14:ligatures w14:val="none"/>
              </w:rPr>
            </w:pPr>
            <w:r w:rsidRPr="00460452">
              <w:rPr>
                <w:rFonts w:eastAsia="Times New Roman"/>
                <w:b/>
                <w:bCs/>
                <w:color w:val="000000"/>
                <w:kern w:val="0"/>
                <w:szCs w:val="22"/>
                <w14:ligatures w14:val="none"/>
              </w:rPr>
              <w:lastRenderedPageBreak/>
              <w:t>State</w:t>
            </w:r>
          </w:p>
        </w:tc>
        <w:tc>
          <w:tcPr>
            <w:tcW w:w="2445" w:type="dxa"/>
            <w:shd w:val="clear" w:color="auto" w:fill="E7E6E6" w:themeFill="background2"/>
            <w:noWrap/>
            <w:hideMark/>
          </w:tcPr>
          <w:p w14:paraId="29D9D704" w14:textId="77777777" w:rsidR="002357C1" w:rsidRPr="00460452" w:rsidRDefault="002357C1" w:rsidP="00460452">
            <w:pPr>
              <w:spacing w:after="0" w:line="240" w:lineRule="auto"/>
              <w:rPr>
                <w:rFonts w:eastAsia="Times New Roman"/>
                <w:b/>
                <w:bCs/>
                <w:kern w:val="0"/>
                <w:szCs w:val="22"/>
                <w14:ligatures w14:val="none"/>
              </w:rPr>
            </w:pPr>
            <w:r w:rsidRPr="00460452">
              <w:rPr>
                <w:rFonts w:eastAsia="Times New Roman"/>
                <w:b/>
                <w:bCs/>
                <w:kern w:val="0"/>
                <w:szCs w:val="22"/>
                <w14:ligatures w14:val="none"/>
              </w:rPr>
              <w:t>Effective date of MML</w:t>
            </w:r>
          </w:p>
        </w:tc>
        <w:tc>
          <w:tcPr>
            <w:tcW w:w="2700" w:type="dxa"/>
            <w:shd w:val="clear" w:color="auto" w:fill="E7E6E6" w:themeFill="background2"/>
            <w:noWrap/>
            <w:hideMark/>
          </w:tcPr>
          <w:p w14:paraId="251A847A" w14:textId="54DCBBC3" w:rsidR="002357C1" w:rsidRPr="00460452" w:rsidRDefault="002357C1" w:rsidP="00460452">
            <w:pPr>
              <w:spacing w:after="0" w:line="240" w:lineRule="auto"/>
              <w:rPr>
                <w:rFonts w:eastAsia="Times New Roman"/>
                <w:b/>
                <w:bCs/>
                <w:kern w:val="0"/>
                <w:szCs w:val="22"/>
                <w14:ligatures w14:val="none"/>
              </w:rPr>
            </w:pPr>
            <w:r w:rsidRPr="00460452">
              <w:rPr>
                <w:rFonts w:eastAsia="Times New Roman"/>
                <w:b/>
                <w:bCs/>
                <w:kern w:val="0"/>
                <w:szCs w:val="22"/>
                <w14:ligatures w14:val="none"/>
              </w:rPr>
              <w:t>Open date of the first state-licensed medical marijuana dispensary</w:t>
            </w:r>
          </w:p>
        </w:tc>
      </w:tr>
      <w:tr w:rsidR="002357C1" w:rsidRPr="00FD61DD" w14:paraId="6D1687B1" w14:textId="77777777" w:rsidTr="002357C1">
        <w:trPr>
          <w:trHeight w:val="300"/>
        </w:trPr>
        <w:tc>
          <w:tcPr>
            <w:tcW w:w="1420" w:type="dxa"/>
            <w:shd w:val="clear" w:color="auto" w:fill="auto"/>
            <w:noWrap/>
            <w:vAlign w:val="bottom"/>
            <w:hideMark/>
          </w:tcPr>
          <w:p w14:paraId="45A87515" w14:textId="77777777" w:rsidR="002357C1" w:rsidRPr="00FD61DD" w:rsidRDefault="002357C1" w:rsidP="002357C1">
            <w:pPr>
              <w:spacing w:after="0" w:line="240" w:lineRule="auto"/>
              <w:rPr>
                <w:rFonts w:eastAsia="Times New Roman"/>
                <w:color w:val="000000"/>
                <w:kern w:val="0"/>
                <w:szCs w:val="22"/>
                <w14:ligatures w14:val="none"/>
              </w:rPr>
            </w:pPr>
            <w:r w:rsidRPr="00FD61DD">
              <w:rPr>
                <w:rFonts w:eastAsia="Times New Roman"/>
                <w:color w:val="000000"/>
                <w:kern w:val="0"/>
                <w:szCs w:val="22"/>
                <w14:ligatures w14:val="none"/>
              </w:rPr>
              <w:t>AL</w:t>
            </w:r>
          </w:p>
        </w:tc>
        <w:tc>
          <w:tcPr>
            <w:tcW w:w="2445" w:type="dxa"/>
            <w:shd w:val="clear" w:color="auto" w:fill="auto"/>
            <w:noWrap/>
            <w:vAlign w:val="bottom"/>
            <w:hideMark/>
          </w:tcPr>
          <w:p w14:paraId="6AA09080" w14:textId="77777777" w:rsidR="002357C1" w:rsidRPr="00FD61DD" w:rsidRDefault="002357C1" w:rsidP="002357C1">
            <w:pPr>
              <w:spacing w:after="0" w:line="240" w:lineRule="auto"/>
              <w:jc w:val="right"/>
              <w:rPr>
                <w:rFonts w:eastAsia="Times New Roman"/>
                <w:kern w:val="0"/>
                <w:szCs w:val="22"/>
                <w14:ligatures w14:val="none"/>
              </w:rPr>
            </w:pPr>
            <w:r w:rsidRPr="00FD61DD">
              <w:rPr>
                <w:rFonts w:eastAsia="Times New Roman"/>
                <w:kern w:val="0"/>
                <w:szCs w:val="22"/>
                <w14:ligatures w14:val="none"/>
              </w:rPr>
              <w:t>5/17/2021</w:t>
            </w:r>
          </w:p>
        </w:tc>
        <w:tc>
          <w:tcPr>
            <w:tcW w:w="2700" w:type="dxa"/>
            <w:shd w:val="clear" w:color="auto" w:fill="auto"/>
            <w:noWrap/>
            <w:vAlign w:val="bottom"/>
            <w:hideMark/>
          </w:tcPr>
          <w:p w14:paraId="2CD47197" w14:textId="77777777" w:rsidR="002357C1" w:rsidRPr="00FD61DD" w:rsidRDefault="002357C1" w:rsidP="002357C1">
            <w:pPr>
              <w:spacing w:after="0" w:line="240" w:lineRule="auto"/>
              <w:jc w:val="right"/>
              <w:rPr>
                <w:rFonts w:eastAsia="Times New Roman"/>
                <w:kern w:val="0"/>
                <w:szCs w:val="22"/>
                <w14:ligatures w14:val="none"/>
              </w:rPr>
            </w:pPr>
          </w:p>
        </w:tc>
      </w:tr>
      <w:tr w:rsidR="002357C1" w:rsidRPr="00FD61DD" w14:paraId="1C1E88CD" w14:textId="77777777" w:rsidTr="002357C1">
        <w:trPr>
          <w:trHeight w:val="300"/>
        </w:trPr>
        <w:tc>
          <w:tcPr>
            <w:tcW w:w="1420" w:type="dxa"/>
            <w:shd w:val="clear" w:color="auto" w:fill="auto"/>
            <w:noWrap/>
            <w:vAlign w:val="bottom"/>
            <w:hideMark/>
          </w:tcPr>
          <w:p w14:paraId="14608957" w14:textId="77777777" w:rsidR="002357C1" w:rsidRPr="00FD61DD" w:rsidRDefault="002357C1" w:rsidP="002357C1">
            <w:pPr>
              <w:spacing w:after="0" w:line="240" w:lineRule="auto"/>
              <w:rPr>
                <w:rFonts w:eastAsia="Times New Roman"/>
                <w:color w:val="000000"/>
                <w:kern w:val="0"/>
                <w:szCs w:val="22"/>
                <w14:ligatures w14:val="none"/>
              </w:rPr>
            </w:pPr>
            <w:r w:rsidRPr="00FD61DD">
              <w:rPr>
                <w:rFonts w:eastAsia="Times New Roman"/>
                <w:color w:val="000000"/>
                <w:kern w:val="0"/>
                <w:szCs w:val="22"/>
                <w14:ligatures w14:val="none"/>
              </w:rPr>
              <w:t>AR</w:t>
            </w:r>
          </w:p>
        </w:tc>
        <w:tc>
          <w:tcPr>
            <w:tcW w:w="2445" w:type="dxa"/>
            <w:shd w:val="clear" w:color="auto" w:fill="auto"/>
            <w:noWrap/>
            <w:vAlign w:val="bottom"/>
            <w:hideMark/>
          </w:tcPr>
          <w:p w14:paraId="568181C8" w14:textId="77777777" w:rsidR="002357C1" w:rsidRPr="00FD61DD" w:rsidRDefault="002357C1" w:rsidP="002357C1">
            <w:pPr>
              <w:spacing w:after="0" w:line="240" w:lineRule="auto"/>
              <w:jc w:val="right"/>
              <w:rPr>
                <w:rFonts w:eastAsia="Times New Roman"/>
                <w:kern w:val="0"/>
                <w:szCs w:val="22"/>
                <w14:ligatures w14:val="none"/>
              </w:rPr>
            </w:pPr>
            <w:r w:rsidRPr="00FD61DD">
              <w:rPr>
                <w:rFonts w:eastAsia="Times New Roman"/>
                <w:kern w:val="0"/>
                <w:szCs w:val="22"/>
                <w14:ligatures w14:val="none"/>
              </w:rPr>
              <w:t>11/9/2016</w:t>
            </w:r>
          </w:p>
        </w:tc>
        <w:tc>
          <w:tcPr>
            <w:tcW w:w="2700" w:type="dxa"/>
            <w:shd w:val="clear" w:color="auto" w:fill="auto"/>
            <w:noWrap/>
            <w:vAlign w:val="bottom"/>
            <w:hideMark/>
          </w:tcPr>
          <w:p w14:paraId="415CB1D1" w14:textId="77777777" w:rsidR="002357C1" w:rsidRPr="00FD61DD" w:rsidRDefault="002357C1" w:rsidP="002357C1">
            <w:pPr>
              <w:spacing w:after="0" w:line="240" w:lineRule="auto"/>
              <w:jc w:val="right"/>
              <w:rPr>
                <w:rFonts w:eastAsia="Times New Roman"/>
                <w:kern w:val="0"/>
                <w:szCs w:val="22"/>
                <w14:ligatures w14:val="none"/>
              </w:rPr>
            </w:pPr>
            <w:r w:rsidRPr="00FD61DD">
              <w:rPr>
                <w:rFonts w:eastAsia="Times New Roman"/>
                <w:kern w:val="0"/>
                <w:szCs w:val="22"/>
                <w14:ligatures w14:val="none"/>
              </w:rPr>
              <w:t>5/11/2019</w:t>
            </w:r>
          </w:p>
        </w:tc>
      </w:tr>
      <w:tr w:rsidR="002357C1" w:rsidRPr="00FD61DD" w14:paraId="3CBFCBAE" w14:textId="77777777" w:rsidTr="002357C1">
        <w:trPr>
          <w:trHeight w:val="300"/>
        </w:trPr>
        <w:tc>
          <w:tcPr>
            <w:tcW w:w="1420" w:type="dxa"/>
            <w:shd w:val="clear" w:color="auto" w:fill="auto"/>
            <w:noWrap/>
            <w:vAlign w:val="bottom"/>
            <w:hideMark/>
          </w:tcPr>
          <w:p w14:paraId="5A72ED33" w14:textId="77777777" w:rsidR="002357C1" w:rsidRPr="00FD61DD" w:rsidRDefault="002357C1" w:rsidP="002357C1">
            <w:pPr>
              <w:spacing w:after="0" w:line="240" w:lineRule="auto"/>
              <w:rPr>
                <w:rFonts w:eastAsia="Times New Roman"/>
                <w:color w:val="000000"/>
                <w:kern w:val="0"/>
                <w:szCs w:val="22"/>
                <w14:ligatures w14:val="none"/>
              </w:rPr>
            </w:pPr>
            <w:r w:rsidRPr="00FD61DD">
              <w:rPr>
                <w:rFonts w:eastAsia="Times New Roman"/>
                <w:color w:val="000000"/>
                <w:kern w:val="0"/>
                <w:szCs w:val="22"/>
                <w14:ligatures w14:val="none"/>
              </w:rPr>
              <w:t>FL</w:t>
            </w:r>
          </w:p>
        </w:tc>
        <w:tc>
          <w:tcPr>
            <w:tcW w:w="2445" w:type="dxa"/>
            <w:shd w:val="clear" w:color="auto" w:fill="auto"/>
            <w:noWrap/>
            <w:vAlign w:val="bottom"/>
            <w:hideMark/>
          </w:tcPr>
          <w:p w14:paraId="0602975F" w14:textId="77777777" w:rsidR="002357C1" w:rsidRPr="00FD61DD" w:rsidRDefault="002357C1" w:rsidP="002357C1">
            <w:pPr>
              <w:spacing w:after="0" w:line="240" w:lineRule="auto"/>
              <w:jc w:val="right"/>
              <w:rPr>
                <w:rFonts w:eastAsia="Times New Roman"/>
                <w:kern w:val="0"/>
                <w:szCs w:val="22"/>
                <w14:ligatures w14:val="none"/>
              </w:rPr>
            </w:pPr>
            <w:r w:rsidRPr="00FD61DD">
              <w:rPr>
                <w:rFonts w:eastAsia="Times New Roman"/>
                <w:kern w:val="0"/>
                <w:szCs w:val="22"/>
                <w14:ligatures w14:val="none"/>
              </w:rPr>
              <w:t>1/3/2017</w:t>
            </w:r>
          </w:p>
        </w:tc>
        <w:tc>
          <w:tcPr>
            <w:tcW w:w="2700" w:type="dxa"/>
            <w:shd w:val="clear" w:color="auto" w:fill="auto"/>
            <w:noWrap/>
            <w:vAlign w:val="bottom"/>
            <w:hideMark/>
          </w:tcPr>
          <w:p w14:paraId="2C75C2D2" w14:textId="77777777" w:rsidR="002357C1" w:rsidRPr="00FD61DD" w:rsidRDefault="002357C1" w:rsidP="002357C1">
            <w:pPr>
              <w:spacing w:after="0" w:line="240" w:lineRule="auto"/>
              <w:jc w:val="right"/>
              <w:rPr>
                <w:rFonts w:eastAsia="Times New Roman"/>
                <w:kern w:val="0"/>
                <w:szCs w:val="22"/>
                <w14:ligatures w14:val="none"/>
              </w:rPr>
            </w:pPr>
            <w:r w:rsidRPr="00FD61DD">
              <w:rPr>
                <w:rFonts w:eastAsia="Times New Roman"/>
                <w:kern w:val="0"/>
                <w:szCs w:val="22"/>
                <w14:ligatures w14:val="none"/>
              </w:rPr>
              <w:t>12/19/2018</w:t>
            </w:r>
          </w:p>
        </w:tc>
      </w:tr>
      <w:tr w:rsidR="002357C1" w:rsidRPr="00FD61DD" w14:paraId="68E63093" w14:textId="77777777" w:rsidTr="002357C1">
        <w:trPr>
          <w:trHeight w:val="300"/>
        </w:trPr>
        <w:tc>
          <w:tcPr>
            <w:tcW w:w="1420" w:type="dxa"/>
            <w:shd w:val="clear" w:color="auto" w:fill="auto"/>
            <w:noWrap/>
            <w:vAlign w:val="bottom"/>
            <w:hideMark/>
          </w:tcPr>
          <w:p w14:paraId="24F5A070" w14:textId="77777777" w:rsidR="002357C1" w:rsidRPr="00FD61DD" w:rsidRDefault="002357C1" w:rsidP="002357C1">
            <w:pPr>
              <w:spacing w:after="0" w:line="240" w:lineRule="auto"/>
              <w:rPr>
                <w:rFonts w:eastAsia="Times New Roman"/>
                <w:color w:val="000000"/>
                <w:kern w:val="0"/>
                <w:szCs w:val="22"/>
                <w14:ligatures w14:val="none"/>
              </w:rPr>
            </w:pPr>
            <w:r w:rsidRPr="00FD61DD">
              <w:rPr>
                <w:rFonts w:eastAsia="Times New Roman"/>
                <w:color w:val="000000"/>
                <w:kern w:val="0"/>
                <w:szCs w:val="22"/>
                <w14:ligatures w14:val="none"/>
              </w:rPr>
              <w:t>GA</w:t>
            </w:r>
          </w:p>
        </w:tc>
        <w:tc>
          <w:tcPr>
            <w:tcW w:w="2445" w:type="dxa"/>
            <w:shd w:val="clear" w:color="auto" w:fill="auto"/>
            <w:noWrap/>
            <w:vAlign w:val="bottom"/>
            <w:hideMark/>
          </w:tcPr>
          <w:p w14:paraId="7E18B470" w14:textId="77777777" w:rsidR="002357C1" w:rsidRPr="00FD61DD" w:rsidRDefault="002357C1" w:rsidP="002357C1">
            <w:pPr>
              <w:spacing w:after="0" w:line="240" w:lineRule="auto"/>
              <w:jc w:val="right"/>
              <w:rPr>
                <w:rFonts w:eastAsia="Times New Roman"/>
                <w:color w:val="000000"/>
                <w:kern w:val="0"/>
                <w:szCs w:val="22"/>
                <w14:ligatures w14:val="none"/>
              </w:rPr>
            </w:pPr>
          </w:p>
        </w:tc>
        <w:tc>
          <w:tcPr>
            <w:tcW w:w="2700" w:type="dxa"/>
            <w:shd w:val="clear" w:color="auto" w:fill="auto"/>
            <w:noWrap/>
            <w:vAlign w:val="bottom"/>
            <w:hideMark/>
          </w:tcPr>
          <w:p w14:paraId="14CF1F08" w14:textId="77777777" w:rsidR="002357C1" w:rsidRPr="00FD61DD" w:rsidRDefault="002357C1" w:rsidP="002357C1">
            <w:pPr>
              <w:spacing w:after="0" w:line="240" w:lineRule="auto"/>
              <w:rPr>
                <w:rFonts w:ascii="Times New Roman" w:eastAsia="Times New Roman" w:hAnsi="Times New Roman" w:cs="Times New Roman"/>
                <w:kern w:val="0"/>
                <w:sz w:val="20"/>
                <w14:ligatures w14:val="none"/>
              </w:rPr>
            </w:pPr>
          </w:p>
        </w:tc>
      </w:tr>
      <w:tr w:rsidR="002357C1" w:rsidRPr="00FD61DD" w14:paraId="68734921" w14:textId="77777777" w:rsidTr="002357C1">
        <w:trPr>
          <w:trHeight w:val="300"/>
        </w:trPr>
        <w:tc>
          <w:tcPr>
            <w:tcW w:w="1420" w:type="dxa"/>
            <w:shd w:val="clear" w:color="auto" w:fill="auto"/>
            <w:noWrap/>
            <w:vAlign w:val="bottom"/>
            <w:hideMark/>
          </w:tcPr>
          <w:p w14:paraId="61E259DB" w14:textId="77777777" w:rsidR="002357C1" w:rsidRPr="00FD61DD" w:rsidRDefault="002357C1" w:rsidP="002357C1">
            <w:pPr>
              <w:spacing w:after="0" w:line="240" w:lineRule="auto"/>
              <w:rPr>
                <w:rFonts w:eastAsia="Times New Roman"/>
                <w:color w:val="000000"/>
                <w:kern w:val="0"/>
                <w:szCs w:val="22"/>
                <w14:ligatures w14:val="none"/>
              </w:rPr>
            </w:pPr>
            <w:r w:rsidRPr="00FD61DD">
              <w:rPr>
                <w:rFonts w:eastAsia="Times New Roman"/>
                <w:color w:val="000000"/>
                <w:kern w:val="0"/>
                <w:szCs w:val="22"/>
                <w14:ligatures w14:val="none"/>
              </w:rPr>
              <w:t>ID</w:t>
            </w:r>
          </w:p>
        </w:tc>
        <w:tc>
          <w:tcPr>
            <w:tcW w:w="2445" w:type="dxa"/>
            <w:shd w:val="clear" w:color="auto" w:fill="auto"/>
            <w:noWrap/>
            <w:vAlign w:val="bottom"/>
            <w:hideMark/>
          </w:tcPr>
          <w:p w14:paraId="439E1A53" w14:textId="77777777" w:rsidR="002357C1" w:rsidRPr="00FD61DD" w:rsidRDefault="002357C1" w:rsidP="002357C1">
            <w:pPr>
              <w:spacing w:after="0" w:line="240" w:lineRule="auto"/>
              <w:jc w:val="right"/>
              <w:rPr>
                <w:rFonts w:eastAsia="Times New Roman"/>
                <w:color w:val="000000"/>
                <w:kern w:val="0"/>
                <w:szCs w:val="22"/>
                <w14:ligatures w14:val="none"/>
              </w:rPr>
            </w:pPr>
          </w:p>
        </w:tc>
        <w:tc>
          <w:tcPr>
            <w:tcW w:w="2700" w:type="dxa"/>
            <w:shd w:val="clear" w:color="auto" w:fill="auto"/>
            <w:noWrap/>
            <w:vAlign w:val="bottom"/>
            <w:hideMark/>
          </w:tcPr>
          <w:p w14:paraId="2364ADFB" w14:textId="77777777" w:rsidR="002357C1" w:rsidRPr="00FD61DD" w:rsidRDefault="002357C1" w:rsidP="002357C1">
            <w:pPr>
              <w:spacing w:after="0" w:line="240" w:lineRule="auto"/>
              <w:rPr>
                <w:rFonts w:ascii="Times New Roman" w:eastAsia="Times New Roman" w:hAnsi="Times New Roman" w:cs="Times New Roman"/>
                <w:kern w:val="0"/>
                <w:sz w:val="20"/>
                <w14:ligatures w14:val="none"/>
              </w:rPr>
            </w:pPr>
          </w:p>
        </w:tc>
      </w:tr>
      <w:tr w:rsidR="002357C1" w:rsidRPr="00FD61DD" w14:paraId="7D9DA7A5" w14:textId="77777777" w:rsidTr="002357C1">
        <w:trPr>
          <w:trHeight w:val="300"/>
        </w:trPr>
        <w:tc>
          <w:tcPr>
            <w:tcW w:w="1420" w:type="dxa"/>
            <w:shd w:val="clear" w:color="auto" w:fill="auto"/>
            <w:noWrap/>
            <w:vAlign w:val="bottom"/>
            <w:hideMark/>
          </w:tcPr>
          <w:p w14:paraId="29C953C0" w14:textId="77777777" w:rsidR="002357C1" w:rsidRPr="00FD61DD" w:rsidRDefault="002357C1" w:rsidP="002357C1">
            <w:pPr>
              <w:spacing w:after="0" w:line="240" w:lineRule="auto"/>
              <w:rPr>
                <w:rFonts w:eastAsia="Times New Roman"/>
                <w:color w:val="000000"/>
                <w:kern w:val="0"/>
                <w:szCs w:val="22"/>
                <w14:ligatures w14:val="none"/>
              </w:rPr>
            </w:pPr>
            <w:r w:rsidRPr="00FD61DD">
              <w:rPr>
                <w:rFonts w:eastAsia="Times New Roman"/>
                <w:color w:val="000000"/>
                <w:kern w:val="0"/>
                <w:szCs w:val="22"/>
                <w14:ligatures w14:val="none"/>
              </w:rPr>
              <w:t>IN</w:t>
            </w:r>
          </w:p>
        </w:tc>
        <w:tc>
          <w:tcPr>
            <w:tcW w:w="2445" w:type="dxa"/>
            <w:shd w:val="clear" w:color="auto" w:fill="auto"/>
            <w:noWrap/>
            <w:vAlign w:val="bottom"/>
            <w:hideMark/>
          </w:tcPr>
          <w:p w14:paraId="2B9EC1A5" w14:textId="77777777" w:rsidR="002357C1" w:rsidRPr="00FD61DD" w:rsidRDefault="002357C1" w:rsidP="002357C1">
            <w:pPr>
              <w:spacing w:after="0" w:line="240" w:lineRule="auto"/>
              <w:jc w:val="right"/>
              <w:rPr>
                <w:rFonts w:eastAsia="Times New Roman"/>
                <w:color w:val="000000"/>
                <w:kern w:val="0"/>
                <w:szCs w:val="22"/>
                <w14:ligatures w14:val="none"/>
              </w:rPr>
            </w:pPr>
          </w:p>
        </w:tc>
        <w:tc>
          <w:tcPr>
            <w:tcW w:w="2700" w:type="dxa"/>
            <w:shd w:val="clear" w:color="auto" w:fill="auto"/>
            <w:noWrap/>
            <w:vAlign w:val="bottom"/>
            <w:hideMark/>
          </w:tcPr>
          <w:p w14:paraId="0477A911" w14:textId="77777777" w:rsidR="002357C1" w:rsidRPr="00FD61DD" w:rsidRDefault="002357C1" w:rsidP="002357C1">
            <w:pPr>
              <w:spacing w:after="0" w:line="240" w:lineRule="auto"/>
              <w:rPr>
                <w:rFonts w:ascii="Times New Roman" w:eastAsia="Times New Roman" w:hAnsi="Times New Roman" w:cs="Times New Roman"/>
                <w:kern w:val="0"/>
                <w:sz w:val="20"/>
                <w14:ligatures w14:val="none"/>
              </w:rPr>
            </w:pPr>
          </w:p>
        </w:tc>
      </w:tr>
      <w:tr w:rsidR="002357C1" w:rsidRPr="00FD61DD" w14:paraId="11556695" w14:textId="77777777" w:rsidTr="002357C1">
        <w:trPr>
          <w:trHeight w:val="300"/>
        </w:trPr>
        <w:tc>
          <w:tcPr>
            <w:tcW w:w="1420" w:type="dxa"/>
            <w:shd w:val="clear" w:color="auto" w:fill="auto"/>
            <w:noWrap/>
            <w:vAlign w:val="bottom"/>
            <w:hideMark/>
          </w:tcPr>
          <w:p w14:paraId="2435672B" w14:textId="77777777" w:rsidR="002357C1" w:rsidRPr="00FD61DD" w:rsidRDefault="002357C1" w:rsidP="002357C1">
            <w:pPr>
              <w:spacing w:after="0" w:line="240" w:lineRule="auto"/>
              <w:rPr>
                <w:rFonts w:eastAsia="Times New Roman"/>
                <w:color w:val="000000"/>
                <w:kern w:val="0"/>
                <w:szCs w:val="22"/>
                <w14:ligatures w14:val="none"/>
              </w:rPr>
            </w:pPr>
            <w:r w:rsidRPr="00FD61DD">
              <w:rPr>
                <w:rFonts w:eastAsia="Times New Roman"/>
                <w:color w:val="000000"/>
                <w:kern w:val="0"/>
                <w:szCs w:val="22"/>
                <w14:ligatures w14:val="none"/>
              </w:rPr>
              <w:t>IA</w:t>
            </w:r>
          </w:p>
        </w:tc>
        <w:tc>
          <w:tcPr>
            <w:tcW w:w="2445" w:type="dxa"/>
            <w:shd w:val="clear" w:color="auto" w:fill="auto"/>
            <w:noWrap/>
            <w:vAlign w:val="bottom"/>
            <w:hideMark/>
          </w:tcPr>
          <w:p w14:paraId="2FC3AAC6" w14:textId="77777777" w:rsidR="002357C1" w:rsidRPr="00FD61DD" w:rsidRDefault="002357C1" w:rsidP="002357C1">
            <w:pPr>
              <w:spacing w:after="0" w:line="240" w:lineRule="auto"/>
              <w:jc w:val="right"/>
              <w:rPr>
                <w:rFonts w:eastAsia="Times New Roman"/>
                <w:color w:val="000000"/>
                <w:kern w:val="0"/>
                <w:szCs w:val="22"/>
                <w14:ligatures w14:val="none"/>
              </w:rPr>
            </w:pPr>
          </w:p>
        </w:tc>
        <w:tc>
          <w:tcPr>
            <w:tcW w:w="2700" w:type="dxa"/>
            <w:shd w:val="clear" w:color="auto" w:fill="auto"/>
            <w:noWrap/>
            <w:vAlign w:val="bottom"/>
            <w:hideMark/>
          </w:tcPr>
          <w:p w14:paraId="007B32B8" w14:textId="77777777" w:rsidR="002357C1" w:rsidRPr="00FD61DD" w:rsidRDefault="002357C1" w:rsidP="002357C1">
            <w:pPr>
              <w:spacing w:after="0" w:line="240" w:lineRule="auto"/>
              <w:rPr>
                <w:rFonts w:ascii="Times New Roman" w:eastAsia="Times New Roman" w:hAnsi="Times New Roman" w:cs="Times New Roman"/>
                <w:kern w:val="0"/>
                <w:sz w:val="20"/>
                <w14:ligatures w14:val="none"/>
              </w:rPr>
            </w:pPr>
          </w:p>
        </w:tc>
      </w:tr>
      <w:tr w:rsidR="002357C1" w:rsidRPr="00FD61DD" w14:paraId="4C111FED" w14:textId="77777777" w:rsidTr="002357C1">
        <w:trPr>
          <w:trHeight w:val="300"/>
        </w:trPr>
        <w:tc>
          <w:tcPr>
            <w:tcW w:w="1420" w:type="dxa"/>
            <w:shd w:val="clear" w:color="auto" w:fill="auto"/>
            <w:noWrap/>
            <w:vAlign w:val="bottom"/>
            <w:hideMark/>
          </w:tcPr>
          <w:p w14:paraId="144D1C47" w14:textId="77777777" w:rsidR="002357C1" w:rsidRPr="00FD61DD" w:rsidRDefault="002357C1" w:rsidP="002357C1">
            <w:pPr>
              <w:spacing w:after="0" w:line="240" w:lineRule="auto"/>
              <w:rPr>
                <w:rFonts w:eastAsia="Times New Roman"/>
                <w:color w:val="000000"/>
                <w:kern w:val="0"/>
                <w:szCs w:val="22"/>
                <w14:ligatures w14:val="none"/>
              </w:rPr>
            </w:pPr>
            <w:r w:rsidRPr="00FD61DD">
              <w:rPr>
                <w:rFonts w:eastAsia="Times New Roman"/>
                <w:color w:val="000000"/>
                <w:kern w:val="0"/>
                <w:szCs w:val="22"/>
                <w14:ligatures w14:val="none"/>
              </w:rPr>
              <w:t>KS</w:t>
            </w:r>
          </w:p>
        </w:tc>
        <w:tc>
          <w:tcPr>
            <w:tcW w:w="2445" w:type="dxa"/>
            <w:shd w:val="clear" w:color="auto" w:fill="auto"/>
            <w:noWrap/>
            <w:vAlign w:val="bottom"/>
            <w:hideMark/>
          </w:tcPr>
          <w:p w14:paraId="6D428CF8" w14:textId="77777777" w:rsidR="002357C1" w:rsidRPr="00FD61DD" w:rsidRDefault="002357C1" w:rsidP="002357C1">
            <w:pPr>
              <w:spacing w:after="0" w:line="240" w:lineRule="auto"/>
              <w:jc w:val="right"/>
              <w:rPr>
                <w:rFonts w:eastAsia="Times New Roman"/>
                <w:color w:val="000000"/>
                <w:kern w:val="0"/>
                <w:szCs w:val="22"/>
                <w14:ligatures w14:val="none"/>
              </w:rPr>
            </w:pPr>
          </w:p>
        </w:tc>
        <w:tc>
          <w:tcPr>
            <w:tcW w:w="2700" w:type="dxa"/>
            <w:shd w:val="clear" w:color="auto" w:fill="auto"/>
            <w:noWrap/>
            <w:vAlign w:val="bottom"/>
            <w:hideMark/>
          </w:tcPr>
          <w:p w14:paraId="2D26FEFE" w14:textId="77777777" w:rsidR="002357C1" w:rsidRPr="00FD61DD" w:rsidRDefault="002357C1" w:rsidP="002357C1">
            <w:pPr>
              <w:spacing w:after="0" w:line="240" w:lineRule="auto"/>
              <w:rPr>
                <w:rFonts w:ascii="Times New Roman" w:eastAsia="Times New Roman" w:hAnsi="Times New Roman" w:cs="Times New Roman"/>
                <w:kern w:val="0"/>
                <w:sz w:val="20"/>
                <w14:ligatures w14:val="none"/>
              </w:rPr>
            </w:pPr>
          </w:p>
        </w:tc>
      </w:tr>
      <w:tr w:rsidR="002357C1" w:rsidRPr="00FD61DD" w14:paraId="572289AB" w14:textId="77777777" w:rsidTr="002357C1">
        <w:trPr>
          <w:trHeight w:val="300"/>
        </w:trPr>
        <w:tc>
          <w:tcPr>
            <w:tcW w:w="1420" w:type="dxa"/>
            <w:shd w:val="clear" w:color="auto" w:fill="auto"/>
            <w:noWrap/>
            <w:vAlign w:val="bottom"/>
            <w:hideMark/>
          </w:tcPr>
          <w:p w14:paraId="4802B624" w14:textId="77777777" w:rsidR="002357C1" w:rsidRPr="00FD61DD" w:rsidRDefault="002357C1" w:rsidP="002357C1">
            <w:pPr>
              <w:spacing w:after="0" w:line="240" w:lineRule="auto"/>
              <w:rPr>
                <w:rFonts w:eastAsia="Times New Roman"/>
                <w:color w:val="000000"/>
                <w:kern w:val="0"/>
                <w:szCs w:val="22"/>
                <w14:ligatures w14:val="none"/>
              </w:rPr>
            </w:pPr>
            <w:r w:rsidRPr="00FD61DD">
              <w:rPr>
                <w:rFonts w:eastAsia="Times New Roman"/>
                <w:color w:val="000000"/>
                <w:kern w:val="0"/>
                <w:szCs w:val="22"/>
                <w14:ligatures w14:val="none"/>
              </w:rPr>
              <w:t>KY</w:t>
            </w:r>
          </w:p>
        </w:tc>
        <w:tc>
          <w:tcPr>
            <w:tcW w:w="2445" w:type="dxa"/>
            <w:shd w:val="clear" w:color="auto" w:fill="auto"/>
            <w:noWrap/>
            <w:vAlign w:val="bottom"/>
            <w:hideMark/>
          </w:tcPr>
          <w:p w14:paraId="2B126443" w14:textId="77777777" w:rsidR="002357C1" w:rsidRPr="00FD61DD" w:rsidRDefault="002357C1" w:rsidP="002357C1">
            <w:pPr>
              <w:spacing w:after="0" w:line="240" w:lineRule="auto"/>
              <w:jc w:val="right"/>
              <w:rPr>
                <w:rFonts w:eastAsia="Times New Roman"/>
                <w:kern w:val="0"/>
                <w:szCs w:val="22"/>
                <w14:ligatures w14:val="none"/>
              </w:rPr>
            </w:pPr>
            <w:r w:rsidRPr="00FD61DD">
              <w:rPr>
                <w:rFonts w:eastAsia="Times New Roman"/>
                <w:kern w:val="0"/>
                <w:szCs w:val="22"/>
                <w14:ligatures w14:val="none"/>
              </w:rPr>
              <w:t>1/1/2025</w:t>
            </w:r>
          </w:p>
        </w:tc>
        <w:tc>
          <w:tcPr>
            <w:tcW w:w="2700" w:type="dxa"/>
            <w:shd w:val="clear" w:color="auto" w:fill="auto"/>
            <w:noWrap/>
            <w:vAlign w:val="bottom"/>
            <w:hideMark/>
          </w:tcPr>
          <w:p w14:paraId="7B9D285E" w14:textId="77777777" w:rsidR="002357C1" w:rsidRPr="00FD61DD" w:rsidRDefault="002357C1" w:rsidP="002357C1">
            <w:pPr>
              <w:spacing w:after="0" w:line="240" w:lineRule="auto"/>
              <w:jc w:val="right"/>
              <w:rPr>
                <w:rFonts w:eastAsia="Times New Roman"/>
                <w:kern w:val="0"/>
                <w:szCs w:val="22"/>
                <w14:ligatures w14:val="none"/>
              </w:rPr>
            </w:pPr>
          </w:p>
        </w:tc>
      </w:tr>
      <w:tr w:rsidR="002357C1" w:rsidRPr="00FD61DD" w14:paraId="7771EA88" w14:textId="77777777" w:rsidTr="002357C1">
        <w:trPr>
          <w:trHeight w:val="300"/>
        </w:trPr>
        <w:tc>
          <w:tcPr>
            <w:tcW w:w="1420" w:type="dxa"/>
            <w:shd w:val="clear" w:color="auto" w:fill="auto"/>
            <w:noWrap/>
            <w:vAlign w:val="bottom"/>
            <w:hideMark/>
          </w:tcPr>
          <w:p w14:paraId="63085822" w14:textId="77777777" w:rsidR="002357C1" w:rsidRPr="00FD61DD" w:rsidRDefault="002357C1" w:rsidP="002357C1">
            <w:pPr>
              <w:spacing w:after="0" w:line="240" w:lineRule="auto"/>
              <w:rPr>
                <w:rFonts w:eastAsia="Times New Roman"/>
                <w:color w:val="000000"/>
                <w:kern w:val="0"/>
                <w:szCs w:val="22"/>
                <w14:ligatures w14:val="none"/>
              </w:rPr>
            </w:pPr>
            <w:r w:rsidRPr="00FD61DD">
              <w:rPr>
                <w:rFonts w:eastAsia="Times New Roman"/>
                <w:color w:val="000000"/>
                <w:kern w:val="0"/>
                <w:szCs w:val="22"/>
                <w14:ligatures w14:val="none"/>
              </w:rPr>
              <w:t>LA</w:t>
            </w:r>
          </w:p>
        </w:tc>
        <w:tc>
          <w:tcPr>
            <w:tcW w:w="2445" w:type="dxa"/>
            <w:shd w:val="clear" w:color="auto" w:fill="auto"/>
            <w:noWrap/>
            <w:vAlign w:val="bottom"/>
            <w:hideMark/>
          </w:tcPr>
          <w:p w14:paraId="522A0996" w14:textId="77777777" w:rsidR="002357C1" w:rsidRPr="00FD61DD" w:rsidRDefault="002357C1" w:rsidP="002357C1">
            <w:pPr>
              <w:spacing w:after="0" w:line="240" w:lineRule="auto"/>
              <w:jc w:val="right"/>
              <w:rPr>
                <w:rFonts w:eastAsia="Times New Roman"/>
                <w:kern w:val="0"/>
                <w:szCs w:val="22"/>
                <w14:ligatures w14:val="none"/>
              </w:rPr>
            </w:pPr>
            <w:r w:rsidRPr="00FD61DD">
              <w:rPr>
                <w:rFonts w:eastAsia="Times New Roman"/>
                <w:kern w:val="0"/>
                <w:szCs w:val="22"/>
                <w14:ligatures w14:val="none"/>
              </w:rPr>
              <w:t>5/19/2016</w:t>
            </w:r>
          </w:p>
        </w:tc>
        <w:tc>
          <w:tcPr>
            <w:tcW w:w="2700" w:type="dxa"/>
            <w:shd w:val="clear" w:color="auto" w:fill="auto"/>
            <w:noWrap/>
            <w:vAlign w:val="bottom"/>
            <w:hideMark/>
          </w:tcPr>
          <w:p w14:paraId="31BE9549" w14:textId="77777777" w:rsidR="002357C1" w:rsidRPr="00FD61DD" w:rsidRDefault="002357C1" w:rsidP="002357C1">
            <w:pPr>
              <w:spacing w:after="0" w:line="240" w:lineRule="auto"/>
              <w:jc w:val="right"/>
              <w:rPr>
                <w:rFonts w:eastAsia="Times New Roman"/>
                <w:kern w:val="0"/>
                <w:szCs w:val="22"/>
                <w14:ligatures w14:val="none"/>
              </w:rPr>
            </w:pPr>
            <w:r w:rsidRPr="00FD61DD">
              <w:rPr>
                <w:rFonts w:eastAsia="Times New Roman"/>
                <w:kern w:val="0"/>
                <w:szCs w:val="22"/>
                <w14:ligatures w14:val="none"/>
              </w:rPr>
              <w:t>8/6/2019</w:t>
            </w:r>
          </w:p>
        </w:tc>
      </w:tr>
      <w:tr w:rsidR="002357C1" w:rsidRPr="00FD61DD" w14:paraId="58E4A1A3" w14:textId="77777777" w:rsidTr="002357C1">
        <w:trPr>
          <w:trHeight w:val="300"/>
        </w:trPr>
        <w:tc>
          <w:tcPr>
            <w:tcW w:w="1420" w:type="dxa"/>
            <w:shd w:val="clear" w:color="auto" w:fill="auto"/>
            <w:noWrap/>
            <w:vAlign w:val="bottom"/>
            <w:hideMark/>
          </w:tcPr>
          <w:p w14:paraId="683F5B84" w14:textId="77777777" w:rsidR="002357C1" w:rsidRPr="00FD61DD" w:rsidRDefault="002357C1" w:rsidP="002357C1">
            <w:pPr>
              <w:spacing w:after="0" w:line="240" w:lineRule="auto"/>
              <w:rPr>
                <w:rFonts w:eastAsia="Times New Roman"/>
                <w:color w:val="000000"/>
                <w:kern w:val="0"/>
                <w:szCs w:val="22"/>
                <w14:ligatures w14:val="none"/>
              </w:rPr>
            </w:pPr>
            <w:r w:rsidRPr="00FD61DD">
              <w:rPr>
                <w:rFonts w:eastAsia="Times New Roman"/>
                <w:color w:val="000000"/>
                <w:kern w:val="0"/>
                <w:szCs w:val="22"/>
                <w14:ligatures w14:val="none"/>
              </w:rPr>
              <w:t>MS</w:t>
            </w:r>
          </w:p>
        </w:tc>
        <w:tc>
          <w:tcPr>
            <w:tcW w:w="2445" w:type="dxa"/>
            <w:shd w:val="clear" w:color="auto" w:fill="auto"/>
            <w:noWrap/>
            <w:vAlign w:val="bottom"/>
            <w:hideMark/>
          </w:tcPr>
          <w:p w14:paraId="61A6B762" w14:textId="77777777" w:rsidR="002357C1" w:rsidRPr="00FD61DD" w:rsidRDefault="002357C1" w:rsidP="002357C1">
            <w:pPr>
              <w:spacing w:after="0" w:line="240" w:lineRule="auto"/>
              <w:jc w:val="right"/>
              <w:rPr>
                <w:rFonts w:eastAsia="Times New Roman"/>
                <w:kern w:val="0"/>
                <w:szCs w:val="22"/>
                <w14:ligatures w14:val="none"/>
              </w:rPr>
            </w:pPr>
            <w:r w:rsidRPr="00FD61DD">
              <w:rPr>
                <w:rFonts w:eastAsia="Times New Roman"/>
                <w:kern w:val="0"/>
                <w:szCs w:val="22"/>
                <w14:ligatures w14:val="none"/>
              </w:rPr>
              <w:t>2/2/2022</w:t>
            </w:r>
          </w:p>
        </w:tc>
        <w:tc>
          <w:tcPr>
            <w:tcW w:w="2700" w:type="dxa"/>
            <w:shd w:val="clear" w:color="auto" w:fill="auto"/>
            <w:noWrap/>
            <w:vAlign w:val="bottom"/>
            <w:hideMark/>
          </w:tcPr>
          <w:p w14:paraId="53D62209" w14:textId="77777777" w:rsidR="002357C1" w:rsidRPr="00FD61DD" w:rsidRDefault="002357C1" w:rsidP="002357C1">
            <w:pPr>
              <w:spacing w:after="0" w:line="240" w:lineRule="auto"/>
              <w:jc w:val="right"/>
              <w:rPr>
                <w:rFonts w:eastAsia="Times New Roman"/>
                <w:kern w:val="0"/>
                <w:szCs w:val="22"/>
                <w14:ligatures w14:val="none"/>
              </w:rPr>
            </w:pPr>
          </w:p>
        </w:tc>
      </w:tr>
      <w:tr w:rsidR="002357C1" w:rsidRPr="00FD61DD" w14:paraId="115849AA" w14:textId="77777777" w:rsidTr="002357C1">
        <w:trPr>
          <w:trHeight w:val="300"/>
        </w:trPr>
        <w:tc>
          <w:tcPr>
            <w:tcW w:w="1420" w:type="dxa"/>
            <w:shd w:val="clear" w:color="auto" w:fill="auto"/>
            <w:noWrap/>
            <w:vAlign w:val="bottom"/>
            <w:hideMark/>
          </w:tcPr>
          <w:p w14:paraId="5619D968" w14:textId="77777777" w:rsidR="002357C1" w:rsidRPr="00FD61DD" w:rsidRDefault="002357C1" w:rsidP="002357C1">
            <w:pPr>
              <w:spacing w:after="0" w:line="240" w:lineRule="auto"/>
              <w:rPr>
                <w:rFonts w:eastAsia="Times New Roman"/>
                <w:color w:val="000000"/>
                <w:kern w:val="0"/>
                <w:szCs w:val="22"/>
                <w14:ligatures w14:val="none"/>
              </w:rPr>
            </w:pPr>
            <w:r w:rsidRPr="00FD61DD">
              <w:rPr>
                <w:rFonts w:eastAsia="Times New Roman"/>
                <w:color w:val="000000"/>
                <w:kern w:val="0"/>
                <w:szCs w:val="22"/>
                <w14:ligatures w14:val="none"/>
              </w:rPr>
              <w:t>MO</w:t>
            </w:r>
          </w:p>
        </w:tc>
        <w:tc>
          <w:tcPr>
            <w:tcW w:w="2445" w:type="dxa"/>
            <w:shd w:val="clear" w:color="auto" w:fill="auto"/>
            <w:noWrap/>
            <w:vAlign w:val="bottom"/>
            <w:hideMark/>
          </w:tcPr>
          <w:p w14:paraId="38B659E7" w14:textId="77777777" w:rsidR="002357C1" w:rsidRPr="00FD61DD" w:rsidRDefault="002357C1" w:rsidP="002357C1">
            <w:pPr>
              <w:spacing w:after="0" w:line="240" w:lineRule="auto"/>
              <w:jc w:val="right"/>
              <w:rPr>
                <w:rFonts w:eastAsia="Times New Roman"/>
                <w:kern w:val="0"/>
                <w:szCs w:val="22"/>
                <w14:ligatures w14:val="none"/>
              </w:rPr>
            </w:pPr>
            <w:r w:rsidRPr="00FD61DD">
              <w:rPr>
                <w:rFonts w:eastAsia="Times New Roman"/>
                <w:kern w:val="0"/>
                <w:szCs w:val="22"/>
                <w14:ligatures w14:val="none"/>
              </w:rPr>
              <w:t>12/6/2018</w:t>
            </w:r>
          </w:p>
        </w:tc>
        <w:tc>
          <w:tcPr>
            <w:tcW w:w="2700" w:type="dxa"/>
            <w:shd w:val="clear" w:color="auto" w:fill="auto"/>
            <w:noWrap/>
            <w:vAlign w:val="bottom"/>
            <w:hideMark/>
          </w:tcPr>
          <w:p w14:paraId="46A3B4B4" w14:textId="77777777" w:rsidR="002357C1" w:rsidRPr="00FD61DD" w:rsidRDefault="002357C1" w:rsidP="002357C1">
            <w:pPr>
              <w:spacing w:after="0" w:line="240" w:lineRule="auto"/>
              <w:jc w:val="right"/>
              <w:rPr>
                <w:rFonts w:eastAsia="Times New Roman"/>
                <w:kern w:val="0"/>
                <w:szCs w:val="22"/>
                <w14:ligatures w14:val="none"/>
              </w:rPr>
            </w:pPr>
            <w:r w:rsidRPr="00FD61DD">
              <w:rPr>
                <w:rFonts w:eastAsia="Times New Roman"/>
                <w:kern w:val="0"/>
                <w:szCs w:val="22"/>
                <w14:ligatures w14:val="none"/>
              </w:rPr>
              <w:t>10/17/2020</w:t>
            </w:r>
          </w:p>
        </w:tc>
      </w:tr>
      <w:tr w:rsidR="002357C1" w:rsidRPr="00FD61DD" w14:paraId="33012EA5" w14:textId="77777777" w:rsidTr="002357C1">
        <w:trPr>
          <w:trHeight w:val="300"/>
        </w:trPr>
        <w:tc>
          <w:tcPr>
            <w:tcW w:w="1420" w:type="dxa"/>
            <w:shd w:val="clear" w:color="auto" w:fill="auto"/>
            <w:noWrap/>
            <w:vAlign w:val="bottom"/>
            <w:hideMark/>
          </w:tcPr>
          <w:p w14:paraId="030EC44C" w14:textId="77777777" w:rsidR="002357C1" w:rsidRPr="00FD61DD" w:rsidRDefault="002357C1" w:rsidP="002357C1">
            <w:pPr>
              <w:spacing w:after="0" w:line="240" w:lineRule="auto"/>
              <w:rPr>
                <w:rFonts w:eastAsia="Times New Roman"/>
                <w:color w:val="000000"/>
                <w:kern w:val="0"/>
                <w:szCs w:val="22"/>
                <w14:ligatures w14:val="none"/>
              </w:rPr>
            </w:pPr>
            <w:r w:rsidRPr="00FD61DD">
              <w:rPr>
                <w:rFonts w:eastAsia="Times New Roman"/>
                <w:color w:val="000000"/>
                <w:kern w:val="0"/>
                <w:szCs w:val="22"/>
                <w14:ligatures w14:val="none"/>
              </w:rPr>
              <w:t>NE</w:t>
            </w:r>
          </w:p>
        </w:tc>
        <w:tc>
          <w:tcPr>
            <w:tcW w:w="2445" w:type="dxa"/>
            <w:shd w:val="clear" w:color="auto" w:fill="auto"/>
            <w:noWrap/>
            <w:vAlign w:val="bottom"/>
            <w:hideMark/>
          </w:tcPr>
          <w:p w14:paraId="688D3A4D" w14:textId="77777777" w:rsidR="002357C1" w:rsidRPr="00FD61DD" w:rsidRDefault="002357C1" w:rsidP="002357C1">
            <w:pPr>
              <w:spacing w:after="0" w:line="240" w:lineRule="auto"/>
              <w:jc w:val="right"/>
              <w:rPr>
                <w:rFonts w:eastAsia="Times New Roman"/>
                <w:color w:val="000000"/>
                <w:kern w:val="0"/>
                <w:szCs w:val="22"/>
                <w14:ligatures w14:val="none"/>
              </w:rPr>
            </w:pPr>
          </w:p>
        </w:tc>
        <w:tc>
          <w:tcPr>
            <w:tcW w:w="2700" w:type="dxa"/>
            <w:shd w:val="clear" w:color="auto" w:fill="auto"/>
            <w:noWrap/>
            <w:vAlign w:val="bottom"/>
            <w:hideMark/>
          </w:tcPr>
          <w:p w14:paraId="0D0279A4" w14:textId="77777777" w:rsidR="002357C1" w:rsidRPr="00FD61DD" w:rsidRDefault="002357C1" w:rsidP="002357C1">
            <w:pPr>
              <w:spacing w:after="0" w:line="240" w:lineRule="auto"/>
              <w:rPr>
                <w:rFonts w:ascii="Times New Roman" w:eastAsia="Times New Roman" w:hAnsi="Times New Roman" w:cs="Times New Roman"/>
                <w:kern w:val="0"/>
                <w:sz w:val="20"/>
                <w14:ligatures w14:val="none"/>
              </w:rPr>
            </w:pPr>
          </w:p>
        </w:tc>
      </w:tr>
      <w:tr w:rsidR="002357C1" w:rsidRPr="00FD61DD" w14:paraId="79C96113" w14:textId="77777777" w:rsidTr="002357C1">
        <w:trPr>
          <w:trHeight w:val="300"/>
        </w:trPr>
        <w:tc>
          <w:tcPr>
            <w:tcW w:w="1420" w:type="dxa"/>
            <w:shd w:val="clear" w:color="auto" w:fill="auto"/>
            <w:noWrap/>
            <w:vAlign w:val="bottom"/>
            <w:hideMark/>
          </w:tcPr>
          <w:p w14:paraId="4F672DE8" w14:textId="77777777" w:rsidR="002357C1" w:rsidRPr="00FD61DD" w:rsidRDefault="002357C1" w:rsidP="002357C1">
            <w:pPr>
              <w:spacing w:after="0" w:line="240" w:lineRule="auto"/>
              <w:rPr>
                <w:rFonts w:eastAsia="Times New Roman"/>
                <w:color w:val="000000"/>
                <w:kern w:val="0"/>
                <w:szCs w:val="22"/>
                <w14:ligatures w14:val="none"/>
              </w:rPr>
            </w:pPr>
            <w:r w:rsidRPr="00FD61DD">
              <w:rPr>
                <w:rFonts w:eastAsia="Times New Roman"/>
                <w:color w:val="000000"/>
                <w:kern w:val="0"/>
                <w:szCs w:val="22"/>
                <w14:ligatures w14:val="none"/>
              </w:rPr>
              <w:t>NC</w:t>
            </w:r>
          </w:p>
        </w:tc>
        <w:tc>
          <w:tcPr>
            <w:tcW w:w="2445" w:type="dxa"/>
            <w:shd w:val="clear" w:color="auto" w:fill="auto"/>
            <w:noWrap/>
            <w:vAlign w:val="bottom"/>
            <w:hideMark/>
          </w:tcPr>
          <w:p w14:paraId="4458FF70" w14:textId="77777777" w:rsidR="002357C1" w:rsidRPr="00FD61DD" w:rsidRDefault="002357C1" w:rsidP="002357C1">
            <w:pPr>
              <w:spacing w:after="0" w:line="240" w:lineRule="auto"/>
              <w:jc w:val="right"/>
              <w:rPr>
                <w:rFonts w:eastAsia="Times New Roman"/>
                <w:color w:val="000000"/>
                <w:kern w:val="0"/>
                <w:szCs w:val="22"/>
                <w14:ligatures w14:val="none"/>
              </w:rPr>
            </w:pPr>
          </w:p>
        </w:tc>
        <w:tc>
          <w:tcPr>
            <w:tcW w:w="2700" w:type="dxa"/>
            <w:shd w:val="clear" w:color="auto" w:fill="auto"/>
            <w:noWrap/>
            <w:vAlign w:val="bottom"/>
            <w:hideMark/>
          </w:tcPr>
          <w:p w14:paraId="254C4395" w14:textId="77777777" w:rsidR="002357C1" w:rsidRPr="00FD61DD" w:rsidRDefault="002357C1" w:rsidP="002357C1">
            <w:pPr>
              <w:spacing w:after="0" w:line="240" w:lineRule="auto"/>
              <w:rPr>
                <w:rFonts w:ascii="Times New Roman" w:eastAsia="Times New Roman" w:hAnsi="Times New Roman" w:cs="Times New Roman"/>
                <w:kern w:val="0"/>
                <w:sz w:val="20"/>
                <w14:ligatures w14:val="none"/>
              </w:rPr>
            </w:pPr>
          </w:p>
        </w:tc>
      </w:tr>
      <w:tr w:rsidR="002357C1" w:rsidRPr="00FD61DD" w14:paraId="04AD1576" w14:textId="77777777" w:rsidTr="002357C1">
        <w:trPr>
          <w:trHeight w:val="300"/>
        </w:trPr>
        <w:tc>
          <w:tcPr>
            <w:tcW w:w="1420" w:type="dxa"/>
            <w:shd w:val="clear" w:color="auto" w:fill="auto"/>
            <w:noWrap/>
            <w:vAlign w:val="bottom"/>
            <w:hideMark/>
          </w:tcPr>
          <w:p w14:paraId="3D9E0DB7" w14:textId="77777777" w:rsidR="002357C1" w:rsidRPr="00FD61DD" w:rsidRDefault="002357C1" w:rsidP="002357C1">
            <w:pPr>
              <w:spacing w:after="0" w:line="240" w:lineRule="auto"/>
              <w:rPr>
                <w:rFonts w:eastAsia="Times New Roman"/>
                <w:color w:val="000000"/>
                <w:kern w:val="0"/>
                <w:szCs w:val="22"/>
                <w14:ligatures w14:val="none"/>
              </w:rPr>
            </w:pPr>
            <w:r w:rsidRPr="00FD61DD">
              <w:rPr>
                <w:rFonts w:eastAsia="Times New Roman"/>
                <w:color w:val="000000"/>
                <w:kern w:val="0"/>
                <w:szCs w:val="22"/>
                <w14:ligatures w14:val="none"/>
              </w:rPr>
              <w:t>ND</w:t>
            </w:r>
          </w:p>
        </w:tc>
        <w:tc>
          <w:tcPr>
            <w:tcW w:w="2445" w:type="dxa"/>
            <w:shd w:val="clear" w:color="auto" w:fill="auto"/>
            <w:noWrap/>
            <w:vAlign w:val="bottom"/>
            <w:hideMark/>
          </w:tcPr>
          <w:p w14:paraId="7380EA09" w14:textId="77777777" w:rsidR="002357C1" w:rsidRPr="00FD61DD" w:rsidRDefault="002357C1" w:rsidP="002357C1">
            <w:pPr>
              <w:spacing w:after="0" w:line="240" w:lineRule="auto"/>
              <w:jc w:val="right"/>
              <w:rPr>
                <w:rFonts w:eastAsia="Times New Roman"/>
                <w:kern w:val="0"/>
                <w:szCs w:val="22"/>
                <w14:ligatures w14:val="none"/>
              </w:rPr>
            </w:pPr>
            <w:r w:rsidRPr="00FD61DD">
              <w:rPr>
                <w:rFonts w:eastAsia="Times New Roman"/>
                <w:kern w:val="0"/>
                <w:szCs w:val="22"/>
                <w14:ligatures w14:val="none"/>
              </w:rPr>
              <w:t>4/18/2017</w:t>
            </w:r>
          </w:p>
        </w:tc>
        <w:tc>
          <w:tcPr>
            <w:tcW w:w="2700" w:type="dxa"/>
            <w:shd w:val="clear" w:color="auto" w:fill="auto"/>
            <w:noWrap/>
            <w:vAlign w:val="bottom"/>
            <w:hideMark/>
          </w:tcPr>
          <w:p w14:paraId="339F6331" w14:textId="77777777" w:rsidR="002357C1" w:rsidRPr="00FD61DD" w:rsidRDefault="002357C1" w:rsidP="002357C1">
            <w:pPr>
              <w:spacing w:after="0" w:line="240" w:lineRule="auto"/>
              <w:jc w:val="right"/>
              <w:rPr>
                <w:rFonts w:eastAsia="Times New Roman"/>
                <w:kern w:val="0"/>
                <w:szCs w:val="22"/>
                <w14:ligatures w14:val="none"/>
              </w:rPr>
            </w:pPr>
            <w:r w:rsidRPr="00FD61DD">
              <w:rPr>
                <w:rFonts w:eastAsia="Times New Roman"/>
                <w:kern w:val="0"/>
                <w:szCs w:val="22"/>
                <w14:ligatures w14:val="none"/>
              </w:rPr>
              <w:t>3/1/2019</w:t>
            </w:r>
          </w:p>
        </w:tc>
      </w:tr>
      <w:tr w:rsidR="002357C1" w:rsidRPr="00FD61DD" w14:paraId="42B7F9FF" w14:textId="77777777" w:rsidTr="002357C1">
        <w:trPr>
          <w:trHeight w:val="300"/>
        </w:trPr>
        <w:tc>
          <w:tcPr>
            <w:tcW w:w="1420" w:type="dxa"/>
            <w:shd w:val="clear" w:color="auto" w:fill="auto"/>
            <w:noWrap/>
            <w:vAlign w:val="bottom"/>
            <w:hideMark/>
          </w:tcPr>
          <w:p w14:paraId="7F1D0E5B" w14:textId="77777777" w:rsidR="002357C1" w:rsidRPr="00FD61DD" w:rsidRDefault="002357C1" w:rsidP="002357C1">
            <w:pPr>
              <w:spacing w:after="0" w:line="240" w:lineRule="auto"/>
              <w:rPr>
                <w:rFonts w:eastAsia="Times New Roman"/>
                <w:color w:val="000000"/>
                <w:kern w:val="0"/>
                <w:szCs w:val="22"/>
                <w14:ligatures w14:val="none"/>
              </w:rPr>
            </w:pPr>
            <w:r w:rsidRPr="00FD61DD">
              <w:rPr>
                <w:rFonts w:eastAsia="Times New Roman"/>
                <w:color w:val="000000"/>
                <w:kern w:val="0"/>
                <w:szCs w:val="22"/>
                <w14:ligatures w14:val="none"/>
              </w:rPr>
              <w:t>OH</w:t>
            </w:r>
          </w:p>
        </w:tc>
        <w:tc>
          <w:tcPr>
            <w:tcW w:w="2445" w:type="dxa"/>
            <w:shd w:val="clear" w:color="auto" w:fill="auto"/>
            <w:noWrap/>
            <w:vAlign w:val="bottom"/>
            <w:hideMark/>
          </w:tcPr>
          <w:p w14:paraId="18BCA5A2" w14:textId="77777777" w:rsidR="002357C1" w:rsidRPr="00FD61DD" w:rsidRDefault="002357C1" w:rsidP="002357C1">
            <w:pPr>
              <w:spacing w:after="0" w:line="240" w:lineRule="auto"/>
              <w:jc w:val="right"/>
              <w:rPr>
                <w:rFonts w:eastAsia="Times New Roman"/>
                <w:kern w:val="0"/>
                <w:szCs w:val="22"/>
                <w14:ligatures w14:val="none"/>
              </w:rPr>
            </w:pPr>
            <w:r w:rsidRPr="00FD61DD">
              <w:rPr>
                <w:rFonts w:eastAsia="Times New Roman"/>
                <w:kern w:val="0"/>
                <w:szCs w:val="22"/>
                <w14:ligatures w14:val="none"/>
              </w:rPr>
              <w:t>9/8/2016</w:t>
            </w:r>
          </w:p>
        </w:tc>
        <w:tc>
          <w:tcPr>
            <w:tcW w:w="2700" w:type="dxa"/>
            <w:shd w:val="clear" w:color="auto" w:fill="auto"/>
            <w:noWrap/>
            <w:vAlign w:val="bottom"/>
            <w:hideMark/>
          </w:tcPr>
          <w:p w14:paraId="182AF2F9" w14:textId="77777777" w:rsidR="002357C1" w:rsidRPr="00FD61DD" w:rsidRDefault="002357C1" w:rsidP="002357C1">
            <w:pPr>
              <w:spacing w:after="0" w:line="240" w:lineRule="auto"/>
              <w:jc w:val="right"/>
              <w:rPr>
                <w:rFonts w:eastAsia="Times New Roman"/>
                <w:kern w:val="0"/>
                <w:szCs w:val="22"/>
                <w14:ligatures w14:val="none"/>
              </w:rPr>
            </w:pPr>
            <w:r w:rsidRPr="00FD61DD">
              <w:rPr>
                <w:rFonts w:eastAsia="Times New Roman"/>
                <w:kern w:val="0"/>
                <w:szCs w:val="22"/>
                <w14:ligatures w14:val="none"/>
              </w:rPr>
              <w:t>1/16/2019</w:t>
            </w:r>
          </w:p>
        </w:tc>
      </w:tr>
      <w:tr w:rsidR="002357C1" w:rsidRPr="00FD61DD" w14:paraId="61C02A3A" w14:textId="77777777" w:rsidTr="002357C1">
        <w:trPr>
          <w:trHeight w:val="300"/>
        </w:trPr>
        <w:tc>
          <w:tcPr>
            <w:tcW w:w="1420" w:type="dxa"/>
            <w:shd w:val="clear" w:color="auto" w:fill="auto"/>
            <w:noWrap/>
            <w:vAlign w:val="bottom"/>
            <w:hideMark/>
          </w:tcPr>
          <w:p w14:paraId="26FE86AD" w14:textId="77777777" w:rsidR="002357C1" w:rsidRPr="00FD61DD" w:rsidRDefault="002357C1" w:rsidP="002357C1">
            <w:pPr>
              <w:spacing w:after="0" w:line="240" w:lineRule="auto"/>
              <w:rPr>
                <w:rFonts w:eastAsia="Times New Roman"/>
                <w:color w:val="000000"/>
                <w:kern w:val="0"/>
                <w:szCs w:val="22"/>
                <w14:ligatures w14:val="none"/>
              </w:rPr>
            </w:pPr>
            <w:r w:rsidRPr="00FD61DD">
              <w:rPr>
                <w:rFonts w:eastAsia="Times New Roman"/>
                <w:color w:val="000000"/>
                <w:kern w:val="0"/>
                <w:szCs w:val="22"/>
                <w14:ligatures w14:val="none"/>
              </w:rPr>
              <w:t>OK</w:t>
            </w:r>
          </w:p>
        </w:tc>
        <w:tc>
          <w:tcPr>
            <w:tcW w:w="2445" w:type="dxa"/>
            <w:shd w:val="clear" w:color="auto" w:fill="auto"/>
            <w:noWrap/>
            <w:vAlign w:val="bottom"/>
            <w:hideMark/>
          </w:tcPr>
          <w:p w14:paraId="0D8168ED" w14:textId="77777777" w:rsidR="002357C1" w:rsidRPr="00FD61DD" w:rsidRDefault="002357C1" w:rsidP="002357C1">
            <w:pPr>
              <w:spacing w:after="0" w:line="240" w:lineRule="auto"/>
              <w:jc w:val="right"/>
              <w:rPr>
                <w:rFonts w:eastAsia="Times New Roman"/>
                <w:kern w:val="0"/>
                <w:szCs w:val="22"/>
                <w14:ligatures w14:val="none"/>
              </w:rPr>
            </w:pPr>
            <w:r w:rsidRPr="00FD61DD">
              <w:rPr>
                <w:rFonts w:eastAsia="Times New Roman"/>
                <w:kern w:val="0"/>
                <w:szCs w:val="22"/>
                <w14:ligatures w14:val="none"/>
              </w:rPr>
              <w:t>8/25/2018</w:t>
            </w:r>
          </w:p>
        </w:tc>
        <w:tc>
          <w:tcPr>
            <w:tcW w:w="2700" w:type="dxa"/>
            <w:shd w:val="clear" w:color="auto" w:fill="auto"/>
            <w:noWrap/>
            <w:vAlign w:val="bottom"/>
            <w:hideMark/>
          </w:tcPr>
          <w:p w14:paraId="38A309EA" w14:textId="77777777" w:rsidR="002357C1" w:rsidRPr="00FD61DD" w:rsidRDefault="002357C1" w:rsidP="002357C1">
            <w:pPr>
              <w:spacing w:after="0" w:line="240" w:lineRule="auto"/>
              <w:jc w:val="right"/>
              <w:rPr>
                <w:rFonts w:eastAsia="Times New Roman"/>
                <w:kern w:val="0"/>
                <w:szCs w:val="22"/>
                <w14:ligatures w14:val="none"/>
              </w:rPr>
            </w:pPr>
            <w:r w:rsidRPr="00FD61DD">
              <w:rPr>
                <w:rFonts w:eastAsia="Times New Roman"/>
                <w:kern w:val="0"/>
                <w:szCs w:val="22"/>
                <w14:ligatures w14:val="none"/>
              </w:rPr>
              <w:t>10/26/2018</w:t>
            </w:r>
          </w:p>
        </w:tc>
      </w:tr>
      <w:tr w:rsidR="002357C1" w:rsidRPr="00FD61DD" w14:paraId="0FFC9530" w14:textId="77777777" w:rsidTr="002357C1">
        <w:trPr>
          <w:trHeight w:val="300"/>
        </w:trPr>
        <w:tc>
          <w:tcPr>
            <w:tcW w:w="1420" w:type="dxa"/>
            <w:shd w:val="clear" w:color="auto" w:fill="auto"/>
            <w:noWrap/>
            <w:vAlign w:val="bottom"/>
            <w:hideMark/>
          </w:tcPr>
          <w:p w14:paraId="2420D335" w14:textId="77777777" w:rsidR="002357C1" w:rsidRPr="00FD61DD" w:rsidRDefault="002357C1" w:rsidP="002357C1">
            <w:pPr>
              <w:spacing w:after="0" w:line="240" w:lineRule="auto"/>
              <w:rPr>
                <w:rFonts w:eastAsia="Times New Roman"/>
                <w:color w:val="000000"/>
                <w:kern w:val="0"/>
                <w:szCs w:val="22"/>
                <w14:ligatures w14:val="none"/>
              </w:rPr>
            </w:pPr>
            <w:r w:rsidRPr="00FD61DD">
              <w:rPr>
                <w:rFonts w:eastAsia="Times New Roman"/>
                <w:color w:val="000000"/>
                <w:kern w:val="0"/>
                <w:szCs w:val="22"/>
                <w14:ligatures w14:val="none"/>
              </w:rPr>
              <w:t>PA</w:t>
            </w:r>
          </w:p>
        </w:tc>
        <w:tc>
          <w:tcPr>
            <w:tcW w:w="2445" w:type="dxa"/>
            <w:shd w:val="clear" w:color="auto" w:fill="auto"/>
            <w:noWrap/>
            <w:vAlign w:val="bottom"/>
            <w:hideMark/>
          </w:tcPr>
          <w:p w14:paraId="1A534D75" w14:textId="77777777" w:rsidR="002357C1" w:rsidRPr="00FD61DD" w:rsidRDefault="002357C1" w:rsidP="002357C1">
            <w:pPr>
              <w:spacing w:after="0" w:line="240" w:lineRule="auto"/>
              <w:jc w:val="right"/>
              <w:rPr>
                <w:rFonts w:eastAsia="Times New Roman"/>
                <w:kern w:val="0"/>
                <w:szCs w:val="22"/>
                <w14:ligatures w14:val="none"/>
              </w:rPr>
            </w:pPr>
            <w:r w:rsidRPr="00FD61DD">
              <w:rPr>
                <w:rFonts w:eastAsia="Times New Roman"/>
                <w:kern w:val="0"/>
                <w:szCs w:val="22"/>
                <w14:ligatures w14:val="none"/>
              </w:rPr>
              <w:t>5/17/2016</w:t>
            </w:r>
          </w:p>
        </w:tc>
        <w:tc>
          <w:tcPr>
            <w:tcW w:w="2700" w:type="dxa"/>
            <w:shd w:val="clear" w:color="auto" w:fill="auto"/>
            <w:noWrap/>
            <w:vAlign w:val="bottom"/>
            <w:hideMark/>
          </w:tcPr>
          <w:p w14:paraId="08CF33A2" w14:textId="77777777" w:rsidR="002357C1" w:rsidRPr="00FD61DD" w:rsidRDefault="002357C1" w:rsidP="002357C1">
            <w:pPr>
              <w:spacing w:after="0" w:line="240" w:lineRule="auto"/>
              <w:jc w:val="right"/>
              <w:rPr>
                <w:rFonts w:eastAsia="Times New Roman"/>
                <w:kern w:val="0"/>
                <w:szCs w:val="22"/>
                <w14:ligatures w14:val="none"/>
              </w:rPr>
            </w:pPr>
            <w:r w:rsidRPr="00FD61DD">
              <w:rPr>
                <w:rFonts w:eastAsia="Times New Roman"/>
                <w:kern w:val="0"/>
                <w:szCs w:val="22"/>
                <w14:ligatures w14:val="none"/>
              </w:rPr>
              <w:t>2/15/2018</w:t>
            </w:r>
          </w:p>
        </w:tc>
      </w:tr>
      <w:tr w:rsidR="002357C1" w:rsidRPr="00FD61DD" w14:paraId="5681A10F" w14:textId="77777777" w:rsidTr="002357C1">
        <w:trPr>
          <w:trHeight w:val="300"/>
        </w:trPr>
        <w:tc>
          <w:tcPr>
            <w:tcW w:w="1420" w:type="dxa"/>
            <w:shd w:val="clear" w:color="auto" w:fill="auto"/>
            <w:noWrap/>
            <w:vAlign w:val="bottom"/>
            <w:hideMark/>
          </w:tcPr>
          <w:p w14:paraId="67F402EA" w14:textId="77777777" w:rsidR="002357C1" w:rsidRPr="00FD61DD" w:rsidRDefault="002357C1" w:rsidP="002357C1">
            <w:pPr>
              <w:spacing w:after="0" w:line="240" w:lineRule="auto"/>
              <w:rPr>
                <w:rFonts w:eastAsia="Times New Roman"/>
                <w:color w:val="000000"/>
                <w:kern w:val="0"/>
                <w:szCs w:val="22"/>
                <w14:ligatures w14:val="none"/>
              </w:rPr>
            </w:pPr>
            <w:r w:rsidRPr="00FD61DD">
              <w:rPr>
                <w:rFonts w:eastAsia="Times New Roman"/>
                <w:color w:val="000000"/>
                <w:kern w:val="0"/>
                <w:szCs w:val="22"/>
                <w14:ligatures w14:val="none"/>
              </w:rPr>
              <w:t>SC</w:t>
            </w:r>
          </w:p>
        </w:tc>
        <w:tc>
          <w:tcPr>
            <w:tcW w:w="2445" w:type="dxa"/>
            <w:shd w:val="clear" w:color="auto" w:fill="auto"/>
            <w:noWrap/>
            <w:vAlign w:val="bottom"/>
            <w:hideMark/>
          </w:tcPr>
          <w:p w14:paraId="1720B8DB" w14:textId="77777777" w:rsidR="002357C1" w:rsidRPr="00FD61DD" w:rsidRDefault="002357C1" w:rsidP="002357C1">
            <w:pPr>
              <w:spacing w:after="0" w:line="240" w:lineRule="auto"/>
              <w:jc w:val="right"/>
              <w:rPr>
                <w:rFonts w:eastAsia="Times New Roman"/>
                <w:color w:val="000000"/>
                <w:kern w:val="0"/>
                <w:szCs w:val="22"/>
                <w14:ligatures w14:val="none"/>
              </w:rPr>
            </w:pPr>
          </w:p>
        </w:tc>
        <w:tc>
          <w:tcPr>
            <w:tcW w:w="2700" w:type="dxa"/>
            <w:shd w:val="clear" w:color="auto" w:fill="auto"/>
            <w:noWrap/>
            <w:vAlign w:val="bottom"/>
            <w:hideMark/>
          </w:tcPr>
          <w:p w14:paraId="5D6067F9" w14:textId="77777777" w:rsidR="002357C1" w:rsidRPr="00FD61DD" w:rsidRDefault="002357C1" w:rsidP="002357C1">
            <w:pPr>
              <w:spacing w:after="0" w:line="240" w:lineRule="auto"/>
              <w:rPr>
                <w:rFonts w:ascii="Times New Roman" w:eastAsia="Times New Roman" w:hAnsi="Times New Roman" w:cs="Times New Roman"/>
                <w:kern w:val="0"/>
                <w:sz w:val="20"/>
                <w14:ligatures w14:val="none"/>
              </w:rPr>
            </w:pPr>
          </w:p>
        </w:tc>
      </w:tr>
      <w:tr w:rsidR="002357C1" w:rsidRPr="00FD61DD" w14:paraId="6354DAC0" w14:textId="77777777" w:rsidTr="002357C1">
        <w:trPr>
          <w:trHeight w:val="300"/>
        </w:trPr>
        <w:tc>
          <w:tcPr>
            <w:tcW w:w="1420" w:type="dxa"/>
            <w:shd w:val="clear" w:color="auto" w:fill="auto"/>
            <w:noWrap/>
            <w:vAlign w:val="bottom"/>
            <w:hideMark/>
          </w:tcPr>
          <w:p w14:paraId="460CA1FA" w14:textId="77777777" w:rsidR="002357C1" w:rsidRPr="00FD61DD" w:rsidRDefault="002357C1" w:rsidP="002357C1">
            <w:pPr>
              <w:spacing w:after="0" w:line="240" w:lineRule="auto"/>
              <w:rPr>
                <w:rFonts w:eastAsia="Times New Roman"/>
                <w:color w:val="000000"/>
                <w:kern w:val="0"/>
                <w:szCs w:val="22"/>
                <w14:ligatures w14:val="none"/>
              </w:rPr>
            </w:pPr>
            <w:r w:rsidRPr="00FD61DD">
              <w:rPr>
                <w:rFonts w:eastAsia="Times New Roman"/>
                <w:color w:val="000000"/>
                <w:kern w:val="0"/>
                <w:szCs w:val="22"/>
                <w14:ligatures w14:val="none"/>
              </w:rPr>
              <w:t>SD</w:t>
            </w:r>
          </w:p>
        </w:tc>
        <w:tc>
          <w:tcPr>
            <w:tcW w:w="2445" w:type="dxa"/>
            <w:shd w:val="clear" w:color="auto" w:fill="auto"/>
            <w:noWrap/>
            <w:vAlign w:val="bottom"/>
            <w:hideMark/>
          </w:tcPr>
          <w:p w14:paraId="6DAED261" w14:textId="77777777" w:rsidR="002357C1" w:rsidRPr="00FD61DD" w:rsidRDefault="002357C1" w:rsidP="002357C1">
            <w:pPr>
              <w:spacing w:after="0" w:line="240" w:lineRule="auto"/>
              <w:jc w:val="right"/>
              <w:rPr>
                <w:rFonts w:eastAsia="Times New Roman"/>
                <w:kern w:val="0"/>
                <w:szCs w:val="22"/>
                <w14:ligatures w14:val="none"/>
              </w:rPr>
            </w:pPr>
            <w:r w:rsidRPr="00FD61DD">
              <w:rPr>
                <w:rFonts w:eastAsia="Times New Roman"/>
                <w:kern w:val="0"/>
                <w:szCs w:val="22"/>
                <w14:ligatures w14:val="none"/>
              </w:rPr>
              <w:t>7/1/2021</w:t>
            </w:r>
          </w:p>
        </w:tc>
        <w:tc>
          <w:tcPr>
            <w:tcW w:w="2700" w:type="dxa"/>
            <w:shd w:val="clear" w:color="auto" w:fill="auto"/>
            <w:noWrap/>
            <w:vAlign w:val="bottom"/>
            <w:hideMark/>
          </w:tcPr>
          <w:p w14:paraId="66C9B5EB" w14:textId="77777777" w:rsidR="002357C1" w:rsidRPr="00FD61DD" w:rsidRDefault="002357C1" w:rsidP="002357C1">
            <w:pPr>
              <w:spacing w:after="0" w:line="240" w:lineRule="auto"/>
              <w:jc w:val="right"/>
              <w:rPr>
                <w:rFonts w:eastAsia="Times New Roman"/>
                <w:kern w:val="0"/>
                <w:szCs w:val="22"/>
                <w14:ligatures w14:val="none"/>
              </w:rPr>
            </w:pPr>
            <w:r w:rsidRPr="00FD61DD">
              <w:rPr>
                <w:rFonts w:eastAsia="Times New Roman"/>
                <w:kern w:val="0"/>
                <w:szCs w:val="22"/>
                <w14:ligatures w14:val="none"/>
              </w:rPr>
              <w:t>7/1/2022</w:t>
            </w:r>
          </w:p>
        </w:tc>
      </w:tr>
      <w:tr w:rsidR="002357C1" w:rsidRPr="00FD61DD" w14:paraId="3E878F00" w14:textId="77777777" w:rsidTr="002357C1">
        <w:trPr>
          <w:trHeight w:val="300"/>
        </w:trPr>
        <w:tc>
          <w:tcPr>
            <w:tcW w:w="1420" w:type="dxa"/>
            <w:shd w:val="clear" w:color="auto" w:fill="auto"/>
            <w:noWrap/>
            <w:vAlign w:val="bottom"/>
            <w:hideMark/>
          </w:tcPr>
          <w:p w14:paraId="4958E48C" w14:textId="77777777" w:rsidR="002357C1" w:rsidRPr="00FD61DD" w:rsidRDefault="002357C1" w:rsidP="002357C1">
            <w:pPr>
              <w:spacing w:after="0" w:line="240" w:lineRule="auto"/>
              <w:rPr>
                <w:rFonts w:eastAsia="Times New Roman"/>
                <w:color w:val="000000"/>
                <w:kern w:val="0"/>
                <w:szCs w:val="22"/>
                <w14:ligatures w14:val="none"/>
              </w:rPr>
            </w:pPr>
            <w:r w:rsidRPr="00FD61DD">
              <w:rPr>
                <w:rFonts w:eastAsia="Times New Roman"/>
                <w:color w:val="000000"/>
                <w:kern w:val="0"/>
                <w:szCs w:val="22"/>
                <w14:ligatures w14:val="none"/>
              </w:rPr>
              <w:t>TN</w:t>
            </w:r>
          </w:p>
        </w:tc>
        <w:tc>
          <w:tcPr>
            <w:tcW w:w="2445" w:type="dxa"/>
            <w:shd w:val="clear" w:color="auto" w:fill="auto"/>
            <w:noWrap/>
            <w:vAlign w:val="bottom"/>
            <w:hideMark/>
          </w:tcPr>
          <w:p w14:paraId="72449ECE" w14:textId="77777777" w:rsidR="002357C1" w:rsidRPr="00FD61DD" w:rsidRDefault="002357C1" w:rsidP="002357C1">
            <w:pPr>
              <w:spacing w:after="0" w:line="240" w:lineRule="auto"/>
              <w:jc w:val="right"/>
              <w:rPr>
                <w:rFonts w:eastAsia="Times New Roman"/>
                <w:color w:val="000000"/>
                <w:kern w:val="0"/>
                <w:szCs w:val="22"/>
                <w14:ligatures w14:val="none"/>
              </w:rPr>
            </w:pPr>
          </w:p>
        </w:tc>
        <w:tc>
          <w:tcPr>
            <w:tcW w:w="2700" w:type="dxa"/>
            <w:shd w:val="clear" w:color="auto" w:fill="auto"/>
            <w:noWrap/>
            <w:vAlign w:val="bottom"/>
            <w:hideMark/>
          </w:tcPr>
          <w:p w14:paraId="4D8D3DC5" w14:textId="77777777" w:rsidR="002357C1" w:rsidRPr="00FD61DD" w:rsidRDefault="002357C1" w:rsidP="002357C1">
            <w:pPr>
              <w:spacing w:after="0" w:line="240" w:lineRule="auto"/>
              <w:rPr>
                <w:rFonts w:ascii="Times New Roman" w:eastAsia="Times New Roman" w:hAnsi="Times New Roman" w:cs="Times New Roman"/>
                <w:kern w:val="0"/>
                <w:sz w:val="20"/>
                <w14:ligatures w14:val="none"/>
              </w:rPr>
            </w:pPr>
          </w:p>
        </w:tc>
      </w:tr>
      <w:tr w:rsidR="002357C1" w:rsidRPr="00FD61DD" w14:paraId="7D296BF1" w14:textId="77777777" w:rsidTr="002357C1">
        <w:trPr>
          <w:trHeight w:val="300"/>
        </w:trPr>
        <w:tc>
          <w:tcPr>
            <w:tcW w:w="1420" w:type="dxa"/>
            <w:shd w:val="clear" w:color="auto" w:fill="auto"/>
            <w:noWrap/>
            <w:vAlign w:val="bottom"/>
            <w:hideMark/>
          </w:tcPr>
          <w:p w14:paraId="7185C412" w14:textId="77777777" w:rsidR="002357C1" w:rsidRPr="00FD61DD" w:rsidRDefault="002357C1" w:rsidP="002357C1">
            <w:pPr>
              <w:spacing w:after="0" w:line="240" w:lineRule="auto"/>
              <w:rPr>
                <w:rFonts w:eastAsia="Times New Roman"/>
                <w:color w:val="000000"/>
                <w:kern w:val="0"/>
                <w:szCs w:val="22"/>
                <w14:ligatures w14:val="none"/>
              </w:rPr>
            </w:pPr>
            <w:r w:rsidRPr="00FD61DD">
              <w:rPr>
                <w:rFonts w:eastAsia="Times New Roman"/>
                <w:color w:val="000000"/>
                <w:kern w:val="0"/>
                <w:szCs w:val="22"/>
                <w14:ligatures w14:val="none"/>
              </w:rPr>
              <w:t>TX</w:t>
            </w:r>
          </w:p>
        </w:tc>
        <w:tc>
          <w:tcPr>
            <w:tcW w:w="2445" w:type="dxa"/>
            <w:shd w:val="clear" w:color="auto" w:fill="auto"/>
            <w:noWrap/>
            <w:vAlign w:val="bottom"/>
            <w:hideMark/>
          </w:tcPr>
          <w:p w14:paraId="33BFD4E9" w14:textId="77777777" w:rsidR="002357C1" w:rsidRPr="00FD61DD" w:rsidRDefault="002357C1" w:rsidP="002357C1">
            <w:pPr>
              <w:spacing w:after="0" w:line="240" w:lineRule="auto"/>
              <w:jc w:val="right"/>
              <w:rPr>
                <w:rFonts w:eastAsia="Times New Roman"/>
                <w:color w:val="000000"/>
                <w:kern w:val="0"/>
                <w:szCs w:val="22"/>
                <w14:ligatures w14:val="none"/>
              </w:rPr>
            </w:pPr>
          </w:p>
        </w:tc>
        <w:tc>
          <w:tcPr>
            <w:tcW w:w="2700" w:type="dxa"/>
            <w:shd w:val="clear" w:color="auto" w:fill="auto"/>
            <w:noWrap/>
            <w:vAlign w:val="bottom"/>
            <w:hideMark/>
          </w:tcPr>
          <w:p w14:paraId="6157B78C" w14:textId="77777777" w:rsidR="002357C1" w:rsidRPr="00FD61DD" w:rsidRDefault="002357C1" w:rsidP="002357C1">
            <w:pPr>
              <w:spacing w:after="0" w:line="240" w:lineRule="auto"/>
              <w:rPr>
                <w:rFonts w:ascii="Times New Roman" w:eastAsia="Times New Roman" w:hAnsi="Times New Roman" w:cs="Times New Roman"/>
                <w:kern w:val="0"/>
                <w:sz w:val="20"/>
                <w14:ligatures w14:val="none"/>
              </w:rPr>
            </w:pPr>
          </w:p>
        </w:tc>
      </w:tr>
      <w:tr w:rsidR="002357C1" w:rsidRPr="00FD61DD" w14:paraId="3722F8FD" w14:textId="77777777" w:rsidTr="002357C1">
        <w:trPr>
          <w:trHeight w:val="300"/>
        </w:trPr>
        <w:tc>
          <w:tcPr>
            <w:tcW w:w="1420" w:type="dxa"/>
            <w:shd w:val="clear" w:color="auto" w:fill="auto"/>
            <w:noWrap/>
            <w:vAlign w:val="bottom"/>
            <w:hideMark/>
          </w:tcPr>
          <w:p w14:paraId="391F06F2" w14:textId="77777777" w:rsidR="002357C1" w:rsidRPr="00FD61DD" w:rsidRDefault="002357C1" w:rsidP="002357C1">
            <w:pPr>
              <w:spacing w:after="0" w:line="240" w:lineRule="auto"/>
              <w:rPr>
                <w:rFonts w:eastAsia="Times New Roman"/>
                <w:color w:val="000000"/>
                <w:kern w:val="0"/>
                <w:szCs w:val="22"/>
                <w14:ligatures w14:val="none"/>
              </w:rPr>
            </w:pPr>
            <w:r w:rsidRPr="00FD61DD">
              <w:rPr>
                <w:rFonts w:eastAsia="Times New Roman"/>
                <w:color w:val="000000"/>
                <w:kern w:val="0"/>
                <w:szCs w:val="22"/>
                <w14:ligatures w14:val="none"/>
              </w:rPr>
              <w:t>UT</w:t>
            </w:r>
          </w:p>
        </w:tc>
        <w:tc>
          <w:tcPr>
            <w:tcW w:w="2445" w:type="dxa"/>
            <w:shd w:val="clear" w:color="auto" w:fill="auto"/>
            <w:noWrap/>
            <w:vAlign w:val="bottom"/>
            <w:hideMark/>
          </w:tcPr>
          <w:p w14:paraId="765A3845" w14:textId="77777777" w:rsidR="002357C1" w:rsidRPr="00FD61DD" w:rsidRDefault="002357C1" w:rsidP="002357C1">
            <w:pPr>
              <w:spacing w:after="0" w:line="240" w:lineRule="auto"/>
              <w:jc w:val="right"/>
              <w:rPr>
                <w:rFonts w:eastAsia="Times New Roman"/>
                <w:kern w:val="0"/>
                <w:szCs w:val="22"/>
                <w14:ligatures w14:val="none"/>
              </w:rPr>
            </w:pPr>
            <w:r w:rsidRPr="00FD61DD">
              <w:rPr>
                <w:rFonts w:eastAsia="Times New Roman"/>
                <w:kern w:val="0"/>
                <w:szCs w:val="22"/>
                <w14:ligatures w14:val="none"/>
              </w:rPr>
              <w:t>12/3/2018</w:t>
            </w:r>
          </w:p>
        </w:tc>
        <w:tc>
          <w:tcPr>
            <w:tcW w:w="2700" w:type="dxa"/>
            <w:shd w:val="clear" w:color="auto" w:fill="auto"/>
            <w:noWrap/>
            <w:vAlign w:val="bottom"/>
            <w:hideMark/>
          </w:tcPr>
          <w:p w14:paraId="7E2D9E68" w14:textId="77777777" w:rsidR="002357C1" w:rsidRPr="00FD61DD" w:rsidRDefault="002357C1" w:rsidP="002357C1">
            <w:pPr>
              <w:spacing w:after="0" w:line="240" w:lineRule="auto"/>
              <w:jc w:val="right"/>
              <w:rPr>
                <w:rFonts w:eastAsia="Times New Roman"/>
                <w:kern w:val="0"/>
                <w:szCs w:val="22"/>
                <w14:ligatures w14:val="none"/>
              </w:rPr>
            </w:pPr>
            <w:r w:rsidRPr="00FD61DD">
              <w:rPr>
                <w:rFonts w:eastAsia="Times New Roman"/>
                <w:kern w:val="0"/>
                <w:szCs w:val="22"/>
                <w14:ligatures w14:val="none"/>
              </w:rPr>
              <w:t>3/2/2020</w:t>
            </w:r>
          </w:p>
        </w:tc>
      </w:tr>
      <w:tr w:rsidR="002357C1" w:rsidRPr="00FD61DD" w14:paraId="4EF114E0" w14:textId="77777777" w:rsidTr="002357C1">
        <w:trPr>
          <w:trHeight w:val="300"/>
        </w:trPr>
        <w:tc>
          <w:tcPr>
            <w:tcW w:w="1420" w:type="dxa"/>
            <w:shd w:val="clear" w:color="auto" w:fill="auto"/>
            <w:noWrap/>
            <w:vAlign w:val="bottom"/>
            <w:hideMark/>
          </w:tcPr>
          <w:p w14:paraId="53B6C977" w14:textId="77777777" w:rsidR="002357C1" w:rsidRPr="00FD61DD" w:rsidRDefault="002357C1" w:rsidP="002357C1">
            <w:pPr>
              <w:spacing w:after="0" w:line="240" w:lineRule="auto"/>
              <w:rPr>
                <w:rFonts w:eastAsia="Times New Roman"/>
                <w:color w:val="000000"/>
                <w:kern w:val="0"/>
                <w:szCs w:val="22"/>
                <w14:ligatures w14:val="none"/>
              </w:rPr>
            </w:pPr>
            <w:r w:rsidRPr="00FD61DD">
              <w:rPr>
                <w:rFonts w:eastAsia="Times New Roman"/>
                <w:color w:val="000000"/>
                <w:kern w:val="0"/>
                <w:szCs w:val="22"/>
                <w14:ligatures w14:val="none"/>
              </w:rPr>
              <w:t>VA</w:t>
            </w:r>
          </w:p>
        </w:tc>
        <w:tc>
          <w:tcPr>
            <w:tcW w:w="2445" w:type="dxa"/>
            <w:shd w:val="clear" w:color="auto" w:fill="auto"/>
            <w:noWrap/>
            <w:vAlign w:val="bottom"/>
            <w:hideMark/>
          </w:tcPr>
          <w:p w14:paraId="265BC5FB" w14:textId="77777777" w:rsidR="002357C1" w:rsidRPr="00FD61DD" w:rsidRDefault="002357C1" w:rsidP="002357C1">
            <w:pPr>
              <w:spacing w:after="0" w:line="240" w:lineRule="auto"/>
              <w:jc w:val="right"/>
              <w:rPr>
                <w:rFonts w:eastAsia="Times New Roman"/>
                <w:kern w:val="0"/>
                <w:szCs w:val="22"/>
                <w14:ligatures w14:val="none"/>
              </w:rPr>
            </w:pPr>
            <w:r w:rsidRPr="00FD61DD">
              <w:rPr>
                <w:rFonts w:eastAsia="Times New Roman"/>
                <w:kern w:val="0"/>
                <w:szCs w:val="22"/>
                <w14:ligatures w14:val="none"/>
              </w:rPr>
              <w:t>6/1/2020</w:t>
            </w:r>
          </w:p>
        </w:tc>
        <w:tc>
          <w:tcPr>
            <w:tcW w:w="2700" w:type="dxa"/>
            <w:shd w:val="clear" w:color="auto" w:fill="auto"/>
            <w:noWrap/>
            <w:vAlign w:val="bottom"/>
            <w:hideMark/>
          </w:tcPr>
          <w:p w14:paraId="29C6E94E" w14:textId="77777777" w:rsidR="002357C1" w:rsidRPr="00FD61DD" w:rsidRDefault="002357C1" w:rsidP="002357C1">
            <w:pPr>
              <w:spacing w:after="0" w:line="240" w:lineRule="auto"/>
              <w:jc w:val="right"/>
              <w:rPr>
                <w:rFonts w:eastAsia="Times New Roman"/>
                <w:kern w:val="0"/>
                <w:szCs w:val="22"/>
                <w14:ligatures w14:val="none"/>
              </w:rPr>
            </w:pPr>
            <w:r w:rsidRPr="00FD61DD">
              <w:rPr>
                <w:rFonts w:eastAsia="Times New Roman"/>
                <w:kern w:val="0"/>
                <w:szCs w:val="22"/>
                <w14:ligatures w14:val="none"/>
              </w:rPr>
              <w:t>10/17/2020</w:t>
            </w:r>
          </w:p>
        </w:tc>
      </w:tr>
      <w:tr w:rsidR="002357C1" w:rsidRPr="00FD61DD" w14:paraId="3ACFA2EB" w14:textId="77777777" w:rsidTr="002357C1">
        <w:trPr>
          <w:trHeight w:val="300"/>
        </w:trPr>
        <w:tc>
          <w:tcPr>
            <w:tcW w:w="1420" w:type="dxa"/>
            <w:shd w:val="clear" w:color="auto" w:fill="auto"/>
            <w:noWrap/>
            <w:vAlign w:val="bottom"/>
            <w:hideMark/>
          </w:tcPr>
          <w:p w14:paraId="11BAB06B" w14:textId="77777777" w:rsidR="002357C1" w:rsidRPr="00FD61DD" w:rsidRDefault="002357C1" w:rsidP="002357C1">
            <w:pPr>
              <w:spacing w:after="0" w:line="240" w:lineRule="auto"/>
              <w:rPr>
                <w:rFonts w:eastAsia="Times New Roman"/>
                <w:color w:val="000000"/>
                <w:kern w:val="0"/>
                <w:szCs w:val="22"/>
                <w14:ligatures w14:val="none"/>
              </w:rPr>
            </w:pPr>
            <w:r w:rsidRPr="00FD61DD">
              <w:rPr>
                <w:rFonts w:eastAsia="Times New Roman"/>
                <w:color w:val="000000"/>
                <w:kern w:val="0"/>
                <w:szCs w:val="22"/>
                <w14:ligatures w14:val="none"/>
              </w:rPr>
              <w:t>WV</w:t>
            </w:r>
          </w:p>
        </w:tc>
        <w:tc>
          <w:tcPr>
            <w:tcW w:w="2445" w:type="dxa"/>
            <w:shd w:val="clear" w:color="auto" w:fill="auto"/>
            <w:noWrap/>
            <w:vAlign w:val="bottom"/>
            <w:hideMark/>
          </w:tcPr>
          <w:p w14:paraId="420EA095" w14:textId="77777777" w:rsidR="002357C1" w:rsidRPr="00FD61DD" w:rsidRDefault="002357C1" w:rsidP="002357C1">
            <w:pPr>
              <w:spacing w:after="0" w:line="240" w:lineRule="auto"/>
              <w:jc w:val="right"/>
              <w:rPr>
                <w:rFonts w:eastAsia="Times New Roman"/>
                <w:kern w:val="0"/>
                <w:szCs w:val="22"/>
                <w14:ligatures w14:val="none"/>
              </w:rPr>
            </w:pPr>
            <w:r w:rsidRPr="00FD61DD">
              <w:rPr>
                <w:rFonts w:eastAsia="Times New Roman"/>
                <w:kern w:val="0"/>
                <w:szCs w:val="22"/>
                <w14:ligatures w14:val="none"/>
              </w:rPr>
              <w:t>4/19/2017</w:t>
            </w:r>
          </w:p>
        </w:tc>
        <w:tc>
          <w:tcPr>
            <w:tcW w:w="2700" w:type="dxa"/>
            <w:shd w:val="clear" w:color="auto" w:fill="auto"/>
            <w:noWrap/>
            <w:vAlign w:val="bottom"/>
            <w:hideMark/>
          </w:tcPr>
          <w:p w14:paraId="4633584F" w14:textId="77777777" w:rsidR="002357C1" w:rsidRPr="00FD61DD" w:rsidRDefault="002357C1" w:rsidP="002357C1">
            <w:pPr>
              <w:spacing w:after="0" w:line="240" w:lineRule="auto"/>
              <w:jc w:val="right"/>
              <w:rPr>
                <w:rFonts w:eastAsia="Times New Roman"/>
                <w:kern w:val="0"/>
                <w:szCs w:val="22"/>
                <w14:ligatures w14:val="none"/>
              </w:rPr>
            </w:pPr>
          </w:p>
        </w:tc>
      </w:tr>
      <w:tr w:rsidR="002357C1" w:rsidRPr="00FD61DD" w14:paraId="05CD54C4" w14:textId="77777777" w:rsidTr="002357C1">
        <w:trPr>
          <w:trHeight w:val="300"/>
        </w:trPr>
        <w:tc>
          <w:tcPr>
            <w:tcW w:w="1420" w:type="dxa"/>
            <w:shd w:val="clear" w:color="auto" w:fill="auto"/>
            <w:noWrap/>
            <w:vAlign w:val="bottom"/>
            <w:hideMark/>
          </w:tcPr>
          <w:p w14:paraId="4AA9F181" w14:textId="77777777" w:rsidR="002357C1" w:rsidRPr="00FD61DD" w:rsidRDefault="002357C1" w:rsidP="002357C1">
            <w:pPr>
              <w:spacing w:after="0" w:line="240" w:lineRule="auto"/>
              <w:rPr>
                <w:rFonts w:eastAsia="Times New Roman"/>
                <w:color w:val="000000"/>
                <w:kern w:val="0"/>
                <w:szCs w:val="22"/>
                <w14:ligatures w14:val="none"/>
              </w:rPr>
            </w:pPr>
            <w:r w:rsidRPr="00FD61DD">
              <w:rPr>
                <w:rFonts w:eastAsia="Times New Roman"/>
                <w:color w:val="000000"/>
                <w:kern w:val="0"/>
                <w:szCs w:val="22"/>
                <w14:ligatures w14:val="none"/>
              </w:rPr>
              <w:t>WI</w:t>
            </w:r>
          </w:p>
        </w:tc>
        <w:tc>
          <w:tcPr>
            <w:tcW w:w="2445" w:type="dxa"/>
            <w:shd w:val="clear" w:color="auto" w:fill="auto"/>
            <w:noWrap/>
            <w:vAlign w:val="bottom"/>
            <w:hideMark/>
          </w:tcPr>
          <w:p w14:paraId="74A2BD6C" w14:textId="77777777" w:rsidR="002357C1" w:rsidRPr="00FD61DD" w:rsidRDefault="002357C1" w:rsidP="002357C1">
            <w:pPr>
              <w:spacing w:after="0" w:line="240" w:lineRule="auto"/>
              <w:jc w:val="right"/>
              <w:rPr>
                <w:rFonts w:eastAsia="Times New Roman"/>
                <w:color w:val="000000"/>
                <w:kern w:val="0"/>
                <w:szCs w:val="22"/>
                <w14:ligatures w14:val="none"/>
              </w:rPr>
            </w:pPr>
          </w:p>
        </w:tc>
        <w:tc>
          <w:tcPr>
            <w:tcW w:w="2700" w:type="dxa"/>
            <w:shd w:val="clear" w:color="auto" w:fill="auto"/>
            <w:noWrap/>
            <w:vAlign w:val="bottom"/>
            <w:hideMark/>
          </w:tcPr>
          <w:p w14:paraId="2249D717" w14:textId="77777777" w:rsidR="002357C1" w:rsidRPr="00FD61DD" w:rsidRDefault="002357C1" w:rsidP="002357C1">
            <w:pPr>
              <w:spacing w:after="0" w:line="240" w:lineRule="auto"/>
              <w:rPr>
                <w:rFonts w:ascii="Times New Roman" w:eastAsia="Times New Roman" w:hAnsi="Times New Roman" w:cs="Times New Roman"/>
                <w:kern w:val="0"/>
                <w:sz w:val="20"/>
                <w14:ligatures w14:val="none"/>
              </w:rPr>
            </w:pPr>
          </w:p>
        </w:tc>
      </w:tr>
      <w:tr w:rsidR="002357C1" w:rsidRPr="00FD61DD" w14:paraId="523BB7BF" w14:textId="77777777" w:rsidTr="002357C1">
        <w:trPr>
          <w:trHeight w:val="300"/>
        </w:trPr>
        <w:tc>
          <w:tcPr>
            <w:tcW w:w="1420" w:type="dxa"/>
            <w:shd w:val="clear" w:color="auto" w:fill="auto"/>
            <w:noWrap/>
            <w:vAlign w:val="bottom"/>
            <w:hideMark/>
          </w:tcPr>
          <w:p w14:paraId="31399AA7" w14:textId="77777777" w:rsidR="002357C1" w:rsidRPr="00FD61DD" w:rsidRDefault="002357C1" w:rsidP="002357C1">
            <w:pPr>
              <w:spacing w:after="0" w:line="240" w:lineRule="auto"/>
              <w:rPr>
                <w:rFonts w:eastAsia="Times New Roman"/>
                <w:color w:val="000000"/>
                <w:kern w:val="0"/>
                <w:szCs w:val="22"/>
                <w14:ligatures w14:val="none"/>
              </w:rPr>
            </w:pPr>
            <w:r w:rsidRPr="00FD61DD">
              <w:rPr>
                <w:rFonts w:eastAsia="Times New Roman"/>
                <w:color w:val="000000"/>
                <w:kern w:val="0"/>
                <w:szCs w:val="22"/>
                <w14:ligatures w14:val="none"/>
              </w:rPr>
              <w:t>WY</w:t>
            </w:r>
          </w:p>
        </w:tc>
        <w:tc>
          <w:tcPr>
            <w:tcW w:w="2445" w:type="dxa"/>
            <w:shd w:val="clear" w:color="auto" w:fill="auto"/>
            <w:noWrap/>
            <w:vAlign w:val="bottom"/>
            <w:hideMark/>
          </w:tcPr>
          <w:p w14:paraId="09EEBC08" w14:textId="77777777" w:rsidR="002357C1" w:rsidRPr="00FD61DD" w:rsidRDefault="002357C1" w:rsidP="002357C1">
            <w:pPr>
              <w:spacing w:after="0" w:line="240" w:lineRule="auto"/>
              <w:jc w:val="right"/>
              <w:rPr>
                <w:rFonts w:eastAsia="Times New Roman"/>
                <w:color w:val="000000"/>
                <w:kern w:val="0"/>
                <w:szCs w:val="22"/>
                <w14:ligatures w14:val="none"/>
              </w:rPr>
            </w:pPr>
          </w:p>
        </w:tc>
        <w:tc>
          <w:tcPr>
            <w:tcW w:w="2700" w:type="dxa"/>
            <w:shd w:val="clear" w:color="auto" w:fill="auto"/>
            <w:noWrap/>
            <w:vAlign w:val="bottom"/>
            <w:hideMark/>
          </w:tcPr>
          <w:p w14:paraId="26B03DB3" w14:textId="77777777" w:rsidR="002357C1" w:rsidRPr="00FD61DD" w:rsidRDefault="002357C1" w:rsidP="002357C1">
            <w:pPr>
              <w:spacing w:after="0" w:line="240" w:lineRule="auto"/>
              <w:rPr>
                <w:rFonts w:ascii="Times New Roman" w:eastAsia="Times New Roman" w:hAnsi="Times New Roman" w:cs="Times New Roman"/>
                <w:kern w:val="0"/>
                <w:sz w:val="20"/>
                <w14:ligatures w14:val="none"/>
              </w:rPr>
            </w:pPr>
          </w:p>
        </w:tc>
      </w:tr>
    </w:tbl>
    <w:p w14:paraId="2EC5D6CC" w14:textId="5750F02E" w:rsidR="00334FBB" w:rsidRPr="00FA423B" w:rsidRDefault="00B103BB" w:rsidP="00FA423B">
      <w:r>
        <w:t xml:space="preserve">Note: MML=Medical Marijuana Legalization. </w:t>
      </w:r>
      <w:r w:rsidR="002357C1">
        <w:t>No MML is defined as the period before the effective date of MML. MML without dispensaries is defined as the period between the effective date of MML and the open date of the first state-licensed medical marijuana dispensary. MML with dispensaries is defined as the period after the open date of the first state-licensed medical marijuana dispensary.</w:t>
      </w:r>
      <w:r w:rsidR="00FA423B" w:rsidRPr="00FA423B">
        <w:br w:type="textWrapping" w:clear="all"/>
      </w:r>
      <w:r w:rsidR="00334FBB" w:rsidRPr="00FA423B">
        <w:br w:type="page"/>
      </w:r>
    </w:p>
    <w:p w14:paraId="7092A0EB" w14:textId="6B19189A" w:rsidR="00426A59" w:rsidRPr="00CB679E" w:rsidRDefault="00426A59" w:rsidP="00426A59">
      <w:pPr>
        <w:spacing w:after="0" w:line="240" w:lineRule="auto"/>
        <w:rPr>
          <w:b/>
          <w:bCs/>
        </w:rPr>
      </w:pPr>
      <w:r w:rsidRPr="00D42CE7">
        <w:rPr>
          <w:b/>
          <w:bCs/>
        </w:rPr>
        <w:lastRenderedPageBreak/>
        <w:t xml:space="preserve">Appendix 2. Codes for identifying breast, colorectal, </w:t>
      </w:r>
      <w:r w:rsidR="001F00CC">
        <w:rPr>
          <w:b/>
          <w:bCs/>
        </w:rPr>
        <w:t xml:space="preserve">and </w:t>
      </w:r>
      <w:r w:rsidRPr="00D42CE7">
        <w:rPr>
          <w:b/>
          <w:bCs/>
        </w:rPr>
        <w:t>lung cancer and their associated resection surger</w:t>
      </w:r>
      <w:r w:rsidR="00BA5EA7" w:rsidRPr="00D42CE7">
        <w:rPr>
          <w:b/>
          <w:bCs/>
        </w:rPr>
        <w:t>ies</w:t>
      </w:r>
      <w:r w:rsidRPr="00CB679E">
        <w:rPr>
          <w:b/>
          <w:bCs/>
        </w:rPr>
        <w:t xml:space="preserve"> </w:t>
      </w:r>
    </w:p>
    <w:tbl>
      <w:tblPr>
        <w:tblW w:w="14412" w:type="dxa"/>
        <w:tblLook w:val="04A0" w:firstRow="1" w:lastRow="0" w:firstColumn="1" w:lastColumn="0" w:noHBand="0" w:noVBand="1"/>
        <w:tblCaption w:val="Appendix 2"/>
        <w:tblDescription w:val="Appendix 2"/>
      </w:tblPr>
      <w:tblGrid>
        <w:gridCol w:w="1139"/>
        <w:gridCol w:w="4706"/>
        <w:gridCol w:w="1350"/>
        <w:gridCol w:w="5394"/>
        <w:gridCol w:w="1823"/>
      </w:tblGrid>
      <w:tr w:rsidR="00D42CE7" w:rsidRPr="00A252F0" w14:paraId="2E416746" w14:textId="43B618A8" w:rsidTr="008939FE">
        <w:trPr>
          <w:cantSplit/>
          <w:tblHeader/>
        </w:trPr>
        <w:tc>
          <w:tcPr>
            <w:tcW w:w="1139" w:type="dxa"/>
            <w:vMerge w:val="restart"/>
            <w:tcBorders>
              <w:top w:val="single" w:sz="4" w:space="0" w:color="auto"/>
              <w:left w:val="single" w:sz="4" w:space="0" w:color="auto"/>
              <w:bottom w:val="single" w:sz="4" w:space="0" w:color="auto"/>
              <w:right w:val="single" w:sz="4" w:space="0" w:color="auto"/>
            </w:tcBorders>
            <w:shd w:val="clear" w:color="auto" w:fill="E7E6E6" w:themeFill="background2"/>
            <w:hideMark/>
          </w:tcPr>
          <w:p w14:paraId="3A04DD26" w14:textId="540DA9AA" w:rsidR="00D42CE7" w:rsidRPr="00A252F0" w:rsidRDefault="00D42CE7" w:rsidP="00C64BF3">
            <w:pPr>
              <w:rPr>
                <w:szCs w:val="22"/>
              </w:rPr>
            </w:pPr>
          </w:p>
        </w:tc>
        <w:tc>
          <w:tcPr>
            <w:tcW w:w="4706"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bottom"/>
            <w:hideMark/>
          </w:tcPr>
          <w:p w14:paraId="67A4C030" w14:textId="3CD1C913" w:rsidR="00D42CE7" w:rsidRPr="00A252F0" w:rsidRDefault="00D42CE7" w:rsidP="00D42CE7">
            <w:pPr>
              <w:spacing w:after="0" w:line="240" w:lineRule="auto"/>
              <w:jc w:val="center"/>
              <w:rPr>
                <w:b/>
                <w:bCs/>
                <w:szCs w:val="22"/>
              </w:rPr>
            </w:pPr>
            <w:r w:rsidRPr="00A252F0">
              <w:rPr>
                <w:b/>
                <w:bCs/>
                <w:szCs w:val="22"/>
              </w:rPr>
              <w:t>ICD-10 diagnosis codes for identifying cancer diagnosis</w:t>
            </w:r>
          </w:p>
        </w:tc>
        <w:tc>
          <w:tcPr>
            <w:tcW w:w="8567" w:type="dxa"/>
            <w:gridSpan w:val="3"/>
            <w:tcBorders>
              <w:top w:val="single" w:sz="4" w:space="0" w:color="auto"/>
              <w:left w:val="single" w:sz="4" w:space="0" w:color="auto"/>
              <w:bottom w:val="single" w:sz="4" w:space="0" w:color="auto"/>
              <w:right w:val="single" w:sz="4" w:space="0" w:color="auto"/>
            </w:tcBorders>
            <w:shd w:val="clear" w:color="auto" w:fill="E7E6E6" w:themeFill="background2"/>
            <w:vAlign w:val="bottom"/>
            <w:hideMark/>
          </w:tcPr>
          <w:p w14:paraId="3BDCB5A8" w14:textId="1731F573" w:rsidR="00D42CE7" w:rsidRPr="00A252F0" w:rsidRDefault="00A252F0" w:rsidP="00D42CE7">
            <w:pPr>
              <w:spacing w:after="0" w:line="240" w:lineRule="auto"/>
              <w:jc w:val="center"/>
              <w:rPr>
                <w:b/>
                <w:bCs/>
                <w:szCs w:val="22"/>
              </w:rPr>
            </w:pPr>
            <w:r w:rsidRPr="00A252F0">
              <w:rPr>
                <w:b/>
                <w:bCs/>
                <w:szCs w:val="22"/>
              </w:rPr>
              <w:t>Procedure c</w:t>
            </w:r>
            <w:r w:rsidR="00D42CE7" w:rsidRPr="00A252F0">
              <w:rPr>
                <w:b/>
                <w:bCs/>
                <w:szCs w:val="22"/>
              </w:rPr>
              <w:t>odes for identifying resection surgery</w:t>
            </w:r>
          </w:p>
        </w:tc>
      </w:tr>
      <w:tr w:rsidR="00A252F0" w:rsidRPr="00A252F0" w14:paraId="1D6BA977" w14:textId="26BDA504" w:rsidTr="008939FE">
        <w:trPr>
          <w:cantSplit/>
          <w:tblHeader/>
        </w:trPr>
        <w:tc>
          <w:tcPr>
            <w:tcW w:w="1139" w:type="dxa"/>
            <w:vMerge/>
            <w:tcBorders>
              <w:top w:val="single" w:sz="4" w:space="0" w:color="auto"/>
              <w:left w:val="single" w:sz="4" w:space="0" w:color="auto"/>
              <w:bottom w:val="single" w:sz="4" w:space="0" w:color="auto"/>
              <w:right w:val="single" w:sz="4" w:space="0" w:color="auto"/>
            </w:tcBorders>
            <w:hideMark/>
          </w:tcPr>
          <w:p w14:paraId="1E23C378" w14:textId="77777777" w:rsidR="00A252F0" w:rsidRPr="00A252F0" w:rsidRDefault="00A252F0" w:rsidP="00C64BF3">
            <w:pPr>
              <w:rPr>
                <w:szCs w:val="22"/>
              </w:rPr>
            </w:pPr>
          </w:p>
        </w:tc>
        <w:tc>
          <w:tcPr>
            <w:tcW w:w="4706" w:type="dxa"/>
            <w:vMerge/>
            <w:tcBorders>
              <w:left w:val="single" w:sz="4" w:space="0" w:color="auto"/>
              <w:bottom w:val="single" w:sz="4" w:space="0" w:color="auto"/>
              <w:right w:val="single" w:sz="4" w:space="0" w:color="auto"/>
            </w:tcBorders>
            <w:vAlign w:val="bottom"/>
            <w:hideMark/>
          </w:tcPr>
          <w:p w14:paraId="5D0EA0AB" w14:textId="77777777" w:rsidR="00A252F0" w:rsidRPr="00A252F0" w:rsidRDefault="00A252F0" w:rsidP="00D42CE7">
            <w:pPr>
              <w:spacing w:after="0" w:line="240" w:lineRule="auto"/>
              <w:jc w:val="center"/>
              <w:rPr>
                <w:b/>
                <w:bCs/>
                <w:szCs w:val="22"/>
              </w:rPr>
            </w:pPr>
          </w:p>
        </w:tc>
        <w:tc>
          <w:tcPr>
            <w:tcW w:w="1350" w:type="dxa"/>
            <w:tcBorders>
              <w:top w:val="nil"/>
              <w:left w:val="single" w:sz="4" w:space="0" w:color="auto"/>
              <w:bottom w:val="single" w:sz="4" w:space="0" w:color="auto"/>
              <w:right w:val="single" w:sz="4" w:space="0" w:color="auto"/>
            </w:tcBorders>
            <w:shd w:val="clear" w:color="auto" w:fill="E7E6E6" w:themeFill="background2"/>
            <w:vAlign w:val="bottom"/>
            <w:hideMark/>
          </w:tcPr>
          <w:p w14:paraId="1536A44E" w14:textId="66084C3D" w:rsidR="00A252F0" w:rsidRPr="00A252F0" w:rsidRDefault="00A252F0" w:rsidP="00D42CE7">
            <w:pPr>
              <w:spacing w:after="0" w:line="240" w:lineRule="auto"/>
              <w:jc w:val="center"/>
              <w:rPr>
                <w:b/>
                <w:bCs/>
                <w:szCs w:val="22"/>
              </w:rPr>
            </w:pPr>
            <w:r w:rsidRPr="00A252F0">
              <w:rPr>
                <w:b/>
                <w:bCs/>
                <w:szCs w:val="22"/>
              </w:rPr>
              <w:t>ICD-9</w:t>
            </w:r>
          </w:p>
        </w:tc>
        <w:tc>
          <w:tcPr>
            <w:tcW w:w="0" w:type="auto"/>
            <w:tcBorders>
              <w:top w:val="nil"/>
              <w:left w:val="nil"/>
              <w:bottom w:val="single" w:sz="4" w:space="0" w:color="auto"/>
              <w:right w:val="single" w:sz="4" w:space="0" w:color="auto"/>
            </w:tcBorders>
            <w:shd w:val="clear" w:color="auto" w:fill="E7E6E6" w:themeFill="background2"/>
            <w:vAlign w:val="bottom"/>
            <w:hideMark/>
          </w:tcPr>
          <w:p w14:paraId="6C49F231" w14:textId="0B3425C3" w:rsidR="00A252F0" w:rsidRPr="00A252F0" w:rsidRDefault="00A252F0" w:rsidP="00D42CE7">
            <w:pPr>
              <w:spacing w:after="0" w:line="240" w:lineRule="auto"/>
              <w:jc w:val="center"/>
              <w:rPr>
                <w:b/>
                <w:bCs/>
                <w:szCs w:val="22"/>
              </w:rPr>
            </w:pPr>
            <w:r w:rsidRPr="00A252F0">
              <w:rPr>
                <w:b/>
                <w:bCs/>
                <w:szCs w:val="22"/>
              </w:rPr>
              <w:t>ICD-10</w:t>
            </w:r>
          </w:p>
        </w:tc>
        <w:tc>
          <w:tcPr>
            <w:tcW w:w="1823" w:type="dxa"/>
            <w:tcBorders>
              <w:top w:val="nil"/>
              <w:left w:val="nil"/>
              <w:bottom w:val="single" w:sz="4" w:space="0" w:color="auto"/>
              <w:right w:val="single" w:sz="4" w:space="0" w:color="auto"/>
            </w:tcBorders>
            <w:shd w:val="clear" w:color="auto" w:fill="E7E6E6" w:themeFill="background2"/>
            <w:vAlign w:val="bottom"/>
          </w:tcPr>
          <w:p w14:paraId="5470615E" w14:textId="6A8A361D" w:rsidR="00A252F0" w:rsidRPr="00A252F0" w:rsidRDefault="00A252F0" w:rsidP="00D42CE7">
            <w:pPr>
              <w:spacing w:after="0" w:line="240" w:lineRule="auto"/>
              <w:jc w:val="center"/>
              <w:rPr>
                <w:b/>
                <w:bCs/>
                <w:szCs w:val="22"/>
              </w:rPr>
            </w:pPr>
            <w:r w:rsidRPr="00A252F0">
              <w:rPr>
                <w:b/>
                <w:bCs/>
                <w:szCs w:val="22"/>
              </w:rPr>
              <w:t>CPT</w:t>
            </w:r>
          </w:p>
        </w:tc>
      </w:tr>
      <w:tr w:rsidR="00A252F0" w:rsidRPr="00A252F0" w14:paraId="693ACE75" w14:textId="77EA914E" w:rsidTr="008939FE">
        <w:trPr>
          <w:cantSplit/>
        </w:trPr>
        <w:tc>
          <w:tcPr>
            <w:tcW w:w="113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650F367" w14:textId="149059AF" w:rsidR="00A252F0" w:rsidRPr="00A252F0" w:rsidRDefault="00A252F0" w:rsidP="00D42CE7">
            <w:pPr>
              <w:spacing w:after="0" w:line="240" w:lineRule="auto"/>
              <w:rPr>
                <w:b/>
                <w:bCs/>
                <w:szCs w:val="22"/>
              </w:rPr>
            </w:pPr>
            <w:r w:rsidRPr="00A252F0">
              <w:rPr>
                <w:b/>
                <w:bCs/>
                <w:szCs w:val="22"/>
              </w:rPr>
              <w:t>Breast</w:t>
            </w:r>
          </w:p>
        </w:tc>
        <w:tc>
          <w:tcPr>
            <w:tcW w:w="4706" w:type="dxa"/>
            <w:tcBorders>
              <w:top w:val="single" w:sz="4" w:space="0" w:color="auto"/>
              <w:left w:val="nil"/>
              <w:bottom w:val="single" w:sz="4" w:space="0" w:color="auto"/>
              <w:right w:val="single" w:sz="4" w:space="0" w:color="auto"/>
            </w:tcBorders>
            <w:shd w:val="clear" w:color="auto" w:fill="auto"/>
            <w:hideMark/>
          </w:tcPr>
          <w:p w14:paraId="2A968099" w14:textId="77777777" w:rsidR="00A252F0" w:rsidRPr="00A252F0" w:rsidRDefault="00A252F0" w:rsidP="00D42CE7">
            <w:pPr>
              <w:spacing w:after="0" w:line="240" w:lineRule="auto"/>
              <w:rPr>
                <w:szCs w:val="22"/>
              </w:rPr>
            </w:pPr>
            <w:r w:rsidRPr="00A252F0">
              <w:rPr>
                <w:szCs w:val="22"/>
              </w:rPr>
              <w:t>C50 C500 C5001 C50011 C50012 C50019 C5002 C50021 C50022 C50029 C501 C5011 C50111 C50112 C50119 C5012 C50121 C50122 C50129 C502 C5021 C50211 C50212 C50219 C5022 C50221 C50222 C50229 C503 C5031 C50311 C50312 C50319 C5032 C50321 C50322 C50329 C504 C5041 C50411 C50412 C50419 C5042 C50421 C50422 C50429 C505 C5051 C50511 C50512 C50519 C5052 C50521 C50522 C50529 C506 C5061 C50611 C50612 C50619 C5062 C50621 C50622 C50629 C508 C5081 C50811 C50812 C50819 C5082 C50821 C50822 C50829 C509 C5091 C50911 C50912 C50919 C5092 C50921 C50922 C50929</w:t>
            </w:r>
          </w:p>
        </w:tc>
        <w:tc>
          <w:tcPr>
            <w:tcW w:w="1350" w:type="dxa"/>
            <w:tcBorders>
              <w:top w:val="nil"/>
              <w:left w:val="nil"/>
              <w:bottom w:val="single" w:sz="4" w:space="0" w:color="auto"/>
              <w:right w:val="single" w:sz="4" w:space="0" w:color="auto"/>
            </w:tcBorders>
            <w:shd w:val="clear" w:color="auto" w:fill="auto"/>
            <w:hideMark/>
          </w:tcPr>
          <w:p w14:paraId="21FF2770" w14:textId="300D59B8" w:rsidR="00A252F0" w:rsidRPr="00A252F0" w:rsidRDefault="00A252F0" w:rsidP="00D42CE7">
            <w:pPr>
              <w:spacing w:after="0" w:line="240" w:lineRule="auto"/>
              <w:rPr>
                <w:szCs w:val="22"/>
              </w:rPr>
            </w:pPr>
            <w:r w:rsidRPr="00A252F0">
              <w:rPr>
                <w:szCs w:val="22"/>
              </w:rPr>
              <w:t>852</w:t>
            </w:r>
            <w:r w:rsidR="0011087C">
              <w:rPr>
                <w:szCs w:val="22"/>
              </w:rPr>
              <w:t>0</w:t>
            </w:r>
            <w:r w:rsidRPr="00A252F0">
              <w:rPr>
                <w:szCs w:val="22"/>
              </w:rPr>
              <w:noBreakHyphen/>
              <w:t>8523</w:t>
            </w:r>
          </w:p>
          <w:p w14:paraId="46B8EC2E" w14:textId="77777777" w:rsidR="00A252F0" w:rsidRPr="00A252F0" w:rsidRDefault="00A252F0" w:rsidP="00D42CE7">
            <w:pPr>
              <w:spacing w:after="0" w:line="240" w:lineRule="auto"/>
              <w:rPr>
                <w:szCs w:val="22"/>
              </w:rPr>
            </w:pPr>
            <w:r w:rsidRPr="00A252F0">
              <w:rPr>
                <w:szCs w:val="22"/>
              </w:rPr>
              <w:t>8525</w:t>
            </w:r>
            <w:r w:rsidRPr="00A252F0">
              <w:rPr>
                <w:szCs w:val="22"/>
              </w:rPr>
              <w:noBreakHyphen/>
              <w:t>8525</w:t>
            </w:r>
          </w:p>
          <w:p w14:paraId="6AD040AD" w14:textId="0B37B46D" w:rsidR="00A252F0" w:rsidRPr="00A252F0" w:rsidRDefault="00A252F0" w:rsidP="00D42CE7">
            <w:pPr>
              <w:spacing w:after="0" w:line="240" w:lineRule="auto"/>
              <w:rPr>
                <w:szCs w:val="22"/>
              </w:rPr>
            </w:pPr>
            <w:r w:rsidRPr="00A252F0">
              <w:rPr>
                <w:szCs w:val="22"/>
              </w:rPr>
              <w:t>854</w:t>
            </w:r>
            <w:r w:rsidR="0011087C">
              <w:rPr>
                <w:szCs w:val="22"/>
              </w:rPr>
              <w:t>0</w:t>
            </w:r>
            <w:r w:rsidRPr="00A252F0">
              <w:rPr>
                <w:szCs w:val="22"/>
              </w:rPr>
              <w:noBreakHyphen/>
              <w:t>8548</w:t>
            </w:r>
          </w:p>
        </w:tc>
        <w:tc>
          <w:tcPr>
            <w:tcW w:w="0" w:type="auto"/>
            <w:tcBorders>
              <w:top w:val="nil"/>
              <w:left w:val="nil"/>
              <w:bottom w:val="single" w:sz="4" w:space="0" w:color="auto"/>
              <w:right w:val="single" w:sz="4" w:space="0" w:color="auto"/>
            </w:tcBorders>
            <w:shd w:val="clear" w:color="auto" w:fill="auto"/>
            <w:hideMark/>
          </w:tcPr>
          <w:p w14:paraId="524E178B" w14:textId="2B1B06DA" w:rsidR="00A252F0" w:rsidRPr="00A252F0" w:rsidRDefault="00A252F0" w:rsidP="00D42CE7">
            <w:pPr>
              <w:spacing w:after="0" w:line="240" w:lineRule="auto"/>
              <w:rPr>
                <w:szCs w:val="22"/>
              </w:rPr>
            </w:pPr>
            <w:r w:rsidRPr="00A252F0">
              <w:rPr>
                <w:szCs w:val="22"/>
              </w:rPr>
              <w:t>07T50ZZ 07T60ZZ 07T70ZZ 07T80ZZ 07T90ZZ 0H5T0ZZ 0H5T3ZZ 0H5T7ZZ 0H5T8ZZ 0H5U0ZZ 0H5U3ZZ 0H5U7ZZ 0H5U8ZZ 0H5V0ZZ 0H5V3ZZ 0H5V7ZZ 0H5V8ZZ 0H5W0ZZ 0H5W3ZZ 0H5W7ZZ 0H5W8ZZ 0H5WXZZ 0H5X0ZZ 0H5X3ZZ 0H5X7ZZ 0H5X8ZZ 0H5XXZZ 0HBT0ZZ 0HBT3ZZ 0HBT7ZZ 0HBT8ZZ 0HBU0ZZ 0HBU3ZZ 0HBU7ZZ 0HBU8ZZ 0HBV0ZZ 0HBV3ZZ 0HBV7ZZ 0HBV8ZZ 0HBW0ZZ 0HBW3ZZ 0HBW7ZZ 0HBW8ZZ 0HBWXZZ 0HBX0ZZ 0HBX3ZZ 0HBX7ZZ 0HBX8ZZ 0HBXXZZ 0HTT0ZZ 0HTU0ZZ 0HTV0ZZ 0HTWXZZ 0HTXXZZ 0KTH0ZZ 0KTJ0ZZ HBU8ZZ</w:t>
            </w:r>
          </w:p>
        </w:tc>
        <w:tc>
          <w:tcPr>
            <w:tcW w:w="1823" w:type="dxa"/>
            <w:tcBorders>
              <w:top w:val="nil"/>
              <w:left w:val="nil"/>
              <w:bottom w:val="single" w:sz="4" w:space="0" w:color="auto"/>
              <w:right w:val="single" w:sz="4" w:space="0" w:color="auto"/>
            </w:tcBorders>
          </w:tcPr>
          <w:p w14:paraId="7CD54D47" w14:textId="29A67D6B" w:rsidR="00A252F0" w:rsidRPr="00A252F0" w:rsidRDefault="00A252F0" w:rsidP="00D42CE7">
            <w:pPr>
              <w:spacing w:after="0" w:line="240" w:lineRule="auto"/>
              <w:rPr>
                <w:szCs w:val="22"/>
              </w:rPr>
            </w:pPr>
            <w:r w:rsidRPr="00A252F0">
              <w:rPr>
                <w:szCs w:val="22"/>
              </w:rPr>
              <w:t>19301 19302 19303 19304 19305 19306 19307</w:t>
            </w:r>
          </w:p>
        </w:tc>
      </w:tr>
      <w:tr w:rsidR="00A252F0" w:rsidRPr="00A252F0" w14:paraId="139771A1" w14:textId="190996F3" w:rsidTr="008939FE">
        <w:trPr>
          <w:cantSplit/>
        </w:trPr>
        <w:tc>
          <w:tcPr>
            <w:tcW w:w="1139" w:type="dxa"/>
            <w:tcBorders>
              <w:top w:val="nil"/>
              <w:left w:val="single" w:sz="4" w:space="0" w:color="auto"/>
              <w:bottom w:val="single" w:sz="4" w:space="0" w:color="auto"/>
              <w:right w:val="single" w:sz="4" w:space="0" w:color="auto"/>
            </w:tcBorders>
            <w:shd w:val="clear" w:color="auto" w:fill="E7E6E6" w:themeFill="background2"/>
            <w:hideMark/>
          </w:tcPr>
          <w:p w14:paraId="100F5AAA" w14:textId="02544FFC" w:rsidR="00A252F0" w:rsidRPr="00A252F0" w:rsidRDefault="00A252F0" w:rsidP="00D42CE7">
            <w:pPr>
              <w:spacing w:after="0" w:line="240" w:lineRule="auto"/>
              <w:rPr>
                <w:b/>
                <w:bCs/>
                <w:szCs w:val="22"/>
              </w:rPr>
            </w:pPr>
            <w:r w:rsidRPr="00A252F0">
              <w:rPr>
                <w:b/>
                <w:bCs/>
                <w:szCs w:val="22"/>
              </w:rPr>
              <w:t>Colorectal</w:t>
            </w:r>
          </w:p>
        </w:tc>
        <w:tc>
          <w:tcPr>
            <w:tcW w:w="4706" w:type="dxa"/>
            <w:tcBorders>
              <w:top w:val="nil"/>
              <w:left w:val="nil"/>
              <w:bottom w:val="single" w:sz="4" w:space="0" w:color="auto"/>
              <w:right w:val="single" w:sz="4" w:space="0" w:color="auto"/>
            </w:tcBorders>
            <w:shd w:val="clear" w:color="auto" w:fill="auto"/>
            <w:hideMark/>
          </w:tcPr>
          <w:p w14:paraId="3815DE69" w14:textId="77777777" w:rsidR="00A252F0" w:rsidRPr="00A252F0" w:rsidRDefault="00A252F0" w:rsidP="00D42CE7">
            <w:pPr>
              <w:spacing w:after="0" w:line="240" w:lineRule="auto"/>
              <w:rPr>
                <w:szCs w:val="22"/>
              </w:rPr>
            </w:pPr>
            <w:r w:rsidRPr="00A252F0">
              <w:rPr>
                <w:szCs w:val="22"/>
              </w:rPr>
              <w:t>C18 C180 C181 C182 C183 C184 C185 C186 C187 C188 C189 C19 C20</w:t>
            </w:r>
          </w:p>
        </w:tc>
        <w:tc>
          <w:tcPr>
            <w:tcW w:w="1350" w:type="dxa"/>
            <w:tcBorders>
              <w:top w:val="nil"/>
              <w:left w:val="nil"/>
              <w:bottom w:val="single" w:sz="4" w:space="0" w:color="auto"/>
              <w:right w:val="single" w:sz="4" w:space="0" w:color="auto"/>
            </w:tcBorders>
            <w:shd w:val="clear" w:color="auto" w:fill="auto"/>
          </w:tcPr>
          <w:p w14:paraId="79326202" w14:textId="77777777" w:rsidR="00A252F0" w:rsidRPr="00A252F0" w:rsidRDefault="00A252F0" w:rsidP="00D42CE7">
            <w:pPr>
              <w:spacing w:after="0" w:line="240" w:lineRule="auto"/>
              <w:rPr>
                <w:szCs w:val="22"/>
              </w:rPr>
            </w:pPr>
            <w:r w:rsidRPr="00A252F0">
              <w:rPr>
                <w:szCs w:val="22"/>
              </w:rPr>
              <w:t>1731-1739</w:t>
            </w:r>
          </w:p>
          <w:p w14:paraId="1CE6E7E8" w14:textId="77777777" w:rsidR="00A252F0" w:rsidRPr="00A252F0" w:rsidRDefault="00A252F0" w:rsidP="00D42CE7">
            <w:pPr>
              <w:spacing w:after="0" w:line="240" w:lineRule="auto"/>
              <w:rPr>
                <w:szCs w:val="22"/>
              </w:rPr>
            </w:pPr>
            <w:r w:rsidRPr="00A252F0">
              <w:rPr>
                <w:szCs w:val="22"/>
              </w:rPr>
              <w:t>4571-4579</w:t>
            </w:r>
          </w:p>
          <w:p w14:paraId="615B6873" w14:textId="77777777" w:rsidR="00A252F0" w:rsidRPr="00A252F0" w:rsidRDefault="00A252F0" w:rsidP="00D42CE7">
            <w:pPr>
              <w:spacing w:after="0" w:line="240" w:lineRule="auto"/>
              <w:rPr>
                <w:szCs w:val="22"/>
              </w:rPr>
            </w:pPr>
            <w:r w:rsidRPr="00A252F0">
              <w:rPr>
                <w:szCs w:val="22"/>
              </w:rPr>
              <w:t>4581-4583</w:t>
            </w:r>
          </w:p>
          <w:p w14:paraId="7423C0E2" w14:textId="77777777" w:rsidR="00A252F0" w:rsidRPr="00A252F0" w:rsidRDefault="00A252F0" w:rsidP="00D42CE7">
            <w:pPr>
              <w:spacing w:after="0" w:line="240" w:lineRule="auto"/>
              <w:rPr>
                <w:szCs w:val="22"/>
              </w:rPr>
            </w:pPr>
            <w:r w:rsidRPr="00A252F0">
              <w:rPr>
                <w:szCs w:val="22"/>
              </w:rPr>
              <w:t>4610-4613</w:t>
            </w:r>
          </w:p>
          <w:p w14:paraId="3A0233E4" w14:textId="24714E16" w:rsidR="00A252F0" w:rsidRPr="00A252F0" w:rsidRDefault="00A252F0" w:rsidP="00D42CE7">
            <w:pPr>
              <w:spacing w:after="0" w:line="240" w:lineRule="auto"/>
              <w:rPr>
                <w:szCs w:val="22"/>
              </w:rPr>
            </w:pPr>
            <w:r w:rsidRPr="00A252F0">
              <w:rPr>
                <w:szCs w:val="22"/>
              </w:rPr>
              <w:t>484</w:t>
            </w:r>
            <w:r w:rsidR="003F1E22">
              <w:rPr>
                <w:szCs w:val="22"/>
              </w:rPr>
              <w:t>0</w:t>
            </w:r>
            <w:r w:rsidRPr="00A252F0">
              <w:rPr>
                <w:szCs w:val="22"/>
              </w:rPr>
              <w:t>-4869</w:t>
            </w:r>
          </w:p>
        </w:tc>
        <w:tc>
          <w:tcPr>
            <w:tcW w:w="0" w:type="auto"/>
            <w:tcBorders>
              <w:top w:val="nil"/>
              <w:left w:val="nil"/>
              <w:bottom w:val="single" w:sz="4" w:space="0" w:color="auto"/>
              <w:right w:val="single" w:sz="4" w:space="0" w:color="auto"/>
            </w:tcBorders>
            <w:shd w:val="clear" w:color="auto" w:fill="auto"/>
          </w:tcPr>
          <w:p w14:paraId="018D9231" w14:textId="65DD746B" w:rsidR="00A252F0" w:rsidRPr="00A252F0" w:rsidRDefault="00A252F0" w:rsidP="00D42CE7">
            <w:pPr>
              <w:spacing w:after="0" w:line="240" w:lineRule="auto"/>
              <w:rPr>
                <w:szCs w:val="22"/>
              </w:rPr>
            </w:pPr>
            <w:r w:rsidRPr="00A252F0">
              <w:rPr>
                <w:szCs w:val="22"/>
              </w:rPr>
              <w:t>0D1N0Z4 0D1N4Z4 0DBE0ZZ 0DBE3ZZ 0DBE4ZZ 0DBE7ZZ 0DBE8ZZ 0DBGFZZ 0DBLFZZ 0DBMFZZ 0DBNFZZ 0DBP0ZZ 0DBP4ZZ 0DTE0ZZ 0DTE4ZZ 0DTE7ZZ 0DTE8ZZ 0DTF0ZZ 0DTF4ZZ 0DTF7ZZ 0DTF8ZZ 0DTG0ZZ 0DTG4ZZ 0DTG7ZZ 0DTG8ZZ 0DTGFZZ 0DTH0ZZ 0DTH4ZZ 0DTH7ZZ 0DTH8ZZ 0DTK0ZZ 0DTL0ZZ 0DTL4ZZ 0DTL7ZZ 0DTL8ZZ 0DTLFZZ 0DTMFZZ 0DTN0ZZ 0DTN4ZZ 0DTN7ZZ 0DTN8ZZ 0DTNFZZ 0DTP0ZZ 0DTP4ZZ 0DTP7ZZ 0DTP8ZZ</w:t>
            </w:r>
          </w:p>
        </w:tc>
        <w:tc>
          <w:tcPr>
            <w:tcW w:w="1823" w:type="dxa"/>
            <w:tcBorders>
              <w:top w:val="nil"/>
              <w:left w:val="nil"/>
              <w:bottom w:val="single" w:sz="4" w:space="0" w:color="auto"/>
              <w:right w:val="single" w:sz="4" w:space="0" w:color="auto"/>
            </w:tcBorders>
          </w:tcPr>
          <w:p w14:paraId="6FABCA31" w14:textId="14576E58" w:rsidR="00A252F0" w:rsidRPr="00A252F0" w:rsidRDefault="00A252F0" w:rsidP="00D42CE7">
            <w:pPr>
              <w:spacing w:after="0" w:line="240" w:lineRule="auto"/>
              <w:rPr>
                <w:szCs w:val="22"/>
              </w:rPr>
            </w:pPr>
            <w:r w:rsidRPr="00A252F0">
              <w:rPr>
                <w:szCs w:val="22"/>
              </w:rPr>
              <w:t>44140</w:t>
            </w:r>
            <w:r w:rsidRPr="00A252F0">
              <w:rPr>
                <w:szCs w:val="22"/>
              </w:rPr>
              <w:noBreakHyphen/>
              <w:t>44160</w:t>
            </w:r>
          </w:p>
          <w:p w14:paraId="2C789CEF" w14:textId="6104883E" w:rsidR="00A252F0" w:rsidRPr="00A252F0" w:rsidRDefault="00A252F0" w:rsidP="00D42CE7">
            <w:pPr>
              <w:spacing w:after="0" w:line="240" w:lineRule="auto"/>
              <w:rPr>
                <w:szCs w:val="22"/>
              </w:rPr>
            </w:pPr>
            <w:r w:rsidRPr="00A252F0">
              <w:rPr>
                <w:szCs w:val="22"/>
              </w:rPr>
              <w:t>44204</w:t>
            </w:r>
            <w:r w:rsidRPr="00A252F0">
              <w:rPr>
                <w:szCs w:val="22"/>
              </w:rPr>
              <w:noBreakHyphen/>
              <w:t>44213</w:t>
            </w:r>
          </w:p>
          <w:p w14:paraId="2A293C4A" w14:textId="77777777" w:rsidR="00A252F0" w:rsidRPr="00A252F0" w:rsidRDefault="00A252F0" w:rsidP="00D42CE7">
            <w:pPr>
              <w:spacing w:after="0" w:line="240" w:lineRule="auto"/>
              <w:rPr>
                <w:szCs w:val="22"/>
              </w:rPr>
            </w:pPr>
            <w:r w:rsidRPr="00A252F0">
              <w:rPr>
                <w:szCs w:val="22"/>
              </w:rPr>
              <w:t>44395</w:t>
            </w:r>
          </w:p>
          <w:p w14:paraId="0AFAB6F5" w14:textId="77777777" w:rsidR="00A252F0" w:rsidRPr="00A252F0" w:rsidRDefault="00A252F0" w:rsidP="00D42CE7">
            <w:pPr>
              <w:spacing w:after="0" w:line="240" w:lineRule="auto"/>
              <w:rPr>
                <w:szCs w:val="22"/>
              </w:rPr>
            </w:pPr>
            <w:r w:rsidRPr="00A252F0">
              <w:rPr>
                <w:szCs w:val="22"/>
              </w:rPr>
              <w:t>44397</w:t>
            </w:r>
          </w:p>
          <w:p w14:paraId="4F4980D6" w14:textId="38F317C4" w:rsidR="00A252F0" w:rsidRPr="00A252F0" w:rsidRDefault="00A252F0" w:rsidP="00D42CE7">
            <w:pPr>
              <w:spacing w:after="0" w:line="240" w:lineRule="auto"/>
              <w:rPr>
                <w:szCs w:val="22"/>
              </w:rPr>
            </w:pPr>
            <w:r w:rsidRPr="00A252F0">
              <w:rPr>
                <w:szCs w:val="22"/>
              </w:rPr>
              <w:t>45110</w:t>
            </w:r>
            <w:r w:rsidRPr="00A252F0">
              <w:rPr>
                <w:szCs w:val="22"/>
              </w:rPr>
              <w:noBreakHyphen/>
              <w:t>45123</w:t>
            </w:r>
          </w:p>
          <w:p w14:paraId="51E0758C" w14:textId="77777777" w:rsidR="00A252F0" w:rsidRPr="00A252F0" w:rsidRDefault="00A252F0" w:rsidP="00D42CE7">
            <w:pPr>
              <w:spacing w:after="0" w:line="240" w:lineRule="auto"/>
              <w:rPr>
                <w:szCs w:val="22"/>
              </w:rPr>
            </w:pPr>
            <w:r w:rsidRPr="00A252F0">
              <w:rPr>
                <w:szCs w:val="22"/>
              </w:rPr>
              <w:t>45395</w:t>
            </w:r>
          </w:p>
          <w:p w14:paraId="1FF0AD97" w14:textId="2B0A539A" w:rsidR="00A252F0" w:rsidRPr="00A252F0" w:rsidRDefault="00A252F0" w:rsidP="00D42CE7">
            <w:pPr>
              <w:spacing w:after="0" w:line="240" w:lineRule="auto"/>
              <w:rPr>
                <w:szCs w:val="22"/>
              </w:rPr>
            </w:pPr>
            <w:r w:rsidRPr="00A252F0">
              <w:rPr>
                <w:szCs w:val="22"/>
              </w:rPr>
              <w:t>45397</w:t>
            </w:r>
          </w:p>
        </w:tc>
      </w:tr>
      <w:tr w:rsidR="00A252F0" w:rsidRPr="00A252F0" w14:paraId="6FA7B85A" w14:textId="6C949EB3" w:rsidTr="008939FE">
        <w:trPr>
          <w:cantSplit/>
        </w:trPr>
        <w:tc>
          <w:tcPr>
            <w:tcW w:w="1139" w:type="dxa"/>
            <w:tcBorders>
              <w:top w:val="nil"/>
              <w:left w:val="single" w:sz="4" w:space="0" w:color="auto"/>
              <w:bottom w:val="single" w:sz="4" w:space="0" w:color="auto"/>
              <w:right w:val="single" w:sz="4" w:space="0" w:color="auto"/>
            </w:tcBorders>
            <w:shd w:val="clear" w:color="auto" w:fill="E7E6E6" w:themeFill="background2"/>
            <w:hideMark/>
          </w:tcPr>
          <w:p w14:paraId="33EEDB15" w14:textId="7CC4DCA8" w:rsidR="00A252F0" w:rsidRPr="00A252F0" w:rsidRDefault="00A252F0" w:rsidP="00D42CE7">
            <w:pPr>
              <w:spacing w:after="0" w:line="240" w:lineRule="auto"/>
              <w:rPr>
                <w:b/>
                <w:bCs/>
                <w:szCs w:val="22"/>
              </w:rPr>
            </w:pPr>
            <w:r w:rsidRPr="00A252F0">
              <w:rPr>
                <w:b/>
                <w:bCs/>
                <w:szCs w:val="22"/>
              </w:rPr>
              <w:t>Lung</w:t>
            </w:r>
          </w:p>
        </w:tc>
        <w:tc>
          <w:tcPr>
            <w:tcW w:w="4706" w:type="dxa"/>
            <w:tcBorders>
              <w:top w:val="nil"/>
              <w:left w:val="nil"/>
              <w:bottom w:val="single" w:sz="4" w:space="0" w:color="auto"/>
              <w:right w:val="single" w:sz="4" w:space="0" w:color="auto"/>
            </w:tcBorders>
            <w:shd w:val="clear" w:color="auto" w:fill="auto"/>
            <w:hideMark/>
          </w:tcPr>
          <w:p w14:paraId="6D578F8D" w14:textId="77777777" w:rsidR="00A252F0" w:rsidRPr="00A252F0" w:rsidRDefault="00A252F0" w:rsidP="00D42CE7">
            <w:pPr>
              <w:spacing w:after="0" w:line="240" w:lineRule="auto"/>
              <w:rPr>
                <w:szCs w:val="22"/>
              </w:rPr>
            </w:pPr>
            <w:r w:rsidRPr="00A252F0">
              <w:rPr>
                <w:szCs w:val="22"/>
              </w:rPr>
              <w:t>C34 C340 C3400 C3401 C3402 C341 C3410 C3411 C3412 C342 C343 C3430 C3431 C3432 C348 C3480 C3481 C3482 C349 C3490 C3491 C3492</w:t>
            </w:r>
          </w:p>
        </w:tc>
        <w:tc>
          <w:tcPr>
            <w:tcW w:w="1350" w:type="dxa"/>
            <w:tcBorders>
              <w:top w:val="nil"/>
              <w:left w:val="nil"/>
              <w:bottom w:val="single" w:sz="4" w:space="0" w:color="auto"/>
              <w:right w:val="single" w:sz="4" w:space="0" w:color="auto"/>
            </w:tcBorders>
            <w:shd w:val="clear" w:color="auto" w:fill="auto"/>
          </w:tcPr>
          <w:p w14:paraId="532B1164" w14:textId="0509D022" w:rsidR="00A252F0" w:rsidRPr="00A252F0" w:rsidRDefault="0009088F" w:rsidP="00D42CE7">
            <w:pPr>
              <w:spacing w:after="0" w:line="240" w:lineRule="auto"/>
              <w:rPr>
                <w:szCs w:val="22"/>
              </w:rPr>
            </w:pPr>
            <w:r>
              <w:rPr>
                <w:szCs w:val="22"/>
              </w:rPr>
              <w:t>323</w:t>
            </w:r>
            <w:r w:rsidR="00420058">
              <w:rPr>
                <w:szCs w:val="22"/>
              </w:rPr>
              <w:t>0</w:t>
            </w:r>
            <w:r w:rsidR="00A252F0" w:rsidRPr="00A252F0">
              <w:rPr>
                <w:szCs w:val="22"/>
              </w:rPr>
              <w:t>-3259</w:t>
            </w:r>
          </w:p>
        </w:tc>
        <w:tc>
          <w:tcPr>
            <w:tcW w:w="0" w:type="auto"/>
            <w:tcBorders>
              <w:top w:val="nil"/>
              <w:left w:val="nil"/>
              <w:bottom w:val="single" w:sz="4" w:space="0" w:color="auto"/>
              <w:right w:val="single" w:sz="4" w:space="0" w:color="auto"/>
            </w:tcBorders>
            <w:shd w:val="clear" w:color="auto" w:fill="auto"/>
          </w:tcPr>
          <w:p w14:paraId="3647009F" w14:textId="5C3B9B93" w:rsidR="00A252F0" w:rsidRPr="00A252F0" w:rsidRDefault="00A252F0" w:rsidP="00D42CE7">
            <w:pPr>
              <w:spacing w:after="0" w:line="240" w:lineRule="auto"/>
              <w:rPr>
                <w:szCs w:val="22"/>
              </w:rPr>
            </w:pPr>
            <w:r w:rsidRPr="00A252F0">
              <w:rPr>
                <w:szCs w:val="22"/>
              </w:rPr>
              <w:t>0BBC4ZZ 0BBD4ZZ 0BBF4ZZ 0BBG4ZZ 0BBH4ZZ 0BBJ4ZZ 0BBK0ZZ 0BBK3ZZ 0BBK4ZZ 0BBK7ZZ 0BBL0ZZ 0BBL3ZZ 0BBL4ZZ 0BBL7ZZ 0BTC0ZZ 0BTC4ZZ 0BTD0ZZ 0BTD4ZZ 0BTF0ZZ 0BTF4ZZ 0BTG0ZZ 0BTG4ZZ 0BTH4ZZ 0BTJ0ZZ 0BTJ4ZZ 0BTK0ZZ 0BTK4ZZ 0BTL0ZZ 0BTL4ZZ 0BTM0ZZ 0BTM4ZZ</w:t>
            </w:r>
          </w:p>
        </w:tc>
        <w:tc>
          <w:tcPr>
            <w:tcW w:w="1823" w:type="dxa"/>
            <w:tcBorders>
              <w:top w:val="nil"/>
              <w:left w:val="nil"/>
              <w:bottom w:val="single" w:sz="4" w:space="0" w:color="auto"/>
              <w:right w:val="single" w:sz="4" w:space="0" w:color="auto"/>
            </w:tcBorders>
          </w:tcPr>
          <w:p w14:paraId="03461990" w14:textId="7B297E04" w:rsidR="00A252F0" w:rsidRPr="00A252F0" w:rsidRDefault="00A252F0" w:rsidP="00D42CE7">
            <w:pPr>
              <w:spacing w:after="0" w:line="240" w:lineRule="auto"/>
              <w:rPr>
                <w:szCs w:val="22"/>
              </w:rPr>
            </w:pPr>
            <w:r w:rsidRPr="00A252F0">
              <w:rPr>
                <w:szCs w:val="22"/>
              </w:rPr>
              <w:t>32440</w:t>
            </w:r>
            <w:r w:rsidRPr="00A252F0">
              <w:rPr>
                <w:szCs w:val="22"/>
              </w:rPr>
              <w:noBreakHyphen/>
              <w:t>32445</w:t>
            </w:r>
          </w:p>
          <w:p w14:paraId="334F6C60" w14:textId="48E29EBF" w:rsidR="00A252F0" w:rsidRPr="00A252F0" w:rsidRDefault="00A252F0" w:rsidP="00D42CE7">
            <w:pPr>
              <w:spacing w:after="0" w:line="240" w:lineRule="auto"/>
              <w:rPr>
                <w:szCs w:val="22"/>
              </w:rPr>
            </w:pPr>
            <w:r w:rsidRPr="00A252F0">
              <w:rPr>
                <w:szCs w:val="22"/>
              </w:rPr>
              <w:t>32480</w:t>
            </w:r>
            <w:r w:rsidRPr="00A252F0">
              <w:rPr>
                <w:szCs w:val="22"/>
              </w:rPr>
              <w:noBreakHyphen/>
              <w:t>32491</w:t>
            </w:r>
          </w:p>
          <w:p w14:paraId="1C9937F5" w14:textId="08FD6829" w:rsidR="00A252F0" w:rsidRPr="00A252F0" w:rsidRDefault="00A252F0" w:rsidP="00D42CE7">
            <w:pPr>
              <w:spacing w:after="0" w:line="240" w:lineRule="auto"/>
              <w:rPr>
                <w:szCs w:val="22"/>
              </w:rPr>
            </w:pPr>
            <w:r w:rsidRPr="00A252F0">
              <w:rPr>
                <w:szCs w:val="22"/>
              </w:rPr>
              <w:t>32663</w:t>
            </w:r>
          </w:p>
        </w:tc>
      </w:tr>
    </w:tbl>
    <w:p w14:paraId="67F6A614" w14:textId="77777777" w:rsidR="00334FBB" w:rsidRDefault="00334FBB">
      <w:r>
        <w:br w:type="page"/>
      </w:r>
    </w:p>
    <w:p w14:paraId="17D9B8C9" w14:textId="77777777" w:rsidR="00D26BAC" w:rsidRDefault="00D26BAC" w:rsidP="00A254A1">
      <w:pPr>
        <w:spacing w:after="120" w:line="240" w:lineRule="auto"/>
        <w:rPr>
          <w:b/>
          <w:bCs/>
          <w:highlight w:val="yellow"/>
        </w:rPr>
        <w:sectPr w:rsidR="00D26BAC" w:rsidSect="00B1434C">
          <w:pgSz w:w="15840" w:h="12240" w:orient="landscape"/>
          <w:pgMar w:top="720" w:right="720" w:bottom="720" w:left="720" w:header="720" w:footer="720" w:gutter="0"/>
          <w:cols w:space="720"/>
          <w:docGrid w:linePitch="360"/>
        </w:sectPr>
      </w:pPr>
    </w:p>
    <w:p w14:paraId="45380576" w14:textId="77777777" w:rsidR="007554D4" w:rsidRDefault="00334FBB" w:rsidP="00A254A1">
      <w:pPr>
        <w:spacing w:after="120" w:line="240" w:lineRule="auto"/>
        <w:rPr>
          <w:b/>
          <w:bCs/>
        </w:rPr>
      </w:pPr>
      <w:r w:rsidRPr="00D26BAC">
        <w:rPr>
          <w:b/>
          <w:bCs/>
        </w:rPr>
        <w:lastRenderedPageBreak/>
        <w:t>Appendix 3. Codes for identifying active cancer treatment</w:t>
      </w:r>
    </w:p>
    <w:p w14:paraId="24B6E45F" w14:textId="49FB4E0F" w:rsidR="00A254A1" w:rsidRDefault="00B44178" w:rsidP="00247B05">
      <w:pPr>
        <w:spacing w:after="120" w:line="240" w:lineRule="auto"/>
      </w:pPr>
      <w:r>
        <w:t xml:space="preserve">We provided the list of </w:t>
      </w:r>
      <w:r w:rsidR="00247B05">
        <w:t xml:space="preserve">codes for identifying </w:t>
      </w:r>
      <w:r w:rsidR="00A32891">
        <w:t>resection surger</w:t>
      </w:r>
      <w:r w:rsidR="00C800DB">
        <w:t>y</w:t>
      </w:r>
      <w:r w:rsidR="00A32891">
        <w:t xml:space="preserve">, </w:t>
      </w:r>
      <w:r w:rsidR="00247B05">
        <w:t>r</w:t>
      </w:r>
      <w:r w:rsidR="00A254A1" w:rsidRPr="003629DD">
        <w:t xml:space="preserve">adiation </w:t>
      </w:r>
      <w:r w:rsidR="00247B05">
        <w:t>t</w:t>
      </w:r>
      <w:r w:rsidR="00A254A1" w:rsidRPr="003629DD">
        <w:t>herapy</w:t>
      </w:r>
      <w:r w:rsidR="00247B05">
        <w:t>, chemotherapy, i</w:t>
      </w:r>
      <w:r w:rsidR="00A254A1" w:rsidRPr="003629DD">
        <w:t>mmunotherapy</w:t>
      </w:r>
      <w:r w:rsidR="00247B05">
        <w:t>, and h</w:t>
      </w:r>
      <w:r w:rsidR="00A254A1" w:rsidRPr="003629DD">
        <w:t>orm</w:t>
      </w:r>
      <w:r w:rsidR="003629DD" w:rsidRPr="003629DD">
        <w:t>onal therapy</w:t>
      </w:r>
      <w:r w:rsidR="00247B05">
        <w:t xml:space="preserve"> in the supplemental</w:t>
      </w:r>
      <w:r w:rsidR="00F10C7A">
        <w:t xml:space="preserve"> file “</w:t>
      </w:r>
      <w:r w:rsidR="00F10C7A" w:rsidRPr="000321BA">
        <w:rPr>
          <w:b/>
          <w:bCs/>
        </w:rPr>
        <w:t>Appx data_Cancer treatment codes</w:t>
      </w:r>
      <w:r w:rsidR="00F10C7A">
        <w:t xml:space="preserve">.” </w:t>
      </w:r>
      <w:r w:rsidR="00D26BAC">
        <w:t>This file include</w:t>
      </w:r>
      <w:r w:rsidR="00D5744E">
        <w:t>s</w:t>
      </w:r>
      <w:r w:rsidR="00D26BAC">
        <w:t xml:space="preserve"> the following </w:t>
      </w:r>
      <w:r w:rsidR="00421F40">
        <w:t>two</w:t>
      </w:r>
      <w:r w:rsidR="00D26BAC">
        <w:t xml:space="preserve"> tabs:</w:t>
      </w:r>
    </w:p>
    <w:p w14:paraId="6E31DA89" w14:textId="1EC0C819" w:rsidR="00D26BAC" w:rsidRDefault="00D26BAC" w:rsidP="00D26BAC">
      <w:pPr>
        <w:pStyle w:val="ListParagraph"/>
        <w:numPr>
          <w:ilvl w:val="0"/>
          <w:numId w:val="2"/>
        </w:numPr>
        <w:spacing w:after="120" w:line="240" w:lineRule="auto"/>
        <w:ind w:left="450"/>
      </w:pPr>
      <w:r w:rsidRPr="000D03DC">
        <w:rPr>
          <w:b/>
          <w:bCs/>
        </w:rPr>
        <w:t>DataDict:</w:t>
      </w:r>
      <w:r>
        <w:t xml:space="preserve"> </w:t>
      </w:r>
      <w:r w:rsidR="000D03DC">
        <w:t>A</w:t>
      </w:r>
      <w:r>
        <w:t xml:space="preserve"> data dictionary</w:t>
      </w:r>
      <w:r w:rsidR="000D03DC">
        <w:t xml:space="preserve"> </w:t>
      </w:r>
      <w:r w:rsidR="00421F40">
        <w:t>that includes</w:t>
      </w:r>
      <w:r w:rsidR="000D03DC">
        <w:t xml:space="preserve"> descriptions of each variable and </w:t>
      </w:r>
      <w:r w:rsidR="00D5744E">
        <w:t xml:space="preserve">label. </w:t>
      </w:r>
    </w:p>
    <w:p w14:paraId="40676F19" w14:textId="2947E20B" w:rsidR="00A649C6" w:rsidRDefault="00B20D82" w:rsidP="00A649C6">
      <w:pPr>
        <w:pStyle w:val="ListParagraph"/>
        <w:numPr>
          <w:ilvl w:val="0"/>
          <w:numId w:val="2"/>
        </w:numPr>
        <w:spacing w:after="120" w:line="240" w:lineRule="auto"/>
        <w:ind w:left="450"/>
      </w:pPr>
      <w:r>
        <w:rPr>
          <w:b/>
          <w:bCs/>
        </w:rPr>
        <w:t>CanTrt:</w:t>
      </w:r>
      <w:r>
        <w:t xml:space="preserve"> A list of codes for </w:t>
      </w:r>
      <w:r w:rsidR="00D61D44">
        <w:t xml:space="preserve">identifying active </w:t>
      </w:r>
      <w:r>
        <w:t xml:space="preserve">cancer treatment. </w:t>
      </w:r>
      <w:r w:rsidR="007331FA">
        <w:t xml:space="preserve">For each type of cancer treatment, we included all relevant </w:t>
      </w:r>
      <w:r w:rsidR="00B10C16" w:rsidRPr="00B10C16">
        <w:t>ICD-9 Diagnosis Code</w:t>
      </w:r>
      <w:r w:rsidR="006E0323">
        <w:t>s</w:t>
      </w:r>
      <w:r w:rsidR="00B10C16">
        <w:t xml:space="preserve"> (label: Dx09), </w:t>
      </w:r>
      <w:r w:rsidR="00B10C16" w:rsidRPr="00B10C16">
        <w:t>ICD-10 Diagnosis Code</w:t>
      </w:r>
      <w:r w:rsidR="006E0323">
        <w:t>s</w:t>
      </w:r>
      <w:r w:rsidR="00B10C16">
        <w:t xml:space="preserve"> (label: Dx10), </w:t>
      </w:r>
      <w:r w:rsidR="001E368D" w:rsidRPr="00F91DC0">
        <w:t>ICD-9 Procedure Code</w:t>
      </w:r>
      <w:r w:rsidR="001E368D">
        <w:t xml:space="preserve">s (label: Tx09), </w:t>
      </w:r>
      <w:r w:rsidR="001E368D" w:rsidRPr="00A649C6">
        <w:t xml:space="preserve">ICD-10 </w:t>
      </w:r>
      <w:r w:rsidR="001E368D">
        <w:t>Procedure</w:t>
      </w:r>
      <w:r w:rsidR="001E368D" w:rsidRPr="00A649C6">
        <w:t xml:space="preserve"> Code</w:t>
      </w:r>
      <w:r w:rsidR="001E368D">
        <w:t xml:space="preserve"> (label: Tx10), CPT Codes (label: TxCp), HCPCS codes (label: TxHc)</w:t>
      </w:r>
      <w:r w:rsidR="0049607C">
        <w:t xml:space="preserve">, </w:t>
      </w:r>
      <w:r w:rsidR="000A2694" w:rsidRPr="000A2694">
        <w:t>National Drug Code</w:t>
      </w:r>
      <w:r w:rsidR="006E0323">
        <w:t>s</w:t>
      </w:r>
      <w:r w:rsidR="000A2694">
        <w:t xml:space="preserve"> (label: NDC), </w:t>
      </w:r>
      <w:r w:rsidR="0049607C">
        <w:t xml:space="preserve">and </w:t>
      </w:r>
      <w:r w:rsidR="000A2694">
        <w:t>Revenue Center Code</w:t>
      </w:r>
      <w:r w:rsidR="006E0323">
        <w:t>s (label: Rev)</w:t>
      </w:r>
      <w:r w:rsidR="00A649C6">
        <w:t>.</w:t>
      </w:r>
    </w:p>
    <w:p w14:paraId="0B6AA12B" w14:textId="1DD40094" w:rsidR="00D61D44" w:rsidRDefault="006B7C0B" w:rsidP="009736F9">
      <w:pPr>
        <w:spacing w:after="120" w:line="240" w:lineRule="auto"/>
        <w:ind w:left="90"/>
      </w:pPr>
      <w:r>
        <w:t xml:space="preserve">These codes are </w:t>
      </w:r>
      <w:r w:rsidR="00FC50AB">
        <w:t>compiled</w:t>
      </w:r>
      <w:r>
        <w:t xml:space="preserve"> from the following references:</w:t>
      </w:r>
    </w:p>
    <w:p w14:paraId="62CB3893" w14:textId="6CEC9911" w:rsidR="00900745" w:rsidRDefault="00900745" w:rsidP="00900745">
      <w:pPr>
        <w:pStyle w:val="ListParagraph"/>
        <w:numPr>
          <w:ilvl w:val="0"/>
          <w:numId w:val="3"/>
        </w:numPr>
        <w:spacing w:after="120" w:line="240" w:lineRule="auto"/>
      </w:pPr>
      <w:r>
        <w:t xml:space="preserve">National Cancer Institute. </w:t>
      </w:r>
      <w:r w:rsidR="009E49F8" w:rsidRPr="009E49F8">
        <w:t>Procedure Codes for SEER-Medicare Analyses</w:t>
      </w:r>
      <w:r w:rsidR="009E49F8">
        <w:t>.</w:t>
      </w:r>
      <w:r w:rsidR="00FC50AB">
        <w:t xml:space="preserve"> </w:t>
      </w:r>
      <w:hyperlink r:id="rId10" w:history="1">
        <w:r w:rsidR="00FC50AB" w:rsidRPr="002D2676">
          <w:rPr>
            <w:rStyle w:val="Hyperlink"/>
          </w:rPr>
          <w:t>https://healthcaredelivery.cancer.gov/seermedicare/considerations/procedure_codes.html</w:t>
        </w:r>
      </w:hyperlink>
      <w:r w:rsidR="00FC50AB">
        <w:t xml:space="preserve"> </w:t>
      </w:r>
    </w:p>
    <w:p w14:paraId="6BD41723" w14:textId="7AD21C3A" w:rsidR="002F0D0D" w:rsidRDefault="002F0D0D" w:rsidP="00247C52">
      <w:pPr>
        <w:pStyle w:val="ListParagraph"/>
        <w:numPr>
          <w:ilvl w:val="0"/>
          <w:numId w:val="3"/>
        </w:numPr>
        <w:spacing w:after="120" w:line="240" w:lineRule="auto"/>
      </w:pPr>
      <w:r>
        <w:t xml:space="preserve">National Cancer Institute: </w:t>
      </w:r>
      <w:r w:rsidR="0087569C" w:rsidRPr="0087569C">
        <w:t>CanMED: NDC</w:t>
      </w:r>
      <w:r w:rsidR="0087569C">
        <w:t xml:space="preserve">. </w:t>
      </w:r>
      <w:hyperlink r:id="rId11" w:history="1">
        <w:r w:rsidR="0087569C" w:rsidRPr="00013FC0">
          <w:rPr>
            <w:rStyle w:val="Hyperlink"/>
          </w:rPr>
          <w:t>https://seer.cancer.gov/oncologytoolbox/canmed/ndconc/</w:t>
        </w:r>
      </w:hyperlink>
    </w:p>
    <w:p w14:paraId="4B75C2C6" w14:textId="4735DEB8" w:rsidR="0087569C" w:rsidRDefault="0087569C" w:rsidP="00247C52">
      <w:pPr>
        <w:pStyle w:val="ListParagraph"/>
        <w:numPr>
          <w:ilvl w:val="0"/>
          <w:numId w:val="3"/>
        </w:numPr>
        <w:spacing w:after="120" w:line="240" w:lineRule="auto"/>
      </w:pPr>
      <w:r>
        <w:t xml:space="preserve">National Cancer Institute: </w:t>
      </w:r>
      <w:r w:rsidRPr="0087569C">
        <w:t xml:space="preserve">CanMED: </w:t>
      </w:r>
      <w:r>
        <w:t xml:space="preserve">HCPCS. </w:t>
      </w:r>
      <w:hyperlink r:id="rId12" w:history="1">
        <w:r w:rsidRPr="00013FC0">
          <w:rPr>
            <w:rStyle w:val="Hyperlink"/>
          </w:rPr>
          <w:t>https://seer.cancer.gov/oncologytoolbox/canmed/hcpcs/</w:t>
        </w:r>
      </w:hyperlink>
      <w:r>
        <w:t xml:space="preserve"> </w:t>
      </w:r>
    </w:p>
    <w:p w14:paraId="730B0892" w14:textId="5BF89E0C" w:rsidR="00BF01B4" w:rsidRDefault="00BF01B4" w:rsidP="00247C52">
      <w:pPr>
        <w:pStyle w:val="ListParagraph"/>
        <w:numPr>
          <w:ilvl w:val="0"/>
          <w:numId w:val="3"/>
        </w:numPr>
        <w:spacing w:after="120" w:line="240" w:lineRule="auto"/>
      </w:pPr>
      <w:r w:rsidRPr="00BF01B4">
        <w:t>Warren JL, Parsons HM, Mariotto AB, Boyd E, Enewold L. Evaluation of the Completeness of Managed Care Data to Identify Cancer Diagnoses and Treatments for Patients in the SEER-Medicare Data. Med Care. 2023 Dec 1;61(12):846-857. doi: 10.1097/MLR.0000000000001936.</w:t>
      </w:r>
    </w:p>
    <w:p w14:paraId="5F555121" w14:textId="27689AE5" w:rsidR="00247C52" w:rsidRDefault="00AA0A52" w:rsidP="00247C52">
      <w:pPr>
        <w:pStyle w:val="ListParagraph"/>
        <w:numPr>
          <w:ilvl w:val="0"/>
          <w:numId w:val="3"/>
        </w:numPr>
        <w:spacing w:after="120" w:line="240" w:lineRule="auto"/>
      </w:pPr>
      <w:r w:rsidRPr="00AA0A52">
        <w:t xml:space="preserve">Jafari MD, Jafari F, Halabi WJ, Nguyen VQ, Pigazzi A, Carmichael JC, Mills SD, Stamos MJ. Colorectal Cancer Resections in the Aging US Population: A Trend Toward Decreasing Rates and Improved Outcomes. JAMA Surg. 2014 Jun;149(6):557-64. doi: 10.1001/jamasurg.2013.4930. </w:t>
      </w:r>
    </w:p>
    <w:p w14:paraId="0D6CEC5C" w14:textId="4E794131" w:rsidR="003E7EBE" w:rsidRDefault="00E86C93" w:rsidP="00247C52">
      <w:pPr>
        <w:pStyle w:val="ListParagraph"/>
        <w:numPr>
          <w:ilvl w:val="0"/>
          <w:numId w:val="3"/>
        </w:numPr>
        <w:spacing w:after="120" w:line="240" w:lineRule="auto"/>
      </w:pPr>
      <w:r w:rsidRPr="00E86C93">
        <w:t>Aquina CT, Blumberg N, Probst CP, Becerra AZ, Hensley BJ, Noyes K, Monson JR, Fleming FJ. Large Variation in Blood Transfusion Use After Colorectal Resection: A Call to Action. Dis Colon Rectum. 2016 May;59(5):411-8. doi: 10.1097/DCR.0000000000000588. </w:t>
      </w:r>
    </w:p>
    <w:p w14:paraId="296945FA" w14:textId="09D6B867" w:rsidR="00E62472" w:rsidRDefault="00631E6E" w:rsidP="00247C52">
      <w:pPr>
        <w:pStyle w:val="ListParagraph"/>
        <w:numPr>
          <w:ilvl w:val="0"/>
          <w:numId w:val="3"/>
        </w:numPr>
        <w:spacing w:after="120" w:line="240" w:lineRule="auto"/>
      </w:pPr>
      <w:r w:rsidRPr="00631E6E">
        <w:t xml:space="preserve">Schonberg MA, Marcantonio ER, Li D, Silliman RA, Ngo L, McCarthy EP. Breast cancer among the oldest old: tumor characteristics, treatment choices, and survival. J Clin Oncol. 2010 Apr 20;28(12):2038-45. doi: 10.1200/JCO.2009.25.9796.  </w:t>
      </w:r>
    </w:p>
    <w:p w14:paraId="6CF20936" w14:textId="77777777" w:rsidR="004D12CE" w:rsidRDefault="00E62472" w:rsidP="00247C52">
      <w:pPr>
        <w:pStyle w:val="ListParagraph"/>
        <w:numPr>
          <w:ilvl w:val="0"/>
          <w:numId w:val="3"/>
        </w:numPr>
        <w:spacing w:after="120" w:line="240" w:lineRule="auto"/>
      </w:pPr>
      <w:r w:rsidRPr="00E62472">
        <w:t xml:space="preserve">LaPar DJ, Nagji AS, Bhamidipati CM, Kozower BD, Lau CL, Ailawadi G, Jones DR. Seasonal variation influences outcomes following lung cancer resections. Eur J Cardiothorac Surg. 2011 Jul;40(1):83-90. doi: 10.1016/j.ejcts.2010.11.023. </w:t>
      </w:r>
    </w:p>
    <w:p w14:paraId="42393722" w14:textId="77777777" w:rsidR="00914897" w:rsidRDefault="004D12CE" w:rsidP="00EB73FA">
      <w:pPr>
        <w:pStyle w:val="ListParagraph"/>
        <w:numPr>
          <w:ilvl w:val="0"/>
          <w:numId w:val="3"/>
        </w:numPr>
        <w:spacing w:after="120" w:line="240" w:lineRule="auto"/>
      </w:pPr>
      <w:r w:rsidRPr="004D12CE">
        <w:t>Colla CH, Morden NE, Skinner JS, Hoverman JR, Meara E. Impact of payment reform on chemotherapy at the end of life. J Oncol Pract. 2012 May;8(3 Suppl):e6s-e13s. doi: 10.1200/JOP.2012.000539.</w:t>
      </w:r>
    </w:p>
    <w:p w14:paraId="2D57D762" w14:textId="19D2ACBB" w:rsidR="0082722B" w:rsidRDefault="00661B5C" w:rsidP="00EB73FA">
      <w:pPr>
        <w:pStyle w:val="ListParagraph"/>
        <w:numPr>
          <w:ilvl w:val="0"/>
          <w:numId w:val="3"/>
        </w:numPr>
        <w:spacing w:after="120" w:line="240" w:lineRule="auto"/>
        <w:sectPr w:rsidR="0082722B" w:rsidSect="00D26BAC">
          <w:pgSz w:w="12240" w:h="15840"/>
          <w:pgMar w:top="720" w:right="720" w:bottom="720" w:left="720" w:header="720" w:footer="720" w:gutter="0"/>
          <w:cols w:space="720"/>
          <w:docGrid w:linePitch="360"/>
        </w:sectPr>
      </w:pPr>
      <w:r w:rsidRPr="00661B5C">
        <w:t>Noone AM, Lund JL, Mariotto A, Cronin K, McNeel T, Deapen D, Warren JL. Comparison of SEER Treatment Data With Medicare Claims. Med Care. 2016 Sep;54(9):e55-64. doi: 10.1097/MLR.0000000000000073.</w:t>
      </w:r>
      <w:r w:rsidR="0082722B">
        <w:br w:type="page"/>
      </w:r>
    </w:p>
    <w:p w14:paraId="36910DF3" w14:textId="7C512F99" w:rsidR="00B1434C" w:rsidRPr="00CB679E" w:rsidRDefault="00CE3806" w:rsidP="00F0654F">
      <w:pPr>
        <w:rPr>
          <w:b/>
          <w:bCs/>
        </w:rPr>
      </w:pPr>
      <w:r>
        <w:rPr>
          <w:b/>
          <w:bCs/>
          <w:noProof/>
        </w:rPr>
        <w:lastRenderedPageBreak/>
        <mc:AlternateContent>
          <mc:Choice Requires="wpg">
            <w:drawing>
              <wp:anchor distT="0" distB="0" distL="114300" distR="114300" simplePos="0" relativeHeight="251681792" behindDoc="0" locked="0" layoutInCell="1" allowOverlap="1" wp14:anchorId="519BEBE1" wp14:editId="5125AE17">
                <wp:simplePos x="0" y="0"/>
                <wp:positionH relativeFrom="column">
                  <wp:posOffset>31750</wp:posOffset>
                </wp:positionH>
                <wp:positionV relativeFrom="paragraph">
                  <wp:posOffset>273050</wp:posOffset>
                </wp:positionV>
                <wp:extent cx="6648450" cy="8216900"/>
                <wp:effectExtent l="0" t="0" r="0" b="12700"/>
                <wp:wrapNone/>
                <wp:docPr id="108245270" name="Group 9"/>
                <wp:cNvGraphicFramePr/>
                <a:graphic xmlns:a="http://schemas.openxmlformats.org/drawingml/2006/main">
                  <a:graphicData uri="http://schemas.microsoft.com/office/word/2010/wordprocessingGroup">
                    <wpg:wgp>
                      <wpg:cNvGrpSpPr/>
                      <wpg:grpSpPr>
                        <a:xfrm>
                          <a:off x="0" y="0"/>
                          <a:ext cx="6648450" cy="8216900"/>
                          <a:chOff x="0" y="0"/>
                          <a:chExt cx="6648450" cy="8216900"/>
                        </a:xfrm>
                      </wpg:grpSpPr>
                      <wpg:grpSp>
                        <wpg:cNvPr id="847364344" name="Group 8"/>
                        <wpg:cNvGrpSpPr/>
                        <wpg:grpSpPr>
                          <a:xfrm>
                            <a:off x="0" y="0"/>
                            <a:ext cx="6616700" cy="8216900"/>
                            <a:chOff x="0" y="0"/>
                            <a:chExt cx="6616700" cy="8216900"/>
                          </a:xfrm>
                        </wpg:grpSpPr>
                        <wpg:grpSp>
                          <wpg:cNvPr id="2071621835" name="Group 6"/>
                          <wpg:cNvGrpSpPr/>
                          <wpg:grpSpPr>
                            <a:xfrm>
                              <a:off x="0" y="0"/>
                              <a:ext cx="3606800" cy="8216900"/>
                              <a:chOff x="0" y="-38100"/>
                              <a:chExt cx="3606800" cy="8216900"/>
                            </a:xfrm>
                          </wpg:grpSpPr>
                          <wps:wsp>
                            <wps:cNvPr id="2142181822" name="Rectangle 1"/>
                            <wps:cNvSpPr/>
                            <wps:spPr>
                              <a:xfrm>
                                <a:off x="25400" y="6457950"/>
                                <a:ext cx="3435350" cy="1720850"/>
                              </a:xfrm>
                              <a:prstGeom prst="rect">
                                <a:avLst/>
                              </a:prstGeom>
                            </wps:spPr>
                            <wps:style>
                              <a:lnRef idx="2">
                                <a:schemeClr val="accent5"/>
                              </a:lnRef>
                              <a:fillRef idx="1">
                                <a:schemeClr val="lt1"/>
                              </a:fillRef>
                              <a:effectRef idx="0">
                                <a:schemeClr val="accent5"/>
                              </a:effectRef>
                              <a:fontRef idx="minor">
                                <a:schemeClr val="dk1"/>
                              </a:fontRef>
                            </wps:style>
                            <wps:txbx>
                              <w:txbxContent>
                                <w:p w14:paraId="21E86ACB" w14:textId="757B63F9" w:rsidR="00E3417A" w:rsidRPr="00752D6F" w:rsidRDefault="00E3417A" w:rsidP="00E3417A">
                                  <w:pPr>
                                    <w:spacing w:after="0" w:line="240" w:lineRule="auto"/>
                                    <w:jc w:val="center"/>
                                    <w:rPr>
                                      <w:b/>
                                      <w:bCs/>
                                      <w:u w:val="single"/>
                                    </w:rPr>
                                  </w:pPr>
                                  <w:r w:rsidRPr="00752D6F">
                                    <w:rPr>
                                      <w:b/>
                                      <w:bCs/>
                                      <w:u w:val="single"/>
                                    </w:rPr>
                                    <w:t>Analytic sample</w:t>
                                  </w:r>
                                  <w:r w:rsidR="0063639F">
                                    <w:rPr>
                                      <w:b/>
                                      <w:bCs/>
                                      <w:u w:val="single"/>
                                    </w:rPr>
                                    <w:t xml:space="preserve"> (total N=</w:t>
                                  </w:r>
                                  <w:r w:rsidR="00E93E74">
                                    <w:rPr>
                                      <w:b/>
                                      <w:bCs/>
                                      <w:u w:val="single"/>
                                    </w:rPr>
                                    <w:t>34,911)</w:t>
                                  </w:r>
                                </w:p>
                                <w:p w14:paraId="2111B923" w14:textId="0EB91416" w:rsidR="00E3417A" w:rsidRPr="00FC6EAB" w:rsidRDefault="00E3417A" w:rsidP="00E3417A">
                                  <w:pPr>
                                    <w:spacing w:after="0" w:line="240" w:lineRule="auto"/>
                                    <w:jc w:val="center"/>
                                    <w:rPr>
                                      <w:b/>
                                      <w:bCs/>
                                    </w:rPr>
                                  </w:pPr>
                                  <w:r>
                                    <w:rPr>
                                      <w:b/>
                                      <w:bCs/>
                                    </w:rPr>
                                    <w:t>Non-elderly adult</w:t>
                                  </w:r>
                                  <w:r w:rsidR="005053F3">
                                    <w:rPr>
                                      <w:b/>
                                      <w:bCs/>
                                    </w:rPr>
                                    <w:t xml:space="preserve">, </w:t>
                                  </w:r>
                                  <w:r w:rsidR="00AC6FFF">
                                    <w:rPr>
                                      <w:b/>
                                      <w:bCs/>
                                    </w:rPr>
                                    <w:t>newly diagnosed</w:t>
                                  </w:r>
                                  <w:r w:rsidR="00736A32">
                                    <w:rPr>
                                      <w:b/>
                                      <w:bCs/>
                                    </w:rPr>
                                    <w:t>, opioid naïve</w:t>
                                  </w:r>
                                  <w:r w:rsidR="00AF4FA6">
                                    <w:rPr>
                                      <w:b/>
                                      <w:bCs/>
                                    </w:rPr>
                                    <w:t xml:space="preserve"> </w:t>
                                  </w:r>
                                  <w:r>
                                    <w:rPr>
                                      <w:b/>
                                      <w:bCs/>
                                    </w:rPr>
                                    <w:t xml:space="preserve">patients undergoing </w:t>
                                  </w:r>
                                  <w:r w:rsidR="00752D6F">
                                    <w:rPr>
                                      <w:b/>
                                      <w:bCs/>
                                    </w:rPr>
                                    <w:t xml:space="preserve">cancer </w:t>
                                  </w:r>
                                  <w:r>
                                    <w:rPr>
                                      <w:b/>
                                      <w:bCs/>
                                    </w:rPr>
                                    <w:t>resection surgery</w:t>
                                  </w:r>
                                  <w:r w:rsidR="00D87E02">
                                    <w:rPr>
                                      <w:b/>
                                      <w:bCs/>
                                    </w:rPr>
                                    <w:t xml:space="preserve"> </w:t>
                                  </w:r>
                                  <w:r>
                                    <w:rPr>
                                      <w:b/>
                                      <w:bCs/>
                                    </w:rPr>
                                    <w:t xml:space="preserve">with continuous enrollment </w:t>
                                  </w:r>
                                  <w:r w:rsidR="00CE3806">
                                    <w:rPr>
                                      <w:b/>
                                      <w:bCs/>
                                    </w:rPr>
                                    <w:t xml:space="preserve">and no </w:t>
                                  </w:r>
                                  <w:r w:rsidR="006B2117">
                                    <w:rPr>
                                      <w:b/>
                                      <w:bCs/>
                                    </w:rPr>
                                    <w:t xml:space="preserve">prior </w:t>
                                  </w:r>
                                  <w:r w:rsidR="00CE3806">
                                    <w:rPr>
                                      <w:b/>
                                      <w:bCs/>
                                    </w:rPr>
                                    <w:t xml:space="preserve">cancer treatment </w:t>
                                  </w:r>
                                  <w:r>
                                    <w:rPr>
                                      <w:b/>
                                      <w:bCs/>
                                    </w:rPr>
                                    <w:t>in 27 study states</w:t>
                                  </w:r>
                                </w:p>
                                <w:p w14:paraId="3FF84769" w14:textId="02393A3D" w:rsidR="00E3417A" w:rsidRDefault="00E3417A" w:rsidP="00E3417A">
                                  <w:pPr>
                                    <w:spacing w:after="0" w:line="240" w:lineRule="auto"/>
                                    <w:jc w:val="center"/>
                                  </w:pPr>
                                  <w:r>
                                    <w:t>Breast: 2</w:t>
                                  </w:r>
                                  <w:r w:rsidR="00D87E02">
                                    <w:t>4</w:t>
                                  </w:r>
                                  <w:r>
                                    <w:t>,</w:t>
                                  </w:r>
                                  <w:r w:rsidR="00D87E02">
                                    <w:t>59</w:t>
                                  </w:r>
                                  <w:r>
                                    <w:t>2</w:t>
                                  </w:r>
                                </w:p>
                                <w:p w14:paraId="32D85CDD" w14:textId="7FD5F7BE" w:rsidR="00E3417A" w:rsidRDefault="00E3417A" w:rsidP="00E3417A">
                                  <w:pPr>
                                    <w:spacing w:after="0" w:line="240" w:lineRule="auto"/>
                                    <w:jc w:val="center"/>
                                  </w:pPr>
                                  <w:r>
                                    <w:t>Colorectal:</w:t>
                                  </w:r>
                                  <w:r w:rsidR="00E847AB">
                                    <w:t xml:space="preserve"> 8,510</w:t>
                                  </w:r>
                                </w:p>
                                <w:p w14:paraId="316F5C55" w14:textId="4B44CB66" w:rsidR="00E3417A" w:rsidRDefault="00E3417A" w:rsidP="00E3417A">
                                  <w:pPr>
                                    <w:spacing w:after="0" w:line="240" w:lineRule="auto"/>
                                    <w:jc w:val="center"/>
                                  </w:pPr>
                                  <w:r>
                                    <w:t>Lung:</w:t>
                                  </w:r>
                                  <w:r w:rsidR="00CE3806">
                                    <w:t xml:space="preserve"> 1,809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32784747" name="Group 5"/>
                            <wpg:cNvGrpSpPr/>
                            <wpg:grpSpPr>
                              <a:xfrm>
                                <a:off x="0" y="-38100"/>
                                <a:ext cx="3606800" cy="5975350"/>
                                <a:chOff x="0" y="-38100"/>
                                <a:chExt cx="3606800" cy="5975350"/>
                              </a:xfrm>
                            </wpg:grpSpPr>
                            <wps:wsp>
                              <wps:cNvPr id="396642989" name="Rectangle 1"/>
                              <wps:cNvSpPr/>
                              <wps:spPr>
                                <a:xfrm>
                                  <a:off x="0" y="-38100"/>
                                  <a:ext cx="3606800" cy="806450"/>
                                </a:xfrm>
                                <a:prstGeom prst="rect">
                                  <a:avLst/>
                                </a:prstGeom>
                              </wps:spPr>
                              <wps:style>
                                <a:lnRef idx="2">
                                  <a:schemeClr val="accent5"/>
                                </a:lnRef>
                                <a:fillRef idx="1">
                                  <a:schemeClr val="lt1"/>
                                </a:fillRef>
                                <a:effectRef idx="0">
                                  <a:schemeClr val="accent5"/>
                                </a:effectRef>
                                <a:fontRef idx="minor">
                                  <a:schemeClr val="dk1"/>
                                </a:fontRef>
                              </wps:style>
                              <wps:txbx>
                                <w:txbxContent>
                                  <w:p w14:paraId="3D537D70" w14:textId="2171866A" w:rsidR="00FC6EAB" w:rsidRPr="00FC6EAB" w:rsidRDefault="00FC6EAB" w:rsidP="00010F04">
                                    <w:pPr>
                                      <w:spacing w:after="0" w:line="240" w:lineRule="auto"/>
                                      <w:jc w:val="center"/>
                                      <w:rPr>
                                        <w:b/>
                                        <w:bCs/>
                                      </w:rPr>
                                    </w:pPr>
                                    <w:r w:rsidRPr="00FC6EAB">
                                      <w:rPr>
                                        <w:b/>
                                        <w:bCs/>
                                      </w:rPr>
                                      <w:t xml:space="preserve">Patients with </w:t>
                                    </w:r>
                                    <w:r w:rsidR="00AC6FFF">
                                      <w:rPr>
                                        <w:b/>
                                        <w:bCs/>
                                      </w:rPr>
                                      <w:t xml:space="preserve">new </w:t>
                                    </w:r>
                                    <w:r w:rsidRPr="00FC6EAB">
                                      <w:rPr>
                                        <w:b/>
                                        <w:bCs/>
                                      </w:rPr>
                                      <w:t>cancer diagnosis</w:t>
                                    </w:r>
                                  </w:p>
                                  <w:p w14:paraId="30CBB0E8" w14:textId="6426EE93" w:rsidR="00FC6EAB" w:rsidRDefault="00FC6EAB" w:rsidP="00010F04">
                                    <w:pPr>
                                      <w:spacing w:after="0" w:line="240" w:lineRule="auto"/>
                                      <w:jc w:val="center"/>
                                    </w:pPr>
                                    <w:r>
                                      <w:t xml:space="preserve">Breast: </w:t>
                                    </w:r>
                                    <w:r w:rsidR="00010F04">
                                      <w:t>370,552</w:t>
                                    </w:r>
                                  </w:p>
                                  <w:p w14:paraId="1AAD4650" w14:textId="234754DA" w:rsidR="00010F04" w:rsidRDefault="00010F04" w:rsidP="00010F04">
                                    <w:pPr>
                                      <w:spacing w:after="0" w:line="240" w:lineRule="auto"/>
                                      <w:jc w:val="center"/>
                                    </w:pPr>
                                    <w:r>
                                      <w:t>Colorectal:</w:t>
                                    </w:r>
                                    <w:r w:rsidR="007B4C21">
                                      <w:t xml:space="preserve"> </w:t>
                                    </w:r>
                                    <w:r w:rsidR="00D749B3">
                                      <w:t>108,243</w:t>
                                    </w:r>
                                  </w:p>
                                  <w:p w14:paraId="10A5DDC1" w14:textId="0433FA9A" w:rsidR="00010F04" w:rsidRDefault="00010F04" w:rsidP="00010F04">
                                    <w:pPr>
                                      <w:spacing w:after="0" w:line="240" w:lineRule="auto"/>
                                      <w:jc w:val="center"/>
                                    </w:pPr>
                                    <w:r>
                                      <w:t>Lung:</w:t>
                                    </w:r>
                                    <w:r w:rsidR="00E36CCA">
                                      <w:t xml:space="preserve"> 61,774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0511417" name="Arrow: Down 3"/>
                              <wps:cNvSpPr/>
                              <wps:spPr>
                                <a:xfrm>
                                  <a:off x="1377950" y="768350"/>
                                  <a:ext cx="260350" cy="77470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65929F5" w14:textId="66F10362" w:rsidR="00D87E02" w:rsidRDefault="00D87E02" w:rsidP="00D87E0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629783350" name="Group 4"/>
                              <wpg:cNvGrpSpPr/>
                              <wpg:grpSpPr>
                                <a:xfrm>
                                  <a:off x="0" y="1543050"/>
                                  <a:ext cx="3549650" cy="4394200"/>
                                  <a:chOff x="-12700" y="107950"/>
                                  <a:chExt cx="3549650" cy="4394200"/>
                                </a:xfrm>
                              </wpg:grpSpPr>
                              <wps:wsp>
                                <wps:cNvPr id="476743035" name="Rectangle 1"/>
                                <wps:cNvSpPr/>
                                <wps:spPr>
                                  <a:xfrm>
                                    <a:off x="-12700" y="107950"/>
                                    <a:ext cx="3549650" cy="1060450"/>
                                  </a:xfrm>
                                  <a:prstGeom prst="rect">
                                    <a:avLst/>
                                  </a:prstGeom>
                                </wps:spPr>
                                <wps:style>
                                  <a:lnRef idx="2">
                                    <a:schemeClr val="accent5"/>
                                  </a:lnRef>
                                  <a:fillRef idx="1">
                                    <a:schemeClr val="lt1"/>
                                  </a:fillRef>
                                  <a:effectRef idx="0">
                                    <a:schemeClr val="accent5"/>
                                  </a:effectRef>
                                  <a:fontRef idx="minor">
                                    <a:schemeClr val="dk1"/>
                                  </a:fontRef>
                                </wps:style>
                                <wps:txbx>
                                  <w:txbxContent>
                                    <w:p w14:paraId="7AAAA483" w14:textId="668FE9A6" w:rsidR="00010F04" w:rsidRPr="00FC6EAB" w:rsidRDefault="00AC6FFF" w:rsidP="00010F04">
                                      <w:pPr>
                                        <w:spacing w:after="0" w:line="240" w:lineRule="auto"/>
                                        <w:jc w:val="center"/>
                                        <w:rPr>
                                          <w:b/>
                                          <w:bCs/>
                                        </w:rPr>
                                      </w:pPr>
                                      <w:r>
                                        <w:rPr>
                                          <w:b/>
                                          <w:bCs/>
                                        </w:rPr>
                                        <w:t>Newly diagnosed c</w:t>
                                      </w:r>
                                      <w:r w:rsidR="004F49EC">
                                        <w:rPr>
                                          <w:b/>
                                          <w:bCs/>
                                        </w:rPr>
                                        <w:t xml:space="preserve">ancer patients </w:t>
                                      </w:r>
                                      <w:r w:rsidR="008B29B2">
                                        <w:rPr>
                                          <w:b/>
                                          <w:bCs/>
                                        </w:rPr>
                                        <w:t xml:space="preserve">with </w:t>
                                      </w:r>
                                      <w:r w:rsidR="00BF191A">
                                        <w:rPr>
                                          <w:b/>
                                          <w:bCs/>
                                        </w:rPr>
                                        <w:t xml:space="preserve">12+6 month continuous enrollment </w:t>
                                      </w:r>
                                    </w:p>
                                    <w:p w14:paraId="7F763DE2" w14:textId="276194E7" w:rsidR="00010F04" w:rsidRDefault="00010F04" w:rsidP="00010F04">
                                      <w:pPr>
                                        <w:spacing w:after="0" w:line="240" w:lineRule="auto"/>
                                        <w:jc w:val="center"/>
                                      </w:pPr>
                                      <w:r>
                                        <w:t xml:space="preserve">Breast: </w:t>
                                      </w:r>
                                      <w:r w:rsidR="004F49EC">
                                        <w:t>119,617</w:t>
                                      </w:r>
                                    </w:p>
                                    <w:p w14:paraId="7630F086" w14:textId="3CF0E298" w:rsidR="00010F04" w:rsidRDefault="00010F04" w:rsidP="00010F04">
                                      <w:pPr>
                                        <w:spacing w:after="0" w:line="240" w:lineRule="auto"/>
                                        <w:jc w:val="center"/>
                                      </w:pPr>
                                      <w:r>
                                        <w:t>Colorectal:</w:t>
                                      </w:r>
                                      <w:r w:rsidR="00D749B3">
                                        <w:t xml:space="preserve"> 47,014</w:t>
                                      </w:r>
                                    </w:p>
                                    <w:p w14:paraId="4E883466" w14:textId="77092CE2" w:rsidR="00010F04" w:rsidRDefault="00010F04" w:rsidP="00010F04">
                                      <w:pPr>
                                        <w:spacing w:after="0" w:line="240" w:lineRule="auto"/>
                                        <w:jc w:val="center"/>
                                      </w:pPr>
                                      <w:r>
                                        <w:t>Lung:</w:t>
                                      </w:r>
                                      <w:r w:rsidR="00E36CCA">
                                        <w:t xml:space="preserve"> 29,829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8048259" name="Rectangle 1"/>
                                <wps:cNvSpPr/>
                                <wps:spPr>
                                  <a:xfrm>
                                    <a:off x="19050" y="1739900"/>
                                    <a:ext cx="3486150" cy="1028700"/>
                                  </a:xfrm>
                                  <a:prstGeom prst="rect">
                                    <a:avLst/>
                                  </a:prstGeom>
                                </wps:spPr>
                                <wps:style>
                                  <a:lnRef idx="2">
                                    <a:schemeClr val="accent5"/>
                                  </a:lnRef>
                                  <a:fillRef idx="1">
                                    <a:schemeClr val="lt1"/>
                                  </a:fillRef>
                                  <a:effectRef idx="0">
                                    <a:schemeClr val="accent5"/>
                                  </a:effectRef>
                                  <a:fontRef idx="minor">
                                    <a:schemeClr val="dk1"/>
                                  </a:fontRef>
                                </wps:style>
                                <wps:txbx>
                                  <w:txbxContent>
                                    <w:p w14:paraId="310F3974" w14:textId="624924F7" w:rsidR="004F49EC" w:rsidRPr="00FC6EAB" w:rsidRDefault="004F49EC" w:rsidP="004F49EC">
                                      <w:pPr>
                                        <w:spacing w:after="0" w:line="240" w:lineRule="auto"/>
                                        <w:jc w:val="center"/>
                                        <w:rPr>
                                          <w:b/>
                                          <w:bCs/>
                                        </w:rPr>
                                      </w:pPr>
                                      <w:r>
                                        <w:rPr>
                                          <w:b/>
                                          <w:bCs/>
                                        </w:rPr>
                                        <w:t>Non-elderly adult</w:t>
                                      </w:r>
                                      <w:r w:rsidR="00C32FF8">
                                        <w:rPr>
                                          <w:b/>
                                          <w:bCs/>
                                        </w:rPr>
                                        <w:t>,</w:t>
                                      </w:r>
                                      <w:r w:rsidR="00AC6FFF">
                                        <w:rPr>
                                          <w:b/>
                                          <w:bCs/>
                                        </w:rPr>
                                        <w:t xml:space="preserve"> newly diagnosed</w:t>
                                      </w:r>
                                      <w:r>
                                        <w:rPr>
                                          <w:b/>
                                          <w:bCs/>
                                        </w:rPr>
                                        <w:t xml:space="preserve"> </w:t>
                                      </w:r>
                                      <w:r w:rsidR="00752D6F">
                                        <w:rPr>
                                          <w:b/>
                                          <w:bCs/>
                                        </w:rPr>
                                        <w:t xml:space="preserve">cancer </w:t>
                                      </w:r>
                                      <w:r>
                                        <w:rPr>
                                          <w:b/>
                                          <w:bCs/>
                                        </w:rPr>
                                        <w:t xml:space="preserve">patients </w:t>
                                      </w:r>
                                      <w:r w:rsidR="008B29B2">
                                        <w:rPr>
                                          <w:b/>
                                          <w:bCs/>
                                        </w:rPr>
                                        <w:t>with</w:t>
                                      </w:r>
                                      <w:r w:rsidR="000D4DCB">
                                        <w:rPr>
                                          <w:b/>
                                          <w:bCs/>
                                        </w:rPr>
                                        <w:t xml:space="preserve"> </w:t>
                                      </w:r>
                                      <w:r w:rsidR="008B29B2">
                                        <w:rPr>
                                          <w:b/>
                                          <w:bCs/>
                                        </w:rPr>
                                        <w:t>continuous enrollment in 27 study states</w:t>
                                      </w:r>
                                    </w:p>
                                    <w:p w14:paraId="301BF52D" w14:textId="581D6E42" w:rsidR="004F49EC" w:rsidRDefault="004F49EC" w:rsidP="004F49EC">
                                      <w:pPr>
                                        <w:spacing w:after="0" w:line="240" w:lineRule="auto"/>
                                        <w:jc w:val="center"/>
                                      </w:pPr>
                                      <w:r>
                                        <w:t xml:space="preserve">Breast: </w:t>
                                      </w:r>
                                      <w:r w:rsidR="00E3417A">
                                        <w:t>50,564</w:t>
                                      </w:r>
                                    </w:p>
                                    <w:p w14:paraId="3B99979D" w14:textId="11BB06F6" w:rsidR="004F49EC" w:rsidRDefault="004F49EC" w:rsidP="004F49EC">
                                      <w:pPr>
                                        <w:spacing w:after="0" w:line="240" w:lineRule="auto"/>
                                        <w:jc w:val="center"/>
                                      </w:pPr>
                                      <w:r>
                                        <w:t>Colorectal:</w:t>
                                      </w:r>
                                      <w:r w:rsidR="00D749B3">
                                        <w:t xml:space="preserve"> 20,038</w:t>
                                      </w:r>
                                    </w:p>
                                    <w:p w14:paraId="0E5A3AD4" w14:textId="0FEC05D0" w:rsidR="004F49EC" w:rsidRDefault="004F49EC" w:rsidP="004F49EC">
                                      <w:pPr>
                                        <w:spacing w:after="0" w:line="240" w:lineRule="auto"/>
                                        <w:jc w:val="center"/>
                                      </w:pPr>
                                      <w:r>
                                        <w:t>Lung:</w:t>
                                      </w:r>
                                      <w:r w:rsidR="00CE3806">
                                        <w:t xml:space="preserve"> 9,758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823421" name="Rectangle 1"/>
                                <wps:cNvSpPr/>
                                <wps:spPr>
                                  <a:xfrm>
                                    <a:off x="19050" y="3289300"/>
                                    <a:ext cx="3454400" cy="1212850"/>
                                  </a:xfrm>
                                  <a:prstGeom prst="rect">
                                    <a:avLst/>
                                  </a:prstGeom>
                                </wps:spPr>
                                <wps:style>
                                  <a:lnRef idx="2">
                                    <a:schemeClr val="accent5"/>
                                  </a:lnRef>
                                  <a:fillRef idx="1">
                                    <a:schemeClr val="lt1"/>
                                  </a:fillRef>
                                  <a:effectRef idx="0">
                                    <a:schemeClr val="accent5"/>
                                  </a:effectRef>
                                  <a:fontRef idx="minor">
                                    <a:schemeClr val="dk1"/>
                                  </a:fontRef>
                                </wps:style>
                                <wps:txbx>
                                  <w:txbxContent>
                                    <w:p w14:paraId="46515C0A" w14:textId="5B1B260A" w:rsidR="000C0E46" w:rsidRPr="00FC6EAB" w:rsidRDefault="000C0E46" w:rsidP="000C0E46">
                                      <w:pPr>
                                        <w:spacing w:after="0" w:line="240" w:lineRule="auto"/>
                                        <w:jc w:val="center"/>
                                        <w:rPr>
                                          <w:b/>
                                          <w:bCs/>
                                        </w:rPr>
                                      </w:pPr>
                                      <w:r>
                                        <w:rPr>
                                          <w:b/>
                                          <w:bCs/>
                                        </w:rPr>
                                        <w:t>Non-elderly adult</w:t>
                                      </w:r>
                                      <w:r w:rsidR="00AC6FFF">
                                        <w:rPr>
                                          <w:b/>
                                          <w:bCs/>
                                        </w:rPr>
                                        <w:t>,</w:t>
                                      </w:r>
                                      <w:r>
                                        <w:rPr>
                                          <w:b/>
                                          <w:bCs/>
                                        </w:rPr>
                                        <w:t xml:space="preserve"> </w:t>
                                      </w:r>
                                      <w:r w:rsidR="00AC6FFF">
                                        <w:rPr>
                                          <w:b/>
                                          <w:bCs/>
                                        </w:rPr>
                                        <w:t xml:space="preserve">newly diagnosed </w:t>
                                      </w:r>
                                      <w:r>
                                        <w:rPr>
                                          <w:b/>
                                          <w:bCs/>
                                        </w:rPr>
                                        <w:t xml:space="preserve">patients undergoing </w:t>
                                      </w:r>
                                      <w:r w:rsidR="00752D6F">
                                        <w:rPr>
                                          <w:b/>
                                          <w:bCs/>
                                        </w:rPr>
                                        <w:t xml:space="preserve">cancer </w:t>
                                      </w:r>
                                      <w:r>
                                        <w:rPr>
                                          <w:b/>
                                          <w:bCs/>
                                        </w:rPr>
                                        <w:t>resection surgery with continuous enrollment in 27 study states</w:t>
                                      </w:r>
                                    </w:p>
                                    <w:p w14:paraId="662A0A0C" w14:textId="2F024C55" w:rsidR="008B29B2" w:rsidRDefault="008B29B2" w:rsidP="008B29B2">
                                      <w:pPr>
                                        <w:spacing w:after="0" w:line="240" w:lineRule="auto"/>
                                        <w:jc w:val="center"/>
                                      </w:pPr>
                                      <w:r>
                                        <w:t xml:space="preserve">Breast: </w:t>
                                      </w:r>
                                      <w:r w:rsidR="00E3417A">
                                        <w:t>29,442</w:t>
                                      </w:r>
                                    </w:p>
                                    <w:p w14:paraId="75D0559C" w14:textId="08616F9B" w:rsidR="008B29B2" w:rsidRDefault="008B29B2" w:rsidP="008B29B2">
                                      <w:pPr>
                                        <w:spacing w:after="0" w:line="240" w:lineRule="auto"/>
                                        <w:jc w:val="center"/>
                                      </w:pPr>
                                      <w:r>
                                        <w:t>Colorectal:</w:t>
                                      </w:r>
                                      <w:r w:rsidR="00E847AB">
                                        <w:t xml:space="preserve"> 10,463</w:t>
                                      </w:r>
                                    </w:p>
                                    <w:p w14:paraId="5471270D" w14:textId="0B90F3AB" w:rsidR="008B29B2" w:rsidRDefault="008B29B2" w:rsidP="008B29B2">
                                      <w:pPr>
                                        <w:spacing w:after="0" w:line="240" w:lineRule="auto"/>
                                        <w:jc w:val="center"/>
                                      </w:pPr>
                                      <w:r>
                                        <w:t>Lung:</w:t>
                                      </w:r>
                                      <w:r w:rsidR="00CE3806">
                                        <w:t xml:space="preserve"> 2,603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7588100" name="Arrow: Down 3"/>
                                <wps:cNvSpPr/>
                                <wps:spPr>
                                  <a:xfrm>
                                    <a:off x="1365250" y="1193800"/>
                                    <a:ext cx="260350" cy="53340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1487505" name="Arrow: Down 3"/>
                                <wps:cNvSpPr/>
                                <wps:spPr>
                                  <a:xfrm>
                                    <a:off x="1358900" y="2768600"/>
                                    <a:ext cx="260350" cy="51435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97788844" name="Arrow: Down 3"/>
                            <wps:cNvSpPr/>
                            <wps:spPr>
                              <a:xfrm>
                                <a:off x="1409700" y="5930900"/>
                                <a:ext cx="260350" cy="54610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718040814" name="Rectangle 7"/>
                          <wps:cNvSpPr/>
                          <wps:spPr>
                            <a:xfrm>
                              <a:off x="1663700" y="812800"/>
                              <a:ext cx="4940300" cy="65405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580BCD42" w14:textId="67027959" w:rsidR="00F61823" w:rsidRDefault="00F61823" w:rsidP="002E3099">
                                <w:r>
                                  <w:t>Requiring continuous enrollment during the 12</w:t>
                                </w:r>
                                <w:r w:rsidR="002E3099">
                                  <w:t>-m</w:t>
                                </w:r>
                                <w:r>
                                  <w:t>onth</w:t>
                                </w:r>
                                <w:r w:rsidR="002E3099">
                                  <w:t xml:space="preserve"> lookback </w:t>
                                </w:r>
                                <w:r w:rsidR="001F0BDF">
                                  <w:t>period (before the month of cancer diagnosis) and the 6-month observation period (starting from the month of cancer diagnosis)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1976636" name="Rectangle 7"/>
                          <wps:cNvSpPr/>
                          <wps:spPr>
                            <a:xfrm>
                              <a:off x="1676400" y="2711450"/>
                              <a:ext cx="4940300" cy="45085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1292654D" w14:textId="44840236" w:rsidR="001F0BDF" w:rsidRDefault="001F0BDF" w:rsidP="001F0BDF">
                                <w:r>
                                  <w:t>Re</w:t>
                                </w:r>
                                <w:r w:rsidR="00951895">
                                  <w:t>quir</w:t>
                                </w:r>
                                <w:r w:rsidR="00347422">
                                  <w:t>ing</w:t>
                                </w:r>
                                <w:r w:rsidR="00951895">
                                  <w:t xml:space="preserve"> patients to be </w:t>
                                </w:r>
                                <w:r w:rsidR="001912FA">
                                  <w:t xml:space="preserve">18-64 year-old and </w:t>
                                </w:r>
                                <w:r w:rsidR="00951895">
                                  <w:t>in the 27 study states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05666299" name="Rectangle 7"/>
                        <wps:cNvSpPr/>
                        <wps:spPr>
                          <a:xfrm>
                            <a:off x="1708150" y="4267200"/>
                            <a:ext cx="4940300" cy="4572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1C81ACD2" w14:textId="52E0A5E9" w:rsidR="001912FA" w:rsidRDefault="001912FA" w:rsidP="001912FA">
                              <w:r>
                                <w:t>Requir</w:t>
                              </w:r>
                              <w:r w:rsidR="00347422">
                                <w:t>ing</w:t>
                              </w:r>
                              <w:r>
                                <w:t xml:space="preserve"> patients to receive resection surgery of the </w:t>
                              </w:r>
                              <w:r w:rsidR="000D4DCB">
                                <w:t>newly diagnosed</w:t>
                              </w:r>
                              <w:r w:rsidR="00347422">
                                <w:t xml:space="preserve"> cancer during the 6-month observation period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89305839" name="Rectangle 7"/>
                        <wps:cNvSpPr/>
                        <wps:spPr>
                          <a:xfrm>
                            <a:off x="1708150" y="6000750"/>
                            <a:ext cx="4940300" cy="4572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16847B2F" w14:textId="6139B150" w:rsidR="000D4DCB" w:rsidRDefault="000D4DCB" w:rsidP="000D4DCB">
                              <w:r>
                                <w:t xml:space="preserve">Requiring patients to have no opioid prescription </w:t>
                              </w:r>
                              <w:r w:rsidR="00BD409C">
                                <w:t>and</w:t>
                              </w:r>
                              <w:r w:rsidR="00C5713B">
                                <w:t xml:space="preserve"> any</w:t>
                              </w:r>
                              <w:r>
                                <w:t xml:space="preserve"> cancer treatment during the 12-month lookback period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519BEBE1" id="Group 9" o:spid="_x0000_s1026" style="position:absolute;margin-left:2.5pt;margin-top:21.5pt;width:523.5pt;height:647pt;z-index:251681792;mso-height-relative:margin" coordsize="66484,82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">
                <v:group id="Group 8" o:spid="_x0000_s1027" style="position:absolute;width:66167;height:82169" coordsize="66167,82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">
                  <v:group id="Group 6" o:spid="_x0000_s1028" style="position:absolute;width:36068;height:82169" coordorigin=",-381" coordsize="36068,82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">
                    <v:rect id="Rectangle 1" o:spid="_x0000_s1029" style="position:absolute;left:254;top:64579;width:34353;height:172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" fillcolor="white [3201]" strokecolor="#5b9bd5 [3208]" strokeweight="1pt">
                      <v:textbox>
                        <w:txbxContent>
                          <w:p w14:paraId="21E86ACB" w14:textId="757B63F9" w:rsidR="00E3417A" w:rsidRPr="00752D6F" w:rsidRDefault="00E3417A" w:rsidP="00E3417A">
                            <w:pPr>
                              <w:spacing w:after="0" w:line="240" w:lineRule="auto"/>
                              <w:jc w:val="center"/>
                              <w:rPr>
                                <w:b/>
                                <w:bCs/>
                                <w:u w:val="single"/>
                              </w:rPr>
                            </w:pPr>
                            <w:r w:rsidRPr="00752D6F">
                              <w:rPr>
                                <w:b/>
                                <w:bCs/>
                                <w:u w:val="single"/>
                              </w:rPr>
                              <w:t>Analytic sample</w:t>
                            </w:r>
                            <w:r w:rsidR="0063639F">
                              <w:rPr>
                                <w:b/>
                                <w:bCs/>
                                <w:u w:val="single"/>
                              </w:rPr>
                              <w:t xml:space="preserve"> (total N=</w:t>
                            </w:r>
                            <w:r w:rsidR="00E93E74">
                              <w:rPr>
                                <w:b/>
                                <w:bCs/>
                                <w:u w:val="single"/>
                              </w:rPr>
                              <w:t>34,911)</w:t>
                            </w:r>
                          </w:p>
                          <w:p w14:paraId="2111B923" w14:textId="0EB91416" w:rsidR="00E3417A" w:rsidRPr="00FC6EAB" w:rsidRDefault="00E3417A" w:rsidP="00E3417A">
                            <w:pPr>
                              <w:spacing w:after="0" w:line="240" w:lineRule="auto"/>
                              <w:jc w:val="center"/>
                              <w:rPr>
                                <w:b/>
                                <w:bCs/>
                              </w:rPr>
                            </w:pPr>
                            <w:r>
                              <w:rPr>
                                <w:b/>
                                <w:bCs/>
                              </w:rPr>
                              <w:t>Non-elderly adult</w:t>
                            </w:r>
                            <w:r w:rsidR="005053F3">
                              <w:rPr>
                                <w:b/>
                                <w:bCs/>
                              </w:rPr>
                              <w:t xml:space="preserve">, </w:t>
                            </w:r>
                            <w:r w:rsidR="00AC6FFF">
                              <w:rPr>
                                <w:b/>
                                <w:bCs/>
                              </w:rPr>
                              <w:t>newly diagnosed</w:t>
                            </w:r>
                            <w:r w:rsidR="00736A32">
                              <w:rPr>
                                <w:b/>
                                <w:bCs/>
                              </w:rPr>
                              <w:t>, opioid naïve</w:t>
                            </w:r>
                            <w:r w:rsidR="00AF4FA6">
                              <w:rPr>
                                <w:b/>
                                <w:bCs/>
                              </w:rPr>
                              <w:t xml:space="preserve"> </w:t>
                            </w:r>
                            <w:r>
                              <w:rPr>
                                <w:b/>
                                <w:bCs/>
                              </w:rPr>
                              <w:t xml:space="preserve">patients undergoing </w:t>
                            </w:r>
                            <w:r w:rsidR="00752D6F">
                              <w:rPr>
                                <w:b/>
                                <w:bCs/>
                              </w:rPr>
                              <w:t xml:space="preserve">cancer </w:t>
                            </w:r>
                            <w:r>
                              <w:rPr>
                                <w:b/>
                                <w:bCs/>
                              </w:rPr>
                              <w:t>resection surgery</w:t>
                            </w:r>
                            <w:r w:rsidR="00D87E02">
                              <w:rPr>
                                <w:b/>
                                <w:bCs/>
                              </w:rPr>
                              <w:t xml:space="preserve"> </w:t>
                            </w:r>
                            <w:r>
                              <w:rPr>
                                <w:b/>
                                <w:bCs/>
                              </w:rPr>
                              <w:t xml:space="preserve">with continuous enrollment </w:t>
                            </w:r>
                            <w:r w:rsidR="00CE3806">
                              <w:rPr>
                                <w:b/>
                                <w:bCs/>
                              </w:rPr>
                              <w:t xml:space="preserve">and no </w:t>
                            </w:r>
                            <w:r w:rsidR="006B2117">
                              <w:rPr>
                                <w:b/>
                                <w:bCs/>
                              </w:rPr>
                              <w:t xml:space="preserve">prior </w:t>
                            </w:r>
                            <w:r w:rsidR="00CE3806">
                              <w:rPr>
                                <w:b/>
                                <w:bCs/>
                              </w:rPr>
                              <w:t xml:space="preserve">cancer treatment </w:t>
                            </w:r>
                            <w:r>
                              <w:rPr>
                                <w:b/>
                                <w:bCs/>
                              </w:rPr>
                              <w:t>in 27 study states</w:t>
                            </w:r>
                          </w:p>
                          <w:p w14:paraId="3FF84769" w14:textId="02393A3D" w:rsidR="00E3417A" w:rsidRDefault="00E3417A" w:rsidP="00E3417A">
                            <w:pPr>
                              <w:spacing w:after="0" w:line="240" w:lineRule="auto"/>
                              <w:jc w:val="center"/>
                            </w:pPr>
                            <w:r>
                              <w:t>Breast: 2</w:t>
                            </w:r>
                            <w:r w:rsidR="00D87E02">
                              <w:t>4</w:t>
                            </w:r>
                            <w:r>
                              <w:t>,</w:t>
                            </w:r>
                            <w:r w:rsidR="00D87E02">
                              <w:t>59</w:t>
                            </w:r>
                            <w:r>
                              <w:t>2</w:t>
                            </w:r>
                          </w:p>
                          <w:p w14:paraId="32D85CDD" w14:textId="7FD5F7BE" w:rsidR="00E3417A" w:rsidRDefault="00E3417A" w:rsidP="00E3417A">
                            <w:pPr>
                              <w:spacing w:after="0" w:line="240" w:lineRule="auto"/>
                              <w:jc w:val="center"/>
                            </w:pPr>
                            <w:r>
                              <w:t>Colorectal:</w:t>
                            </w:r>
                            <w:r w:rsidR="00E847AB">
                              <w:t xml:space="preserve"> 8,510</w:t>
                            </w:r>
                          </w:p>
                          <w:p w14:paraId="316F5C55" w14:textId="4B44CB66" w:rsidR="00E3417A" w:rsidRDefault="00E3417A" w:rsidP="00E3417A">
                            <w:pPr>
                              <w:spacing w:after="0" w:line="240" w:lineRule="auto"/>
                              <w:jc w:val="center"/>
                            </w:pPr>
                            <w:r>
                              <w:t>Lung:</w:t>
                            </w:r>
                            <w:r w:rsidR="00CE3806">
                              <w:t xml:space="preserve"> 1,809</w:t>
                            </w:r>
                          </w:p>
                        </w:txbxContent>
                      </v:textbox>
                    </v:rect>
                    <v:group id="Group 5" o:spid="_x0000_s1030" style="position:absolute;top:-381;width:36068;height:59753" coordorigin=",-381" coordsize="36068,59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">
                      <v:rect id="Rectangle 1" o:spid="_x0000_s1031" style="position:absolute;top:-381;width:36068;height:80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" fillcolor="white [3201]" strokecolor="#5b9bd5 [3208]" strokeweight="1pt">
                        <v:textbox>
                          <w:txbxContent>
                            <w:p w14:paraId="3D537D70" w14:textId="2171866A" w:rsidR="00FC6EAB" w:rsidRPr="00FC6EAB" w:rsidRDefault="00FC6EAB" w:rsidP="00010F04">
                              <w:pPr>
                                <w:spacing w:after="0" w:line="240" w:lineRule="auto"/>
                                <w:jc w:val="center"/>
                                <w:rPr>
                                  <w:b/>
                                  <w:bCs/>
                                </w:rPr>
                              </w:pPr>
                              <w:r w:rsidRPr="00FC6EAB">
                                <w:rPr>
                                  <w:b/>
                                  <w:bCs/>
                                </w:rPr>
                                <w:t xml:space="preserve">Patients with </w:t>
                              </w:r>
                              <w:r w:rsidR="00AC6FFF">
                                <w:rPr>
                                  <w:b/>
                                  <w:bCs/>
                                </w:rPr>
                                <w:t xml:space="preserve">new </w:t>
                              </w:r>
                              <w:r w:rsidRPr="00FC6EAB">
                                <w:rPr>
                                  <w:b/>
                                  <w:bCs/>
                                </w:rPr>
                                <w:t>cancer diagnosis</w:t>
                              </w:r>
                            </w:p>
                            <w:p w14:paraId="30CBB0E8" w14:textId="6426EE93" w:rsidR="00FC6EAB" w:rsidRDefault="00FC6EAB" w:rsidP="00010F04">
                              <w:pPr>
                                <w:spacing w:after="0" w:line="240" w:lineRule="auto"/>
                                <w:jc w:val="center"/>
                              </w:pPr>
                              <w:r>
                                <w:t xml:space="preserve">Breast: </w:t>
                              </w:r>
                              <w:r w:rsidR="00010F04">
                                <w:t>370,552</w:t>
                              </w:r>
                            </w:p>
                            <w:p w14:paraId="1AAD4650" w14:textId="234754DA" w:rsidR="00010F04" w:rsidRDefault="00010F04" w:rsidP="00010F04">
                              <w:pPr>
                                <w:spacing w:after="0" w:line="240" w:lineRule="auto"/>
                                <w:jc w:val="center"/>
                              </w:pPr>
                              <w:r>
                                <w:t>Colorectal:</w:t>
                              </w:r>
                              <w:r w:rsidR="007B4C21">
                                <w:t xml:space="preserve"> </w:t>
                              </w:r>
                              <w:r w:rsidR="00D749B3">
                                <w:t>108,243</w:t>
                              </w:r>
                            </w:p>
                            <w:p w14:paraId="10A5DDC1" w14:textId="0433FA9A" w:rsidR="00010F04" w:rsidRDefault="00010F04" w:rsidP="00010F04">
                              <w:pPr>
                                <w:spacing w:after="0" w:line="240" w:lineRule="auto"/>
                                <w:jc w:val="center"/>
                              </w:pPr>
                              <w:r>
                                <w:t>Lung:</w:t>
                              </w:r>
                              <w:r w:rsidR="00E36CCA">
                                <w:t xml:space="preserve"> 61,774</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3" o:spid="_x0000_s1032" type="#_x0000_t67" style="position:absolute;left:13779;top:7683;width:2604;height:77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" adj="17970" fillcolor="#4472c4 [3204]" strokecolor="#09101d [484]" strokeweight="1pt">
                        <v:textbox>
                          <w:txbxContent>
                            <w:p w14:paraId="365929F5" w14:textId="66F10362" w:rsidR="00D87E02" w:rsidRDefault="00D87E02" w:rsidP="00D87E02">
                              <w:pPr>
                                <w:jc w:val="center"/>
                              </w:pPr>
                            </w:p>
                          </w:txbxContent>
                        </v:textbox>
                      </v:shape>
                      <v:group id="Group 4" o:spid="_x0000_s1033" style="position:absolute;top:15430;width:35496;height:43942" coordorigin="-127,1079" coordsize="35496,43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">
                        <v:rect id="Rectangle 1" o:spid="_x0000_s1034" style="position:absolute;left:-127;top:1079;width:35496;height:106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" fillcolor="white [3201]" strokecolor="#5b9bd5 [3208]" strokeweight="1pt">
                          <v:textbox>
                            <w:txbxContent>
                              <w:p w14:paraId="7AAAA483" w14:textId="668FE9A6" w:rsidR="00010F04" w:rsidRPr="00FC6EAB" w:rsidRDefault="00AC6FFF" w:rsidP="00010F04">
                                <w:pPr>
                                  <w:spacing w:after="0" w:line="240" w:lineRule="auto"/>
                                  <w:jc w:val="center"/>
                                  <w:rPr>
                                    <w:b/>
                                    <w:bCs/>
                                  </w:rPr>
                                </w:pPr>
                                <w:r>
                                  <w:rPr>
                                    <w:b/>
                                    <w:bCs/>
                                  </w:rPr>
                                  <w:t>Newly diagnosed c</w:t>
                                </w:r>
                                <w:r w:rsidR="004F49EC">
                                  <w:rPr>
                                    <w:b/>
                                    <w:bCs/>
                                  </w:rPr>
                                  <w:t xml:space="preserve">ancer patients </w:t>
                                </w:r>
                                <w:r w:rsidR="008B29B2">
                                  <w:rPr>
                                    <w:b/>
                                    <w:bCs/>
                                  </w:rPr>
                                  <w:t xml:space="preserve">with </w:t>
                                </w:r>
                                <w:r w:rsidR="00BF191A">
                                  <w:rPr>
                                    <w:b/>
                                    <w:bCs/>
                                  </w:rPr>
                                  <w:t xml:space="preserve">12+6 month continuous enrollment </w:t>
                                </w:r>
                              </w:p>
                              <w:p w14:paraId="7F763DE2" w14:textId="276194E7" w:rsidR="00010F04" w:rsidRDefault="00010F04" w:rsidP="00010F04">
                                <w:pPr>
                                  <w:spacing w:after="0" w:line="240" w:lineRule="auto"/>
                                  <w:jc w:val="center"/>
                                </w:pPr>
                                <w:r>
                                  <w:t xml:space="preserve">Breast: </w:t>
                                </w:r>
                                <w:r w:rsidR="004F49EC">
                                  <w:t>119,617</w:t>
                                </w:r>
                              </w:p>
                              <w:p w14:paraId="7630F086" w14:textId="3CF0E298" w:rsidR="00010F04" w:rsidRDefault="00010F04" w:rsidP="00010F04">
                                <w:pPr>
                                  <w:spacing w:after="0" w:line="240" w:lineRule="auto"/>
                                  <w:jc w:val="center"/>
                                </w:pPr>
                                <w:r>
                                  <w:t>Colorectal:</w:t>
                                </w:r>
                                <w:r w:rsidR="00D749B3">
                                  <w:t xml:space="preserve"> 47,014</w:t>
                                </w:r>
                              </w:p>
                              <w:p w14:paraId="4E883466" w14:textId="77092CE2" w:rsidR="00010F04" w:rsidRDefault="00010F04" w:rsidP="00010F04">
                                <w:pPr>
                                  <w:spacing w:after="0" w:line="240" w:lineRule="auto"/>
                                  <w:jc w:val="center"/>
                                </w:pPr>
                                <w:r>
                                  <w:t>Lung:</w:t>
                                </w:r>
                                <w:r w:rsidR="00E36CCA">
                                  <w:t xml:space="preserve"> 29,829</w:t>
                                </w:r>
                              </w:p>
                            </w:txbxContent>
                          </v:textbox>
                        </v:rect>
                        <v:rect id="Rectangle 1" o:spid="_x0000_s1035" style="position:absolute;left:190;top:17399;width:34862;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" fillcolor="white [3201]" strokecolor="#5b9bd5 [3208]" strokeweight="1pt">
                          <v:textbox>
                            <w:txbxContent>
                              <w:p w14:paraId="310F3974" w14:textId="624924F7" w:rsidR="004F49EC" w:rsidRPr="00FC6EAB" w:rsidRDefault="004F49EC" w:rsidP="004F49EC">
                                <w:pPr>
                                  <w:spacing w:after="0" w:line="240" w:lineRule="auto"/>
                                  <w:jc w:val="center"/>
                                  <w:rPr>
                                    <w:b/>
                                    <w:bCs/>
                                  </w:rPr>
                                </w:pPr>
                                <w:r>
                                  <w:rPr>
                                    <w:b/>
                                    <w:bCs/>
                                  </w:rPr>
                                  <w:t>Non-elderly adult</w:t>
                                </w:r>
                                <w:r w:rsidR="00C32FF8">
                                  <w:rPr>
                                    <w:b/>
                                    <w:bCs/>
                                  </w:rPr>
                                  <w:t>,</w:t>
                                </w:r>
                                <w:r w:rsidR="00AC6FFF">
                                  <w:rPr>
                                    <w:b/>
                                    <w:bCs/>
                                  </w:rPr>
                                  <w:t xml:space="preserve"> newly diagnosed</w:t>
                                </w:r>
                                <w:r>
                                  <w:rPr>
                                    <w:b/>
                                    <w:bCs/>
                                  </w:rPr>
                                  <w:t xml:space="preserve"> </w:t>
                                </w:r>
                                <w:r w:rsidR="00752D6F">
                                  <w:rPr>
                                    <w:b/>
                                    <w:bCs/>
                                  </w:rPr>
                                  <w:t xml:space="preserve">cancer </w:t>
                                </w:r>
                                <w:r>
                                  <w:rPr>
                                    <w:b/>
                                    <w:bCs/>
                                  </w:rPr>
                                  <w:t xml:space="preserve">patients </w:t>
                                </w:r>
                                <w:r w:rsidR="008B29B2">
                                  <w:rPr>
                                    <w:b/>
                                    <w:bCs/>
                                  </w:rPr>
                                  <w:t>with</w:t>
                                </w:r>
                                <w:r w:rsidR="000D4DCB">
                                  <w:rPr>
                                    <w:b/>
                                    <w:bCs/>
                                  </w:rPr>
                                  <w:t xml:space="preserve"> </w:t>
                                </w:r>
                                <w:r w:rsidR="008B29B2">
                                  <w:rPr>
                                    <w:b/>
                                    <w:bCs/>
                                  </w:rPr>
                                  <w:t>continuous enrollment in 27 study states</w:t>
                                </w:r>
                              </w:p>
                              <w:p w14:paraId="301BF52D" w14:textId="581D6E42" w:rsidR="004F49EC" w:rsidRDefault="004F49EC" w:rsidP="004F49EC">
                                <w:pPr>
                                  <w:spacing w:after="0" w:line="240" w:lineRule="auto"/>
                                  <w:jc w:val="center"/>
                                </w:pPr>
                                <w:r>
                                  <w:t xml:space="preserve">Breast: </w:t>
                                </w:r>
                                <w:r w:rsidR="00E3417A">
                                  <w:t>50,564</w:t>
                                </w:r>
                              </w:p>
                              <w:p w14:paraId="3B99979D" w14:textId="11BB06F6" w:rsidR="004F49EC" w:rsidRDefault="004F49EC" w:rsidP="004F49EC">
                                <w:pPr>
                                  <w:spacing w:after="0" w:line="240" w:lineRule="auto"/>
                                  <w:jc w:val="center"/>
                                </w:pPr>
                                <w:r>
                                  <w:t>Colorectal:</w:t>
                                </w:r>
                                <w:r w:rsidR="00D749B3">
                                  <w:t xml:space="preserve"> 20,038</w:t>
                                </w:r>
                              </w:p>
                              <w:p w14:paraId="0E5A3AD4" w14:textId="0FEC05D0" w:rsidR="004F49EC" w:rsidRDefault="004F49EC" w:rsidP="004F49EC">
                                <w:pPr>
                                  <w:spacing w:after="0" w:line="240" w:lineRule="auto"/>
                                  <w:jc w:val="center"/>
                                </w:pPr>
                                <w:r>
                                  <w:t>Lung:</w:t>
                                </w:r>
                                <w:r w:rsidR="00CE3806">
                                  <w:t xml:space="preserve"> 9,758</w:t>
                                </w:r>
                              </w:p>
                            </w:txbxContent>
                          </v:textbox>
                        </v:rect>
                        <v:rect id="Rectangle 1" o:spid="_x0000_s1036" style="position:absolute;left:190;top:32893;width:34544;height:121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" fillcolor="white [3201]" strokecolor="#5b9bd5 [3208]" strokeweight="1pt">
                          <v:textbox>
                            <w:txbxContent>
                              <w:p w14:paraId="46515C0A" w14:textId="5B1B260A" w:rsidR="000C0E46" w:rsidRPr="00FC6EAB" w:rsidRDefault="000C0E46" w:rsidP="000C0E46">
                                <w:pPr>
                                  <w:spacing w:after="0" w:line="240" w:lineRule="auto"/>
                                  <w:jc w:val="center"/>
                                  <w:rPr>
                                    <w:b/>
                                    <w:bCs/>
                                  </w:rPr>
                                </w:pPr>
                                <w:r>
                                  <w:rPr>
                                    <w:b/>
                                    <w:bCs/>
                                  </w:rPr>
                                  <w:t>Non-elderly adult</w:t>
                                </w:r>
                                <w:r w:rsidR="00AC6FFF">
                                  <w:rPr>
                                    <w:b/>
                                    <w:bCs/>
                                  </w:rPr>
                                  <w:t>,</w:t>
                                </w:r>
                                <w:r>
                                  <w:rPr>
                                    <w:b/>
                                    <w:bCs/>
                                  </w:rPr>
                                  <w:t xml:space="preserve"> </w:t>
                                </w:r>
                                <w:r w:rsidR="00AC6FFF">
                                  <w:rPr>
                                    <w:b/>
                                    <w:bCs/>
                                  </w:rPr>
                                  <w:t xml:space="preserve">newly diagnosed </w:t>
                                </w:r>
                                <w:r>
                                  <w:rPr>
                                    <w:b/>
                                    <w:bCs/>
                                  </w:rPr>
                                  <w:t xml:space="preserve">patients undergoing </w:t>
                                </w:r>
                                <w:r w:rsidR="00752D6F">
                                  <w:rPr>
                                    <w:b/>
                                    <w:bCs/>
                                  </w:rPr>
                                  <w:t xml:space="preserve">cancer </w:t>
                                </w:r>
                                <w:r>
                                  <w:rPr>
                                    <w:b/>
                                    <w:bCs/>
                                  </w:rPr>
                                  <w:t>resection surgery with continuous enrollment in 27 study states</w:t>
                                </w:r>
                              </w:p>
                              <w:p w14:paraId="662A0A0C" w14:textId="2F024C55" w:rsidR="008B29B2" w:rsidRDefault="008B29B2" w:rsidP="008B29B2">
                                <w:pPr>
                                  <w:spacing w:after="0" w:line="240" w:lineRule="auto"/>
                                  <w:jc w:val="center"/>
                                </w:pPr>
                                <w:r>
                                  <w:t xml:space="preserve">Breast: </w:t>
                                </w:r>
                                <w:r w:rsidR="00E3417A">
                                  <w:t>29,442</w:t>
                                </w:r>
                              </w:p>
                              <w:p w14:paraId="75D0559C" w14:textId="08616F9B" w:rsidR="008B29B2" w:rsidRDefault="008B29B2" w:rsidP="008B29B2">
                                <w:pPr>
                                  <w:spacing w:after="0" w:line="240" w:lineRule="auto"/>
                                  <w:jc w:val="center"/>
                                </w:pPr>
                                <w:r>
                                  <w:t>Colorectal:</w:t>
                                </w:r>
                                <w:r w:rsidR="00E847AB">
                                  <w:t xml:space="preserve"> 10,463</w:t>
                                </w:r>
                              </w:p>
                              <w:p w14:paraId="5471270D" w14:textId="0B90F3AB" w:rsidR="008B29B2" w:rsidRDefault="008B29B2" w:rsidP="008B29B2">
                                <w:pPr>
                                  <w:spacing w:after="0" w:line="240" w:lineRule="auto"/>
                                  <w:jc w:val="center"/>
                                </w:pPr>
                                <w:r>
                                  <w:t>Lung:</w:t>
                                </w:r>
                                <w:r w:rsidR="00CE3806">
                                  <w:t xml:space="preserve"> 2,603</w:t>
                                </w:r>
                              </w:p>
                            </w:txbxContent>
                          </v:textbox>
                        </v:rect>
                        <v:shape id="Arrow: Down 3" o:spid="_x0000_s1037" type="#_x0000_t67" style="position:absolute;left:13652;top:11938;width:2604;height:5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" adj="16329" fillcolor="#4472c4 [3204]" strokecolor="#09101d [484]" strokeweight="1pt"/>
                        <v:shape id="Arrow: Down 3" o:spid="_x0000_s1038" type="#_x0000_t67" style="position:absolute;left:13589;top:27686;width:2603;height:5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" adj="16133" fillcolor="#4472c4 [3204]" strokecolor="#09101d [484]" strokeweight="1pt"/>
                      </v:group>
                    </v:group>
                    <v:shape id="Arrow: Down 3" o:spid="_x0000_s1039" type="#_x0000_t67" style="position:absolute;left:14097;top:59309;width:2603;height:5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" adj="16451" fillcolor="#4472c4 [3204]" strokecolor="#09101d [484]" strokeweight="1pt"/>
                  </v:group>
                  <v:rect id="Rectangle 7" o:spid="_x0000_s1040" style="position:absolute;left:16637;top:8128;width:49403;height:6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" filled="f" stroked="f" strokeweight="1pt">
                    <v:textbox>
                      <w:txbxContent>
                        <w:p w14:paraId="580BCD42" w14:textId="67027959" w:rsidR="00F61823" w:rsidRDefault="00F61823" w:rsidP="002E3099">
                          <w:r>
                            <w:t>Requiring continuous enrollment during the 12</w:t>
                          </w:r>
                          <w:r w:rsidR="002E3099">
                            <w:t>-m</w:t>
                          </w:r>
                          <w:r>
                            <w:t>onth</w:t>
                          </w:r>
                          <w:r w:rsidR="002E3099">
                            <w:t xml:space="preserve"> lookback </w:t>
                          </w:r>
                          <w:r w:rsidR="001F0BDF">
                            <w:t>period (before the month of cancer diagnosis) and the 6-month observation period (starting from the month of cancer diagnosis)</w:t>
                          </w:r>
                        </w:p>
                      </w:txbxContent>
                    </v:textbox>
                  </v:rect>
                  <v:rect id="Rectangle 7" o:spid="_x0000_s1041" style="position:absolute;left:16764;top:27114;width:49403;height:45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" filled="f" stroked="f" strokeweight="1pt">
                    <v:textbox>
                      <w:txbxContent>
                        <w:p w14:paraId="1292654D" w14:textId="44840236" w:rsidR="001F0BDF" w:rsidRDefault="001F0BDF" w:rsidP="001F0BDF">
                          <w:r>
                            <w:t>Re</w:t>
                          </w:r>
                          <w:r w:rsidR="00951895">
                            <w:t>quir</w:t>
                          </w:r>
                          <w:r w:rsidR="00347422">
                            <w:t>ing</w:t>
                          </w:r>
                          <w:r w:rsidR="00951895">
                            <w:t xml:space="preserve"> patients to be </w:t>
                          </w:r>
                          <w:r w:rsidR="001912FA">
                            <w:t xml:space="preserve">18-64 year-old and </w:t>
                          </w:r>
                          <w:r w:rsidR="00951895">
                            <w:t>in the 27 study states</w:t>
                          </w:r>
                        </w:p>
                      </w:txbxContent>
                    </v:textbox>
                  </v:rect>
                </v:group>
                <v:rect id="Rectangle 7" o:spid="_x0000_s1042" style="position:absolute;left:17081;top:42672;width:49403;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" filled="f" stroked="f" strokeweight="1pt">
                  <v:textbox>
                    <w:txbxContent>
                      <w:p w14:paraId="1C81ACD2" w14:textId="52E0A5E9" w:rsidR="001912FA" w:rsidRDefault="001912FA" w:rsidP="001912FA">
                        <w:r>
                          <w:t>Requir</w:t>
                        </w:r>
                        <w:r w:rsidR="00347422">
                          <w:t>ing</w:t>
                        </w:r>
                        <w:r>
                          <w:t xml:space="preserve"> patients to receive resection surgery of the </w:t>
                        </w:r>
                        <w:r w:rsidR="000D4DCB">
                          <w:t>newly diagnosed</w:t>
                        </w:r>
                        <w:r w:rsidR="00347422">
                          <w:t xml:space="preserve"> cancer during the 6-month observation period</w:t>
                        </w:r>
                      </w:p>
                    </w:txbxContent>
                  </v:textbox>
                </v:rect>
                <v:rect id="Rectangle 7" o:spid="_x0000_s1043" style="position:absolute;left:17081;top:60007;width:49403;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" filled="f" stroked="f" strokeweight="1pt">
                  <v:textbox>
                    <w:txbxContent>
                      <w:p w14:paraId="16847B2F" w14:textId="6139B150" w:rsidR="000D4DCB" w:rsidRDefault="000D4DCB" w:rsidP="000D4DCB">
                        <w:r>
                          <w:t xml:space="preserve">Requiring patients to have no opioid prescription </w:t>
                        </w:r>
                        <w:r w:rsidR="00BD409C">
                          <w:t>and</w:t>
                        </w:r>
                        <w:r w:rsidR="00C5713B">
                          <w:t xml:space="preserve"> any</w:t>
                        </w:r>
                        <w:r>
                          <w:t xml:space="preserve"> cancer treatment during the 12-month lookback period</w:t>
                        </w:r>
                      </w:p>
                    </w:txbxContent>
                  </v:textbox>
                </v:rect>
              </v:group>
            </w:pict>
          </mc:Fallback>
        </mc:AlternateContent>
      </w:r>
      <w:r w:rsidR="00F0654F" w:rsidRPr="00CB679E">
        <w:rPr>
          <w:b/>
          <w:bCs/>
        </w:rPr>
        <w:t xml:space="preserve">Appendix </w:t>
      </w:r>
      <w:r w:rsidR="00A727A6">
        <w:rPr>
          <w:b/>
          <w:bCs/>
        </w:rPr>
        <w:t>4</w:t>
      </w:r>
      <w:r w:rsidR="00F0654F" w:rsidRPr="00CB679E">
        <w:rPr>
          <w:b/>
          <w:bCs/>
        </w:rPr>
        <w:t>. Sample derivation flowchart</w:t>
      </w:r>
    </w:p>
    <w:p w14:paraId="66D4251C" w14:textId="03EF74EA" w:rsidR="0083782F" w:rsidRDefault="0083782F" w:rsidP="001E71C4">
      <w:pPr>
        <w:rPr>
          <w:color w:val="4472C4" w:themeColor="accent1"/>
        </w:rPr>
      </w:pPr>
    </w:p>
    <w:p w14:paraId="7248B04B" w14:textId="70E69477" w:rsidR="0082722B" w:rsidRDefault="0082722B" w:rsidP="001E71C4">
      <w:pPr>
        <w:rPr>
          <w:b/>
          <w:bCs/>
        </w:rPr>
        <w:sectPr w:rsidR="0082722B" w:rsidSect="0082722B">
          <w:pgSz w:w="12240" w:h="15840"/>
          <w:pgMar w:top="720" w:right="720" w:bottom="720" w:left="720" w:header="720" w:footer="720" w:gutter="0"/>
          <w:cols w:space="720"/>
          <w:docGrid w:linePitch="360"/>
        </w:sectPr>
      </w:pPr>
    </w:p>
    <w:p w14:paraId="06E5C5D4" w14:textId="6A28C2C5" w:rsidR="00FF35BE" w:rsidRPr="00FF35BE" w:rsidRDefault="00FF35BE" w:rsidP="001E71C4">
      <w:pPr>
        <w:rPr>
          <w:b/>
          <w:bCs/>
        </w:rPr>
      </w:pPr>
      <w:r w:rsidRPr="5CACAFCC">
        <w:rPr>
          <w:b/>
          <w:bCs/>
        </w:rPr>
        <w:lastRenderedPageBreak/>
        <w:t xml:space="preserve">Appendix 5. </w:t>
      </w:r>
      <w:r w:rsidR="001E71C4" w:rsidRPr="5CACAFCC">
        <w:rPr>
          <w:b/>
          <w:bCs/>
        </w:rPr>
        <w:t xml:space="preserve">ICD‐9 and ICD‐10 diagnostic codes </w:t>
      </w:r>
      <w:r w:rsidR="00BA5EA7" w:rsidRPr="5CACAFCC">
        <w:rPr>
          <w:b/>
          <w:bCs/>
        </w:rPr>
        <w:t>for</w:t>
      </w:r>
      <w:r w:rsidR="001E71C4" w:rsidRPr="5CACAFCC">
        <w:rPr>
          <w:b/>
          <w:bCs/>
        </w:rPr>
        <w:t xml:space="preserve"> </w:t>
      </w:r>
      <w:r w:rsidR="7A594444" w:rsidRPr="5CACAFCC">
        <w:rPr>
          <w:b/>
          <w:bCs/>
        </w:rPr>
        <w:t>identifying</w:t>
      </w:r>
      <w:r w:rsidR="001E71C4" w:rsidRPr="5CACAFCC">
        <w:rPr>
          <w:b/>
          <w:bCs/>
        </w:rPr>
        <w:t xml:space="preserve"> pain‐related emergency department visits and hospitalizations</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3510"/>
        <w:gridCol w:w="1260"/>
        <w:gridCol w:w="4770"/>
      </w:tblGrid>
      <w:tr w:rsidR="0083782F" w:rsidRPr="007755D2" w14:paraId="003486DC" w14:textId="77777777" w:rsidTr="00460452">
        <w:trPr>
          <w:trHeight w:val="207"/>
        </w:trPr>
        <w:tc>
          <w:tcPr>
            <w:tcW w:w="1260" w:type="dxa"/>
            <w:shd w:val="clear" w:color="auto" w:fill="E7E6E6" w:themeFill="background2"/>
            <w:noWrap/>
            <w:hideMark/>
          </w:tcPr>
          <w:p w14:paraId="69759E6C" w14:textId="77777777" w:rsidR="0083782F" w:rsidRPr="00460452" w:rsidRDefault="0083782F" w:rsidP="007755D2">
            <w:pPr>
              <w:spacing w:after="0" w:line="240" w:lineRule="auto"/>
              <w:rPr>
                <w:rFonts w:eastAsia="Times New Roman"/>
                <w:b/>
                <w:bCs/>
                <w:kern w:val="0"/>
                <w:sz w:val="20"/>
                <w14:ligatures w14:val="none"/>
              </w:rPr>
            </w:pPr>
            <w:bookmarkStart w:id="0" w:name="RANGE!A2"/>
            <w:r w:rsidRPr="00460452">
              <w:rPr>
                <w:rFonts w:eastAsia="Times New Roman"/>
                <w:b/>
                <w:bCs/>
                <w:kern w:val="0"/>
                <w:sz w:val="20"/>
                <w14:ligatures w14:val="none"/>
              </w:rPr>
              <w:t>ICD-9 Code</w:t>
            </w:r>
            <w:bookmarkEnd w:id="0"/>
          </w:p>
        </w:tc>
        <w:tc>
          <w:tcPr>
            <w:tcW w:w="3510" w:type="dxa"/>
            <w:shd w:val="clear" w:color="auto" w:fill="E7E6E6" w:themeFill="background2"/>
            <w:hideMark/>
          </w:tcPr>
          <w:p w14:paraId="604B827A" w14:textId="77777777" w:rsidR="0083782F" w:rsidRPr="00460452" w:rsidRDefault="0083782F" w:rsidP="007755D2">
            <w:pPr>
              <w:spacing w:after="0" w:line="240" w:lineRule="auto"/>
              <w:rPr>
                <w:rFonts w:eastAsia="Times New Roman"/>
                <w:b/>
                <w:bCs/>
                <w:kern w:val="0"/>
                <w:sz w:val="20"/>
                <w14:ligatures w14:val="none"/>
              </w:rPr>
            </w:pPr>
            <w:r w:rsidRPr="00460452">
              <w:rPr>
                <w:rFonts w:eastAsia="Times New Roman"/>
                <w:b/>
                <w:bCs/>
                <w:kern w:val="0"/>
                <w:sz w:val="20"/>
                <w14:ligatures w14:val="none"/>
              </w:rPr>
              <w:t>ICD-9 Descriptor</w:t>
            </w:r>
          </w:p>
        </w:tc>
        <w:tc>
          <w:tcPr>
            <w:tcW w:w="1260" w:type="dxa"/>
            <w:shd w:val="clear" w:color="auto" w:fill="E7E6E6" w:themeFill="background2"/>
            <w:noWrap/>
            <w:hideMark/>
          </w:tcPr>
          <w:p w14:paraId="4BD97C14" w14:textId="77777777" w:rsidR="0083782F" w:rsidRPr="00460452" w:rsidRDefault="0083782F" w:rsidP="007755D2">
            <w:pPr>
              <w:spacing w:after="0" w:line="240" w:lineRule="auto"/>
              <w:rPr>
                <w:rFonts w:eastAsia="Times New Roman"/>
                <w:b/>
                <w:bCs/>
                <w:kern w:val="0"/>
                <w:sz w:val="20"/>
                <w14:ligatures w14:val="none"/>
              </w:rPr>
            </w:pPr>
            <w:r w:rsidRPr="00460452">
              <w:rPr>
                <w:rFonts w:eastAsia="Times New Roman"/>
                <w:b/>
                <w:bCs/>
                <w:kern w:val="0"/>
                <w:sz w:val="20"/>
                <w14:ligatures w14:val="none"/>
              </w:rPr>
              <w:t>ICD-10Code</w:t>
            </w:r>
          </w:p>
        </w:tc>
        <w:tc>
          <w:tcPr>
            <w:tcW w:w="4770" w:type="dxa"/>
            <w:shd w:val="clear" w:color="auto" w:fill="E7E6E6" w:themeFill="background2"/>
            <w:hideMark/>
          </w:tcPr>
          <w:p w14:paraId="7179EB79" w14:textId="77777777" w:rsidR="0083782F" w:rsidRPr="00460452" w:rsidRDefault="0083782F" w:rsidP="007755D2">
            <w:pPr>
              <w:spacing w:after="0" w:line="240" w:lineRule="auto"/>
              <w:rPr>
                <w:rFonts w:eastAsia="Times New Roman"/>
                <w:b/>
                <w:bCs/>
                <w:kern w:val="0"/>
                <w:sz w:val="20"/>
                <w14:ligatures w14:val="none"/>
              </w:rPr>
            </w:pPr>
            <w:r w:rsidRPr="00460452">
              <w:rPr>
                <w:rFonts w:eastAsia="Times New Roman"/>
                <w:b/>
                <w:bCs/>
                <w:kern w:val="0"/>
                <w:sz w:val="20"/>
                <w14:ligatures w14:val="none"/>
              </w:rPr>
              <w:t>ICD-10 Descriptor</w:t>
            </w:r>
          </w:p>
        </w:tc>
      </w:tr>
      <w:tr w:rsidR="0083782F" w:rsidRPr="007755D2" w14:paraId="63F51936" w14:textId="77777777" w:rsidTr="007755D2">
        <w:trPr>
          <w:trHeight w:val="230"/>
        </w:trPr>
        <w:tc>
          <w:tcPr>
            <w:tcW w:w="1260" w:type="dxa"/>
            <w:shd w:val="clear" w:color="auto" w:fill="auto"/>
            <w:noWrap/>
            <w:hideMark/>
          </w:tcPr>
          <w:p w14:paraId="7A264E4E"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338.29</w:t>
            </w:r>
          </w:p>
        </w:tc>
        <w:tc>
          <w:tcPr>
            <w:tcW w:w="3510" w:type="dxa"/>
            <w:shd w:val="clear" w:color="auto" w:fill="auto"/>
            <w:hideMark/>
          </w:tcPr>
          <w:p w14:paraId="2A9702DF"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Other chronic pain</w:t>
            </w:r>
          </w:p>
        </w:tc>
        <w:tc>
          <w:tcPr>
            <w:tcW w:w="1260" w:type="dxa"/>
            <w:shd w:val="clear" w:color="auto" w:fill="auto"/>
            <w:noWrap/>
            <w:hideMark/>
          </w:tcPr>
          <w:p w14:paraId="7E55E286"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G89.29</w:t>
            </w:r>
          </w:p>
        </w:tc>
        <w:tc>
          <w:tcPr>
            <w:tcW w:w="4770" w:type="dxa"/>
            <w:shd w:val="clear" w:color="auto" w:fill="auto"/>
            <w:hideMark/>
          </w:tcPr>
          <w:p w14:paraId="3FE033C1"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Other chronic pain</w:t>
            </w:r>
          </w:p>
        </w:tc>
      </w:tr>
      <w:tr w:rsidR="0083782F" w:rsidRPr="007755D2" w14:paraId="1BBF496B" w14:textId="77777777" w:rsidTr="007755D2">
        <w:trPr>
          <w:trHeight w:val="207"/>
        </w:trPr>
        <w:tc>
          <w:tcPr>
            <w:tcW w:w="1260" w:type="dxa"/>
            <w:shd w:val="clear" w:color="auto" w:fill="auto"/>
            <w:noWrap/>
            <w:hideMark/>
          </w:tcPr>
          <w:p w14:paraId="4CD51332"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338.3</w:t>
            </w:r>
          </w:p>
        </w:tc>
        <w:tc>
          <w:tcPr>
            <w:tcW w:w="3510" w:type="dxa"/>
            <w:shd w:val="clear" w:color="auto" w:fill="auto"/>
            <w:hideMark/>
          </w:tcPr>
          <w:p w14:paraId="254E3231"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Neoplasm related pain (acute) (chronic)</w:t>
            </w:r>
          </w:p>
        </w:tc>
        <w:tc>
          <w:tcPr>
            <w:tcW w:w="1260" w:type="dxa"/>
            <w:shd w:val="clear" w:color="auto" w:fill="auto"/>
            <w:noWrap/>
            <w:hideMark/>
          </w:tcPr>
          <w:p w14:paraId="43E85126"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G89.3</w:t>
            </w:r>
          </w:p>
        </w:tc>
        <w:tc>
          <w:tcPr>
            <w:tcW w:w="4770" w:type="dxa"/>
            <w:shd w:val="clear" w:color="auto" w:fill="auto"/>
            <w:hideMark/>
          </w:tcPr>
          <w:p w14:paraId="427E065B"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Neoplasm related pain (acute) (chronic)</w:t>
            </w:r>
          </w:p>
        </w:tc>
      </w:tr>
      <w:tr w:rsidR="0083782F" w:rsidRPr="007755D2" w14:paraId="5FD4A132" w14:textId="77777777" w:rsidTr="007755D2">
        <w:trPr>
          <w:trHeight w:val="230"/>
        </w:trPr>
        <w:tc>
          <w:tcPr>
            <w:tcW w:w="1260" w:type="dxa"/>
            <w:shd w:val="clear" w:color="auto" w:fill="auto"/>
            <w:noWrap/>
            <w:hideMark/>
          </w:tcPr>
          <w:p w14:paraId="147053EF"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379.91</w:t>
            </w:r>
          </w:p>
        </w:tc>
        <w:tc>
          <w:tcPr>
            <w:tcW w:w="3510" w:type="dxa"/>
            <w:shd w:val="clear" w:color="auto" w:fill="auto"/>
            <w:hideMark/>
          </w:tcPr>
          <w:p w14:paraId="3450A4EF"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Pain in or around eye</w:t>
            </w:r>
          </w:p>
        </w:tc>
        <w:tc>
          <w:tcPr>
            <w:tcW w:w="1260" w:type="dxa"/>
            <w:shd w:val="clear" w:color="auto" w:fill="auto"/>
            <w:noWrap/>
            <w:hideMark/>
          </w:tcPr>
          <w:p w14:paraId="14D425A4"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H57.10</w:t>
            </w:r>
          </w:p>
        </w:tc>
        <w:tc>
          <w:tcPr>
            <w:tcW w:w="4770" w:type="dxa"/>
            <w:shd w:val="clear" w:color="auto" w:fill="auto"/>
            <w:hideMark/>
          </w:tcPr>
          <w:p w14:paraId="29B4BCA0"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Ocular pain, unspecified eye</w:t>
            </w:r>
          </w:p>
        </w:tc>
      </w:tr>
      <w:tr w:rsidR="0083782F" w:rsidRPr="007755D2" w14:paraId="20FF16E6" w14:textId="77777777" w:rsidTr="007755D2">
        <w:trPr>
          <w:trHeight w:val="230"/>
        </w:trPr>
        <w:tc>
          <w:tcPr>
            <w:tcW w:w="1260" w:type="dxa"/>
            <w:shd w:val="clear" w:color="auto" w:fill="auto"/>
            <w:noWrap/>
            <w:hideMark/>
          </w:tcPr>
          <w:p w14:paraId="7B38E03D"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379.91</w:t>
            </w:r>
          </w:p>
        </w:tc>
        <w:tc>
          <w:tcPr>
            <w:tcW w:w="3510" w:type="dxa"/>
            <w:shd w:val="clear" w:color="auto" w:fill="auto"/>
            <w:hideMark/>
          </w:tcPr>
          <w:p w14:paraId="4FFF85A3"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Pain in or around eye</w:t>
            </w:r>
          </w:p>
        </w:tc>
        <w:tc>
          <w:tcPr>
            <w:tcW w:w="1260" w:type="dxa"/>
            <w:shd w:val="clear" w:color="auto" w:fill="auto"/>
            <w:noWrap/>
            <w:hideMark/>
          </w:tcPr>
          <w:p w14:paraId="18B69343"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H57.11</w:t>
            </w:r>
          </w:p>
        </w:tc>
        <w:tc>
          <w:tcPr>
            <w:tcW w:w="4770" w:type="dxa"/>
            <w:shd w:val="clear" w:color="auto" w:fill="auto"/>
            <w:hideMark/>
          </w:tcPr>
          <w:p w14:paraId="2F3C2B09"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Ocular pain, right eye</w:t>
            </w:r>
          </w:p>
        </w:tc>
      </w:tr>
      <w:tr w:rsidR="0083782F" w:rsidRPr="007755D2" w14:paraId="6A4E657D" w14:textId="77777777" w:rsidTr="007755D2">
        <w:trPr>
          <w:trHeight w:val="230"/>
        </w:trPr>
        <w:tc>
          <w:tcPr>
            <w:tcW w:w="1260" w:type="dxa"/>
            <w:shd w:val="clear" w:color="auto" w:fill="auto"/>
            <w:noWrap/>
            <w:hideMark/>
          </w:tcPr>
          <w:p w14:paraId="751E3C82"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379.91</w:t>
            </w:r>
          </w:p>
        </w:tc>
        <w:tc>
          <w:tcPr>
            <w:tcW w:w="3510" w:type="dxa"/>
            <w:shd w:val="clear" w:color="auto" w:fill="auto"/>
            <w:hideMark/>
          </w:tcPr>
          <w:p w14:paraId="240447F5"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Pain in or around eye</w:t>
            </w:r>
          </w:p>
        </w:tc>
        <w:tc>
          <w:tcPr>
            <w:tcW w:w="1260" w:type="dxa"/>
            <w:shd w:val="clear" w:color="auto" w:fill="auto"/>
            <w:noWrap/>
            <w:hideMark/>
          </w:tcPr>
          <w:p w14:paraId="534937E0"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H57.12</w:t>
            </w:r>
          </w:p>
        </w:tc>
        <w:tc>
          <w:tcPr>
            <w:tcW w:w="4770" w:type="dxa"/>
            <w:shd w:val="clear" w:color="auto" w:fill="auto"/>
            <w:hideMark/>
          </w:tcPr>
          <w:p w14:paraId="3AF17D38"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Ocular pain, left eye</w:t>
            </w:r>
          </w:p>
        </w:tc>
      </w:tr>
      <w:tr w:rsidR="0083782F" w:rsidRPr="007755D2" w14:paraId="17A108F3" w14:textId="77777777" w:rsidTr="007755D2">
        <w:trPr>
          <w:trHeight w:val="230"/>
        </w:trPr>
        <w:tc>
          <w:tcPr>
            <w:tcW w:w="1260" w:type="dxa"/>
            <w:shd w:val="clear" w:color="auto" w:fill="auto"/>
            <w:noWrap/>
            <w:hideMark/>
          </w:tcPr>
          <w:p w14:paraId="5C9860EC"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379.91</w:t>
            </w:r>
          </w:p>
        </w:tc>
        <w:tc>
          <w:tcPr>
            <w:tcW w:w="3510" w:type="dxa"/>
            <w:shd w:val="clear" w:color="auto" w:fill="auto"/>
            <w:hideMark/>
          </w:tcPr>
          <w:p w14:paraId="5CCB28E1"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Pain in or around eye</w:t>
            </w:r>
          </w:p>
        </w:tc>
        <w:tc>
          <w:tcPr>
            <w:tcW w:w="1260" w:type="dxa"/>
            <w:shd w:val="clear" w:color="auto" w:fill="auto"/>
            <w:noWrap/>
            <w:hideMark/>
          </w:tcPr>
          <w:p w14:paraId="78EC3632"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H57.13</w:t>
            </w:r>
          </w:p>
        </w:tc>
        <w:tc>
          <w:tcPr>
            <w:tcW w:w="4770" w:type="dxa"/>
            <w:shd w:val="clear" w:color="auto" w:fill="auto"/>
            <w:hideMark/>
          </w:tcPr>
          <w:p w14:paraId="18E8230A"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Ocular pain, bilateral</w:t>
            </w:r>
          </w:p>
        </w:tc>
      </w:tr>
      <w:tr w:rsidR="0083782F" w:rsidRPr="007755D2" w14:paraId="26EDCF8D" w14:textId="77777777" w:rsidTr="007755D2">
        <w:trPr>
          <w:trHeight w:val="230"/>
        </w:trPr>
        <w:tc>
          <w:tcPr>
            <w:tcW w:w="1260" w:type="dxa"/>
            <w:shd w:val="clear" w:color="auto" w:fill="auto"/>
            <w:noWrap/>
            <w:hideMark/>
          </w:tcPr>
          <w:p w14:paraId="17E11B7C"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388.70</w:t>
            </w:r>
          </w:p>
        </w:tc>
        <w:tc>
          <w:tcPr>
            <w:tcW w:w="3510" w:type="dxa"/>
            <w:shd w:val="clear" w:color="auto" w:fill="auto"/>
            <w:hideMark/>
          </w:tcPr>
          <w:p w14:paraId="31E82948"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Otalgia, unspecified</w:t>
            </w:r>
          </w:p>
        </w:tc>
        <w:tc>
          <w:tcPr>
            <w:tcW w:w="1260" w:type="dxa"/>
            <w:shd w:val="clear" w:color="auto" w:fill="auto"/>
            <w:noWrap/>
            <w:hideMark/>
          </w:tcPr>
          <w:p w14:paraId="328482B4"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H92.01</w:t>
            </w:r>
          </w:p>
        </w:tc>
        <w:tc>
          <w:tcPr>
            <w:tcW w:w="4770" w:type="dxa"/>
            <w:shd w:val="clear" w:color="auto" w:fill="auto"/>
            <w:hideMark/>
          </w:tcPr>
          <w:p w14:paraId="2096FB2D"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Otalgia, right ear</w:t>
            </w:r>
          </w:p>
        </w:tc>
      </w:tr>
      <w:tr w:rsidR="0083782F" w:rsidRPr="007755D2" w14:paraId="2F428941" w14:textId="77777777" w:rsidTr="007755D2">
        <w:trPr>
          <w:trHeight w:val="230"/>
        </w:trPr>
        <w:tc>
          <w:tcPr>
            <w:tcW w:w="1260" w:type="dxa"/>
            <w:shd w:val="clear" w:color="auto" w:fill="auto"/>
            <w:noWrap/>
            <w:hideMark/>
          </w:tcPr>
          <w:p w14:paraId="0C4014E4"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388.70</w:t>
            </w:r>
          </w:p>
        </w:tc>
        <w:tc>
          <w:tcPr>
            <w:tcW w:w="3510" w:type="dxa"/>
            <w:shd w:val="clear" w:color="auto" w:fill="auto"/>
            <w:hideMark/>
          </w:tcPr>
          <w:p w14:paraId="116E18F1"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Otalgia, unspecified</w:t>
            </w:r>
          </w:p>
        </w:tc>
        <w:tc>
          <w:tcPr>
            <w:tcW w:w="1260" w:type="dxa"/>
            <w:shd w:val="clear" w:color="auto" w:fill="auto"/>
            <w:noWrap/>
            <w:hideMark/>
          </w:tcPr>
          <w:p w14:paraId="47BF8C2C"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H92.02</w:t>
            </w:r>
          </w:p>
        </w:tc>
        <w:tc>
          <w:tcPr>
            <w:tcW w:w="4770" w:type="dxa"/>
            <w:shd w:val="clear" w:color="auto" w:fill="auto"/>
            <w:hideMark/>
          </w:tcPr>
          <w:p w14:paraId="1A715DC9"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Otalgia, left ear</w:t>
            </w:r>
          </w:p>
        </w:tc>
      </w:tr>
      <w:tr w:rsidR="0083782F" w:rsidRPr="007755D2" w14:paraId="099CF111" w14:textId="77777777" w:rsidTr="007755D2">
        <w:trPr>
          <w:trHeight w:val="230"/>
        </w:trPr>
        <w:tc>
          <w:tcPr>
            <w:tcW w:w="1260" w:type="dxa"/>
            <w:shd w:val="clear" w:color="auto" w:fill="auto"/>
            <w:noWrap/>
            <w:hideMark/>
          </w:tcPr>
          <w:p w14:paraId="269853EA"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388.70</w:t>
            </w:r>
          </w:p>
        </w:tc>
        <w:tc>
          <w:tcPr>
            <w:tcW w:w="3510" w:type="dxa"/>
            <w:shd w:val="clear" w:color="auto" w:fill="auto"/>
            <w:hideMark/>
          </w:tcPr>
          <w:p w14:paraId="3CD7EE8E"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Otalgia, unspecified</w:t>
            </w:r>
          </w:p>
        </w:tc>
        <w:tc>
          <w:tcPr>
            <w:tcW w:w="1260" w:type="dxa"/>
            <w:shd w:val="clear" w:color="auto" w:fill="auto"/>
            <w:noWrap/>
            <w:hideMark/>
          </w:tcPr>
          <w:p w14:paraId="42E7A06B"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H92.03</w:t>
            </w:r>
          </w:p>
        </w:tc>
        <w:tc>
          <w:tcPr>
            <w:tcW w:w="4770" w:type="dxa"/>
            <w:shd w:val="clear" w:color="auto" w:fill="auto"/>
            <w:hideMark/>
          </w:tcPr>
          <w:p w14:paraId="4B01F2C0"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Otalgia, bilateral</w:t>
            </w:r>
          </w:p>
        </w:tc>
      </w:tr>
      <w:tr w:rsidR="0083782F" w:rsidRPr="007755D2" w14:paraId="0292D5F4" w14:textId="77777777" w:rsidTr="007755D2">
        <w:trPr>
          <w:trHeight w:val="230"/>
        </w:trPr>
        <w:tc>
          <w:tcPr>
            <w:tcW w:w="1260" w:type="dxa"/>
            <w:shd w:val="clear" w:color="auto" w:fill="auto"/>
            <w:noWrap/>
            <w:hideMark/>
          </w:tcPr>
          <w:p w14:paraId="64D8BDF7"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388.70</w:t>
            </w:r>
          </w:p>
        </w:tc>
        <w:tc>
          <w:tcPr>
            <w:tcW w:w="3510" w:type="dxa"/>
            <w:shd w:val="clear" w:color="auto" w:fill="auto"/>
            <w:hideMark/>
          </w:tcPr>
          <w:p w14:paraId="69FC8DAF"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Otalgia, unspecified</w:t>
            </w:r>
          </w:p>
        </w:tc>
        <w:tc>
          <w:tcPr>
            <w:tcW w:w="1260" w:type="dxa"/>
            <w:shd w:val="clear" w:color="auto" w:fill="auto"/>
            <w:noWrap/>
            <w:hideMark/>
          </w:tcPr>
          <w:p w14:paraId="18D4746D"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H92.09</w:t>
            </w:r>
          </w:p>
        </w:tc>
        <w:tc>
          <w:tcPr>
            <w:tcW w:w="4770" w:type="dxa"/>
            <w:shd w:val="clear" w:color="auto" w:fill="auto"/>
            <w:hideMark/>
          </w:tcPr>
          <w:p w14:paraId="29834B1F"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Otalgia, unspecified ear</w:t>
            </w:r>
          </w:p>
        </w:tc>
      </w:tr>
      <w:tr w:rsidR="0083782F" w:rsidRPr="007755D2" w14:paraId="4E38286C" w14:textId="77777777" w:rsidTr="007755D2">
        <w:trPr>
          <w:trHeight w:val="230"/>
        </w:trPr>
        <w:tc>
          <w:tcPr>
            <w:tcW w:w="1260" w:type="dxa"/>
            <w:shd w:val="clear" w:color="auto" w:fill="auto"/>
            <w:noWrap/>
            <w:hideMark/>
          </w:tcPr>
          <w:p w14:paraId="56269648"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388.71</w:t>
            </w:r>
          </w:p>
        </w:tc>
        <w:tc>
          <w:tcPr>
            <w:tcW w:w="3510" w:type="dxa"/>
            <w:shd w:val="clear" w:color="auto" w:fill="auto"/>
            <w:hideMark/>
          </w:tcPr>
          <w:p w14:paraId="21601B2E"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Otogenic pain</w:t>
            </w:r>
          </w:p>
        </w:tc>
        <w:tc>
          <w:tcPr>
            <w:tcW w:w="1260" w:type="dxa"/>
            <w:shd w:val="clear" w:color="auto" w:fill="auto"/>
            <w:noWrap/>
            <w:hideMark/>
          </w:tcPr>
          <w:p w14:paraId="7EFF8814"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H92.09</w:t>
            </w:r>
          </w:p>
        </w:tc>
        <w:tc>
          <w:tcPr>
            <w:tcW w:w="4770" w:type="dxa"/>
            <w:shd w:val="clear" w:color="auto" w:fill="auto"/>
            <w:hideMark/>
          </w:tcPr>
          <w:p w14:paraId="2C145556"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Otalgia, unspecified ear</w:t>
            </w:r>
          </w:p>
        </w:tc>
      </w:tr>
      <w:tr w:rsidR="0083782F" w:rsidRPr="007755D2" w14:paraId="1069F2A3" w14:textId="77777777" w:rsidTr="007755D2">
        <w:trPr>
          <w:trHeight w:val="230"/>
        </w:trPr>
        <w:tc>
          <w:tcPr>
            <w:tcW w:w="1260" w:type="dxa"/>
            <w:shd w:val="clear" w:color="auto" w:fill="auto"/>
            <w:noWrap/>
            <w:hideMark/>
          </w:tcPr>
          <w:p w14:paraId="5B7399C4"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388.72</w:t>
            </w:r>
          </w:p>
        </w:tc>
        <w:tc>
          <w:tcPr>
            <w:tcW w:w="3510" w:type="dxa"/>
            <w:shd w:val="clear" w:color="auto" w:fill="auto"/>
            <w:hideMark/>
          </w:tcPr>
          <w:p w14:paraId="7CDEC892"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Referred otogenic pain</w:t>
            </w:r>
          </w:p>
        </w:tc>
        <w:tc>
          <w:tcPr>
            <w:tcW w:w="1260" w:type="dxa"/>
            <w:shd w:val="clear" w:color="auto" w:fill="auto"/>
            <w:noWrap/>
            <w:hideMark/>
          </w:tcPr>
          <w:p w14:paraId="09C1771D"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H92.09</w:t>
            </w:r>
          </w:p>
        </w:tc>
        <w:tc>
          <w:tcPr>
            <w:tcW w:w="4770" w:type="dxa"/>
            <w:shd w:val="clear" w:color="auto" w:fill="auto"/>
            <w:hideMark/>
          </w:tcPr>
          <w:p w14:paraId="5E034091"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Otalgia, unspecified ear</w:t>
            </w:r>
          </w:p>
        </w:tc>
      </w:tr>
      <w:tr w:rsidR="0083782F" w:rsidRPr="007755D2" w14:paraId="2FDAD9C7" w14:textId="77777777" w:rsidTr="007755D2">
        <w:trPr>
          <w:trHeight w:val="230"/>
        </w:trPr>
        <w:tc>
          <w:tcPr>
            <w:tcW w:w="1260" w:type="dxa"/>
            <w:shd w:val="clear" w:color="auto" w:fill="auto"/>
            <w:noWrap/>
            <w:hideMark/>
          </w:tcPr>
          <w:p w14:paraId="4B8E0538"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528.01</w:t>
            </w:r>
          </w:p>
        </w:tc>
        <w:tc>
          <w:tcPr>
            <w:tcW w:w="3510" w:type="dxa"/>
            <w:shd w:val="clear" w:color="auto" w:fill="auto"/>
            <w:hideMark/>
          </w:tcPr>
          <w:p w14:paraId="226B236A"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Oral Mucositis</w:t>
            </w:r>
          </w:p>
        </w:tc>
        <w:tc>
          <w:tcPr>
            <w:tcW w:w="1260" w:type="dxa"/>
            <w:shd w:val="clear" w:color="auto" w:fill="auto"/>
            <w:noWrap/>
            <w:hideMark/>
          </w:tcPr>
          <w:p w14:paraId="033A6CD5"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K12.30</w:t>
            </w:r>
          </w:p>
        </w:tc>
        <w:tc>
          <w:tcPr>
            <w:tcW w:w="4770" w:type="dxa"/>
            <w:shd w:val="clear" w:color="auto" w:fill="auto"/>
            <w:hideMark/>
          </w:tcPr>
          <w:p w14:paraId="736DDA41"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Oral Mucositis (ulcerative), unspecified</w:t>
            </w:r>
          </w:p>
        </w:tc>
      </w:tr>
      <w:tr w:rsidR="0083782F" w:rsidRPr="007755D2" w14:paraId="274F414A" w14:textId="77777777" w:rsidTr="007755D2">
        <w:trPr>
          <w:trHeight w:val="180"/>
        </w:trPr>
        <w:tc>
          <w:tcPr>
            <w:tcW w:w="1260" w:type="dxa"/>
            <w:shd w:val="clear" w:color="auto" w:fill="auto"/>
            <w:noWrap/>
            <w:hideMark/>
          </w:tcPr>
          <w:p w14:paraId="79E1706B"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528.01</w:t>
            </w:r>
          </w:p>
        </w:tc>
        <w:tc>
          <w:tcPr>
            <w:tcW w:w="3510" w:type="dxa"/>
            <w:shd w:val="clear" w:color="auto" w:fill="auto"/>
            <w:hideMark/>
          </w:tcPr>
          <w:p w14:paraId="58A2C3DD"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Oral Mucositis</w:t>
            </w:r>
          </w:p>
        </w:tc>
        <w:tc>
          <w:tcPr>
            <w:tcW w:w="1260" w:type="dxa"/>
            <w:shd w:val="clear" w:color="auto" w:fill="auto"/>
            <w:noWrap/>
            <w:hideMark/>
          </w:tcPr>
          <w:p w14:paraId="7740CD06"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K12.31</w:t>
            </w:r>
          </w:p>
        </w:tc>
        <w:tc>
          <w:tcPr>
            <w:tcW w:w="4770" w:type="dxa"/>
            <w:shd w:val="clear" w:color="auto" w:fill="auto"/>
            <w:hideMark/>
          </w:tcPr>
          <w:p w14:paraId="0C0653EC"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Oral Mucositis (ulcerative) due to antineoplastic therapy</w:t>
            </w:r>
          </w:p>
        </w:tc>
      </w:tr>
      <w:tr w:rsidR="0083782F" w:rsidRPr="007755D2" w14:paraId="6C3373D5" w14:textId="77777777" w:rsidTr="007755D2">
        <w:trPr>
          <w:trHeight w:val="70"/>
        </w:trPr>
        <w:tc>
          <w:tcPr>
            <w:tcW w:w="1260" w:type="dxa"/>
            <w:shd w:val="clear" w:color="auto" w:fill="auto"/>
            <w:noWrap/>
            <w:hideMark/>
          </w:tcPr>
          <w:p w14:paraId="26888D46"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528.02</w:t>
            </w:r>
          </w:p>
        </w:tc>
        <w:tc>
          <w:tcPr>
            <w:tcW w:w="3510" w:type="dxa"/>
            <w:shd w:val="clear" w:color="auto" w:fill="auto"/>
            <w:hideMark/>
          </w:tcPr>
          <w:p w14:paraId="5FA084A7"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Oral Mucositis</w:t>
            </w:r>
          </w:p>
        </w:tc>
        <w:tc>
          <w:tcPr>
            <w:tcW w:w="1260" w:type="dxa"/>
            <w:shd w:val="clear" w:color="auto" w:fill="auto"/>
            <w:noWrap/>
            <w:hideMark/>
          </w:tcPr>
          <w:p w14:paraId="2C0DECC9"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K12.32</w:t>
            </w:r>
          </w:p>
        </w:tc>
        <w:tc>
          <w:tcPr>
            <w:tcW w:w="4770" w:type="dxa"/>
            <w:shd w:val="clear" w:color="auto" w:fill="auto"/>
            <w:hideMark/>
          </w:tcPr>
          <w:p w14:paraId="2D41A700"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Oral Mucositis (ulcerative) due to other drugs</w:t>
            </w:r>
          </w:p>
        </w:tc>
      </w:tr>
      <w:tr w:rsidR="0083782F" w:rsidRPr="007755D2" w14:paraId="44F4C96D" w14:textId="77777777" w:rsidTr="007755D2">
        <w:trPr>
          <w:trHeight w:val="230"/>
        </w:trPr>
        <w:tc>
          <w:tcPr>
            <w:tcW w:w="1260" w:type="dxa"/>
            <w:shd w:val="clear" w:color="auto" w:fill="auto"/>
            <w:noWrap/>
            <w:hideMark/>
          </w:tcPr>
          <w:p w14:paraId="0CEFAE64"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528.09</w:t>
            </w:r>
          </w:p>
        </w:tc>
        <w:tc>
          <w:tcPr>
            <w:tcW w:w="3510" w:type="dxa"/>
            <w:shd w:val="clear" w:color="auto" w:fill="auto"/>
            <w:hideMark/>
          </w:tcPr>
          <w:p w14:paraId="6201D71E"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Oral Mucositis</w:t>
            </w:r>
          </w:p>
        </w:tc>
        <w:tc>
          <w:tcPr>
            <w:tcW w:w="1260" w:type="dxa"/>
            <w:shd w:val="clear" w:color="auto" w:fill="auto"/>
            <w:noWrap/>
            <w:hideMark/>
          </w:tcPr>
          <w:p w14:paraId="7BA67ADA"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K12.39</w:t>
            </w:r>
          </w:p>
        </w:tc>
        <w:tc>
          <w:tcPr>
            <w:tcW w:w="4770" w:type="dxa"/>
            <w:shd w:val="clear" w:color="auto" w:fill="auto"/>
            <w:hideMark/>
          </w:tcPr>
          <w:p w14:paraId="3CC3FF0C"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Other Oral Mucositis (ulcerative)</w:t>
            </w:r>
          </w:p>
        </w:tc>
      </w:tr>
      <w:tr w:rsidR="0083782F" w:rsidRPr="007755D2" w14:paraId="5F3AFE32" w14:textId="77777777" w:rsidTr="007755D2">
        <w:trPr>
          <w:trHeight w:val="460"/>
        </w:trPr>
        <w:tc>
          <w:tcPr>
            <w:tcW w:w="1260" w:type="dxa"/>
            <w:shd w:val="clear" w:color="auto" w:fill="auto"/>
            <w:noWrap/>
            <w:hideMark/>
          </w:tcPr>
          <w:p w14:paraId="7DE02CF1"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528.9</w:t>
            </w:r>
          </w:p>
        </w:tc>
        <w:tc>
          <w:tcPr>
            <w:tcW w:w="3510" w:type="dxa"/>
            <w:shd w:val="clear" w:color="auto" w:fill="auto"/>
            <w:hideMark/>
          </w:tcPr>
          <w:p w14:paraId="1C290B4B"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Other and Unspecified Diseases of the Oral Soft Tissue</w:t>
            </w:r>
          </w:p>
        </w:tc>
        <w:tc>
          <w:tcPr>
            <w:tcW w:w="1260" w:type="dxa"/>
            <w:shd w:val="clear" w:color="auto" w:fill="auto"/>
            <w:noWrap/>
            <w:hideMark/>
          </w:tcPr>
          <w:p w14:paraId="6DA30BE4"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K13.79</w:t>
            </w:r>
          </w:p>
        </w:tc>
        <w:tc>
          <w:tcPr>
            <w:tcW w:w="4770" w:type="dxa"/>
            <w:shd w:val="clear" w:color="auto" w:fill="auto"/>
            <w:hideMark/>
          </w:tcPr>
          <w:p w14:paraId="230C2D41"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Other lesions of oral mucosa</w:t>
            </w:r>
          </w:p>
        </w:tc>
      </w:tr>
      <w:tr w:rsidR="0083782F" w:rsidRPr="007755D2" w14:paraId="7EA9E6AE" w14:textId="77777777" w:rsidTr="007755D2">
        <w:trPr>
          <w:trHeight w:val="243"/>
        </w:trPr>
        <w:tc>
          <w:tcPr>
            <w:tcW w:w="1260" w:type="dxa"/>
            <w:shd w:val="clear" w:color="auto" w:fill="auto"/>
            <w:noWrap/>
            <w:hideMark/>
          </w:tcPr>
          <w:p w14:paraId="75369A41"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569.42</w:t>
            </w:r>
          </w:p>
        </w:tc>
        <w:tc>
          <w:tcPr>
            <w:tcW w:w="3510" w:type="dxa"/>
            <w:shd w:val="clear" w:color="auto" w:fill="auto"/>
            <w:hideMark/>
          </w:tcPr>
          <w:p w14:paraId="4AC8A480"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Anal or rectal pain</w:t>
            </w:r>
          </w:p>
        </w:tc>
        <w:tc>
          <w:tcPr>
            <w:tcW w:w="1260" w:type="dxa"/>
            <w:shd w:val="clear" w:color="auto" w:fill="auto"/>
            <w:noWrap/>
            <w:hideMark/>
          </w:tcPr>
          <w:p w14:paraId="0E5BAA21"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K62.89</w:t>
            </w:r>
          </w:p>
        </w:tc>
        <w:tc>
          <w:tcPr>
            <w:tcW w:w="4770" w:type="dxa"/>
            <w:shd w:val="clear" w:color="auto" w:fill="auto"/>
            <w:hideMark/>
          </w:tcPr>
          <w:p w14:paraId="6D9A6F7B"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Other specified diseases of anus and rectum</w:t>
            </w:r>
          </w:p>
        </w:tc>
      </w:tr>
      <w:tr w:rsidR="0083782F" w:rsidRPr="007755D2" w14:paraId="2EBA0ACA" w14:textId="77777777" w:rsidTr="007755D2">
        <w:trPr>
          <w:trHeight w:val="230"/>
        </w:trPr>
        <w:tc>
          <w:tcPr>
            <w:tcW w:w="1260" w:type="dxa"/>
            <w:shd w:val="clear" w:color="auto" w:fill="auto"/>
            <w:noWrap/>
            <w:hideMark/>
          </w:tcPr>
          <w:p w14:paraId="57039E7D"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719.40</w:t>
            </w:r>
          </w:p>
        </w:tc>
        <w:tc>
          <w:tcPr>
            <w:tcW w:w="3510" w:type="dxa"/>
            <w:shd w:val="clear" w:color="auto" w:fill="auto"/>
            <w:hideMark/>
          </w:tcPr>
          <w:p w14:paraId="40E41639"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Pain in joint, site unspecified</w:t>
            </w:r>
          </w:p>
        </w:tc>
        <w:tc>
          <w:tcPr>
            <w:tcW w:w="1260" w:type="dxa"/>
            <w:shd w:val="clear" w:color="auto" w:fill="auto"/>
            <w:noWrap/>
            <w:hideMark/>
          </w:tcPr>
          <w:p w14:paraId="0935695E"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M25.50</w:t>
            </w:r>
          </w:p>
        </w:tc>
        <w:tc>
          <w:tcPr>
            <w:tcW w:w="4770" w:type="dxa"/>
            <w:shd w:val="clear" w:color="auto" w:fill="auto"/>
            <w:hideMark/>
          </w:tcPr>
          <w:p w14:paraId="6117FAC3"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Pain in unspecified joint</w:t>
            </w:r>
          </w:p>
        </w:tc>
      </w:tr>
      <w:tr w:rsidR="0083782F" w:rsidRPr="007755D2" w14:paraId="383E8548" w14:textId="77777777" w:rsidTr="007755D2">
        <w:trPr>
          <w:trHeight w:val="230"/>
        </w:trPr>
        <w:tc>
          <w:tcPr>
            <w:tcW w:w="1260" w:type="dxa"/>
            <w:shd w:val="clear" w:color="auto" w:fill="auto"/>
            <w:noWrap/>
            <w:hideMark/>
          </w:tcPr>
          <w:p w14:paraId="323CA5A6"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719.48</w:t>
            </w:r>
          </w:p>
        </w:tc>
        <w:tc>
          <w:tcPr>
            <w:tcW w:w="3510" w:type="dxa"/>
            <w:shd w:val="clear" w:color="auto" w:fill="auto"/>
            <w:hideMark/>
          </w:tcPr>
          <w:p w14:paraId="5BABA8F8"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Pain in joint, other specified sites</w:t>
            </w:r>
          </w:p>
        </w:tc>
        <w:tc>
          <w:tcPr>
            <w:tcW w:w="1260" w:type="dxa"/>
            <w:shd w:val="clear" w:color="auto" w:fill="auto"/>
            <w:noWrap/>
            <w:hideMark/>
          </w:tcPr>
          <w:p w14:paraId="637E1FDD"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M25.50</w:t>
            </w:r>
          </w:p>
        </w:tc>
        <w:tc>
          <w:tcPr>
            <w:tcW w:w="4770" w:type="dxa"/>
            <w:shd w:val="clear" w:color="auto" w:fill="auto"/>
            <w:hideMark/>
          </w:tcPr>
          <w:p w14:paraId="78993F18"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Pain in unspecified joint</w:t>
            </w:r>
          </w:p>
        </w:tc>
      </w:tr>
      <w:tr w:rsidR="0083782F" w:rsidRPr="007755D2" w14:paraId="04BC46FE" w14:textId="77777777" w:rsidTr="007755D2">
        <w:trPr>
          <w:trHeight w:val="230"/>
        </w:trPr>
        <w:tc>
          <w:tcPr>
            <w:tcW w:w="1260" w:type="dxa"/>
            <w:shd w:val="clear" w:color="auto" w:fill="auto"/>
            <w:noWrap/>
            <w:hideMark/>
          </w:tcPr>
          <w:p w14:paraId="518BDDD7"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719.49</w:t>
            </w:r>
          </w:p>
        </w:tc>
        <w:tc>
          <w:tcPr>
            <w:tcW w:w="3510" w:type="dxa"/>
            <w:shd w:val="clear" w:color="auto" w:fill="auto"/>
            <w:hideMark/>
          </w:tcPr>
          <w:p w14:paraId="7DCA7444"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Pain in joint, multiple sites</w:t>
            </w:r>
          </w:p>
        </w:tc>
        <w:tc>
          <w:tcPr>
            <w:tcW w:w="1260" w:type="dxa"/>
            <w:shd w:val="clear" w:color="auto" w:fill="auto"/>
            <w:noWrap/>
            <w:hideMark/>
          </w:tcPr>
          <w:p w14:paraId="5ADB5BDF"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M25.50</w:t>
            </w:r>
          </w:p>
        </w:tc>
        <w:tc>
          <w:tcPr>
            <w:tcW w:w="4770" w:type="dxa"/>
            <w:shd w:val="clear" w:color="auto" w:fill="auto"/>
            <w:hideMark/>
          </w:tcPr>
          <w:p w14:paraId="2C606DED"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Pain in unspecified joint</w:t>
            </w:r>
          </w:p>
        </w:tc>
      </w:tr>
      <w:tr w:rsidR="0083782F" w:rsidRPr="007755D2" w14:paraId="250185D3" w14:textId="77777777" w:rsidTr="007755D2">
        <w:trPr>
          <w:trHeight w:val="230"/>
        </w:trPr>
        <w:tc>
          <w:tcPr>
            <w:tcW w:w="1260" w:type="dxa"/>
            <w:shd w:val="clear" w:color="auto" w:fill="auto"/>
            <w:noWrap/>
            <w:hideMark/>
          </w:tcPr>
          <w:p w14:paraId="45FC356C"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719.41</w:t>
            </w:r>
          </w:p>
        </w:tc>
        <w:tc>
          <w:tcPr>
            <w:tcW w:w="3510" w:type="dxa"/>
            <w:shd w:val="clear" w:color="auto" w:fill="auto"/>
            <w:hideMark/>
          </w:tcPr>
          <w:p w14:paraId="779A3E15"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Pain in joint, shoulder region</w:t>
            </w:r>
          </w:p>
        </w:tc>
        <w:tc>
          <w:tcPr>
            <w:tcW w:w="1260" w:type="dxa"/>
            <w:shd w:val="clear" w:color="auto" w:fill="auto"/>
            <w:noWrap/>
            <w:hideMark/>
          </w:tcPr>
          <w:p w14:paraId="734CA143"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M25.511</w:t>
            </w:r>
          </w:p>
        </w:tc>
        <w:tc>
          <w:tcPr>
            <w:tcW w:w="4770" w:type="dxa"/>
            <w:shd w:val="clear" w:color="auto" w:fill="auto"/>
            <w:hideMark/>
          </w:tcPr>
          <w:p w14:paraId="5DD38E6F"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Pain in right shoulder</w:t>
            </w:r>
          </w:p>
        </w:tc>
      </w:tr>
      <w:tr w:rsidR="0083782F" w:rsidRPr="007755D2" w14:paraId="597BF70E" w14:textId="77777777" w:rsidTr="007755D2">
        <w:trPr>
          <w:trHeight w:val="230"/>
        </w:trPr>
        <w:tc>
          <w:tcPr>
            <w:tcW w:w="1260" w:type="dxa"/>
            <w:shd w:val="clear" w:color="auto" w:fill="auto"/>
            <w:noWrap/>
            <w:hideMark/>
          </w:tcPr>
          <w:p w14:paraId="4677B5DC"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719.41</w:t>
            </w:r>
          </w:p>
        </w:tc>
        <w:tc>
          <w:tcPr>
            <w:tcW w:w="3510" w:type="dxa"/>
            <w:shd w:val="clear" w:color="auto" w:fill="auto"/>
            <w:hideMark/>
          </w:tcPr>
          <w:p w14:paraId="79889A53"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Pain in joint, shoulder region</w:t>
            </w:r>
          </w:p>
        </w:tc>
        <w:tc>
          <w:tcPr>
            <w:tcW w:w="1260" w:type="dxa"/>
            <w:shd w:val="clear" w:color="auto" w:fill="auto"/>
            <w:noWrap/>
            <w:hideMark/>
          </w:tcPr>
          <w:p w14:paraId="08956774"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M25.512</w:t>
            </w:r>
          </w:p>
        </w:tc>
        <w:tc>
          <w:tcPr>
            <w:tcW w:w="4770" w:type="dxa"/>
            <w:shd w:val="clear" w:color="auto" w:fill="auto"/>
            <w:hideMark/>
          </w:tcPr>
          <w:p w14:paraId="66AE8602"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Pain in left shoulder</w:t>
            </w:r>
          </w:p>
        </w:tc>
      </w:tr>
      <w:tr w:rsidR="0083782F" w:rsidRPr="007755D2" w14:paraId="7160791A" w14:textId="77777777" w:rsidTr="007755D2">
        <w:trPr>
          <w:trHeight w:val="230"/>
        </w:trPr>
        <w:tc>
          <w:tcPr>
            <w:tcW w:w="1260" w:type="dxa"/>
            <w:shd w:val="clear" w:color="auto" w:fill="auto"/>
            <w:noWrap/>
            <w:hideMark/>
          </w:tcPr>
          <w:p w14:paraId="03C1BD4A"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719.41</w:t>
            </w:r>
          </w:p>
        </w:tc>
        <w:tc>
          <w:tcPr>
            <w:tcW w:w="3510" w:type="dxa"/>
            <w:shd w:val="clear" w:color="auto" w:fill="auto"/>
            <w:hideMark/>
          </w:tcPr>
          <w:p w14:paraId="3A877442"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Pain in joint, shoulder region</w:t>
            </w:r>
          </w:p>
        </w:tc>
        <w:tc>
          <w:tcPr>
            <w:tcW w:w="1260" w:type="dxa"/>
            <w:shd w:val="clear" w:color="auto" w:fill="auto"/>
            <w:noWrap/>
            <w:hideMark/>
          </w:tcPr>
          <w:p w14:paraId="7983E08A"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M25.519</w:t>
            </w:r>
          </w:p>
        </w:tc>
        <w:tc>
          <w:tcPr>
            <w:tcW w:w="4770" w:type="dxa"/>
            <w:shd w:val="clear" w:color="auto" w:fill="auto"/>
            <w:hideMark/>
          </w:tcPr>
          <w:p w14:paraId="534A02CC"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Pain in unspecified shoulder</w:t>
            </w:r>
          </w:p>
        </w:tc>
      </w:tr>
      <w:tr w:rsidR="0083782F" w:rsidRPr="007755D2" w14:paraId="37F773B8" w14:textId="77777777" w:rsidTr="007755D2">
        <w:trPr>
          <w:trHeight w:val="230"/>
        </w:trPr>
        <w:tc>
          <w:tcPr>
            <w:tcW w:w="1260" w:type="dxa"/>
            <w:shd w:val="clear" w:color="auto" w:fill="auto"/>
            <w:noWrap/>
            <w:hideMark/>
          </w:tcPr>
          <w:p w14:paraId="1D12DDF2"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719.42</w:t>
            </w:r>
          </w:p>
        </w:tc>
        <w:tc>
          <w:tcPr>
            <w:tcW w:w="3510" w:type="dxa"/>
            <w:shd w:val="clear" w:color="auto" w:fill="auto"/>
            <w:hideMark/>
          </w:tcPr>
          <w:p w14:paraId="77D95E5C"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Pain in joint, upper arm</w:t>
            </w:r>
          </w:p>
        </w:tc>
        <w:tc>
          <w:tcPr>
            <w:tcW w:w="1260" w:type="dxa"/>
            <w:shd w:val="clear" w:color="auto" w:fill="auto"/>
            <w:noWrap/>
            <w:hideMark/>
          </w:tcPr>
          <w:p w14:paraId="6905DA44"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M25.521</w:t>
            </w:r>
          </w:p>
        </w:tc>
        <w:tc>
          <w:tcPr>
            <w:tcW w:w="4770" w:type="dxa"/>
            <w:shd w:val="clear" w:color="auto" w:fill="auto"/>
            <w:hideMark/>
          </w:tcPr>
          <w:p w14:paraId="209363CF"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Pain in right elbow</w:t>
            </w:r>
          </w:p>
        </w:tc>
      </w:tr>
      <w:tr w:rsidR="0083782F" w:rsidRPr="007755D2" w14:paraId="65327DE7" w14:textId="77777777" w:rsidTr="007755D2">
        <w:trPr>
          <w:trHeight w:val="230"/>
        </w:trPr>
        <w:tc>
          <w:tcPr>
            <w:tcW w:w="1260" w:type="dxa"/>
            <w:shd w:val="clear" w:color="auto" w:fill="auto"/>
            <w:noWrap/>
            <w:hideMark/>
          </w:tcPr>
          <w:p w14:paraId="2B1F2C91"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719.42</w:t>
            </w:r>
          </w:p>
        </w:tc>
        <w:tc>
          <w:tcPr>
            <w:tcW w:w="3510" w:type="dxa"/>
            <w:shd w:val="clear" w:color="auto" w:fill="auto"/>
            <w:hideMark/>
          </w:tcPr>
          <w:p w14:paraId="65FD7E88"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Pain in joint, upper arm</w:t>
            </w:r>
          </w:p>
        </w:tc>
        <w:tc>
          <w:tcPr>
            <w:tcW w:w="1260" w:type="dxa"/>
            <w:shd w:val="clear" w:color="auto" w:fill="auto"/>
            <w:noWrap/>
            <w:hideMark/>
          </w:tcPr>
          <w:p w14:paraId="48EC08AA"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M25.522</w:t>
            </w:r>
          </w:p>
        </w:tc>
        <w:tc>
          <w:tcPr>
            <w:tcW w:w="4770" w:type="dxa"/>
            <w:shd w:val="clear" w:color="auto" w:fill="auto"/>
            <w:hideMark/>
          </w:tcPr>
          <w:p w14:paraId="221532C2"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Pain in left elbow</w:t>
            </w:r>
          </w:p>
        </w:tc>
      </w:tr>
      <w:tr w:rsidR="0083782F" w:rsidRPr="007755D2" w14:paraId="4C104B60" w14:textId="77777777" w:rsidTr="007755D2">
        <w:trPr>
          <w:trHeight w:val="230"/>
        </w:trPr>
        <w:tc>
          <w:tcPr>
            <w:tcW w:w="1260" w:type="dxa"/>
            <w:shd w:val="clear" w:color="auto" w:fill="auto"/>
            <w:noWrap/>
            <w:hideMark/>
          </w:tcPr>
          <w:p w14:paraId="5D14F5A9"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719.42</w:t>
            </w:r>
          </w:p>
        </w:tc>
        <w:tc>
          <w:tcPr>
            <w:tcW w:w="3510" w:type="dxa"/>
            <w:shd w:val="clear" w:color="auto" w:fill="auto"/>
            <w:hideMark/>
          </w:tcPr>
          <w:p w14:paraId="08214012"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Pain in joint, upper arm</w:t>
            </w:r>
          </w:p>
        </w:tc>
        <w:tc>
          <w:tcPr>
            <w:tcW w:w="1260" w:type="dxa"/>
            <w:shd w:val="clear" w:color="auto" w:fill="auto"/>
            <w:noWrap/>
            <w:hideMark/>
          </w:tcPr>
          <w:p w14:paraId="7EA3A6B0"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M25.529</w:t>
            </w:r>
          </w:p>
        </w:tc>
        <w:tc>
          <w:tcPr>
            <w:tcW w:w="4770" w:type="dxa"/>
            <w:shd w:val="clear" w:color="auto" w:fill="auto"/>
            <w:hideMark/>
          </w:tcPr>
          <w:p w14:paraId="673E97F5"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Pain in unspecified elbow</w:t>
            </w:r>
          </w:p>
        </w:tc>
      </w:tr>
      <w:tr w:rsidR="0083782F" w:rsidRPr="007755D2" w14:paraId="458EA1D5" w14:textId="77777777" w:rsidTr="007755D2">
        <w:trPr>
          <w:trHeight w:val="230"/>
        </w:trPr>
        <w:tc>
          <w:tcPr>
            <w:tcW w:w="1260" w:type="dxa"/>
            <w:shd w:val="clear" w:color="auto" w:fill="auto"/>
            <w:noWrap/>
            <w:hideMark/>
          </w:tcPr>
          <w:p w14:paraId="2828702D"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719.43</w:t>
            </w:r>
          </w:p>
        </w:tc>
        <w:tc>
          <w:tcPr>
            <w:tcW w:w="3510" w:type="dxa"/>
            <w:shd w:val="clear" w:color="auto" w:fill="auto"/>
            <w:hideMark/>
          </w:tcPr>
          <w:p w14:paraId="32644112"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Pain in joint, forearm</w:t>
            </w:r>
          </w:p>
        </w:tc>
        <w:tc>
          <w:tcPr>
            <w:tcW w:w="1260" w:type="dxa"/>
            <w:shd w:val="clear" w:color="auto" w:fill="auto"/>
            <w:noWrap/>
            <w:hideMark/>
          </w:tcPr>
          <w:p w14:paraId="4B211765"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M25.531</w:t>
            </w:r>
          </w:p>
        </w:tc>
        <w:tc>
          <w:tcPr>
            <w:tcW w:w="4770" w:type="dxa"/>
            <w:shd w:val="clear" w:color="auto" w:fill="auto"/>
            <w:hideMark/>
          </w:tcPr>
          <w:p w14:paraId="4F8B5EF3"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Pain in right wrist</w:t>
            </w:r>
          </w:p>
        </w:tc>
      </w:tr>
      <w:tr w:rsidR="0083782F" w:rsidRPr="007755D2" w14:paraId="58BC6EF0" w14:textId="77777777" w:rsidTr="007755D2">
        <w:trPr>
          <w:trHeight w:val="230"/>
        </w:trPr>
        <w:tc>
          <w:tcPr>
            <w:tcW w:w="1260" w:type="dxa"/>
            <w:shd w:val="clear" w:color="auto" w:fill="auto"/>
            <w:noWrap/>
            <w:hideMark/>
          </w:tcPr>
          <w:p w14:paraId="0BE33555"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719.43</w:t>
            </w:r>
          </w:p>
        </w:tc>
        <w:tc>
          <w:tcPr>
            <w:tcW w:w="3510" w:type="dxa"/>
            <w:shd w:val="clear" w:color="auto" w:fill="auto"/>
            <w:hideMark/>
          </w:tcPr>
          <w:p w14:paraId="2681C643"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Pain in joint, forearm</w:t>
            </w:r>
          </w:p>
        </w:tc>
        <w:tc>
          <w:tcPr>
            <w:tcW w:w="1260" w:type="dxa"/>
            <w:shd w:val="clear" w:color="auto" w:fill="auto"/>
            <w:noWrap/>
            <w:hideMark/>
          </w:tcPr>
          <w:p w14:paraId="5B9FBDA6"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M25.532</w:t>
            </w:r>
          </w:p>
        </w:tc>
        <w:tc>
          <w:tcPr>
            <w:tcW w:w="4770" w:type="dxa"/>
            <w:shd w:val="clear" w:color="auto" w:fill="auto"/>
            <w:hideMark/>
          </w:tcPr>
          <w:p w14:paraId="1A3B63D2"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Pain in left wrist</w:t>
            </w:r>
          </w:p>
        </w:tc>
      </w:tr>
      <w:tr w:rsidR="0083782F" w:rsidRPr="007755D2" w14:paraId="67F8F0AF" w14:textId="77777777" w:rsidTr="007755D2">
        <w:trPr>
          <w:trHeight w:val="230"/>
        </w:trPr>
        <w:tc>
          <w:tcPr>
            <w:tcW w:w="1260" w:type="dxa"/>
            <w:shd w:val="clear" w:color="auto" w:fill="auto"/>
            <w:noWrap/>
            <w:hideMark/>
          </w:tcPr>
          <w:p w14:paraId="4FF8E54C"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719.43</w:t>
            </w:r>
          </w:p>
        </w:tc>
        <w:tc>
          <w:tcPr>
            <w:tcW w:w="3510" w:type="dxa"/>
            <w:shd w:val="clear" w:color="auto" w:fill="auto"/>
            <w:hideMark/>
          </w:tcPr>
          <w:p w14:paraId="1A8174F8"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Pain in joint, forearm</w:t>
            </w:r>
          </w:p>
        </w:tc>
        <w:tc>
          <w:tcPr>
            <w:tcW w:w="1260" w:type="dxa"/>
            <w:shd w:val="clear" w:color="auto" w:fill="auto"/>
            <w:noWrap/>
            <w:hideMark/>
          </w:tcPr>
          <w:p w14:paraId="73711832"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M25.539</w:t>
            </w:r>
          </w:p>
        </w:tc>
        <w:tc>
          <w:tcPr>
            <w:tcW w:w="4770" w:type="dxa"/>
            <w:shd w:val="clear" w:color="auto" w:fill="auto"/>
            <w:hideMark/>
          </w:tcPr>
          <w:p w14:paraId="54BA28A7"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Pain in unspecified wrist</w:t>
            </w:r>
          </w:p>
        </w:tc>
      </w:tr>
      <w:tr w:rsidR="0083782F" w:rsidRPr="007755D2" w14:paraId="334C008A" w14:textId="77777777" w:rsidTr="007755D2">
        <w:trPr>
          <w:trHeight w:val="230"/>
        </w:trPr>
        <w:tc>
          <w:tcPr>
            <w:tcW w:w="1260" w:type="dxa"/>
            <w:shd w:val="clear" w:color="auto" w:fill="auto"/>
            <w:noWrap/>
            <w:hideMark/>
          </w:tcPr>
          <w:p w14:paraId="54366654"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719.44</w:t>
            </w:r>
          </w:p>
        </w:tc>
        <w:tc>
          <w:tcPr>
            <w:tcW w:w="3510" w:type="dxa"/>
            <w:shd w:val="clear" w:color="auto" w:fill="auto"/>
            <w:hideMark/>
          </w:tcPr>
          <w:p w14:paraId="46008EEA"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Pain in joint, hand</w:t>
            </w:r>
          </w:p>
        </w:tc>
        <w:tc>
          <w:tcPr>
            <w:tcW w:w="1260" w:type="dxa"/>
            <w:shd w:val="clear" w:color="auto" w:fill="auto"/>
            <w:noWrap/>
            <w:hideMark/>
          </w:tcPr>
          <w:p w14:paraId="1E777E27"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M25.541</w:t>
            </w:r>
          </w:p>
        </w:tc>
        <w:tc>
          <w:tcPr>
            <w:tcW w:w="4770" w:type="dxa"/>
            <w:shd w:val="clear" w:color="auto" w:fill="auto"/>
            <w:hideMark/>
          </w:tcPr>
          <w:p w14:paraId="692F5B28"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Pain in joints of right hand</w:t>
            </w:r>
          </w:p>
        </w:tc>
      </w:tr>
      <w:tr w:rsidR="0083782F" w:rsidRPr="007755D2" w14:paraId="75235584" w14:textId="77777777" w:rsidTr="007755D2">
        <w:trPr>
          <w:trHeight w:val="230"/>
        </w:trPr>
        <w:tc>
          <w:tcPr>
            <w:tcW w:w="1260" w:type="dxa"/>
            <w:shd w:val="clear" w:color="auto" w:fill="auto"/>
            <w:noWrap/>
            <w:hideMark/>
          </w:tcPr>
          <w:p w14:paraId="05BD8594"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719.44</w:t>
            </w:r>
          </w:p>
        </w:tc>
        <w:tc>
          <w:tcPr>
            <w:tcW w:w="3510" w:type="dxa"/>
            <w:shd w:val="clear" w:color="auto" w:fill="auto"/>
            <w:hideMark/>
          </w:tcPr>
          <w:p w14:paraId="52BA3144"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Pain in joint, hand</w:t>
            </w:r>
          </w:p>
        </w:tc>
        <w:tc>
          <w:tcPr>
            <w:tcW w:w="1260" w:type="dxa"/>
            <w:shd w:val="clear" w:color="auto" w:fill="auto"/>
            <w:noWrap/>
            <w:hideMark/>
          </w:tcPr>
          <w:p w14:paraId="4C00E7E0"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M25.542</w:t>
            </w:r>
          </w:p>
        </w:tc>
        <w:tc>
          <w:tcPr>
            <w:tcW w:w="4770" w:type="dxa"/>
            <w:shd w:val="clear" w:color="auto" w:fill="auto"/>
            <w:hideMark/>
          </w:tcPr>
          <w:p w14:paraId="59CC64F9"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Pain in joints of left hand</w:t>
            </w:r>
          </w:p>
        </w:tc>
      </w:tr>
      <w:tr w:rsidR="0083782F" w:rsidRPr="007755D2" w14:paraId="3888128E" w14:textId="77777777" w:rsidTr="007755D2">
        <w:trPr>
          <w:trHeight w:val="230"/>
        </w:trPr>
        <w:tc>
          <w:tcPr>
            <w:tcW w:w="1260" w:type="dxa"/>
            <w:shd w:val="clear" w:color="auto" w:fill="auto"/>
            <w:noWrap/>
            <w:hideMark/>
          </w:tcPr>
          <w:p w14:paraId="67949A9E"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719.45</w:t>
            </w:r>
          </w:p>
        </w:tc>
        <w:tc>
          <w:tcPr>
            <w:tcW w:w="3510" w:type="dxa"/>
            <w:shd w:val="clear" w:color="auto" w:fill="auto"/>
            <w:hideMark/>
          </w:tcPr>
          <w:p w14:paraId="4AFC8E5E"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Pain in joint, pelvic region and thigh</w:t>
            </w:r>
          </w:p>
        </w:tc>
        <w:tc>
          <w:tcPr>
            <w:tcW w:w="1260" w:type="dxa"/>
            <w:shd w:val="clear" w:color="auto" w:fill="auto"/>
            <w:noWrap/>
            <w:hideMark/>
          </w:tcPr>
          <w:p w14:paraId="55EE865C"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M25.551</w:t>
            </w:r>
          </w:p>
        </w:tc>
        <w:tc>
          <w:tcPr>
            <w:tcW w:w="4770" w:type="dxa"/>
            <w:shd w:val="clear" w:color="auto" w:fill="auto"/>
            <w:hideMark/>
          </w:tcPr>
          <w:p w14:paraId="3AA56BF0"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Pain in right hip</w:t>
            </w:r>
          </w:p>
        </w:tc>
      </w:tr>
      <w:tr w:rsidR="0083782F" w:rsidRPr="007755D2" w14:paraId="5379FA4F" w14:textId="77777777" w:rsidTr="007755D2">
        <w:trPr>
          <w:trHeight w:val="230"/>
        </w:trPr>
        <w:tc>
          <w:tcPr>
            <w:tcW w:w="1260" w:type="dxa"/>
            <w:shd w:val="clear" w:color="auto" w:fill="auto"/>
            <w:noWrap/>
            <w:hideMark/>
          </w:tcPr>
          <w:p w14:paraId="573CB22B"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719.45</w:t>
            </w:r>
          </w:p>
        </w:tc>
        <w:tc>
          <w:tcPr>
            <w:tcW w:w="3510" w:type="dxa"/>
            <w:shd w:val="clear" w:color="auto" w:fill="auto"/>
            <w:hideMark/>
          </w:tcPr>
          <w:p w14:paraId="4E8BFAA1"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Pain in joint, pelvic region and thigh</w:t>
            </w:r>
          </w:p>
        </w:tc>
        <w:tc>
          <w:tcPr>
            <w:tcW w:w="1260" w:type="dxa"/>
            <w:shd w:val="clear" w:color="auto" w:fill="auto"/>
            <w:noWrap/>
            <w:hideMark/>
          </w:tcPr>
          <w:p w14:paraId="6B1AD89D"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M25.552</w:t>
            </w:r>
          </w:p>
        </w:tc>
        <w:tc>
          <w:tcPr>
            <w:tcW w:w="4770" w:type="dxa"/>
            <w:shd w:val="clear" w:color="auto" w:fill="auto"/>
            <w:hideMark/>
          </w:tcPr>
          <w:p w14:paraId="7FF4EEF9"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Pain in left hip</w:t>
            </w:r>
          </w:p>
        </w:tc>
      </w:tr>
      <w:tr w:rsidR="0083782F" w:rsidRPr="007755D2" w14:paraId="708B5490" w14:textId="77777777" w:rsidTr="007755D2">
        <w:trPr>
          <w:trHeight w:val="230"/>
        </w:trPr>
        <w:tc>
          <w:tcPr>
            <w:tcW w:w="1260" w:type="dxa"/>
            <w:shd w:val="clear" w:color="auto" w:fill="auto"/>
            <w:noWrap/>
            <w:hideMark/>
          </w:tcPr>
          <w:p w14:paraId="09849786"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719.45</w:t>
            </w:r>
          </w:p>
        </w:tc>
        <w:tc>
          <w:tcPr>
            <w:tcW w:w="3510" w:type="dxa"/>
            <w:shd w:val="clear" w:color="auto" w:fill="auto"/>
            <w:hideMark/>
          </w:tcPr>
          <w:p w14:paraId="3EB59598"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Pain in joint, pelvic region and thigh</w:t>
            </w:r>
          </w:p>
        </w:tc>
        <w:tc>
          <w:tcPr>
            <w:tcW w:w="1260" w:type="dxa"/>
            <w:shd w:val="clear" w:color="auto" w:fill="auto"/>
            <w:noWrap/>
            <w:hideMark/>
          </w:tcPr>
          <w:p w14:paraId="5738BE9C"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M25.559</w:t>
            </w:r>
          </w:p>
        </w:tc>
        <w:tc>
          <w:tcPr>
            <w:tcW w:w="4770" w:type="dxa"/>
            <w:shd w:val="clear" w:color="auto" w:fill="auto"/>
            <w:hideMark/>
          </w:tcPr>
          <w:p w14:paraId="36F55112"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Pain in unspecified hip</w:t>
            </w:r>
          </w:p>
        </w:tc>
      </w:tr>
      <w:tr w:rsidR="0083782F" w:rsidRPr="007755D2" w14:paraId="336E713F" w14:textId="77777777" w:rsidTr="007755D2">
        <w:trPr>
          <w:trHeight w:val="230"/>
        </w:trPr>
        <w:tc>
          <w:tcPr>
            <w:tcW w:w="1260" w:type="dxa"/>
            <w:shd w:val="clear" w:color="auto" w:fill="auto"/>
            <w:noWrap/>
            <w:hideMark/>
          </w:tcPr>
          <w:p w14:paraId="2C38131F"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719.46</w:t>
            </w:r>
          </w:p>
        </w:tc>
        <w:tc>
          <w:tcPr>
            <w:tcW w:w="3510" w:type="dxa"/>
            <w:shd w:val="clear" w:color="auto" w:fill="auto"/>
            <w:hideMark/>
          </w:tcPr>
          <w:p w14:paraId="7E425B02"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Pain in joint, lower leg</w:t>
            </w:r>
          </w:p>
        </w:tc>
        <w:tc>
          <w:tcPr>
            <w:tcW w:w="1260" w:type="dxa"/>
            <w:shd w:val="clear" w:color="auto" w:fill="auto"/>
            <w:noWrap/>
            <w:hideMark/>
          </w:tcPr>
          <w:p w14:paraId="52AA5842"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M25.561</w:t>
            </w:r>
          </w:p>
        </w:tc>
        <w:tc>
          <w:tcPr>
            <w:tcW w:w="4770" w:type="dxa"/>
            <w:shd w:val="clear" w:color="auto" w:fill="auto"/>
            <w:hideMark/>
          </w:tcPr>
          <w:p w14:paraId="6C08B19E"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Pain in right knee</w:t>
            </w:r>
          </w:p>
        </w:tc>
      </w:tr>
      <w:tr w:rsidR="0083782F" w:rsidRPr="007755D2" w14:paraId="5F6DB0A5" w14:textId="77777777" w:rsidTr="007755D2">
        <w:trPr>
          <w:trHeight w:val="230"/>
        </w:trPr>
        <w:tc>
          <w:tcPr>
            <w:tcW w:w="1260" w:type="dxa"/>
            <w:shd w:val="clear" w:color="auto" w:fill="auto"/>
            <w:noWrap/>
            <w:hideMark/>
          </w:tcPr>
          <w:p w14:paraId="2EFB4512"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719.46</w:t>
            </w:r>
          </w:p>
        </w:tc>
        <w:tc>
          <w:tcPr>
            <w:tcW w:w="3510" w:type="dxa"/>
            <w:shd w:val="clear" w:color="auto" w:fill="auto"/>
            <w:hideMark/>
          </w:tcPr>
          <w:p w14:paraId="78958C71"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Pain in joint, lower leg</w:t>
            </w:r>
          </w:p>
        </w:tc>
        <w:tc>
          <w:tcPr>
            <w:tcW w:w="1260" w:type="dxa"/>
            <w:shd w:val="clear" w:color="auto" w:fill="auto"/>
            <w:noWrap/>
            <w:hideMark/>
          </w:tcPr>
          <w:p w14:paraId="1C39C124"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M25.562</w:t>
            </w:r>
          </w:p>
        </w:tc>
        <w:tc>
          <w:tcPr>
            <w:tcW w:w="4770" w:type="dxa"/>
            <w:shd w:val="clear" w:color="auto" w:fill="auto"/>
            <w:hideMark/>
          </w:tcPr>
          <w:p w14:paraId="6EB33FBE"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Pain in left knee</w:t>
            </w:r>
          </w:p>
        </w:tc>
      </w:tr>
      <w:tr w:rsidR="0083782F" w:rsidRPr="007755D2" w14:paraId="42371A73" w14:textId="77777777" w:rsidTr="007755D2">
        <w:trPr>
          <w:trHeight w:val="230"/>
        </w:trPr>
        <w:tc>
          <w:tcPr>
            <w:tcW w:w="1260" w:type="dxa"/>
            <w:shd w:val="clear" w:color="auto" w:fill="auto"/>
            <w:noWrap/>
            <w:hideMark/>
          </w:tcPr>
          <w:p w14:paraId="0E1E92C5"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719.46</w:t>
            </w:r>
          </w:p>
        </w:tc>
        <w:tc>
          <w:tcPr>
            <w:tcW w:w="3510" w:type="dxa"/>
            <w:shd w:val="clear" w:color="auto" w:fill="auto"/>
            <w:hideMark/>
          </w:tcPr>
          <w:p w14:paraId="45F14776"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Pain in joint, lower leg</w:t>
            </w:r>
          </w:p>
        </w:tc>
        <w:tc>
          <w:tcPr>
            <w:tcW w:w="1260" w:type="dxa"/>
            <w:shd w:val="clear" w:color="auto" w:fill="auto"/>
            <w:noWrap/>
            <w:hideMark/>
          </w:tcPr>
          <w:p w14:paraId="544F6709"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M25.569</w:t>
            </w:r>
          </w:p>
        </w:tc>
        <w:tc>
          <w:tcPr>
            <w:tcW w:w="4770" w:type="dxa"/>
            <w:shd w:val="clear" w:color="auto" w:fill="auto"/>
            <w:hideMark/>
          </w:tcPr>
          <w:p w14:paraId="0530B710"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Pain in unspecified knee</w:t>
            </w:r>
          </w:p>
        </w:tc>
      </w:tr>
      <w:tr w:rsidR="0083782F" w:rsidRPr="007755D2" w14:paraId="31DF289A" w14:textId="77777777" w:rsidTr="007755D2">
        <w:trPr>
          <w:trHeight w:val="171"/>
        </w:trPr>
        <w:tc>
          <w:tcPr>
            <w:tcW w:w="1260" w:type="dxa"/>
            <w:shd w:val="clear" w:color="auto" w:fill="auto"/>
            <w:noWrap/>
            <w:hideMark/>
          </w:tcPr>
          <w:p w14:paraId="56FE85AB"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719.47</w:t>
            </w:r>
          </w:p>
        </w:tc>
        <w:tc>
          <w:tcPr>
            <w:tcW w:w="3510" w:type="dxa"/>
            <w:shd w:val="clear" w:color="auto" w:fill="auto"/>
            <w:hideMark/>
          </w:tcPr>
          <w:p w14:paraId="7D5ACD6E"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Pain in joint, ankle and foot</w:t>
            </w:r>
          </w:p>
        </w:tc>
        <w:tc>
          <w:tcPr>
            <w:tcW w:w="1260" w:type="dxa"/>
            <w:shd w:val="clear" w:color="auto" w:fill="auto"/>
            <w:noWrap/>
            <w:hideMark/>
          </w:tcPr>
          <w:p w14:paraId="1F87ECC6"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M25.571</w:t>
            </w:r>
          </w:p>
        </w:tc>
        <w:tc>
          <w:tcPr>
            <w:tcW w:w="4770" w:type="dxa"/>
            <w:shd w:val="clear" w:color="auto" w:fill="auto"/>
            <w:hideMark/>
          </w:tcPr>
          <w:p w14:paraId="3C932C7D"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Pain in right ankle and joints of right foot</w:t>
            </w:r>
          </w:p>
        </w:tc>
      </w:tr>
      <w:tr w:rsidR="0083782F" w:rsidRPr="007755D2" w14:paraId="3FFF6D62" w14:textId="77777777" w:rsidTr="007755D2">
        <w:trPr>
          <w:trHeight w:val="230"/>
        </w:trPr>
        <w:tc>
          <w:tcPr>
            <w:tcW w:w="1260" w:type="dxa"/>
            <w:shd w:val="clear" w:color="auto" w:fill="auto"/>
            <w:noWrap/>
            <w:hideMark/>
          </w:tcPr>
          <w:p w14:paraId="592572F0"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719.47</w:t>
            </w:r>
          </w:p>
        </w:tc>
        <w:tc>
          <w:tcPr>
            <w:tcW w:w="3510" w:type="dxa"/>
            <w:shd w:val="clear" w:color="auto" w:fill="auto"/>
            <w:hideMark/>
          </w:tcPr>
          <w:p w14:paraId="0CB7369C"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Pain in joint, ankle and foot</w:t>
            </w:r>
          </w:p>
        </w:tc>
        <w:tc>
          <w:tcPr>
            <w:tcW w:w="1260" w:type="dxa"/>
            <w:shd w:val="clear" w:color="auto" w:fill="auto"/>
            <w:noWrap/>
            <w:hideMark/>
          </w:tcPr>
          <w:p w14:paraId="6BB6B4D8"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M25.572</w:t>
            </w:r>
          </w:p>
        </w:tc>
        <w:tc>
          <w:tcPr>
            <w:tcW w:w="4770" w:type="dxa"/>
            <w:shd w:val="clear" w:color="auto" w:fill="auto"/>
            <w:hideMark/>
          </w:tcPr>
          <w:p w14:paraId="5B44A8D2"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Pain in left ankle and joints of left foot</w:t>
            </w:r>
          </w:p>
        </w:tc>
      </w:tr>
      <w:tr w:rsidR="0083782F" w:rsidRPr="007755D2" w14:paraId="2C108202" w14:textId="77777777" w:rsidTr="007755D2">
        <w:trPr>
          <w:trHeight w:val="180"/>
        </w:trPr>
        <w:tc>
          <w:tcPr>
            <w:tcW w:w="1260" w:type="dxa"/>
            <w:shd w:val="clear" w:color="auto" w:fill="auto"/>
            <w:noWrap/>
            <w:hideMark/>
          </w:tcPr>
          <w:p w14:paraId="451426F0"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719.47</w:t>
            </w:r>
          </w:p>
        </w:tc>
        <w:tc>
          <w:tcPr>
            <w:tcW w:w="3510" w:type="dxa"/>
            <w:shd w:val="clear" w:color="auto" w:fill="auto"/>
            <w:hideMark/>
          </w:tcPr>
          <w:p w14:paraId="312692F7"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Pain in joint, ankle and foot</w:t>
            </w:r>
          </w:p>
        </w:tc>
        <w:tc>
          <w:tcPr>
            <w:tcW w:w="1260" w:type="dxa"/>
            <w:shd w:val="clear" w:color="auto" w:fill="auto"/>
            <w:noWrap/>
            <w:hideMark/>
          </w:tcPr>
          <w:p w14:paraId="2FE0D60A"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M25.579</w:t>
            </w:r>
          </w:p>
        </w:tc>
        <w:tc>
          <w:tcPr>
            <w:tcW w:w="4770" w:type="dxa"/>
            <w:shd w:val="clear" w:color="auto" w:fill="auto"/>
            <w:hideMark/>
          </w:tcPr>
          <w:p w14:paraId="5F7FFBF9"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Pain in unspecified ankle and joints of unspecified foot</w:t>
            </w:r>
          </w:p>
        </w:tc>
      </w:tr>
      <w:tr w:rsidR="0083782F" w:rsidRPr="007755D2" w14:paraId="744B2FB7" w14:textId="77777777" w:rsidTr="007755D2">
        <w:trPr>
          <w:trHeight w:val="240"/>
        </w:trPr>
        <w:tc>
          <w:tcPr>
            <w:tcW w:w="1260" w:type="dxa"/>
            <w:shd w:val="clear" w:color="auto" w:fill="auto"/>
            <w:noWrap/>
            <w:hideMark/>
          </w:tcPr>
          <w:p w14:paraId="10583E8D"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723.8</w:t>
            </w:r>
          </w:p>
        </w:tc>
        <w:tc>
          <w:tcPr>
            <w:tcW w:w="3510" w:type="dxa"/>
            <w:shd w:val="clear" w:color="auto" w:fill="auto"/>
            <w:hideMark/>
          </w:tcPr>
          <w:p w14:paraId="24646710"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Other syndromes affecting cervical region</w:t>
            </w:r>
          </w:p>
        </w:tc>
        <w:tc>
          <w:tcPr>
            <w:tcW w:w="1260" w:type="dxa"/>
            <w:shd w:val="clear" w:color="auto" w:fill="auto"/>
            <w:noWrap/>
            <w:hideMark/>
          </w:tcPr>
          <w:p w14:paraId="3AD2A15C"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M53.81</w:t>
            </w:r>
          </w:p>
        </w:tc>
        <w:tc>
          <w:tcPr>
            <w:tcW w:w="4770" w:type="dxa"/>
            <w:shd w:val="clear" w:color="auto" w:fill="auto"/>
            <w:hideMark/>
          </w:tcPr>
          <w:p w14:paraId="3D852A60"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Other specified dorsopathies, occipito-atlanto-axial region</w:t>
            </w:r>
          </w:p>
        </w:tc>
      </w:tr>
      <w:tr w:rsidR="0083782F" w:rsidRPr="007755D2" w14:paraId="25E59CA4" w14:textId="77777777" w:rsidTr="007755D2">
        <w:trPr>
          <w:trHeight w:val="460"/>
        </w:trPr>
        <w:tc>
          <w:tcPr>
            <w:tcW w:w="1260" w:type="dxa"/>
            <w:shd w:val="clear" w:color="auto" w:fill="auto"/>
            <w:noWrap/>
            <w:hideMark/>
          </w:tcPr>
          <w:p w14:paraId="03728049"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723.8</w:t>
            </w:r>
          </w:p>
        </w:tc>
        <w:tc>
          <w:tcPr>
            <w:tcW w:w="3510" w:type="dxa"/>
            <w:shd w:val="clear" w:color="auto" w:fill="auto"/>
            <w:hideMark/>
          </w:tcPr>
          <w:p w14:paraId="5AB02D49"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Other syndromes affecting cervical region</w:t>
            </w:r>
          </w:p>
        </w:tc>
        <w:tc>
          <w:tcPr>
            <w:tcW w:w="1260" w:type="dxa"/>
            <w:shd w:val="clear" w:color="auto" w:fill="auto"/>
            <w:noWrap/>
            <w:hideMark/>
          </w:tcPr>
          <w:p w14:paraId="33C62F46"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M53.82</w:t>
            </w:r>
          </w:p>
        </w:tc>
        <w:tc>
          <w:tcPr>
            <w:tcW w:w="4770" w:type="dxa"/>
            <w:shd w:val="clear" w:color="auto" w:fill="auto"/>
            <w:hideMark/>
          </w:tcPr>
          <w:p w14:paraId="55105D88"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Other specified dorsopathies, cervical region</w:t>
            </w:r>
          </w:p>
        </w:tc>
      </w:tr>
      <w:tr w:rsidR="0083782F" w:rsidRPr="007755D2" w14:paraId="35531B80" w14:textId="77777777" w:rsidTr="007755D2">
        <w:trPr>
          <w:trHeight w:val="460"/>
        </w:trPr>
        <w:tc>
          <w:tcPr>
            <w:tcW w:w="1260" w:type="dxa"/>
            <w:shd w:val="clear" w:color="auto" w:fill="auto"/>
            <w:noWrap/>
            <w:hideMark/>
          </w:tcPr>
          <w:p w14:paraId="74B6F48D"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723.8</w:t>
            </w:r>
          </w:p>
        </w:tc>
        <w:tc>
          <w:tcPr>
            <w:tcW w:w="3510" w:type="dxa"/>
            <w:shd w:val="clear" w:color="auto" w:fill="auto"/>
            <w:hideMark/>
          </w:tcPr>
          <w:p w14:paraId="29D0AF2C"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Other syndromes affecting cervical region</w:t>
            </w:r>
          </w:p>
        </w:tc>
        <w:tc>
          <w:tcPr>
            <w:tcW w:w="1260" w:type="dxa"/>
            <w:shd w:val="clear" w:color="auto" w:fill="auto"/>
            <w:noWrap/>
            <w:hideMark/>
          </w:tcPr>
          <w:p w14:paraId="45DCFED4"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M53.83</w:t>
            </w:r>
          </w:p>
        </w:tc>
        <w:tc>
          <w:tcPr>
            <w:tcW w:w="4770" w:type="dxa"/>
            <w:shd w:val="clear" w:color="auto" w:fill="auto"/>
            <w:hideMark/>
          </w:tcPr>
          <w:p w14:paraId="4A28EEAC"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Other specified dorsopathies, cervicothoracic region</w:t>
            </w:r>
          </w:p>
        </w:tc>
      </w:tr>
      <w:tr w:rsidR="0083782F" w:rsidRPr="007755D2" w14:paraId="1F8811AC" w14:textId="77777777" w:rsidTr="007755D2">
        <w:trPr>
          <w:trHeight w:val="230"/>
        </w:trPr>
        <w:tc>
          <w:tcPr>
            <w:tcW w:w="1260" w:type="dxa"/>
            <w:shd w:val="clear" w:color="auto" w:fill="auto"/>
            <w:noWrap/>
            <w:hideMark/>
          </w:tcPr>
          <w:p w14:paraId="5052D670"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724.2</w:t>
            </w:r>
          </w:p>
        </w:tc>
        <w:tc>
          <w:tcPr>
            <w:tcW w:w="3510" w:type="dxa"/>
            <w:shd w:val="clear" w:color="auto" w:fill="auto"/>
            <w:hideMark/>
          </w:tcPr>
          <w:p w14:paraId="14F977D5"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Lumbago</w:t>
            </w:r>
          </w:p>
        </w:tc>
        <w:tc>
          <w:tcPr>
            <w:tcW w:w="1260" w:type="dxa"/>
            <w:shd w:val="clear" w:color="auto" w:fill="auto"/>
            <w:noWrap/>
            <w:hideMark/>
          </w:tcPr>
          <w:p w14:paraId="4176E47F"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M54.5</w:t>
            </w:r>
          </w:p>
        </w:tc>
        <w:tc>
          <w:tcPr>
            <w:tcW w:w="4770" w:type="dxa"/>
            <w:shd w:val="clear" w:color="auto" w:fill="auto"/>
            <w:hideMark/>
          </w:tcPr>
          <w:p w14:paraId="0928A5DF"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Low back pain</w:t>
            </w:r>
          </w:p>
        </w:tc>
      </w:tr>
      <w:tr w:rsidR="0083782F" w:rsidRPr="007755D2" w14:paraId="2EE1ADEF" w14:textId="77777777" w:rsidTr="007755D2">
        <w:trPr>
          <w:trHeight w:val="230"/>
        </w:trPr>
        <w:tc>
          <w:tcPr>
            <w:tcW w:w="1260" w:type="dxa"/>
            <w:shd w:val="clear" w:color="auto" w:fill="auto"/>
            <w:noWrap/>
            <w:hideMark/>
          </w:tcPr>
          <w:p w14:paraId="421ABE0A"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lastRenderedPageBreak/>
              <w:t>724.1</w:t>
            </w:r>
          </w:p>
        </w:tc>
        <w:tc>
          <w:tcPr>
            <w:tcW w:w="3510" w:type="dxa"/>
            <w:shd w:val="clear" w:color="auto" w:fill="auto"/>
            <w:hideMark/>
          </w:tcPr>
          <w:p w14:paraId="16F95536"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Pain in thoracic spine</w:t>
            </w:r>
          </w:p>
        </w:tc>
        <w:tc>
          <w:tcPr>
            <w:tcW w:w="1260" w:type="dxa"/>
            <w:shd w:val="clear" w:color="auto" w:fill="auto"/>
            <w:noWrap/>
            <w:hideMark/>
          </w:tcPr>
          <w:p w14:paraId="7646A858"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M54.6</w:t>
            </w:r>
          </w:p>
        </w:tc>
        <w:tc>
          <w:tcPr>
            <w:tcW w:w="4770" w:type="dxa"/>
            <w:shd w:val="clear" w:color="auto" w:fill="auto"/>
            <w:hideMark/>
          </w:tcPr>
          <w:p w14:paraId="0FB52CDC"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Pain in thoracic spine</w:t>
            </w:r>
          </w:p>
        </w:tc>
      </w:tr>
      <w:tr w:rsidR="0083782F" w:rsidRPr="007755D2" w14:paraId="32E8ACA0" w14:textId="77777777" w:rsidTr="007755D2">
        <w:trPr>
          <w:trHeight w:val="460"/>
        </w:trPr>
        <w:tc>
          <w:tcPr>
            <w:tcW w:w="1260" w:type="dxa"/>
            <w:shd w:val="clear" w:color="auto" w:fill="auto"/>
            <w:noWrap/>
            <w:hideMark/>
          </w:tcPr>
          <w:p w14:paraId="22DA65D8"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723.8</w:t>
            </w:r>
          </w:p>
        </w:tc>
        <w:tc>
          <w:tcPr>
            <w:tcW w:w="3510" w:type="dxa"/>
            <w:shd w:val="clear" w:color="auto" w:fill="auto"/>
            <w:hideMark/>
          </w:tcPr>
          <w:p w14:paraId="2F81D5E7"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Other syndromes affecting cervical region</w:t>
            </w:r>
          </w:p>
        </w:tc>
        <w:tc>
          <w:tcPr>
            <w:tcW w:w="1260" w:type="dxa"/>
            <w:shd w:val="clear" w:color="auto" w:fill="auto"/>
            <w:noWrap/>
            <w:hideMark/>
          </w:tcPr>
          <w:p w14:paraId="22F7CEDE"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M54.81</w:t>
            </w:r>
          </w:p>
        </w:tc>
        <w:tc>
          <w:tcPr>
            <w:tcW w:w="4770" w:type="dxa"/>
            <w:shd w:val="clear" w:color="auto" w:fill="auto"/>
            <w:hideMark/>
          </w:tcPr>
          <w:p w14:paraId="17C7ED39"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Occipital neuralgia</w:t>
            </w:r>
          </w:p>
        </w:tc>
      </w:tr>
      <w:tr w:rsidR="0083782F" w:rsidRPr="007755D2" w14:paraId="021028EA" w14:textId="77777777" w:rsidTr="007755D2">
        <w:trPr>
          <w:trHeight w:val="230"/>
        </w:trPr>
        <w:tc>
          <w:tcPr>
            <w:tcW w:w="1260" w:type="dxa"/>
            <w:shd w:val="clear" w:color="auto" w:fill="auto"/>
            <w:noWrap/>
            <w:hideMark/>
          </w:tcPr>
          <w:p w14:paraId="23334660"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724.5</w:t>
            </w:r>
          </w:p>
        </w:tc>
        <w:tc>
          <w:tcPr>
            <w:tcW w:w="3510" w:type="dxa"/>
            <w:shd w:val="clear" w:color="auto" w:fill="auto"/>
            <w:hideMark/>
          </w:tcPr>
          <w:p w14:paraId="011F98F6"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Backache, unspecified</w:t>
            </w:r>
          </w:p>
        </w:tc>
        <w:tc>
          <w:tcPr>
            <w:tcW w:w="1260" w:type="dxa"/>
            <w:shd w:val="clear" w:color="auto" w:fill="auto"/>
            <w:noWrap/>
            <w:hideMark/>
          </w:tcPr>
          <w:p w14:paraId="343BBECE"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M54.89</w:t>
            </w:r>
          </w:p>
        </w:tc>
        <w:tc>
          <w:tcPr>
            <w:tcW w:w="4770" w:type="dxa"/>
            <w:shd w:val="clear" w:color="auto" w:fill="auto"/>
            <w:hideMark/>
          </w:tcPr>
          <w:p w14:paraId="7313A978"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Other dorsalgia</w:t>
            </w:r>
          </w:p>
        </w:tc>
      </w:tr>
      <w:tr w:rsidR="0083782F" w:rsidRPr="007755D2" w14:paraId="221A8682" w14:textId="77777777" w:rsidTr="007755D2">
        <w:trPr>
          <w:trHeight w:val="230"/>
        </w:trPr>
        <w:tc>
          <w:tcPr>
            <w:tcW w:w="1260" w:type="dxa"/>
            <w:shd w:val="clear" w:color="auto" w:fill="auto"/>
            <w:noWrap/>
            <w:hideMark/>
          </w:tcPr>
          <w:p w14:paraId="40FE419F"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724.5</w:t>
            </w:r>
          </w:p>
        </w:tc>
        <w:tc>
          <w:tcPr>
            <w:tcW w:w="3510" w:type="dxa"/>
            <w:shd w:val="clear" w:color="auto" w:fill="auto"/>
            <w:hideMark/>
          </w:tcPr>
          <w:p w14:paraId="75283578"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Backache, unspecified</w:t>
            </w:r>
          </w:p>
        </w:tc>
        <w:tc>
          <w:tcPr>
            <w:tcW w:w="1260" w:type="dxa"/>
            <w:shd w:val="clear" w:color="auto" w:fill="auto"/>
            <w:noWrap/>
            <w:hideMark/>
          </w:tcPr>
          <w:p w14:paraId="22984318"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M54.9</w:t>
            </w:r>
          </w:p>
        </w:tc>
        <w:tc>
          <w:tcPr>
            <w:tcW w:w="4770" w:type="dxa"/>
            <w:shd w:val="clear" w:color="auto" w:fill="auto"/>
            <w:hideMark/>
          </w:tcPr>
          <w:p w14:paraId="4652A4FE"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Dorsalgia, unspecified</w:t>
            </w:r>
          </w:p>
        </w:tc>
      </w:tr>
      <w:tr w:rsidR="0083782F" w:rsidRPr="007755D2" w14:paraId="1B2B84DF" w14:textId="77777777" w:rsidTr="007755D2">
        <w:trPr>
          <w:trHeight w:val="230"/>
        </w:trPr>
        <w:tc>
          <w:tcPr>
            <w:tcW w:w="1260" w:type="dxa"/>
            <w:shd w:val="clear" w:color="auto" w:fill="auto"/>
            <w:noWrap/>
            <w:hideMark/>
          </w:tcPr>
          <w:p w14:paraId="5440736F"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729.1</w:t>
            </w:r>
          </w:p>
        </w:tc>
        <w:tc>
          <w:tcPr>
            <w:tcW w:w="3510" w:type="dxa"/>
            <w:shd w:val="clear" w:color="auto" w:fill="auto"/>
            <w:hideMark/>
          </w:tcPr>
          <w:p w14:paraId="479955D2"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Myalgia and myositis, unspecified</w:t>
            </w:r>
          </w:p>
        </w:tc>
        <w:tc>
          <w:tcPr>
            <w:tcW w:w="1260" w:type="dxa"/>
            <w:shd w:val="clear" w:color="auto" w:fill="auto"/>
            <w:noWrap/>
            <w:hideMark/>
          </w:tcPr>
          <w:p w14:paraId="607E33BA"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M79.10</w:t>
            </w:r>
          </w:p>
        </w:tc>
        <w:tc>
          <w:tcPr>
            <w:tcW w:w="4770" w:type="dxa"/>
            <w:shd w:val="clear" w:color="auto" w:fill="auto"/>
            <w:hideMark/>
          </w:tcPr>
          <w:p w14:paraId="649349A0"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Myalgia, unspecified site</w:t>
            </w:r>
          </w:p>
        </w:tc>
      </w:tr>
      <w:tr w:rsidR="0083782F" w:rsidRPr="007755D2" w14:paraId="783992D5" w14:textId="77777777" w:rsidTr="007755D2">
        <w:trPr>
          <w:trHeight w:val="70"/>
        </w:trPr>
        <w:tc>
          <w:tcPr>
            <w:tcW w:w="1260" w:type="dxa"/>
            <w:shd w:val="clear" w:color="auto" w:fill="auto"/>
            <w:noWrap/>
            <w:hideMark/>
          </w:tcPr>
          <w:p w14:paraId="6F950E97"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729.1</w:t>
            </w:r>
          </w:p>
        </w:tc>
        <w:tc>
          <w:tcPr>
            <w:tcW w:w="3510" w:type="dxa"/>
            <w:shd w:val="clear" w:color="auto" w:fill="auto"/>
            <w:hideMark/>
          </w:tcPr>
          <w:p w14:paraId="445DA94F"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Myalgia and myositis, unspecified</w:t>
            </w:r>
          </w:p>
        </w:tc>
        <w:tc>
          <w:tcPr>
            <w:tcW w:w="1260" w:type="dxa"/>
            <w:shd w:val="clear" w:color="auto" w:fill="auto"/>
            <w:noWrap/>
            <w:hideMark/>
          </w:tcPr>
          <w:p w14:paraId="583513E3"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M79.11</w:t>
            </w:r>
          </w:p>
        </w:tc>
        <w:tc>
          <w:tcPr>
            <w:tcW w:w="4770" w:type="dxa"/>
            <w:shd w:val="clear" w:color="auto" w:fill="auto"/>
            <w:hideMark/>
          </w:tcPr>
          <w:p w14:paraId="0748E3A7"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Myalgia of mastication muscle</w:t>
            </w:r>
          </w:p>
        </w:tc>
      </w:tr>
      <w:tr w:rsidR="0083782F" w:rsidRPr="007755D2" w14:paraId="0501EDD8" w14:textId="77777777" w:rsidTr="007755D2">
        <w:trPr>
          <w:trHeight w:val="153"/>
        </w:trPr>
        <w:tc>
          <w:tcPr>
            <w:tcW w:w="1260" w:type="dxa"/>
            <w:shd w:val="clear" w:color="auto" w:fill="auto"/>
            <w:noWrap/>
            <w:hideMark/>
          </w:tcPr>
          <w:p w14:paraId="53C2E83E"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729.1</w:t>
            </w:r>
          </w:p>
        </w:tc>
        <w:tc>
          <w:tcPr>
            <w:tcW w:w="3510" w:type="dxa"/>
            <w:shd w:val="clear" w:color="auto" w:fill="auto"/>
            <w:hideMark/>
          </w:tcPr>
          <w:p w14:paraId="77547DE5"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Myalgia and myositis, unspecified</w:t>
            </w:r>
          </w:p>
        </w:tc>
        <w:tc>
          <w:tcPr>
            <w:tcW w:w="1260" w:type="dxa"/>
            <w:shd w:val="clear" w:color="auto" w:fill="auto"/>
            <w:noWrap/>
            <w:hideMark/>
          </w:tcPr>
          <w:p w14:paraId="7F6E9F31"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M79.12</w:t>
            </w:r>
          </w:p>
        </w:tc>
        <w:tc>
          <w:tcPr>
            <w:tcW w:w="4770" w:type="dxa"/>
            <w:shd w:val="clear" w:color="auto" w:fill="auto"/>
            <w:hideMark/>
          </w:tcPr>
          <w:p w14:paraId="51DE154F"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Myalgia of auxiliary muscles, head and neck</w:t>
            </w:r>
          </w:p>
        </w:tc>
      </w:tr>
      <w:tr w:rsidR="0083782F" w:rsidRPr="007755D2" w14:paraId="63570C57" w14:textId="77777777" w:rsidTr="007755D2">
        <w:trPr>
          <w:trHeight w:val="230"/>
        </w:trPr>
        <w:tc>
          <w:tcPr>
            <w:tcW w:w="1260" w:type="dxa"/>
            <w:shd w:val="clear" w:color="auto" w:fill="auto"/>
            <w:noWrap/>
            <w:hideMark/>
          </w:tcPr>
          <w:p w14:paraId="360E251A"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729.1</w:t>
            </w:r>
          </w:p>
        </w:tc>
        <w:tc>
          <w:tcPr>
            <w:tcW w:w="3510" w:type="dxa"/>
            <w:shd w:val="clear" w:color="auto" w:fill="auto"/>
            <w:hideMark/>
          </w:tcPr>
          <w:p w14:paraId="57B221AC"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Myalgia and myositis, unspecified</w:t>
            </w:r>
          </w:p>
        </w:tc>
        <w:tc>
          <w:tcPr>
            <w:tcW w:w="1260" w:type="dxa"/>
            <w:shd w:val="clear" w:color="auto" w:fill="auto"/>
            <w:noWrap/>
            <w:hideMark/>
          </w:tcPr>
          <w:p w14:paraId="67C2AB68"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M79.18</w:t>
            </w:r>
          </w:p>
        </w:tc>
        <w:tc>
          <w:tcPr>
            <w:tcW w:w="4770" w:type="dxa"/>
            <w:shd w:val="clear" w:color="auto" w:fill="auto"/>
            <w:hideMark/>
          </w:tcPr>
          <w:p w14:paraId="3236B283"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Myalgia, other site</w:t>
            </w:r>
          </w:p>
        </w:tc>
      </w:tr>
      <w:tr w:rsidR="0083782F" w:rsidRPr="007755D2" w14:paraId="76C997A7" w14:textId="77777777" w:rsidTr="007755D2">
        <w:trPr>
          <w:trHeight w:val="230"/>
        </w:trPr>
        <w:tc>
          <w:tcPr>
            <w:tcW w:w="1260" w:type="dxa"/>
            <w:shd w:val="clear" w:color="auto" w:fill="auto"/>
            <w:noWrap/>
            <w:hideMark/>
          </w:tcPr>
          <w:p w14:paraId="1D814DD5"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729.5</w:t>
            </w:r>
          </w:p>
        </w:tc>
        <w:tc>
          <w:tcPr>
            <w:tcW w:w="3510" w:type="dxa"/>
            <w:shd w:val="clear" w:color="auto" w:fill="auto"/>
            <w:hideMark/>
          </w:tcPr>
          <w:p w14:paraId="0493B142"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Pain in limb</w:t>
            </w:r>
          </w:p>
        </w:tc>
        <w:tc>
          <w:tcPr>
            <w:tcW w:w="1260" w:type="dxa"/>
            <w:shd w:val="clear" w:color="auto" w:fill="auto"/>
            <w:noWrap/>
            <w:hideMark/>
          </w:tcPr>
          <w:p w14:paraId="3103F264"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M79.601</w:t>
            </w:r>
          </w:p>
        </w:tc>
        <w:tc>
          <w:tcPr>
            <w:tcW w:w="4770" w:type="dxa"/>
            <w:shd w:val="clear" w:color="auto" w:fill="auto"/>
            <w:hideMark/>
          </w:tcPr>
          <w:p w14:paraId="7F76AFC1"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Pain in right arm</w:t>
            </w:r>
          </w:p>
        </w:tc>
      </w:tr>
      <w:tr w:rsidR="0083782F" w:rsidRPr="007755D2" w14:paraId="7EAEC0A2" w14:textId="77777777" w:rsidTr="007755D2">
        <w:trPr>
          <w:trHeight w:val="230"/>
        </w:trPr>
        <w:tc>
          <w:tcPr>
            <w:tcW w:w="1260" w:type="dxa"/>
            <w:shd w:val="clear" w:color="auto" w:fill="auto"/>
            <w:noWrap/>
            <w:hideMark/>
          </w:tcPr>
          <w:p w14:paraId="2ECBD7E8"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729.5</w:t>
            </w:r>
          </w:p>
        </w:tc>
        <w:tc>
          <w:tcPr>
            <w:tcW w:w="3510" w:type="dxa"/>
            <w:shd w:val="clear" w:color="auto" w:fill="auto"/>
            <w:hideMark/>
          </w:tcPr>
          <w:p w14:paraId="5D26AB08"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Pain in limb</w:t>
            </w:r>
          </w:p>
        </w:tc>
        <w:tc>
          <w:tcPr>
            <w:tcW w:w="1260" w:type="dxa"/>
            <w:shd w:val="clear" w:color="auto" w:fill="auto"/>
            <w:noWrap/>
            <w:hideMark/>
          </w:tcPr>
          <w:p w14:paraId="2F7C4440"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M79.602</w:t>
            </w:r>
          </w:p>
        </w:tc>
        <w:tc>
          <w:tcPr>
            <w:tcW w:w="4770" w:type="dxa"/>
            <w:shd w:val="clear" w:color="auto" w:fill="auto"/>
            <w:hideMark/>
          </w:tcPr>
          <w:p w14:paraId="4D5305C5"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Pain in left arm</w:t>
            </w:r>
          </w:p>
        </w:tc>
      </w:tr>
      <w:tr w:rsidR="0083782F" w:rsidRPr="007755D2" w14:paraId="2A31F723" w14:textId="77777777" w:rsidTr="007755D2">
        <w:trPr>
          <w:trHeight w:val="230"/>
        </w:trPr>
        <w:tc>
          <w:tcPr>
            <w:tcW w:w="1260" w:type="dxa"/>
            <w:shd w:val="clear" w:color="auto" w:fill="auto"/>
            <w:noWrap/>
            <w:hideMark/>
          </w:tcPr>
          <w:p w14:paraId="1120F84C"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729.5</w:t>
            </w:r>
          </w:p>
        </w:tc>
        <w:tc>
          <w:tcPr>
            <w:tcW w:w="3510" w:type="dxa"/>
            <w:shd w:val="clear" w:color="auto" w:fill="auto"/>
            <w:hideMark/>
          </w:tcPr>
          <w:p w14:paraId="38E22F63"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Pain in limb</w:t>
            </w:r>
          </w:p>
        </w:tc>
        <w:tc>
          <w:tcPr>
            <w:tcW w:w="1260" w:type="dxa"/>
            <w:shd w:val="clear" w:color="auto" w:fill="auto"/>
            <w:noWrap/>
            <w:hideMark/>
          </w:tcPr>
          <w:p w14:paraId="5840B025"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M79.603</w:t>
            </w:r>
          </w:p>
        </w:tc>
        <w:tc>
          <w:tcPr>
            <w:tcW w:w="4770" w:type="dxa"/>
            <w:shd w:val="clear" w:color="auto" w:fill="auto"/>
            <w:hideMark/>
          </w:tcPr>
          <w:p w14:paraId="44B26AB6"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Pain in arm, unspecified</w:t>
            </w:r>
          </w:p>
        </w:tc>
      </w:tr>
      <w:tr w:rsidR="0083782F" w:rsidRPr="007755D2" w14:paraId="2FF7E109" w14:textId="77777777" w:rsidTr="007755D2">
        <w:trPr>
          <w:trHeight w:val="230"/>
        </w:trPr>
        <w:tc>
          <w:tcPr>
            <w:tcW w:w="1260" w:type="dxa"/>
            <w:shd w:val="clear" w:color="auto" w:fill="auto"/>
            <w:noWrap/>
            <w:hideMark/>
          </w:tcPr>
          <w:p w14:paraId="59E2BFFF"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729.5</w:t>
            </w:r>
          </w:p>
        </w:tc>
        <w:tc>
          <w:tcPr>
            <w:tcW w:w="3510" w:type="dxa"/>
            <w:shd w:val="clear" w:color="auto" w:fill="auto"/>
            <w:hideMark/>
          </w:tcPr>
          <w:p w14:paraId="6AEC8202"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Pain in limb</w:t>
            </w:r>
          </w:p>
        </w:tc>
        <w:tc>
          <w:tcPr>
            <w:tcW w:w="1260" w:type="dxa"/>
            <w:shd w:val="clear" w:color="auto" w:fill="auto"/>
            <w:noWrap/>
            <w:hideMark/>
          </w:tcPr>
          <w:p w14:paraId="0E4487E8"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M79.604</w:t>
            </w:r>
          </w:p>
        </w:tc>
        <w:tc>
          <w:tcPr>
            <w:tcW w:w="4770" w:type="dxa"/>
            <w:shd w:val="clear" w:color="auto" w:fill="auto"/>
            <w:hideMark/>
          </w:tcPr>
          <w:p w14:paraId="761E8873"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Pain in right leg</w:t>
            </w:r>
          </w:p>
        </w:tc>
      </w:tr>
      <w:tr w:rsidR="0083782F" w:rsidRPr="007755D2" w14:paraId="1ABE6961" w14:textId="77777777" w:rsidTr="007755D2">
        <w:trPr>
          <w:trHeight w:val="230"/>
        </w:trPr>
        <w:tc>
          <w:tcPr>
            <w:tcW w:w="1260" w:type="dxa"/>
            <w:shd w:val="clear" w:color="auto" w:fill="auto"/>
            <w:noWrap/>
            <w:hideMark/>
          </w:tcPr>
          <w:p w14:paraId="5380E88A"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729.5</w:t>
            </w:r>
          </w:p>
        </w:tc>
        <w:tc>
          <w:tcPr>
            <w:tcW w:w="3510" w:type="dxa"/>
            <w:shd w:val="clear" w:color="auto" w:fill="auto"/>
            <w:hideMark/>
          </w:tcPr>
          <w:p w14:paraId="1365E0E9"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Pain in limb</w:t>
            </w:r>
          </w:p>
        </w:tc>
        <w:tc>
          <w:tcPr>
            <w:tcW w:w="1260" w:type="dxa"/>
            <w:shd w:val="clear" w:color="auto" w:fill="auto"/>
            <w:noWrap/>
            <w:hideMark/>
          </w:tcPr>
          <w:p w14:paraId="4671F7E7"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M79.605</w:t>
            </w:r>
          </w:p>
        </w:tc>
        <w:tc>
          <w:tcPr>
            <w:tcW w:w="4770" w:type="dxa"/>
            <w:shd w:val="clear" w:color="auto" w:fill="auto"/>
            <w:hideMark/>
          </w:tcPr>
          <w:p w14:paraId="1D4027AC"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Pain in left leg</w:t>
            </w:r>
          </w:p>
        </w:tc>
      </w:tr>
      <w:tr w:rsidR="0083782F" w:rsidRPr="007755D2" w14:paraId="0BFE664D" w14:textId="77777777" w:rsidTr="007755D2">
        <w:trPr>
          <w:trHeight w:val="230"/>
        </w:trPr>
        <w:tc>
          <w:tcPr>
            <w:tcW w:w="1260" w:type="dxa"/>
            <w:shd w:val="clear" w:color="auto" w:fill="auto"/>
            <w:noWrap/>
            <w:hideMark/>
          </w:tcPr>
          <w:p w14:paraId="15DD6B62"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729.5</w:t>
            </w:r>
          </w:p>
        </w:tc>
        <w:tc>
          <w:tcPr>
            <w:tcW w:w="3510" w:type="dxa"/>
            <w:shd w:val="clear" w:color="auto" w:fill="auto"/>
            <w:hideMark/>
          </w:tcPr>
          <w:p w14:paraId="6A6D4A78"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Pain in limb</w:t>
            </w:r>
          </w:p>
        </w:tc>
        <w:tc>
          <w:tcPr>
            <w:tcW w:w="1260" w:type="dxa"/>
            <w:shd w:val="clear" w:color="auto" w:fill="auto"/>
            <w:noWrap/>
            <w:hideMark/>
          </w:tcPr>
          <w:p w14:paraId="7DCEBC73"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M79.606</w:t>
            </w:r>
          </w:p>
        </w:tc>
        <w:tc>
          <w:tcPr>
            <w:tcW w:w="4770" w:type="dxa"/>
            <w:shd w:val="clear" w:color="auto" w:fill="auto"/>
            <w:hideMark/>
          </w:tcPr>
          <w:p w14:paraId="7F208654"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Pain in leg, unspecified</w:t>
            </w:r>
          </w:p>
        </w:tc>
      </w:tr>
      <w:tr w:rsidR="0083782F" w:rsidRPr="007755D2" w14:paraId="2DAA9EAD" w14:textId="77777777" w:rsidTr="007755D2">
        <w:trPr>
          <w:trHeight w:val="230"/>
        </w:trPr>
        <w:tc>
          <w:tcPr>
            <w:tcW w:w="1260" w:type="dxa"/>
            <w:shd w:val="clear" w:color="auto" w:fill="auto"/>
            <w:noWrap/>
            <w:hideMark/>
          </w:tcPr>
          <w:p w14:paraId="39A760CE"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729.5</w:t>
            </w:r>
          </w:p>
        </w:tc>
        <w:tc>
          <w:tcPr>
            <w:tcW w:w="3510" w:type="dxa"/>
            <w:shd w:val="clear" w:color="auto" w:fill="auto"/>
            <w:hideMark/>
          </w:tcPr>
          <w:p w14:paraId="65398797"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Pain in limb</w:t>
            </w:r>
          </w:p>
        </w:tc>
        <w:tc>
          <w:tcPr>
            <w:tcW w:w="1260" w:type="dxa"/>
            <w:shd w:val="clear" w:color="auto" w:fill="auto"/>
            <w:noWrap/>
            <w:hideMark/>
          </w:tcPr>
          <w:p w14:paraId="6B139401"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M79.609</w:t>
            </w:r>
          </w:p>
        </w:tc>
        <w:tc>
          <w:tcPr>
            <w:tcW w:w="4770" w:type="dxa"/>
            <w:shd w:val="clear" w:color="auto" w:fill="auto"/>
            <w:hideMark/>
          </w:tcPr>
          <w:p w14:paraId="6921D6A2"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Pain in unspecified limb</w:t>
            </w:r>
          </w:p>
        </w:tc>
      </w:tr>
      <w:tr w:rsidR="0083782F" w:rsidRPr="007755D2" w14:paraId="2E81F235" w14:textId="77777777" w:rsidTr="007755D2">
        <w:trPr>
          <w:trHeight w:val="230"/>
        </w:trPr>
        <w:tc>
          <w:tcPr>
            <w:tcW w:w="1260" w:type="dxa"/>
            <w:shd w:val="clear" w:color="auto" w:fill="auto"/>
            <w:noWrap/>
            <w:hideMark/>
          </w:tcPr>
          <w:p w14:paraId="05962C64"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729.5</w:t>
            </w:r>
          </w:p>
        </w:tc>
        <w:tc>
          <w:tcPr>
            <w:tcW w:w="3510" w:type="dxa"/>
            <w:shd w:val="clear" w:color="auto" w:fill="auto"/>
            <w:hideMark/>
          </w:tcPr>
          <w:p w14:paraId="6D31AE20"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Pain in limb</w:t>
            </w:r>
          </w:p>
        </w:tc>
        <w:tc>
          <w:tcPr>
            <w:tcW w:w="1260" w:type="dxa"/>
            <w:shd w:val="clear" w:color="auto" w:fill="auto"/>
            <w:noWrap/>
            <w:hideMark/>
          </w:tcPr>
          <w:p w14:paraId="25F1EB80"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M79.621</w:t>
            </w:r>
          </w:p>
        </w:tc>
        <w:tc>
          <w:tcPr>
            <w:tcW w:w="4770" w:type="dxa"/>
            <w:shd w:val="clear" w:color="auto" w:fill="auto"/>
            <w:hideMark/>
          </w:tcPr>
          <w:p w14:paraId="4CE45A4D"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Pain in right upper arm</w:t>
            </w:r>
          </w:p>
        </w:tc>
      </w:tr>
      <w:tr w:rsidR="0083782F" w:rsidRPr="007755D2" w14:paraId="30623C3A" w14:textId="77777777" w:rsidTr="007755D2">
        <w:trPr>
          <w:trHeight w:val="230"/>
        </w:trPr>
        <w:tc>
          <w:tcPr>
            <w:tcW w:w="1260" w:type="dxa"/>
            <w:shd w:val="clear" w:color="auto" w:fill="auto"/>
            <w:noWrap/>
            <w:hideMark/>
          </w:tcPr>
          <w:p w14:paraId="4A35B518"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729.5</w:t>
            </w:r>
          </w:p>
        </w:tc>
        <w:tc>
          <w:tcPr>
            <w:tcW w:w="3510" w:type="dxa"/>
            <w:shd w:val="clear" w:color="auto" w:fill="auto"/>
            <w:hideMark/>
          </w:tcPr>
          <w:p w14:paraId="09712B65"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Pain in limb</w:t>
            </w:r>
          </w:p>
        </w:tc>
        <w:tc>
          <w:tcPr>
            <w:tcW w:w="1260" w:type="dxa"/>
            <w:shd w:val="clear" w:color="auto" w:fill="auto"/>
            <w:noWrap/>
            <w:hideMark/>
          </w:tcPr>
          <w:p w14:paraId="559A74B7"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M79.622</w:t>
            </w:r>
          </w:p>
        </w:tc>
        <w:tc>
          <w:tcPr>
            <w:tcW w:w="4770" w:type="dxa"/>
            <w:shd w:val="clear" w:color="auto" w:fill="auto"/>
            <w:hideMark/>
          </w:tcPr>
          <w:p w14:paraId="217C8512"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Pain in left upper arm</w:t>
            </w:r>
          </w:p>
        </w:tc>
      </w:tr>
      <w:tr w:rsidR="0083782F" w:rsidRPr="007755D2" w14:paraId="550D47D2" w14:textId="77777777" w:rsidTr="007755D2">
        <w:trPr>
          <w:trHeight w:val="230"/>
        </w:trPr>
        <w:tc>
          <w:tcPr>
            <w:tcW w:w="1260" w:type="dxa"/>
            <w:shd w:val="clear" w:color="auto" w:fill="auto"/>
            <w:noWrap/>
            <w:hideMark/>
          </w:tcPr>
          <w:p w14:paraId="43AD3797"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729.5</w:t>
            </w:r>
          </w:p>
        </w:tc>
        <w:tc>
          <w:tcPr>
            <w:tcW w:w="3510" w:type="dxa"/>
            <w:shd w:val="clear" w:color="auto" w:fill="auto"/>
            <w:hideMark/>
          </w:tcPr>
          <w:p w14:paraId="673A705F"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Pain in limb</w:t>
            </w:r>
          </w:p>
        </w:tc>
        <w:tc>
          <w:tcPr>
            <w:tcW w:w="1260" w:type="dxa"/>
            <w:shd w:val="clear" w:color="auto" w:fill="auto"/>
            <w:noWrap/>
            <w:hideMark/>
          </w:tcPr>
          <w:p w14:paraId="47F5E885"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M79.629</w:t>
            </w:r>
          </w:p>
        </w:tc>
        <w:tc>
          <w:tcPr>
            <w:tcW w:w="4770" w:type="dxa"/>
            <w:shd w:val="clear" w:color="auto" w:fill="auto"/>
            <w:hideMark/>
          </w:tcPr>
          <w:p w14:paraId="3FE60165"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Pain in unspecified upper arm</w:t>
            </w:r>
          </w:p>
        </w:tc>
      </w:tr>
      <w:tr w:rsidR="0083782F" w:rsidRPr="007755D2" w14:paraId="786077D0" w14:textId="77777777" w:rsidTr="007755D2">
        <w:trPr>
          <w:trHeight w:val="230"/>
        </w:trPr>
        <w:tc>
          <w:tcPr>
            <w:tcW w:w="1260" w:type="dxa"/>
            <w:shd w:val="clear" w:color="auto" w:fill="auto"/>
            <w:noWrap/>
            <w:hideMark/>
          </w:tcPr>
          <w:p w14:paraId="7989146F"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729.5</w:t>
            </w:r>
          </w:p>
        </w:tc>
        <w:tc>
          <w:tcPr>
            <w:tcW w:w="3510" w:type="dxa"/>
            <w:shd w:val="clear" w:color="auto" w:fill="auto"/>
            <w:hideMark/>
          </w:tcPr>
          <w:p w14:paraId="1AE1DBAA"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Pain in limb</w:t>
            </w:r>
          </w:p>
        </w:tc>
        <w:tc>
          <w:tcPr>
            <w:tcW w:w="1260" w:type="dxa"/>
            <w:shd w:val="clear" w:color="auto" w:fill="auto"/>
            <w:noWrap/>
            <w:hideMark/>
          </w:tcPr>
          <w:p w14:paraId="65B4CD9D"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M79.631</w:t>
            </w:r>
          </w:p>
        </w:tc>
        <w:tc>
          <w:tcPr>
            <w:tcW w:w="4770" w:type="dxa"/>
            <w:shd w:val="clear" w:color="auto" w:fill="auto"/>
            <w:hideMark/>
          </w:tcPr>
          <w:p w14:paraId="6440FD77"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Pain in right forearm</w:t>
            </w:r>
          </w:p>
        </w:tc>
      </w:tr>
      <w:tr w:rsidR="0083782F" w:rsidRPr="007755D2" w14:paraId="4C8803A3" w14:textId="77777777" w:rsidTr="007755D2">
        <w:trPr>
          <w:trHeight w:val="230"/>
        </w:trPr>
        <w:tc>
          <w:tcPr>
            <w:tcW w:w="1260" w:type="dxa"/>
            <w:shd w:val="clear" w:color="auto" w:fill="auto"/>
            <w:noWrap/>
            <w:hideMark/>
          </w:tcPr>
          <w:p w14:paraId="27E14D4A"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729.5</w:t>
            </w:r>
          </w:p>
        </w:tc>
        <w:tc>
          <w:tcPr>
            <w:tcW w:w="3510" w:type="dxa"/>
            <w:shd w:val="clear" w:color="auto" w:fill="auto"/>
            <w:hideMark/>
          </w:tcPr>
          <w:p w14:paraId="095EEAED"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Pain in limb</w:t>
            </w:r>
          </w:p>
        </w:tc>
        <w:tc>
          <w:tcPr>
            <w:tcW w:w="1260" w:type="dxa"/>
            <w:shd w:val="clear" w:color="auto" w:fill="auto"/>
            <w:noWrap/>
            <w:hideMark/>
          </w:tcPr>
          <w:p w14:paraId="19672DD0"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M79.632</w:t>
            </w:r>
          </w:p>
        </w:tc>
        <w:tc>
          <w:tcPr>
            <w:tcW w:w="4770" w:type="dxa"/>
            <w:shd w:val="clear" w:color="auto" w:fill="auto"/>
            <w:hideMark/>
          </w:tcPr>
          <w:p w14:paraId="26554261"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Pain in left forearm</w:t>
            </w:r>
          </w:p>
        </w:tc>
      </w:tr>
      <w:tr w:rsidR="0083782F" w:rsidRPr="007755D2" w14:paraId="447952D0" w14:textId="77777777" w:rsidTr="007755D2">
        <w:trPr>
          <w:trHeight w:val="230"/>
        </w:trPr>
        <w:tc>
          <w:tcPr>
            <w:tcW w:w="1260" w:type="dxa"/>
            <w:shd w:val="clear" w:color="auto" w:fill="auto"/>
            <w:noWrap/>
            <w:hideMark/>
          </w:tcPr>
          <w:p w14:paraId="19005FC8"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729.5</w:t>
            </w:r>
          </w:p>
        </w:tc>
        <w:tc>
          <w:tcPr>
            <w:tcW w:w="3510" w:type="dxa"/>
            <w:shd w:val="clear" w:color="auto" w:fill="auto"/>
            <w:hideMark/>
          </w:tcPr>
          <w:p w14:paraId="3E672DC9"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Pain in limb</w:t>
            </w:r>
          </w:p>
        </w:tc>
        <w:tc>
          <w:tcPr>
            <w:tcW w:w="1260" w:type="dxa"/>
            <w:shd w:val="clear" w:color="auto" w:fill="auto"/>
            <w:noWrap/>
            <w:hideMark/>
          </w:tcPr>
          <w:p w14:paraId="17543F5B"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M79.639</w:t>
            </w:r>
          </w:p>
        </w:tc>
        <w:tc>
          <w:tcPr>
            <w:tcW w:w="4770" w:type="dxa"/>
            <w:shd w:val="clear" w:color="auto" w:fill="auto"/>
            <w:hideMark/>
          </w:tcPr>
          <w:p w14:paraId="160F368A"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Pain in unspecified forearm</w:t>
            </w:r>
          </w:p>
        </w:tc>
      </w:tr>
      <w:tr w:rsidR="0083782F" w:rsidRPr="007755D2" w14:paraId="7292F3DF" w14:textId="77777777" w:rsidTr="007755D2">
        <w:trPr>
          <w:trHeight w:val="230"/>
        </w:trPr>
        <w:tc>
          <w:tcPr>
            <w:tcW w:w="1260" w:type="dxa"/>
            <w:shd w:val="clear" w:color="auto" w:fill="auto"/>
            <w:noWrap/>
            <w:hideMark/>
          </w:tcPr>
          <w:p w14:paraId="7D6ADB29"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729.5</w:t>
            </w:r>
          </w:p>
        </w:tc>
        <w:tc>
          <w:tcPr>
            <w:tcW w:w="3510" w:type="dxa"/>
            <w:shd w:val="clear" w:color="auto" w:fill="auto"/>
            <w:hideMark/>
          </w:tcPr>
          <w:p w14:paraId="0766BFCA"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Pain in limb</w:t>
            </w:r>
          </w:p>
        </w:tc>
        <w:tc>
          <w:tcPr>
            <w:tcW w:w="1260" w:type="dxa"/>
            <w:shd w:val="clear" w:color="auto" w:fill="auto"/>
            <w:noWrap/>
            <w:hideMark/>
          </w:tcPr>
          <w:p w14:paraId="0BD860A8"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M79.641</w:t>
            </w:r>
          </w:p>
        </w:tc>
        <w:tc>
          <w:tcPr>
            <w:tcW w:w="4770" w:type="dxa"/>
            <w:shd w:val="clear" w:color="auto" w:fill="auto"/>
            <w:hideMark/>
          </w:tcPr>
          <w:p w14:paraId="0700D052"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Pain in right hand</w:t>
            </w:r>
          </w:p>
        </w:tc>
      </w:tr>
      <w:tr w:rsidR="0083782F" w:rsidRPr="007755D2" w14:paraId="3E58A4D7" w14:textId="77777777" w:rsidTr="007755D2">
        <w:trPr>
          <w:trHeight w:val="230"/>
        </w:trPr>
        <w:tc>
          <w:tcPr>
            <w:tcW w:w="1260" w:type="dxa"/>
            <w:shd w:val="clear" w:color="auto" w:fill="auto"/>
            <w:noWrap/>
            <w:hideMark/>
          </w:tcPr>
          <w:p w14:paraId="0AA2A8ED"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729.5</w:t>
            </w:r>
          </w:p>
        </w:tc>
        <w:tc>
          <w:tcPr>
            <w:tcW w:w="3510" w:type="dxa"/>
            <w:shd w:val="clear" w:color="auto" w:fill="auto"/>
            <w:hideMark/>
          </w:tcPr>
          <w:p w14:paraId="1D3749C4"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Pain in limb</w:t>
            </w:r>
          </w:p>
        </w:tc>
        <w:tc>
          <w:tcPr>
            <w:tcW w:w="1260" w:type="dxa"/>
            <w:shd w:val="clear" w:color="auto" w:fill="auto"/>
            <w:noWrap/>
            <w:hideMark/>
          </w:tcPr>
          <w:p w14:paraId="6D15AA7C"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M79.642</w:t>
            </w:r>
          </w:p>
        </w:tc>
        <w:tc>
          <w:tcPr>
            <w:tcW w:w="4770" w:type="dxa"/>
            <w:shd w:val="clear" w:color="auto" w:fill="auto"/>
            <w:hideMark/>
          </w:tcPr>
          <w:p w14:paraId="733A3F6B"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Pain in left hand</w:t>
            </w:r>
          </w:p>
        </w:tc>
      </w:tr>
      <w:tr w:rsidR="0083782F" w:rsidRPr="007755D2" w14:paraId="37589D0B" w14:textId="77777777" w:rsidTr="007755D2">
        <w:trPr>
          <w:trHeight w:val="230"/>
        </w:trPr>
        <w:tc>
          <w:tcPr>
            <w:tcW w:w="1260" w:type="dxa"/>
            <w:shd w:val="clear" w:color="auto" w:fill="auto"/>
            <w:noWrap/>
            <w:hideMark/>
          </w:tcPr>
          <w:p w14:paraId="69B89921"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719.44</w:t>
            </w:r>
          </w:p>
        </w:tc>
        <w:tc>
          <w:tcPr>
            <w:tcW w:w="3510" w:type="dxa"/>
            <w:shd w:val="clear" w:color="auto" w:fill="auto"/>
            <w:hideMark/>
          </w:tcPr>
          <w:p w14:paraId="69D77CB3"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Pain in joint, hand</w:t>
            </w:r>
          </w:p>
        </w:tc>
        <w:tc>
          <w:tcPr>
            <w:tcW w:w="1260" w:type="dxa"/>
            <w:shd w:val="clear" w:color="auto" w:fill="auto"/>
            <w:noWrap/>
            <w:hideMark/>
          </w:tcPr>
          <w:p w14:paraId="0AD7C695"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M79.643</w:t>
            </w:r>
          </w:p>
        </w:tc>
        <w:tc>
          <w:tcPr>
            <w:tcW w:w="4770" w:type="dxa"/>
            <w:shd w:val="clear" w:color="auto" w:fill="auto"/>
            <w:hideMark/>
          </w:tcPr>
          <w:p w14:paraId="12E9F6A8"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Pain in unspecified hand</w:t>
            </w:r>
          </w:p>
        </w:tc>
      </w:tr>
      <w:tr w:rsidR="0083782F" w:rsidRPr="007755D2" w14:paraId="37637405" w14:textId="77777777" w:rsidTr="007755D2">
        <w:trPr>
          <w:trHeight w:val="230"/>
        </w:trPr>
        <w:tc>
          <w:tcPr>
            <w:tcW w:w="1260" w:type="dxa"/>
            <w:shd w:val="clear" w:color="auto" w:fill="auto"/>
            <w:noWrap/>
            <w:hideMark/>
          </w:tcPr>
          <w:p w14:paraId="5D8D8277"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729.5</w:t>
            </w:r>
          </w:p>
        </w:tc>
        <w:tc>
          <w:tcPr>
            <w:tcW w:w="3510" w:type="dxa"/>
            <w:shd w:val="clear" w:color="auto" w:fill="auto"/>
            <w:hideMark/>
          </w:tcPr>
          <w:p w14:paraId="18D2F669"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Pain in limb</w:t>
            </w:r>
          </w:p>
        </w:tc>
        <w:tc>
          <w:tcPr>
            <w:tcW w:w="1260" w:type="dxa"/>
            <w:shd w:val="clear" w:color="auto" w:fill="auto"/>
            <w:noWrap/>
            <w:hideMark/>
          </w:tcPr>
          <w:p w14:paraId="7043D230"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M79.643</w:t>
            </w:r>
          </w:p>
        </w:tc>
        <w:tc>
          <w:tcPr>
            <w:tcW w:w="4770" w:type="dxa"/>
            <w:shd w:val="clear" w:color="auto" w:fill="auto"/>
            <w:hideMark/>
          </w:tcPr>
          <w:p w14:paraId="74E3768B"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Pain in unspecified hand</w:t>
            </w:r>
          </w:p>
        </w:tc>
      </w:tr>
      <w:tr w:rsidR="0083782F" w:rsidRPr="007755D2" w14:paraId="0A3599AC" w14:textId="77777777" w:rsidTr="007755D2">
        <w:trPr>
          <w:trHeight w:val="230"/>
        </w:trPr>
        <w:tc>
          <w:tcPr>
            <w:tcW w:w="1260" w:type="dxa"/>
            <w:shd w:val="clear" w:color="auto" w:fill="auto"/>
            <w:noWrap/>
            <w:hideMark/>
          </w:tcPr>
          <w:p w14:paraId="7D66C1C6"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729.5</w:t>
            </w:r>
          </w:p>
        </w:tc>
        <w:tc>
          <w:tcPr>
            <w:tcW w:w="3510" w:type="dxa"/>
            <w:shd w:val="clear" w:color="auto" w:fill="auto"/>
            <w:hideMark/>
          </w:tcPr>
          <w:p w14:paraId="6A24C097"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Pain in limb</w:t>
            </w:r>
          </w:p>
        </w:tc>
        <w:tc>
          <w:tcPr>
            <w:tcW w:w="1260" w:type="dxa"/>
            <w:shd w:val="clear" w:color="auto" w:fill="auto"/>
            <w:noWrap/>
            <w:hideMark/>
          </w:tcPr>
          <w:p w14:paraId="1EFD3DD8"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M79.644</w:t>
            </w:r>
          </w:p>
        </w:tc>
        <w:tc>
          <w:tcPr>
            <w:tcW w:w="4770" w:type="dxa"/>
            <w:shd w:val="clear" w:color="auto" w:fill="auto"/>
            <w:hideMark/>
          </w:tcPr>
          <w:p w14:paraId="743A4AE7"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Pain in right finger(s)</w:t>
            </w:r>
          </w:p>
        </w:tc>
      </w:tr>
      <w:tr w:rsidR="0083782F" w:rsidRPr="007755D2" w14:paraId="6B978661" w14:textId="77777777" w:rsidTr="007755D2">
        <w:trPr>
          <w:trHeight w:val="230"/>
        </w:trPr>
        <w:tc>
          <w:tcPr>
            <w:tcW w:w="1260" w:type="dxa"/>
            <w:shd w:val="clear" w:color="auto" w:fill="auto"/>
            <w:noWrap/>
            <w:hideMark/>
          </w:tcPr>
          <w:p w14:paraId="45550D76"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729.5</w:t>
            </w:r>
          </w:p>
        </w:tc>
        <w:tc>
          <w:tcPr>
            <w:tcW w:w="3510" w:type="dxa"/>
            <w:shd w:val="clear" w:color="auto" w:fill="auto"/>
            <w:hideMark/>
          </w:tcPr>
          <w:p w14:paraId="6AF247A0"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Pain in limb</w:t>
            </w:r>
          </w:p>
        </w:tc>
        <w:tc>
          <w:tcPr>
            <w:tcW w:w="1260" w:type="dxa"/>
            <w:shd w:val="clear" w:color="auto" w:fill="auto"/>
            <w:noWrap/>
            <w:hideMark/>
          </w:tcPr>
          <w:p w14:paraId="6BB2A435"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M79.645</w:t>
            </w:r>
          </w:p>
        </w:tc>
        <w:tc>
          <w:tcPr>
            <w:tcW w:w="4770" w:type="dxa"/>
            <w:shd w:val="clear" w:color="auto" w:fill="auto"/>
            <w:hideMark/>
          </w:tcPr>
          <w:p w14:paraId="3F52726D"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Pain in left finger(s)</w:t>
            </w:r>
          </w:p>
        </w:tc>
      </w:tr>
      <w:tr w:rsidR="0083782F" w:rsidRPr="007755D2" w14:paraId="17BCEEA7" w14:textId="77777777" w:rsidTr="007755D2">
        <w:trPr>
          <w:trHeight w:val="230"/>
        </w:trPr>
        <w:tc>
          <w:tcPr>
            <w:tcW w:w="1260" w:type="dxa"/>
            <w:shd w:val="clear" w:color="auto" w:fill="auto"/>
            <w:noWrap/>
            <w:hideMark/>
          </w:tcPr>
          <w:p w14:paraId="2F0B1546"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719.44</w:t>
            </w:r>
          </w:p>
        </w:tc>
        <w:tc>
          <w:tcPr>
            <w:tcW w:w="3510" w:type="dxa"/>
            <w:shd w:val="clear" w:color="auto" w:fill="auto"/>
            <w:hideMark/>
          </w:tcPr>
          <w:p w14:paraId="573BF6C5"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Pain in joint, hand</w:t>
            </w:r>
          </w:p>
        </w:tc>
        <w:tc>
          <w:tcPr>
            <w:tcW w:w="1260" w:type="dxa"/>
            <w:shd w:val="clear" w:color="auto" w:fill="auto"/>
            <w:noWrap/>
            <w:hideMark/>
          </w:tcPr>
          <w:p w14:paraId="3276C353"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M79.646</w:t>
            </w:r>
          </w:p>
        </w:tc>
        <w:tc>
          <w:tcPr>
            <w:tcW w:w="4770" w:type="dxa"/>
            <w:shd w:val="clear" w:color="auto" w:fill="auto"/>
            <w:hideMark/>
          </w:tcPr>
          <w:p w14:paraId="1130263D"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Pain in unspecified finger(s)</w:t>
            </w:r>
          </w:p>
        </w:tc>
      </w:tr>
      <w:tr w:rsidR="0083782F" w:rsidRPr="007755D2" w14:paraId="0540ECED" w14:textId="77777777" w:rsidTr="007755D2">
        <w:trPr>
          <w:trHeight w:val="230"/>
        </w:trPr>
        <w:tc>
          <w:tcPr>
            <w:tcW w:w="1260" w:type="dxa"/>
            <w:shd w:val="clear" w:color="auto" w:fill="auto"/>
            <w:noWrap/>
            <w:hideMark/>
          </w:tcPr>
          <w:p w14:paraId="461C3ED4"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729.5</w:t>
            </w:r>
          </w:p>
        </w:tc>
        <w:tc>
          <w:tcPr>
            <w:tcW w:w="3510" w:type="dxa"/>
            <w:shd w:val="clear" w:color="auto" w:fill="auto"/>
            <w:hideMark/>
          </w:tcPr>
          <w:p w14:paraId="44A333C4"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Pain in limb</w:t>
            </w:r>
          </w:p>
        </w:tc>
        <w:tc>
          <w:tcPr>
            <w:tcW w:w="1260" w:type="dxa"/>
            <w:shd w:val="clear" w:color="auto" w:fill="auto"/>
            <w:noWrap/>
            <w:hideMark/>
          </w:tcPr>
          <w:p w14:paraId="4405BD7F"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M79.646</w:t>
            </w:r>
          </w:p>
        </w:tc>
        <w:tc>
          <w:tcPr>
            <w:tcW w:w="4770" w:type="dxa"/>
            <w:shd w:val="clear" w:color="auto" w:fill="auto"/>
            <w:hideMark/>
          </w:tcPr>
          <w:p w14:paraId="2B437C11"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Pain in unspecified finger(s)</w:t>
            </w:r>
          </w:p>
        </w:tc>
      </w:tr>
      <w:tr w:rsidR="0083782F" w:rsidRPr="007755D2" w14:paraId="477B79E2" w14:textId="77777777" w:rsidTr="007755D2">
        <w:trPr>
          <w:trHeight w:val="230"/>
        </w:trPr>
        <w:tc>
          <w:tcPr>
            <w:tcW w:w="1260" w:type="dxa"/>
            <w:shd w:val="clear" w:color="auto" w:fill="auto"/>
            <w:noWrap/>
            <w:hideMark/>
          </w:tcPr>
          <w:p w14:paraId="26CDEA22"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729.5</w:t>
            </w:r>
          </w:p>
        </w:tc>
        <w:tc>
          <w:tcPr>
            <w:tcW w:w="3510" w:type="dxa"/>
            <w:shd w:val="clear" w:color="auto" w:fill="auto"/>
            <w:hideMark/>
          </w:tcPr>
          <w:p w14:paraId="449BF05F"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Pain in limb</w:t>
            </w:r>
          </w:p>
        </w:tc>
        <w:tc>
          <w:tcPr>
            <w:tcW w:w="1260" w:type="dxa"/>
            <w:shd w:val="clear" w:color="auto" w:fill="auto"/>
            <w:noWrap/>
            <w:hideMark/>
          </w:tcPr>
          <w:p w14:paraId="2D613412"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M79.651</w:t>
            </w:r>
          </w:p>
        </w:tc>
        <w:tc>
          <w:tcPr>
            <w:tcW w:w="4770" w:type="dxa"/>
            <w:shd w:val="clear" w:color="auto" w:fill="auto"/>
            <w:hideMark/>
          </w:tcPr>
          <w:p w14:paraId="05175BED"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Pain in right thigh</w:t>
            </w:r>
          </w:p>
        </w:tc>
      </w:tr>
      <w:tr w:rsidR="0083782F" w:rsidRPr="007755D2" w14:paraId="2C88A483" w14:textId="77777777" w:rsidTr="007755D2">
        <w:trPr>
          <w:trHeight w:val="230"/>
        </w:trPr>
        <w:tc>
          <w:tcPr>
            <w:tcW w:w="1260" w:type="dxa"/>
            <w:shd w:val="clear" w:color="auto" w:fill="auto"/>
            <w:noWrap/>
            <w:hideMark/>
          </w:tcPr>
          <w:p w14:paraId="66FFAE23"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729.5</w:t>
            </w:r>
          </w:p>
        </w:tc>
        <w:tc>
          <w:tcPr>
            <w:tcW w:w="3510" w:type="dxa"/>
            <w:shd w:val="clear" w:color="auto" w:fill="auto"/>
            <w:hideMark/>
          </w:tcPr>
          <w:p w14:paraId="79C86926"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Pain in limb</w:t>
            </w:r>
          </w:p>
        </w:tc>
        <w:tc>
          <w:tcPr>
            <w:tcW w:w="1260" w:type="dxa"/>
            <w:shd w:val="clear" w:color="auto" w:fill="auto"/>
            <w:noWrap/>
            <w:hideMark/>
          </w:tcPr>
          <w:p w14:paraId="1876E15A"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M79.652</w:t>
            </w:r>
          </w:p>
        </w:tc>
        <w:tc>
          <w:tcPr>
            <w:tcW w:w="4770" w:type="dxa"/>
            <w:shd w:val="clear" w:color="auto" w:fill="auto"/>
            <w:hideMark/>
          </w:tcPr>
          <w:p w14:paraId="23AFE7A1"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Pain in left thigh</w:t>
            </w:r>
          </w:p>
        </w:tc>
      </w:tr>
      <w:tr w:rsidR="0083782F" w:rsidRPr="007755D2" w14:paraId="0D3DA00F" w14:textId="77777777" w:rsidTr="007755D2">
        <w:trPr>
          <w:trHeight w:val="230"/>
        </w:trPr>
        <w:tc>
          <w:tcPr>
            <w:tcW w:w="1260" w:type="dxa"/>
            <w:shd w:val="clear" w:color="auto" w:fill="auto"/>
            <w:noWrap/>
            <w:hideMark/>
          </w:tcPr>
          <w:p w14:paraId="111C0E75"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729.5</w:t>
            </w:r>
          </w:p>
        </w:tc>
        <w:tc>
          <w:tcPr>
            <w:tcW w:w="3510" w:type="dxa"/>
            <w:shd w:val="clear" w:color="auto" w:fill="auto"/>
            <w:hideMark/>
          </w:tcPr>
          <w:p w14:paraId="7C636250"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Pain in limb</w:t>
            </w:r>
          </w:p>
        </w:tc>
        <w:tc>
          <w:tcPr>
            <w:tcW w:w="1260" w:type="dxa"/>
            <w:shd w:val="clear" w:color="auto" w:fill="auto"/>
            <w:noWrap/>
            <w:hideMark/>
          </w:tcPr>
          <w:p w14:paraId="0BBF7FAA"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M79.659</w:t>
            </w:r>
          </w:p>
        </w:tc>
        <w:tc>
          <w:tcPr>
            <w:tcW w:w="4770" w:type="dxa"/>
            <w:shd w:val="clear" w:color="auto" w:fill="auto"/>
            <w:hideMark/>
          </w:tcPr>
          <w:p w14:paraId="4C91661D"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Pain in unspecified thigh</w:t>
            </w:r>
          </w:p>
        </w:tc>
      </w:tr>
      <w:tr w:rsidR="0083782F" w:rsidRPr="007755D2" w14:paraId="54874F36" w14:textId="77777777" w:rsidTr="007755D2">
        <w:trPr>
          <w:trHeight w:val="230"/>
        </w:trPr>
        <w:tc>
          <w:tcPr>
            <w:tcW w:w="1260" w:type="dxa"/>
            <w:shd w:val="clear" w:color="auto" w:fill="auto"/>
            <w:noWrap/>
            <w:hideMark/>
          </w:tcPr>
          <w:p w14:paraId="103227FC"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729.5</w:t>
            </w:r>
          </w:p>
        </w:tc>
        <w:tc>
          <w:tcPr>
            <w:tcW w:w="3510" w:type="dxa"/>
            <w:shd w:val="clear" w:color="auto" w:fill="auto"/>
            <w:hideMark/>
          </w:tcPr>
          <w:p w14:paraId="6F34A6EE"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Pain in limb</w:t>
            </w:r>
          </w:p>
        </w:tc>
        <w:tc>
          <w:tcPr>
            <w:tcW w:w="1260" w:type="dxa"/>
            <w:shd w:val="clear" w:color="auto" w:fill="auto"/>
            <w:noWrap/>
            <w:hideMark/>
          </w:tcPr>
          <w:p w14:paraId="51F4D961"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M79.661</w:t>
            </w:r>
          </w:p>
        </w:tc>
        <w:tc>
          <w:tcPr>
            <w:tcW w:w="4770" w:type="dxa"/>
            <w:shd w:val="clear" w:color="auto" w:fill="auto"/>
            <w:hideMark/>
          </w:tcPr>
          <w:p w14:paraId="39444976"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Pain in right lower leg</w:t>
            </w:r>
          </w:p>
        </w:tc>
      </w:tr>
      <w:tr w:rsidR="0083782F" w:rsidRPr="007755D2" w14:paraId="00672A1A" w14:textId="77777777" w:rsidTr="007755D2">
        <w:trPr>
          <w:trHeight w:val="230"/>
        </w:trPr>
        <w:tc>
          <w:tcPr>
            <w:tcW w:w="1260" w:type="dxa"/>
            <w:shd w:val="clear" w:color="auto" w:fill="auto"/>
            <w:noWrap/>
            <w:hideMark/>
          </w:tcPr>
          <w:p w14:paraId="65F6A308"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729.5</w:t>
            </w:r>
          </w:p>
        </w:tc>
        <w:tc>
          <w:tcPr>
            <w:tcW w:w="3510" w:type="dxa"/>
            <w:shd w:val="clear" w:color="auto" w:fill="auto"/>
            <w:hideMark/>
          </w:tcPr>
          <w:p w14:paraId="41D950A2"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Pain in limb</w:t>
            </w:r>
          </w:p>
        </w:tc>
        <w:tc>
          <w:tcPr>
            <w:tcW w:w="1260" w:type="dxa"/>
            <w:shd w:val="clear" w:color="auto" w:fill="auto"/>
            <w:noWrap/>
            <w:hideMark/>
          </w:tcPr>
          <w:p w14:paraId="48F731D0"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M79.662</w:t>
            </w:r>
          </w:p>
        </w:tc>
        <w:tc>
          <w:tcPr>
            <w:tcW w:w="4770" w:type="dxa"/>
            <w:shd w:val="clear" w:color="auto" w:fill="auto"/>
            <w:hideMark/>
          </w:tcPr>
          <w:p w14:paraId="4E3EE608"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Pain in left lower leg</w:t>
            </w:r>
          </w:p>
        </w:tc>
      </w:tr>
      <w:tr w:rsidR="0083782F" w:rsidRPr="007755D2" w14:paraId="26F0DB96" w14:textId="77777777" w:rsidTr="007755D2">
        <w:trPr>
          <w:trHeight w:val="230"/>
        </w:trPr>
        <w:tc>
          <w:tcPr>
            <w:tcW w:w="1260" w:type="dxa"/>
            <w:shd w:val="clear" w:color="auto" w:fill="auto"/>
            <w:noWrap/>
            <w:hideMark/>
          </w:tcPr>
          <w:p w14:paraId="10C6E4BD"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729.5</w:t>
            </w:r>
          </w:p>
        </w:tc>
        <w:tc>
          <w:tcPr>
            <w:tcW w:w="3510" w:type="dxa"/>
            <w:shd w:val="clear" w:color="auto" w:fill="auto"/>
            <w:hideMark/>
          </w:tcPr>
          <w:p w14:paraId="3941F077"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Pain in limb</w:t>
            </w:r>
          </w:p>
        </w:tc>
        <w:tc>
          <w:tcPr>
            <w:tcW w:w="1260" w:type="dxa"/>
            <w:shd w:val="clear" w:color="auto" w:fill="auto"/>
            <w:noWrap/>
            <w:hideMark/>
          </w:tcPr>
          <w:p w14:paraId="31B2EA37"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M79.669</w:t>
            </w:r>
          </w:p>
        </w:tc>
        <w:tc>
          <w:tcPr>
            <w:tcW w:w="4770" w:type="dxa"/>
            <w:shd w:val="clear" w:color="auto" w:fill="auto"/>
            <w:hideMark/>
          </w:tcPr>
          <w:p w14:paraId="37D01BFE"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Pain in unspecified lower leg</w:t>
            </w:r>
          </w:p>
        </w:tc>
      </w:tr>
      <w:tr w:rsidR="0083782F" w:rsidRPr="007755D2" w14:paraId="0CE1368F" w14:textId="77777777" w:rsidTr="007755D2">
        <w:trPr>
          <w:trHeight w:val="230"/>
        </w:trPr>
        <w:tc>
          <w:tcPr>
            <w:tcW w:w="1260" w:type="dxa"/>
            <w:shd w:val="clear" w:color="auto" w:fill="auto"/>
            <w:noWrap/>
            <w:hideMark/>
          </w:tcPr>
          <w:p w14:paraId="0124E296"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729.5</w:t>
            </w:r>
          </w:p>
        </w:tc>
        <w:tc>
          <w:tcPr>
            <w:tcW w:w="3510" w:type="dxa"/>
            <w:shd w:val="clear" w:color="auto" w:fill="auto"/>
            <w:hideMark/>
          </w:tcPr>
          <w:p w14:paraId="7F1546D7"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Pain in limb</w:t>
            </w:r>
          </w:p>
        </w:tc>
        <w:tc>
          <w:tcPr>
            <w:tcW w:w="1260" w:type="dxa"/>
            <w:shd w:val="clear" w:color="auto" w:fill="auto"/>
            <w:noWrap/>
            <w:hideMark/>
          </w:tcPr>
          <w:p w14:paraId="6E4BA8B4"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M79.671</w:t>
            </w:r>
          </w:p>
        </w:tc>
        <w:tc>
          <w:tcPr>
            <w:tcW w:w="4770" w:type="dxa"/>
            <w:shd w:val="clear" w:color="auto" w:fill="auto"/>
            <w:hideMark/>
          </w:tcPr>
          <w:p w14:paraId="6793FDD8"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Pain in right foot</w:t>
            </w:r>
          </w:p>
        </w:tc>
      </w:tr>
      <w:tr w:rsidR="0083782F" w:rsidRPr="007755D2" w14:paraId="723AE70D" w14:textId="77777777" w:rsidTr="007755D2">
        <w:trPr>
          <w:trHeight w:val="230"/>
        </w:trPr>
        <w:tc>
          <w:tcPr>
            <w:tcW w:w="1260" w:type="dxa"/>
            <w:shd w:val="clear" w:color="auto" w:fill="auto"/>
            <w:noWrap/>
            <w:hideMark/>
          </w:tcPr>
          <w:p w14:paraId="36F6C352"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729.5</w:t>
            </w:r>
          </w:p>
        </w:tc>
        <w:tc>
          <w:tcPr>
            <w:tcW w:w="3510" w:type="dxa"/>
            <w:shd w:val="clear" w:color="auto" w:fill="auto"/>
            <w:hideMark/>
          </w:tcPr>
          <w:p w14:paraId="33B0038C"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Pain in limb</w:t>
            </w:r>
          </w:p>
        </w:tc>
        <w:tc>
          <w:tcPr>
            <w:tcW w:w="1260" w:type="dxa"/>
            <w:shd w:val="clear" w:color="auto" w:fill="auto"/>
            <w:noWrap/>
            <w:hideMark/>
          </w:tcPr>
          <w:p w14:paraId="0284D4C6"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M79.672</w:t>
            </w:r>
          </w:p>
        </w:tc>
        <w:tc>
          <w:tcPr>
            <w:tcW w:w="4770" w:type="dxa"/>
            <w:shd w:val="clear" w:color="auto" w:fill="auto"/>
            <w:hideMark/>
          </w:tcPr>
          <w:p w14:paraId="3CE36B46"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Pain in left foot</w:t>
            </w:r>
          </w:p>
        </w:tc>
      </w:tr>
      <w:tr w:rsidR="0083782F" w:rsidRPr="007755D2" w14:paraId="2317D34C" w14:textId="77777777" w:rsidTr="007755D2">
        <w:trPr>
          <w:trHeight w:val="230"/>
        </w:trPr>
        <w:tc>
          <w:tcPr>
            <w:tcW w:w="1260" w:type="dxa"/>
            <w:shd w:val="clear" w:color="auto" w:fill="auto"/>
            <w:noWrap/>
            <w:hideMark/>
          </w:tcPr>
          <w:p w14:paraId="58BECA4B"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729.5</w:t>
            </w:r>
          </w:p>
        </w:tc>
        <w:tc>
          <w:tcPr>
            <w:tcW w:w="3510" w:type="dxa"/>
            <w:shd w:val="clear" w:color="auto" w:fill="auto"/>
            <w:hideMark/>
          </w:tcPr>
          <w:p w14:paraId="2A6380BB"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Pain in limb</w:t>
            </w:r>
          </w:p>
        </w:tc>
        <w:tc>
          <w:tcPr>
            <w:tcW w:w="1260" w:type="dxa"/>
            <w:shd w:val="clear" w:color="auto" w:fill="auto"/>
            <w:noWrap/>
            <w:hideMark/>
          </w:tcPr>
          <w:p w14:paraId="464E4579"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M79.673</w:t>
            </w:r>
          </w:p>
        </w:tc>
        <w:tc>
          <w:tcPr>
            <w:tcW w:w="4770" w:type="dxa"/>
            <w:shd w:val="clear" w:color="auto" w:fill="auto"/>
            <w:hideMark/>
          </w:tcPr>
          <w:p w14:paraId="43CC0DFF"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Pain in unspecified foot</w:t>
            </w:r>
          </w:p>
        </w:tc>
      </w:tr>
      <w:tr w:rsidR="0083782F" w:rsidRPr="007755D2" w14:paraId="68E82D6E" w14:textId="77777777" w:rsidTr="007755D2">
        <w:trPr>
          <w:trHeight w:val="230"/>
        </w:trPr>
        <w:tc>
          <w:tcPr>
            <w:tcW w:w="1260" w:type="dxa"/>
            <w:shd w:val="clear" w:color="auto" w:fill="auto"/>
            <w:noWrap/>
            <w:hideMark/>
          </w:tcPr>
          <w:p w14:paraId="6411DED4"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729.5</w:t>
            </w:r>
          </w:p>
        </w:tc>
        <w:tc>
          <w:tcPr>
            <w:tcW w:w="3510" w:type="dxa"/>
            <w:shd w:val="clear" w:color="auto" w:fill="auto"/>
            <w:hideMark/>
          </w:tcPr>
          <w:p w14:paraId="1C9E4B27"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Pain in limb</w:t>
            </w:r>
          </w:p>
        </w:tc>
        <w:tc>
          <w:tcPr>
            <w:tcW w:w="1260" w:type="dxa"/>
            <w:shd w:val="clear" w:color="auto" w:fill="auto"/>
            <w:noWrap/>
            <w:hideMark/>
          </w:tcPr>
          <w:p w14:paraId="7FB5CC5D"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M79.674</w:t>
            </w:r>
          </w:p>
        </w:tc>
        <w:tc>
          <w:tcPr>
            <w:tcW w:w="4770" w:type="dxa"/>
            <w:shd w:val="clear" w:color="auto" w:fill="auto"/>
            <w:hideMark/>
          </w:tcPr>
          <w:p w14:paraId="7C6E0AA3"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Pain in right toe(s)</w:t>
            </w:r>
          </w:p>
        </w:tc>
      </w:tr>
      <w:tr w:rsidR="0083782F" w:rsidRPr="007755D2" w14:paraId="66EF0B41" w14:textId="77777777" w:rsidTr="007755D2">
        <w:trPr>
          <w:trHeight w:val="230"/>
        </w:trPr>
        <w:tc>
          <w:tcPr>
            <w:tcW w:w="1260" w:type="dxa"/>
            <w:shd w:val="clear" w:color="auto" w:fill="auto"/>
            <w:noWrap/>
            <w:hideMark/>
          </w:tcPr>
          <w:p w14:paraId="2E23C5A8"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729.5</w:t>
            </w:r>
          </w:p>
        </w:tc>
        <w:tc>
          <w:tcPr>
            <w:tcW w:w="3510" w:type="dxa"/>
            <w:shd w:val="clear" w:color="auto" w:fill="auto"/>
            <w:hideMark/>
          </w:tcPr>
          <w:p w14:paraId="2D6278B4"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Pain in limb</w:t>
            </w:r>
          </w:p>
        </w:tc>
        <w:tc>
          <w:tcPr>
            <w:tcW w:w="1260" w:type="dxa"/>
            <w:shd w:val="clear" w:color="auto" w:fill="auto"/>
            <w:noWrap/>
            <w:hideMark/>
          </w:tcPr>
          <w:p w14:paraId="35BD4D7C"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M79.675</w:t>
            </w:r>
          </w:p>
        </w:tc>
        <w:tc>
          <w:tcPr>
            <w:tcW w:w="4770" w:type="dxa"/>
            <w:shd w:val="clear" w:color="auto" w:fill="auto"/>
            <w:hideMark/>
          </w:tcPr>
          <w:p w14:paraId="3A525B73"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Pain in left toe(s)</w:t>
            </w:r>
          </w:p>
        </w:tc>
      </w:tr>
      <w:tr w:rsidR="0083782F" w:rsidRPr="007755D2" w14:paraId="757FEFF2" w14:textId="77777777" w:rsidTr="007755D2">
        <w:trPr>
          <w:trHeight w:val="230"/>
        </w:trPr>
        <w:tc>
          <w:tcPr>
            <w:tcW w:w="1260" w:type="dxa"/>
            <w:shd w:val="clear" w:color="auto" w:fill="auto"/>
            <w:noWrap/>
            <w:hideMark/>
          </w:tcPr>
          <w:p w14:paraId="7B8F995F"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729.5</w:t>
            </w:r>
          </w:p>
        </w:tc>
        <w:tc>
          <w:tcPr>
            <w:tcW w:w="3510" w:type="dxa"/>
            <w:shd w:val="clear" w:color="auto" w:fill="auto"/>
            <w:hideMark/>
          </w:tcPr>
          <w:p w14:paraId="4EFBCCC5"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Pain in limb</w:t>
            </w:r>
          </w:p>
        </w:tc>
        <w:tc>
          <w:tcPr>
            <w:tcW w:w="1260" w:type="dxa"/>
            <w:shd w:val="clear" w:color="auto" w:fill="auto"/>
            <w:noWrap/>
            <w:hideMark/>
          </w:tcPr>
          <w:p w14:paraId="2CEB73C4"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M79.676</w:t>
            </w:r>
          </w:p>
        </w:tc>
        <w:tc>
          <w:tcPr>
            <w:tcW w:w="4770" w:type="dxa"/>
            <w:shd w:val="clear" w:color="auto" w:fill="auto"/>
            <w:hideMark/>
          </w:tcPr>
          <w:p w14:paraId="5FC4E3A5"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Pain in unspecified toe(s)</w:t>
            </w:r>
          </w:p>
        </w:tc>
      </w:tr>
      <w:tr w:rsidR="0083782F" w:rsidRPr="007755D2" w14:paraId="2EE4B556" w14:textId="77777777" w:rsidTr="007755D2">
        <w:trPr>
          <w:trHeight w:val="230"/>
        </w:trPr>
        <w:tc>
          <w:tcPr>
            <w:tcW w:w="1260" w:type="dxa"/>
            <w:shd w:val="clear" w:color="auto" w:fill="auto"/>
            <w:noWrap/>
            <w:hideMark/>
          </w:tcPr>
          <w:p w14:paraId="482516F7"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784.1</w:t>
            </w:r>
          </w:p>
        </w:tc>
        <w:tc>
          <w:tcPr>
            <w:tcW w:w="3510" w:type="dxa"/>
            <w:shd w:val="clear" w:color="auto" w:fill="auto"/>
            <w:hideMark/>
          </w:tcPr>
          <w:p w14:paraId="51EEEBE7"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Throat pain</w:t>
            </w:r>
          </w:p>
        </w:tc>
        <w:tc>
          <w:tcPr>
            <w:tcW w:w="1260" w:type="dxa"/>
            <w:shd w:val="clear" w:color="auto" w:fill="auto"/>
            <w:noWrap/>
            <w:hideMark/>
          </w:tcPr>
          <w:p w14:paraId="55DCE584"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R07.0</w:t>
            </w:r>
          </w:p>
        </w:tc>
        <w:tc>
          <w:tcPr>
            <w:tcW w:w="4770" w:type="dxa"/>
            <w:shd w:val="clear" w:color="auto" w:fill="auto"/>
            <w:hideMark/>
          </w:tcPr>
          <w:p w14:paraId="165DE8AD"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Pain in throat</w:t>
            </w:r>
          </w:p>
        </w:tc>
      </w:tr>
      <w:tr w:rsidR="0083782F" w:rsidRPr="007755D2" w14:paraId="2CFD8ED7" w14:textId="77777777" w:rsidTr="007755D2">
        <w:trPr>
          <w:trHeight w:val="230"/>
        </w:trPr>
        <w:tc>
          <w:tcPr>
            <w:tcW w:w="1260" w:type="dxa"/>
            <w:shd w:val="clear" w:color="auto" w:fill="auto"/>
            <w:noWrap/>
            <w:hideMark/>
          </w:tcPr>
          <w:p w14:paraId="170D6CC7"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786.52</w:t>
            </w:r>
          </w:p>
        </w:tc>
        <w:tc>
          <w:tcPr>
            <w:tcW w:w="3510" w:type="dxa"/>
            <w:shd w:val="clear" w:color="auto" w:fill="auto"/>
            <w:hideMark/>
          </w:tcPr>
          <w:p w14:paraId="7912BB2C"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Painful respiration</w:t>
            </w:r>
          </w:p>
        </w:tc>
        <w:tc>
          <w:tcPr>
            <w:tcW w:w="1260" w:type="dxa"/>
            <w:shd w:val="clear" w:color="auto" w:fill="auto"/>
            <w:noWrap/>
            <w:hideMark/>
          </w:tcPr>
          <w:p w14:paraId="5EA37F9E"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R07.1</w:t>
            </w:r>
          </w:p>
        </w:tc>
        <w:tc>
          <w:tcPr>
            <w:tcW w:w="4770" w:type="dxa"/>
            <w:shd w:val="clear" w:color="auto" w:fill="auto"/>
            <w:hideMark/>
          </w:tcPr>
          <w:p w14:paraId="4163BB52"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Chest pain on breathing</w:t>
            </w:r>
          </w:p>
        </w:tc>
      </w:tr>
      <w:tr w:rsidR="0083782F" w:rsidRPr="007755D2" w14:paraId="6A4DF6B1" w14:textId="77777777" w:rsidTr="007755D2">
        <w:trPr>
          <w:trHeight w:val="230"/>
        </w:trPr>
        <w:tc>
          <w:tcPr>
            <w:tcW w:w="1260" w:type="dxa"/>
            <w:shd w:val="clear" w:color="auto" w:fill="auto"/>
            <w:noWrap/>
            <w:hideMark/>
          </w:tcPr>
          <w:p w14:paraId="165DA506"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786.51</w:t>
            </w:r>
          </w:p>
        </w:tc>
        <w:tc>
          <w:tcPr>
            <w:tcW w:w="3510" w:type="dxa"/>
            <w:shd w:val="clear" w:color="auto" w:fill="auto"/>
            <w:hideMark/>
          </w:tcPr>
          <w:p w14:paraId="2190A5A2"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Precordial pain</w:t>
            </w:r>
          </w:p>
        </w:tc>
        <w:tc>
          <w:tcPr>
            <w:tcW w:w="1260" w:type="dxa"/>
            <w:shd w:val="clear" w:color="auto" w:fill="auto"/>
            <w:noWrap/>
            <w:hideMark/>
          </w:tcPr>
          <w:p w14:paraId="452EF225"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R07.2</w:t>
            </w:r>
          </w:p>
        </w:tc>
        <w:tc>
          <w:tcPr>
            <w:tcW w:w="4770" w:type="dxa"/>
            <w:shd w:val="clear" w:color="auto" w:fill="auto"/>
            <w:hideMark/>
          </w:tcPr>
          <w:p w14:paraId="350C5B6B"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Precordial pain</w:t>
            </w:r>
          </w:p>
        </w:tc>
      </w:tr>
      <w:tr w:rsidR="0083782F" w:rsidRPr="007755D2" w14:paraId="6081ABD3" w14:textId="77777777" w:rsidTr="007755D2">
        <w:trPr>
          <w:trHeight w:val="230"/>
        </w:trPr>
        <w:tc>
          <w:tcPr>
            <w:tcW w:w="1260" w:type="dxa"/>
            <w:shd w:val="clear" w:color="auto" w:fill="auto"/>
            <w:noWrap/>
            <w:hideMark/>
          </w:tcPr>
          <w:p w14:paraId="4BFDC8DB"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786.52</w:t>
            </w:r>
          </w:p>
        </w:tc>
        <w:tc>
          <w:tcPr>
            <w:tcW w:w="3510" w:type="dxa"/>
            <w:shd w:val="clear" w:color="auto" w:fill="auto"/>
            <w:hideMark/>
          </w:tcPr>
          <w:p w14:paraId="620F4A41"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Painful respiration</w:t>
            </w:r>
          </w:p>
        </w:tc>
        <w:tc>
          <w:tcPr>
            <w:tcW w:w="1260" w:type="dxa"/>
            <w:shd w:val="clear" w:color="auto" w:fill="auto"/>
            <w:noWrap/>
            <w:hideMark/>
          </w:tcPr>
          <w:p w14:paraId="7FA09180"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R07.81</w:t>
            </w:r>
          </w:p>
        </w:tc>
        <w:tc>
          <w:tcPr>
            <w:tcW w:w="4770" w:type="dxa"/>
            <w:shd w:val="clear" w:color="auto" w:fill="auto"/>
            <w:hideMark/>
          </w:tcPr>
          <w:p w14:paraId="4DFADF4C"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Pleurodynia</w:t>
            </w:r>
          </w:p>
        </w:tc>
      </w:tr>
      <w:tr w:rsidR="0083782F" w:rsidRPr="007755D2" w14:paraId="2C3D93D9" w14:textId="77777777" w:rsidTr="007755D2">
        <w:trPr>
          <w:trHeight w:val="230"/>
        </w:trPr>
        <w:tc>
          <w:tcPr>
            <w:tcW w:w="1260" w:type="dxa"/>
            <w:shd w:val="clear" w:color="auto" w:fill="auto"/>
            <w:noWrap/>
            <w:hideMark/>
          </w:tcPr>
          <w:p w14:paraId="69A999BD"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786.59</w:t>
            </w:r>
          </w:p>
        </w:tc>
        <w:tc>
          <w:tcPr>
            <w:tcW w:w="3510" w:type="dxa"/>
            <w:shd w:val="clear" w:color="auto" w:fill="auto"/>
            <w:hideMark/>
          </w:tcPr>
          <w:p w14:paraId="2A7BCA91"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Other chest pain</w:t>
            </w:r>
          </w:p>
        </w:tc>
        <w:tc>
          <w:tcPr>
            <w:tcW w:w="1260" w:type="dxa"/>
            <w:shd w:val="clear" w:color="auto" w:fill="auto"/>
            <w:noWrap/>
            <w:hideMark/>
          </w:tcPr>
          <w:p w14:paraId="6A16ED85"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R07.82</w:t>
            </w:r>
          </w:p>
        </w:tc>
        <w:tc>
          <w:tcPr>
            <w:tcW w:w="4770" w:type="dxa"/>
            <w:shd w:val="clear" w:color="auto" w:fill="auto"/>
            <w:hideMark/>
          </w:tcPr>
          <w:p w14:paraId="0CA30726"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Intercostal pain</w:t>
            </w:r>
          </w:p>
        </w:tc>
      </w:tr>
      <w:tr w:rsidR="0083782F" w:rsidRPr="007755D2" w14:paraId="2D573A15" w14:textId="77777777" w:rsidTr="007755D2">
        <w:trPr>
          <w:trHeight w:val="230"/>
        </w:trPr>
        <w:tc>
          <w:tcPr>
            <w:tcW w:w="1260" w:type="dxa"/>
            <w:shd w:val="clear" w:color="auto" w:fill="auto"/>
            <w:noWrap/>
            <w:hideMark/>
          </w:tcPr>
          <w:p w14:paraId="515DB82F"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786.59</w:t>
            </w:r>
          </w:p>
        </w:tc>
        <w:tc>
          <w:tcPr>
            <w:tcW w:w="3510" w:type="dxa"/>
            <w:shd w:val="clear" w:color="auto" w:fill="auto"/>
            <w:hideMark/>
          </w:tcPr>
          <w:p w14:paraId="136FC070"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Other chest pain</w:t>
            </w:r>
          </w:p>
        </w:tc>
        <w:tc>
          <w:tcPr>
            <w:tcW w:w="1260" w:type="dxa"/>
            <w:shd w:val="clear" w:color="auto" w:fill="auto"/>
            <w:noWrap/>
            <w:hideMark/>
          </w:tcPr>
          <w:p w14:paraId="4136489A"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R07.89</w:t>
            </w:r>
          </w:p>
        </w:tc>
        <w:tc>
          <w:tcPr>
            <w:tcW w:w="4770" w:type="dxa"/>
            <w:shd w:val="clear" w:color="auto" w:fill="auto"/>
            <w:hideMark/>
          </w:tcPr>
          <w:p w14:paraId="5A8C1376"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Other chest pain</w:t>
            </w:r>
          </w:p>
        </w:tc>
      </w:tr>
      <w:tr w:rsidR="0083782F" w:rsidRPr="007755D2" w14:paraId="09273C2E" w14:textId="77777777" w:rsidTr="007755D2">
        <w:trPr>
          <w:trHeight w:val="230"/>
        </w:trPr>
        <w:tc>
          <w:tcPr>
            <w:tcW w:w="1260" w:type="dxa"/>
            <w:shd w:val="clear" w:color="auto" w:fill="auto"/>
            <w:noWrap/>
            <w:hideMark/>
          </w:tcPr>
          <w:p w14:paraId="065BFA3E"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786.50</w:t>
            </w:r>
          </w:p>
        </w:tc>
        <w:tc>
          <w:tcPr>
            <w:tcW w:w="3510" w:type="dxa"/>
            <w:shd w:val="clear" w:color="auto" w:fill="auto"/>
            <w:hideMark/>
          </w:tcPr>
          <w:p w14:paraId="119BE25C"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Unspecified chest pain</w:t>
            </w:r>
          </w:p>
        </w:tc>
        <w:tc>
          <w:tcPr>
            <w:tcW w:w="1260" w:type="dxa"/>
            <w:shd w:val="clear" w:color="auto" w:fill="auto"/>
            <w:noWrap/>
            <w:hideMark/>
          </w:tcPr>
          <w:p w14:paraId="2447A1FD"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R07.9</w:t>
            </w:r>
          </w:p>
        </w:tc>
        <w:tc>
          <w:tcPr>
            <w:tcW w:w="4770" w:type="dxa"/>
            <w:shd w:val="clear" w:color="auto" w:fill="auto"/>
            <w:hideMark/>
          </w:tcPr>
          <w:p w14:paraId="6B1E3416"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Chest pain, unspecified</w:t>
            </w:r>
          </w:p>
        </w:tc>
      </w:tr>
      <w:tr w:rsidR="0083782F" w:rsidRPr="007755D2" w14:paraId="364BD4BD" w14:textId="77777777" w:rsidTr="007755D2">
        <w:trPr>
          <w:trHeight w:val="230"/>
        </w:trPr>
        <w:tc>
          <w:tcPr>
            <w:tcW w:w="1260" w:type="dxa"/>
            <w:shd w:val="clear" w:color="auto" w:fill="auto"/>
            <w:noWrap/>
            <w:hideMark/>
          </w:tcPr>
          <w:p w14:paraId="413C6CF4"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789.00</w:t>
            </w:r>
          </w:p>
        </w:tc>
        <w:tc>
          <w:tcPr>
            <w:tcW w:w="3510" w:type="dxa"/>
            <w:shd w:val="clear" w:color="auto" w:fill="auto"/>
            <w:hideMark/>
          </w:tcPr>
          <w:p w14:paraId="462CB37B"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Abdominal pain, unspecified site</w:t>
            </w:r>
          </w:p>
        </w:tc>
        <w:tc>
          <w:tcPr>
            <w:tcW w:w="1260" w:type="dxa"/>
            <w:shd w:val="clear" w:color="auto" w:fill="auto"/>
            <w:noWrap/>
            <w:hideMark/>
          </w:tcPr>
          <w:p w14:paraId="3BEE47F5"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R10.0</w:t>
            </w:r>
          </w:p>
        </w:tc>
        <w:tc>
          <w:tcPr>
            <w:tcW w:w="4770" w:type="dxa"/>
            <w:shd w:val="clear" w:color="auto" w:fill="auto"/>
            <w:hideMark/>
          </w:tcPr>
          <w:p w14:paraId="3F4B466A"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Acute abdomen</w:t>
            </w:r>
          </w:p>
        </w:tc>
      </w:tr>
      <w:tr w:rsidR="0083782F" w:rsidRPr="007755D2" w14:paraId="303D0D3D" w14:textId="77777777" w:rsidTr="007755D2">
        <w:trPr>
          <w:trHeight w:val="230"/>
        </w:trPr>
        <w:tc>
          <w:tcPr>
            <w:tcW w:w="1260" w:type="dxa"/>
            <w:shd w:val="clear" w:color="auto" w:fill="auto"/>
            <w:noWrap/>
            <w:hideMark/>
          </w:tcPr>
          <w:p w14:paraId="162D2CD5" w14:textId="77777777" w:rsidR="0083782F" w:rsidRPr="009B11A1" w:rsidRDefault="0083782F" w:rsidP="007755D2">
            <w:pPr>
              <w:spacing w:after="0" w:line="240" w:lineRule="auto"/>
              <w:rPr>
                <w:rFonts w:eastAsia="Times New Roman"/>
                <w:color w:val="000000"/>
                <w:kern w:val="0"/>
                <w:sz w:val="20"/>
                <w14:ligatures w14:val="none"/>
              </w:rPr>
            </w:pPr>
            <w:r w:rsidRPr="009B11A1">
              <w:rPr>
                <w:rFonts w:eastAsia="Times New Roman"/>
                <w:color w:val="000000"/>
                <w:kern w:val="0"/>
                <w:sz w:val="20"/>
                <w14:ligatures w14:val="none"/>
              </w:rPr>
              <w:t>789.09</w:t>
            </w:r>
          </w:p>
        </w:tc>
        <w:tc>
          <w:tcPr>
            <w:tcW w:w="3510" w:type="dxa"/>
            <w:shd w:val="clear" w:color="auto" w:fill="auto"/>
            <w:hideMark/>
          </w:tcPr>
          <w:p w14:paraId="5E1D9682" w14:textId="77777777" w:rsidR="0083782F" w:rsidRPr="009B11A1" w:rsidRDefault="0083782F" w:rsidP="007755D2">
            <w:pPr>
              <w:spacing w:after="0" w:line="240" w:lineRule="auto"/>
              <w:rPr>
                <w:rFonts w:eastAsia="Times New Roman"/>
                <w:color w:val="000000"/>
                <w:kern w:val="0"/>
                <w:sz w:val="20"/>
                <w14:ligatures w14:val="none"/>
              </w:rPr>
            </w:pPr>
            <w:r w:rsidRPr="009B11A1">
              <w:rPr>
                <w:rFonts w:eastAsia="Times New Roman"/>
                <w:color w:val="000000"/>
                <w:kern w:val="0"/>
                <w:sz w:val="20"/>
                <w14:ligatures w14:val="none"/>
              </w:rPr>
              <w:t>Abdominal pain, other specified site</w:t>
            </w:r>
          </w:p>
        </w:tc>
        <w:tc>
          <w:tcPr>
            <w:tcW w:w="1260" w:type="dxa"/>
            <w:shd w:val="clear" w:color="auto" w:fill="auto"/>
            <w:noWrap/>
            <w:hideMark/>
          </w:tcPr>
          <w:p w14:paraId="3023DCBC" w14:textId="77777777" w:rsidR="0083782F" w:rsidRPr="009B11A1" w:rsidRDefault="0083782F" w:rsidP="007755D2">
            <w:pPr>
              <w:spacing w:after="0" w:line="240" w:lineRule="auto"/>
              <w:rPr>
                <w:rFonts w:eastAsia="Times New Roman"/>
                <w:color w:val="000000"/>
                <w:kern w:val="0"/>
                <w:sz w:val="20"/>
                <w14:ligatures w14:val="none"/>
              </w:rPr>
            </w:pPr>
            <w:r w:rsidRPr="009B11A1">
              <w:rPr>
                <w:rFonts w:eastAsia="Times New Roman"/>
                <w:color w:val="000000"/>
                <w:kern w:val="0"/>
                <w:sz w:val="20"/>
                <w14:ligatures w14:val="none"/>
              </w:rPr>
              <w:t>R10.10</w:t>
            </w:r>
          </w:p>
        </w:tc>
        <w:tc>
          <w:tcPr>
            <w:tcW w:w="4770" w:type="dxa"/>
            <w:shd w:val="clear" w:color="auto" w:fill="auto"/>
            <w:hideMark/>
          </w:tcPr>
          <w:p w14:paraId="6AD7D42A" w14:textId="77777777" w:rsidR="0083782F" w:rsidRPr="009B11A1" w:rsidRDefault="0083782F" w:rsidP="007755D2">
            <w:pPr>
              <w:spacing w:after="0" w:line="240" w:lineRule="auto"/>
              <w:rPr>
                <w:rFonts w:eastAsia="Times New Roman"/>
                <w:color w:val="000000"/>
                <w:kern w:val="0"/>
                <w:sz w:val="20"/>
                <w14:ligatures w14:val="none"/>
              </w:rPr>
            </w:pPr>
            <w:r w:rsidRPr="009B11A1">
              <w:rPr>
                <w:rFonts w:eastAsia="Times New Roman"/>
                <w:color w:val="000000"/>
                <w:kern w:val="0"/>
                <w:sz w:val="20"/>
                <w14:ligatures w14:val="none"/>
              </w:rPr>
              <w:t>Upper abdominal pain, unspecified</w:t>
            </w:r>
          </w:p>
        </w:tc>
      </w:tr>
      <w:tr w:rsidR="0083782F" w:rsidRPr="007755D2" w14:paraId="6CBB4898" w14:textId="77777777" w:rsidTr="007755D2">
        <w:trPr>
          <w:trHeight w:val="230"/>
        </w:trPr>
        <w:tc>
          <w:tcPr>
            <w:tcW w:w="1260" w:type="dxa"/>
            <w:shd w:val="clear" w:color="auto" w:fill="auto"/>
            <w:noWrap/>
            <w:hideMark/>
          </w:tcPr>
          <w:p w14:paraId="3131BCFF"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789.01</w:t>
            </w:r>
          </w:p>
        </w:tc>
        <w:tc>
          <w:tcPr>
            <w:tcW w:w="3510" w:type="dxa"/>
            <w:shd w:val="clear" w:color="auto" w:fill="auto"/>
            <w:hideMark/>
          </w:tcPr>
          <w:p w14:paraId="5C2C4253"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Abdominal pain, right upper quadrant</w:t>
            </w:r>
          </w:p>
        </w:tc>
        <w:tc>
          <w:tcPr>
            <w:tcW w:w="1260" w:type="dxa"/>
            <w:shd w:val="clear" w:color="auto" w:fill="auto"/>
            <w:noWrap/>
            <w:hideMark/>
          </w:tcPr>
          <w:p w14:paraId="28F95321"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R10.11</w:t>
            </w:r>
          </w:p>
        </w:tc>
        <w:tc>
          <w:tcPr>
            <w:tcW w:w="4770" w:type="dxa"/>
            <w:shd w:val="clear" w:color="auto" w:fill="auto"/>
            <w:hideMark/>
          </w:tcPr>
          <w:p w14:paraId="7FF6DED1"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Right upper quadrant pain</w:t>
            </w:r>
          </w:p>
        </w:tc>
      </w:tr>
      <w:tr w:rsidR="0083782F" w:rsidRPr="007755D2" w14:paraId="7C631E9F" w14:textId="77777777" w:rsidTr="007755D2">
        <w:trPr>
          <w:trHeight w:val="230"/>
        </w:trPr>
        <w:tc>
          <w:tcPr>
            <w:tcW w:w="1260" w:type="dxa"/>
            <w:shd w:val="clear" w:color="auto" w:fill="auto"/>
            <w:noWrap/>
            <w:hideMark/>
          </w:tcPr>
          <w:p w14:paraId="67DCD379"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789.02</w:t>
            </w:r>
          </w:p>
        </w:tc>
        <w:tc>
          <w:tcPr>
            <w:tcW w:w="3510" w:type="dxa"/>
            <w:shd w:val="clear" w:color="auto" w:fill="auto"/>
            <w:hideMark/>
          </w:tcPr>
          <w:p w14:paraId="1DA9A44C"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Abdominal pain, left upper quadrant</w:t>
            </w:r>
          </w:p>
        </w:tc>
        <w:tc>
          <w:tcPr>
            <w:tcW w:w="1260" w:type="dxa"/>
            <w:shd w:val="clear" w:color="auto" w:fill="auto"/>
            <w:noWrap/>
            <w:hideMark/>
          </w:tcPr>
          <w:p w14:paraId="1010BB33"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R10.12</w:t>
            </w:r>
          </w:p>
        </w:tc>
        <w:tc>
          <w:tcPr>
            <w:tcW w:w="4770" w:type="dxa"/>
            <w:shd w:val="clear" w:color="auto" w:fill="auto"/>
            <w:hideMark/>
          </w:tcPr>
          <w:p w14:paraId="6CEA40DB"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Left upper quadrant pain</w:t>
            </w:r>
          </w:p>
        </w:tc>
      </w:tr>
      <w:tr w:rsidR="0083782F" w:rsidRPr="007755D2" w14:paraId="082590EF" w14:textId="77777777" w:rsidTr="007755D2">
        <w:trPr>
          <w:trHeight w:val="230"/>
        </w:trPr>
        <w:tc>
          <w:tcPr>
            <w:tcW w:w="1260" w:type="dxa"/>
            <w:shd w:val="clear" w:color="auto" w:fill="auto"/>
            <w:noWrap/>
            <w:hideMark/>
          </w:tcPr>
          <w:p w14:paraId="019AB612" w14:textId="77777777" w:rsidR="0083782F" w:rsidRPr="009B11A1" w:rsidRDefault="0083782F" w:rsidP="007755D2">
            <w:pPr>
              <w:spacing w:after="0" w:line="240" w:lineRule="auto"/>
              <w:rPr>
                <w:rFonts w:eastAsia="Times New Roman"/>
                <w:color w:val="000000"/>
                <w:kern w:val="0"/>
                <w:sz w:val="20"/>
                <w14:ligatures w14:val="none"/>
              </w:rPr>
            </w:pPr>
            <w:r w:rsidRPr="009B11A1">
              <w:rPr>
                <w:rFonts w:eastAsia="Times New Roman"/>
                <w:color w:val="000000"/>
                <w:kern w:val="0"/>
                <w:sz w:val="20"/>
                <w14:ligatures w14:val="none"/>
              </w:rPr>
              <w:t>789.06</w:t>
            </w:r>
          </w:p>
        </w:tc>
        <w:tc>
          <w:tcPr>
            <w:tcW w:w="3510" w:type="dxa"/>
            <w:shd w:val="clear" w:color="auto" w:fill="auto"/>
            <w:hideMark/>
          </w:tcPr>
          <w:p w14:paraId="27479134" w14:textId="77777777" w:rsidR="0083782F" w:rsidRPr="009B11A1" w:rsidRDefault="0083782F" w:rsidP="007755D2">
            <w:pPr>
              <w:spacing w:after="0" w:line="240" w:lineRule="auto"/>
              <w:rPr>
                <w:rFonts w:eastAsia="Times New Roman"/>
                <w:color w:val="000000"/>
                <w:kern w:val="0"/>
                <w:sz w:val="20"/>
                <w14:ligatures w14:val="none"/>
              </w:rPr>
            </w:pPr>
            <w:r w:rsidRPr="009B11A1">
              <w:rPr>
                <w:rFonts w:eastAsia="Times New Roman"/>
                <w:color w:val="000000"/>
                <w:kern w:val="0"/>
                <w:sz w:val="20"/>
                <w14:ligatures w14:val="none"/>
              </w:rPr>
              <w:t>Abdominal pain, epigastric</w:t>
            </w:r>
          </w:p>
        </w:tc>
        <w:tc>
          <w:tcPr>
            <w:tcW w:w="1260" w:type="dxa"/>
            <w:shd w:val="clear" w:color="auto" w:fill="auto"/>
            <w:noWrap/>
            <w:hideMark/>
          </w:tcPr>
          <w:p w14:paraId="7F9A485C" w14:textId="77777777" w:rsidR="0083782F" w:rsidRPr="009B11A1" w:rsidRDefault="0083782F" w:rsidP="007755D2">
            <w:pPr>
              <w:spacing w:after="0" w:line="240" w:lineRule="auto"/>
              <w:rPr>
                <w:rFonts w:eastAsia="Times New Roman"/>
                <w:color w:val="000000"/>
                <w:kern w:val="0"/>
                <w:sz w:val="20"/>
                <w14:ligatures w14:val="none"/>
              </w:rPr>
            </w:pPr>
            <w:r w:rsidRPr="009B11A1">
              <w:rPr>
                <w:rFonts w:eastAsia="Times New Roman"/>
                <w:color w:val="000000"/>
                <w:kern w:val="0"/>
                <w:sz w:val="20"/>
                <w14:ligatures w14:val="none"/>
              </w:rPr>
              <w:t>R10.13</w:t>
            </w:r>
          </w:p>
        </w:tc>
        <w:tc>
          <w:tcPr>
            <w:tcW w:w="4770" w:type="dxa"/>
            <w:shd w:val="clear" w:color="auto" w:fill="auto"/>
            <w:hideMark/>
          </w:tcPr>
          <w:p w14:paraId="5CD70045" w14:textId="77777777" w:rsidR="0083782F" w:rsidRPr="009B11A1" w:rsidRDefault="0083782F" w:rsidP="007755D2">
            <w:pPr>
              <w:spacing w:after="0" w:line="240" w:lineRule="auto"/>
              <w:rPr>
                <w:rFonts w:eastAsia="Times New Roman"/>
                <w:color w:val="000000"/>
                <w:kern w:val="0"/>
                <w:sz w:val="20"/>
                <w14:ligatures w14:val="none"/>
              </w:rPr>
            </w:pPr>
            <w:r w:rsidRPr="009B11A1">
              <w:rPr>
                <w:rFonts w:eastAsia="Times New Roman"/>
                <w:color w:val="000000"/>
                <w:kern w:val="0"/>
                <w:sz w:val="20"/>
                <w14:ligatures w14:val="none"/>
              </w:rPr>
              <w:t>Epigastric pain</w:t>
            </w:r>
          </w:p>
        </w:tc>
      </w:tr>
      <w:tr w:rsidR="0083782F" w:rsidRPr="007755D2" w14:paraId="5940BAE9" w14:textId="77777777" w:rsidTr="007755D2">
        <w:trPr>
          <w:trHeight w:val="460"/>
        </w:trPr>
        <w:tc>
          <w:tcPr>
            <w:tcW w:w="1260" w:type="dxa"/>
            <w:shd w:val="clear" w:color="auto" w:fill="auto"/>
            <w:noWrap/>
            <w:hideMark/>
          </w:tcPr>
          <w:p w14:paraId="2435D234"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lastRenderedPageBreak/>
              <w:t>608.9</w:t>
            </w:r>
          </w:p>
        </w:tc>
        <w:tc>
          <w:tcPr>
            <w:tcW w:w="3510" w:type="dxa"/>
            <w:shd w:val="clear" w:color="auto" w:fill="auto"/>
            <w:hideMark/>
          </w:tcPr>
          <w:p w14:paraId="3FCDE344"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Unspecified disorder of male genital organs</w:t>
            </w:r>
          </w:p>
        </w:tc>
        <w:tc>
          <w:tcPr>
            <w:tcW w:w="1260" w:type="dxa"/>
            <w:shd w:val="clear" w:color="auto" w:fill="auto"/>
            <w:noWrap/>
            <w:hideMark/>
          </w:tcPr>
          <w:p w14:paraId="58948164"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R10.2</w:t>
            </w:r>
          </w:p>
        </w:tc>
        <w:tc>
          <w:tcPr>
            <w:tcW w:w="4770" w:type="dxa"/>
            <w:shd w:val="clear" w:color="auto" w:fill="auto"/>
            <w:hideMark/>
          </w:tcPr>
          <w:p w14:paraId="5434C36D"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Pelvic and perineal pain</w:t>
            </w:r>
          </w:p>
        </w:tc>
      </w:tr>
      <w:tr w:rsidR="0083782F" w:rsidRPr="007755D2" w14:paraId="000D849A" w14:textId="77777777" w:rsidTr="007755D2">
        <w:trPr>
          <w:trHeight w:val="460"/>
        </w:trPr>
        <w:tc>
          <w:tcPr>
            <w:tcW w:w="1260" w:type="dxa"/>
            <w:shd w:val="clear" w:color="auto" w:fill="auto"/>
            <w:noWrap/>
            <w:hideMark/>
          </w:tcPr>
          <w:p w14:paraId="234F4F71"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625.9</w:t>
            </w:r>
          </w:p>
        </w:tc>
        <w:tc>
          <w:tcPr>
            <w:tcW w:w="3510" w:type="dxa"/>
            <w:shd w:val="clear" w:color="auto" w:fill="auto"/>
            <w:hideMark/>
          </w:tcPr>
          <w:p w14:paraId="34A770E0"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Unspecified symptom associated with female genital organs</w:t>
            </w:r>
          </w:p>
        </w:tc>
        <w:tc>
          <w:tcPr>
            <w:tcW w:w="1260" w:type="dxa"/>
            <w:shd w:val="clear" w:color="auto" w:fill="auto"/>
            <w:noWrap/>
            <w:hideMark/>
          </w:tcPr>
          <w:p w14:paraId="16A21E84"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R10.2</w:t>
            </w:r>
          </w:p>
        </w:tc>
        <w:tc>
          <w:tcPr>
            <w:tcW w:w="4770" w:type="dxa"/>
            <w:shd w:val="clear" w:color="auto" w:fill="auto"/>
            <w:hideMark/>
          </w:tcPr>
          <w:p w14:paraId="647958F6"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Pelvic and perineal pain</w:t>
            </w:r>
          </w:p>
        </w:tc>
      </w:tr>
      <w:tr w:rsidR="0083782F" w:rsidRPr="007755D2" w14:paraId="5113705A" w14:textId="77777777" w:rsidTr="007755D2">
        <w:trPr>
          <w:trHeight w:val="230"/>
        </w:trPr>
        <w:tc>
          <w:tcPr>
            <w:tcW w:w="1260" w:type="dxa"/>
            <w:shd w:val="clear" w:color="auto" w:fill="auto"/>
            <w:noWrap/>
            <w:hideMark/>
          </w:tcPr>
          <w:p w14:paraId="21A4ABD7" w14:textId="77777777" w:rsidR="0083782F" w:rsidRPr="009B11A1" w:rsidRDefault="0083782F" w:rsidP="007755D2">
            <w:pPr>
              <w:spacing w:after="0" w:line="240" w:lineRule="auto"/>
              <w:rPr>
                <w:rFonts w:eastAsia="Times New Roman"/>
                <w:color w:val="000000"/>
                <w:kern w:val="0"/>
                <w:sz w:val="20"/>
                <w14:ligatures w14:val="none"/>
              </w:rPr>
            </w:pPr>
            <w:r w:rsidRPr="009B11A1">
              <w:rPr>
                <w:rFonts w:eastAsia="Times New Roman"/>
                <w:color w:val="000000"/>
                <w:kern w:val="0"/>
                <w:sz w:val="20"/>
                <w14:ligatures w14:val="none"/>
              </w:rPr>
              <w:t>789.09</w:t>
            </w:r>
          </w:p>
        </w:tc>
        <w:tc>
          <w:tcPr>
            <w:tcW w:w="3510" w:type="dxa"/>
            <w:shd w:val="clear" w:color="auto" w:fill="auto"/>
            <w:hideMark/>
          </w:tcPr>
          <w:p w14:paraId="45610ACF" w14:textId="77777777" w:rsidR="0083782F" w:rsidRPr="009B11A1" w:rsidRDefault="0083782F" w:rsidP="007755D2">
            <w:pPr>
              <w:spacing w:after="0" w:line="240" w:lineRule="auto"/>
              <w:rPr>
                <w:rFonts w:eastAsia="Times New Roman"/>
                <w:color w:val="000000"/>
                <w:kern w:val="0"/>
                <w:sz w:val="20"/>
                <w14:ligatures w14:val="none"/>
              </w:rPr>
            </w:pPr>
            <w:r w:rsidRPr="009B11A1">
              <w:rPr>
                <w:rFonts w:eastAsia="Times New Roman"/>
                <w:color w:val="000000"/>
                <w:kern w:val="0"/>
                <w:sz w:val="20"/>
                <w14:ligatures w14:val="none"/>
              </w:rPr>
              <w:t>Abdominal pain, other specified site</w:t>
            </w:r>
          </w:p>
        </w:tc>
        <w:tc>
          <w:tcPr>
            <w:tcW w:w="1260" w:type="dxa"/>
            <w:shd w:val="clear" w:color="auto" w:fill="auto"/>
            <w:noWrap/>
            <w:hideMark/>
          </w:tcPr>
          <w:p w14:paraId="36E8750D" w14:textId="77777777" w:rsidR="0083782F" w:rsidRPr="009B11A1" w:rsidRDefault="0083782F" w:rsidP="007755D2">
            <w:pPr>
              <w:spacing w:after="0" w:line="240" w:lineRule="auto"/>
              <w:rPr>
                <w:rFonts w:eastAsia="Times New Roman"/>
                <w:color w:val="000000"/>
                <w:kern w:val="0"/>
                <w:sz w:val="20"/>
                <w14:ligatures w14:val="none"/>
              </w:rPr>
            </w:pPr>
            <w:r w:rsidRPr="009B11A1">
              <w:rPr>
                <w:rFonts w:eastAsia="Times New Roman"/>
                <w:color w:val="000000"/>
                <w:kern w:val="0"/>
                <w:sz w:val="20"/>
                <w14:ligatures w14:val="none"/>
              </w:rPr>
              <w:t>R10.2</w:t>
            </w:r>
          </w:p>
        </w:tc>
        <w:tc>
          <w:tcPr>
            <w:tcW w:w="4770" w:type="dxa"/>
            <w:shd w:val="clear" w:color="auto" w:fill="auto"/>
            <w:hideMark/>
          </w:tcPr>
          <w:p w14:paraId="0EDF4300" w14:textId="77777777" w:rsidR="0083782F" w:rsidRPr="009B11A1" w:rsidRDefault="0083782F" w:rsidP="007755D2">
            <w:pPr>
              <w:spacing w:after="0" w:line="240" w:lineRule="auto"/>
              <w:rPr>
                <w:rFonts w:eastAsia="Times New Roman"/>
                <w:color w:val="000000"/>
                <w:kern w:val="0"/>
                <w:sz w:val="20"/>
                <w14:ligatures w14:val="none"/>
              </w:rPr>
            </w:pPr>
            <w:r w:rsidRPr="009B11A1">
              <w:rPr>
                <w:rFonts w:eastAsia="Times New Roman"/>
                <w:color w:val="000000"/>
                <w:kern w:val="0"/>
                <w:sz w:val="20"/>
                <w14:ligatures w14:val="none"/>
              </w:rPr>
              <w:t>Pelvic and perineal pain</w:t>
            </w:r>
          </w:p>
        </w:tc>
      </w:tr>
      <w:tr w:rsidR="0083782F" w:rsidRPr="007755D2" w14:paraId="22B084CB" w14:textId="77777777" w:rsidTr="007755D2">
        <w:trPr>
          <w:trHeight w:val="230"/>
        </w:trPr>
        <w:tc>
          <w:tcPr>
            <w:tcW w:w="1260" w:type="dxa"/>
            <w:shd w:val="clear" w:color="auto" w:fill="auto"/>
            <w:noWrap/>
            <w:hideMark/>
          </w:tcPr>
          <w:p w14:paraId="71CA12D2" w14:textId="77777777" w:rsidR="0083782F" w:rsidRPr="009B11A1" w:rsidRDefault="0083782F" w:rsidP="007755D2">
            <w:pPr>
              <w:spacing w:after="0" w:line="240" w:lineRule="auto"/>
              <w:rPr>
                <w:rFonts w:eastAsia="Times New Roman"/>
                <w:color w:val="000000"/>
                <w:kern w:val="0"/>
                <w:sz w:val="20"/>
                <w14:ligatures w14:val="none"/>
              </w:rPr>
            </w:pPr>
            <w:r w:rsidRPr="009B11A1">
              <w:rPr>
                <w:rFonts w:eastAsia="Times New Roman"/>
                <w:color w:val="000000"/>
                <w:kern w:val="0"/>
                <w:sz w:val="20"/>
                <w14:ligatures w14:val="none"/>
              </w:rPr>
              <w:t>789.09</w:t>
            </w:r>
          </w:p>
        </w:tc>
        <w:tc>
          <w:tcPr>
            <w:tcW w:w="3510" w:type="dxa"/>
            <w:shd w:val="clear" w:color="auto" w:fill="auto"/>
            <w:hideMark/>
          </w:tcPr>
          <w:p w14:paraId="7040F23B" w14:textId="77777777" w:rsidR="0083782F" w:rsidRPr="009B11A1" w:rsidRDefault="0083782F" w:rsidP="007755D2">
            <w:pPr>
              <w:spacing w:after="0" w:line="240" w:lineRule="auto"/>
              <w:rPr>
                <w:rFonts w:eastAsia="Times New Roman"/>
                <w:color w:val="000000"/>
                <w:kern w:val="0"/>
                <w:sz w:val="20"/>
                <w14:ligatures w14:val="none"/>
              </w:rPr>
            </w:pPr>
            <w:r w:rsidRPr="009B11A1">
              <w:rPr>
                <w:rFonts w:eastAsia="Times New Roman"/>
                <w:color w:val="000000"/>
                <w:kern w:val="0"/>
                <w:sz w:val="20"/>
                <w14:ligatures w14:val="none"/>
              </w:rPr>
              <w:t>Abdominal pain, other specified site</w:t>
            </w:r>
          </w:p>
        </w:tc>
        <w:tc>
          <w:tcPr>
            <w:tcW w:w="1260" w:type="dxa"/>
            <w:shd w:val="clear" w:color="auto" w:fill="auto"/>
            <w:noWrap/>
            <w:hideMark/>
          </w:tcPr>
          <w:p w14:paraId="0699A9AA" w14:textId="77777777" w:rsidR="0083782F" w:rsidRPr="009B11A1" w:rsidRDefault="0083782F" w:rsidP="007755D2">
            <w:pPr>
              <w:spacing w:after="0" w:line="240" w:lineRule="auto"/>
              <w:rPr>
                <w:rFonts w:eastAsia="Times New Roman"/>
                <w:color w:val="000000"/>
                <w:kern w:val="0"/>
                <w:sz w:val="20"/>
                <w14:ligatures w14:val="none"/>
              </w:rPr>
            </w:pPr>
            <w:r w:rsidRPr="009B11A1">
              <w:rPr>
                <w:rFonts w:eastAsia="Times New Roman"/>
                <w:color w:val="000000"/>
                <w:kern w:val="0"/>
                <w:sz w:val="20"/>
                <w14:ligatures w14:val="none"/>
              </w:rPr>
              <w:t>R10.30</w:t>
            </w:r>
          </w:p>
        </w:tc>
        <w:tc>
          <w:tcPr>
            <w:tcW w:w="4770" w:type="dxa"/>
            <w:shd w:val="clear" w:color="auto" w:fill="auto"/>
            <w:hideMark/>
          </w:tcPr>
          <w:p w14:paraId="500E8558" w14:textId="77777777" w:rsidR="0083782F" w:rsidRPr="009B11A1" w:rsidRDefault="0083782F" w:rsidP="007755D2">
            <w:pPr>
              <w:spacing w:after="0" w:line="240" w:lineRule="auto"/>
              <w:rPr>
                <w:rFonts w:eastAsia="Times New Roman"/>
                <w:color w:val="000000"/>
                <w:kern w:val="0"/>
                <w:sz w:val="20"/>
                <w14:ligatures w14:val="none"/>
              </w:rPr>
            </w:pPr>
            <w:r w:rsidRPr="009B11A1">
              <w:rPr>
                <w:rFonts w:eastAsia="Times New Roman"/>
                <w:color w:val="000000"/>
                <w:kern w:val="0"/>
                <w:sz w:val="20"/>
                <w14:ligatures w14:val="none"/>
              </w:rPr>
              <w:t>Lower abdominal pain, unspecified</w:t>
            </w:r>
          </w:p>
        </w:tc>
      </w:tr>
      <w:tr w:rsidR="0083782F" w:rsidRPr="007755D2" w14:paraId="4F08F6EE" w14:textId="77777777" w:rsidTr="007755D2">
        <w:trPr>
          <w:trHeight w:val="230"/>
        </w:trPr>
        <w:tc>
          <w:tcPr>
            <w:tcW w:w="1260" w:type="dxa"/>
            <w:shd w:val="clear" w:color="auto" w:fill="auto"/>
            <w:noWrap/>
            <w:hideMark/>
          </w:tcPr>
          <w:p w14:paraId="68E313E5"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789.03</w:t>
            </w:r>
          </w:p>
        </w:tc>
        <w:tc>
          <w:tcPr>
            <w:tcW w:w="3510" w:type="dxa"/>
            <w:shd w:val="clear" w:color="auto" w:fill="auto"/>
            <w:hideMark/>
          </w:tcPr>
          <w:p w14:paraId="6A7F2236"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Abdominal pain, right lower quadrant</w:t>
            </w:r>
          </w:p>
        </w:tc>
        <w:tc>
          <w:tcPr>
            <w:tcW w:w="1260" w:type="dxa"/>
            <w:shd w:val="clear" w:color="auto" w:fill="auto"/>
            <w:noWrap/>
            <w:hideMark/>
          </w:tcPr>
          <w:p w14:paraId="2A5072A5"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R10.31</w:t>
            </w:r>
          </w:p>
        </w:tc>
        <w:tc>
          <w:tcPr>
            <w:tcW w:w="4770" w:type="dxa"/>
            <w:shd w:val="clear" w:color="auto" w:fill="auto"/>
            <w:hideMark/>
          </w:tcPr>
          <w:p w14:paraId="6B4AF589"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Right lower quadrant pain</w:t>
            </w:r>
          </w:p>
        </w:tc>
      </w:tr>
      <w:tr w:rsidR="0083782F" w:rsidRPr="007755D2" w14:paraId="28F54151" w14:textId="77777777" w:rsidTr="007755D2">
        <w:trPr>
          <w:trHeight w:val="230"/>
        </w:trPr>
        <w:tc>
          <w:tcPr>
            <w:tcW w:w="1260" w:type="dxa"/>
            <w:shd w:val="clear" w:color="auto" w:fill="auto"/>
            <w:noWrap/>
            <w:hideMark/>
          </w:tcPr>
          <w:p w14:paraId="25F5FA34"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789.04</w:t>
            </w:r>
          </w:p>
        </w:tc>
        <w:tc>
          <w:tcPr>
            <w:tcW w:w="3510" w:type="dxa"/>
            <w:shd w:val="clear" w:color="auto" w:fill="auto"/>
            <w:hideMark/>
          </w:tcPr>
          <w:p w14:paraId="688C6C63"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Abdominal pain, left lower quadrant</w:t>
            </w:r>
          </w:p>
        </w:tc>
        <w:tc>
          <w:tcPr>
            <w:tcW w:w="1260" w:type="dxa"/>
            <w:shd w:val="clear" w:color="auto" w:fill="auto"/>
            <w:noWrap/>
            <w:hideMark/>
          </w:tcPr>
          <w:p w14:paraId="6E270773"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R10.32</w:t>
            </w:r>
          </w:p>
        </w:tc>
        <w:tc>
          <w:tcPr>
            <w:tcW w:w="4770" w:type="dxa"/>
            <w:shd w:val="clear" w:color="auto" w:fill="auto"/>
            <w:hideMark/>
          </w:tcPr>
          <w:p w14:paraId="6A55BFC9"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Left lower quadrant pain</w:t>
            </w:r>
          </w:p>
        </w:tc>
      </w:tr>
      <w:tr w:rsidR="0083782F" w:rsidRPr="007755D2" w14:paraId="7929CD6D" w14:textId="77777777" w:rsidTr="007755D2">
        <w:trPr>
          <w:trHeight w:val="230"/>
        </w:trPr>
        <w:tc>
          <w:tcPr>
            <w:tcW w:w="1260" w:type="dxa"/>
            <w:shd w:val="clear" w:color="auto" w:fill="auto"/>
            <w:noWrap/>
            <w:hideMark/>
          </w:tcPr>
          <w:p w14:paraId="63D78D13" w14:textId="77777777" w:rsidR="0083782F" w:rsidRPr="009B11A1" w:rsidRDefault="0083782F" w:rsidP="007755D2">
            <w:pPr>
              <w:spacing w:after="0" w:line="240" w:lineRule="auto"/>
              <w:rPr>
                <w:rFonts w:eastAsia="Times New Roman"/>
                <w:color w:val="000000"/>
                <w:kern w:val="0"/>
                <w:sz w:val="20"/>
                <w14:ligatures w14:val="none"/>
              </w:rPr>
            </w:pPr>
            <w:r w:rsidRPr="009B11A1">
              <w:rPr>
                <w:rFonts w:eastAsia="Times New Roman"/>
                <w:color w:val="000000"/>
                <w:kern w:val="0"/>
                <w:sz w:val="20"/>
                <w14:ligatures w14:val="none"/>
              </w:rPr>
              <w:t>789.05</w:t>
            </w:r>
          </w:p>
        </w:tc>
        <w:tc>
          <w:tcPr>
            <w:tcW w:w="3510" w:type="dxa"/>
            <w:shd w:val="clear" w:color="auto" w:fill="auto"/>
            <w:hideMark/>
          </w:tcPr>
          <w:p w14:paraId="5F4C0B22" w14:textId="77777777" w:rsidR="0083782F" w:rsidRPr="009B11A1" w:rsidRDefault="0083782F" w:rsidP="007755D2">
            <w:pPr>
              <w:spacing w:after="0" w:line="240" w:lineRule="auto"/>
              <w:rPr>
                <w:rFonts w:eastAsia="Times New Roman"/>
                <w:color w:val="000000"/>
                <w:kern w:val="0"/>
                <w:sz w:val="20"/>
                <w14:ligatures w14:val="none"/>
              </w:rPr>
            </w:pPr>
            <w:r w:rsidRPr="009B11A1">
              <w:rPr>
                <w:rFonts w:eastAsia="Times New Roman"/>
                <w:color w:val="000000"/>
                <w:kern w:val="0"/>
                <w:sz w:val="20"/>
                <w14:ligatures w14:val="none"/>
              </w:rPr>
              <w:t>Abdominal pain, periumbilic</w:t>
            </w:r>
          </w:p>
        </w:tc>
        <w:tc>
          <w:tcPr>
            <w:tcW w:w="1260" w:type="dxa"/>
            <w:shd w:val="clear" w:color="auto" w:fill="auto"/>
            <w:noWrap/>
            <w:hideMark/>
          </w:tcPr>
          <w:p w14:paraId="03541383" w14:textId="77777777" w:rsidR="0083782F" w:rsidRPr="009B11A1" w:rsidRDefault="0083782F" w:rsidP="007755D2">
            <w:pPr>
              <w:spacing w:after="0" w:line="240" w:lineRule="auto"/>
              <w:rPr>
                <w:rFonts w:eastAsia="Times New Roman"/>
                <w:color w:val="000000"/>
                <w:kern w:val="0"/>
                <w:sz w:val="20"/>
                <w14:ligatures w14:val="none"/>
              </w:rPr>
            </w:pPr>
            <w:r w:rsidRPr="009B11A1">
              <w:rPr>
                <w:rFonts w:eastAsia="Times New Roman"/>
                <w:color w:val="000000"/>
                <w:kern w:val="0"/>
                <w:sz w:val="20"/>
                <w14:ligatures w14:val="none"/>
              </w:rPr>
              <w:t>R10.33</w:t>
            </w:r>
          </w:p>
        </w:tc>
        <w:tc>
          <w:tcPr>
            <w:tcW w:w="4770" w:type="dxa"/>
            <w:shd w:val="clear" w:color="auto" w:fill="auto"/>
            <w:hideMark/>
          </w:tcPr>
          <w:p w14:paraId="4B7D3B3E" w14:textId="77777777" w:rsidR="0083782F" w:rsidRPr="009B11A1" w:rsidRDefault="0083782F" w:rsidP="007755D2">
            <w:pPr>
              <w:spacing w:after="0" w:line="240" w:lineRule="auto"/>
              <w:rPr>
                <w:rFonts w:eastAsia="Times New Roman"/>
                <w:color w:val="000000"/>
                <w:kern w:val="0"/>
                <w:sz w:val="20"/>
                <w14:ligatures w14:val="none"/>
              </w:rPr>
            </w:pPr>
            <w:r w:rsidRPr="009B11A1">
              <w:rPr>
                <w:rFonts w:eastAsia="Times New Roman"/>
                <w:color w:val="000000"/>
                <w:kern w:val="0"/>
                <w:sz w:val="20"/>
                <w14:ligatures w14:val="none"/>
              </w:rPr>
              <w:t>Periumbilical pain</w:t>
            </w:r>
          </w:p>
        </w:tc>
      </w:tr>
      <w:tr w:rsidR="0083782F" w:rsidRPr="007755D2" w14:paraId="114972C3" w14:textId="77777777" w:rsidTr="007755D2">
        <w:trPr>
          <w:trHeight w:val="230"/>
        </w:trPr>
        <w:tc>
          <w:tcPr>
            <w:tcW w:w="1260" w:type="dxa"/>
            <w:shd w:val="clear" w:color="auto" w:fill="auto"/>
            <w:noWrap/>
            <w:hideMark/>
          </w:tcPr>
          <w:p w14:paraId="53BAB5FF" w14:textId="77777777" w:rsidR="0083782F" w:rsidRPr="009B11A1" w:rsidRDefault="0083782F" w:rsidP="007755D2">
            <w:pPr>
              <w:spacing w:after="0" w:line="240" w:lineRule="auto"/>
              <w:rPr>
                <w:rFonts w:eastAsia="Times New Roman"/>
                <w:color w:val="000000"/>
                <w:kern w:val="0"/>
                <w:sz w:val="20"/>
                <w14:ligatures w14:val="none"/>
              </w:rPr>
            </w:pPr>
            <w:r w:rsidRPr="009B11A1">
              <w:rPr>
                <w:rFonts w:eastAsia="Times New Roman"/>
                <w:color w:val="000000"/>
                <w:kern w:val="0"/>
                <w:sz w:val="20"/>
                <w14:ligatures w14:val="none"/>
              </w:rPr>
              <w:t>789.07</w:t>
            </w:r>
          </w:p>
        </w:tc>
        <w:tc>
          <w:tcPr>
            <w:tcW w:w="3510" w:type="dxa"/>
            <w:shd w:val="clear" w:color="auto" w:fill="auto"/>
            <w:hideMark/>
          </w:tcPr>
          <w:p w14:paraId="3CE4EAF4" w14:textId="77777777" w:rsidR="0083782F" w:rsidRPr="009B11A1" w:rsidRDefault="0083782F" w:rsidP="007755D2">
            <w:pPr>
              <w:spacing w:after="0" w:line="240" w:lineRule="auto"/>
              <w:rPr>
                <w:rFonts w:eastAsia="Times New Roman"/>
                <w:color w:val="000000"/>
                <w:kern w:val="0"/>
                <w:sz w:val="20"/>
                <w14:ligatures w14:val="none"/>
              </w:rPr>
            </w:pPr>
            <w:r w:rsidRPr="009B11A1">
              <w:rPr>
                <w:rFonts w:eastAsia="Times New Roman"/>
                <w:color w:val="000000"/>
                <w:kern w:val="0"/>
                <w:sz w:val="20"/>
                <w14:ligatures w14:val="none"/>
              </w:rPr>
              <w:t>Abdominal pain, generalized</w:t>
            </w:r>
          </w:p>
        </w:tc>
        <w:tc>
          <w:tcPr>
            <w:tcW w:w="1260" w:type="dxa"/>
            <w:shd w:val="clear" w:color="auto" w:fill="auto"/>
            <w:noWrap/>
            <w:hideMark/>
          </w:tcPr>
          <w:p w14:paraId="35165B06" w14:textId="77777777" w:rsidR="0083782F" w:rsidRPr="009B11A1" w:rsidRDefault="0083782F" w:rsidP="007755D2">
            <w:pPr>
              <w:spacing w:after="0" w:line="240" w:lineRule="auto"/>
              <w:rPr>
                <w:rFonts w:eastAsia="Times New Roman"/>
                <w:color w:val="000000"/>
                <w:kern w:val="0"/>
                <w:sz w:val="20"/>
                <w14:ligatures w14:val="none"/>
              </w:rPr>
            </w:pPr>
            <w:r w:rsidRPr="009B11A1">
              <w:rPr>
                <w:rFonts w:eastAsia="Times New Roman"/>
                <w:color w:val="000000"/>
                <w:kern w:val="0"/>
                <w:sz w:val="20"/>
                <w14:ligatures w14:val="none"/>
              </w:rPr>
              <w:t>R10.84</w:t>
            </w:r>
          </w:p>
        </w:tc>
        <w:tc>
          <w:tcPr>
            <w:tcW w:w="4770" w:type="dxa"/>
            <w:shd w:val="clear" w:color="auto" w:fill="auto"/>
            <w:hideMark/>
          </w:tcPr>
          <w:p w14:paraId="35AEBA7D" w14:textId="77777777" w:rsidR="0083782F" w:rsidRPr="009B11A1" w:rsidRDefault="0083782F" w:rsidP="007755D2">
            <w:pPr>
              <w:spacing w:after="0" w:line="240" w:lineRule="auto"/>
              <w:rPr>
                <w:rFonts w:eastAsia="Times New Roman"/>
                <w:color w:val="000000"/>
                <w:kern w:val="0"/>
                <w:sz w:val="20"/>
                <w14:ligatures w14:val="none"/>
              </w:rPr>
            </w:pPr>
            <w:r w:rsidRPr="009B11A1">
              <w:rPr>
                <w:rFonts w:eastAsia="Times New Roman"/>
                <w:color w:val="000000"/>
                <w:kern w:val="0"/>
                <w:sz w:val="20"/>
                <w14:ligatures w14:val="none"/>
              </w:rPr>
              <w:t>Generalized abdominal pain</w:t>
            </w:r>
          </w:p>
        </w:tc>
      </w:tr>
      <w:tr w:rsidR="0083782F" w:rsidRPr="007755D2" w14:paraId="2FF919D6" w14:textId="77777777" w:rsidTr="007755D2">
        <w:trPr>
          <w:trHeight w:val="230"/>
        </w:trPr>
        <w:tc>
          <w:tcPr>
            <w:tcW w:w="1260" w:type="dxa"/>
            <w:shd w:val="clear" w:color="auto" w:fill="auto"/>
            <w:noWrap/>
            <w:hideMark/>
          </w:tcPr>
          <w:p w14:paraId="49C45724"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789.00</w:t>
            </w:r>
          </w:p>
        </w:tc>
        <w:tc>
          <w:tcPr>
            <w:tcW w:w="3510" w:type="dxa"/>
            <w:shd w:val="clear" w:color="auto" w:fill="auto"/>
            <w:hideMark/>
          </w:tcPr>
          <w:p w14:paraId="0C4FD1AE"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Abdominal pain, unspecified site</w:t>
            </w:r>
          </w:p>
        </w:tc>
        <w:tc>
          <w:tcPr>
            <w:tcW w:w="1260" w:type="dxa"/>
            <w:shd w:val="clear" w:color="auto" w:fill="auto"/>
            <w:noWrap/>
            <w:hideMark/>
          </w:tcPr>
          <w:p w14:paraId="6D2BAC44"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R10.9</w:t>
            </w:r>
          </w:p>
        </w:tc>
        <w:tc>
          <w:tcPr>
            <w:tcW w:w="4770" w:type="dxa"/>
            <w:shd w:val="clear" w:color="auto" w:fill="auto"/>
            <w:hideMark/>
          </w:tcPr>
          <w:p w14:paraId="3F7CA56A"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Unspecified abdominal pain</w:t>
            </w:r>
          </w:p>
        </w:tc>
      </w:tr>
      <w:tr w:rsidR="0083782F" w:rsidRPr="007755D2" w14:paraId="473627E7" w14:textId="77777777" w:rsidTr="007755D2">
        <w:trPr>
          <w:trHeight w:val="230"/>
        </w:trPr>
        <w:tc>
          <w:tcPr>
            <w:tcW w:w="1260" w:type="dxa"/>
            <w:shd w:val="clear" w:color="auto" w:fill="auto"/>
            <w:noWrap/>
            <w:hideMark/>
          </w:tcPr>
          <w:p w14:paraId="0260F1C0"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784.0</w:t>
            </w:r>
          </w:p>
        </w:tc>
        <w:tc>
          <w:tcPr>
            <w:tcW w:w="3510" w:type="dxa"/>
            <w:shd w:val="clear" w:color="auto" w:fill="auto"/>
            <w:hideMark/>
          </w:tcPr>
          <w:p w14:paraId="5C26FF68"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Headache</w:t>
            </w:r>
          </w:p>
        </w:tc>
        <w:tc>
          <w:tcPr>
            <w:tcW w:w="1260" w:type="dxa"/>
            <w:shd w:val="clear" w:color="auto" w:fill="auto"/>
            <w:noWrap/>
            <w:hideMark/>
          </w:tcPr>
          <w:p w14:paraId="5F211C83"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R51</w:t>
            </w:r>
          </w:p>
        </w:tc>
        <w:tc>
          <w:tcPr>
            <w:tcW w:w="4770" w:type="dxa"/>
            <w:shd w:val="clear" w:color="auto" w:fill="auto"/>
            <w:hideMark/>
          </w:tcPr>
          <w:p w14:paraId="144FB55E"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Headache</w:t>
            </w:r>
          </w:p>
        </w:tc>
      </w:tr>
      <w:tr w:rsidR="0083782F" w:rsidRPr="007755D2" w14:paraId="2427B6F3" w14:textId="77777777" w:rsidTr="007755D2">
        <w:trPr>
          <w:trHeight w:val="230"/>
        </w:trPr>
        <w:tc>
          <w:tcPr>
            <w:tcW w:w="1260" w:type="dxa"/>
            <w:shd w:val="clear" w:color="auto" w:fill="auto"/>
            <w:noWrap/>
            <w:hideMark/>
          </w:tcPr>
          <w:p w14:paraId="03A5B678"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338.19</w:t>
            </w:r>
          </w:p>
        </w:tc>
        <w:tc>
          <w:tcPr>
            <w:tcW w:w="3510" w:type="dxa"/>
            <w:shd w:val="clear" w:color="auto" w:fill="auto"/>
            <w:hideMark/>
          </w:tcPr>
          <w:p w14:paraId="0755BC24"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Other acute pain</w:t>
            </w:r>
          </w:p>
        </w:tc>
        <w:tc>
          <w:tcPr>
            <w:tcW w:w="1260" w:type="dxa"/>
            <w:shd w:val="clear" w:color="auto" w:fill="auto"/>
            <w:noWrap/>
            <w:hideMark/>
          </w:tcPr>
          <w:p w14:paraId="7F1F5A6F"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R52</w:t>
            </w:r>
          </w:p>
        </w:tc>
        <w:tc>
          <w:tcPr>
            <w:tcW w:w="4770" w:type="dxa"/>
            <w:shd w:val="clear" w:color="auto" w:fill="auto"/>
            <w:hideMark/>
          </w:tcPr>
          <w:p w14:paraId="70DD5EB7"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Pain, unspecified</w:t>
            </w:r>
          </w:p>
        </w:tc>
      </w:tr>
      <w:tr w:rsidR="0083782F" w:rsidRPr="007755D2" w14:paraId="646299D0" w14:textId="77777777" w:rsidTr="007755D2">
        <w:trPr>
          <w:trHeight w:val="230"/>
        </w:trPr>
        <w:tc>
          <w:tcPr>
            <w:tcW w:w="1260" w:type="dxa"/>
            <w:shd w:val="clear" w:color="auto" w:fill="auto"/>
            <w:noWrap/>
            <w:hideMark/>
          </w:tcPr>
          <w:p w14:paraId="22A23FA7"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780.96</w:t>
            </w:r>
          </w:p>
        </w:tc>
        <w:tc>
          <w:tcPr>
            <w:tcW w:w="3510" w:type="dxa"/>
            <w:shd w:val="clear" w:color="auto" w:fill="auto"/>
            <w:hideMark/>
          </w:tcPr>
          <w:p w14:paraId="4570A60F"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Generalized pain</w:t>
            </w:r>
          </w:p>
        </w:tc>
        <w:tc>
          <w:tcPr>
            <w:tcW w:w="1260" w:type="dxa"/>
            <w:shd w:val="clear" w:color="auto" w:fill="auto"/>
            <w:noWrap/>
            <w:hideMark/>
          </w:tcPr>
          <w:p w14:paraId="0D9F76BA"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R52</w:t>
            </w:r>
          </w:p>
        </w:tc>
        <w:tc>
          <w:tcPr>
            <w:tcW w:w="4770" w:type="dxa"/>
            <w:shd w:val="clear" w:color="auto" w:fill="auto"/>
            <w:hideMark/>
          </w:tcPr>
          <w:p w14:paraId="399A78EA"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Pain, unspecified</w:t>
            </w:r>
          </w:p>
        </w:tc>
      </w:tr>
      <w:tr w:rsidR="0083782F" w:rsidRPr="007755D2" w14:paraId="47A0C38E" w14:textId="77777777" w:rsidTr="007755D2">
        <w:trPr>
          <w:trHeight w:val="230"/>
        </w:trPr>
        <w:tc>
          <w:tcPr>
            <w:tcW w:w="1260" w:type="dxa"/>
            <w:shd w:val="clear" w:color="auto" w:fill="auto"/>
            <w:noWrap/>
            <w:hideMark/>
          </w:tcPr>
          <w:p w14:paraId="35B3B647"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784.92</w:t>
            </w:r>
          </w:p>
        </w:tc>
        <w:tc>
          <w:tcPr>
            <w:tcW w:w="3510" w:type="dxa"/>
            <w:shd w:val="clear" w:color="auto" w:fill="auto"/>
            <w:hideMark/>
          </w:tcPr>
          <w:p w14:paraId="4A6482FB"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Jaw pain</w:t>
            </w:r>
          </w:p>
        </w:tc>
        <w:tc>
          <w:tcPr>
            <w:tcW w:w="1260" w:type="dxa"/>
            <w:shd w:val="clear" w:color="auto" w:fill="auto"/>
            <w:noWrap/>
            <w:hideMark/>
          </w:tcPr>
          <w:p w14:paraId="0D01B213"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R68.84</w:t>
            </w:r>
          </w:p>
        </w:tc>
        <w:tc>
          <w:tcPr>
            <w:tcW w:w="4770" w:type="dxa"/>
            <w:shd w:val="clear" w:color="auto" w:fill="auto"/>
            <w:hideMark/>
          </w:tcPr>
          <w:p w14:paraId="1519430B" w14:textId="77777777" w:rsidR="0083782F" w:rsidRPr="009B11A1" w:rsidRDefault="0083782F" w:rsidP="007755D2">
            <w:pPr>
              <w:spacing w:after="0" w:line="240" w:lineRule="auto"/>
              <w:rPr>
                <w:rFonts w:eastAsia="Times New Roman"/>
                <w:kern w:val="0"/>
                <w:sz w:val="20"/>
                <w14:ligatures w14:val="none"/>
              </w:rPr>
            </w:pPr>
            <w:r w:rsidRPr="009B11A1">
              <w:rPr>
                <w:rFonts w:eastAsia="Times New Roman"/>
                <w:kern w:val="0"/>
                <w:sz w:val="20"/>
                <w14:ligatures w14:val="none"/>
              </w:rPr>
              <w:t>Jaw pain</w:t>
            </w:r>
          </w:p>
        </w:tc>
      </w:tr>
    </w:tbl>
    <w:p w14:paraId="4F867636" w14:textId="029F6F03" w:rsidR="006F1DA7" w:rsidRPr="007755D2" w:rsidRDefault="007755D2">
      <w:pPr>
        <w:rPr>
          <w:sz w:val="20"/>
        </w:rPr>
      </w:pPr>
      <w:r w:rsidRPr="007755D2">
        <w:rPr>
          <w:sz w:val="20"/>
        </w:rPr>
        <w:t>Source: CMS Chemotherapy Measure (OP‐35), available at</w:t>
      </w:r>
      <w:r>
        <w:rPr>
          <w:sz w:val="20"/>
        </w:rPr>
        <w:t xml:space="preserve">: </w:t>
      </w:r>
      <w:r w:rsidRPr="007755D2">
        <w:rPr>
          <w:sz w:val="20"/>
        </w:rPr>
        <w:t>https://qualitynet.cms.gov/outpatient/measures/chemotherapy/methodology</w:t>
      </w:r>
    </w:p>
    <w:p w14:paraId="5AB39D0B" w14:textId="77777777" w:rsidR="00E15248" w:rsidRDefault="00E15248" w:rsidP="00F0654F">
      <w:pPr>
        <w:rPr>
          <w:b/>
          <w:bCs/>
        </w:rPr>
        <w:sectPr w:rsidR="00E15248" w:rsidSect="0083782F">
          <w:pgSz w:w="12240" w:h="15840"/>
          <w:pgMar w:top="720" w:right="720" w:bottom="720" w:left="720" w:header="720" w:footer="720" w:gutter="0"/>
          <w:cols w:space="720"/>
          <w:docGrid w:linePitch="360"/>
        </w:sectPr>
      </w:pPr>
    </w:p>
    <w:p w14:paraId="4B3983CF" w14:textId="79BA2828" w:rsidR="006F1DA7" w:rsidRDefault="00024746" w:rsidP="00F0654F">
      <w:pPr>
        <w:rPr>
          <w:b/>
          <w:bCs/>
        </w:rPr>
      </w:pPr>
      <w:r w:rsidRPr="00CB679E">
        <w:rPr>
          <w:b/>
          <w:bCs/>
        </w:rPr>
        <w:lastRenderedPageBreak/>
        <w:t xml:space="preserve">Appendix </w:t>
      </w:r>
      <w:r w:rsidR="00BA5EA7">
        <w:rPr>
          <w:b/>
          <w:bCs/>
        </w:rPr>
        <w:t>6</w:t>
      </w:r>
      <w:r w:rsidRPr="00CB679E">
        <w:rPr>
          <w:b/>
          <w:bCs/>
        </w:rPr>
        <w:t>. Event study analysis assessing the parallel trends assumption between states that implemented MML</w:t>
      </w:r>
      <w:r w:rsidR="00F37DDD" w:rsidRPr="00CB679E">
        <w:rPr>
          <w:b/>
          <w:bCs/>
        </w:rPr>
        <w:t xml:space="preserve"> without dispensaries</w:t>
      </w:r>
      <w:r w:rsidRPr="00CB679E">
        <w:rPr>
          <w:b/>
          <w:bCs/>
        </w:rPr>
        <w:t xml:space="preserve"> and those that did not yet implement among 27 study states</w:t>
      </w:r>
    </w:p>
    <w:p w14:paraId="70D032DD" w14:textId="22BCB2B0" w:rsidR="00EA16DF" w:rsidRDefault="00233185" w:rsidP="0058643D">
      <w:pPr>
        <w:spacing w:after="120" w:line="240" w:lineRule="auto"/>
        <w:rPr>
          <w:sz w:val="20"/>
        </w:rPr>
      </w:pPr>
      <w:r>
        <w:rPr>
          <w:sz w:val="20"/>
        </w:rPr>
        <w:t>Each figure below shows the</w:t>
      </w:r>
      <w:r w:rsidRPr="0058643D">
        <w:rPr>
          <w:sz w:val="20"/>
        </w:rPr>
        <w:t xml:space="preserve"> estimated difference (and 95% confidence interval) between states that implemented </w:t>
      </w:r>
      <w:r>
        <w:rPr>
          <w:sz w:val="20"/>
        </w:rPr>
        <w:t>MML without dispensaries</w:t>
      </w:r>
      <w:r w:rsidRPr="0058643D">
        <w:rPr>
          <w:sz w:val="20"/>
        </w:rPr>
        <w:t xml:space="preserve"> and </w:t>
      </w:r>
      <w:r>
        <w:rPr>
          <w:sz w:val="20"/>
        </w:rPr>
        <w:t xml:space="preserve">no MML </w:t>
      </w:r>
      <w:r w:rsidRPr="0058643D">
        <w:rPr>
          <w:sz w:val="20"/>
        </w:rPr>
        <w:t xml:space="preserve">states in </w:t>
      </w:r>
      <w:r>
        <w:rPr>
          <w:sz w:val="20"/>
        </w:rPr>
        <w:t>half-year intervals</w:t>
      </w:r>
      <w:r w:rsidRPr="0058643D">
        <w:rPr>
          <w:sz w:val="20"/>
        </w:rPr>
        <w:t xml:space="preserve"> before </w:t>
      </w:r>
      <w:r>
        <w:rPr>
          <w:sz w:val="20"/>
        </w:rPr>
        <w:t xml:space="preserve">and after </w:t>
      </w:r>
      <w:r w:rsidRPr="0058643D">
        <w:rPr>
          <w:sz w:val="20"/>
        </w:rPr>
        <w:t>implementation, holding the difference in the quarter immediately before implementation (</w:t>
      </w:r>
      <w:r>
        <w:rPr>
          <w:sz w:val="20"/>
        </w:rPr>
        <w:t xml:space="preserve">i.e., </w:t>
      </w:r>
      <w:r w:rsidRPr="0058643D">
        <w:rPr>
          <w:sz w:val="20"/>
        </w:rPr>
        <w:t xml:space="preserve">“-1” in the figure) at 0.  </w:t>
      </w:r>
      <w:r>
        <w:rPr>
          <w:sz w:val="20"/>
        </w:rPr>
        <w:t xml:space="preserve">Overall, during the pre-implementation periods (i.e., -8 to -1), </w:t>
      </w:r>
      <w:r w:rsidR="008D4103">
        <w:rPr>
          <w:sz w:val="20"/>
        </w:rPr>
        <w:t>almost all</w:t>
      </w:r>
      <w:r w:rsidRPr="0058643D">
        <w:rPr>
          <w:sz w:val="20"/>
        </w:rPr>
        <w:t xml:space="preserve"> estimated differences were not statistically significantly different from zero</w:t>
      </w:r>
      <w:r>
        <w:rPr>
          <w:sz w:val="20"/>
        </w:rPr>
        <w:t>, and there were no notable trends</w:t>
      </w:r>
      <w:r w:rsidRPr="0058643D">
        <w:rPr>
          <w:sz w:val="20"/>
        </w:rPr>
        <w:t xml:space="preserve">. These data </w:t>
      </w:r>
      <w:r>
        <w:rPr>
          <w:sz w:val="20"/>
        </w:rPr>
        <w:t>do not show violations of</w:t>
      </w:r>
      <w:r w:rsidRPr="0058643D">
        <w:rPr>
          <w:sz w:val="20"/>
        </w:rPr>
        <w:t xml:space="preserve"> the parallel trend assumption</w:t>
      </w:r>
      <w:r>
        <w:rPr>
          <w:sz w:val="20"/>
        </w:rPr>
        <w:t xml:space="preserve"> in </w:t>
      </w:r>
      <w:r w:rsidR="00EA16DF">
        <w:rPr>
          <w:sz w:val="20"/>
        </w:rPr>
        <w:t xml:space="preserve">the </w:t>
      </w:r>
      <w:r>
        <w:rPr>
          <w:sz w:val="20"/>
        </w:rPr>
        <w:t xml:space="preserve">difference-in-differences </w:t>
      </w:r>
      <w:r w:rsidR="00EA16DF">
        <w:rPr>
          <w:sz w:val="20"/>
        </w:rPr>
        <w:t>method</w:t>
      </w:r>
      <w:r w:rsidRPr="0058643D">
        <w:rPr>
          <w:sz w:val="20"/>
        </w:rPr>
        <w:t>.</w:t>
      </w:r>
    </w:p>
    <w:p w14:paraId="3D1C11A7" w14:textId="7290E19C" w:rsidR="00233185" w:rsidRPr="00CB679E" w:rsidRDefault="00EA16DF" w:rsidP="0058643D">
      <w:pPr>
        <w:spacing w:after="120" w:line="240" w:lineRule="auto"/>
        <w:rPr>
          <w:b/>
          <w:bCs/>
        </w:rPr>
      </w:pPr>
      <w:r>
        <w:rPr>
          <w:sz w:val="20"/>
        </w:rPr>
        <w:t xml:space="preserve">Notably, during post-implementation periods (i.e, 0 to 12), the decrease in any opioid prescription and any strong short-acting opioid prescription became more salient after the third half-year interval. </w:t>
      </w:r>
      <w:r w:rsidRPr="00EA16DF">
        <w:rPr>
          <w:sz w:val="20"/>
        </w:rPr>
        <w:t xml:space="preserve">In contrast, the increase in all-cause emergency department visits or hospitalizations </w:t>
      </w:r>
      <w:r>
        <w:rPr>
          <w:sz w:val="20"/>
        </w:rPr>
        <w:t>emerged</w:t>
      </w:r>
      <w:r w:rsidRPr="00EA16DF">
        <w:rPr>
          <w:sz w:val="20"/>
        </w:rPr>
        <w:t xml:space="preserve"> earlier</w:t>
      </w:r>
      <w:r>
        <w:rPr>
          <w:sz w:val="20"/>
        </w:rPr>
        <w:t xml:space="preserve"> in </w:t>
      </w:r>
      <w:r w:rsidRPr="00EA16DF">
        <w:rPr>
          <w:sz w:val="20"/>
        </w:rPr>
        <w:t>the first to fourth half-year intervals.</w:t>
      </w:r>
    </w:p>
    <w:p w14:paraId="65DC3CBD" w14:textId="7DBFFE77" w:rsidR="00024746" w:rsidRPr="00CB679E" w:rsidRDefault="00823DBB" w:rsidP="0058643D">
      <w:pPr>
        <w:spacing w:after="0"/>
      </w:pPr>
      <w:r w:rsidRPr="00CB679E">
        <w:rPr>
          <w:noProof/>
        </w:rPr>
        <w:drawing>
          <wp:inline distT="0" distB="0" distL="0" distR="0" wp14:anchorId="04F4093A" wp14:editId="5E7FB487">
            <wp:extent cx="3045460" cy="2173705"/>
            <wp:effectExtent l="0" t="0" r="2540" b="0"/>
            <wp:docPr id="8" name="Picture 7">
              <a:extLst xmlns:a="http://schemas.openxmlformats.org/drawingml/2006/main">
                <a:ext uri="{FF2B5EF4-FFF2-40B4-BE49-F238E27FC236}">
                  <a16:creationId xmlns:a16="http://schemas.microsoft.com/office/drawing/2014/main" id="{F8D71181-5696-CA5D-76CA-A2414CE3B68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F8D71181-5696-CA5D-76CA-A2414CE3B68C}"/>
                        </a:ext>
                      </a:extLst>
                    </pic:cNvPr>
                    <pic:cNvPicPr>
                      <a:picLocks noChangeAspect="1"/>
                    </pic:cNvPicPr>
                  </pic:nvPicPr>
                  <pic:blipFill rotWithShape="1">
                    <a:blip r:embed="rId13"/>
                    <a:srcRect l="2115"/>
                    <a:stretch/>
                  </pic:blipFill>
                  <pic:spPr>
                    <a:xfrm>
                      <a:off x="0" y="0"/>
                      <a:ext cx="3048645" cy="2175978"/>
                    </a:xfrm>
                    <a:prstGeom prst="rect">
                      <a:avLst/>
                    </a:prstGeom>
                  </pic:spPr>
                </pic:pic>
              </a:graphicData>
            </a:graphic>
          </wp:inline>
        </w:drawing>
      </w:r>
      <w:r w:rsidR="00AA638F" w:rsidRPr="00CB679E">
        <w:rPr>
          <w:noProof/>
        </w:rPr>
        <w:drawing>
          <wp:inline distT="0" distB="0" distL="0" distR="0" wp14:anchorId="499225EC" wp14:editId="44BAF767">
            <wp:extent cx="3020679" cy="2151781"/>
            <wp:effectExtent l="0" t="0" r="8890" b="1270"/>
            <wp:docPr id="10" name="Picture 9">
              <a:extLst xmlns:a="http://schemas.openxmlformats.org/drawingml/2006/main">
                <a:ext uri="{FF2B5EF4-FFF2-40B4-BE49-F238E27FC236}">
                  <a16:creationId xmlns:a16="http://schemas.microsoft.com/office/drawing/2014/main" id="{B09A84DB-823D-B1A5-4186-0A1D24F59F4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B09A84DB-823D-B1A5-4186-0A1D24F59F42}"/>
                        </a:ext>
                      </a:extLst>
                    </pic:cNvPr>
                    <pic:cNvPicPr>
                      <a:picLocks noChangeAspect="1"/>
                    </pic:cNvPicPr>
                  </pic:nvPicPr>
                  <pic:blipFill>
                    <a:blip r:embed="rId14"/>
                    <a:stretch>
                      <a:fillRect/>
                    </a:stretch>
                  </pic:blipFill>
                  <pic:spPr>
                    <a:xfrm>
                      <a:off x="0" y="0"/>
                      <a:ext cx="3047299" cy="2170744"/>
                    </a:xfrm>
                    <a:prstGeom prst="rect">
                      <a:avLst/>
                    </a:prstGeom>
                  </pic:spPr>
                </pic:pic>
              </a:graphicData>
            </a:graphic>
          </wp:inline>
        </w:drawing>
      </w:r>
      <w:r w:rsidRPr="00CB679E">
        <w:rPr>
          <w:noProof/>
        </w:rPr>
        <w:drawing>
          <wp:inline distT="0" distB="0" distL="0" distR="0" wp14:anchorId="6C368482" wp14:editId="1740789F">
            <wp:extent cx="3044595" cy="2149008"/>
            <wp:effectExtent l="0" t="0" r="3810" b="3810"/>
            <wp:docPr id="11" name="Picture 10">
              <a:extLst xmlns:a="http://schemas.openxmlformats.org/drawingml/2006/main">
                <a:ext uri="{FF2B5EF4-FFF2-40B4-BE49-F238E27FC236}">
                  <a16:creationId xmlns:a16="http://schemas.microsoft.com/office/drawing/2014/main" id="{B23BDFF0-6550-3335-CEFB-ECEFE722526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B23BDFF0-6550-3335-CEFB-ECEFE7225260}"/>
                        </a:ext>
                      </a:extLst>
                    </pic:cNvPr>
                    <pic:cNvPicPr>
                      <a:picLocks noChangeAspect="1"/>
                    </pic:cNvPicPr>
                  </pic:nvPicPr>
                  <pic:blipFill>
                    <a:blip r:embed="rId15"/>
                    <a:stretch>
                      <a:fillRect/>
                    </a:stretch>
                  </pic:blipFill>
                  <pic:spPr>
                    <a:xfrm>
                      <a:off x="0" y="0"/>
                      <a:ext cx="3054507" cy="2156005"/>
                    </a:xfrm>
                    <a:prstGeom prst="rect">
                      <a:avLst/>
                    </a:prstGeom>
                  </pic:spPr>
                </pic:pic>
              </a:graphicData>
            </a:graphic>
          </wp:inline>
        </w:drawing>
      </w:r>
    </w:p>
    <w:p w14:paraId="6FFAD94D" w14:textId="2D426D04" w:rsidR="00823DBB" w:rsidRPr="00CB679E" w:rsidRDefault="004904A3" w:rsidP="0058643D">
      <w:pPr>
        <w:spacing w:after="0" w:line="240" w:lineRule="auto"/>
        <w:contextualSpacing/>
      </w:pPr>
      <w:r w:rsidRPr="00CB679E">
        <w:rPr>
          <w:noProof/>
        </w:rPr>
        <w:drawing>
          <wp:inline distT="0" distB="0" distL="0" distR="0" wp14:anchorId="6765F10F" wp14:editId="4C85B786">
            <wp:extent cx="3017520" cy="2282024"/>
            <wp:effectExtent l="0" t="0" r="0" b="4445"/>
            <wp:docPr id="12" name="Picture 11">
              <a:extLst xmlns:a="http://schemas.openxmlformats.org/drawingml/2006/main">
                <a:ext uri="{FF2B5EF4-FFF2-40B4-BE49-F238E27FC236}">
                  <a16:creationId xmlns:a16="http://schemas.microsoft.com/office/drawing/2014/main" id="{5056EC46-8540-1A31-98F3-D909825D058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5056EC46-8540-1A31-98F3-D909825D058E}"/>
                        </a:ext>
                      </a:extLst>
                    </pic:cNvPr>
                    <pic:cNvPicPr>
                      <a:picLocks noChangeAspect="1"/>
                    </pic:cNvPicPr>
                  </pic:nvPicPr>
                  <pic:blipFill>
                    <a:blip r:embed="rId16"/>
                    <a:stretch>
                      <a:fillRect/>
                    </a:stretch>
                  </pic:blipFill>
                  <pic:spPr>
                    <a:xfrm>
                      <a:off x="0" y="0"/>
                      <a:ext cx="3020964" cy="2284629"/>
                    </a:xfrm>
                    <a:prstGeom prst="rect">
                      <a:avLst/>
                    </a:prstGeom>
                  </pic:spPr>
                </pic:pic>
              </a:graphicData>
            </a:graphic>
          </wp:inline>
        </w:drawing>
      </w:r>
      <w:r w:rsidRPr="00CB679E">
        <w:rPr>
          <w:noProof/>
        </w:rPr>
        <w:drawing>
          <wp:inline distT="0" distB="0" distL="0" distR="0" wp14:anchorId="63938CC8" wp14:editId="5BC1950D">
            <wp:extent cx="3016224" cy="2271561"/>
            <wp:effectExtent l="0" t="0" r="0" b="0"/>
            <wp:docPr id="13" name="Picture 12">
              <a:extLst xmlns:a="http://schemas.openxmlformats.org/drawingml/2006/main">
                <a:ext uri="{FF2B5EF4-FFF2-40B4-BE49-F238E27FC236}">
                  <a16:creationId xmlns:a16="http://schemas.microsoft.com/office/drawing/2014/main" id="{06CD7AEC-02DE-9D94-947D-B755619856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a:extLst>
                        <a:ext uri="{FF2B5EF4-FFF2-40B4-BE49-F238E27FC236}">
                          <a16:creationId xmlns:a16="http://schemas.microsoft.com/office/drawing/2014/main" id="{06CD7AEC-02DE-9D94-947D-B7556198562C}"/>
                        </a:ext>
                      </a:extLst>
                    </pic:cNvPr>
                    <pic:cNvPicPr>
                      <a:picLocks noChangeAspect="1"/>
                    </pic:cNvPicPr>
                  </pic:nvPicPr>
                  <pic:blipFill>
                    <a:blip r:embed="rId17"/>
                    <a:stretch>
                      <a:fillRect/>
                    </a:stretch>
                  </pic:blipFill>
                  <pic:spPr>
                    <a:xfrm>
                      <a:off x="0" y="0"/>
                      <a:ext cx="3020471" cy="2274759"/>
                    </a:xfrm>
                    <a:prstGeom prst="rect">
                      <a:avLst/>
                    </a:prstGeom>
                  </pic:spPr>
                </pic:pic>
              </a:graphicData>
            </a:graphic>
          </wp:inline>
        </w:drawing>
      </w:r>
      <w:r w:rsidRPr="00CB679E">
        <w:rPr>
          <w:noProof/>
        </w:rPr>
        <w:drawing>
          <wp:inline distT="0" distB="0" distL="0" distR="0" wp14:anchorId="685CF86F" wp14:editId="7D11FBF3">
            <wp:extent cx="3085106" cy="2285907"/>
            <wp:effectExtent l="0" t="0" r="1270" b="635"/>
            <wp:docPr id="14" name="Picture 13">
              <a:extLst xmlns:a="http://schemas.openxmlformats.org/drawingml/2006/main">
                <a:ext uri="{FF2B5EF4-FFF2-40B4-BE49-F238E27FC236}">
                  <a16:creationId xmlns:a16="http://schemas.microsoft.com/office/drawing/2014/main" id="{A41E5EA3-7DF6-1CEB-FCB4-A3446A6FB5F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a:extLst>
                        <a:ext uri="{FF2B5EF4-FFF2-40B4-BE49-F238E27FC236}">
                          <a16:creationId xmlns:a16="http://schemas.microsoft.com/office/drawing/2014/main" id="{A41E5EA3-7DF6-1CEB-FCB4-A3446A6FB5FC}"/>
                        </a:ext>
                      </a:extLst>
                    </pic:cNvPr>
                    <pic:cNvPicPr>
                      <a:picLocks noChangeAspect="1"/>
                    </pic:cNvPicPr>
                  </pic:nvPicPr>
                  <pic:blipFill>
                    <a:blip r:embed="rId18"/>
                    <a:stretch>
                      <a:fillRect/>
                    </a:stretch>
                  </pic:blipFill>
                  <pic:spPr>
                    <a:xfrm>
                      <a:off x="0" y="0"/>
                      <a:ext cx="3086695" cy="2287084"/>
                    </a:xfrm>
                    <a:prstGeom prst="rect">
                      <a:avLst/>
                    </a:prstGeom>
                  </pic:spPr>
                </pic:pic>
              </a:graphicData>
            </a:graphic>
          </wp:inline>
        </w:drawing>
      </w:r>
    </w:p>
    <w:p w14:paraId="6DFE7193" w14:textId="451E43C9" w:rsidR="00A37511" w:rsidRPr="00CB679E" w:rsidRDefault="004904A3" w:rsidP="0058643D">
      <w:pPr>
        <w:spacing w:after="0" w:line="240" w:lineRule="auto"/>
        <w:rPr>
          <w:sz w:val="20"/>
        </w:rPr>
      </w:pPr>
      <w:r w:rsidRPr="00CB679E">
        <w:rPr>
          <w:sz w:val="20"/>
        </w:rPr>
        <w:t>Note: MML=Medical Marijuana Legalization; SA=</w:t>
      </w:r>
      <w:r w:rsidR="00BD4AEE" w:rsidRPr="00CB679E">
        <w:rPr>
          <w:sz w:val="20"/>
        </w:rPr>
        <w:t>s</w:t>
      </w:r>
      <w:r w:rsidRPr="00CB679E">
        <w:rPr>
          <w:sz w:val="20"/>
        </w:rPr>
        <w:t>hort-acting</w:t>
      </w:r>
      <w:r w:rsidR="00BD4AEE" w:rsidRPr="00CB679E">
        <w:rPr>
          <w:sz w:val="20"/>
        </w:rPr>
        <w:t xml:space="preserve">; MME=morphine milligram equivalent; ED=emergency department. </w:t>
      </w:r>
      <w:r w:rsidR="00AA638F" w:rsidRPr="00CB679E">
        <w:rPr>
          <w:sz w:val="20"/>
        </w:rPr>
        <w:t xml:space="preserve">Strong SA opioids included </w:t>
      </w:r>
      <w:r w:rsidR="00A37511" w:rsidRPr="00CB679E">
        <w:rPr>
          <w:sz w:val="20"/>
        </w:rPr>
        <w:t xml:space="preserve">oxycodone, hydrocodone, hydromorphone, and morphine. Weak SA opioids included tramadol and codeine. </w:t>
      </w:r>
      <w:r w:rsidR="00A37511" w:rsidRPr="00CB679E">
        <w:rPr>
          <w:sz w:val="20"/>
        </w:rPr>
        <w:br w:type="page"/>
      </w:r>
    </w:p>
    <w:p w14:paraId="75FC4154" w14:textId="638C6074" w:rsidR="00F37DDD" w:rsidRDefault="00F37DDD" w:rsidP="0058643D">
      <w:pPr>
        <w:spacing w:after="120" w:line="240" w:lineRule="auto"/>
        <w:rPr>
          <w:rFonts w:eastAsia="Times New Roman"/>
          <w:b/>
          <w:bCs/>
          <w:color w:val="000000"/>
          <w:kern w:val="0"/>
          <w:szCs w:val="22"/>
          <w14:ligatures w14:val="none"/>
        </w:rPr>
      </w:pPr>
      <w:r w:rsidRPr="00F37DDD">
        <w:rPr>
          <w:rFonts w:eastAsia="Times New Roman"/>
          <w:b/>
          <w:bCs/>
          <w:color w:val="000000"/>
          <w:kern w:val="0"/>
          <w:szCs w:val="22"/>
          <w14:ligatures w14:val="none"/>
        </w:rPr>
        <w:lastRenderedPageBreak/>
        <w:t xml:space="preserve">Appendix </w:t>
      </w:r>
      <w:r w:rsidR="00E63E30">
        <w:rPr>
          <w:rFonts w:eastAsia="Times New Roman"/>
          <w:b/>
          <w:bCs/>
          <w:color w:val="000000"/>
          <w:kern w:val="0"/>
          <w:szCs w:val="22"/>
          <w14:ligatures w14:val="none"/>
        </w:rPr>
        <w:t>7</w:t>
      </w:r>
      <w:r w:rsidRPr="00F37DDD">
        <w:rPr>
          <w:rFonts w:eastAsia="Times New Roman"/>
          <w:b/>
          <w:bCs/>
          <w:color w:val="000000"/>
          <w:kern w:val="0"/>
          <w:szCs w:val="22"/>
          <w14:ligatures w14:val="none"/>
        </w:rPr>
        <w:t>. Event study analysis assessing the parallel trends assumption between states that implemented MML with dispensar</w:t>
      </w:r>
      <w:r w:rsidRPr="00CB679E">
        <w:rPr>
          <w:rFonts w:eastAsia="Times New Roman"/>
          <w:b/>
          <w:bCs/>
          <w:color w:val="000000"/>
          <w:kern w:val="0"/>
          <w:szCs w:val="22"/>
          <w14:ligatures w14:val="none"/>
        </w:rPr>
        <w:t>ies</w:t>
      </w:r>
      <w:r w:rsidRPr="00F37DDD">
        <w:rPr>
          <w:rFonts w:eastAsia="Times New Roman"/>
          <w:b/>
          <w:bCs/>
          <w:color w:val="000000"/>
          <w:kern w:val="0"/>
          <w:szCs w:val="22"/>
          <w14:ligatures w14:val="none"/>
        </w:rPr>
        <w:t xml:space="preserve"> and those that did not yet implement among 27 study states</w:t>
      </w:r>
    </w:p>
    <w:p w14:paraId="3338FF77" w14:textId="326576B5" w:rsidR="00EA16DF" w:rsidRPr="00CB679E" w:rsidRDefault="00EA16DF" w:rsidP="0058643D">
      <w:pPr>
        <w:spacing w:after="120" w:line="240" w:lineRule="auto"/>
        <w:rPr>
          <w:rFonts w:eastAsia="Times New Roman"/>
          <w:b/>
          <w:bCs/>
          <w:color w:val="000000"/>
          <w:kern w:val="0"/>
          <w:szCs w:val="22"/>
          <w14:ligatures w14:val="none"/>
        </w:rPr>
      </w:pPr>
      <w:r>
        <w:rPr>
          <w:sz w:val="20"/>
        </w:rPr>
        <w:t>Each figure below shows the</w:t>
      </w:r>
      <w:r w:rsidRPr="00446E34">
        <w:rPr>
          <w:sz w:val="20"/>
        </w:rPr>
        <w:t xml:space="preserve"> estimated difference (and 95% confidence interval) between states that implemented </w:t>
      </w:r>
      <w:r>
        <w:rPr>
          <w:sz w:val="20"/>
        </w:rPr>
        <w:t xml:space="preserve">MML </w:t>
      </w:r>
      <w:r w:rsidR="008D4103">
        <w:rPr>
          <w:sz w:val="20"/>
        </w:rPr>
        <w:t>with</w:t>
      </w:r>
      <w:r>
        <w:rPr>
          <w:sz w:val="20"/>
        </w:rPr>
        <w:t xml:space="preserve"> dispensaries</w:t>
      </w:r>
      <w:r w:rsidRPr="00446E34">
        <w:rPr>
          <w:sz w:val="20"/>
        </w:rPr>
        <w:t xml:space="preserve"> and states</w:t>
      </w:r>
      <w:r w:rsidR="008D4103">
        <w:rPr>
          <w:sz w:val="20"/>
        </w:rPr>
        <w:t xml:space="preserve"> that did not yet implement</w:t>
      </w:r>
      <w:r w:rsidRPr="00446E34">
        <w:rPr>
          <w:sz w:val="20"/>
        </w:rPr>
        <w:t xml:space="preserve"> in </w:t>
      </w:r>
      <w:r>
        <w:rPr>
          <w:sz w:val="20"/>
        </w:rPr>
        <w:t>half-year intervals</w:t>
      </w:r>
      <w:r w:rsidRPr="00446E34">
        <w:rPr>
          <w:sz w:val="20"/>
        </w:rPr>
        <w:t xml:space="preserve"> before </w:t>
      </w:r>
      <w:r>
        <w:rPr>
          <w:sz w:val="20"/>
        </w:rPr>
        <w:t xml:space="preserve">and after </w:t>
      </w:r>
      <w:r w:rsidRPr="00446E34">
        <w:rPr>
          <w:sz w:val="20"/>
        </w:rPr>
        <w:t>implementation, holding the difference in the quarter immediately before implementation (</w:t>
      </w:r>
      <w:r>
        <w:rPr>
          <w:sz w:val="20"/>
        </w:rPr>
        <w:t xml:space="preserve">i.e., </w:t>
      </w:r>
      <w:r w:rsidRPr="00446E34">
        <w:rPr>
          <w:sz w:val="20"/>
        </w:rPr>
        <w:t xml:space="preserve">“-1” in the figure) at 0. </w:t>
      </w:r>
      <w:r>
        <w:rPr>
          <w:sz w:val="20"/>
        </w:rPr>
        <w:t>Overall, during the pre-implementation periods (i.e., -</w:t>
      </w:r>
      <w:r w:rsidR="008D4103">
        <w:rPr>
          <w:sz w:val="20"/>
        </w:rPr>
        <w:t>10</w:t>
      </w:r>
      <w:r>
        <w:rPr>
          <w:sz w:val="20"/>
        </w:rPr>
        <w:t xml:space="preserve"> to -1), </w:t>
      </w:r>
      <w:r w:rsidR="008D4103">
        <w:rPr>
          <w:sz w:val="20"/>
        </w:rPr>
        <w:t xml:space="preserve">almost all </w:t>
      </w:r>
      <w:r w:rsidRPr="00446E34">
        <w:rPr>
          <w:sz w:val="20"/>
        </w:rPr>
        <w:t>estimated differences were not statistically significantly different from zero</w:t>
      </w:r>
      <w:r>
        <w:rPr>
          <w:sz w:val="20"/>
        </w:rPr>
        <w:t>, and there were no notable trends</w:t>
      </w:r>
      <w:r w:rsidRPr="00446E34">
        <w:rPr>
          <w:sz w:val="20"/>
        </w:rPr>
        <w:t xml:space="preserve">. These data </w:t>
      </w:r>
      <w:r>
        <w:rPr>
          <w:sz w:val="20"/>
        </w:rPr>
        <w:t>do not show violations of</w:t>
      </w:r>
      <w:r w:rsidRPr="00446E34">
        <w:rPr>
          <w:sz w:val="20"/>
        </w:rPr>
        <w:t xml:space="preserve"> the parallel trend assumption</w:t>
      </w:r>
      <w:r>
        <w:rPr>
          <w:sz w:val="20"/>
        </w:rPr>
        <w:t xml:space="preserve"> in the difference-in-differences method</w:t>
      </w:r>
      <w:r w:rsidRPr="00446E34">
        <w:rPr>
          <w:sz w:val="20"/>
        </w:rPr>
        <w:t>.</w:t>
      </w:r>
    </w:p>
    <w:p w14:paraId="72E9E5E2" w14:textId="05FD699D" w:rsidR="00A37511" w:rsidRPr="00CB679E" w:rsidRDefault="00561E1D" w:rsidP="00F0654F">
      <w:pPr>
        <w:rPr>
          <w:sz w:val="20"/>
        </w:rPr>
      </w:pPr>
      <w:r w:rsidRPr="00CB679E">
        <w:rPr>
          <w:noProof/>
        </w:rPr>
        <w:drawing>
          <wp:inline distT="0" distB="0" distL="0" distR="0" wp14:anchorId="48133422" wp14:editId="705FBFFE">
            <wp:extent cx="3037398" cy="2285954"/>
            <wp:effectExtent l="0" t="0" r="0" b="635"/>
            <wp:docPr id="2" name="Picture 1">
              <a:extLst xmlns:a="http://schemas.openxmlformats.org/drawingml/2006/main">
                <a:ext uri="{FF2B5EF4-FFF2-40B4-BE49-F238E27FC236}">
                  <a16:creationId xmlns:a16="http://schemas.microsoft.com/office/drawing/2014/main" id="{09B0DC3C-598F-884B-268F-37D30073113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09B0DC3C-598F-884B-268F-37D300731132}"/>
                        </a:ext>
                      </a:extLst>
                    </pic:cNvPr>
                    <pic:cNvPicPr>
                      <a:picLocks noChangeAspect="1"/>
                    </pic:cNvPicPr>
                  </pic:nvPicPr>
                  <pic:blipFill>
                    <a:blip r:embed="rId19"/>
                    <a:stretch>
                      <a:fillRect/>
                    </a:stretch>
                  </pic:blipFill>
                  <pic:spPr>
                    <a:xfrm>
                      <a:off x="0" y="0"/>
                      <a:ext cx="3041375" cy="2288947"/>
                    </a:xfrm>
                    <a:prstGeom prst="rect">
                      <a:avLst/>
                    </a:prstGeom>
                  </pic:spPr>
                </pic:pic>
              </a:graphicData>
            </a:graphic>
          </wp:inline>
        </w:drawing>
      </w:r>
      <w:r w:rsidRPr="00CB679E">
        <w:rPr>
          <w:noProof/>
        </w:rPr>
        <w:drawing>
          <wp:inline distT="0" distB="0" distL="0" distR="0" wp14:anchorId="3C75B847" wp14:editId="7848DA7F">
            <wp:extent cx="2973787" cy="2285605"/>
            <wp:effectExtent l="0" t="0" r="0" b="635"/>
            <wp:docPr id="7" name="Picture 6">
              <a:extLst xmlns:a="http://schemas.openxmlformats.org/drawingml/2006/main">
                <a:ext uri="{FF2B5EF4-FFF2-40B4-BE49-F238E27FC236}">
                  <a16:creationId xmlns:a16="http://schemas.microsoft.com/office/drawing/2014/main" id="{DECEC19D-0537-2D4C-AEB2-7EDF80B83B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DECEC19D-0537-2D4C-AEB2-7EDF80B83B04}"/>
                        </a:ext>
                      </a:extLst>
                    </pic:cNvPr>
                    <pic:cNvPicPr>
                      <a:picLocks noChangeAspect="1"/>
                    </pic:cNvPicPr>
                  </pic:nvPicPr>
                  <pic:blipFill>
                    <a:blip r:embed="rId20"/>
                    <a:stretch>
                      <a:fillRect/>
                    </a:stretch>
                  </pic:blipFill>
                  <pic:spPr>
                    <a:xfrm>
                      <a:off x="0" y="0"/>
                      <a:ext cx="2976694" cy="2287839"/>
                    </a:xfrm>
                    <a:prstGeom prst="rect">
                      <a:avLst/>
                    </a:prstGeom>
                  </pic:spPr>
                </pic:pic>
              </a:graphicData>
            </a:graphic>
          </wp:inline>
        </w:drawing>
      </w:r>
      <w:r w:rsidRPr="00CB679E">
        <w:rPr>
          <w:noProof/>
        </w:rPr>
        <w:drawing>
          <wp:inline distT="0" distB="0" distL="0" distR="0" wp14:anchorId="65C961FB" wp14:editId="03414696">
            <wp:extent cx="3045349" cy="2285669"/>
            <wp:effectExtent l="0" t="0" r="3175" b="635"/>
            <wp:docPr id="988347079" name="Picture 7">
              <a:extLst xmlns:a="http://schemas.openxmlformats.org/drawingml/2006/main">
                <a:ext uri="{FF2B5EF4-FFF2-40B4-BE49-F238E27FC236}">
                  <a16:creationId xmlns:a16="http://schemas.microsoft.com/office/drawing/2014/main" id="{8B810E88-3D5A-C593-BD47-5E4D241F041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8B810E88-3D5A-C593-BD47-5E4D241F0417}"/>
                        </a:ext>
                      </a:extLst>
                    </pic:cNvPr>
                    <pic:cNvPicPr>
                      <a:picLocks noChangeAspect="1"/>
                    </pic:cNvPicPr>
                  </pic:nvPicPr>
                  <pic:blipFill>
                    <a:blip r:embed="rId21"/>
                    <a:stretch>
                      <a:fillRect/>
                    </a:stretch>
                  </pic:blipFill>
                  <pic:spPr>
                    <a:xfrm>
                      <a:off x="0" y="0"/>
                      <a:ext cx="3048128" cy="2287755"/>
                    </a:xfrm>
                    <a:prstGeom prst="rect">
                      <a:avLst/>
                    </a:prstGeom>
                  </pic:spPr>
                </pic:pic>
              </a:graphicData>
            </a:graphic>
          </wp:inline>
        </w:drawing>
      </w:r>
    </w:p>
    <w:p w14:paraId="01FDFD49" w14:textId="379485F0" w:rsidR="00561E1D" w:rsidRPr="00CB679E" w:rsidRDefault="005F5D26" w:rsidP="00F0654F">
      <w:pPr>
        <w:rPr>
          <w:sz w:val="20"/>
        </w:rPr>
      </w:pPr>
      <w:r w:rsidRPr="00CB679E">
        <w:rPr>
          <w:noProof/>
        </w:rPr>
        <w:drawing>
          <wp:inline distT="0" distB="0" distL="0" distR="0" wp14:anchorId="53D70452" wp14:editId="00A59197">
            <wp:extent cx="2949934" cy="2285365"/>
            <wp:effectExtent l="0" t="0" r="3175" b="635"/>
            <wp:docPr id="9" name="Picture 8">
              <a:extLst xmlns:a="http://schemas.openxmlformats.org/drawingml/2006/main">
                <a:ext uri="{FF2B5EF4-FFF2-40B4-BE49-F238E27FC236}">
                  <a16:creationId xmlns:a16="http://schemas.microsoft.com/office/drawing/2014/main" id="{FA31C323-7941-D9A3-C1F7-3C3CE7B9805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FA31C323-7941-D9A3-C1F7-3C3CE7B9805B}"/>
                        </a:ext>
                      </a:extLst>
                    </pic:cNvPr>
                    <pic:cNvPicPr>
                      <a:picLocks noChangeAspect="1"/>
                    </pic:cNvPicPr>
                  </pic:nvPicPr>
                  <pic:blipFill>
                    <a:blip r:embed="rId22"/>
                    <a:stretch>
                      <a:fillRect/>
                    </a:stretch>
                  </pic:blipFill>
                  <pic:spPr>
                    <a:xfrm>
                      <a:off x="0" y="0"/>
                      <a:ext cx="2966983" cy="2298573"/>
                    </a:xfrm>
                    <a:prstGeom prst="rect">
                      <a:avLst/>
                    </a:prstGeom>
                  </pic:spPr>
                </pic:pic>
              </a:graphicData>
            </a:graphic>
          </wp:inline>
        </w:drawing>
      </w:r>
      <w:r w:rsidRPr="00CB679E">
        <w:rPr>
          <w:noProof/>
        </w:rPr>
        <w:drawing>
          <wp:inline distT="0" distB="0" distL="0" distR="0" wp14:anchorId="0F025CF9" wp14:editId="75CA41A6">
            <wp:extent cx="3021495" cy="2285840"/>
            <wp:effectExtent l="0" t="0" r="7620" b="635"/>
            <wp:docPr id="2101470656" name="Picture 12">
              <a:extLst xmlns:a="http://schemas.openxmlformats.org/drawingml/2006/main">
                <a:ext uri="{FF2B5EF4-FFF2-40B4-BE49-F238E27FC236}">
                  <a16:creationId xmlns:a16="http://schemas.microsoft.com/office/drawing/2014/main" id="{EF30FC10-2CD3-03CD-3EFF-568EB4416E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a:extLst>
                        <a:ext uri="{FF2B5EF4-FFF2-40B4-BE49-F238E27FC236}">
                          <a16:creationId xmlns:a16="http://schemas.microsoft.com/office/drawing/2014/main" id="{EF30FC10-2CD3-03CD-3EFF-568EB4416EB1}"/>
                        </a:ext>
                      </a:extLst>
                    </pic:cNvPr>
                    <pic:cNvPicPr>
                      <a:picLocks noChangeAspect="1"/>
                    </pic:cNvPicPr>
                  </pic:nvPicPr>
                  <pic:blipFill>
                    <a:blip r:embed="rId23"/>
                    <a:stretch>
                      <a:fillRect/>
                    </a:stretch>
                  </pic:blipFill>
                  <pic:spPr>
                    <a:xfrm>
                      <a:off x="0" y="0"/>
                      <a:ext cx="3026105" cy="2289328"/>
                    </a:xfrm>
                    <a:prstGeom prst="rect">
                      <a:avLst/>
                    </a:prstGeom>
                  </pic:spPr>
                </pic:pic>
              </a:graphicData>
            </a:graphic>
          </wp:inline>
        </w:drawing>
      </w:r>
      <w:r w:rsidRPr="00CB679E">
        <w:rPr>
          <w:noProof/>
        </w:rPr>
        <w:drawing>
          <wp:inline distT="0" distB="0" distL="0" distR="0" wp14:anchorId="57E31D61" wp14:editId="5D34C3F2">
            <wp:extent cx="3053300" cy="2285739"/>
            <wp:effectExtent l="0" t="0" r="0" b="635"/>
            <wp:docPr id="700932347" name="Picture 13">
              <a:extLst xmlns:a="http://schemas.openxmlformats.org/drawingml/2006/main">
                <a:ext uri="{FF2B5EF4-FFF2-40B4-BE49-F238E27FC236}">
                  <a16:creationId xmlns:a16="http://schemas.microsoft.com/office/drawing/2014/main" id="{4A815EBD-FAAF-2F88-F80B-99A658B5312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a:extLst>
                        <a:ext uri="{FF2B5EF4-FFF2-40B4-BE49-F238E27FC236}">
                          <a16:creationId xmlns:a16="http://schemas.microsoft.com/office/drawing/2014/main" id="{4A815EBD-FAAF-2F88-F80B-99A658B53128}"/>
                        </a:ext>
                      </a:extLst>
                    </pic:cNvPr>
                    <pic:cNvPicPr>
                      <a:picLocks noChangeAspect="1"/>
                    </pic:cNvPicPr>
                  </pic:nvPicPr>
                  <pic:blipFill>
                    <a:blip r:embed="rId24"/>
                    <a:stretch>
                      <a:fillRect/>
                    </a:stretch>
                  </pic:blipFill>
                  <pic:spPr>
                    <a:xfrm>
                      <a:off x="0" y="0"/>
                      <a:ext cx="3057173" cy="2288638"/>
                    </a:xfrm>
                    <a:prstGeom prst="rect">
                      <a:avLst/>
                    </a:prstGeom>
                  </pic:spPr>
                </pic:pic>
              </a:graphicData>
            </a:graphic>
          </wp:inline>
        </w:drawing>
      </w:r>
    </w:p>
    <w:p w14:paraId="459F2FDF" w14:textId="387F1BC1" w:rsidR="007337D6" w:rsidRDefault="002C42FD">
      <w:pPr>
        <w:rPr>
          <w:sz w:val="20"/>
        </w:rPr>
      </w:pPr>
      <w:r w:rsidRPr="00CB679E">
        <w:rPr>
          <w:sz w:val="20"/>
        </w:rPr>
        <w:t xml:space="preserve">Note: MML=Medical Marijuana Legalization; SA=short-acting; MME=morphine milligram equivalent; ED=emergency department. Strong SA opioids included oxycodone, hydrocodone, hydromorphone, and morphine. Weak SA opioids included tramadol and codeine. </w:t>
      </w:r>
      <w:r w:rsidR="007337D6">
        <w:rPr>
          <w:sz w:val="20"/>
        </w:rPr>
        <w:br w:type="page"/>
      </w:r>
    </w:p>
    <w:p w14:paraId="03D828EF" w14:textId="08D0EC87" w:rsidR="005603F5" w:rsidRPr="00460452" w:rsidRDefault="00F22419">
      <w:pPr>
        <w:rPr>
          <w:b/>
          <w:bCs/>
          <w:sz w:val="20"/>
        </w:rPr>
      </w:pPr>
      <w:r w:rsidRPr="00460452">
        <w:rPr>
          <w:rFonts w:hint="eastAsia"/>
          <w:b/>
          <w:bCs/>
          <w:sz w:val="20"/>
        </w:rPr>
        <w:lastRenderedPageBreak/>
        <w:t xml:space="preserve">Appendix </w:t>
      </w:r>
      <w:r w:rsidR="00547F18" w:rsidRPr="00460452">
        <w:rPr>
          <w:b/>
          <w:bCs/>
          <w:sz w:val="20"/>
        </w:rPr>
        <w:t>8</w:t>
      </w:r>
      <w:r w:rsidRPr="00460452">
        <w:rPr>
          <w:rFonts w:hint="eastAsia"/>
          <w:b/>
          <w:bCs/>
          <w:sz w:val="20"/>
        </w:rPr>
        <w:t>. Full regression results</w:t>
      </w:r>
      <w:r w:rsidR="005603F5" w:rsidRPr="00460452">
        <w:rPr>
          <w:b/>
          <w:bCs/>
          <w:sz w:val="20"/>
        </w:rPr>
        <w:t xml:space="preserve"> of </w:t>
      </w:r>
      <w:r w:rsidR="004317F4">
        <w:rPr>
          <w:b/>
          <w:bCs/>
          <w:sz w:val="20"/>
        </w:rPr>
        <w:t xml:space="preserve">the </w:t>
      </w:r>
      <w:r w:rsidR="005603F5" w:rsidRPr="00460452">
        <w:rPr>
          <w:b/>
          <w:bCs/>
          <w:sz w:val="20"/>
        </w:rPr>
        <w:t xml:space="preserve">main </w:t>
      </w:r>
      <w:r w:rsidR="004D1B8A" w:rsidRPr="00460452">
        <w:rPr>
          <w:b/>
          <w:bCs/>
          <w:sz w:val="20"/>
        </w:rPr>
        <w:t>analys</w:t>
      </w:r>
      <w:r w:rsidR="004D1B8A">
        <w:rPr>
          <w:b/>
          <w:bCs/>
          <w:sz w:val="20"/>
        </w:rPr>
        <w:t>is</w:t>
      </w:r>
    </w:p>
    <w:tbl>
      <w:tblPr>
        <w:tblW w:w="14130" w:type="dxa"/>
        <w:tblLayout w:type="fixed"/>
        <w:tblLook w:val="04A0" w:firstRow="1" w:lastRow="0" w:firstColumn="1" w:lastColumn="0" w:noHBand="0" w:noVBand="1"/>
      </w:tblPr>
      <w:tblGrid>
        <w:gridCol w:w="2610"/>
        <w:gridCol w:w="720"/>
        <w:gridCol w:w="720"/>
        <w:gridCol w:w="720"/>
        <w:gridCol w:w="717"/>
        <w:gridCol w:w="723"/>
        <w:gridCol w:w="720"/>
        <w:gridCol w:w="720"/>
        <w:gridCol w:w="717"/>
        <w:gridCol w:w="723"/>
        <w:gridCol w:w="720"/>
        <w:gridCol w:w="720"/>
        <w:gridCol w:w="630"/>
        <w:gridCol w:w="720"/>
        <w:gridCol w:w="720"/>
        <w:gridCol w:w="720"/>
        <w:gridCol w:w="810"/>
      </w:tblGrid>
      <w:tr w:rsidR="00AD78C1" w:rsidRPr="00AD78C1" w14:paraId="222FD3B0" w14:textId="77777777" w:rsidTr="00C6550E">
        <w:trPr>
          <w:trHeight w:val="449"/>
        </w:trPr>
        <w:tc>
          <w:tcPr>
            <w:tcW w:w="2610" w:type="dxa"/>
            <w:tcBorders>
              <w:top w:val="single" w:sz="4" w:space="0" w:color="auto"/>
              <w:left w:val="single" w:sz="4" w:space="0" w:color="auto"/>
              <w:bottom w:val="nil"/>
              <w:right w:val="nil"/>
            </w:tcBorders>
            <w:shd w:val="clear" w:color="auto" w:fill="auto"/>
            <w:hideMark/>
          </w:tcPr>
          <w:p w14:paraId="4C1B03BA" w14:textId="77777777" w:rsidR="00AD78C1" w:rsidRPr="00AD78C1" w:rsidRDefault="00AD78C1" w:rsidP="00AD78C1">
            <w:pPr>
              <w:spacing w:after="0" w:line="240" w:lineRule="auto"/>
              <w:rPr>
                <w:rFonts w:eastAsia="Times New Roman"/>
                <w:b/>
                <w:bCs/>
                <w:color w:val="000000"/>
                <w:kern w:val="0"/>
                <w:sz w:val="18"/>
                <w:szCs w:val="18"/>
                <w14:ligatures w14:val="none"/>
              </w:rPr>
            </w:pPr>
            <w:r w:rsidRPr="00AD78C1">
              <w:rPr>
                <w:rFonts w:eastAsia="Times New Roman"/>
                <w:b/>
                <w:bCs/>
                <w:color w:val="000000"/>
                <w:kern w:val="0"/>
                <w:sz w:val="18"/>
                <w:szCs w:val="18"/>
                <w14:ligatures w14:val="none"/>
              </w:rPr>
              <w:t>Panel A: opioid prescriptions</w:t>
            </w:r>
          </w:p>
        </w:tc>
        <w:tc>
          <w:tcPr>
            <w:tcW w:w="2877"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436AC312" w14:textId="77777777" w:rsidR="00AD78C1" w:rsidRPr="00AD78C1" w:rsidRDefault="00AD78C1" w:rsidP="00AD78C1">
            <w:pPr>
              <w:spacing w:after="0" w:line="240" w:lineRule="auto"/>
              <w:jc w:val="center"/>
              <w:rPr>
                <w:rFonts w:eastAsia="Times New Roman"/>
                <w:b/>
                <w:bCs/>
                <w:color w:val="000000"/>
                <w:kern w:val="0"/>
                <w:sz w:val="18"/>
                <w:szCs w:val="18"/>
                <w14:ligatures w14:val="none"/>
              </w:rPr>
            </w:pPr>
            <w:r w:rsidRPr="00AD78C1">
              <w:rPr>
                <w:rFonts w:eastAsia="Times New Roman"/>
                <w:b/>
                <w:bCs/>
                <w:color w:val="000000"/>
                <w:kern w:val="0"/>
                <w:sz w:val="18"/>
                <w:szCs w:val="18"/>
                <w14:ligatures w14:val="none"/>
              </w:rPr>
              <w:t>Any opioid prescription</w:t>
            </w:r>
            <w:r w:rsidRPr="00AD78C1">
              <w:rPr>
                <w:rFonts w:eastAsia="Times New Roman"/>
                <w:b/>
                <w:bCs/>
                <w:color w:val="000000"/>
                <w:kern w:val="0"/>
                <w:sz w:val="18"/>
                <w:szCs w:val="18"/>
                <w14:ligatures w14:val="none"/>
              </w:rPr>
              <w:br/>
              <w:t>(N=34,403)</w:t>
            </w:r>
          </w:p>
        </w:tc>
        <w:tc>
          <w:tcPr>
            <w:tcW w:w="2880" w:type="dxa"/>
            <w:gridSpan w:val="4"/>
            <w:tcBorders>
              <w:top w:val="single" w:sz="4" w:space="0" w:color="auto"/>
              <w:left w:val="nil"/>
              <w:bottom w:val="single" w:sz="4" w:space="0" w:color="auto"/>
              <w:right w:val="single" w:sz="4" w:space="0" w:color="000000"/>
            </w:tcBorders>
            <w:shd w:val="clear" w:color="000000" w:fill="EDEDED"/>
            <w:hideMark/>
          </w:tcPr>
          <w:p w14:paraId="71CA74D5" w14:textId="77777777" w:rsidR="00AD78C1" w:rsidRPr="00AD78C1" w:rsidRDefault="00AD78C1" w:rsidP="00AD78C1">
            <w:pPr>
              <w:spacing w:after="0" w:line="240" w:lineRule="auto"/>
              <w:jc w:val="center"/>
              <w:rPr>
                <w:rFonts w:eastAsia="Times New Roman"/>
                <w:b/>
                <w:bCs/>
                <w:color w:val="000000"/>
                <w:kern w:val="0"/>
                <w:sz w:val="18"/>
                <w:szCs w:val="18"/>
                <w14:ligatures w14:val="none"/>
              </w:rPr>
            </w:pPr>
            <w:r w:rsidRPr="00AD78C1">
              <w:rPr>
                <w:rFonts w:eastAsia="Times New Roman"/>
                <w:b/>
                <w:bCs/>
                <w:color w:val="000000"/>
                <w:kern w:val="0"/>
                <w:sz w:val="18"/>
                <w:szCs w:val="18"/>
                <w14:ligatures w14:val="none"/>
              </w:rPr>
              <w:t>Any strong short-acting opioid prescription (N=34,403)</w:t>
            </w:r>
          </w:p>
        </w:tc>
        <w:tc>
          <w:tcPr>
            <w:tcW w:w="2793" w:type="dxa"/>
            <w:gridSpan w:val="4"/>
            <w:tcBorders>
              <w:top w:val="single" w:sz="4" w:space="0" w:color="auto"/>
              <w:left w:val="nil"/>
              <w:bottom w:val="single" w:sz="4" w:space="0" w:color="auto"/>
              <w:right w:val="single" w:sz="4" w:space="0" w:color="000000"/>
            </w:tcBorders>
            <w:shd w:val="clear" w:color="auto" w:fill="auto"/>
            <w:hideMark/>
          </w:tcPr>
          <w:p w14:paraId="7EF113C6" w14:textId="77777777" w:rsidR="00AD78C1" w:rsidRPr="00AD78C1" w:rsidRDefault="00AD78C1" w:rsidP="00AD78C1">
            <w:pPr>
              <w:spacing w:after="0" w:line="240" w:lineRule="auto"/>
              <w:jc w:val="center"/>
              <w:rPr>
                <w:rFonts w:eastAsia="Times New Roman"/>
                <w:b/>
                <w:bCs/>
                <w:color w:val="000000"/>
                <w:kern w:val="0"/>
                <w:sz w:val="18"/>
                <w:szCs w:val="18"/>
                <w14:ligatures w14:val="none"/>
              </w:rPr>
            </w:pPr>
            <w:r w:rsidRPr="00AD78C1">
              <w:rPr>
                <w:rFonts w:eastAsia="Times New Roman"/>
                <w:b/>
                <w:bCs/>
                <w:color w:val="000000"/>
                <w:kern w:val="0"/>
                <w:sz w:val="18"/>
                <w:szCs w:val="18"/>
                <w14:ligatures w14:val="none"/>
              </w:rPr>
              <w:t>Any weak short-acting opioid prescription (N=34,403)</w:t>
            </w:r>
          </w:p>
        </w:tc>
        <w:tc>
          <w:tcPr>
            <w:tcW w:w="2970" w:type="dxa"/>
            <w:gridSpan w:val="4"/>
            <w:tcBorders>
              <w:top w:val="single" w:sz="4" w:space="0" w:color="auto"/>
              <w:left w:val="nil"/>
              <w:bottom w:val="single" w:sz="4" w:space="0" w:color="auto"/>
              <w:right w:val="single" w:sz="4" w:space="0" w:color="auto"/>
            </w:tcBorders>
            <w:shd w:val="clear" w:color="000000" w:fill="EDEDED"/>
            <w:hideMark/>
          </w:tcPr>
          <w:p w14:paraId="019091A3" w14:textId="3B843935" w:rsidR="00AD78C1" w:rsidRPr="00AD78C1" w:rsidRDefault="00AD78C1" w:rsidP="00AD78C1">
            <w:pPr>
              <w:spacing w:after="0" w:line="240" w:lineRule="auto"/>
              <w:jc w:val="center"/>
              <w:rPr>
                <w:rFonts w:eastAsia="Times New Roman"/>
                <w:b/>
                <w:bCs/>
                <w:color w:val="000000"/>
                <w:kern w:val="0"/>
                <w:sz w:val="18"/>
                <w:szCs w:val="18"/>
                <w14:ligatures w14:val="none"/>
              </w:rPr>
            </w:pPr>
            <w:r w:rsidRPr="00AD78C1">
              <w:rPr>
                <w:rFonts w:eastAsia="Times New Roman"/>
                <w:b/>
                <w:bCs/>
                <w:color w:val="000000"/>
                <w:kern w:val="0"/>
                <w:sz w:val="18"/>
                <w:szCs w:val="18"/>
                <w14:ligatures w14:val="none"/>
              </w:rPr>
              <w:t>Total MMEs if any opioid prescription (N=18,445)</w:t>
            </w:r>
          </w:p>
        </w:tc>
      </w:tr>
      <w:tr w:rsidR="00AD78C1" w:rsidRPr="00AD78C1" w14:paraId="04C15986" w14:textId="77777777" w:rsidTr="00C6550E">
        <w:trPr>
          <w:trHeight w:val="143"/>
        </w:trPr>
        <w:tc>
          <w:tcPr>
            <w:tcW w:w="2610" w:type="dxa"/>
            <w:tcBorders>
              <w:top w:val="nil"/>
              <w:left w:val="single" w:sz="4" w:space="0" w:color="auto"/>
              <w:bottom w:val="single" w:sz="4" w:space="0" w:color="auto"/>
              <w:right w:val="single" w:sz="4" w:space="0" w:color="auto"/>
            </w:tcBorders>
            <w:shd w:val="clear" w:color="auto" w:fill="auto"/>
            <w:noWrap/>
            <w:hideMark/>
          </w:tcPr>
          <w:p w14:paraId="1FD8C6A1" w14:textId="77777777" w:rsidR="00AD78C1" w:rsidRPr="00AD78C1" w:rsidRDefault="00AD78C1" w:rsidP="00AD78C1">
            <w:pPr>
              <w:spacing w:after="0" w:line="240" w:lineRule="auto"/>
              <w:rPr>
                <w:rFonts w:eastAsia="Times New Roman"/>
                <w:color w:val="000000"/>
                <w:kern w:val="0"/>
                <w:sz w:val="18"/>
                <w:szCs w:val="18"/>
                <w14:ligatures w14:val="none"/>
              </w:rPr>
            </w:pPr>
            <w:r w:rsidRPr="00AD78C1">
              <w:rPr>
                <w:rFonts w:eastAsia="Times New Roman"/>
                <w:color w:val="000000"/>
                <w:kern w:val="0"/>
                <w:sz w:val="18"/>
                <w:szCs w:val="18"/>
                <w14:ligatures w14:val="none"/>
              </w:rPr>
              <w:t> </w:t>
            </w:r>
          </w:p>
        </w:tc>
        <w:tc>
          <w:tcPr>
            <w:tcW w:w="720" w:type="dxa"/>
            <w:tcBorders>
              <w:top w:val="nil"/>
              <w:left w:val="nil"/>
              <w:bottom w:val="single" w:sz="4" w:space="0" w:color="auto"/>
              <w:right w:val="nil"/>
            </w:tcBorders>
            <w:shd w:val="clear" w:color="auto" w:fill="auto"/>
            <w:noWrap/>
            <w:hideMark/>
          </w:tcPr>
          <w:p w14:paraId="5A48DC9A"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Coef.</w:t>
            </w:r>
          </w:p>
        </w:tc>
        <w:tc>
          <w:tcPr>
            <w:tcW w:w="1440" w:type="dxa"/>
            <w:gridSpan w:val="2"/>
            <w:tcBorders>
              <w:top w:val="single" w:sz="4" w:space="0" w:color="auto"/>
              <w:left w:val="nil"/>
              <w:bottom w:val="single" w:sz="4" w:space="0" w:color="auto"/>
              <w:right w:val="nil"/>
            </w:tcBorders>
            <w:shd w:val="clear" w:color="auto" w:fill="auto"/>
            <w:noWrap/>
            <w:hideMark/>
          </w:tcPr>
          <w:p w14:paraId="3843D46E"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95% CI</w:t>
            </w:r>
          </w:p>
        </w:tc>
        <w:tc>
          <w:tcPr>
            <w:tcW w:w="717" w:type="dxa"/>
            <w:tcBorders>
              <w:top w:val="nil"/>
              <w:left w:val="nil"/>
              <w:bottom w:val="single" w:sz="4" w:space="0" w:color="auto"/>
              <w:right w:val="single" w:sz="4" w:space="0" w:color="auto"/>
            </w:tcBorders>
            <w:shd w:val="clear" w:color="auto" w:fill="auto"/>
            <w:noWrap/>
            <w:hideMark/>
          </w:tcPr>
          <w:p w14:paraId="1D393EE7"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p</w:t>
            </w:r>
          </w:p>
        </w:tc>
        <w:tc>
          <w:tcPr>
            <w:tcW w:w="723" w:type="dxa"/>
            <w:tcBorders>
              <w:top w:val="nil"/>
              <w:left w:val="nil"/>
              <w:bottom w:val="single" w:sz="4" w:space="0" w:color="auto"/>
              <w:right w:val="nil"/>
            </w:tcBorders>
            <w:shd w:val="clear" w:color="000000" w:fill="EDEDED"/>
            <w:noWrap/>
            <w:hideMark/>
          </w:tcPr>
          <w:p w14:paraId="382EED93"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Coef.</w:t>
            </w:r>
          </w:p>
        </w:tc>
        <w:tc>
          <w:tcPr>
            <w:tcW w:w="1440" w:type="dxa"/>
            <w:gridSpan w:val="2"/>
            <w:tcBorders>
              <w:top w:val="single" w:sz="4" w:space="0" w:color="auto"/>
              <w:left w:val="nil"/>
              <w:bottom w:val="single" w:sz="4" w:space="0" w:color="auto"/>
              <w:right w:val="nil"/>
            </w:tcBorders>
            <w:shd w:val="clear" w:color="000000" w:fill="EDEDED"/>
            <w:noWrap/>
            <w:hideMark/>
          </w:tcPr>
          <w:p w14:paraId="7B5CE914"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95% CI</w:t>
            </w:r>
          </w:p>
        </w:tc>
        <w:tc>
          <w:tcPr>
            <w:tcW w:w="717" w:type="dxa"/>
            <w:tcBorders>
              <w:top w:val="nil"/>
              <w:left w:val="nil"/>
              <w:bottom w:val="single" w:sz="4" w:space="0" w:color="auto"/>
              <w:right w:val="single" w:sz="4" w:space="0" w:color="auto"/>
            </w:tcBorders>
            <w:shd w:val="clear" w:color="000000" w:fill="EDEDED"/>
            <w:noWrap/>
            <w:hideMark/>
          </w:tcPr>
          <w:p w14:paraId="3666ABD0"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p</w:t>
            </w:r>
          </w:p>
        </w:tc>
        <w:tc>
          <w:tcPr>
            <w:tcW w:w="723" w:type="dxa"/>
            <w:tcBorders>
              <w:top w:val="nil"/>
              <w:left w:val="nil"/>
              <w:bottom w:val="single" w:sz="4" w:space="0" w:color="auto"/>
              <w:right w:val="nil"/>
            </w:tcBorders>
            <w:shd w:val="clear" w:color="auto" w:fill="auto"/>
            <w:noWrap/>
            <w:hideMark/>
          </w:tcPr>
          <w:p w14:paraId="1BDA14AB"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Coef.</w:t>
            </w:r>
          </w:p>
        </w:tc>
        <w:tc>
          <w:tcPr>
            <w:tcW w:w="1440" w:type="dxa"/>
            <w:gridSpan w:val="2"/>
            <w:tcBorders>
              <w:top w:val="single" w:sz="4" w:space="0" w:color="auto"/>
              <w:left w:val="nil"/>
              <w:bottom w:val="single" w:sz="4" w:space="0" w:color="auto"/>
              <w:right w:val="nil"/>
            </w:tcBorders>
            <w:shd w:val="clear" w:color="auto" w:fill="auto"/>
            <w:noWrap/>
            <w:hideMark/>
          </w:tcPr>
          <w:p w14:paraId="1857B040"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95% CI</w:t>
            </w:r>
          </w:p>
        </w:tc>
        <w:tc>
          <w:tcPr>
            <w:tcW w:w="630" w:type="dxa"/>
            <w:tcBorders>
              <w:top w:val="nil"/>
              <w:left w:val="nil"/>
              <w:bottom w:val="single" w:sz="4" w:space="0" w:color="auto"/>
              <w:right w:val="single" w:sz="4" w:space="0" w:color="auto"/>
            </w:tcBorders>
            <w:shd w:val="clear" w:color="auto" w:fill="auto"/>
            <w:noWrap/>
            <w:hideMark/>
          </w:tcPr>
          <w:p w14:paraId="77114FB4"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p</w:t>
            </w:r>
          </w:p>
        </w:tc>
        <w:tc>
          <w:tcPr>
            <w:tcW w:w="720" w:type="dxa"/>
            <w:tcBorders>
              <w:top w:val="nil"/>
              <w:left w:val="nil"/>
              <w:bottom w:val="single" w:sz="4" w:space="0" w:color="auto"/>
              <w:right w:val="nil"/>
            </w:tcBorders>
            <w:shd w:val="clear" w:color="000000" w:fill="EDEDED"/>
            <w:noWrap/>
            <w:hideMark/>
          </w:tcPr>
          <w:p w14:paraId="6E2B9F07"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Coef.</w:t>
            </w:r>
          </w:p>
        </w:tc>
        <w:tc>
          <w:tcPr>
            <w:tcW w:w="1440" w:type="dxa"/>
            <w:gridSpan w:val="2"/>
            <w:tcBorders>
              <w:top w:val="single" w:sz="4" w:space="0" w:color="auto"/>
              <w:left w:val="nil"/>
              <w:bottom w:val="single" w:sz="4" w:space="0" w:color="auto"/>
              <w:right w:val="nil"/>
            </w:tcBorders>
            <w:shd w:val="clear" w:color="000000" w:fill="EDEDED"/>
            <w:noWrap/>
            <w:hideMark/>
          </w:tcPr>
          <w:p w14:paraId="1A80CC73"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95% CI</w:t>
            </w:r>
          </w:p>
        </w:tc>
        <w:tc>
          <w:tcPr>
            <w:tcW w:w="810" w:type="dxa"/>
            <w:tcBorders>
              <w:top w:val="nil"/>
              <w:left w:val="nil"/>
              <w:bottom w:val="single" w:sz="4" w:space="0" w:color="auto"/>
              <w:right w:val="single" w:sz="4" w:space="0" w:color="auto"/>
            </w:tcBorders>
            <w:shd w:val="clear" w:color="000000" w:fill="EDEDED"/>
            <w:noWrap/>
            <w:hideMark/>
          </w:tcPr>
          <w:p w14:paraId="5A3029D3"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p</w:t>
            </w:r>
          </w:p>
        </w:tc>
      </w:tr>
      <w:tr w:rsidR="00AD78C1" w:rsidRPr="00AD78C1" w14:paraId="47F6E41D" w14:textId="77777777" w:rsidTr="00C6550E">
        <w:trPr>
          <w:trHeight w:val="72"/>
        </w:trPr>
        <w:tc>
          <w:tcPr>
            <w:tcW w:w="2610" w:type="dxa"/>
            <w:tcBorders>
              <w:top w:val="nil"/>
              <w:left w:val="single" w:sz="4" w:space="0" w:color="auto"/>
              <w:bottom w:val="nil"/>
              <w:right w:val="nil"/>
            </w:tcBorders>
            <w:shd w:val="clear" w:color="auto" w:fill="auto"/>
            <w:noWrap/>
            <w:hideMark/>
          </w:tcPr>
          <w:p w14:paraId="0894234E" w14:textId="77777777" w:rsidR="00AD78C1" w:rsidRPr="001E3E10" w:rsidRDefault="00AD78C1" w:rsidP="00AD78C1">
            <w:pPr>
              <w:spacing w:after="0" w:line="240" w:lineRule="auto"/>
              <w:rPr>
                <w:rFonts w:eastAsia="Times New Roman"/>
                <w:b/>
                <w:bCs/>
                <w:color w:val="000000"/>
                <w:kern w:val="0"/>
                <w:sz w:val="18"/>
                <w:szCs w:val="18"/>
                <w14:ligatures w14:val="none"/>
              </w:rPr>
            </w:pPr>
            <w:r w:rsidRPr="001E3E10">
              <w:rPr>
                <w:rFonts w:eastAsia="Times New Roman"/>
                <w:b/>
                <w:bCs/>
                <w:color w:val="000000"/>
                <w:kern w:val="0"/>
                <w:sz w:val="18"/>
                <w:szCs w:val="18"/>
                <w14:ligatures w14:val="none"/>
              </w:rPr>
              <w:t>MML policy (ref=no MML)</w:t>
            </w:r>
          </w:p>
        </w:tc>
        <w:tc>
          <w:tcPr>
            <w:tcW w:w="720" w:type="dxa"/>
            <w:tcBorders>
              <w:top w:val="nil"/>
              <w:left w:val="single" w:sz="4" w:space="0" w:color="auto"/>
              <w:bottom w:val="nil"/>
              <w:right w:val="nil"/>
            </w:tcBorders>
            <w:shd w:val="clear" w:color="auto" w:fill="auto"/>
            <w:noWrap/>
            <w:hideMark/>
          </w:tcPr>
          <w:p w14:paraId="361B0E99"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 </w:t>
            </w:r>
          </w:p>
        </w:tc>
        <w:tc>
          <w:tcPr>
            <w:tcW w:w="720" w:type="dxa"/>
            <w:tcBorders>
              <w:top w:val="nil"/>
              <w:left w:val="nil"/>
              <w:bottom w:val="nil"/>
              <w:right w:val="nil"/>
            </w:tcBorders>
            <w:shd w:val="clear" w:color="auto" w:fill="auto"/>
            <w:noWrap/>
            <w:hideMark/>
          </w:tcPr>
          <w:p w14:paraId="470BE450" w14:textId="77777777" w:rsidR="00AD78C1" w:rsidRPr="00AD78C1" w:rsidRDefault="00AD78C1" w:rsidP="00AD78C1">
            <w:pPr>
              <w:spacing w:after="0" w:line="240" w:lineRule="auto"/>
              <w:jc w:val="center"/>
              <w:rPr>
                <w:rFonts w:eastAsia="Times New Roman"/>
                <w:color w:val="000000"/>
                <w:kern w:val="0"/>
                <w:sz w:val="18"/>
                <w:szCs w:val="18"/>
                <w14:ligatures w14:val="none"/>
              </w:rPr>
            </w:pPr>
          </w:p>
        </w:tc>
        <w:tc>
          <w:tcPr>
            <w:tcW w:w="720" w:type="dxa"/>
            <w:tcBorders>
              <w:top w:val="nil"/>
              <w:left w:val="nil"/>
              <w:bottom w:val="nil"/>
              <w:right w:val="nil"/>
            </w:tcBorders>
            <w:shd w:val="clear" w:color="auto" w:fill="auto"/>
            <w:noWrap/>
            <w:hideMark/>
          </w:tcPr>
          <w:p w14:paraId="2E42BE02" w14:textId="77777777" w:rsidR="00AD78C1" w:rsidRPr="00AD78C1" w:rsidRDefault="00AD78C1" w:rsidP="00AD78C1">
            <w:pPr>
              <w:spacing w:after="0" w:line="240" w:lineRule="auto"/>
              <w:jc w:val="center"/>
              <w:rPr>
                <w:rFonts w:ascii="Times New Roman" w:eastAsia="Times New Roman" w:hAnsi="Times New Roman" w:cs="Times New Roman"/>
                <w:kern w:val="0"/>
                <w:sz w:val="18"/>
                <w:szCs w:val="18"/>
                <w14:ligatures w14:val="none"/>
              </w:rPr>
            </w:pPr>
          </w:p>
        </w:tc>
        <w:tc>
          <w:tcPr>
            <w:tcW w:w="717" w:type="dxa"/>
            <w:tcBorders>
              <w:top w:val="nil"/>
              <w:left w:val="nil"/>
              <w:bottom w:val="nil"/>
              <w:right w:val="single" w:sz="4" w:space="0" w:color="auto"/>
            </w:tcBorders>
            <w:shd w:val="clear" w:color="auto" w:fill="auto"/>
            <w:noWrap/>
            <w:hideMark/>
          </w:tcPr>
          <w:p w14:paraId="5180309C"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 </w:t>
            </w:r>
          </w:p>
        </w:tc>
        <w:tc>
          <w:tcPr>
            <w:tcW w:w="723" w:type="dxa"/>
            <w:tcBorders>
              <w:top w:val="nil"/>
              <w:left w:val="nil"/>
              <w:bottom w:val="nil"/>
              <w:right w:val="nil"/>
            </w:tcBorders>
            <w:shd w:val="clear" w:color="000000" w:fill="EDEDED"/>
            <w:noWrap/>
            <w:hideMark/>
          </w:tcPr>
          <w:p w14:paraId="3DD5C15D"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 </w:t>
            </w:r>
          </w:p>
        </w:tc>
        <w:tc>
          <w:tcPr>
            <w:tcW w:w="720" w:type="dxa"/>
            <w:tcBorders>
              <w:top w:val="nil"/>
              <w:left w:val="nil"/>
              <w:bottom w:val="nil"/>
              <w:right w:val="nil"/>
            </w:tcBorders>
            <w:shd w:val="clear" w:color="000000" w:fill="EDEDED"/>
            <w:noWrap/>
            <w:hideMark/>
          </w:tcPr>
          <w:p w14:paraId="4C67EDD1"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 </w:t>
            </w:r>
          </w:p>
        </w:tc>
        <w:tc>
          <w:tcPr>
            <w:tcW w:w="720" w:type="dxa"/>
            <w:tcBorders>
              <w:top w:val="nil"/>
              <w:left w:val="nil"/>
              <w:bottom w:val="nil"/>
              <w:right w:val="nil"/>
            </w:tcBorders>
            <w:shd w:val="clear" w:color="000000" w:fill="EDEDED"/>
            <w:noWrap/>
            <w:hideMark/>
          </w:tcPr>
          <w:p w14:paraId="4A1B4D62"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 </w:t>
            </w:r>
          </w:p>
        </w:tc>
        <w:tc>
          <w:tcPr>
            <w:tcW w:w="717" w:type="dxa"/>
            <w:tcBorders>
              <w:top w:val="nil"/>
              <w:left w:val="nil"/>
              <w:bottom w:val="nil"/>
              <w:right w:val="nil"/>
            </w:tcBorders>
            <w:shd w:val="clear" w:color="000000" w:fill="EDEDED"/>
            <w:noWrap/>
            <w:hideMark/>
          </w:tcPr>
          <w:p w14:paraId="14747601"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 </w:t>
            </w:r>
          </w:p>
        </w:tc>
        <w:tc>
          <w:tcPr>
            <w:tcW w:w="723" w:type="dxa"/>
            <w:tcBorders>
              <w:top w:val="nil"/>
              <w:left w:val="single" w:sz="4" w:space="0" w:color="auto"/>
              <w:bottom w:val="nil"/>
              <w:right w:val="nil"/>
            </w:tcBorders>
            <w:shd w:val="clear" w:color="auto" w:fill="auto"/>
            <w:noWrap/>
            <w:hideMark/>
          </w:tcPr>
          <w:p w14:paraId="52DFD031"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 </w:t>
            </w:r>
          </w:p>
        </w:tc>
        <w:tc>
          <w:tcPr>
            <w:tcW w:w="720" w:type="dxa"/>
            <w:tcBorders>
              <w:top w:val="nil"/>
              <w:left w:val="nil"/>
              <w:bottom w:val="nil"/>
              <w:right w:val="nil"/>
            </w:tcBorders>
            <w:shd w:val="clear" w:color="auto" w:fill="auto"/>
            <w:noWrap/>
            <w:hideMark/>
          </w:tcPr>
          <w:p w14:paraId="6F42BABE"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 </w:t>
            </w:r>
          </w:p>
        </w:tc>
        <w:tc>
          <w:tcPr>
            <w:tcW w:w="720" w:type="dxa"/>
            <w:tcBorders>
              <w:top w:val="nil"/>
              <w:left w:val="nil"/>
              <w:bottom w:val="nil"/>
              <w:right w:val="nil"/>
            </w:tcBorders>
            <w:shd w:val="clear" w:color="auto" w:fill="auto"/>
            <w:noWrap/>
            <w:hideMark/>
          </w:tcPr>
          <w:p w14:paraId="6E030E25"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 </w:t>
            </w:r>
          </w:p>
        </w:tc>
        <w:tc>
          <w:tcPr>
            <w:tcW w:w="630" w:type="dxa"/>
            <w:tcBorders>
              <w:top w:val="nil"/>
              <w:left w:val="nil"/>
              <w:bottom w:val="nil"/>
              <w:right w:val="single" w:sz="4" w:space="0" w:color="auto"/>
            </w:tcBorders>
            <w:shd w:val="clear" w:color="auto" w:fill="auto"/>
            <w:noWrap/>
            <w:hideMark/>
          </w:tcPr>
          <w:p w14:paraId="06429CDA"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 </w:t>
            </w:r>
          </w:p>
        </w:tc>
        <w:tc>
          <w:tcPr>
            <w:tcW w:w="720" w:type="dxa"/>
            <w:tcBorders>
              <w:top w:val="nil"/>
              <w:left w:val="nil"/>
              <w:bottom w:val="nil"/>
              <w:right w:val="nil"/>
            </w:tcBorders>
            <w:shd w:val="clear" w:color="000000" w:fill="EDEDED"/>
            <w:noWrap/>
            <w:hideMark/>
          </w:tcPr>
          <w:p w14:paraId="448810F7"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 </w:t>
            </w:r>
          </w:p>
        </w:tc>
        <w:tc>
          <w:tcPr>
            <w:tcW w:w="720" w:type="dxa"/>
            <w:tcBorders>
              <w:top w:val="nil"/>
              <w:left w:val="nil"/>
              <w:bottom w:val="nil"/>
              <w:right w:val="nil"/>
            </w:tcBorders>
            <w:shd w:val="clear" w:color="000000" w:fill="EDEDED"/>
            <w:noWrap/>
            <w:hideMark/>
          </w:tcPr>
          <w:p w14:paraId="32FFAF4B"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 </w:t>
            </w:r>
          </w:p>
        </w:tc>
        <w:tc>
          <w:tcPr>
            <w:tcW w:w="720" w:type="dxa"/>
            <w:tcBorders>
              <w:top w:val="nil"/>
              <w:left w:val="nil"/>
              <w:bottom w:val="nil"/>
              <w:right w:val="nil"/>
            </w:tcBorders>
            <w:shd w:val="clear" w:color="000000" w:fill="EDEDED"/>
            <w:noWrap/>
            <w:hideMark/>
          </w:tcPr>
          <w:p w14:paraId="15F4A8BD"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 </w:t>
            </w:r>
          </w:p>
        </w:tc>
        <w:tc>
          <w:tcPr>
            <w:tcW w:w="810" w:type="dxa"/>
            <w:tcBorders>
              <w:top w:val="nil"/>
              <w:left w:val="nil"/>
              <w:bottom w:val="nil"/>
              <w:right w:val="single" w:sz="4" w:space="0" w:color="auto"/>
            </w:tcBorders>
            <w:shd w:val="clear" w:color="000000" w:fill="EDEDED"/>
            <w:noWrap/>
            <w:hideMark/>
          </w:tcPr>
          <w:p w14:paraId="65FA21FD"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 </w:t>
            </w:r>
          </w:p>
        </w:tc>
      </w:tr>
      <w:tr w:rsidR="00AD78C1" w:rsidRPr="00AD78C1" w14:paraId="071B376C" w14:textId="77777777" w:rsidTr="00C6550E">
        <w:trPr>
          <w:trHeight w:val="72"/>
        </w:trPr>
        <w:tc>
          <w:tcPr>
            <w:tcW w:w="2610" w:type="dxa"/>
            <w:tcBorders>
              <w:top w:val="nil"/>
              <w:left w:val="single" w:sz="4" w:space="0" w:color="auto"/>
              <w:bottom w:val="nil"/>
              <w:right w:val="nil"/>
            </w:tcBorders>
            <w:shd w:val="clear" w:color="auto" w:fill="auto"/>
            <w:noWrap/>
            <w:hideMark/>
          </w:tcPr>
          <w:p w14:paraId="659A1A61" w14:textId="77777777" w:rsidR="00AD78C1" w:rsidRPr="001E3E10" w:rsidRDefault="00AD78C1" w:rsidP="00AD78C1">
            <w:pPr>
              <w:spacing w:after="0" w:line="240" w:lineRule="auto"/>
              <w:ind w:firstLineChars="100" w:firstLine="180"/>
              <w:rPr>
                <w:rFonts w:eastAsia="Times New Roman"/>
                <w:b/>
                <w:bCs/>
                <w:color w:val="000000"/>
                <w:kern w:val="0"/>
                <w:sz w:val="18"/>
                <w:szCs w:val="18"/>
                <w14:ligatures w14:val="none"/>
              </w:rPr>
            </w:pPr>
            <w:r w:rsidRPr="001E3E10">
              <w:rPr>
                <w:rFonts w:eastAsia="Times New Roman"/>
                <w:b/>
                <w:bCs/>
                <w:color w:val="000000"/>
                <w:kern w:val="0"/>
                <w:sz w:val="18"/>
                <w:szCs w:val="18"/>
                <w14:ligatures w14:val="none"/>
              </w:rPr>
              <w:t>MML w/o dispensaries</w:t>
            </w:r>
          </w:p>
        </w:tc>
        <w:tc>
          <w:tcPr>
            <w:tcW w:w="720" w:type="dxa"/>
            <w:tcBorders>
              <w:top w:val="nil"/>
              <w:left w:val="single" w:sz="4" w:space="0" w:color="auto"/>
              <w:bottom w:val="nil"/>
              <w:right w:val="nil"/>
            </w:tcBorders>
            <w:shd w:val="clear" w:color="auto" w:fill="auto"/>
            <w:noWrap/>
            <w:hideMark/>
          </w:tcPr>
          <w:p w14:paraId="63F2E004"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-0.055</w:t>
            </w:r>
          </w:p>
        </w:tc>
        <w:tc>
          <w:tcPr>
            <w:tcW w:w="720" w:type="dxa"/>
            <w:tcBorders>
              <w:top w:val="nil"/>
              <w:left w:val="nil"/>
              <w:bottom w:val="nil"/>
              <w:right w:val="nil"/>
            </w:tcBorders>
            <w:shd w:val="clear" w:color="auto" w:fill="auto"/>
            <w:noWrap/>
            <w:hideMark/>
          </w:tcPr>
          <w:p w14:paraId="7788DF0E"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-0.195</w:t>
            </w:r>
          </w:p>
        </w:tc>
        <w:tc>
          <w:tcPr>
            <w:tcW w:w="720" w:type="dxa"/>
            <w:tcBorders>
              <w:top w:val="nil"/>
              <w:left w:val="nil"/>
              <w:bottom w:val="nil"/>
              <w:right w:val="nil"/>
            </w:tcBorders>
            <w:shd w:val="clear" w:color="auto" w:fill="auto"/>
            <w:noWrap/>
            <w:hideMark/>
          </w:tcPr>
          <w:p w14:paraId="58E2019D"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0.084</w:t>
            </w:r>
          </w:p>
        </w:tc>
        <w:tc>
          <w:tcPr>
            <w:tcW w:w="717" w:type="dxa"/>
            <w:tcBorders>
              <w:top w:val="nil"/>
              <w:left w:val="nil"/>
              <w:bottom w:val="nil"/>
              <w:right w:val="single" w:sz="4" w:space="0" w:color="auto"/>
            </w:tcBorders>
            <w:shd w:val="clear" w:color="auto" w:fill="auto"/>
            <w:noWrap/>
            <w:hideMark/>
          </w:tcPr>
          <w:p w14:paraId="7164C2AB" w14:textId="12878C74"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0.43</w:t>
            </w:r>
            <w:r w:rsidR="0045353E">
              <w:rPr>
                <w:rFonts w:eastAsia="Times New Roman"/>
                <w:color w:val="000000"/>
                <w:kern w:val="0"/>
                <w:sz w:val="18"/>
                <w:szCs w:val="18"/>
                <w14:ligatures w14:val="none"/>
              </w:rPr>
              <w:t>8</w:t>
            </w:r>
          </w:p>
        </w:tc>
        <w:tc>
          <w:tcPr>
            <w:tcW w:w="723" w:type="dxa"/>
            <w:tcBorders>
              <w:top w:val="nil"/>
              <w:left w:val="nil"/>
              <w:bottom w:val="nil"/>
              <w:right w:val="nil"/>
            </w:tcBorders>
            <w:shd w:val="clear" w:color="000000" w:fill="EDEDED"/>
            <w:noWrap/>
            <w:hideMark/>
          </w:tcPr>
          <w:p w14:paraId="418D03C5"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-0.080</w:t>
            </w:r>
          </w:p>
        </w:tc>
        <w:tc>
          <w:tcPr>
            <w:tcW w:w="720" w:type="dxa"/>
            <w:tcBorders>
              <w:top w:val="nil"/>
              <w:left w:val="nil"/>
              <w:bottom w:val="nil"/>
              <w:right w:val="nil"/>
            </w:tcBorders>
            <w:shd w:val="clear" w:color="000000" w:fill="EDEDED"/>
            <w:noWrap/>
            <w:hideMark/>
          </w:tcPr>
          <w:p w14:paraId="59D67AE6"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-0.218</w:t>
            </w:r>
          </w:p>
        </w:tc>
        <w:tc>
          <w:tcPr>
            <w:tcW w:w="720" w:type="dxa"/>
            <w:tcBorders>
              <w:top w:val="nil"/>
              <w:left w:val="nil"/>
              <w:bottom w:val="nil"/>
              <w:right w:val="nil"/>
            </w:tcBorders>
            <w:shd w:val="clear" w:color="000000" w:fill="EDEDED"/>
            <w:noWrap/>
            <w:hideMark/>
          </w:tcPr>
          <w:p w14:paraId="1435BDB2"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0.057</w:t>
            </w:r>
          </w:p>
        </w:tc>
        <w:tc>
          <w:tcPr>
            <w:tcW w:w="717" w:type="dxa"/>
            <w:tcBorders>
              <w:top w:val="nil"/>
              <w:left w:val="nil"/>
              <w:bottom w:val="nil"/>
              <w:right w:val="nil"/>
            </w:tcBorders>
            <w:shd w:val="clear" w:color="000000" w:fill="EDEDED"/>
            <w:noWrap/>
            <w:hideMark/>
          </w:tcPr>
          <w:p w14:paraId="6CBB1DF8" w14:textId="2EFD5FA3"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0.2</w:t>
            </w:r>
            <w:r w:rsidR="00106204">
              <w:rPr>
                <w:rFonts w:eastAsia="Times New Roman"/>
                <w:color w:val="000000"/>
                <w:kern w:val="0"/>
                <w:sz w:val="18"/>
                <w:szCs w:val="18"/>
                <w14:ligatures w14:val="none"/>
              </w:rPr>
              <w:t>49</w:t>
            </w:r>
          </w:p>
        </w:tc>
        <w:tc>
          <w:tcPr>
            <w:tcW w:w="723" w:type="dxa"/>
            <w:tcBorders>
              <w:top w:val="nil"/>
              <w:left w:val="single" w:sz="4" w:space="0" w:color="auto"/>
              <w:bottom w:val="nil"/>
              <w:right w:val="nil"/>
            </w:tcBorders>
            <w:shd w:val="clear" w:color="auto" w:fill="auto"/>
            <w:noWrap/>
            <w:hideMark/>
          </w:tcPr>
          <w:p w14:paraId="617997CC" w14:textId="77777777" w:rsidR="00AD78C1" w:rsidRPr="00AD78C1" w:rsidRDefault="00AD78C1" w:rsidP="00AD78C1">
            <w:pPr>
              <w:spacing w:after="0" w:line="240" w:lineRule="auto"/>
              <w:jc w:val="center"/>
              <w:rPr>
                <w:rFonts w:eastAsia="Times New Roman"/>
                <w:b/>
                <w:bCs/>
                <w:color w:val="000000"/>
                <w:kern w:val="0"/>
                <w:sz w:val="18"/>
                <w:szCs w:val="18"/>
                <w14:ligatures w14:val="none"/>
              </w:rPr>
            </w:pPr>
            <w:r w:rsidRPr="00AD78C1">
              <w:rPr>
                <w:rFonts w:eastAsia="Times New Roman"/>
                <w:b/>
                <w:bCs/>
                <w:color w:val="000000"/>
                <w:kern w:val="0"/>
                <w:sz w:val="18"/>
                <w:szCs w:val="18"/>
                <w14:ligatures w14:val="none"/>
              </w:rPr>
              <w:t>0.134</w:t>
            </w:r>
          </w:p>
        </w:tc>
        <w:tc>
          <w:tcPr>
            <w:tcW w:w="720" w:type="dxa"/>
            <w:tcBorders>
              <w:top w:val="nil"/>
              <w:left w:val="nil"/>
              <w:bottom w:val="nil"/>
              <w:right w:val="nil"/>
            </w:tcBorders>
            <w:shd w:val="clear" w:color="auto" w:fill="auto"/>
            <w:noWrap/>
            <w:hideMark/>
          </w:tcPr>
          <w:p w14:paraId="10C14BBF" w14:textId="77777777" w:rsidR="00AD78C1" w:rsidRPr="00AD78C1" w:rsidRDefault="00AD78C1" w:rsidP="00AD78C1">
            <w:pPr>
              <w:spacing w:after="0" w:line="240" w:lineRule="auto"/>
              <w:jc w:val="center"/>
              <w:rPr>
                <w:rFonts w:eastAsia="Times New Roman"/>
                <w:b/>
                <w:bCs/>
                <w:color w:val="000000"/>
                <w:kern w:val="0"/>
                <w:sz w:val="18"/>
                <w:szCs w:val="18"/>
                <w14:ligatures w14:val="none"/>
              </w:rPr>
            </w:pPr>
            <w:r w:rsidRPr="00AD78C1">
              <w:rPr>
                <w:rFonts w:eastAsia="Times New Roman"/>
                <w:b/>
                <w:bCs/>
                <w:color w:val="000000"/>
                <w:kern w:val="0"/>
                <w:sz w:val="18"/>
                <w:szCs w:val="18"/>
                <w14:ligatures w14:val="none"/>
              </w:rPr>
              <w:t>0.052</w:t>
            </w:r>
          </w:p>
        </w:tc>
        <w:tc>
          <w:tcPr>
            <w:tcW w:w="720" w:type="dxa"/>
            <w:tcBorders>
              <w:top w:val="nil"/>
              <w:left w:val="nil"/>
              <w:bottom w:val="nil"/>
              <w:right w:val="nil"/>
            </w:tcBorders>
            <w:shd w:val="clear" w:color="auto" w:fill="auto"/>
            <w:noWrap/>
            <w:hideMark/>
          </w:tcPr>
          <w:p w14:paraId="6283A1AC" w14:textId="77777777" w:rsidR="00AD78C1" w:rsidRPr="00AD78C1" w:rsidRDefault="00AD78C1" w:rsidP="00AD78C1">
            <w:pPr>
              <w:spacing w:after="0" w:line="240" w:lineRule="auto"/>
              <w:jc w:val="center"/>
              <w:rPr>
                <w:rFonts w:eastAsia="Times New Roman"/>
                <w:b/>
                <w:bCs/>
                <w:color w:val="000000"/>
                <w:kern w:val="0"/>
                <w:sz w:val="18"/>
                <w:szCs w:val="18"/>
                <w14:ligatures w14:val="none"/>
              </w:rPr>
            </w:pPr>
            <w:r w:rsidRPr="00AD78C1">
              <w:rPr>
                <w:rFonts w:eastAsia="Times New Roman"/>
                <w:b/>
                <w:bCs/>
                <w:color w:val="000000"/>
                <w:kern w:val="0"/>
                <w:sz w:val="18"/>
                <w:szCs w:val="18"/>
                <w14:ligatures w14:val="none"/>
              </w:rPr>
              <w:t>0.216</w:t>
            </w:r>
          </w:p>
        </w:tc>
        <w:tc>
          <w:tcPr>
            <w:tcW w:w="630" w:type="dxa"/>
            <w:tcBorders>
              <w:top w:val="nil"/>
              <w:left w:val="nil"/>
              <w:bottom w:val="nil"/>
              <w:right w:val="single" w:sz="4" w:space="0" w:color="auto"/>
            </w:tcBorders>
            <w:shd w:val="clear" w:color="auto" w:fill="auto"/>
            <w:noWrap/>
            <w:hideMark/>
          </w:tcPr>
          <w:p w14:paraId="6EDE21AB" w14:textId="3746DC49" w:rsidR="00AD78C1" w:rsidRPr="00AD78C1" w:rsidRDefault="00AD78C1" w:rsidP="00AD78C1">
            <w:pPr>
              <w:spacing w:after="0" w:line="240" w:lineRule="auto"/>
              <w:jc w:val="center"/>
              <w:rPr>
                <w:rFonts w:eastAsia="Times New Roman"/>
                <w:b/>
                <w:bCs/>
                <w:color w:val="000000"/>
                <w:kern w:val="0"/>
                <w:sz w:val="18"/>
                <w:szCs w:val="18"/>
                <w14:ligatures w14:val="none"/>
              </w:rPr>
            </w:pPr>
            <w:r w:rsidRPr="00AD78C1">
              <w:rPr>
                <w:rFonts w:eastAsia="Times New Roman"/>
                <w:b/>
                <w:bCs/>
                <w:color w:val="000000"/>
                <w:kern w:val="0"/>
                <w:sz w:val="18"/>
                <w:szCs w:val="18"/>
                <w14:ligatures w14:val="none"/>
              </w:rPr>
              <w:t>0.00</w:t>
            </w:r>
            <w:r w:rsidR="00A52D57">
              <w:rPr>
                <w:rFonts w:eastAsia="Times New Roman"/>
                <w:b/>
                <w:bCs/>
                <w:color w:val="000000"/>
                <w:kern w:val="0"/>
                <w:sz w:val="18"/>
                <w:szCs w:val="18"/>
                <w14:ligatures w14:val="none"/>
              </w:rPr>
              <w:t>2</w:t>
            </w:r>
          </w:p>
        </w:tc>
        <w:tc>
          <w:tcPr>
            <w:tcW w:w="720" w:type="dxa"/>
            <w:tcBorders>
              <w:top w:val="nil"/>
              <w:left w:val="nil"/>
              <w:bottom w:val="nil"/>
              <w:right w:val="nil"/>
            </w:tcBorders>
            <w:shd w:val="clear" w:color="000000" w:fill="EDEDED"/>
            <w:noWrap/>
            <w:hideMark/>
          </w:tcPr>
          <w:p w14:paraId="5ABE8352"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-0.129</w:t>
            </w:r>
          </w:p>
        </w:tc>
        <w:tc>
          <w:tcPr>
            <w:tcW w:w="720" w:type="dxa"/>
            <w:tcBorders>
              <w:top w:val="nil"/>
              <w:left w:val="nil"/>
              <w:bottom w:val="nil"/>
              <w:right w:val="nil"/>
            </w:tcBorders>
            <w:shd w:val="clear" w:color="000000" w:fill="EDEDED"/>
            <w:noWrap/>
            <w:hideMark/>
          </w:tcPr>
          <w:p w14:paraId="59C0D7B3"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-0.310</w:t>
            </w:r>
          </w:p>
        </w:tc>
        <w:tc>
          <w:tcPr>
            <w:tcW w:w="720" w:type="dxa"/>
            <w:tcBorders>
              <w:top w:val="nil"/>
              <w:left w:val="nil"/>
              <w:bottom w:val="nil"/>
              <w:right w:val="nil"/>
            </w:tcBorders>
            <w:shd w:val="clear" w:color="000000" w:fill="EDEDED"/>
            <w:noWrap/>
            <w:hideMark/>
          </w:tcPr>
          <w:p w14:paraId="561FD1FB"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0.052</w:t>
            </w:r>
          </w:p>
        </w:tc>
        <w:tc>
          <w:tcPr>
            <w:tcW w:w="810" w:type="dxa"/>
            <w:tcBorders>
              <w:top w:val="nil"/>
              <w:left w:val="nil"/>
              <w:bottom w:val="nil"/>
              <w:right w:val="single" w:sz="4" w:space="0" w:color="auto"/>
            </w:tcBorders>
            <w:shd w:val="clear" w:color="000000" w:fill="EDEDED"/>
            <w:noWrap/>
            <w:hideMark/>
          </w:tcPr>
          <w:p w14:paraId="1DC76FDD" w14:textId="26CAD712"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0.1</w:t>
            </w:r>
            <w:r w:rsidR="00A52D57">
              <w:rPr>
                <w:rFonts w:eastAsia="Times New Roman"/>
                <w:color w:val="000000"/>
                <w:kern w:val="0"/>
                <w:sz w:val="18"/>
                <w:szCs w:val="18"/>
                <w14:ligatures w14:val="none"/>
              </w:rPr>
              <w:t>53</w:t>
            </w:r>
          </w:p>
        </w:tc>
      </w:tr>
      <w:tr w:rsidR="00AD78C1" w:rsidRPr="00AD78C1" w14:paraId="16A878B0" w14:textId="77777777" w:rsidTr="00C6550E">
        <w:trPr>
          <w:trHeight w:val="72"/>
        </w:trPr>
        <w:tc>
          <w:tcPr>
            <w:tcW w:w="2610" w:type="dxa"/>
            <w:tcBorders>
              <w:top w:val="nil"/>
              <w:left w:val="single" w:sz="4" w:space="0" w:color="auto"/>
              <w:bottom w:val="nil"/>
              <w:right w:val="nil"/>
            </w:tcBorders>
            <w:shd w:val="clear" w:color="auto" w:fill="auto"/>
            <w:noWrap/>
            <w:hideMark/>
          </w:tcPr>
          <w:p w14:paraId="3A29DE4F" w14:textId="77777777" w:rsidR="00AD78C1" w:rsidRPr="001E3E10" w:rsidRDefault="00AD78C1" w:rsidP="00AD78C1">
            <w:pPr>
              <w:spacing w:after="0" w:line="240" w:lineRule="auto"/>
              <w:ind w:firstLineChars="100" w:firstLine="180"/>
              <w:rPr>
                <w:rFonts w:eastAsia="Times New Roman"/>
                <w:b/>
                <w:bCs/>
                <w:color w:val="000000"/>
                <w:kern w:val="0"/>
                <w:sz w:val="18"/>
                <w:szCs w:val="18"/>
                <w14:ligatures w14:val="none"/>
              </w:rPr>
            </w:pPr>
            <w:r w:rsidRPr="001E3E10">
              <w:rPr>
                <w:rFonts w:eastAsia="Times New Roman"/>
                <w:b/>
                <w:bCs/>
                <w:color w:val="000000"/>
                <w:kern w:val="0"/>
                <w:sz w:val="18"/>
                <w:szCs w:val="18"/>
                <w14:ligatures w14:val="none"/>
              </w:rPr>
              <w:t>MML w/ dispensaries</w:t>
            </w:r>
          </w:p>
        </w:tc>
        <w:tc>
          <w:tcPr>
            <w:tcW w:w="720" w:type="dxa"/>
            <w:tcBorders>
              <w:top w:val="nil"/>
              <w:left w:val="single" w:sz="4" w:space="0" w:color="auto"/>
              <w:bottom w:val="nil"/>
              <w:right w:val="nil"/>
            </w:tcBorders>
            <w:shd w:val="clear" w:color="auto" w:fill="auto"/>
            <w:noWrap/>
            <w:hideMark/>
          </w:tcPr>
          <w:p w14:paraId="73425FC0"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-0.207</w:t>
            </w:r>
          </w:p>
        </w:tc>
        <w:tc>
          <w:tcPr>
            <w:tcW w:w="720" w:type="dxa"/>
            <w:tcBorders>
              <w:top w:val="nil"/>
              <w:left w:val="nil"/>
              <w:bottom w:val="nil"/>
              <w:right w:val="nil"/>
            </w:tcBorders>
            <w:shd w:val="clear" w:color="auto" w:fill="auto"/>
            <w:noWrap/>
            <w:hideMark/>
          </w:tcPr>
          <w:p w14:paraId="54604DE6"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-0.435</w:t>
            </w:r>
          </w:p>
        </w:tc>
        <w:tc>
          <w:tcPr>
            <w:tcW w:w="720" w:type="dxa"/>
            <w:tcBorders>
              <w:top w:val="nil"/>
              <w:left w:val="nil"/>
              <w:bottom w:val="nil"/>
              <w:right w:val="nil"/>
            </w:tcBorders>
            <w:shd w:val="clear" w:color="auto" w:fill="auto"/>
            <w:noWrap/>
            <w:hideMark/>
          </w:tcPr>
          <w:p w14:paraId="0D9941DB"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0.022</w:t>
            </w:r>
          </w:p>
        </w:tc>
        <w:tc>
          <w:tcPr>
            <w:tcW w:w="717" w:type="dxa"/>
            <w:tcBorders>
              <w:top w:val="nil"/>
              <w:left w:val="nil"/>
              <w:bottom w:val="nil"/>
              <w:right w:val="single" w:sz="4" w:space="0" w:color="auto"/>
            </w:tcBorders>
            <w:shd w:val="clear" w:color="auto" w:fill="auto"/>
            <w:noWrap/>
            <w:hideMark/>
          </w:tcPr>
          <w:p w14:paraId="4B80251B" w14:textId="2036CFF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0.07</w:t>
            </w:r>
            <w:r w:rsidR="00106204">
              <w:rPr>
                <w:rFonts w:eastAsia="Times New Roman"/>
                <w:color w:val="000000"/>
                <w:kern w:val="0"/>
                <w:sz w:val="18"/>
                <w:szCs w:val="18"/>
                <w14:ligatures w14:val="none"/>
              </w:rPr>
              <w:t>2</w:t>
            </w:r>
          </w:p>
        </w:tc>
        <w:tc>
          <w:tcPr>
            <w:tcW w:w="723" w:type="dxa"/>
            <w:tcBorders>
              <w:top w:val="nil"/>
              <w:left w:val="nil"/>
              <w:bottom w:val="nil"/>
              <w:right w:val="nil"/>
            </w:tcBorders>
            <w:shd w:val="clear" w:color="000000" w:fill="EDEDED"/>
            <w:noWrap/>
            <w:hideMark/>
          </w:tcPr>
          <w:p w14:paraId="0E1C5FA4" w14:textId="77777777" w:rsidR="00AD78C1" w:rsidRPr="00AD78C1" w:rsidRDefault="00AD78C1" w:rsidP="00AD78C1">
            <w:pPr>
              <w:spacing w:after="0" w:line="240" w:lineRule="auto"/>
              <w:jc w:val="center"/>
              <w:rPr>
                <w:rFonts w:eastAsia="Times New Roman"/>
                <w:b/>
                <w:bCs/>
                <w:color w:val="000000"/>
                <w:kern w:val="0"/>
                <w:sz w:val="18"/>
                <w:szCs w:val="18"/>
                <w14:ligatures w14:val="none"/>
              </w:rPr>
            </w:pPr>
            <w:r w:rsidRPr="00AD78C1">
              <w:rPr>
                <w:rFonts w:eastAsia="Times New Roman"/>
                <w:b/>
                <w:bCs/>
                <w:color w:val="000000"/>
                <w:kern w:val="0"/>
                <w:sz w:val="18"/>
                <w:szCs w:val="18"/>
                <w14:ligatures w14:val="none"/>
              </w:rPr>
              <w:t>-0.221</w:t>
            </w:r>
          </w:p>
        </w:tc>
        <w:tc>
          <w:tcPr>
            <w:tcW w:w="720" w:type="dxa"/>
            <w:tcBorders>
              <w:top w:val="nil"/>
              <w:left w:val="nil"/>
              <w:bottom w:val="nil"/>
              <w:right w:val="nil"/>
            </w:tcBorders>
            <w:shd w:val="clear" w:color="000000" w:fill="EDEDED"/>
            <w:noWrap/>
            <w:hideMark/>
          </w:tcPr>
          <w:p w14:paraId="718DE074" w14:textId="77777777" w:rsidR="00AD78C1" w:rsidRPr="00AD78C1" w:rsidRDefault="00AD78C1" w:rsidP="00AD78C1">
            <w:pPr>
              <w:spacing w:after="0" w:line="240" w:lineRule="auto"/>
              <w:jc w:val="center"/>
              <w:rPr>
                <w:rFonts w:eastAsia="Times New Roman"/>
                <w:b/>
                <w:bCs/>
                <w:color w:val="000000"/>
                <w:kern w:val="0"/>
                <w:sz w:val="18"/>
                <w:szCs w:val="18"/>
                <w14:ligatures w14:val="none"/>
              </w:rPr>
            </w:pPr>
            <w:r w:rsidRPr="00AD78C1">
              <w:rPr>
                <w:rFonts w:eastAsia="Times New Roman"/>
                <w:b/>
                <w:bCs/>
                <w:color w:val="000000"/>
                <w:kern w:val="0"/>
                <w:sz w:val="18"/>
                <w:szCs w:val="18"/>
                <w14:ligatures w14:val="none"/>
              </w:rPr>
              <w:t>-0.422</w:t>
            </w:r>
          </w:p>
        </w:tc>
        <w:tc>
          <w:tcPr>
            <w:tcW w:w="720" w:type="dxa"/>
            <w:tcBorders>
              <w:top w:val="nil"/>
              <w:left w:val="nil"/>
              <w:bottom w:val="nil"/>
              <w:right w:val="nil"/>
            </w:tcBorders>
            <w:shd w:val="clear" w:color="000000" w:fill="EDEDED"/>
            <w:noWrap/>
            <w:hideMark/>
          </w:tcPr>
          <w:p w14:paraId="6AE8C616" w14:textId="77777777" w:rsidR="00AD78C1" w:rsidRPr="00AD78C1" w:rsidRDefault="00AD78C1" w:rsidP="00AD78C1">
            <w:pPr>
              <w:spacing w:after="0" w:line="240" w:lineRule="auto"/>
              <w:jc w:val="center"/>
              <w:rPr>
                <w:rFonts w:eastAsia="Times New Roman"/>
                <w:b/>
                <w:bCs/>
                <w:color w:val="000000"/>
                <w:kern w:val="0"/>
                <w:sz w:val="18"/>
                <w:szCs w:val="18"/>
                <w14:ligatures w14:val="none"/>
              </w:rPr>
            </w:pPr>
            <w:r w:rsidRPr="00AD78C1">
              <w:rPr>
                <w:rFonts w:eastAsia="Times New Roman"/>
                <w:b/>
                <w:bCs/>
                <w:color w:val="000000"/>
                <w:kern w:val="0"/>
                <w:sz w:val="18"/>
                <w:szCs w:val="18"/>
                <w14:ligatures w14:val="none"/>
              </w:rPr>
              <w:t>-0.020</w:t>
            </w:r>
          </w:p>
        </w:tc>
        <w:tc>
          <w:tcPr>
            <w:tcW w:w="717" w:type="dxa"/>
            <w:tcBorders>
              <w:top w:val="nil"/>
              <w:left w:val="nil"/>
              <w:bottom w:val="nil"/>
              <w:right w:val="nil"/>
            </w:tcBorders>
            <w:shd w:val="clear" w:color="000000" w:fill="EDEDED"/>
            <w:noWrap/>
            <w:hideMark/>
          </w:tcPr>
          <w:p w14:paraId="7F04353F" w14:textId="7FD647F9" w:rsidR="00AD78C1" w:rsidRPr="00AD78C1" w:rsidRDefault="00AD78C1" w:rsidP="00AD78C1">
            <w:pPr>
              <w:spacing w:after="0" w:line="240" w:lineRule="auto"/>
              <w:jc w:val="center"/>
              <w:rPr>
                <w:rFonts w:eastAsia="Times New Roman"/>
                <w:b/>
                <w:bCs/>
                <w:color w:val="000000"/>
                <w:kern w:val="0"/>
                <w:sz w:val="18"/>
                <w:szCs w:val="18"/>
                <w14:ligatures w14:val="none"/>
              </w:rPr>
            </w:pPr>
            <w:r w:rsidRPr="00AD78C1">
              <w:rPr>
                <w:rFonts w:eastAsia="Times New Roman"/>
                <w:b/>
                <w:bCs/>
                <w:color w:val="000000"/>
                <w:kern w:val="0"/>
                <w:sz w:val="18"/>
                <w:szCs w:val="18"/>
                <w14:ligatures w14:val="none"/>
              </w:rPr>
              <w:t>0.0</w:t>
            </w:r>
            <w:r w:rsidR="00106204">
              <w:rPr>
                <w:rFonts w:eastAsia="Times New Roman"/>
                <w:b/>
                <w:bCs/>
                <w:color w:val="000000"/>
                <w:kern w:val="0"/>
                <w:sz w:val="18"/>
                <w:szCs w:val="18"/>
                <w14:ligatures w14:val="none"/>
              </w:rPr>
              <w:t>28</w:t>
            </w:r>
          </w:p>
        </w:tc>
        <w:tc>
          <w:tcPr>
            <w:tcW w:w="723" w:type="dxa"/>
            <w:tcBorders>
              <w:top w:val="nil"/>
              <w:left w:val="single" w:sz="4" w:space="0" w:color="auto"/>
              <w:bottom w:val="nil"/>
              <w:right w:val="nil"/>
            </w:tcBorders>
            <w:shd w:val="clear" w:color="auto" w:fill="auto"/>
            <w:noWrap/>
            <w:hideMark/>
          </w:tcPr>
          <w:p w14:paraId="5F7BAA72"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0.119</w:t>
            </w:r>
          </w:p>
        </w:tc>
        <w:tc>
          <w:tcPr>
            <w:tcW w:w="720" w:type="dxa"/>
            <w:tcBorders>
              <w:top w:val="nil"/>
              <w:left w:val="nil"/>
              <w:bottom w:val="nil"/>
              <w:right w:val="nil"/>
            </w:tcBorders>
            <w:shd w:val="clear" w:color="auto" w:fill="auto"/>
            <w:noWrap/>
            <w:hideMark/>
          </w:tcPr>
          <w:p w14:paraId="2646BB4C"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-0.033</w:t>
            </w:r>
          </w:p>
        </w:tc>
        <w:tc>
          <w:tcPr>
            <w:tcW w:w="720" w:type="dxa"/>
            <w:tcBorders>
              <w:top w:val="nil"/>
              <w:left w:val="nil"/>
              <w:bottom w:val="nil"/>
              <w:right w:val="nil"/>
            </w:tcBorders>
            <w:shd w:val="clear" w:color="auto" w:fill="auto"/>
            <w:noWrap/>
            <w:hideMark/>
          </w:tcPr>
          <w:p w14:paraId="028C0AF6"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0.271</w:t>
            </w:r>
          </w:p>
        </w:tc>
        <w:tc>
          <w:tcPr>
            <w:tcW w:w="630" w:type="dxa"/>
            <w:tcBorders>
              <w:top w:val="nil"/>
              <w:left w:val="nil"/>
              <w:bottom w:val="nil"/>
              <w:right w:val="single" w:sz="4" w:space="0" w:color="auto"/>
            </w:tcBorders>
            <w:shd w:val="clear" w:color="auto" w:fill="auto"/>
            <w:noWrap/>
            <w:hideMark/>
          </w:tcPr>
          <w:p w14:paraId="518D2342" w14:textId="3AD29C02"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0.1</w:t>
            </w:r>
            <w:r w:rsidR="00A52D57">
              <w:rPr>
                <w:rFonts w:eastAsia="Times New Roman"/>
                <w:color w:val="000000"/>
                <w:kern w:val="0"/>
                <w:sz w:val="18"/>
                <w:szCs w:val="18"/>
                <w14:ligatures w14:val="none"/>
              </w:rPr>
              <w:t>35</w:t>
            </w:r>
          </w:p>
        </w:tc>
        <w:tc>
          <w:tcPr>
            <w:tcW w:w="720" w:type="dxa"/>
            <w:tcBorders>
              <w:top w:val="nil"/>
              <w:left w:val="nil"/>
              <w:bottom w:val="nil"/>
              <w:right w:val="nil"/>
            </w:tcBorders>
            <w:shd w:val="clear" w:color="000000" w:fill="EDEDED"/>
            <w:noWrap/>
            <w:hideMark/>
          </w:tcPr>
          <w:p w14:paraId="2E8E750B"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-0.136</w:t>
            </w:r>
          </w:p>
        </w:tc>
        <w:tc>
          <w:tcPr>
            <w:tcW w:w="720" w:type="dxa"/>
            <w:tcBorders>
              <w:top w:val="nil"/>
              <w:left w:val="nil"/>
              <w:bottom w:val="nil"/>
              <w:right w:val="nil"/>
            </w:tcBorders>
            <w:shd w:val="clear" w:color="000000" w:fill="EDEDED"/>
            <w:noWrap/>
            <w:hideMark/>
          </w:tcPr>
          <w:p w14:paraId="2A2CFE37"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-0.400</w:t>
            </w:r>
          </w:p>
        </w:tc>
        <w:tc>
          <w:tcPr>
            <w:tcW w:w="720" w:type="dxa"/>
            <w:tcBorders>
              <w:top w:val="nil"/>
              <w:left w:val="nil"/>
              <w:bottom w:val="nil"/>
              <w:right w:val="nil"/>
            </w:tcBorders>
            <w:shd w:val="clear" w:color="000000" w:fill="EDEDED"/>
            <w:noWrap/>
            <w:hideMark/>
          </w:tcPr>
          <w:p w14:paraId="1B2147F1"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0.127</w:t>
            </w:r>
          </w:p>
        </w:tc>
        <w:tc>
          <w:tcPr>
            <w:tcW w:w="810" w:type="dxa"/>
            <w:tcBorders>
              <w:top w:val="nil"/>
              <w:left w:val="nil"/>
              <w:bottom w:val="nil"/>
              <w:right w:val="single" w:sz="4" w:space="0" w:color="auto"/>
            </w:tcBorders>
            <w:shd w:val="clear" w:color="000000" w:fill="EDEDED"/>
            <w:noWrap/>
            <w:hideMark/>
          </w:tcPr>
          <w:p w14:paraId="66D1B8B9" w14:textId="786D8EEF"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w:t>
            </w:r>
            <w:r w:rsidR="00A52D57">
              <w:rPr>
                <w:rFonts w:eastAsia="Times New Roman"/>
                <w:color w:val="000000"/>
                <w:kern w:val="0"/>
                <w:sz w:val="18"/>
                <w:szCs w:val="18"/>
                <w14:ligatures w14:val="none"/>
              </w:rPr>
              <w:t>292</w:t>
            </w:r>
          </w:p>
        </w:tc>
      </w:tr>
      <w:tr w:rsidR="00AD78C1" w:rsidRPr="00AD78C1" w14:paraId="6C43E8CE" w14:textId="77777777" w:rsidTr="00C6550E">
        <w:trPr>
          <w:trHeight w:val="72"/>
        </w:trPr>
        <w:tc>
          <w:tcPr>
            <w:tcW w:w="2610" w:type="dxa"/>
            <w:tcBorders>
              <w:top w:val="nil"/>
              <w:left w:val="single" w:sz="4" w:space="0" w:color="auto"/>
              <w:bottom w:val="nil"/>
              <w:right w:val="nil"/>
            </w:tcBorders>
            <w:shd w:val="clear" w:color="auto" w:fill="auto"/>
            <w:noWrap/>
            <w:hideMark/>
          </w:tcPr>
          <w:p w14:paraId="582AA57E" w14:textId="77777777" w:rsidR="00AD78C1" w:rsidRPr="00AD78C1" w:rsidRDefault="00AD78C1" w:rsidP="00AD78C1">
            <w:pPr>
              <w:spacing w:after="0" w:line="240" w:lineRule="auto"/>
              <w:rPr>
                <w:rFonts w:eastAsia="Times New Roman"/>
                <w:color w:val="000000"/>
                <w:kern w:val="0"/>
                <w:sz w:val="18"/>
                <w:szCs w:val="18"/>
                <w14:ligatures w14:val="none"/>
              </w:rPr>
            </w:pPr>
            <w:r w:rsidRPr="00AD78C1">
              <w:rPr>
                <w:rFonts w:eastAsia="Times New Roman"/>
                <w:color w:val="000000"/>
                <w:kern w:val="0"/>
                <w:sz w:val="18"/>
                <w:szCs w:val="18"/>
                <w14:ligatures w14:val="none"/>
              </w:rPr>
              <w:t>Cancer type (ref=breast)</w:t>
            </w:r>
          </w:p>
        </w:tc>
        <w:tc>
          <w:tcPr>
            <w:tcW w:w="720" w:type="dxa"/>
            <w:tcBorders>
              <w:top w:val="nil"/>
              <w:left w:val="single" w:sz="4" w:space="0" w:color="auto"/>
              <w:bottom w:val="nil"/>
              <w:right w:val="nil"/>
            </w:tcBorders>
            <w:shd w:val="clear" w:color="auto" w:fill="auto"/>
            <w:noWrap/>
            <w:hideMark/>
          </w:tcPr>
          <w:p w14:paraId="771BBD65"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 </w:t>
            </w:r>
          </w:p>
        </w:tc>
        <w:tc>
          <w:tcPr>
            <w:tcW w:w="720" w:type="dxa"/>
            <w:tcBorders>
              <w:top w:val="nil"/>
              <w:left w:val="nil"/>
              <w:bottom w:val="nil"/>
              <w:right w:val="nil"/>
            </w:tcBorders>
            <w:shd w:val="clear" w:color="auto" w:fill="auto"/>
            <w:noWrap/>
            <w:hideMark/>
          </w:tcPr>
          <w:p w14:paraId="7E3DB7BC" w14:textId="77777777" w:rsidR="00AD78C1" w:rsidRPr="00AD78C1" w:rsidRDefault="00AD78C1" w:rsidP="00AD78C1">
            <w:pPr>
              <w:spacing w:after="0" w:line="240" w:lineRule="auto"/>
              <w:jc w:val="center"/>
              <w:rPr>
                <w:rFonts w:eastAsia="Times New Roman"/>
                <w:color w:val="000000"/>
                <w:kern w:val="0"/>
                <w:sz w:val="18"/>
                <w:szCs w:val="18"/>
                <w14:ligatures w14:val="none"/>
              </w:rPr>
            </w:pPr>
          </w:p>
        </w:tc>
        <w:tc>
          <w:tcPr>
            <w:tcW w:w="720" w:type="dxa"/>
            <w:tcBorders>
              <w:top w:val="nil"/>
              <w:left w:val="nil"/>
              <w:bottom w:val="nil"/>
              <w:right w:val="nil"/>
            </w:tcBorders>
            <w:shd w:val="clear" w:color="auto" w:fill="auto"/>
            <w:noWrap/>
            <w:hideMark/>
          </w:tcPr>
          <w:p w14:paraId="20BEA4CE" w14:textId="77777777" w:rsidR="00AD78C1" w:rsidRPr="00AD78C1" w:rsidRDefault="00AD78C1" w:rsidP="00AD78C1">
            <w:pPr>
              <w:spacing w:after="0" w:line="240" w:lineRule="auto"/>
              <w:jc w:val="center"/>
              <w:rPr>
                <w:rFonts w:ascii="Times New Roman" w:eastAsia="Times New Roman" w:hAnsi="Times New Roman" w:cs="Times New Roman"/>
                <w:kern w:val="0"/>
                <w:sz w:val="18"/>
                <w:szCs w:val="18"/>
                <w14:ligatures w14:val="none"/>
              </w:rPr>
            </w:pPr>
          </w:p>
        </w:tc>
        <w:tc>
          <w:tcPr>
            <w:tcW w:w="717" w:type="dxa"/>
            <w:tcBorders>
              <w:top w:val="nil"/>
              <w:left w:val="nil"/>
              <w:bottom w:val="nil"/>
              <w:right w:val="single" w:sz="4" w:space="0" w:color="auto"/>
            </w:tcBorders>
            <w:shd w:val="clear" w:color="auto" w:fill="auto"/>
            <w:noWrap/>
            <w:hideMark/>
          </w:tcPr>
          <w:p w14:paraId="4CC52FE7"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 </w:t>
            </w:r>
          </w:p>
        </w:tc>
        <w:tc>
          <w:tcPr>
            <w:tcW w:w="723" w:type="dxa"/>
            <w:tcBorders>
              <w:top w:val="nil"/>
              <w:left w:val="nil"/>
              <w:bottom w:val="nil"/>
              <w:right w:val="nil"/>
            </w:tcBorders>
            <w:shd w:val="clear" w:color="000000" w:fill="EDEDED"/>
            <w:noWrap/>
            <w:hideMark/>
          </w:tcPr>
          <w:p w14:paraId="43CB8C2E"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 </w:t>
            </w:r>
          </w:p>
        </w:tc>
        <w:tc>
          <w:tcPr>
            <w:tcW w:w="720" w:type="dxa"/>
            <w:tcBorders>
              <w:top w:val="nil"/>
              <w:left w:val="nil"/>
              <w:bottom w:val="nil"/>
              <w:right w:val="nil"/>
            </w:tcBorders>
            <w:shd w:val="clear" w:color="000000" w:fill="EDEDED"/>
            <w:noWrap/>
            <w:hideMark/>
          </w:tcPr>
          <w:p w14:paraId="72CDA3B0"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 </w:t>
            </w:r>
          </w:p>
        </w:tc>
        <w:tc>
          <w:tcPr>
            <w:tcW w:w="720" w:type="dxa"/>
            <w:tcBorders>
              <w:top w:val="nil"/>
              <w:left w:val="nil"/>
              <w:bottom w:val="nil"/>
              <w:right w:val="nil"/>
            </w:tcBorders>
            <w:shd w:val="clear" w:color="000000" w:fill="EDEDED"/>
            <w:noWrap/>
            <w:hideMark/>
          </w:tcPr>
          <w:p w14:paraId="560D951E"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 </w:t>
            </w:r>
          </w:p>
        </w:tc>
        <w:tc>
          <w:tcPr>
            <w:tcW w:w="717" w:type="dxa"/>
            <w:tcBorders>
              <w:top w:val="nil"/>
              <w:left w:val="nil"/>
              <w:bottom w:val="nil"/>
              <w:right w:val="nil"/>
            </w:tcBorders>
            <w:shd w:val="clear" w:color="000000" w:fill="EDEDED"/>
            <w:noWrap/>
            <w:hideMark/>
          </w:tcPr>
          <w:p w14:paraId="621E753D"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 </w:t>
            </w:r>
          </w:p>
        </w:tc>
        <w:tc>
          <w:tcPr>
            <w:tcW w:w="723" w:type="dxa"/>
            <w:tcBorders>
              <w:top w:val="nil"/>
              <w:left w:val="single" w:sz="4" w:space="0" w:color="auto"/>
              <w:bottom w:val="nil"/>
              <w:right w:val="nil"/>
            </w:tcBorders>
            <w:shd w:val="clear" w:color="auto" w:fill="auto"/>
            <w:noWrap/>
            <w:hideMark/>
          </w:tcPr>
          <w:p w14:paraId="4584A117"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 </w:t>
            </w:r>
          </w:p>
        </w:tc>
        <w:tc>
          <w:tcPr>
            <w:tcW w:w="720" w:type="dxa"/>
            <w:tcBorders>
              <w:top w:val="nil"/>
              <w:left w:val="nil"/>
              <w:bottom w:val="nil"/>
              <w:right w:val="nil"/>
            </w:tcBorders>
            <w:shd w:val="clear" w:color="auto" w:fill="auto"/>
            <w:noWrap/>
            <w:hideMark/>
          </w:tcPr>
          <w:p w14:paraId="0C24D9D5" w14:textId="77777777" w:rsidR="00AD78C1" w:rsidRPr="00AD78C1" w:rsidRDefault="00AD78C1" w:rsidP="00AD78C1">
            <w:pPr>
              <w:spacing w:after="0" w:line="240" w:lineRule="auto"/>
              <w:jc w:val="center"/>
              <w:rPr>
                <w:rFonts w:eastAsia="Times New Roman"/>
                <w:color w:val="000000"/>
                <w:kern w:val="0"/>
                <w:sz w:val="18"/>
                <w:szCs w:val="18"/>
                <w14:ligatures w14:val="none"/>
              </w:rPr>
            </w:pPr>
          </w:p>
        </w:tc>
        <w:tc>
          <w:tcPr>
            <w:tcW w:w="720" w:type="dxa"/>
            <w:tcBorders>
              <w:top w:val="nil"/>
              <w:left w:val="nil"/>
              <w:bottom w:val="nil"/>
              <w:right w:val="nil"/>
            </w:tcBorders>
            <w:shd w:val="clear" w:color="auto" w:fill="auto"/>
            <w:noWrap/>
            <w:hideMark/>
          </w:tcPr>
          <w:p w14:paraId="7CC5781F" w14:textId="77777777" w:rsidR="00AD78C1" w:rsidRPr="00AD78C1" w:rsidRDefault="00AD78C1" w:rsidP="00AD78C1">
            <w:pPr>
              <w:spacing w:after="0" w:line="240" w:lineRule="auto"/>
              <w:jc w:val="center"/>
              <w:rPr>
                <w:rFonts w:ascii="Times New Roman" w:eastAsia="Times New Roman" w:hAnsi="Times New Roman" w:cs="Times New Roman"/>
                <w:kern w:val="0"/>
                <w:sz w:val="18"/>
                <w:szCs w:val="18"/>
                <w14:ligatures w14:val="none"/>
              </w:rPr>
            </w:pPr>
          </w:p>
        </w:tc>
        <w:tc>
          <w:tcPr>
            <w:tcW w:w="630" w:type="dxa"/>
            <w:tcBorders>
              <w:top w:val="nil"/>
              <w:left w:val="nil"/>
              <w:bottom w:val="nil"/>
              <w:right w:val="single" w:sz="4" w:space="0" w:color="auto"/>
            </w:tcBorders>
            <w:shd w:val="clear" w:color="auto" w:fill="auto"/>
            <w:noWrap/>
            <w:hideMark/>
          </w:tcPr>
          <w:p w14:paraId="3E9E42DC"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 </w:t>
            </w:r>
          </w:p>
        </w:tc>
        <w:tc>
          <w:tcPr>
            <w:tcW w:w="720" w:type="dxa"/>
            <w:tcBorders>
              <w:top w:val="nil"/>
              <w:left w:val="nil"/>
              <w:bottom w:val="nil"/>
              <w:right w:val="nil"/>
            </w:tcBorders>
            <w:shd w:val="clear" w:color="000000" w:fill="EDEDED"/>
            <w:noWrap/>
            <w:hideMark/>
          </w:tcPr>
          <w:p w14:paraId="5877C6AA"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 </w:t>
            </w:r>
          </w:p>
        </w:tc>
        <w:tc>
          <w:tcPr>
            <w:tcW w:w="720" w:type="dxa"/>
            <w:tcBorders>
              <w:top w:val="nil"/>
              <w:left w:val="nil"/>
              <w:bottom w:val="nil"/>
              <w:right w:val="nil"/>
            </w:tcBorders>
            <w:shd w:val="clear" w:color="000000" w:fill="EDEDED"/>
            <w:noWrap/>
            <w:hideMark/>
          </w:tcPr>
          <w:p w14:paraId="060D524F"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 </w:t>
            </w:r>
          </w:p>
        </w:tc>
        <w:tc>
          <w:tcPr>
            <w:tcW w:w="720" w:type="dxa"/>
            <w:tcBorders>
              <w:top w:val="nil"/>
              <w:left w:val="nil"/>
              <w:bottom w:val="nil"/>
              <w:right w:val="nil"/>
            </w:tcBorders>
            <w:shd w:val="clear" w:color="000000" w:fill="EDEDED"/>
            <w:noWrap/>
            <w:hideMark/>
          </w:tcPr>
          <w:p w14:paraId="481B5F6A"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 </w:t>
            </w:r>
          </w:p>
        </w:tc>
        <w:tc>
          <w:tcPr>
            <w:tcW w:w="810" w:type="dxa"/>
            <w:tcBorders>
              <w:top w:val="nil"/>
              <w:left w:val="nil"/>
              <w:bottom w:val="nil"/>
              <w:right w:val="single" w:sz="4" w:space="0" w:color="auto"/>
            </w:tcBorders>
            <w:shd w:val="clear" w:color="000000" w:fill="EDEDED"/>
            <w:noWrap/>
            <w:hideMark/>
          </w:tcPr>
          <w:p w14:paraId="5D28409F"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 </w:t>
            </w:r>
          </w:p>
        </w:tc>
      </w:tr>
      <w:tr w:rsidR="00AD78C1" w:rsidRPr="00AD78C1" w14:paraId="609428C4" w14:textId="77777777" w:rsidTr="00C6550E">
        <w:trPr>
          <w:trHeight w:val="72"/>
        </w:trPr>
        <w:tc>
          <w:tcPr>
            <w:tcW w:w="2610" w:type="dxa"/>
            <w:tcBorders>
              <w:top w:val="nil"/>
              <w:left w:val="single" w:sz="4" w:space="0" w:color="auto"/>
              <w:bottom w:val="nil"/>
              <w:right w:val="nil"/>
            </w:tcBorders>
            <w:shd w:val="clear" w:color="auto" w:fill="auto"/>
            <w:noWrap/>
            <w:hideMark/>
          </w:tcPr>
          <w:p w14:paraId="044706E6" w14:textId="77777777" w:rsidR="00AD78C1" w:rsidRPr="00AD78C1" w:rsidRDefault="00AD78C1" w:rsidP="00AD78C1">
            <w:pPr>
              <w:spacing w:after="0" w:line="240" w:lineRule="auto"/>
              <w:ind w:firstLineChars="100" w:firstLine="180"/>
              <w:rPr>
                <w:rFonts w:eastAsia="Times New Roman"/>
                <w:color w:val="000000"/>
                <w:kern w:val="0"/>
                <w:sz w:val="18"/>
                <w:szCs w:val="18"/>
                <w14:ligatures w14:val="none"/>
              </w:rPr>
            </w:pPr>
            <w:r w:rsidRPr="00AD78C1">
              <w:rPr>
                <w:rFonts w:eastAsia="Times New Roman"/>
                <w:color w:val="000000"/>
                <w:kern w:val="0"/>
                <w:sz w:val="18"/>
                <w:szCs w:val="18"/>
                <w14:ligatures w14:val="none"/>
              </w:rPr>
              <w:t>Colorectal</w:t>
            </w:r>
          </w:p>
        </w:tc>
        <w:tc>
          <w:tcPr>
            <w:tcW w:w="720" w:type="dxa"/>
            <w:tcBorders>
              <w:top w:val="nil"/>
              <w:left w:val="single" w:sz="4" w:space="0" w:color="auto"/>
              <w:bottom w:val="nil"/>
              <w:right w:val="nil"/>
            </w:tcBorders>
            <w:shd w:val="clear" w:color="auto" w:fill="auto"/>
            <w:noWrap/>
            <w:hideMark/>
          </w:tcPr>
          <w:p w14:paraId="33E053F0"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-0.137</w:t>
            </w:r>
          </w:p>
        </w:tc>
        <w:tc>
          <w:tcPr>
            <w:tcW w:w="720" w:type="dxa"/>
            <w:tcBorders>
              <w:top w:val="nil"/>
              <w:left w:val="nil"/>
              <w:bottom w:val="nil"/>
              <w:right w:val="nil"/>
            </w:tcBorders>
            <w:shd w:val="clear" w:color="auto" w:fill="auto"/>
            <w:noWrap/>
            <w:hideMark/>
          </w:tcPr>
          <w:p w14:paraId="4000E25F"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-0.227</w:t>
            </w:r>
          </w:p>
        </w:tc>
        <w:tc>
          <w:tcPr>
            <w:tcW w:w="720" w:type="dxa"/>
            <w:tcBorders>
              <w:top w:val="nil"/>
              <w:left w:val="nil"/>
              <w:bottom w:val="nil"/>
              <w:right w:val="nil"/>
            </w:tcBorders>
            <w:shd w:val="clear" w:color="auto" w:fill="auto"/>
            <w:noWrap/>
            <w:hideMark/>
          </w:tcPr>
          <w:p w14:paraId="7CF93B96"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-0.046</w:t>
            </w:r>
          </w:p>
        </w:tc>
        <w:tc>
          <w:tcPr>
            <w:tcW w:w="717" w:type="dxa"/>
            <w:tcBorders>
              <w:top w:val="nil"/>
              <w:left w:val="nil"/>
              <w:bottom w:val="nil"/>
              <w:right w:val="single" w:sz="4" w:space="0" w:color="auto"/>
            </w:tcBorders>
            <w:shd w:val="clear" w:color="auto" w:fill="auto"/>
            <w:noWrap/>
            <w:hideMark/>
          </w:tcPr>
          <w:p w14:paraId="006FEAF9"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0.003</w:t>
            </w:r>
          </w:p>
        </w:tc>
        <w:tc>
          <w:tcPr>
            <w:tcW w:w="723" w:type="dxa"/>
            <w:tcBorders>
              <w:top w:val="nil"/>
              <w:left w:val="nil"/>
              <w:bottom w:val="nil"/>
              <w:right w:val="nil"/>
            </w:tcBorders>
            <w:shd w:val="clear" w:color="000000" w:fill="EDEDED"/>
            <w:noWrap/>
            <w:hideMark/>
          </w:tcPr>
          <w:p w14:paraId="60960123"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-0.235</w:t>
            </w:r>
          </w:p>
        </w:tc>
        <w:tc>
          <w:tcPr>
            <w:tcW w:w="720" w:type="dxa"/>
            <w:tcBorders>
              <w:top w:val="nil"/>
              <w:left w:val="nil"/>
              <w:bottom w:val="nil"/>
              <w:right w:val="nil"/>
            </w:tcBorders>
            <w:shd w:val="clear" w:color="000000" w:fill="EDEDED"/>
            <w:noWrap/>
            <w:hideMark/>
          </w:tcPr>
          <w:p w14:paraId="75B67BC5"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-0.336</w:t>
            </w:r>
          </w:p>
        </w:tc>
        <w:tc>
          <w:tcPr>
            <w:tcW w:w="720" w:type="dxa"/>
            <w:tcBorders>
              <w:top w:val="nil"/>
              <w:left w:val="nil"/>
              <w:bottom w:val="nil"/>
              <w:right w:val="nil"/>
            </w:tcBorders>
            <w:shd w:val="clear" w:color="000000" w:fill="EDEDED"/>
            <w:noWrap/>
            <w:hideMark/>
          </w:tcPr>
          <w:p w14:paraId="74B73AFC"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-0.133</w:t>
            </w:r>
          </w:p>
        </w:tc>
        <w:tc>
          <w:tcPr>
            <w:tcW w:w="717" w:type="dxa"/>
            <w:tcBorders>
              <w:top w:val="nil"/>
              <w:left w:val="nil"/>
              <w:bottom w:val="nil"/>
              <w:right w:val="nil"/>
            </w:tcBorders>
            <w:shd w:val="clear" w:color="000000" w:fill="EDEDED"/>
            <w:noWrap/>
            <w:hideMark/>
          </w:tcPr>
          <w:p w14:paraId="345ED0A8"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&lt;0.001</w:t>
            </w:r>
          </w:p>
        </w:tc>
        <w:tc>
          <w:tcPr>
            <w:tcW w:w="723" w:type="dxa"/>
            <w:tcBorders>
              <w:top w:val="nil"/>
              <w:left w:val="single" w:sz="4" w:space="0" w:color="auto"/>
              <w:bottom w:val="nil"/>
              <w:right w:val="nil"/>
            </w:tcBorders>
            <w:shd w:val="clear" w:color="auto" w:fill="auto"/>
            <w:noWrap/>
            <w:hideMark/>
          </w:tcPr>
          <w:p w14:paraId="3477814B"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0.127</w:t>
            </w:r>
          </w:p>
        </w:tc>
        <w:tc>
          <w:tcPr>
            <w:tcW w:w="720" w:type="dxa"/>
            <w:tcBorders>
              <w:top w:val="nil"/>
              <w:left w:val="nil"/>
              <w:bottom w:val="nil"/>
              <w:right w:val="nil"/>
            </w:tcBorders>
            <w:shd w:val="clear" w:color="auto" w:fill="auto"/>
            <w:noWrap/>
            <w:hideMark/>
          </w:tcPr>
          <w:p w14:paraId="67A7DFED"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0.002</w:t>
            </w:r>
          </w:p>
        </w:tc>
        <w:tc>
          <w:tcPr>
            <w:tcW w:w="720" w:type="dxa"/>
            <w:tcBorders>
              <w:top w:val="nil"/>
              <w:left w:val="nil"/>
              <w:bottom w:val="nil"/>
              <w:right w:val="nil"/>
            </w:tcBorders>
            <w:shd w:val="clear" w:color="auto" w:fill="auto"/>
            <w:noWrap/>
            <w:hideMark/>
          </w:tcPr>
          <w:p w14:paraId="2E468474"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0.253</w:t>
            </w:r>
          </w:p>
        </w:tc>
        <w:tc>
          <w:tcPr>
            <w:tcW w:w="630" w:type="dxa"/>
            <w:tcBorders>
              <w:top w:val="nil"/>
              <w:left w:val="nil"/>
              <w:bottom w:val="nil"/>
              <w:right w:val="single" w:sz="4" w:space="0" w:color="auto"/>
            </w:tcBorders>
            <w:shd w:val="clear" w:color="auto" w:fill="auto"/>
            <w:noWrap/>
            <w:hideMark/>
          </w:tcPr>
          <w:p w14:paraId="62542B8F"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0.047</w:t>
            </w:r>
          </w:p>
        </w:tc>
        <w:tc>
          <w:tcPr>
            <w:tcW w:w="720" w:type="dxa"/>
            <w:tcBorders>
              <w:top w:val="nil"/>
              <w:left w:val="nil"/>
              <w:bottom w:val="nil"/>
              <w:right w:val="nil"/>
            </w:tcBorders>
            <w:shd w:val="clear" w:color="000000" w:fill="EDEDED"/>
            <w:noWrap/>
            <w:hideMark/>
          </w:tcPr>
          <w:p w14:paraId="5217E97C"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0.398</w:t>
            </w:r>
          </w:p>
        </w:tc>
        <w:tc>
          <w:tcPr>
            <w:tcW w:w="720" w:type="dxa"/>
            <w:tcBorders>
              <w:top w:val="nil"/>
              <w:left w:val="nil"/>
              <w:bottom w:val="nil"/>
              <w:right w:val="nil"/>
            </w:tcBorders>
            <w:shd w:val="clear" w:color="000000" w:fill="EDEDED"/>
            <w:noWrap/>
            <w:hideMark/>
          </w:tcPr>
          <w:p w14:paraId="7A652065"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0.270</w:t>
            </w:r>
          </w:p>
        </w:tc>
        <w:tc>
          <w:tcPr>
            <w:tcW w:w="720" w:type="dxa"/>
            <w:tcBorders>
              <w:top w:val="nil"/>
              <w:left w:val="nil"/>
              <w:bottom w:val="nil"/>
              <w:right w:val="nil"/>
            </w:tcBorders>
            <w:shd w:val="clear" w:color="000000" w:fill="EDEDED"/>
            <w:noWrap/>
            <w:hideMark/>
          </w:tcPr>
          <w:p w14:paraId="1498C78B"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0.525</w:t>
            </w:r>
          </w:p>
        </w:tc>
        <w:tc>
          <w:tcPr>
            <w:tcW w:w="810" w:type="dxa"/>
            <w:tcBorders>
              <w:top w:val="nil"/>
              <w:left w:val="nil"/>
              <w:bottom w:val="nil"/>
              <w:right w:val="single" w:sz="4" w:space="0" w:color="auto"/>
            </w:tcBorders>
            <w:shd w:val="clear" w:color="000000" w:fill="EDEDED"/>
            <w:noWrap/>
            <w:hideMark/>
          </w:tcPr>
          <w:p w14:paraId="442BD4EC"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&lt;0.001</w:t>
            </w:r>
          </w:p>
        </w:tc>
      </w:tr>
      <w:tr w:rsidR="00AD78C1" w:rsidRPr="00AD78C1" w14:paraId="68108705" w14:textId="77777777" w:rsidTr="00C6550E">
        <w:trPr>
          <w:trHeight w:val="72"/>
        </w:trPr>
        <w:tc>
          <w:tcPr>
            <w:tcW w:w="2610" w:type="dxa"/>
            <w:tcBorders>
              <w:top w:val="nil"/>
              <w:left w:val="single" w:sz="4" w:space="0" w:color="auto"/>
              <w:bottom w:val="nil"/>
              <w:right w:val="nil"/>
            </w:tcBorders>
            <w:shd w:val="clear" w:color="auto" w:fill="auto"/>
            <w:noWrap/>
            <w:hideMark/>
          </w:tcPr>
          <w:p w14:paraId="2EECC889" w14:textId="77777777" w:rsidR="00AD78C1" w:rsidRPr="00AD78C1" w:rsidRDefault="00AD78C1" w:rsidP="00AD78C1">
            <w:pPr>
              <w:spacing w:after="0" w:line="240" w:lineRule="auto"/>
              <w:ind w:firstLineChars="100" w:firstLine="180"/>
              <w:rPr>
                <w:rFonts w:eastAsia="Times New Roman"/>
                <w:color w:val="000000"/>
                <w:kern w:val="0"/>
                <w:sz w:val="18"/>
                <w:szCs w:val="18"/>
                <w14:ligatures w14:val="none"/>
              </w:rPr>
            </w:pPr>
            <w:r w:rsidRPr="00AD78C1">
              <w:rPr>
                <w:rFonts w:eastAsia="Times New Roman"/>
                <w:color w:val="000000"/>
                <w:kern w:val="0"/>
                <w:sz w:val="18"/>
                <w:szCs w:val="18"/>
                <w14:ligatures w14:val="none"/>
              </w:rPr>
              <w:t>Lung</w:t>
            </w:r>
          </w:p>
        </w:tc>
        <w:tc>
          <w:tcPr>
            <w:tcW w:w="720" w:type="dxa"/>
            <w:tcBorders>
              <w:top w:val="nil"/>
              <w:left w:val="single" w:sz="4" w:space="0" w:color="auto"/>
              <w:bottom w:val="nil"/>
              <w:right w:val="nil"/>
            </w:tcBorders>
            <w:shd w:val="clear" w:color="auto" w:fill="auto"/>
            <w:noWrap/>
            <w:hideMark/>
          </w:tcPr>
          <w:p w14:paraId="4CD607BC"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-0.150</w:t>
            </w:r>
          </w:p>
        </w:tc>
        <w:tc>
          <w:tcPr>
            <w:tcW w:w="720" w:type="dxa"/>
            <w:tcBorders>
              <w:top w:val="nil"/>
              <w:left w:val="nil"/>
              <w:bottom w:val="nil"/>
              <w:right w:val="nil"/>
            </w:tcBorders>
            <w:shd w:val="clear" w:color="auto" w:fill="auto"/>
            <w:noWrap/>
            <w:hideMark/>
          </w:tcPr>
          <w:p w14:paraId="49F39A94"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-0.278</w:t>
            </w:r>
          </w:p>
        </w:tc>
        <w:tc>
          <w:tcPr>
            <w:tcW w:w="720" w:type="dxa"/>
            <w:tcBorders>
              <w:top w:val="nil"/>
              <w:left w:val="nil"/>
              <w:bottom w:val="nil"/>
              <w:right w:val="nil"/>
            </w:tcBorders>
            <w:shd w:val="clear" w:color="auto" w:fill="auto"/>
            <w:noWrap/>
            <w:hideMark/>
          </w:tcPr>
          <w:p w14:paraId="217DED18"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-0.022</w:t>
            </w:r>
          </w:p>
        </w:tc>
        <w:tc>
          <w:tcPr>
            <w:tcW w:w="717" w:type="dxa"/>
            <w:tcBorders>
              <w:top w:val="nil"/>
              <w:left w:val="nil"/>
              <w:bottom w:val="nil"/>
              <w:right w:val="single" w:sz="4" w:space="0" w:color="auto"/>
            </w:tcBorders>
            <w:shd w:val="clear" w:color="auto" w:fill="auto"/>
            <w:noWrap/>
            <w:hideMark/>
          </w:tcPr>
          <w:p w14:paraId="76FD7693"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0.022</w:t>
            </w:r>
          </w:p>
        </w:tc>
        <w:tc>
          <w:tcPr>
            <w:tcW w:w="723" w:type="dxa"/>
            <w:tcBorders>
              <w:top w:val="nil"/>
              <w:left w:val="nil"/>
              <w:bottom w:val="nil"/>
              <w:right w:val="nil"/>
            </w:tcBorders>
            <w:shd w:val="clear" w:color="000000" w:fill="EDEDED"/>
            <w:noWrap/>
            <w:hideMark/>
          </w:tcPr>
          <w:p w14:paraId="74BAE2D4"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-0.231</w:t>
            </w:r>
          </w:p>
        </w:tc>
        <w:tc>
          <w:tcPr>
            <w:tcW w:w="720" w:type="dxa"/>
            <w:tcBorders>
              <w:top w:val="nil"/>
              <w:left w:val="nil"/>
              <w:bottom w:val="nil"/>
              <w:right w:val="nil"/>
            </w:tcBorders>
            <w:shd w:val="clear" w:color="000000" w:fill="EDEDED"/>
            <w:noWrap/>
            <w:hideMark/>
          </w:tcPr>
          <w:p w14:paraId="409CE1EA"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-0.348</w:t>
            </w:r>
          </w:p>
        </w:tc>
        <w:tc>
          <w:tcPr>
            <w:tcW w:w="720" w:type="dxa"/>
            <w:tcBorders>
              <w:top w:val="nil"/>
              <w:left w:val="nil"/>
              <w:bottom w:val="nil"/>
              <w:right w:val="nil"/>
            </w:tcBorders>
            <w:shd w:val="clear" w:color="000000" w:fill="EDEDED"/>
            <w:noWrap/>
            <w:hideMark/>
          </w:tcPr>
          <w:p w14:paraId="5D93B46F"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-0.113</w:t>
            </w:r>
          </w:p>
        </w:tc>
        <w:tc>
          <w:tcPr>
            <w:tcW w:w="717" w:type="dxa"/>
            <w:tcBorders>
              <w:top w:val="nil"/>
              <w:left w:val="nil"/>
              <w:bottom w:val="nil"/>
              <w:right w:val="nil"/>
            </w:tcBorders>
            <w:shd w:val="clear" w:color="000000" w:fill="EDEDED"/>
            <w:noWrap/>
            <w:hideMark/>
          </w:tcPr>
          <w:p w14:paraId="067DEBC8"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&lt;0.001</w:t>
            </w:r>
          </w:p>
        </w:tc>
        <w:tc>
          <w:tcPr>
            <w:tcW w:w="723" w:type="dxa"/>
            <w:tcBorders>
              <w:top w:val="nil"/>
              <w:left w:val="single" w:sz="4" w:space="0" w:color="auto"/>
              <w:bottom w:val="nil"/>
              <w:right w:val="nil"/>
            </w:tcBorders>
            <w:shd w:val="clear" w:color="auto" w:fill="auto"/>
            <w:noWrap/>
            <w:hideMark/>
          </w:tcPr>
          <w:p w14:paraId="27CB08E3"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0.280</w:t>
            </w:r>
          </w:p>
        </w:tc>
        <w:tc>
          <w:tcPr>
            <w:tcW w:w="720" w:type="dxa"/>
            <w:tcBorders>
              <w:top w:val="nil"/>
              <w:left w:val="nil"/>
              <w:bottom w:val="nil"/>
              <w:right w:val="nil"/>
            </w:tcBorders>
            <w:shd w:val="clear" w:color="auto" w:fill="auto"/>
            <w:noWrap/>
            <w:hideMark/>
          </w:tcPr>
          <w:p w14:paraId="3320ACE7"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0.030</w:t>
            </w:r>
          </w:p>
        </w:tc>
        <w:tc>
          <w:tcPr>
            <w:tcW w:w="720" w:type="dxa"/>
            <w:tcBorders>
              <w:top w:val="nil"/>
              <w:left w:val="nil"/>
              <w:bottom w:val="nil"/>
              <w:right w:val="nil"/>
            </w:tcBorders>
            <w:shd w:val="clear" w:color="auto" w:fill="auto"/>
            <w:noWrap/>
            <w:hideMark/>
          </w:tcPr>
          <w:p w14:paraId="0795FBDA"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0.529</w:t>
            </w:r>
          </w:p>
        </w:tc>
        <w:tc>
          <w:tcPr>
            <w:tcW w:w="630" w:type="dxa"/>
            <w:tcBorders>
              <w:top w:val="nil"/>
              <w:left w:val="nil"/>
              <w:bottom w:val="nil"/>
              <w:right w:val="single" w:sz="4" w:space="0" w:color="auto"/>
            </w:tcBorders>
            <w:shd w:val="clear" w:color="auto" w:fill="auto"/>
            <w:noWrap/>
            <w:hideMark/>
          </w:tcPr>
          <w:p w14:paraId="1FEB9D2F"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0.028</w:t>
            </w:r>
          </w:p>
        </w:tc>
        <w:tc>
          <w:tcPr>
            <w:tcW w:w="720" w:type="dxa"/>
            <w:tcBorders>
              <w:top w:val="nil"/>
              <w:left w:val="nil"/>
              <w:bottom w:val="nil"/>
              <w:right w:val="nil"/>
            </w:tcBorders>
            <w:shd w:val="clear" w:color="000000" w:fill="EDEDED"/>
            <w:noWrap/>
            <w:hideMark/>
          </w:tcPr>
          <w:p w14:paraId="2CF9D663"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0.679</w:t>
            </w:r>
          </w:p>
        </w:tc>
        <w:tc>
          <w:tcPr>
            <w:tcW w:w="720" w:type="dxa"/>
            <w:tcBorders>
              <w:top w:val="nil"/>
              <w:left w:val="nil"/>
              <w:bottom w:val="nil"/>
              <w:right w:val="nil"/>
            </w:tcBorders>
            <w:shd w:val="clear" w:color="000000" w:fill="EDEDED"/>
            <w:noWrap/>
            <w:hideMark/>
          </w:tcPr>
          <w:p w14:paraId="07A2644B"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0.488</w:t>
            </w:r>
          </w:p>
        </w:tc>
        <w:tc>
          <w:tcPr>
            <w:tcW w:w="720" w:type="dxa"/>
            <w:tcBorders>
              <w:top w:val="nil"/>
              <w:left w:val="nil"/>
              <w:bottom w:val="nil"/>
              <w:right w:val="nil"/>
            </w:tcBorders>
            <w:shd w:val="clear" w:color="000000" w:fill="EDEDED"/>
            <w:noWrap/>
            <w:hideMark/>
          </w:tcPr>
          <w:p w14:paraId="7BEE39EE"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0.869</w:t>
            </w:r>
          </w:p>
        </w:tc>
        <w:tc>
          <w:tcPr>
            <w:tcW w:w="810" w:type="dxa"/>
            <w:tcBorders>
              <w:top w:val="nil"/>
              <w:left w:val="nil"/>
              <w:bottom w:val="nil"/>
              <w:right w:val="single" w:sz="4" w:space="0" w:color="auto"/>
            </w:tcBorders>
            <w:shd w:val="clear" w:color="000000" w:fill="EDEDED"/>
            <w:noWrap/>
            <w:hideMark/>
          </w:tcPr>
          <w:p w14:paraId="7D315180"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&lt;0.001</w:t>
            </w:r>
          </w:p>
        </w:tc>
      </w:tr>
      <w:tr w:rsidR="00AD78C1" w:rsidRPr="00AD78C1" w14:paraId="08D52D8D" w14:textId="77777777" w:rsidTr="00C6550E">
        <w:trPr>
          <w:trHeight w:val="72"/>
        </w:trPr>
        <w:tc>
          <w:tcPr>
            <w:tcW w:w="2610" w:type="dxa"/>
            <w:tcBorders>
              <w:top w:val="nil"/>
              <w:left w:val="single" w:sz="4" w:space="0" w:color="auto"/>
              <w:bottom w:val="nil"/>
              <w:right w:val="nil"/>
            </w:tcBorders>
            <w:shd w:val="clear" w:color="auto" w:fill="auto"/>
            <w:noWrap/>
            <w:hideMark/>
          </w:tcPr>
          <w:p w14:paraId="5D18BDD4" w14:textId="77777777" w:rsidR="00AD78C1" w:rsidRPr="00AD78C1" w:rsidRDefault="00AD78C1" w:rsidP="00AD78C1">
            <w:pPr>
              <w:spacing w:after="0" w:line="240" w:lineRule="auto"/>
              <w:rPr>
                <w:rFonts w:eastAsia="Times New Roman"/>
                <w:color w:val="000000"/>
                <w:kern w:val="0"/>
                <w:sz w:val="18"/>
                <w:szCs w:val="18"/>
                <w14:ligatures w14:val="none"/>
              </w:rPr>
            </w:pPr>
            <w:r w:rsidRPr="00AD78C1">
              <w:rPr>
                <w:rFonts w:eastAsia="Times New Roman"/>
                <w:color w:val="000000"/>
                <w:kern w:val="0"/>
                <w:sz w:val="18"/>
                <w:szCs w:val="18"/>
                <w14:ligatures w14:val="none"/>
              </w:rPr>
              <w:t>Female</w:t>
            </w:r>
          </w:p>
        </w:tc>
        <w:tc>
          <w:tcPr>
            <w:tcW w:w="720" w:type="dxa"/>
            <w:tcBorders>
              <w:top w:val="nil"/>
              <w:left w:val="single" w:sz="4" w:space="0" w:color="auto"/>
              <w:bottom w:val="nil"/>
              <w:right w:val="nil"/>
            </w:tcBorders>
            <w:shd w:val="clear" w:color="auto" w:fill="auto"/>
            <w:noWrap/>
            <w:hideMark/>
          </w:tcPr>
          <w:p w14:paraId="19376741"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-0.055</w:t>
            </w:r>
          </w:p>
        </w:tc>
        <w:tc>
          <w:tcPr>
            <w:tcW w:w="720" w:type="dxa"/>
            <w:tcBorders>
              <w:top w:val="nil"/>
              <w:left w:val="nil"/>
              <w:bottom w:val="nil"/>
              <w:right w:val="nil"/>
            </w:tcBorders>
            <w:shd w:val="clear" w:color="auto" w:fill="auto"/>
            <w:noWrap/>
            <w:hideMark/>
          </w:tcPr>
          <w:p w14:paraId="7D80D80A"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-0.134</w:t>
            </w:r>
          </w:p>
        </w:tc>
        <w:tc>
          <w:tcPr>
            <w:tcW w:w="720" w:type="dxa"/>
            <w:tcBorders>
              <w:top w:val="nil"/>
              <w:left w:val="nil"/>
              <w:bottom w:val="nil"/>
              <w:right w:val="nil"/>
            </w:tcBorders>
            <w:shd w:val="clear" w:color="auto" w:fill="auto"/>
            <w:noWrap/>
            <w:hideMark/>
          </w:tcPr>
          <w:p w14:paraId="52ECF703"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0.025</w:t>
            </w:r>
          </w:p>
        </w:tc>
        <w:tc>
          <w:tcPr>
            <w:tcW w:w="717" w:type="dxa"/>
            <w:tcBorders>
              <w:top w:val="nil"/>
              <w:left w:val="nil"/>
              <w:bottom w:val="nil"/>
              <w:right w:val="single" w:sz="4" w:space="0" w:color="auto"/>
            </w:tcBorders>
            <w:shd w:val="clear" w:color="auto" w:fill="auto"/>
            <w:noWrap/>
            <w:hideMark/>
          </w:tcPr>
          <w:p w14:paraId="67CCFFD6"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0.18</w:t>
            </w:r>
          </w:p>
        </w:tc>
        <w:tc>
          <w:tcPr>
            <w:tcW w:w="723" w:type="dxa"/>
            <w:tcBorders>
              <w:top w:val="nil"/>
              <w:left w:val="nil"/>
              <w:bottom w:val="nil"/>
              <w:right w:val="nil"/>
            </w:tcBorders>
            <w:shd w:val="clear" w:color="000000" w:fill="EDEDED"/>
            <w:noWrap/>
            <w:hideMark/>
          </w:tcPr>
          <w:p w14:paraId="3E7F951A"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-0.109</w:t>
            </w:r>
          </w:p>
        </w:tc>
        <w:tc>
          <w:tcPr>
            <w:tcW w:w="720" w:type="dxa"/>
            <w:tcBorders>
              <w:top w:val="nil"/>
              <w:left w:val="nil"/>
              <w:bottom w:val="nil"/>
              <w:right w:val="nil"/>
            </w:tcBorders>
            <w:shd w:val="clear" w:color="000000" w:fill="EDEDED"/>
            <w:noWrap/>
            <w:hideMark/>
          </w:tcPr>
          <w:p w14:paraId="3F87D08D"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-0.201</w:t>
            </w:r>
          </w:p>
        </w:tc>
        <w:tc>
          <w:tcPr>
            <w:tcW w:w="720" w:type="dxa"/>
            <w:tcBorders>
              <w:top w:val="nil"/>
              <w:left w:val="nil"/>
              <w:bottom w:val="nil"/>
              <w:right w:val="nil"/>
            </w:tcBorders>
            <w:shd w:val="clear" w:color="000000" w:fill="EDEDED"/>
            <w:noWrap/>
            <w:hideMark/>
          </w:tcPr>
          <w:p w14:paraId="58587D59"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-0.016</w:t>
            </w:r>
          </w:p>
        </w:tc>
        <w:tc>
          <w:tcPr>
            <w:tcW w:w="717" w:type="dxa"/>
            <w:tcBorders>
              <w:top w:val="nil"/>
              <w:left w:val="nil"/>
              <w:bottom w:val="nil"/>
              <w:right w:val="nil"/>
            </w:tcBorders>
            <w:shd w:val="clear" w:color="000000" w:fill="EDEDED"/>
            <w:noWrap/>
            <w:hideMark/>
          </w:tcPr>
          <w:p w14:paraId="55CDAE26"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0.022</w:t>
            </w:r>
          </w:p>
        </w:tc>
        <w:tc>
          <w:tcPr>
            <w:tcW w:w="723" w:type="dxa"/>
            <w:tcBorders>
              <w:top w:val="nil"/>
              <w:left w:val="single" w:sz="4" w:space="0" w:color="auto"/>
              <w:bottom w:val="nil"/>
              <w:right w:val="nil"/>
            </w:tcBorders>
            <w:shd w:val="clear" w:color="auto" w:fill="auto"/>
            <w:noWrap/>
            <w:hideMark/>
          </w:tcPr>
          <w:p w14:paraId="4E9EDA72"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0.103</w:t>
            </w:r>
          </w:p>
        </w:tc>
        <w:tc>
          <w:tcPr>
            <w:tcW w:w="720" w:type="dxa"/>
            <w:tcBorders>
              <w:top w:val="nil"/>
              <w:left w:val="nil"/>
              <w:bottom w:val="nil"/>
              <w:right w:val="nil"/>
            </w:tcBorders>
            <w:shd w:val="clear" w:color="auto" w:fill="auto"/>
            <w:noWrap/>
            <w:hideMark/>
          </w:tcPr>
          <w:p w14:paraId="3F2F1DCF"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-0.054</w:t>
            </w:r>
          </w:p>
        </w:tc>
        <w:tc>
          <w:tcPr>
            <w:tcW w:w="720" w:type="dxa"/>
            <w:tcBorders>
              <w:top w:val="nil"/>
              <w:left w:val="nil"/>
              <w:bottom w:val="nil"/>
              <w:right w:val="nil"/>
            </w:tcBorders>
            <w:shd w:val="clear" w:color="auto" w:fill="auto"/>
            <w:noWrap/>
            <w:hideMark/>
          </w:tcPr>
          <w:p w14:paraId="0D97523D"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0.260</w:t>
            </w:r>
          </w:p>
        </w:tc>
        <w:tc>
          <w:tcPr>
            <w:tcW w:w="630" w:type="dxa"/>
            <w:tcBorders>
              <w:top w:val="nil"/>
              <w:left w:val="nil"/>
              <w:bottom w:val="nil"/>
              <w:right w:val="single" w:sz="4" w:space="0" w:color="auto"/>
            </w:tcBorders>
            <w:shd w:val="clear" w:color="auto" w:fill="auto"/>
            <w:noWrap/>
            <w:hideMark/>
          </w:tcPr>
          <w:p w14:paraId="013A9EF1"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0.199</w:t>
            </w:r>
          </w:p>
        </w:tc>
        <w:tc>
          <w:tcPr>
            <w:tcW w:w="720" w:type="dxa"/>
            <w:tcBorders>
              <w:top w:val="nil"/>
              <w:left w:val="nil"/>
              <w:bottom w:val="nil"/>
              <w:right w:val="nil"/>
            </w:tcBorders>
            <w:shd w:val="clear" w:color="000000" w:fill="EDEDED"/>
            <w:noWrap/>
            <w:hideMark/>
          </w:tcPr>
          <w:p w14:paraId="40F0408B"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-0.297</w:t>
            </w:r>
          </w:p>
        </w:tc>
        <w:tc>
          <w:tcPr>
            <w:tcW w:w="720" w:type="dxa"/>
            <w:tcBorders>
              <w:top w:val="nil"/>
              <w:left w:val="nil"/>
              <w:bottom w:val="nil"/>
              <w:right w:val="nil"/>
            </w:tcBorders>
            <w:shd w:val="clear" w:color="000000" w:fill="EDEDED"/>
            <w:noWrap/>
            <w:hideMark/>
          </w:tcPr>
          <w:p w14:paraId="5BE8E8CA"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-0.461</w:t>
            </w:r>
          </w:p>
        </w:tc>
        <w:tc>
          <w:tcPr>
            <w:tcW w:w="720" w:type="dxa"/>
            <w:tcBorders>
              <w:top w:val="nil"/>
              <w:left w:val="nil"/>
              <w:bottom w:val="nil"/>
              <w:right w:val="nil"/>
            </w:tcBorders>
            <w:shd w:val="clear" w:color="000000" w:fill="EDEDED"/>
            <w:noWrap/>
            <w:hideMark/>
          </w:tcPr>
          <w:p w14:paraId="11377FF4"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-0.134</w:t>
            </w:r>
          </w:p>
        </w:tc>
        <w:tc>
          <w:tcPr>
            <w:tcW w:w="810" w:type="dxa"/>
            <w:tcBorders>
              <w:top w:val="nil"/>
              <w:left w:val="nil"/>
              <w:bottom w:val="nil"/>
              <w:right w:val="single" w:sz="4" w:space="0" w:color="auto"/>
            </w:tcBorders>
            <w:shd w:val="clear" w:color="000000" w:fill="EDEDED"/>
            <w:noWrap/>
            <w:hideMark/>
          </w:tcPr>
          <w:p w14:paraId="19345CB4"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&lt;0.001</w:t>
            </w:r>
          </w:p>
        </w:tc>
      </w:tr>
      <w:tr w:rsidR="00AD78C1" w:rsidRPr="00AD78C1" w14:paraId="7E24FB0E" w14:textId="77777777" w:rsidTr="00C6550E">
        <w:trPr>
          <w:trHeight w:val="72"/>
        </w:trPr>
        <w:tc>
          <w:tcPr>
            <w:tcW w:w="2610" w:type="dxa"/>
            <w:tcBorders>
              <w:top w:val="nil"/>
              <w:left w:val="single" w:sz="4" w:space="0" w:color="auto"/>
              <w:bottom w:val="nil"/>
              <w:right w:val="nil"/>
            </w:tcBorders>
            <w:shd w:val="clear" w:color="auto" w:fill="auto"/>
            <w:noWrap/>
            <w:hideMark/>
          </w:tcPr>
          <w:p w14:paraId="75412AA0" w14:textId="77777777" w:rsidR="00AD78C1" w:rsidRPr="00AD78C1" w:rsidRDefault="00AD78C1" w:rsidP="00AD78C1">
            <w:pPr>
              <w:spacing w:after="0" w:line="240" w:lineRule="auto"/>
              <w:rPr>
                <w:rFonts w:eastAsia="Times New Roman"/>
                <w:color w:val="000000"/>
                <w:kern w:val="0"/>
                <w:sz w:val="18"/>
                <w:szCs w:val="18"/>
                <w14:ligatures w14:val="none"/>
              </w:rPr>
            </w:pPr>
            <w:r w:rsidRPr="00AD78C1">
              <w:rPr>
                <w:rFonts w:eastAsia="Times New Roman"/>
                <w:color w:val="000000"/>
                <w:kern w:val="0"/>
                <w:sz w:val="18"/>
                <w:szCs w:val="18"/>
                <w14:ligatures w14:val="none"/>
              </w:rPr>
              <w:t>Age (ref=18-44)</w:t>
            </w:r>
          </w:p>
        </w:tc>
        <w:tc>
          <w:tcPr>
            <w:tcW w:w="720" w:type="dxa"/>
            <w:tcBorders>
              <w:top w:val="nil"/>
              <w:left w:val="single" w:sz="4" w:space="0" w:color="auto"/>
              <w:bottom w:val="nil"/>
              <w:right w:val="nil"/>
            </w:tcBorders>
            <w:shd w:val="clear" w:color="auto" w:fill="auto"/>
            <w:noWrap/>
            <w:hideMark/>
          </w:tcPr>
          <w:p w14:paraId="600D2300"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 </w:t>
            </w:r>
          </w:p>
        </w:tc>
        <w:tc>
          <w:tcPr>
            <w:tcW w:w="720" w:type="dxa"/>
            <w:tcBorders>
              <w:top w:val="nil"/>
              <w:left w:val="nil"/>
              <w:bottom w:val="nil"/>
              <w:right w:val="nil"/>
            </w:tcBorders>
            <w:shd w:val="clear" w:color="auto" w:fill="auto"/>
            <w:noWrap/>
            <w:hideMark/>
          </w:tcPr>
          <w:p w14:paraId="73049FF9" w14:textId="77777777" w:rsidR="00AD78C1" w:rsidRPr="00AD78C1" w:rsidRDefault="00AD78C1" w:rsidP="00AD78C1">
            <w:pPr>
              <w:spacing w:after="0" w:line="240" w:lineRule="auto"/>
              <w:jc w:val="center"/>
              <w:rPr>
                <w:rFonts w:eastAsia="Times New Roman"/>
                <w:color w:val="000000"/>
                <w:kern w:val="0"/>
                <w:sz w:val="18"/>
                <w:szCs w:val="18"/>
                <w14:ligatures w14:val="none"/>
              </w:rPr>
            </w:pPr>
          </w:p>
        </w:tc>
        <w:tc>
          <w:tcPr>
            <w:tcW w:w="720" w:type="dxa"/>
            <w:tcBorders>
              <w:top w:val="nil"/>
              <w:left w:val="nil"/>
              <w:bottom w:val="nil"/>
              <w:right w:val="nil"/>
            </w:tcBorders>
            <w:shd w:val="clear" w:color="auto" w:fill="auto"/>
            <w:noWrap/>
            <w:hideMark/>
          </w:tcPr>
          <w:p w14:paraId="1379FFA8" w14:textId="77777777" w:rsidR="00AD78C1" w:rsidRPr="00AD78C1" w:rsidRDefault="00AD78C1" w:rsidP="00AD78C1">
            <w:pPr>
              <w:spacing w:after="0" w:line="240" w:lineRule="auto"/>
              <w:jc w:val="center"/>
              <w:rPr>
                <w:rFonts w:ascii="Times New Roman" w:eastAsia="Times New Roman" w:hAnsi="Times New Roman" w:cs="Times New Roman"/>
                <w:kern w:val="0"/>
                <w:sz w:val="18"/>
                <w:szCs w:val="18"/>
                <w14:ligatures w14:val="none"/>
              </w:rPr>
            </w:pPr>
          </w:p>
        </w:tc>
        <w:tc>
          <w:tcPr>
            <w:tcW w:w="717" w:type="dxa"/>
            <w:tcBorders>
              <w:top w:val="nil"/>
              <w:left w:val="nil"/>
              <w:bottom w:val="nil"/>
              <w:right w:val="single" w:sz="4" w:space="0" w:color="auto"/>
            </w:tcBorders>
            <w:shd w:val="clear" w:color="auto" w:fill="auto"/>
            <w:noWrap/>
            <w:hideMark/>
          </w:tcPr>
          <w:p w14:paraId="4A518E99"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 </w:t>
            </w:r>
          </w:p>
        </w:tc>
        <w:tc>
          <w:tcPr>
            <w:tcW w:w="723" w:type="dxa"/>
            <w:tcBorders>
              <w:top w:val="nil"/>
              <w:left w:val="nil"/>
              <w:bottom w:val="nil"/>
              <w:right w:val="nil"/>
            </w:tcBorders>
            <w:shd w:val="clear" w:color="000000" w:fill="EDEDED"/>
            <w:noWrap/>
            <w:hideMark/>
          </w:tcPr>
          <w:p w14:paraId="35D850C2"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 </w:t>
            </w:r>
          </w:p>
        </w:tc>
        <w:tc>
          <w:tcPr>
            <w:tcW w:w="720" w:type="dxa"/>
            <w:tcBorders>
              <w:top w:val="nil"/>
              <w:left w:val="nil"/>
              <w:bottom w:val="nil"/>
              <w:right w:val="nil"/>
            </w:tcBorders>
            <w:shd w:val="clear" w:color="000000" w:fill="EDEDED"/>
            <w:noWrap/>
            <w:hideMark/>
          </w:tcPr>
          <w:p w14:paraId="469EFFC3"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 </w:t>
            </w:r>
          </w:p>
        </w:tc>
        <w:tc>
          <w:tcPr>
            <w:tcW w:w="720" w:type="dxa"/>
            <w:tcBorders>
              <w:top w:val="nil"/>
              <w:left w:val="nil"/>
              <w:bottom w:val="nil"/>
              <w:right w:val="nil"/>
            </w:tcBorders>
            <w:shd w:val="clear" w:color="000000" w:fill="EDEDED"/>
            <w:noWrap/>
            <w:hideMark/>
          </w:tcPr>
          <w:p w14:paraId="5CC6BB26"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 </w:t>
            </w:r>
          </w:p>
        </w:tc>
        <w:tc>
          <w:tcPr>
            <w:tcW w:w="717" w:type="dxa"/>
            <w:tcBorders>
              <w:top w:val="nil"/>
              <w:left w:val="nil"/>
              <w:bottom w:val="nil"/>
              <w:right w:val="nil"/>
            </w:tcBorders>
            <w:shd w:val="clear" w:color="000000" w:fill="EDEDED"/>
            <w:noWrap/>
            <w:hideMark/>
          </w:tcPr>
          <w:p w14:paraId="4F067C71"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 </w:t>
            </w:r>
          </w:p>
        </w:tc>
        <w:tc>
          <w:tcPr>
            <w:tcW w:w="723" w:type="dxa"/>
            <w:tcBorders>
              <w:top w:val="nil"/>
              <w:left w:val="single" w:sz="4" w:space="0" w:color="auto"/>
              <w:bottom w:val="nil"/>
              <w:right w:val="nil"/>
            </w:tcBorders>
            <w:shd w:val="clear" w:color="auto" w:fill="auto"/>
            <w:noWrap/>
            <w:hideMark/>
          </w:tcPr>
          <w:p w14:paraId="46E0DA82"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 </w:t>
            </w:r>
          </w:p>
        </w:tc>
        <w:tc>
          <w:tcPr>
            <w:tcW w:w="720" w:type="dxa"/>
            <w:tcBorders>
              <w:top w:val="nil"/>
              <w:left w:val="nil"/>
              <w:bottom w:val="nil"/>
              <w:right w:val="nil"/>
            </w:tcBorders>
            <w:shd w:val="clear" w:color="auto" w:fill="auto"/>
            <w:noWrap/>
            <w:hideMark/>
          </w:tcPr>
          <w:p w14:paraId="3B2B96CD" w14:textId="77777777" w:rsidR="00AD78C1" w:rsidRPr="00AD78C1" w:rsidRDefault="00AD78C1" w:rsidP="00AD78C1">
            <w:pPr>
              <w:spacing w:after="0" w:line="240" w:lineRule="auto"/>
              <w:jc w:val="center"/>
              <w:rPr>
                <w:rFonts w:eastAsia="Times New Roman"/>
                <w:color w:val="000000"/>
                <w:kern w:val="0"/>
                <w:sz w:val="18"/>
                <w:szCs w:val="18"/>
                <w14:ligatures w14:val="none"/>
              </w:rPr>
            </w:pPr>
          </w:p>
        </w:tc>
        <w:tc>
          <w:tcPr>
            <w:tcW w:w="720" w:type="dxa"/>
            <w:tcBorders>
              <w:top w:val="nil"/>
              <w:left w:val="nil"/>
              <w:bottom w:val="nil"/>
              <w:right w:val="nil"/>
            </w:tcBorders>
            <w:shd w:val="clear" w:color="auto" w:fill="auto"/>
            <w:noWrap/>
            <w:hideMark/>
          </w:tcPr>
          <w:p w14:paraId="12450DB1" w14:textId="77777777" w:rsidR="00AD78C1" w:rsidRPr="00AD78C1" w:rsidRDefault="00AD78C1" w:rsidP="00AD78C1">
            <w:pPr>
              <w:spacing w:after="0" w:line="240" w:lineRule="auto"/>
              <w:jc w:val="center"/>
              <w:rPr>
                <w:rFonts w:ascii="Times New Roman" w:eastAsia="Times New Roman" w:hAnsi="Times New Roman" w:cs="Times New Roman"/>
                <w:kern w:val="0"/>
                <w:sz w:val="18"/>
                <w:szCs w:val="18"/>
                <w14:ligatures w14:val="none"/>
              </w:rPr>
            </w:pPr>
          </w:p>
        </w:tc>
        <w:tc>
          <w:tcPr>
            <w:tcW w:w="630" w:type="dxa"/>
            <w:tcBorders>
              <w:top w:val="nil"/>
              <w:left w:val="nil"/>
              <w:bottom w:val="nil"/>
              <w:right w:val="single" w:sz="4" w:space="0" w:color="auto"/>
            </w:tcBorders>
            <w:shd w:val="clear" w:color="auto" w:fill="auto"/>
            <w:noWrap/>
            <w:hideMark/>
          </w:tcPr>
          <w:p w14:paraId="7E2B0342"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 </w:t>
            </w:r>
          </w:p>
        </w:tc>
        <w:tc>
          <w:tcPr>
            <w:tcW w:w="720" w:type="dxa"/>
            <w:tcBorders>
              <w:top w:val="nil"/>
              <w:left w:val="nil"/>
              <w:bottom w:val="nil"/>
              <w:right w:val="nil"/>
            </w:tcBorders>
            <w:shd w:val="clear" w:color="000000" w:fill="EDEDED"/>
            <w:noWrap/>
            <w:hideMark/>
          </w:tcPr>
          <w:p w14:paraId="5328F183"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 </w:t>
            </w:r>
          </w:p>
        </w:tc>
        <w:tc>
          <w:tcPr>
            <w:tcW w:w="720" w:type="dxa"/>
            <w:tcBorders>
              <w:top w:val="nil"/>
              <w:left w:val="nil"/>
              <w:bottom w:val="nil"/>
              <w:right w:val="nil"/>
            </w:tcBorders>
            <w:shd w:val="clear" w:color="000000" w:fill="EDEDED"/>
            <w:noWrap/>
            <w:hideMark/>
          </w:tcPr>
          <w:p w14:paraId="64C61637"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 </w:t>
            </w:r>
          </w:p>
        </w:tc>
        <w:tc>
          <w:tcPr>
            <w:tcW w:w="720" w:type="dxa"/>
            <w:tcBorders>
              <w:top w:val="nil"/>
              <w:left w:val="nil"/>
              <w:bottom w:val="nil"/>
              <w:right w:val="nil"/>
            </w:tcBorders>
            <w:shd w:val="clear" w:color="000000" w:fill="EDEDED"/>
            <w:noWrap/>
            <w:hideMark/>
          </w:tcPr>
          <w:p w14:paraId="1E4F1DD7"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 </w:t>
            </w:r>
          </w:p>
        </w:tc>
        <w:tc>
          <w:tcPr>
            <w:tcW w:w="810" w:type="dxa"/>
            <w:tcBorders>
              <w:top w:val="nil"/>
              <w:left w:val="nil"/>
              <w:bottom w:val="nil"/>
              <w:right w:val="single" w:sz="4" w:space="0" w:color="auto"/>
            </w:tcBorders>
            <w:shd w:val="clear" w:color="000000" w:fill="EDEDED"/>
            <w:noWrap/>
            <w:hideMark/>
          </w:tcPr>
          <w:p w14:paraId="5C387D1F"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 </w:t>
            </w:r>
          </w:p>
        </w:tc>
      </w:tr>
      <w:tr w:rsidR="00AD78C1" w:rsidRPr="00AD78C1" w14:paraId="2837E5D2" w14:textId="77777777" w:rsidTr="00C6550E">
        <w:trPr>
          <w:trHeight w:val="72"/>
        </w:trPr>
        <w:tc>
          <w:tcPr>
            <w:tcW w:w="2610" w:type="dxa"/>
            <w:tcBorders>
              <w:top w:val="nil"/>
              <w:left w:val="single" w:sz="4" w:space="0" w:color="auto"/>
              <w:bottom w:val="nil"/>
              <w:right w:val="nil"/>
            </w:tcBorders>
            <w:shd w:val="clear" w:color="auto" w:fill="auto"/>
            <w:noWrap/>
            <w:hideMark/>
          </w:tcPr>
          <w:p w14:paraId="6BC03E65" w14:textId="77777777" w:rsidR="00AD78C1" w:rsidRPr="00AD78C1" w:rsidRDefault="00AD78C1" w:rsidP="00AD78C1">
            <w:pPr>
              <w:spacing w:after="0" w:line="240" w:lineRule="auto"/>
              <w:ind w:firstLineChars="100" w:firstLine="180"/>
              <w:rPr>
                <w:rFonts w:eastAsia="Times New Roman"/>
                <w:color w:val="000000"/>
                <w:kern w:val="0"/>
                <w:sz w:val="18"/>
                <w:szCs w:val="18"/>
                <w14:ligatures w14:val="none"/>
              </w:rPr>
            </w:pPr>
            <w:r w:rsidRPr="00AD78C1">
              <w:rPr>
                <w:rFonts w:eastAsia="Times New Roman"/>
                <w:color w:val="000000"/>
                <w:kern w:val="0"/>
                <w:sz w:val="18"/>
                <w:szCs w:val="18"/>
                <w14:ligatures w14:val="none"/>
              </w:rPr>
              <w:t>45-54</w:t>
            </w:r>
          </w:p>
        </w:tc>
        <w:tc>
          <w:tcPr>
            <w:tcW w:w="720" w:type="dxa"/>
            <w:tcBorders>
              <w:top w:val="nil"/>
              <w:left w:val="single" w:sz="4" w:space="0" w:color="auto"/>
              <w:bottom w:val="nil"/>
              <w:right w:val="nil"/>
            </w:tcBorders>
            <w:shd w:val="clear" w:color="auto" w:fill="auto"/>
            <w:noWrap/>
            <w:hideMark/>
          </w:tcPr>
          <w:p w14:paraId="4926A1B3"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-0.006</w:t>
            </w:r>
          </w:p>
        </w:tc>
        <w:tc>
          <w:tcPr>
            <w:tcW w:w="720" w:type="dxa"/>
            <w:tcBorders>
              <w:top w:val="nil"/>
              <w:left w:val="nil"/>
              <w:bottom w:val="nil"/>
              <w:right w:val="nil"/>
            </w:tcBorders>
            <w:shd w:val="clear" w:color="auto" w:fill="auto"/>
            <w:noWrap/>
            <w:hideMark/>
          </w:tcPr>
          <w:p w14:paraId="6A16375A"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-0.063</w:t>
            </w:r>
          </w:p>
        </w:tc>
        <w:tc>
          <w:tcPr>
            <w:tcW w:w="720" w:type="dxa"/>
            <w:tcBorders>
              <w:top w:val="nil"/>
              <w:left w:val="nil"/>
              <w:bottom w:val="nil"/>
              <w:right w:val="nil"/>
            </w:tcBorders>
            <w:shd w:val="clear" w:color="auto" w:fill="auto"/>
            <w:noWrap/>
            <w:hideMark/>
          </w:tcPr>
          <w:p w14:paraId="7156640A"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0.050</w:t>
            </w:r>
          </w:p>
        </w:tc>
        <w:tc>
          <w:tcPr>
            <w:tcW w:w="717" w:type="dxa"/>
            <w:tcBorders>
              <w:top w:val="nil"/>
              <w:left w:val="nil"/>
              <w:bottom w:val="nil"/>
              <w:right w:val="single" w:sz="4" w:space="0" w:color="auto"/>
            </w:tcBorders>
            <w:shd w:val="clear" w:color="auto" w:fill="auto"/>
            <w:noWrap/>
            <w:hideMark/>
          </w:tcPr>
          <w:p w14:paraId="1A48C680"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0.825</w:t>
            </w:r>
          </w:p>
        </w:tc>
        <w:tc>
          <w:tcPr>
            <w:tcW w:w="723" w:type="dxa"/>
            <w:tcBorders>
              <w:top w:val="nil"/>
              <w:left w:val="nil"/>
              <w:bottom w:val="nil"/>
              <w:right w:val="nil"/>
            </w:tcBorders>
            <w:shd w:val="clear" w:color="000000" w:fill="EDEDED"/>
            <w:noWrap/>
            <w:hideMark/>
          </w:tcPr>
          <w:p w14:paraId="74F3E182"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-0.043</w:t>
            </w:r>
          </w:p>
        </w:tc>
        <w:tc>
          <w:tcPr>
            <w:tcW w:w="720" w:type="dxa"/>
            <w:tcBorders>
              <w:top w:val="nil"/>
              <w:left w:val="nil"/>
              <w:bottom w:val="nil"/>
              <w:right w:val="nil"/>
            </w:tcBorders>
            <w:shd w:val="clear" w:color="000000" w:fill="EDEDED"/>
            <w:noWrap/>
            <w:hideMark/>
          </w:tcPr>
          <w:p w14:paraId="4B1F1D3B"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-0.102</w:t>
            </w:r>
          </w:p>
        </w:tc>
        <w:tc>
          <w:tcPr>
            <w:tcW w:w="720" w:type="dxa"/>
            <w:tcBorders>
              <w:top w:val="nil"/>
              <w:left w:val="nil"/>
              <w:bottom w:val="nil"/>
              <w:right w:val="nil"/>
            </w:tcBorders>
            <w:shd w:val="clear" w:color="000000" w:fill="EDEDED"/>
            <w:noWrap/>
            <w:hideMark/>
          </w:tcPr>
          <w:p w14:paraId="03B13495"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0.017</w:t>
            </w:r>
          </w:p>
        </w:tc>
        <w:tc>
          <w:tcPr>
            <w:tcW w:w="717" w:type="dxa"/>
            <w:tcBorders>
              <w:top w:val="nil"/>
              <w:left w:val="nil"/>
              <w:bottom w:val="nil"/>
              <w:right w:val="nil"/>
            </w:tcBorders>
            <w:shd w:val="clear" w:color="000000" w:fill="EDEDED"/>
            <w:noWrap/>
            <w:hideMark/>
          </w:tcPr>
          <w:p w14:paraId="403AEAEE"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0.16</w:t>
            </w:r>
          </w:p>
        </w:tc>
        <w:tc>
          <w:tcPr>
            <w:tcW w:w="723" w:type="dxa"/>
            <w:tcBorders>
              <w:top w:val="nil"/>
              <w:left w:val="single" w:sz="4" w:space="0" w:color="auto"/>
              <w:bottom w:val="nil"/>
              <w:right w:val="nil"/>
            </w:tcBorders>
            <w:shd w:val="clear" w:color="auto" w:fill="auto"/>
            <w:noWrap/>
            <w:hideMark/>
          </w:tcPr>
          <w:p w14:paraId="2F538C25"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-0.034</w:t>
            </w:r>
          </w:p>
        </w:tc>
        <w:tc>
          <w:tcPr>
            <w:tcW w:w="720" w:type="dxa"/>
            <w:tcBorders>
              <w:top w:val="nil"/>
              <w:left w:val="nil"/>
              <w:bottom w:val="nil"/>
              <w:right w:val="nil"/>
            </w:tcBorders>
            <w:shd w:val="clear" w:color="auto" w:fill="auto"/>
            <w:noWrap/>
            <w:hideMark/>
          </w:tcPr>
          <w:p w14:paraId="33343F8F"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-0.139</w:t>
            </w:r>
          </w:p>
        </w:tc>
        <w:tc>
          <w:tcPr>
            <w:tcW w:w="720" w:type="dxa"/>
            <w:tcBorders>
              <w:top w:val="nil"/>
              <w:left w:val="nil"/>
              <w:bottom w:val="nil"/>
              <w:right w:val="nil"/>
            </w:tcBorders>
            <w:shd w:val="clear" w:color="auto" w:fill="auto"/>
            <w:noWrap/>
            <w:hideMark/>
          </w:tcPr>
          <w:p w14:paraId="76771BCD"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0.070</w:t>
            </w:r>
          </w:p>
        </w:tc>
        <w:tc>
          <w:tcPr>
            <w:tcW w:w="630" w:type="dxa"/>
            <w:tcBorders>
              <w:top w:val="nil"/>
              <w:left w:val="nil"/>
              <w:bottom w:val="nil"/>
              <w:right w:val="single" w:sz="4" w:space="0" w:color="auto"/>
            </w:tcBorders>
            <w:shd w:val="clear" w:color="auto" w:fill="auto"/>
            <w:noWrap/>
            <w:hideMark/>
          </w:tcPr>
          <w:p w14:paraId="527272EB"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0.518</w:t>
            </w:r>
          </w:p>
        </w:tc>
        <w:tc>
          <w:tcPr>
            <w:tcW w:w="720" w:type="dxa"/>
            <w:tcBorders>
              <w:top w:val="nil"/>
              <w:left w:val="nil"/>
              <w:bottom w:val="nil"/>
              <w:right w:val="nil"/>
            </w:tcBorders>
            <w:shd w:val="clear" w:color="000000" w:fill="EDEDED"/>
            <w:noWrap/>
            <w:hideMark/>
          </w:tcPr>
          <w:p w14:paraId="0BAF8D7F"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-0.138</w:t>
            </w:r>
          </w:p>
        </w:tc>
        <w:tc>
          <w:tcPr>
            <w:tcW w:w="720" w:type="dxa"/>
            <w:tcBorders>
              <w:top w:val="nil"/>
              <w:left w:val="nil"/>
              <w:bottom w:val="nil"/>
              <w:right w:val="nil"/>
            </w:tcBorders>
            <w:shd w:val="clear" w:color="000000" w:fill="EDEDED"/>
            <w:noWrap/>
            <w:hideMark/>
          </w:tcPr>
          <w:p w14:paraId="68D3F8BB"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-0.236</w:t>
            </w:r>
          </w:p>
        </w:tc>
        <w:tc>
          <w:tcPr>
            <w:tcW w:w="720" w:type="dxa"/>
            <w:tcBorders>
              <w:top w:val="nil"/>
              <w:left w:val="nil"/>
              <w:bottom w:val="nil"/>
              <w:right w:val="nil"/>
            </w:tcBorders>
            <w:shd w:val="clear" w:color="000000" w:fill="EDEDED"/>
            <w:noWrap/>
            <w:hideMark/>
          </w:tcPr>
          <w:p w14:paraId="26FA1599"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-0.040</w:t>
            </w:r>
          </w:p>
        </w:tc>
        <w:tc>
          <w:tcPr>
            <w:tcW w:w="810" w:type="dxa"/>
            <w:tcBorders>
              <w:top w:val="nil"/>
              <w:left w:val="nil"/>
              <w:bottom w:val="nil"/>
              <w:right w:val="single" w:sz="4" w:space="0" w:color="auto"/>
            </w:tcBorders>
            <w:shd w:val="clear" w:color="000000" w:fill="EDEDED"/>
            <w:noWrap/>
            <w:hideMark/>
          </w:tcPr>
          <w:p w14:paraId="631B4521"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0.006</w:t>
            </w:r>
          </w:p>
        </w:tc>
      </w:tr>
      <w:tr w:rsidR="00AD78C1" w:rsidRPr="00AD78C1" w14:paraId="5E6ADADF" w14:textId="77777777" w:rsidTr="00C6550E">
        <w:trPr>
          <w:trHeight w:val="72"/>
        </w:trPr>
        <w:tc>
          <w:tcPr>
            <w:tcW w:w="2610" w:type="dxa"/>
            <w:tcBorders>
              <w:top w:val="nil"/>
              <w:left w:val="single" w:sz="4" w:space="0" w:color="auto"/>
              <w:bottom w:val="nil"/>
              <w:right w:val="nil"/>
            </w:tcBorders>
            <w:shd w:val="clear" w:color="auto" w:fill="auto"/>
            <w:noWrap/>
            <w:hideMark/>
          </w:tcPr>
          <w:p w14:paraId="0378732C" w14:textId="77777777" w:rsidR="00AD78C1" w:rsidRPr="00AD78C1" w:rsidRDefault="00AD78C1" w:rsidP="00AD78C1">
            <w:pPr>
              <w:spacing w:after="0" w:line="240" w:lineRule="auto"/>
              <w:ind w:firstLineChars="100" w:firstLine="180"/>
              <w:rPr>
                <w:rFonts w:eastAsia="Times New Roman"/>
                <w:color w:val="000000"/>
                <w:kern w:val="0"/>
                <w:sz w:val="18"/>
                <w:szCs w:val="18"/>
                <w14:ligatures w14:val="none"/>
              </w:rPr>
            </w:pPr>
            <w:r w:rsidRPr="00AD78C1">
              <w:rPr>
                <w:rFonts w:eastAsia="Times New Roman"/>
                <w:color w:val="000000"/>
                <w:kern w:val="0"/>
                <w:sz w:val="18"/>
                <w:szCs w:val="18"/>
                <w14:ligatures w14:val="none"/>
              </w:rPr>
              <w:t>55-64</w:t>
            </w:r>
          </w:p>
        </w:tc>
        <w:tc>
          <w:tcPr>
            <w:tcW w:w="720" w:type="dxa"/>
            <w:tcBorders>
              <w:top w:val="nil"/>
              <w:left w:val="single" w:sz="4" w:space="0" w:color="auto"/>
              <w:bottom w:val="nil"/>
              <w:right w:val="nil"/>
            </w:tcBorders>
            <w:shd w:val="clear" w:color="auto" w:fill="auto"/>
            <w:noWrap/>
            <w:hideMark/>
          </w:tcPr>
          <w:p w14:paraId="3EE71635"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-0.166</w:t>
            </w:r>
          </w:p>
        </w:tc>
        <w:tc>
          <w:tcPr>
            <w:tcW w:w="720" w:type="dxa"/>
            <w:tcBorders>
              <w:top w:val="nil"/>
              <w:left w:val="nil"/>
              <w:bottom w:val="nil"/>
              <w:right w:val="nil"/>
            </w:tcBorders>
            <w:shd w:val="clear" w:color="auto" w:fill="auto"/>
            <w:noWrap/>
            <w:hideMark/>
          </w:tcPr>
          <w:p w14:paraId="424BC413"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-0.228</w:t>
            </w:r>
          </w:p>
        </w:tc>
        <w:tc>
          <w:tcPr>
            <w:tcW w:w="720" w:type="dxa"/>
            <w:tcBorders>
              <w:top w:val="nil"/>
              <w:left w:val="nil"/>
              <w:bottom w:val="nil"/>
              <w:right w:val="nil"/>
            </w:tcBorders>
            <w:shd w:val="clear" w:color="auto" w:fill="auto"/>
            <w:noWrap/>
            <w:hideMark/>
          </w:tcPr>
          <w:p w14:paraId="6FADD80E"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-0.104</w:t>
            </w:r>
          </w:p>
        </w:tc>
        <w:tc>
          <w:tcPr>
            <w:tcW w:w="717" w:type="dxa"/>
            <w:tcBorders>
              <w:top w:val="nil"/>
              <w:left w:val="nil"/>
              <w:bottom w:val="nil"/>
              <w:right w:val="single" w:sz="4" w:space="0" w:color="auto"/>
            </w:tcBorders>
            <w:shd w:val="clear" w:color="auto" w:fill="auto"/>
            <w:noWrap/>
            <w:hideMark/>
          </w:tcPr>
          <w:p w14:paraId="7B46720A"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&lt;0.001</w:t>
            </w:r>
          </w:p>
        </w:tc>
        <w:tc>
          <w:tcPr>
            <w:tcW w:w="723" w:type="dxa"/>
            <w:tcBorders>
              <w:top w:val="nil"/>
              <w:left w:val="nil"/>
              <w:bottom w:val="nil"/>
              <w:right w:val="nil"/>
            </w:tcBorders>
            <w:shd w:val="clear" w:color="000000" w:fill="EDEDED"/>
            <w:noWrap/>
            <w:hideMark/>
          </w:tcPr>
          <w:p w14:paraId="5891EBA2"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-0.224</w:t>
            </w:r>
          </w:p>
        </w:tc>
        <w:tc>
          <w:tcPr>
            <w:tcW w:w="720" w:type="dxa"/>
            <w:tcBorders>
              <w:top w:val="nil"/>
              <w:left w:val="nil"/>
              <w:bottom w:val="nil"/>
              <w:right w:val="nil"/>
            </w:tcBorders>
            <w:shd w:val="clear" w:color="000000" w:fill="EDEDED"/>
            <w:noWrap/>
            <w:hideMark/>
          </w:tcPr>
          <w:p w14:paraId="71098562"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-0.296</w:t>
            </w:r>
          </w:p>
        </w:tc>
        <w:tc>
          <w:tcPr>
            <w:tcW w:w="720" w:type="dxa"/>
            <w:tcBorders>
              <w:top w:val="nil"/>
              <w:left w:val="nil"/>
              <w:bottom w:val="nil"/>
              <w:right w:val="nil"/>
            </w:tcBorders>
            <w:shd w:val="clear" w:color="000000" w:fill="EDEDED"/>
            <w:noWrap/>
            <w:hideMark/>
          </w:tcPr>
          <w:p w14:paraId="154EF126"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-0.152</w:t>
            </w:r>
          </w:p>
        </w:tc>
        <w:tc>
          <w:tcPr>
            <w:tcW w:w="717" w:type="dxa"/>
            <w:tcBorders>
              <w:top w:val="nil"/>
              <w:left w:val="nil"/>
              <w:bottom w:val="nil"/>
              <w:right w:val="nil"/>
            </w:tcBorders>
            <w:shd w:val="clear" w:color="000000" w:fill="EDEDED"/>
            <w:noWrap/>
            <w:hideMark/>
          </w:tcPr>
          <w:p w14:paraId="1085EBB1"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&lt;0.001</w:t>
            </w:r>
          </w:p>
        </w:tc>
        <w:tc>
          <w:tcPr>
            <w:tcW w:w="723" w:type="dxa"/>
            <w:tcBorders>
              <w:top w:val="nil"/>
              <w:left w:val="single" w:sz="4" w:space="0" w:color="auto"/>
              <w:bottom w:val="nil"/>
              <w:right w:val="nil"/>
            </w:tcBorders>
            <w:shd w:val="clear" w:color="auto" w:fill="auto"/>
            <w:noWrap/>
            <w:hideMark/>
          </w:tcPr>
          <w:p w14:paraId="7CAF9135"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-0.114</w:t>
            </w:r>
          </w:p>
        </w:tc>
        <w:tc>
          <w:tcPr>
            <w:tcW w:w="720" w:type="dxa"/>
            <w:tcBorders>
              <w:top w:val="nil"/>
              <w:left w:val="nil"/>
              <w:bottom w:val="nil"/>
              <w:right w:val="nil"/>
            </w:tcBorders>
            <w:shd w:val="clear" w:color="auto" w:fill="auto"/>
            <w:noWrap/>
            <w:hideMark/>
          </w:tcPr>
          <w:p w14:paraId="76628906"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-0.233</w:t>
            </w:r>
          </w:p>
        </w:tc>
        <w:tc>
          <w:tcPr>
            <w:tcW w:w="720" w:type="dxa"/>
            <w:tcBorders>
              <w:top w:val="nil"/>
              <w:left w:val="nil"/>
              <w:bottom w:val="nil"/>
              <w:right w:val="nil"/>
            </w:tcBorders>
            <w:shd w:val="clear" w:color="auto" w:fill="auto"/>
            <w:noWrap/>
            <w:hideMark/>
          </w:tcPr>
          <w:p w14:paraId="3D2FA53D"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0.005</w:t>
            </w:r>
          </w:p>
        </w:tc>
        <w:tc>
          <w:tcPr>
            <w:tcW w:w="630" w:type="dxa"/>
            <w:tcBorders>
              <w:top w:val="nil"/>
              <w:left w:val="nil"/>
              <w:bottom w:val="nil"/>
              <w:right w:val="single" w:sz="4" w:space="0" w:color="auto"/>
            </w:tcBorders>
            <w:shd w:val="clear" w:color="auto" w:fill="auto"/>
            <w:noWrap/>
            <w:hideMark/>
          </w:tcPr>
          <w:p w14:paraId="67E2EAF3"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0.060</w:t>
            </w:r>
          </w:p>
        </w:tc>
        <w:tc>
          <w:tcPr>
            <w:tcW w:w="720" w:type="dxa"/>
            <w:tcBorders>
              <w:top w:val="nil"/>
              <w:left w:val="nil"/>
              <w:bottom w:val="nil"/>
              <w:right w:val="nil"/>
            </w:tcBorders>
            <w:shd w:val="clear" w:color="000000" w:fill="EDEDED"/>
            <w:noWrap/>
            <w:hideMark/>
          </w:tcPr>
          <w:p w14:paraId="075C6BA9"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-0.202</w:t>
            </w:r>
          </w:p>
        </w:tc>
        <w:tc>
          <w:tcPr>
            <w:tcW w:w="720" w:type="dxa"/>
            <w:tcBorders>
              <w:top w:val="nil"/>
              <w:left w:val="nil"/>
              <w:bottom w:val="nil"/>
              <w:right w:val="nil"/>
            </w:tcBorders>
            <w:shd w:val="clear" w:color="000000" w:fill="EDEDED"/>
            <w:noWrap/>
            <w:hideMark/>
          </w:tcPr>
          <w:p w14:paraId="7F9ADDC6"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-0.300</w:t>
            </w:r>
          </w:p>
        </w:tc>
        <w:tc>
          <w:tcPr>
            <w:tcW w:w="720" w:type="dxa"/>
            <w:tcBorders>
              <w:top w:val="nil"/>
              <w:left w:val="nil"/>
              <w:bottom w:val="nil"/>
              <w:right w:val="nil"/>
            </w:tcBorders>
            <w:shd w:val="clear" w:color="000000" w:fill="EDEDED"/>
            <w:noWrap/>
            <w:hideMark/>
          </w:tcPr>
          <w:p w14:paraId="733AFBA6"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-0.104</w:t>
            </w:r>
          </w:p>
        </w:tc>
        <w:tc>
          <w:tcPr>
            <w:tcW w:w="810" w:type="dxa"/>
            <w:tcBorders>
              <w:top w:val="nil"/>
              <w:left w:val="nil"/>
              <w:bottom w:val="nil"/>
              <w:right w:val="single" w:sz="4" w:space="0" w:color="auto"/>
            </w:tcBorders>
            <w:shd w:val="clear" w:color="000000" w:fill="EDEDED"/>
            <w:noWrap/>
            <w:hideMark/>
          </w:tcPr>
          <w:p w14:paraId="38D4FFEC"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&lt;0.001</w:t>
            </w:r>
          </w:p>
        </w:tc>
      </w:tr>
      <w:tr w:rsidR="00AD78C1" w:rsidRPr="00AD78C1" w14:paraId="6531DF23" w14:textId="77777777" w:rsidTr="00C6550E">
        <w:trPr>
          <w:trHeight w:val="72"/>
        </w:trPr>
        <w:tc>
          <w:tcPr>
            <w:tcW w:w="2610" w:type="dxa"/>
            <w:tcBorders>
              <w:top w:val="nil"/>
              <w:left w:val="single" w:sz="4" w:space="0" w:color="auto"/>
              <w:bottom w:val="nil"/>
              <w:right w:val="nil"/>
            </w:tcBorders>
            <w:shd w:val="clear" w:color="auto" w:fill="auto"/>
            <w:noWrap/>
            <w:hideMark/>
          </w:tcPr>
          <w:p w14:paraId="445B8A8F" w14:textId="4B2647EB" w:rsidR="00AD78C1" w:rsidRPr="00AD78C1" w:rsidRDefault="00AD78C1" w:rsidP="00AD78C1">
            <w:pPr>
              <w:spacing w:after="0" w:line="240" w:lineRule="auto"/>
              <w:rPr>
                <w:rFonts w:eastAsia="Times New Roman"/>
                <w:color w:val="000000"/>
                <w:kern w:val="0"/>
                <w:sz w:val="18"/>
                <w:szCs w:val="18"/>
                <w14:ligatures w14:val="none"/>
              </w:rPr>
            </w:pPr>
            <w:r w:rsidRPr="00AD78C1">
              <w:rPr>
                <w:rFonts w:eastAsia="Times New Roman"/>
                <w:color w:val="000000"/>
                <w:kern w:val="0"/>
                <w:sz w:val="18"/>
                <w:szCs w:val="18"/>
                <w14:ligatures w14:val="none"/>
              </w:rPr>
              <w:t>Comorbidity</w:t>
            </w:r>
          </w:p>
        </w:tc>
        <w:tc>
          <w:tcPr>
            <w:tcW w:w="720" w:type="dxa"/>
            <w:tcBorders>
              <w:top w:val="nil"/>
              <w:left w:val="single" w:sz="4" w:space="0" w:color="auto"/>
              <w:bottom w:val="nil"/>
              <w:right w:val="nil"/>
            </w:tcBorders>
            <w:shd w:val="clear" w:color="auto" w:fill="auto"/>
            <w:noWrap/>
            <w:hideMark/>
          </w:tcPr>
          <w:p w14:paraId="06DF58DC"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 </w:t>
            </w:r>
          </w:p>
        </w:tc>
        <w:tc>
          <w:tcPr>
            <w:tcW w:w="720" w:type="dxa"/>
            <w:tcBorders>
              <w:top w:val="nil"/>
              <w:left w:val="nil"/>
              <w:bottom w:val="nil"/>
              <w:right w:val="nil"/>
            </w:tcBorders>
            <w:shd w:val="clear" w:color="auto" w:fill="auto"/>
            <w:noWrap/>
            <w:hideMark/>
          </w:tcPr>
          <w:p w14:paraId="41609948" w14:textId="77777777" w:rsidR="00AD78C1" w:rsidRPr="00AD78C1" w:rsidRDefault="00AD78C1" w:rsidP="00AD78C1">
            <w:pPr>
              <w:spacing w:after="0" w:line="240" w:lineRule="auto"/>
              <w:jc w:val="center"/>
              <w:rPr>
                <w:rFonts w:eastAsia="Times New Roman"/>
                <w:color w:val="000000"/>
                <w:kern w:val="0"/>
                <w:sz w:val="18"/>
                <w:szCs w:val="18"/>
                <w14:ligatures w14:val="none"/>
              </w:rPr>
            </w:pPr>
          </w:p>
        </w:tc>
        <w:tc>
          <w:tcPr>
            <w:tcW w:w="720" w:type="dxa"/>
            <w:tcBorders>
              <w:top w:val="nil"/>
              <w:left w:val="nil"/>
              <w:bottom w:val="nil"/>
              <w:right w:val="nil"/>
            </w:tcBorders>
            <w:shd w:val="clear" w:color="auto" w:fill="auto"/>
            <w:noWrap/>
            <w:hideMark/>
          </w:tcPr>
          <w:p w14:paraId="31E54330" w14:textId="77777777" w:rsidR="00AD78C1" w:rsidRPr="00AD78C1" w:rsidRDefault="00AD78C1" w:rsidP="00AD78C1">
            <w:pPr>
              <w:spacing w:after="0" w:line="240" w:lineRule="auto"/>
              <w:jc w:val="center"/>
              <w:rPr>
                <w:rFonts w:ascii="Times New Roman" w:eastAsia="Times New Roman" w:hAnsi="Times New Roman" w:cs="Times New Roman"/>
                <w:kern w:val="0"/>
                <w:sz w:val="18"/>
                <w:szCs w:val="18"/>
                <w14:ligatures w14:val="none"/>
              </w:rPr>
            </w:pPr>
          </w:p>
        </w:tc>
        <w:tc>
          <w:tcPr>
            <w:tcW w:w="717" w:type="dxa"/>
            <w:tcBorders>
              <w:top w:val="nil"/>
              <w:left w:val="nil"/>
              <w:bottom w:val="nil"/>
              <w:right w:val="single" w:sz="4" w:space="0" w:color="auto"/>
            </w:tcBorders>
            <w:shd w:val="clear" w:color="auto" w:fill="auto"/>
            <w:noWrap/>
            <w:hideMark/>
          </w:tcPr>
          <w:p w14:paraId="434F4EB8"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 </w:t>
            </w:r>
          </w:p>
        </w:tc>
        <w:tc>
          <w:tcPr>
            <w:tcW w:w="723" w:type="dxa"/>
            <w:tcBorders>
              <w:top w:val="nil"/>
              <w:left w:val="nil"/>
              <w:bottom w:val="nil"/>
              <w:right w:val="nil"/>
            </w:tcBorders>
            <w:shd w:val="clear" w:color="000000" w:fill="EDEDED"/>
            <w:noWrap/>
            <w:hideMark/>
          </w:tcPr>
          <w:p w14:paraId="548BD138"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 </w:t>
            </w:r>
          </w:p>
        </w:tc>
        <w:tc>
          <w:tcPr>
            <w:tcW w:w="720" w:type="dxa"/>
            <w:tcBorders>
              <w:top w:val="nil"/>
              <w:left w:val="nil"/>
              <w:bottom w:val="nil"/>
              <w:right w:val="nil"/>
            </w:tcBorders>
            <w:shd w:val="clear" w:color="000000" w:fill="EDEDED"/>
            <w:noWrap/>
            <w:hideMark/>
          </w:tcPr>
          <w:p w14:paraId="12E62C29"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 </w:t>
            </w:r>
          </w:p>
        </w:tc>
        <w:tc>
          <w:tcPr>
            <w:tcW w:w="720" w:type="dxa"/>
            <w:tcBorders>
              <w:top w:val="nil"/>
              <w:left w:val="nil"/>
              <w:bottom w:val="nil"/>
              <w:right w:val="nil"/>
            </w:tcBorders>
            <w:shd w:val="clear" w:color="000000" w:fill="EDEDED"/>
            <w:noWrap/>
            <w:hideMark/>
          </w:tcPr>
          <w:p w14:paraId="2338DA11"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 </w:t>
            </w:r>
          </w:p>
        </w:tc>
        <w:tc>
          <w:tcPr>
            <w:tcW w:w="717" w:type="dxa"/>
            <w:tcBorders>
              <w:top w:val="nil"/>
              <w:left w:val="nil"/>
              <w:bottom w:val="nil"/>
              <w:right w:val="nil"/>
            </w:tcBorders>
            <w:shd w:val="clear" w:color="000000" w:fill="EDEDED"/>
            <w:noWrap/>
            <w:hideMark/>
          </w:tcPr>
          <w:p w14:paraId="5712885B"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 </w:t>
            </w:r>
          </w:p>
        </w:tc>
        <w:tc>
          <w:tcPr>
            <w:tcW w:w="723" w:type="dxa"/>
            <w:tcBorders>
              <w:top w:val="nil"/>
              <w:left w:val="single" w:sz="4" w:space="0" w:color="auto"/>
              <w:bottom w:val="nil"/>
              <w:right w:val="nil"/>
            </w:tcBorders>
            <w:shd w:val="clear" w:color="auto" w:fill="auto"/>
            <w:noWrap/>
            <w:hideMark/>
          </w:tcPr>
          <w:p w14:paraId="7D05DE27"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 </w:t>
            </w:r>
          </w:p>
        </w:tc>
        <w:tc>
          <w:tcPr>
            <w:tcW w:w="720" w:type="dxa"/>
            <w:tcBorders>
              <w:top w:val="nil"/>
              <w:left w:val="nil"/>
              <w:bottom w:val="nil"/>
              <w:right w:val="nil"/>
            </w:tcBorders>
            <w:shd w:val="clear" w:color="auto" w:fill="auto"/>
            <w:noWrap/>
            <w:hideMark/>
          </w:tcPr>
          <w:p w14:paraId="652868DD" w14:textId="77777777" w:rsidR="00AD78C1" w:rsidRPr="00AD78C1" w:rsidRDefault="00AD78C1" w:rsidP="00AD78C1">
            <w:pPr>
              <w:spacing w:after="0" w:line="240" w:lineRule="auto"/>
              <w:jc w:val="center"/>
              <w:rPr>
                <w:rFonts w:eastAsia="Times New Roman"/>
                <w:color w:val="000000"/>
                <w:kern w:val="0"/>
                <w:sz w:val="18"/>
                <w:szCs w:val="18"/>
                <w14:ligatures w14:val="none"/>
              </w:rPr>
            </w:pPr>
          </w:p>
        </w:tc>
        <w:tc>
          <w:tcPr>
            <w:tcW w:w="720" w:type="dxa"/>
            <w:tcBorders>
              <w:top w:val="nil"/>
              <w:left w:val="nil"/>
              <w:bottom w:val="nil"/>
              <w:right w:val="nil"/>
            </w:tcBorders>
            <w:shd w:val="clear" w:color="auto" w:fill="auto"/>
            <w:noWrap/>
            <w:hideMark/>
          </w:tcPr>
          <w:p w14:paraId="5A4BD94C" w14:textId="77777777" w:rsidR="00AD78C1" w:rsidRPr="00AD78C1" w:rsidRDefault="00AD78C1" w:rsidP="00AD78C1">
            <w:pPr>
              <w:spacing w:after="0" w:line="240" w:lineRule="auto"/>
              <w:jc w:val="center"/>
              <w:rPr>
                <w:rFonts w:ascii="Times New Roman" w:eastAsia="Times New Roman" w:hAnsi="Times New Roman" w:cs="Times New Roman"/>
                <w:kern w:val="0"/>
                <w:sz w:val="18"/>
                <w:szCs w:val="18"/>
                <w14:ligatures w14:val="none"/>
              </w:rPr>
            </w:pPr>
          </w:p>
        </w:tc>
        <w:tc>
          <w:tcPr>
            <w:tcW w:w="630" w:type="dxa"/>
            <w:tcBorders>
              <w:top w:val="nil"/>
              <w:left w:val="nil"/>
              <w:bottom w:val="nil"/>
              <w:right w:val="single" w:sz="4" w:space="0" w:color="auto"/>
            </w:tcBorders>
            <w:shd w:val="clear" w:color="auto" w:fill="auto"/>
            <w:noWrap/>
            <w:hideMark/>
          </w:tcPr>
          <w:p w14:paraId="2ADC31D8"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 </w:t>
            </w:r>
          </w:p>
        </w:tc>
        <w:tc>
          <w:tcPr>
            <w:tcW w:w="720" w:type="dxa"/>
            <w:tcBorders>
              <w:top w:val="nil"/>
              <w:left w:val="nil"/>
              <w:bottom w:val="nil"/>
              <w:right w:val="nil"/>
            </w:tcBorders>
            <w:shd w:val="clear" w:color="000000" w:fill="EDEDED"/>
            <w:noWrap/>
            <w:hideMark/>
          </w:tcPr>
          <w:p w14:paraId="5C710143"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 </w:t>
            </w:r>
          </w:p>
        </w:tc>
        <w:tc>
          <w:tcPr>
            <w:tcW w:w="720" w:type="dxa"/>
            <w:tcBorders>
              <w:top w:val="nil"/>
              <w:left w:val="nil"/>
              <w:bottom w:val="nil"/>
              <w:right w:val="nil"/>
            </w:tcBorders>
            <w:shd w:val="clear" w:color="000000" w:fill="EDEDED"/>
            <w:noWrap/>
            <w:hideMark/>
          </w:tcPr>
          <w:p w14:paraId="764A405A"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 </w:t>
            </w:r>
          </w:p>
        </w:tc>
        <w:tc>
          <w:tcPr>
            <w:tcW w:w="720" w:type="dxa"/>
            <w:tcBorders>
              <w:top w:val="nil"/>
              <w:left w:val="nil"/>
              <w:bottom w:val="nil"/>
              <w:right w:val="nil"/>
            </w:tcBorders>
            <w:shd w:val="clear" w:color="000000" w:fill="EDEDED"/>
            <w:noWrap/>
            <w:hideMark/>
          </w:tcPr>
          <w:p w14:paraId="1993B4CF"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 </w:t>
            </w:r>
          </w:p>
        </w:tc>
        <w:tc>
          <w:tcPr>
            <w:tcW w:w="810" w:type="dxa"/>
            <w:tcBorders>
              <w:top w:val="nil"/>
              <w:left w:val="nil"/>
              <w:bottom w:val="nil"/>
              <w:right w:val="single" w:sz="4" w:space="0" w:color="auto"/>
            </w:tcBorders>
            <w:shd w:val="clear" w:color="000000" w:fill="EDEDED"/>
            <w:noWrap/>
            <w:hideMark/>
          </w:tcPr>
          <w:p w14:paraId="528C2345"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 </w:t>
            </w:r>
          </w:p>
        </w:tc>
      </w:tr>
      <w:tr w:rsidR="00AD78C1" w:rsidRPr="00AD78C1" w14:paraId="4D5E8802" w14:textId="77777777" w:rsidTr="00C6550E">
        <w:trPr>
          <w:trHeight w:val="72"/>
        </w:trPr>
        <w:tc>
          <w:tcPr>
            <w:tcW w:w="2610" w:type="dxa"/>
            <w:tcBorders>
              <w:top w:val="nil"/>
              <w:left w:val="single" w:sz="4" w:space="0" w:color="auto"/>
              <w:bottom w:val="nil"/>
              <w:right w:val="nil"/>
            </w:tcBorders>
            <w:shd w:val="clear" w:color="auto" w:fill="auto"/>
            <w:noWrap/>
            <w:hideMark/>
          </w:tcPr>
          <w:p w14:paraId="454A3016" w14:textId="77777777" w:rsidR="00AD78C1" w:rsidRPr="00AD78C1" w:rsidRDefault="00AD78C1" w:rsidP="00AD78C1">
            <w:pPr>
              <w:spacing w:after="0" w:line="240" w:lineRule="auto"/>
              <w:ind w:firstLineChars="100" w:firstLine="180"/>
              <w:rPr>
                <w:rFonts w:eastAsia="Times New Roman"/>
                <w:color w:val="000000"/>
                <w:kern w:val="0"/>
                <w:sz w:val="18"/>
                <w:szCs w:val="18"/>
                <w14:ligatures w14:val="none"/>
              </w:rPr>
            </w:pPr>
            <w:r w:rsidRPr="00AD78C1">
              <w:rPr>
                <w:rFonts w:eastAsia="Times New Roman"/>
                <w:color w:val="000000"/>
                <w:kern w:val="0"/>
                <w:sz w:val="18"/>
                <w:szCs w:val="18"/>
                <w14:ligatures w14:val="none"/>
              </w:rPr>
              <w:t>Back pain</w:t>
            </w:r>
          </w:p>
        </w:tc>
        <w:tc>
          <w:tcPr>
            <w:tcW w:w="720" w:type="dxa"/>
            <w:tcBorders>
              <w:top w:val="nil"/>
              <w:left w:val="single" w:sz="4" w:space="0" w:color="auto"/>
              <w:bottom w:val="nil"/>
              <w:right w:val="nil"/>
            </w:tcBorders>
            <w:shd w:val="clear" w:color="auto" w:fill="auto"/>
            <w:noWrap/>
            <w:hideMark/>
          </w:tcPr>
          <w:p w14:paraId="4A2384D2"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-0.224</w:t>
            </w:r>
          </w:p>
        </w:tc>
        <w:tc>
          <w:tcPr>
            <w:tcW w:w="720" w:type="dxa"/>
            <w:tcBorders>
              <w:top w:val="nil"/>
              <w:left w:val="nil"/>
              <w:bottom w:val="nil"/>
              <w:right w:val="nil"/>
            </w:tcBorders>
            <w:shd w:val="clear" w:color="auto" w:fill="auto"/>
            <w:noWrap/>
            <w:hideMark/>
          </w:tcPr>
          <w:p w14:paraId="4FAB5B68"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-0.309</w:t>
            </w:r>
          </w:p>
        </w:tc>
        <w:tc>
          <w:tcPr>
            <w:tcW w:w="720" w:type="dxa"/>
            <w:tcBorders>
              <w:top w:val="nil"/>
              <w:left w:val="nil"/>
              <w:bottom w:val="nil"/>
              <w:right w:val="nil"/>
            </w:tcBorders>
            <w:shd w:val="clear" w:color="auto" w:fill="auto"/>
            <w:noWrap/>
            <w:hideMark/>
          </w:tcPr>
          <w:p w14:paraId="7BDE8CEE"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-0.138</w:t>
            </w:r>
          </w:p>
        </w:tc>
        <w:tc>
          <w:tcPr>
            <w:tcW w:w="717" w:type="dxa"/>
            <w:tcBorders>
              <w:top w:val="nil"/>
              <w:left w:val="nil"/>
              <w:bottom w:val="nil"/>
              <w:right w:val="single" w:sz="4" w:space="0" w:color="auto"/>
            </w:tcBorders>
            <w:shd w:val="clear" w:color="auto" w:fill="auto"/>
            <w:noWrap/>
            <w:hideMark/>
          </w:tcPr>
          <w:p w14:paraId="23D172BC"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&lt;0.001</w:t>
            </w:r>
          </w:p>
        </w:tc>
        <w:tc>
          <w:tcPr>
            <w:tcW w:w="723" w:type="dxa"/>
            <w:tcBorders>
              <w:top w:val="nil"/>
              <w:left w:val="nil"/>
              <w:bottom w:val="nil"/>
              <w:right w:val="nil"/>
            </w:tcBorders>
            <w:shd w:val="clear" w:color="000000" w:fill="EDEDED"/>
            <w:noWrap/>
            <w:hideMark/>
          </w:tcPr>
          <w:p w14:paraId="352B5BE8"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-0.203</w:t>
            </w:r>
          </w:p>
        </w:tc>
        <w:tc>
          <w:tcPr>
            <w:tcW w:w="720" w:type="dxa"/>
            <w:tcBorders>
              <w:top w:val="nil"/>
              <w:left w:val="nil"/>
              <w:bottom w:val="nil"/>
              <w:right w:val="nil"/>
            </w:tcBorders>
            <w:shd w:val="clear" w:color="000000" w:fill="EDEDED"/>
            <w:noWrap/>
            <w:hideMark/>
          </w:tcPr>
          <w:p w14:paraId="5B71A34E"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-0.286</w:t>
            </w:r>
          </w:p>
        </w:tc>
        <w:tc>
          <w:tcPr>
            <w:tcW w:w="720" w:type="dxa"/>
            <w:tcBorders>
              <w:top w:val="nil"/>
              <w:left w:val="nil"/>
              <w:bottom w:val="nil"/>
              <w:right w:val="nil"/>
            </w:tcBorders>
            <w:shd w:val="clear" w:color="000000" w:fill="EDEDED"/>
            <w:noWrap/>
            <w:hideMark/>
          </w:tcPr>
          <w:p w14:paraId="3192C0E0"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-0.120</w:t>
            </w:r>
          </w:p>
        </w:tc>
        <w:tc>
          <w:tcPr>
            <w:tcW w:w="717" w:type="dxa"/>
            <w:tcBorders>
              <w:top w:val="nil"/>
              <w:left w:val="nil"/>
              <w:bottom w:val="nil"/>
              <w:right w:val="nil"/>
            </w:tcBorders>
            <w:shd w:val="clear" w:color="000000" w:fill="EDEDED"/>
            <w:noWrap/>
            <w:hideMark/>
          </w:tcPr>
          <w:p w14:paraId="65FE2D89"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&lt;0.001</w:t>
            </w:r>
          </w:p>
        </w:tc>
        <w:tc>
          <w:tcPr>
            <w:tcW w:w="723" w:type="dxa"/>
            <w:tcBorders>
              <w:top w:val="nil"/>
              <w:left w:val="single" w:sz="4" w:space="0" w:color="auto"/>
              <w:bottom w:val="nil"/>
              <w:right w:val="nil"/>
            </w:tcBorders>
            <w:shd w:val="clear" w:color="auto" w:fill="auto"/>
            <w:noWrap/>
            <w:hideMark/>
          </w:tcPr>
          <w:p w14:paraId="6325CAA4"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-0.134</w:t>
            </w:r>
          </w:p>
        </w:tc>
        <w:tc>
          <w:tcPr>
            <w:tcW w:w="720" w:type="dxa"/>
            <w:tcBorders>
              <w:top w:val="nil"/>
              <w:left w:val="nil"/>
              <w:bottom w:val="nil"/>
              <w:right w:val="nil"/>
            </w:tcBorders>
            <w:shd w:val="clear" w:color="auto" w:fill="auto"/>
            <w:noWrap/>
            <w:hideMark/>
          </w:tcPr>
          <w:p w14:paraId="3BDBE8AB"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-0.245</w:t>
            </w:r>
          </w:p>
        </w:tc>
        <w:tc>
          <w:tcPr>
            <w:tcW w:w="720" w:type="dxa"/>
            <w:tcBorders>
              <w:top w:val="nil"/>
              <w:left w:val="nil"/>
              <w:bottom w:val="nil"/>
              <w:right w:val="nil"/>
            </w:tcBorders>
            <w:shd w:val="clear" w:color="auto" w:fill="auto"/>
            <w:noWrap/>
            <w:hideMark/>
          </w:tcPr>
          <w:p w14:paraId="7E79C1F5"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-0.022</w:t>
            </w:r>
          </w:p>
        </w:tc>
        <w:tc>
          <w:tcPr>
            <w:tcW w:w="630" w:type="dxa"/>
            <w:tcBorders>
              <w:top w:val="nil"/>
              <w:left w:val="nil"/>
              <w:bottom w:val="nil"/>
              <w:right w:val="single" w:sz="4" w:space="0" w:color="auto"/>
            </w:tcBorders>
            <w:shd w:val="clear" w:color="auto" w:fill="auto"/>
            <w:noWrap/>
            <w:hideMark/>
          </w:tcPr>
          <w:p w14:paraId="2012CC0B"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0.019</w:t>
            </w:r>
          </w:p>
        </w:tc>
        <w:tc>
          <w:tcPr>
            <w:tcW w:w="720" w:type="dxa"/>
            <w:tcBorders>
              <w:top w:val="nil"/>
              <w:left w:val="nil"/>
              <w:bottom w:val="nil"/>
              <w:right w:val="nil"/>
            </w:tcBorders>
            <w:shd w:val="clear" w:color="000000" w:fill="EDEDED"/>
            <w:noWrap/>
            <w:hideMark/>
          </w:tcPr>
          <w:p w14:paraId="0C2A752D"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0.104</w:t>
            </w:r>
          </w:p>
        </w:tc>
        <w:tc>
          <w:tcPr>
            <w:tcW w:w="720" w:type="dxa"/>
            <w:tcBorders>
              <w:top w:val="nil"/>
              <w:left w:val="nil"/>
              <w:bottom w:val="nil"/>
              <w:right w:val="nil"/>
            </w:tcBorders>
            <w:shd w:val="clear" w:color="000000" w:fill="EDEDED"/>
            <w:noWrap/>
            <w:hideMark/>
          </w:tcPr>
          <w:p w14:paraId="53DDF525"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0.030</w:t>
            </w:r>
          </w:p>
        </w:tc>
        <w:tc>
          <w:tcPr>
            <w:tcW w:w="720" w:type="dxa"/>
            <w:tcBorders>
              <w:top w:val="nil"/>
              <w:left w:val="nil"/>
              <w:bottom w:val="nil"/>
              <w:right w:val="nil"/>
            </w:tcBorders>
            <w:shd w:val="clear" w:color="000000" w:fill="EDEDED"/>
            <w:noWrap/>
            <w:hideMark/>
          </w:tcPr>
          <w:p w14:paraId="05127652"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0.179</w:t>
            </w:r>
          </w:p>
        </w:tc>
        <w:tc>
          <w:tcPr>
            <w:tcW w:w="810" w:type="dxa"/>
            <w:tcBorders>
              <w:top w:val="nil"/>
              <w:left w:val="nil"/>
              <w:bottom w:val="nil"/>
              <w:right w:val="single" w:sz="4" w:space="0" w:color="auto"/>
            </w:tcBorders>
            <w:shd w:val="clear" w:color="000000" w:fill="EDEDED"/>
            <w:noWrap/>
            <w:hideMark/>
          </w:tcPr>
          <w:p w14:paraId="3051CE27"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0.006</w:t>
            </w:r>
          </w:p>
        </w:tc>
      </w:tr>
      <w:tr w:rsidR="00AD78C1" w:rsidRPr="00AD78C1" w14:paraId="22AD6722" w14:textId="77777777" w:rsidTr="00C6550E">
        <w:trPr>
          <w:trHeight w:val="72"/>
        </w:trPr>
        <w:tc>
          <w:tcPr>
            <w:tcW w:w="2610" w:type="dxa"/>
            <w:tcBorders>
              <w:top w:val="nil"/>
              <w:left w:val="single" w:sz="4" w:space="0" w:color="auto"/>
              <w:bottom w:val="nil"/>
              <w:right w:val="nil"/>
            </w:tcBorders>
            <w:shd w:val="clear" w:color="auto" w:fill="auto"/>
            <w:noWrap/>
            <w:hideMark/>
          </w:tcPr>
          <w:p w14:paraId="3E948666" w14:textId="77777777" w:rsidR="00AD78C1" w:rsidRPr="00AD78C1" w:rsidRDefault="00AD78C1" w:rsidP="00AD78C1">
            <w:pPr>
              <w:spacing w:after="0" w:line="240" w:lineRule="auto"/>
              <w:ind w:firstLineChars="100" w:firstLine="180"/>
              <w:rPr>
                <w:rFonts w:eastAsia="Times New Roman"/>
                <w:color w:val="000000"/>
                <w:kern w:val="0"/>
                <w:sz w:val="18"/>
                <w:szCs w:val="18"/>
                <w14:ligatures w14:val="none"/>
              </w:rPr>
            </w:pPr>
            <w:r w:rsidRPr="00AD78C1">
              <w:rPr>
                <w:rFonts w:eastAsia="Times New Roman"/>
                <w:color w:val="000000"/>
                <w:kern w:val="0"/>
                <w:sz w:val="18"/>
                <w:szCs w:val="18"/>
                <w14:ligatures w14:val="none"/>
              </w:rPr>
              <w:t>Neck pain</w:t>
            </w:r>
          </w:p>
        </w:tc>
        <w:tc>
          <w:tcPr>
            <w:tcW w:w="720" w:type="dxa"/>
            <w:tcBorders>
              <w:top w:val="nil"/>
              <w:left w:val="single" w:sz="4" w:space="0" w:color="auto"/>
              <w:bottom w:val="nil"/>
              <w:right w:val="nil"/>
            </w:tcBorders>
            <w:shd w:val="clear" w:color="auto" w:fill="auto"/>
            <w:noWrap/>
            <w:hideMark/>
          </w:tcPr>
          <w:p w14:paraId="62F4D071"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-0.081</w:t>
            </w:r>
          </w:p>
        </w:tc>
        <w:tc>
          <w:tcPr>
            <w:tcW w:w="720" w:type="dxa"/>
            <w:tcBorders>
              <w:top w:val="nil"/>
              <w:left w:val="nil"/>
              <w:bottom w:val="nil"/>
              <w:right w:val="nil"/>
            </w:tcBorders>
            <w:shd w:val="clear" w:color="auto" w:fill="auto"/>
            <w:noWrap/>
            <w:hideMark/>
          </w:tcPr>
          <w:p w14:paraId="64ED73A3"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-0.146</w:t>
            </w:r>
          </w:p>
        </w:tc>
        <w:tc>
          <w:tcPr>
            <w:tcW w:w="720" w:type="dxa"/>
            <w:tcBorders>
              <w:top w:val="nil"/>
              <w:left w:val="nil"/>
              <w:bottom w:val="nil"/>
              <w:right w:val="nil"/>
            </w:tcBorders>
            <w:shd w:val="clear" w:color="auto" w:fill="auto"/>
            <w:noWrap/>
            <w:hideMark/>
          </w:tcPr>
          <w:p w14:paraId="047A2656"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-0.016</w:t>
            </w:r>
          </w:p>
        </w:tc>
        <w:tc>
          <w:tcPr>
            <w:tcW w:w="717" w:type="dxa"/>
            <w:tcBorders>
              <w:top w:val="nil"/>
              <w:left w:val="nil"/>
              <w:bottom w:val="nil"/>
              <w:right w:val="single" w:sz="4" w:space="0" w:color="auto"/>
            </w:tcBorders>
            <w:shd w:val="clear" w:color="auto" w:fill="auto"/>
            <w:noWrap/>
            <w:hideMark/>
          </w:tcPr>
          <w:p w14:paraId="5D1D56DB"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0.014</w:t>
            </w:r>
          </w:p>
        </w:tc>
        <w:tc>
          <w:tcPr>
            <w:tcW w:w="723" w:type="dxa"/>
            <w:tcBorders>
              <w:top w:val="nil"/>
              <w:left w:val="nil"/>
              <w:bottom w:val="nil"/>
              <w:right w:val="nil"/>
            </w:tcBorders>
            <w:shd w:val="clear" w:color="000000" w:fill="EDEDED"/>
            <w:noWrap/>
            <w:hideMark/>
          </w:tcPr>
          <w:p w14:paraId="4999F071"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-0.086</w:t>
            </w:r>
          </w:p>
        </w:tc>
        <w:tc>
          <w:tcPr>
            <w:tcW w:w="720" w:type="dxa"/>
            <w:tcBorders>
              <w:top w:val="nil"/>
              <w:left w:val="nil"/>
              <w:bottom w:val="nil"/>
              <w:right w:val="nil"/>
            </w:tcBorders>
            <w:shd w:val="clear" w:color="000000" w:fill="EDEDED"/>
            <w:noWrap/>
            <w:hideMark/>
          </w:tcPr>
          <w:p w14:paraId="31A9F392"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-0.153</w:t>
            </w:r>
          </w:p>
        </w:tc>
        <w:tc>
          <w:tcPr>
            <w:tcW w:w="720" w:type="dxa"/>
            <w:tcBorders>
              <w:top w:val="nil"/>
              <w:left w:val="nil"/>
              <w:bottom w:val="nil"/>
              <w:right w:val="nil"/>
            </w:tcBorders>
            <w:shd w:val="clear" w:color="000000" w:fill="EDEDED"/>
            <w:noWrap/>
            <w:hideMark/>
          </w:tcPr>
          <w:p w14:paraId="5FF1FDAE"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-0.018</w:t>
            </w:r>
          </w:p>
        </w:tc>
        <w:tc>
          <w:tcPr>
            <w:tcW w:w="717" w:type="dxa"/>
            <w:tcBorders>
              <w:top w:val="nil"/>
              <w:left w:val="nil"/>
              <w:bottom w:val="nil"/>
              <w:right w:val="nil"/>
            </w:tcBorders>
            <w:shd w:val="clear" w:color="000000" w:fill="EDEDED"/>
            <w:noWrap/>
            <w:hideMark/>
          </w:tcPr>
          <w:p w14:paraId="619DEDA7"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0.013</w:t>
            </w:r>
          </w:p>
        </w:tc>
        <w:tc>
          <w:tcPr>
            <w:tcW w:w="723" w:type="dxa"/>
            <w:tcBorders>
              <w:top w:val="nil"/>
              <w:left w:val="single" w:sz="4" w:space="0" w:color="auto"/>
              <w:bottom w:val="nil"/>
              <w:right w:val="nil"/>
            </w:tcBorders>
            <w:shd w:val="clear" w:color="auto" w:fill="auto"/>
            <w:noWrap/>
            <w:hideMark/>
          </w:tcPr>
          <w:p w14:paraId="02B2F9A9"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0.010</w:t>
            </w:r>
          </w:p>
        </w:tc>
        <w:tc>
          <w:tcPr>
            <w:tcW w:w="720" w:type="dxa"/>
            <w:tcBorders>
              <w:top w:val="nil"/>
              <w:left w:val="nil"/>
              <w:bottom w:val="nil"/>
              <w:right w:val="nil"/>
            </w:tcBorders>
            <w:shd w:val="clear" w:color="auto" w:fill="auto"/>
            <w:noWrap/>
            <w:hideMark/>
          </w:tcPr>
          <w:p w14:paraId="272081A4"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-0.162</w:t>
            </w:r>
          </w:p>
        </w:tc>
        <w:tc>
          <w:tcPr>
            <w:tcW w:w="720" w:type="dxa"/>
            <w:tcBorders>
              <w:top w:val="nil"/>
              <w:left w:val="nil"/>
              <w:bottom w:val="nil"/>
              <w:right w:val="nil"/>
            </w:tcBorders>
            <w:shd w:val="clear" w:color="auto" w:fill="auto"/>
            <w:noWrap/>
            <w:hideMark/>
          </w:tcPr>
          <w:p w14:paraId="251A41BB"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0.182</w:t>
            </w:r>
          </w:p>
        </w:tc>
        <w:tc>
          <w:tcPr>
            <w:tcW w:w="630" w:type="dxa"/>
            <w:tcBorders>
              <w:top w:val="nil"/>
              <w:left w:val="nil"/>
              <w:bottom w:val="nil"/>
              <w:right w:val="single" w:sz="4" w:space="0" w:color="auto"/>
            </w:tcBorders>
            <w:shd w:val="clear" w:color="auto" w:fill="auto"/>
            <w:noWrap/>
            <w:hideMark/>
          </w:tcPr>
          <w:p w14:paraId="7B58628B"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0.909</w:t>
            </w:r>
          </w:p>
        </w:tc>
        <w:tc>
          <w:tcPr>
            <w:tcW w:w="720" w:type="dxa"/>
            <w:tcBorders>
              <w:top w:val="nil"/>
              <w:left w:val="nil"/>
              <w:bottom w:val="nil"/>
              <w:right w:val="nil"/>
            </w:tcBorders>
            <w:shd w:val="clear" w:color="000000" w:fill="EDEDED"/>
            <w:noWrap/>
            <w:hideMark/>
          </w:tcPr>
          <w:p w14:paraId="08C976DF"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-0.066</w:t>
            </w:r>
          </w:p>
        </w:tc>
        <w:tc>
          <w:tcPr>
            <w:tcW w:w="720" w:type="dxa"/>
            <w:tcBorders>
              <w:top w:val="nil"/>
              <w:left w:val="nil"/>
              <w:bottom w:val="nil"/>
              <w:right w:val="nil"/>
            </w:tcBorders>
            <w:shd w:val="clear" w:color="000000" w:fill="EDEDED"/>
            <w:noWrap/>
            <w:hideMark/>
          </w:tcPr>
          <w:p w14:paraId="33E1EC9B"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-0.140</w:t>
            </w:r>
          </w:p>
        </w:tc>
        <w:tc>
          <w:tcPr>
            <w:tcW w:w="720" w:type="dxa"/>
            <w:tcBorders>
              <w:top w:val="nil"/>
              <w:left w:val="nil"/>
              <w:bottom w:val="nil"/>
              <w:right w:val="nil"/>
            </w:tcBorders>
            <w:shd w:val="clear" w:color="000000" w:fill="EDEDED"/>
            <w:noWrap/>
            <w:hideMark/>
          </w:tcPr>
          <w:p w14:paraId="7D3EB47F"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0.008</w:t>
            </w:r>
          </w:p>
        </w:tc>
        <w:tc>
          <w:tcPr>
            <w:tcW w:w="810" w:type="dxa"/>
            <w:tcBorders>
              <w:top w:val="nil"/>
              <w:left w:val="nil"/>
              <w:bottom w:val="nil"/>
              <w:right w:val="single" w:sz="4" w:space="0" w:color="auto"/>
            </w:tcBorders>
            <w:shd w:val="clear" w:color="000000" w:fill="EDEDED"/>
            <w:noWrap/>
            <w:hideMark/>
          </w:tcPr>
          <w:p w14:paraId="699F6332"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0.080</w:t>
            </w:r>
          </w:p>
        </w:tc>
      </w:tr>
      <w:tr w:rsidR="00AD78C1" w:rsidRPr="00AD78C1" w14:paraId="77279B5C" w14:textId="77777777" w:rsidTr="00C6550E">
        <w:trPr>
          <w:trHeight w:val="72"/>
        </w:trPr>
        <w:tc>
          <w:tcPr>
            <w:tcW w:w="2610" w:type="dxa"/>
            <w:tcBorders>
              <w:top w:val="nil"/>
              <w:left w:val="single" w:sz="4" w:space="0" w:color="auto"/>
              <w:bottom w:val="nil"/>
              <w:right w:val="nil"/>
            </w:tcBorders>
            <w:shd w:val="clear" w:color="auto" w:fill="auto"/>
            <w:noWrap/>
            <w:hideMark/>
          </w:tcPr>
          <w:p w14:paraId="715A4164" w14:textId="77777777" w:rsidR="00AD78C1" w:rsidRPr="00AD78C1" w:rsidRDefault="00AD78C1" w:rsidP="00AD78C1">
            <w:pPr>
              <w:spacing w:after="0" w:line="240" w:lineRule="auto"/>
              <w:ind w:firstLineChars="100" w:firstLine="180"/>
              <w:rPr>
                <w:rFonts w:eastAsia="Times New Roman"/>
                <w:color w:val="000000"/>
                <w:kern w:val="0"/>
                <w:sz w:val="18"/>
                <w:szCs w:val="18"/>
                <w14:ligatures w14:val="none"/>
              </w:rPr>
            </w:pPr>
            <w:r w:rsidRPr="00AD78C1">
              <w:rPr>
                <w:rFonts w:eastAsia="Times New Roman"/>
                <w:color w:val="000000"/>
                <w:kern w:val="0"/>
                <w:sz w:val="18"/>
                <w:szCs w:val="18"/>
                <w14:ligatures w14:val="none"/>
              </w:rPr>
              <w:t>Arthritis and joint pain</w:t>
            </w:r>
          </w:p>
        </w:tc>
        <w:tc>
          <w:tcPr>
            <w:tcW w:w="720" w:type="dxa"/>
            <w:tcBorders>
              <w:top w:val="nil"/>
              <w:left w:val="single" w:sz="4" w:space="0" w:color="auto"/>
              <w:bottom w:val="nil"/>
              <w:right w:val="nil"/>
            </w:tcBorders>
            <w:shd w:val="clear" w:color="auto" w:fill="auto"/>
            <w:noWrap/>
            <w:hideMark/>
          </w:tcPr>
          <w:p w14:paraId="2E8B8274"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-0.186</w:t>
            </w:r>
          </w:p>
        </w:tc>
        <w:tc>
          <w:tcPr>
            <w:tcW w:w="720" w:type="dxa"/>
            <w:tcBorders>
              <w:top w:val="nil"/>
              <w:left w:val="nil"/>
              <w:bottom w:val="nil"/>
              <w:right w:val="nil"/>
            </w:tcBorders>
            <w:shd w:val="clear" w:color="auto" w:fill="auto"/>
            <w:noWrap/>
            <w:hideMark/>
          </w:tcPr>
          <w:p w14:paraId="39186FFC"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-0.233</w:t>
            </w:r>
          </w:p>
        </w:tc>
        <w:tc>
          <w:tcPr>
            <w:tcW w:w="720" w:type="dxa"/>
            <w:tcBorders>
              <w:top w:val="nil"/>
              <w:left w:val="nil"/>
              <w:bottom w:val="nil"/>
              <w:right w:val="nil"/>
            </w:tcBorders>
            <w:shd w:val="clear" w:color="auto" w:fill="auto"/>
            <w:noWrap/>
            <w:hideMark/>
          </w:tcPr>
          <w:p w14:paraId="798CFA33"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-0.138</w:t>
            </w:r>
          </w:p>
        </w:tc>
        <w:tc>
          <w:tcPr>
            <w:tcW w:w="717" w:type="dxa"/>
            <w:tcBorders>
              <w:top w:val="nil"/>
              <w:left w:val="nil"/>
              <w:bottom w:val="nil"/>
              <w:right w:val="single" w:sz="4" w:space="0" w:color="auto"/>
            </w:tcBorders>
            <w:shd w:val="clear" w:color="auto" w:fill="auto"/>
            <w:noWrap/>
            <w:hideMark/>
          </w:tcPr>
          <w:p w14:paraId="306766B2"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&lt;0.001</w:t>
            </w:r>
          </w:p>
        </w:tc>
        <w:tc>
          <w:tcPr>
            <w:tcW w:w="723" w:type="dxa"/>
            <w:tcBorders>
              <w:top w:val="nil"/>
              <w:left w:val="nil"/>
              <w:bottom w:val="nil"/>
              <w:right w:val="nil"/>
            </w:tcBorders>
            <w:shd w:val="clear" w:color="000000" w:fill="EDEDED"/>
            <w:noWrap/>
            <w:hideMark/>
          </w:tcPr>
          <w:p w14:paraId="09DB915C"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-0.179</w:t>
            </w:r>
          </w:p>
        </w:tc>
        <w:tc>
          <w:tcPr>
            <w:tcW w:w="720" w:type="dxa"/>
            <w:tcBorders>
              <w:top w:val="nil"/>
              <w:left w:val="nil"/>
              <w:bottom w:val="nil"/>
              <w:right w:val="nil"/>
            </w:tcBorders>
            <w:shd w:val="clear" w:color="000000" w:fill="EDEDED"/>
            <w:noWrap/>
            <w:hideMark/>
          </w:tcPr>
          <w:p w14:paraId="47642FF7"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-0.231</w:t>
            </w:r>
          </w:p>
        </w:tc>
        <w:tc>
          <w:tcPr>
            <w:tcW w:w="720" w:type="dxa"/>
            <w:tcBorders>
              <w:top w:val="nil"/>
              <w:left w:val="nil"/>
              <w:bottom w:val="nil"/>
              <w:right w:val="nil"/>
            </w:tcBorders>
            <w:shd w:val="clear" w:color="000000" w:fill="EDEDED"/>
            <w:noWrap/>
            <w:hideMark/>
          </w:tcPr>
          <w:p w14:paraId="699103C0"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-0.127</w:t>
            </w:r>
          </w:p>
        </w:tc>
        <w:tc>
          <w:tcPr>
            <w:tcW w:w="717" w:type="dxa"/>
            <w:tcBorders>
              <w:top w:val="nil"/>
              <w:left w:val="nil"/>
              <w:bottom w:val="nil"/>
              <w:right w:val="nil"/>
            </w:tcBorders>
            <w:shd w:val="clear" w:color="000000" w:fill="EDEDED"/>
            <w:noWrap/>
            <w:hideMark/>
          </w:tcPr>
          <w:p w14:paraId="7B49C19A"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&lt;0.001</w:t>
            </w:r>
          </w:p>
        </w:tc>
        <w:tc>
          <w:tcPr>
            <w:tcW w:w="723" w:type="dxa"/>
            <w:tcBorders>
              <w:top w:val="nil"/>
              <w:left w:val="single" w:sz="4" w:space="0" w:color="auto"/>
              <w:bottom w:val="nil"/>
              <w:right w:val="nil"/>
            </w:tcBorders>
            <w:shd w:val="clear" w:color="auto" w:fill="auto"/>
            <w:noWrap/>
            <w:hideMark/>
          </w:tcPr>
          <w:p w14:paraId="57951D84"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-0.061</w:t>
            </w:r>
          </w:p>
        </w:tc>
        <w:tc>
          <w:tcPr>
            <w:tcW w:w="720" w:type="dxa"/>
            <w:tcBorders>
              <w:top w:val="nil"/>
              <w:left w:val="nil"/>
              <w:bottom w:val="nil"/>
              <w:right w:val="nil"/>
            </w:tcBorders>
            <w:shd w:val="clear" w:color="auto" w:fill="auto"/>
            <w:noWrap/>
            <w:hideMark/>
          </w:tcPr>
          <w:p w14:paraId="0E9A3270"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-0.124</w:t>
            </w:r>
          </w:p>
        </w:tc>
        <w:tc>
          <w:tcPr>
            <w:tcW w:w="720" w:type="dxa"/>
            <w:tcBorders>
              <w:top w:val="nil"/>
              <w:left w:val="nil"/>
              <w:bottom w:val="nil"/>
              <w:right w:val="nil"/>
            </w:tcBorders>
            <w:shd w:val="clear" w:color="auto" w:fill="auto"/>
            <w:noWrap/>
            <w:hideMark/>
          </w:tcPr>
          <w:p w14:paraId="4C8DB23A"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0.002</w:t>
            </w:r>
          </w:p>
        </w:tc>
        <w:tc>
          <w:tcPr>
            <w:tcW w:w="630" w:type="dxa"/>
            <w:tcBorders>
              <w:top w:val="nil"/>
              <w:left w:val="nil"/>
              <w:bottom w:val="nil"/>
              <w:right w:val="single" w:sz="4" w:space="0" w:color="auto"/>
            </w:tcBorders>
            <w:shd w:val="clear" w:color="auto" w:fill="auto"/>
            <w:noWrap/>
            <w:hideMark/>
          </w:tcPr>
          <w:p w14:paraId="72FB361B"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0.058</w:t>
            </w:r>
          </w:p>
        </w:tc>
        <w:tc>
          <w:tcPr>
            <w:tcW w:w="720" w:type="dxa"/>
            <w:tcBorders>
              <w:top w:val="nil"/>
              <w:left w:val="nil"/>
              <w:bottom w:val="nil"/>
              <w:right w:val="nil"/>
            </w:tcBorders>
            <w:shd w:val="clear" w:color="000000" w:fill="EDEDED"/>
            <w:noWrap/>
            <w:hideMark/>
          </w:tcPr>
          <w:p w14:paraId="2A579E40"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0.032</w:t>
            </w:r>
          </w:p>
        </w:tc>
        <w:tc>
          <w:tcPr>
            <w:tcW w:w="720" w:type="dxa"/>
            <w:tcBorders>
              <w:top w:val="nil"/>
              <w:left w:val="nil"/>
              <w:bottom w:val="nil"/>
              <w:right w:val="nil"/>
            </w:tcBorders>
            <w:shd w:val="clear" w:color="000000" w:fill="EDEDED"/>
            <w:noWrap/>
            <w:hideMark/>
          </w:tcPr>
          <w:p w14:paraId="7E5EBB36"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-0.055</w:t>
            </w:r>
          </w:p>
        </w:tc>
        <w:tc>
          <w:tcPr>
            <w:tcW w:w="720" w:type="dxa"/>
            <w:tcBorders>
              <w:top w:val="nil"/>
              <w:left w:val="nil"/>
              <w:bottom w:val="nil"/>
              <w:right w:val="nil"/>
            </w:tcBorders>
            <w:shd w:val="clear" w:color="000000" w:fill="EDEDED"/>
            <w:noWrap/>
            <w:hideMark/>
          </w:tcPr>
          <w:p w14:paraId="13410F24"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0.118</w:t>
            </w:r>
          </w:p>
        </w:tc>
        <w:tc>
          <w:tcPr>
            <w:tcW w:w="810" w:type="dxa"/>
            <w:tcBorders>
              <w:top w:val="nil"/>
              <w:left w:val="nil"/>
              <w:bottom w:val="nil"/>
              <w:right w:val="single" w:sz="4" w:space="0" w:color="auto"/>
            </w:tcBorders>
            <w:shd w:val="clear" w:color="000000" w:fill="EDEDED"/>
            <w:noWrap/>
            <w:hideMark/>
          </w:tcPr>
          <w:p w14:paraId="41EE89C1"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0.474</w:t>
            </w:r>
          </w:p>
        </w:tc>
      </w:tr>
      <w:tr w:rsidR="00AD78C1" w:rsidRPr="00AD78C1" w14:paraId="42A1CD79" w14:textId="77777777" w:rsidTr="00C6550E">
        <w:trPr>
          <w:trHeight w:val="72"/>
        </w:trPr>
        <w:tc>
          <w:tcPr>
            <w:tcW w:w="2610" w:type="dxa"/>
            <w:tcBorders>
              <w:top w:val="nil"/>
              <w:left w:val="single" w:sz="4" w:space="0" w:color="auto"/>
              <w:bottom w:val="nil"/>
              <w:right w:val="nil"/>
            </w:tcBorders>
            <w:shd w:val="clear" w:color="auto" w:fill="auto"/>
            <w:noWrap/>
            <w:hideMark/>
          </w:tcPr>
          <w:p w14:paraId="458007FD" w14:textId="77777777" w:rsidR="00AD78C1" w:rsidRPr="00AD78C1" w:rsidRDefault="00AD78C1" w:rsidP="00AD78C1">
            <w:pPr>
              <w:spacing w:after="0" w:line="240" w:lineRule="auto"/>
              <w:ind w:firstLineChars="100" w:firstLine="180"/>
              <w:rPr>
                <w:rFonts w:eastAsia="Times New Roman"/>
                <w:color w:val="000000"/>
                <w:kern w:val="0"/>
                <w:sz w:val="18"/>
                <w:szCs w:val="18"/>
                <w14:ligatures w14:val="none"/>
              </w:rPr>
            </w:pPr>
            <w:r w:rsidRPr="00AD78C1">
              <w:rPr>
                <w:rFonts w:eastAsia="Times New Roman"/>
                <w:color w:val="000000"/>
                <w:kern w:val="0"/>
                <w:sz w:val="18"/>
                <w:szCs w:val="18"/>
                <w14:ligatures w14:val="none"/>
              </w:rPr>
              <w:t>Other pain</w:t>
            </w:r>
          </w:p>
        </w:tc>
        <w:tc>
          <w:tcPr>
            <w:tcW w:w="720" w:type="dxa"/>
            <w:tcBorders>
              <w:top w:val="nil"/>
              <w:left w:val="single" w:sz="4" w:space="0" w:color="auto"/>
              <w:bottom w:val="nil"/>
              <w:right w:val="nil"/>
            </w:tcBorders>
            <w:shd w:val="clear" w:color="auto" w:fill="auto"/>
            <w:noWrap/>
            <w:hideMark/>
          </w:tcPr>
          <w:p w14:paraId="5BBF6095"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-0.084</w:t>
            </w:r>
          </w:p>
        </w:tc>
        <w:tc>
          <w:tcPr>
            <w:tcW w:w="720" w:type="dxa"/>
            <w:tcBorders>
              <w:top w:val="nil"/>
              <w:left w:val="nil"/>
              <w:bottom w:val="nil"/>
              <w:right w:val="nil"/>
            </w:tcBorders>
            <w:shd w:val="clear" w:color="auto" w:fill="auto"/>
            <w:noWrap/>
            <w:hideMark/>
          </w:tcPr>
          <w:p w14:paraId="57E90EA4"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-0.164</w:t>
            </w:r>
          </w:p>
        </w:tc>
        <w:tc>
          <w:tcPr>
            <w:tcW w:w="720" w:type="dxa"/>
            <w:tcBorders>
              <w:top w:val="nil"/>
              <w:left w:val="nil"/>
              <w:bottom w:val="nil"/>
              <w:right w:val="nil"/>
            </w:tcBorders>
            <w:shd w:val="clear" w:color="auto" w:fill="auto"/>
            <w:noWrap/>
            <w:hideMark/>
          </w:tcPr>
          <w:p w14:paraId="22E3939B"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-0.003</w:t>
            </w:r>
          </w:p>
        </w:tc>
        <w:tc>
          <w:tcPr>
            <w:tcW w:w="717" w:type="dxa"/>
            <w:tcBorders>
              <w:top w:val="nil"/>
              <w:left w:val="nil"/>
              <w:bottom w:val="nil"/>
              <w:right w:val="single" w:sz="4" w:space="0" w:color="auto"/>
            </w:tcBorders>
            <w:shd w:val="clear" w:color="auto" w:fill="auto"/>
            <w:noWrap/>
            <w:hideMark/>
          </w:tcPr>
          <w:p w14:paraId="0FA2559D"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0.041</w:t>
            </w:r>
          </w:p>
        </w:tc>
        <w:tc>
          <w:tcPr>
            <w:tcW w:w="723" w:type="dxa"/>
            <w:tcBorders>
              <w:top w:val="nil"/>
              <w:left w:val="nil"/>
              <w:bottom w:val="nil"/>
              <w:right w:val="nil"/>
            </w:tcBorders>
            <w:shd w:val="clear" w:color="000000" w:fill="EDEDED"/>
            <w:noWrap/>
            <w:hideMark/>
          </w:tcPr>
          <w:p w14:paraId="61BB1344"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-0.075</w:t>
            </w:r>
          </w:p>
        </w:tc>
        <w:tc>
          <w:tcPr>
            <w:tcW w:w="720" w:type="dxa"/>
            <w:tcBorders>
              <w:top w:val="nil"/>
              <w:left w:val="nil"/>
              <w:bottom w:val="nil"/>
              <w:right w:val="nil"/>
            </w:tcBorders>
            <w:shd w:val="clear" w:color="000000" w:fill="EDEDED"/>
            <w:noWrap/>
            <w:hideMark/>
          </w:tcPr>
          <w:p w14:paraId="60DF107C"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-0.151</w:t>
            </w:r>
          </w:p>
        </w:tc>
        <w:tc>
          <w:tcPr>
            <w:tcW w:w="720" w:type="dxa"/>
            <w:tcBorders>
              <w:top w:val="nil"/>
              <w:left w:val="nil"/>
              <w:bottom w:val="nil"/>
              <w:right w:val="nil"/>
            </w:tcBorders>
            <w:shd w:val="clear" w:color="000000" w:fill="EDEDED"/>
            <w:noWrap/>
            <w:hideMark/>
          </w:tcPr>
          <w:p w14:paraId="68885DC1"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0.001</w:t>
            </w:r>
          </w:p>
        </w:tc>
        <w:tc>
          <w:tcPr>
            <w:tcW w:w="717" w:type="dxa"/>
            <w:tcBorders>
              <w:top w:val="nil"/>
              <w:left w:val="nil"/>
              <w:bottom w:val="nil"/>
              <w:right w:val="nil"/>
            </w:tcBorders>
            <w:shd w:val="clear" w:color="000000" w:fill="EDEDED"/>
            <w:noWrap/>
            <w:hideMark/>
          </w:tcPr>
          <w:p w14:paraId="5281A6DB"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0.052</w:t>
            </w:r>
          </w:p>
        </w:tc>
        <w:tc>
          <w:tcPr>
            <w:tcW w:w="723" w:type="dxa"/>
            <w:tcBorders>
              <w:top w:val="nil"/>
              <w:left w:val="single" w:sz="4" w:space="0" w:color="auto"/>
              <w:bottom w:val="nil"/>
              <w:right w:val="nil"/>
            </w:tcBorders>
            <w:shd w:val="clear" w:color="auto" w:fill="auto"/>
            <w:noWrap/>
            <w:hideMark/>
          </w:tcPr>
          <w:p w14:paraId="52EAEF0F"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0.043</w:t>
            </w:r>
          </w:p>
        </w:tc>
        <w:tc>
          <w:tcPr>
            <w:tcW w:w="720" w:type="dxa"/>
            <w:tcBorders>
              <w:top w:val="nil"/>
              <w:left w:val="nil"/>
              <w:bottom w:val="nil"/>
              <w:right w:val="nil"/>
            </w:tcBorders>
            <w:shd w:val="clear" w:color="auto" w:fill="auto"/>
            <w:noWrap/>
            <w:hideMark/>
          </w:tcPr>
          <w:p w14:paraId="19E1E193"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-0.120</w:t>
            </w:r>
          </w:p>
        </w:tc>
        <w:tc>
          <w:tcPr>
            <w:tcW w:w="720" w:type="dxa"/>
            <w:tcBorders>
              <w:top w:val="nil"/>
              <w:left w:val="nil"/>
              <w:bottom w:val="nil"/>
              <w:right w:val="nil"/>
            </w:tcBorders>
            <w:shd w:val="clear" w:color="auto" w:fill="auto"/>
            <w:noWrap/>
            <w:hideMark/>
          </w:tcPr>
          <w:p w14:paraId="0997970D"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0.205</w:t>
            </w:r>
          </w:p>
        </w:tc>
        <w:tc>
          <w:tcPr>
            <w:tcW w:w="630" w:type="dxa"/>
            <w:tcBorders>
              <w:top w:val="nil"/>
              <w:left w:val="nil"/>
              <w:bottom w:val="nil"/>
              <w:right w:val="single" w:sz="4" w:space="0" w:color="auto"/>
            </w:tcBorders>
            <w:shd w:val="clear" w:color="auto" w:fill="auto"/>
            <w:noWrap/>
            <w:hideMark/>
          </w:tcPr>
          <w:p w14:paraId="178A8E9D"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0.607</w:t>
            </w:r>
          </w:p>
        </w:tc>
        <w:tc>
          <w:tcPr>
            <w:tcW w:w="720" w:type="dxa"/>
            <w:tcBorders>
              <w:top w:val="nil"/>
              <w:left w:val="nil"/>
              <w:bottom w:val="nil"/>
              <w:right w:val="nil"/>
            </w:tcBorders>
            <w:shd w:val="clear" w:color="000000" w:fill="EDEDED"/>
            <w:noWrap/>
            <w:hideMark/>
          </w:tcPr>
          <w:p w14:paraId="398DDC0D"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0.125</w:t>
            </w:r>
          </w:p>
        </w:tc>
        <w:tc>
          <w:tcPr>
            <w:tcW w:w="720" w:type="dxa"/>
            <w:tcBorders>
              <w:top w:val="nil"/>
              <w:left w:val="nil"/>
              <w:bottom w:val="nil"/>
              <w:right w:val="nil"/>
            </w:tcBorders>
            <w:shd w:val="clear" w:color="000000" w:fill="EDEDED"/>
            <w:noWrap/>
            <w:hideMark/>
          </w:tcPr>
          <w:p w14:paraId="123FAF59"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0.019</w:t>
            </w:r>
          </w:p>
        </w:tc>
        <w:tc>
          <w:tcPr>
            <w:tcW w:w="720" w:type="dxa"/>
            <w:tcBorders>
              <w:top w:val="nil"/>
              <w:left w:val="nil"/>
              <w:bottom w:val="nil"/>
              <w:right w:val="nil"/>
            </w:tcBorders>
            <w:shd w:val="clear" w:color="000000" w:fill="EDEDED"/>
            <w:noWrap/>
            <w:hideMark/>
          </w:tcPr>
          <w:p w14:paraId="3036ADE5"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0.232</w:t>
            </w:r>
          </w:p>
        </w:tc>
        <w:tc>
          <w:tcPr>
            <w:tcW w:w="810" w:type="dxa"/>
            <w:tcBorders>
              <w:top w:val="nil"/>
              <w:left w:val="nil"/>
              <w:bottom w:val="nil"/>
              <w:right w:val="single" w:sz="4" w:space="0" w:color="auto"/>
            </w:tcBorders>
            <w:shd w:val="clear" w:color="000000" w:fill="EDEDED"/>
            <w:noWrap/>
            <w:hideMark/>
          </w:tcPr>
          <w:p w14:paraId="3CB9E563"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0.021</w:t>
            </w:r>
          </w:p>
        </w:tc>
      </w:tr>
      <w:tr w:rsidR="00AD78C1" w:rsidRPr="00AD78C1" w14:paraId="22F7E4D3" w14:textId="77777777" w:rsidTr="00C6550E">
        <w:trPr>
          <w:trHeight w:val="72"/>
        </w:trPr>
        <w:tc>
          <w:tcPr>
            <w:tcW w:w="2610" w:type="dxa"/>
            <w:tcBorders>
              <w:top w:val="nil"/>
              <w:left w:val="single" w:sz="4" w:space="0" w:color="auto"/>
              <w:bottom w:val="nil"/>
              <w:right w:val="nil"/>
            </w:tcBorders>
            <w:shd w:val="clear" w:color="auto" w:fill="auto"/>
            <w:noWrap/>
            <w:hideMark/>
          </w:tcPr>
          <w:p w14:paraId="545471DF" w14:textId="77777777" w:rsidR="00AD78C1" w:rsidRPr="00AD78C1" w:rsidRDefault="00AD78C1" w:rsidP="00AD78C1">
            <w:pPr>
              <w:spacing w:after="0" w:line="240" w:lineRule="auto"/>
              <w:ind w:firstLineChars="100" w:firstLine="180"/>
              <w:rPr>
                <w:rFonts w:eastAsia="Times New Roman"/>
                <w:color w:val="000000"/>
                <w:kern w:val="0"/>
                <w:sz w:val="18"/>
                <w:szCs w:val="18"/>
                <w14:ligatures w14:val="none"/>
              </w:rPr>
            </w:pPr>
            <w:r w:rsidRPr="00AD78C1">
              <w:rPr>
                <w:rFonts w:eastAsia="Times New Roman"/>
                <w:color w:val="000000"/>
                <w:kern w:val="0"/>
                <w:sz w:val="18"/>
                <w:szCs w:val="18"/>
                <w14:ligatures w14:val="none"/>
              </w:rPr>
              <w:t>Mental health conditions</w:t>
            </w:r>
          </w:p>
        </w:tc>
        <w:tc>
          <w:tcPr>
            <w:tcW w:w="720" w:type="dxa"/>
            <w:tcBorders>
              <w:top w:val="nil"/>
              <w:left w:val="single" w:sz="4" w:space="0" w:color="auto"/>
              <w:bottom w:val="nil"/>
              <w:right w:val="nil"/>
            </w:tcBorders>
            <w:shd w:val="clear" w:color="auto" w:fill="auto"/>
            <w:noWrap/>
            <w:hideMark/>
          </w:tcPr>
          <w:p w14:paraId="46A16CD3"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-0.004</w:t>
            </w:r>
          </w:p>
        </w:tc>
        <w:tc>
          <w:tcPr>
            <w:tcW w:w="720" w:type="dxa"/>
            <w:tcBorders>
              <w:top w:val="nil"/>
              <w:left w:val="nil"/>
              <w:bottom w:val="nil"/>
              <w:right w:val="nil"/>
            </w:tcBorders>
            <w:shd w:val="clear" w:color="auto" w:fill="auto"/>
            <w:noWrap/>
            <w:hideMark/>
          </w:tcPr>
          <w:p w14:paraId="39D8BB4F"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-0.077</w:t>
            </w:r>
          </w:p>
        </w:tc>
        <w:tc>
          <w:tcPr>
            <w:tcW w:w="720" w:type="dxa"/>
            <w:tcBorders>
              <w:top w:val="nil"/>
              <w:left w:val="nil"/>
              <w:bottom w:val="nil"/>
              <w:right w:val="nil"/>
            </w:tcBorders>
            <w:shd w:val="clear" w:color="auto" w:fill="auto"/>
            <w:noWrap/>
            <w:hideMark/>
          </w:tcPr>
          <w:p w14:paraId="4A96ABAD"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0.069</w:t>
            </w:r>
          </w:p>
        </w:tc>
        <w:tc>
          <w:tcPr>
            <w:tcW w:w="717" w:type="dxa"/>
            <w:tcBorders>
              <w:top w:val="nil"/>
              <w:left w:val="nil"/>
              <w:bottom w:val="nil"/>
              <w:right w:val="single" w:sz="4" w:space="0" w:color="auto"/>
            </w:tcBorders>
            <w:shd w:val="clear" w:color="auto" w:fill="auto"/>
            <w:noWrap/>
            <w:hideMark/>
          </w:tcPr>
          <w:p w14:paraId="1144EDDB"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0.913</w:t>
            </w:r>
          </w:p>
        </w:tc>
        <w:tc>
          <w:tcPr>
            <w:tcW w:w="723" w:type="dxa"/>
            <w:tcBorders>
              <w:top w:val="nil"/>
              <w:left w:val="nil"/>
              <w:bottom w:val="nil"/>
              <w:right w:val="nil"/>
            </w:tcBorders>
            <w:shd w:val="clear" w:color="000000" w:fill="EDEDED"/>
            <w:noWrap/>
            <w:hideMark/>
          </w:tcPr>
          <w:p w14:paraId="1C65B484"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0.011</w:t>
            </w:r>
          </w:p>
        </w:tc>
        <w:tc>
          <w:tcPr>
            <w:tcW w:w="720" w:type="dxa"/>
            <w:tcBorders>
              <w:top w:val="nil"/>
              <w:left w:val="nil"/>
              <w:bottom w:val="nil"/>
              <w:right w:val="nil"/>
            </w:tcBorders>
            <w:shd w:val="clear" w:color="000000" w:fill="EDEDED"/>
            <w:noWrap/>
            <w:hideMark/>
          </w:tcPr>
          <w:p w14:paraId="04CAEA26"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-0.052</w:t>
            </w:r>
          </w:p>
        </w:tc>
        <w:tc>
          <w:tcPr>
            <w:tcW w:w="720" w:type="dxa"/>
            <w:tcBorders>
              <w:top w:val="nil"/>
              <w:left w:val="nil"/>
              <w:bottom w:val="nil"/>
              <w:right w:val="nil"/>
            </w:tcBorders>
            <w:shd w:val="clear" w:color="000000" w:fill="EDEDED"/>
            <w:noWrap/>
            <w:hideMark/>
          </w:tcPr>
          <w:p w14:paraId="77855E23"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0.075</w:t>
            </w:r>
          </w:p>
        </w:tc>
        <w:tc>
          <w:tcPr>
            <w:tcW w:w="717" w:type="dxa"/>
            <w:tcBorders>
              <w:top w:val="nil"/>
              <w:left w:val="nil"/>
              <w:bottom w:val="nil"/>
              <w:right w:val="nil"/>
            </w:tcBorders>
            <w:shd w:val="clear" w:color="000000" w:fill="EDEDED"/>
            <w:noWrap/>
            <w:hideMark/>
          </w:tcPr>
          <w:p w14:paraId="5279569B"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0.731</w:t>
            </w:r>
          </w:p>
        </w:tc>
        <w:tc>
          <w:tcPr>
            <w:tcW w:w="723" w:type="dxa"/>
            <w:tcBorders>
              <w:top w:val="nil"/>
              <w:left w:val="single" w:sz="4" w:space="0" w:color="auto"/>
              <w:bottom w:val="nil"/>
              <w:right w:val="nil"/>
            </w:tcBorders>
            <w:shd w:val="clear" w:color="auto" w:fill="auto"/>
            <w:noWrap/>
            <w:hideMark/>
          </w:tcPr>
          <w:p w14:paraId="13FC55BF"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0.053</w:t>
            </w:r>
          </w:p>
        </w:tc>
        <w:tc>
          <w:tcPr>
            <w:tcW w:w="720" w:type="dxa"/>
            <w:tcBorders>
              <w:top w:val="nil"/>
              <w:left w:val="nil"/>
              <w:bottom w:val="nil"/>
              <w:right w:val="nil"/>
            </w:tcBorders>
            <w:shd w:val="clear" w:color="auto" w:fill="auto"/>
            <w:noWrap/>
            <w:hideMark/>
          </w:tcPr>
          <w:p w14:paraId="52724745"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-0.055</w:t>
            </w:r>
          </w:p>
        </w:tc>
        <w:tc>
          <w:tcPr>
            <w:tcW w:w="720" w:type="dxa"/>
            <w:tcBorders>
              <w:top w:val="nil"/>
              <w:left w:val="nil"/>
              <w:bottom w:val="nil"/>
              <w:right w:val="nil"/>
            </w:tcBorders>
            <w:shd w:val="clear" w:color="auto" w:fill="auto"/>
            <w:noWrap/>
            <w:hideMark/>
          </w:tcPr>
          <w:p w14:paraId="0524F577"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0.161</w:t>
            </w:r>
          </w:p>
        </w:tc>
        <w:tc>
          <w:tcPr>
            <w:tcW w:w="630" w:type="dxa"/>
            <w:tcBorders>
              <w:top w:val="nil"/>
              <w:left w:val="nil"/>
              <w:bottom w:val="nil"/>
              <w:right w:val="single" w:sz="4" w:space="0" w:color="auto"/>
            </w:tcBorders>
            <w:shd w:val="clear" w:color="auto" w:fill="auto"/>
            <w:noWrap/>
            <w:hideMark/>
          </w:tcPr>
          <w:p w14:paraId="75E99012"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0.334</w:t>
            </w:r>
          </w:p>
        </w:tc>
        <w:tc>
          <w:tcPr>
            <w:tcW w:w="720" w:type="dxa"/>
            <w:tcBorders>
              <w:top w:val="nil"/>
              <w:left w:val="nil"/>
              <w:bottom w:val="nil"/>
              <w:right w:val="nil"/>
            </w:tcBorders>
            <w:shd w:val="clear" w:color="000000" w:fill="EDEDED"/>
            <w:noWrap/>
            <w:hideMark/>
          </w:tcPr>
          <w:p w14:paraId="1C490B70"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0.147</w:t>
            </w:r>
          </w:p>
        </w:tc>
        <w:tc>
          <w:tcPr>
            <w:tcW w:w="720" w:type="dxa"/>
            <w:tcBorders>
              <w:top w:val="nil"/>
              <w:left w:val="nil"/>
              <w:bottom w:val="nil"/>
              <w:right w:val="nil"/>
            </w:tcBorders>
            <w:shd w:val="clear" w:color="000000" w:fill="EDEDED"/>
            <w:noWrap/>
            <w:hideMark/>
          </w:tcPr>
          <w:p w14:paraId="394875C5"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0.065</w:t>
            </w:r>
          </w:p>
        </w:tc>
        <w:tc>
          <w:tcPr>
            <w:tcW w:w="720" w:type="dxa"/>
            <w:tcBorders>
              <w:top w:val="nil"/>
              <w:left w:val="nil"/>
              <w:bottom w:val="nil"/>
              <w:right w:val="nil"/>
            </w:tcBorders>
            <w:shd w:val="clear" w:color="000000" w:fill="EDEDED"/>
            <w:noWrap/>
            <w:hideMark/>
          </w:tcPr>
          <w:p w14:paraId="2BDAD53E"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0.228</w:t>
            </w:r>
          </w:p>
        </w:tc>
        <w:tc>
          <w:tcPr>
            <w:tcW w:w="810" w:type="dxa"/>
            <w:tcBorders>
              <w:top w:val="nil"/>
              <w:left w:val="nil"/>
              <w:bottom w:val="nil"/>
              <w:right w:val="single" w:sz="4" w:space="0" w:color="auto"/>
            </w:tcBorders>
            <w:shd w:val="clear" w:color="000000" w:fill="EDEDED"/>
            <w:noWrap/>
            <w:hideMark/>
          </w:tcPr>
          <w:p w14:paraId="05337ABA"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&lt;0.001</w:t>
            </w:r>
          </w:p>
        </w:tc>
      </w:tr>
      <w:tr w:rsidR="00AD78C1" w:rsidRPr="00AD78C1" w14:paraId="376F5601" w14:textId="77777777" w:rsidTr="00C6550E">
        <w:trPr>
          <w:trHeight w:val="72"/>
        </w:trPr>
        <w:tc>
          <w:tcPr>
            <w:tcW w:w="2610" w:type="dxa"/>
            <w:tcBorders>
              <w:top w:val="nil"/>
              <w:left w:val="single" w:sz="4" w:space="0" w:color="auto"/>
              <w:bottom w:val="nil"/>
              <w:right w:val="nil"/>
            </w:tcBorders>
            <w:shd w:val="clear" w:color="auto" w:fill="auto"/>
            <w:hideMark/>
          </w:tcPr>
          <w:p w14:paraId="1B122F6C" w14:textId="77777777" w:rsidR="00AD78C1" w:rsidRPr="00AD78C1" w:rsidRDefault="00AD78C1" w:rsidP="00AD78C1">
            <w:pPr>
              <w:spacing w:after="0" w:line="240" w:lineRule="auto"/>
              <w:ind w:firstLineChars="100" w:firstLine="180"/>
              <w:rPr>
                <w:rFonts w:eastAsia="Times New Roman"/>
                <w:color w:val="000000"/>
                <w:kern w:val="0"/>
                <w:sz w:val="18"/>
                <w:szCs w:val="18"/>
                <w14:ligatures w14:val="none"/>
              </w:rPr>
            </w:pPr>
            <w:r w:rsidRPr="00AD78C1">
              <w:rPr>
                <w:rFonts w:eastAsia="Times New Roman"/>
                <w:color w:val="000000"/>
                <w:kern w:val="0"/>
                <w:sz w:val="18"/>
                <w:szCs w:val="18"/>
                <w14:ligatures w14:val="none"/>
              </w:rPr>
              <w:t>Alcohol or drug use disorder</w:t>
            </w:r>
          </w:p>
        </w:tc>
        <w:tc>
          <w:tcPr>
            <w:tcW w:w="720" w:type="dxa"/>
            <w:tcBorders>
              <w:top w:val="nil"/>
              <w:left w:val="single" w:sz="4" w:space="0" w:color="auto"/>
              <w:bottom w:val="nil"/>
              <w:right w:val="nil"/>
            </w:tcBorders>
            <w:shd w:val="clear" w:color="auto" w:fill="auto"/>
            <w:noWrap/>
            <w:hideMark/>
          </w:tcPr>
          <w:p w14:paraId="23B201A0"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-0.228</w:t>
            </w:r>
          </w:p>
        </w:tc>
        <w:tc>
          <w:tcPr>
            <w:tcW w:w="720" w:type="dxa"/>
            <w:tcBorders>
              <w:top w:val="nil"/>
              <w:left w:val="nil"/>
              <w:bottom w:val="nil"/>
              <w:right w:val="nil"/>
            </w:tcBorders>
            <w:shd w:val="clear" w:color="auto" w:fill="auto"/>
            <w:noWrap/>
            <w:hideMark/>
          </w:tcPr>
          <w:p w14:paraId="7EF52439"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-0.369</w:t>
            </w:r>
          </w:p>
        </w:tc>
        <w:tc>
          <w:tcPr>
            <w:tcW w:w="720" w:type="dxa"/>
            <w:tcBorders>
              <w:top w:val="nil"/>
              <w:left w:val="nil"/>
              <w:bottom w:val="nil"/>
              <w:right w:val="nil"/>
            </w:tcBorders>
            <w:shd w:val="clear" w:color="auto" w:fill="auto"/>
            <w:noWrap/>
            <w:hideMark/>
          </w:tcPr>
          <w:p w14:paraId="1D7B9B64"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-0.086</w:t>
            </w:r>
          </w:p>
        </w:tc>
        <w:tc>
          <w:tcPr>
            <w:tcW w:w="717" w:type="dxa"/>
            <w:tcBorders>
              <w:top w:val="nil"/>
              <w:left w:val="nil"/>
              <w:bottom w:val="nil"/>
              <w:right w:val="single" w:sz="4" w:space="0" w:color="auto"/>
            </w:tcBorders>
            <w:shd w:val="clear" w:color="auto" w:fill="auto"/>
            <w:noWrap/>
            <w:hideMark/>
          </w:tcPr>
          <w:p w14:paraId="2A050865"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0.002</w:t>
            </w:r>
          </w:p>
        </w:tc>
        <w:tc>
          <w:tcPr>
            <w:tcW w:w="723" w:type="dxa"/>
            <w:tcBorders>
              <w:top w:val="nil"/>
              <w:left w:val="nil"/>
              <w:bottom w:val="nil"/>
              <w:right w:val="nil"/>
            </w:tcBorders>
            <w:shd w:val="clear" w:color="000000" w:fill="EDEDED"/>
            <w:noWrap/>
            <w:hideMark/>
          </w:tcPr>
          <w:p w14:paraId="1E1FE5F5"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-0.185</w:t>
            </w:r>
          </w:p>
        </w:tc>
        <w:tc>
          <w:tcPr>
            <w:tcW w:w="720" w:type="dxa"/>
            <w:tcBorders>
              <w:top w:val="nil"/>
              <w:left w:val="nil"/>
              <w:bottom w:val="nil"/>
              <w:right w:val="nil"/>
            </w:tcBorders>
            <w:shd w:val="clear" w:color="000000" w:fill="EDEDED"/>
            <w:noWrap/>
            <w:hideMark/>
          </w:tcPr>
          <w:p w14:paraId="48C5A49F"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-0.311</w:t>
            </w:r>
          </w:p>
        </w:tc>
        <w:tc>
          <w:tcPr>
            <w:tcW w:w="720" w:type="dxa"/>
            <w:tcBorders>
              <w:top w:val="nil"/>
              <w:left w:val="nil"/>
              <w:bottom w:val="nil"/>
              <w:right w:val="nil"/>
            </w:tcBorders>
            <w:shd w:val="clear" w:color="000000" w:fill="EDEDED"/>
            <w:noWrap/>
            <w:hideMark/>
          </w:tcPr>
          <w:p w14:paraId="61493F93"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-0.060</w:t>
            </w:r>
          </w:p>
        </w:tc>
        <w:tc>
          <w:tcPr>
            <w:tcW w:w="717" w:type="dxa"/>
            <w:tcBorders>
              <w:top w:val="nil"/>
              <w:left w:val="nil"/>
              <w:bottom w:val="nil"/>
              <w:right w:val="nil"/>
            </w:tcBorders>
            <w:shd w:val="clear" w:color="000000" w:fill="EDEDED"/>
            <w:noWrap/>
            <w:hideMark/>
          </w:tcPr>
          <w:p w14:paraId="5218E61C"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0.004</w:t>
            </w:r>
          </w:p>
        </w:tc>
        <w:tc>
          <w:tcPr>
            <w:tcW w:w="723" w:type="dxa"/>
            <w:tcBorders>
              <w:top w:val="nil"/>
              <w:left w:val="single" w:sz="4" w:space="0" w:color="auto"/>
              <w:bottom w:val="nil"/>
              <w:right w:val="nil"/>
            </w:tcBorders>
            <w:shd w:val="clear" w:color="auto" w:fill="auto"/>
            <w:noWrap/>
            <w:hideMark/>
          </w:tcPr>
          <w:p w14:paraId="204095BE"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-0.184</w:t>
            </w:r>
          </w:p>
        </w:tc>
        <w:tc>
          <w:tcPr>
            <w:tcW w:w="720" w:type="dxa"/>
            <w:tcBorders>
              <w:top w:val="nil"/>
              <w:left w:val="nil"/>
              <w:bottom w:val="nil"/>
              <w:right w:val="nil"/>
            </w:tcBorders>
            <w:shd w:val="clear" w:color="auto" w:fill="auto"/>
            <w:noWrap/>
            <w:hideMark/>
          </w:tcPr>
          <w:p w14:paraId="68BD5E22"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-0.445</w:t>
            </w:r>
          </w:p>
        </w:tc>
        <w:tc>
          <w:tcPr>
            <w:tcW w:w="720" w:type="dxa"/>
            <w:tcBorders>
              <w:top w:val="nil"/>
              <w:left w:val="nil"/>
              <w:bottom w:val="nil"/>
              <w:right w:val="nil"/>
            </w:tcBorders>
            <w:shd w:val="clear" w:color="auto" w:fill="auto"/>
            <w:noWrap/>
            <w:hideMark/>
          </w:tcPr>
          <w:p w14:paraId="43D11C76"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0.076</w:t>
            </w:r>
          </w:p>
        </w:tc>
        <w:tc>
          <w:tcPr>
            <w:tcW w:w="630" w:type="dxa"/>
            <w:tcBorders>
              <w:top w:val="nil"/>
              <w:left w:val="nil"/>
              <w:bottom w:val="nil"/>
              <w:right w:val="single" w:sz="4" w:space="0" w:color="auto"/>
            </w:tcBorders>
            <w:shd w:val="clear" w:color="auto" w:fill="auto"/>
            <w:noWrap/>
            <w:hideMark/>
          </w:tcPr>
          <w:p w14:paraId="483DBA1A"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0.166</w:t>
            </w:r>
          </w:p>
        </w:tc>
        <w:tc>
          <w:tcPr>
            <w:tcW w:w="720" w:type="dxa"/>
            <w:tcBorders>
              <w:top w:val="nil"/>
              <w:left w:val="nil"/>
              <w:bottom w:val="nil"/>
              <w:right w:val="nil"/>
            </w:tcBorders>
            <w:shd w:val="clear" w:color="000000" w:fill="EDEDED"/>
            <w:noWrap/>
            <w:hideMark/>
          </w:tcPr>
          <w:p w14:paraId="03194C1E"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0.258</w:t>
            </w:r>
          </w:p>
        </w:tc>
        <w:tc>
          <w:tcPr>
            <w:tcW w:w="720" w:type="dxa"/>
            <w:tcBorders>
              <w:top w:val="nil"/>
              <w:left w:val="nil"/>
              <w:bottom w:val="nil"/>
              <w:right w:val="nil"/>
            </w:tcBorders>
            <w:shd w:val="clear" w:color="000000" w:fill="EDEDED"/>
            <w:noWrap/>
            <w:hideMark/>
          </w:tcPr>
          <w:p w14:paraId="7C89D81D"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-0.192</w:t>
            </w:r>
          </w:p>
        </w:tc>
        <w:tc>
          <w:tcPr>
            <w:tcW w:w="720" w:type="dxa"/>
            <w:tcBorders>
              <w:top w:val="nil"/>
              <w:left w:val="nil"/>
              <w:bottom w:val="nil"/>
              <w:right w:val="nil"/>
            </w:tcBorders>
            <w:shd w:val="clear" w:color="000000" w:fill="EDEDED"/>
            <w:noWrap/>
            <w:hideMark/>
          </w:tcPr>
          <w:p w14:paraId="4F34B9BC"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0.708</w:t>
            </w:r>
          </w:p>
        </w:tc>
        <w:tc>
          <w:tcPr>
            <w:tcW w:w="810" w:type="dxa"/>
            <w:tcBorders>
              <w:top w:val="nil"/>
              <w:left w:val="nil"/>
              <w:bottom w:val="nil"/>
              <w:right w:val="single" w:sz="4" w:space="0" w:color="auto"/>
            </w:tcBorders>
            <w:shd w:val="clear" w:color="000000" w:fill="EDEDED"/>
            <w:noWrap/>
            <w:hideMark/>
          </w:tcPr>
          <w:p w14:paraId="34C6531D"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0.261</w:t>
            </w:r>
          </w:p>
        </w:tc>
      </w:tr>
      <w:tr w:rsidR="00AD78C1" w:rsidRPr="00AD78C1" w14:paraId="235ED486" w14:textId="77777777" w:rsidTr="00C6550E">
        <w:trPr>
          <w:trHeight w:val="72"/>
        </w:trPr>
        <w:tc>
          <w:tcPr>
            <w:tcW w:w="2610" w:type="dxa"/>
            <w:tcBorders>
              <w:top w:val="nil"/>
              <w:left w:val="single" w:sz="4" w:space="0" w:color="auto"/>
              <w:bottom w:val="nil"/>
              <w:right w:val="nil"/>
            </w:tcBorders>
            <w:shd w:val="clear" w:color="auto" w:fill="auto"/>
            <w:noWrap/>
            <w:hideMark/>
          </w:tcPr>
          <w:p w14:paraId="45432F5E" w14:textId="77777777" w:rsidR="00AD78C1" w:rsidRPr="00AD78C1" w:rsidRDefault="00AD78C1" w:rsidP="00AD78C1">
            <w:pPr>
              <w:spacing w:after="0" w:line="240" w:lineRule="auto"/>
              <w:ind w:firstLineChars="100" w:firstLine="180"/>
              <w:rPr>
                <w:rFonts w:eastAsia="Times New Roman"/>
                <w:color w:val="000000"/>
                <w:kern w:val="0"/>
                <w:sz w:val="18"/>
                <w:szCs w:val="18"/>
                <w14:ligatures w14:val="none"/>
              </w:rPr>
            </w:pPr>
            <w:r w:rsidRPr="00AD78C1">
              <w:rPr>
                <w:rFonts w:eastAsia="Times New Roman"/>
                <w:color w:val="000000"/>
                <w:kern w:val="0"/>
                <w:sz w:val="18"/>
                <w:szCs w:val="18"/>
                <w14:ligatures w14:val="none"/>
              </w:rPr>
              <w:t>Nicotine dependence</w:t>
            </w:r>
          </w:p>
        </w:tc>
        <w:tc>
          <w:tcPr>
            <w:tcW w:w="720" w:type="dxa"/>
            <w:tcBorders>
              <w:top w:val="nil"/>
              <w:left w:val="single" w:sz="4" w:space="0" w:color="auto"/>
              <w:bottom w:val="nil"/>
              <w:right w:val="nil"/>
            </w:tcBorders>
            <w:shd w:val="clear" w:color="auto" w:fill="auto"/>
            <w:noWrap/>
            <w:hideMark/>
          </w:tcPr>
          <w:p w14:paraId="3D7CFC2B"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-0.078</w:t>
            </w:r>
          </w:p>
        </w:tc>
        <w:tc>
          <w:tcPr>
            <w:tcW w:w="720" w:type="dxa"/>
            <w:tcBorders>
              <w:top w:val="nil"/>
              <w:left w:val="nil"/>
              <w:bottom w:val="nil"/>
              <w:right w:val="nil"/>
            </w:tcBorders>
            <w:shd w:val="clear" w:color="auto" w:fill="auto"/>
            <w:noWrap/>
            <w:hideMark/>
          </w:tcPr>
          <w:p w14:paraId="7EE2E159"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-0.189</w:t>
            </w:r>
          </w:p>
        </w:tc>
        <w:tc>
          <w:tcPr>
            <w:tcW w:w="720" w:type="dxa"/>
            <w:tcBorders>
              <w:top w:val="nil"/>
              <w:left w:val="nil"/>
              <w:bottom w:val="nil"/>
              <w:right w:val="nil"/>
            </w:tcBorders>
            <w:shd w:val="clear" w:color="auto" w:fill="auto"/>
            <w:noWrap/>
            <w:hideMark/>
          </w:tcPr>
          <w:p w14:paraId="60EC0A77"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0.032</w:t>
            </w:r>
          </w:p>
        </w:tc>
        <w:tc>
          <w:tcPr>
            <w:tcW w:w="717" w:type="dxa"/>
            <w:tcBorders>
              <w:top w:val="nil"/>
              <w:left w:val="nil"/>
              <w:bottom w:val="nil"/>
              <w:right w:val="single" w:sz="4" w:space="0" w:color="auto"/>
            </w:tcBorders>
            <w:shd w:val="clear" w:color="auto" w:fill="auto"/>
            <w:noWrap/>
            <w:hideMark/>
          </w:tcPr>
          <w:p w14:paraId="5A5A703D"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0.163</w:t>
            </w:r>
          </w:p>
        </w:tc>
        <w:tc>
          <w:tcPr>
            <w:tcW w:w="723" w:type="dxa"/>
            <w:tcBorders>
              <w:top w:val="nil"/>
              <w:left w:val="nil"/>
              <w:bottom w:val="nil"/>
              <w:right w:val="nil"/>
            </w:tcBorders>
            <w:shd w:val="clear" w:color="000000" w:fill="EDEDED"/>
            <w:noWrap/>
            <w:hideMark/>
          </w:tcPr>
          <w:p w14:paraId="5A90BB69"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-0.009</w:t>
            </w:r>
          </w:p>
        </w:tc>
        <w:tc>
          <w:tcPr>
            <w:tcW w:w="720" w:type="dxa"/>
            <w:tcBorders>
              <w:top w:val="nil"/>
              <w:left w:val="nil"/>
              <w:bottom w:val="nil"/>
              <w:right w:val="nil"/>
            </w:tcBorders>
            <w:shd w:val="clear" w:color="000000" w:fill="EDEDED"/>
            <w:noWrap/>
            <w:hideMark/>
          </w:tcPr>
          <w:p w14:paraId="7D729085"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-0.136</w:t>
            </w:r>
          </w:p>
        </w:tc>
        <w:tc>
          <w:tcPr>
            <w:tcW w:w="720" w:type="dxa"/>
            <w:tcBorders>
              <w:top w:val="nil"/>
              <w:left w:val="nil"/>
              <w:bottom w:val="nil"/>
              <w:right w:val="nil"/>
            </w:tcBorders>
            <w:shd w:val="clear" w:color="000000" w:fill="EDEDED"/>
            <w:noWrap/>
            <w:hideMark/>
          </w:tcPr>
          <w:p w14:paraId="2F1F354E"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0.118</w:t>
            </w:r>
          </w:p>
        </w:tc>
        <w:tc>
          <w:tcPr>
            <w:tcW w:w="717" w:type="dxa"/>
            <w:tcBorders>
              <w:top w:val="nil"/>
              <w:left w:val="nil"/>
              <w:bottom w:val="nil"/>
              <w:right w:val="nil"/>
            </w:tcBorders>
            <w:shd w:val="clear" w:color="000000" w:fill="EDEDED"/>
            <w:noWrap/>
            <w:hideMark/>
          </w:tcPr>
          <w:p w14:paraId="5B4CB5E5"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0.891</w:t>
            </w:r>
          </w:p>
        </w:tc>
        <w:tc>
          <w:tcPr>
            <w:tcW w:w="723" w:type="dxa"/>
            <w:tcBorders>
              <w:top w:val="nil"/>
              <w:left w:val="single" w:sz="4" w:space="0" w:color="auto"/>
              <w:bottom w:val="nil"/>
              <w:right w:val="nil"/>
            </w:tcBorders>
            <w:shd w:val="clear" w:color="auto" w:fill="auto"/>
            <w:noWrap/>
            <w:hideMark/>
          </w:tcPr>
          <w:p w14:paraId="28EAF3C0"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-0.142</w:t>
            </w:r>
          </w:p>
        </w:tc>
        <w:tc>
          <w:tcPr>
            <w:tcW w:w="720" w:type="dxa"/>
            <w:tcBorders>
              <w:top w:val="nil"/>
              <w:left w:val="nil"/>
              <w:bottom w:val="nil"/>
              <w:right w:val="nil"/>
            </w:tcBorders>
            <w:shd w:val="clear" w:color="auto" w:fill="auto"/>
            <w:noWrap/>
            <w:hideMark/>
          </w:tcPr>
          <w:p w14:paraId="5895D342"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-0.319</w:t>
            </w:r>
          </w:p>
        </w:tc>
        <w:tc>
          <w:tcPr>
            <w:tcW w:w="720" w:type="dxa"/>
            <w:tcBorders>
              <w:top w:val="nil"/>
              <w:left w:val="nil"/>
              <w:bottom w:val="nil"/>
              <w:right w:val="nil"/>
            </w:tcBorders>
            <w:shd w:val="clear" w:color="auto" w:fill="auto"/>
            <w:noWrap/>
            <w:hideMark/>
          </w:tcPr>
          <w:p w14:paraId="06D661E6"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0.036</w:t>
            </w:r>
          </w:p>
        </w:tc>
        <w:tc>
          <w:tcPr>
            <w:tcW w:w="630" w:type="dxa"/>
            <w:tcBorders>
              <w:top w:val="nil"/>
              <w:left w:val="nil"/>
              <w:bottom w:val="nil"/>
              <w:right w:val="single" w:sz="4" w:space="0" w:color="auto"/>
            </w:tcBorders>
            <w:shd w:val="clear" w:color="auto" w:fill="auto"/>
            <w:noWrap/>
            <w:hideMark/>
          </w:tcPr>
          <w:p w14:paraId="69765CA4"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0.118</w:t>
            </w:r>
          </w:p>
        </w:tc>
        <w:tc>
          <w:tcPr>
            <w:tcW w:w="720" w:type="dxa"/>
            <w:tcBorders>
              <w:top w:val="nil"/>
              <w:left w:val="nil"/>
              <w:bottom w:val="nil"/>
              <w:right w:val="nil"/>
            </w:tcBorders>
            <w:shd w:val="clear" w:color="000000" w:fill="EDEDED"/>
            <w:noWrap/>
            <w:hideMark/>
          </w:tcPr>
          <w:p w14:paraId="7CCCE03B"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0.315</w:t>
            </w:r>
          </w:p>
        </w:tc>
        <w:tc>
          <w:tcPr>
            <w:tcW w:w="720" w:type="dxa"/>
            <w:tcBorders>
              <w:top w:val="nil"/>
              <w:left w:val="nil"/>
              <w:bottom w:val="nil"/>
              <w:right w:val="nil"/>
            </w:tcBorders>
            <w:shd w:val="clear" w:color="000000" w:fill="EDEDED"/>
            <w:noWrap/>
            <w:hideMark/>
          </w:tcPr>
          <w:p w14:paraId="5AC343C6"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0.070</w:t>
            </w:r>
          </w:p>
        </w:tc>
        <w:tc>
          <w:tcPr>
            <w:tcW w:w="720" w:type="dxa"/>
            <w:tcBorders>
              <w:top w:val="nil"/>
              <w:left w:val="nil"/>
              <w:bottom w:val="nil"/>
              <w:right w:val="nil"/>
            </w:tcBorders>
            <w:shd w:val="clear" w:color="000000" w:fill="EDEDED"/>
            <w:noWrap/>
            <w:hideMark/>
          </w:tcPr>
          <w:p w14:paraId="100BE504"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0.559</w:t>
            </w:r>
          </w:p>
        </w:tc>
        <w:tc>
          <w:tcPr>
            <w:tcW w:w="810" w:type="dxa"/>
            <w:tcBorders>
              <w:top w:val="nil"/>
              <w:left w:val="nil"/>
              <w:bottom w:val="nil"/>
              <w:right w:val="single" w:sz="4" w:space="0" w:color="auto"/>
            </w:tcBorders>
            <w:shd w:val="clear" w:color="000000" w:fill="EDEDED"/>
            <w:noWrap/>
            <w:hideMark/>
          </w:tcPr>
          <w:p w14:paraId="335D7503"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0.012</w:t>
            </w:r>
          </w:p>
        </w:tc>
      </w:tr>
      <w:tr w:rsidR="00AD78C1" w:rsidRPr="00AD78C1" w14:paraId="57C1565F" w14:textId="77777777" w:rsidTr="00C6550E">
        <w:trPr>
          <w:trHeight w:val="72"/>
        </w:trPr>
        <w:tc>
          <w:tcPr>
            <w:tcW w:w="2610" w:type="dxa"/>
            <w:tcBorders>
              <w:top w:val="nil"/>
              <w:left w:val="single" w:sz="4" w:space="0" w:color="auto"/>
              <w:bottom w:val="nil"/>
              <w:right w:val="nil"/>
            </w:tcBorders>
            <w:shd w:val="clear" w:color="auto" w:fill="auto"/>
            <w:noWrap/>
            <w:hideMark/>
          </w:tcPr>
          <w:p w14:paraId="080BE9C1" w14:textId="77777777" w:rsidR="00AD78C1" w:rsidRPr="00AD78C1" w:rsidRDefault="00AD78C1" w:rsidP="00AD78C1">
            <w:pPr>
              <w:spacing w:after="0" w:line="240" w:lineRule="auto"/>
              <w:rPr>
                <w:rFonts w:eastAsia="Times New Roman"/>
                <w:color w:val="000000"/>
                <w:kern w:val="0"/>
                <w:sz w:val="18"/>
                <w:szCs w:val="18"/>
                <w14:ligatures w14:val="none"/>
              </w:rPr>
            </w:pPr>
            <w:r w:rsidRPr="00AD78C1">
              <w:rPr>
                <w:rFonts w:eastAsia="Times New Roman"/>
                <w:color w:val="000000"/>
                <w:kern w:val="0"/>
                <w:sz w:val="18"/>
                <w:szCs w:val="18"/>
                <w14:ligatures w14:val="none"/>
              </w:rPr>
              <w:t>Cancer treatment</w:t>
            </w:r>
          </w:p>
        </w:tc>
        <w:tc>
          <w:tcPr>
            <w:tcW w:w="720" w:type="dxa"/>
            <w:tcBorders>
              <w:top w:val="nil"/>
              <w:left w:val="single" w:sz="4" w:space="0" w:color="auto"/>
              <w:bottom w:val="nil"/>
              <w:right w:val="nil"/>
            </w:tcBorders>
            <w:shd w:val="clear" w:color="auto" w:fill="auto"/>
            <w:noWrap/>
            <w:hideMark/>
          </w:tcPr>
          <w:p w14:paraId="4C13591E"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 </w:t>
            </w:r>
          </w:p>
        </w:tc>
        <w:tc>
          <w:tcPr>
            <w:tcW w:w="720" w:type="dxa"/>
            <w:tcBorders>
              <w:top w:val="nil"/>
              <w:left w:val="nil"/>
              <w:bottom w:val="nil"/>
              <w:right w:val="nil"/>
            </w:tcBorders>
            <w:shd w:val="clear" w:color="auto" w:fill="auto"/>
            <w:noWrap/>
            <w:hideMark/>
          </w:tcPr>
          <w:p w14:paraId="1D4EC318" w14:textId="77777777" w:rsidR="00AD78C1" w:rsidRPr="00AD78C1" w:rsidRDefault="00AD78C1" w:rsidP="00AD78C1">
            <w:pPr>
              <w:spacing w:after="0" w:line="240" w:lineRule="auto"/>
              <w:jc w:val="center"/>
              <w:rPr>
                <w:rFonts w:eastAsia="Times New Roman"/>
                <w:color w:val="000000"/>
                <w:kern w:val="0"/>
                <w:sz w:val="18"/>
                <w:szCs w:val="18"/>
                <w14:ligatures w14:val="none"/>
              </w:rPr>
            </w:pPr>
          </w:p>
        </w:tc>
        <w:tc>
          <w:tcPr>
            <w:tcW w:w="720" w:type="dxa"/>
            <w:tcBorders>
              <w:top w:val="nil"/>
              <w:left w:val="nil"/>
              <w:bottom w:val="nil"/>
              <w:right w:val="nil"/>
            </w:tcBorders>
            <w:shd w:val="clear" w:color="auto" w:fill="auto"/>
            <w:noWrap/>
            <w:hideMark/>
          </w:tcPr>
          <w:p w14:paraId="719F3879" w14:textId="77777777" w:rsidR="00AD78C1" w:rsidRPr="00AD78C1" w:rsidRDefault="00AD78C1" w:rsidP="00AD78C1">
            <w:pPr>
              <w:spacing w:after="0" w:line="240" w:lineRule="auto"/>
              <w:jc w:val="center"/>
              <w:rPr>
                <w:rFonts w:ascii="Times New Roman" w:eastAsia="Times New Roman" w:hAnsi="Times New Roman" w:cs="Times New Roman"/>
                <w:kern w:val="0"/>
                <w:sz w:val="18"/>
                <w:szCs w:val="18"/>
                <w14:ligatures w14:val="none"/>
              </w:rPr>
            </w:pPr>
          </w:p>
        </w:tc>
        <w:tc>
          <w:tcPr>
            <w:tcW w:w="717" w:type="dxa"/>
            <w:tcBorders>
              <w:top w:val="nil"/>
              <w:left w:val="nil"/>
              <w:bottom w:val="nil"/>
              <w:right w:val="single" w:sz="4" w:space="0" w:color="auto"/>
            </w:tcBorders>
            <w:shd w:val="clear" w:color="auto" w:fill="auto"/>
            <w:noWrap/>
            <w:hideMark/>
          </w:tcPr>
          <w:p w14:paraId="0446621D"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 </w:t>
            </w:r>
          </w:p>
        </w:tc>
        <w:tc>
          <w:tcPr>
            <w:tcW w:w="723" w:type="dxa"/>
            <w:tcBorders>
              <w:top w:val="nil"/>
              <w:left w:val="nil"/>
              <w:bottom w:val="nil"/>
              <w:right w:val="nil"/>
            </w:tcBorders>
            <w:shd w:val="clear" w:color="000000" w:fill="EDEDED"/>
            <w:noWrap/>
            <w:hideMark/>
          </w:tcPr>
          <w:p w14:paraId="1B2E923B"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 </w:t>
            </w:r>
          </w:p>
        </w:tc>
        <w:tc>
          <w:tcPr>
            <w:tcW w:w="720" w:type="dxa"/>
            <w:tcBorders>
              <w:top w:val="nil"/>
              <w:left w:val="nil"/>
              <w:bottom w:val="nil"/>
              <w:right w:val="nil"/>
            </w:tcBorders>
            <w:shd w:val="clear" w:color="000000" w:fill="EDEDED"/>
            <w:noWrap/>
            <w:hideMark/>
          </w:tcPr>
          <w:p w14:paraId="64ACB4E7"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 </w:t>
            </w:r>
          </w:p>
        </w:tc>
        <w:tc>
          <w:tcPr>
            <w:tcW w:w="720" w:type="dxa"/>
            <w:tcBorders>
              <w:top w:val="nil"/>
              <w:left w:val="nil"/>
              <w:bottom w:val="nil"/>
              <w:right w:val="nil"/>
            </w:tcBorders>
            <w:shd w:val="clear" w:color="000000" w:fill="EDEDED"/>
            <w:noWrap/>
            <w:hideMark/>
          </w:tcPr>
          <w:p w14:paraId="50A4E918"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 </w:t>
            </w:r>
          </w:p>
        </w:tc>
        <w:tc>
          <w:tcPr>
            <w:tcW w:w="717" w:type="dxa"/>
            <w:tcBorders>
              <w:top w:val="nil"/>
              <w:left w:val="nil"/>
              <w:bottom w:val="nil"/>
              <w:right w:val="nil"/>
            </w:tcBorders>
            <w:shd w:val="clear" w:color="000000" w:fill="EDEDED"/>
            <w:noWrap/>
            <w:hideMark/>
          </w:tcPr>
          <w:p w14:paraId="618F1C20"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 </w:t>
            </w:r>
          </w:p>
        </w:tc>
        <w:tc>
          <w:tcPr>
            <w:tcW w:w="723" w:type="dxa"/>
            <w:tcBorders>
              <w:top w:val="nil"/>
              <w:left w:val="single" w:sz="4" w:space="0" w:color="auto"/>
              <w:bottom w:val="nil"/>
              <w:right w:val="nil"/>
            </w:tcBorders>
            <w:shd w:val="clear" w:color="auto" w:fill="auto"/>
            <w:noWrap/>
            <w:hideMark/>
          </w:tcPr>
          <w:p w14:paraId="4A36F2BB"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 </w:t>
            </w:r>
          </w:p>
        </w:tc>
        <w:tc>
          <w:tcPr>
            <w:tcW w:w="720" w:type="dxa"/>
            <w:tcBorders>
              <w:top w:val="nil"/>
              <w:left w:val="nil"/>
              <w:bottom w:val="nil"/>
              <w:right w:val="nil"/>
            </w:tcBorders>
            <w:shd w:val="clear" w:color="auto" w:fill="auto"/>
            <w:noWrap/>
            <w:hideMark/>
          </w:tcPr>
          <w:p w14:paraId="390ADA7B" w14:textId="77777777" w:rsidR="00AD78C1" w:rsidRPr="00AD78C1" w:rsidRDefault="00AD78C1" w:rsidP="00AD78C1">
            <w:pPr>
              <w:spacing w:after="0" w:line="240" w:lineRule="auto"/>
              <w:jc w:val="center"/>
              <w:rPr>
                <w:rFonts w:eastAsia="Times New Roman"/>
                <w:color w:val="000000"/>
                <w:kern w:val="0"/>
                <w:sz w:val="18"/>
                <w:szCs w:val="18"/>
                <w14:ligatures w14:val="none"/>
              </w:rPr>
            </w:pPr>
          </w:p>
        </w:tc>
        <w:tc>
          <w:tcPr>
            <w:tcW w:w="720" w:type="dxa"/>
            <w:tcBorders>
              <w:top w:val="nil"/>
              <w:left w:val="nil"/>
              <w:bottom w:val="nil"/>
              <w:right w:val="nil"/>
            </w:tcBorders>
            <w:shd w:val="clear" w:color="auto" w:fill="auto"/>
            <w:noWrap/>
            <w:hideMark/>
          </w:tcPr>
          <w:p w14:paraId="706C85C2" w14:textId="77777777" w:rsidR="00AD78C1" w:rsidRPr="00AD78C1" w:rsidRDefault="00AD78C1" w:rsidP="00AD78C1">
            <w:pPr>
              <w:spacing w:after="0" w:line="240" w:lineRule="auto"/>
              <w:jc w:val="center"/>
              <w:rPr>
                <w:rFonts w:ascii="Times New Roman" w:eastAsia="Times New Roman" w:hAnsi="Times New Roman" w:cs="Times New Roman"/>
                <w:kern w:val="0"/>
                <w:sz w:val="18"/>
                <w:szCs w:val="18"/>
                <w14:ligatures w14:val="none"/>
              </w:rPr>
            </w:pPr>
          </w:p>
        </w:tc>
        <w:tc>
          <w:tcPr>
            <w:tcW w:w="630" w:type="dxa"/>
            <w:tcBorders>
              <w:top w:val="nil"/>
              <w:left w:val="nil"/>
              <w:bottom w:val="nil"/>
              <w:right w:val="single" w:sz="4" w:space="0" w:color="auto"/>
            </w:tcBorders>
            <w:shd w:val="clear" w:color="auto" w:fill="auto"/>
            <w:noWrap/>
            <w:hideMark/>
          </w:tcPr>
          <w:p w14:paraId="0E5464F5"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 </w:t>
            </w:r>
          </w:p>
        </w:tc>
        <w:tc>
          <w:tcPr>
            <w:tcW w:w="720" w:type="dxa"/>
            <w:tcBorders>
              <w:top w:val="nil"/>
              <w:left w:val="nil"/>
              <w:bottom w:val="nil"/>
              <w:right w:val="nil"/>
            </w:tcBorders>
            <w:shd w:val="clear" w:color="000000" w:fill="EDEDED"/>
            <w:noWrap/>
            <w:hideMark/>
          </w:tcPr>
          <w:p w14:paraId="56B1B9AF"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 </w:t>
            </w:r>
          </w:p>
        </w:tc>
        <w:tc>
          <w:tcPr>
            <w:tcW w:w="720" w:type="dxa"/>
            <w:tcBorders>
              <w:top w:val="nil"/>
              <w:left w:val="nil"/>
              <w:bottom w:val="nil"/>
              <w:right w:val="nil"/>
            </w:tcBorders>
            <w:shd w:val="clear" w:color="000000" w:fill="EDEDED"/>
            <w:noWrap/>
            <w:hideMark/>
          </w:tcPr>
          <w:p w14:paraId="7B2D4EA1"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 </w:t>
            </w:r>
          </w:p>
        </w:tc>
        <w:tc>
          <w:tcPr>
            <w:tcW w:w="720" w:type="dxa"/>
            <w:tcBorders>
              <w:top w:val="nil"/>
              <w:left w:val="nil"/>
              <w:bottom w:val="nil"/>
              <w:right w:val="nil"/>
            </w:tcBorders>
            <w:shd w:val="clear" w:color="000000" w:fill="EDEDED"/>
            <w:noWrap/>
            <w:hideMark/>
          </w:tcPr>
          <w:p w14:paraId="142E7173"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 </w:t>
            </w:r>
          </w:p>
        </w:tc>
        <w:tc>
          <w:tcPr>
            <w:tcW w:w="810" w:type="dxa"/>
            <w:tcBorders>
              <w:top w:val="nil"/>
              <w:left w:val="nil"/>
              <w:bottom w:val="nil"/>
              <w:right w:val="single" w:sz="4" w:space="0" w:color="auto"/>
            </w:tcBorders>
            <w:shd w:val="clear" w:color="000000" w:fill="EDEDED"/>
            <w:noWrap/>
            <w:hideMark/>
          </w:tcPr>
          <w:p w14:paraId="54C2FF19"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 </w:t>
            </w:r>
          </w:p>
        </w:tc>
      </w:tr>
      <w:tr w:rsidR="00AD78C1" w:rsidRPr="00AD78C1" w14:paraId="398FBA40" w14:textId="77777777" w:rsidTr="00C6550E">
        <w:trPr>
          <w:trHeight w:val="72"/>
        </w:trPr>
        <w:tc>
          <w:tcPr>
            <w:tcW w:w="2610" w:type="dxa"/>
            <w:tcBorders>
              <w:top w:val="nil"/>
              <w:left w:val="single" w:sz="4" w:space="0" w:color="auto"/>
              <w:bottom w:val="nil"/>
              <w:right w:val="nil"/>
            </w:tcBorders>
            <w:shd w:val="clear" w:color="auto" w:fill="auto"/>
            <w:noWrap/>
            <w:hideMark/>
          </w:tcPr>
          <w:p w14:paraId="2F1B50C1" w14:textId="77777777" w:rsidR="00AD78C1" w:rsidRPr="00AD78C1" w:rsidRDefault="00AD78C1" w:rsidP="00AD78C1">
            <w:pPr>
              <w:spacing w:after="0" w:line="240" w:lineRule="auto"/>
              <w:ind w:firstLineChars="100" w:firstLine="180"/>
              <w:rPr>
                <w:rFonts w:eastAsia="Times New Roman"/>
                <w:color w:val="000000"/>
                <w:kern w:val="0"/>
                <w:sz w:val="18"/>
                <w:szCs w:val="18"/>
                <w14:ligatures w14:val="none"/>
              </w:rPr>
            </w:pPr>
            <w:r w:rsidRPr="00AD78C1">
              <w:rPr>
                <w:rFonts w:eastAsia="Times New Roman"/>
                <w:color w:val="000000"/>
                <w:kern w:val="0"/>
                <w:sz w:val="18"/>
                <w:szCs w:val="18"/>
                <w14:ligatures w14:val="none"/>
              </w:rPr>
              <w:t>Radiation therapy</w:t>
            </w:r>
          </w:p>
        </w:tc>
        <w:tc>
          <w:tcPr>
            <w:tcW w:w="720" w:type="dxa"/>
            <w:tcBorders>
              <w:top w:val="nil"/>
              <w:left w:val="single" w:sz="4" w:space="0" w:color="auto"/>
              <w:bottom w:val="nil"/>
              <w:right w:val="nil"/>
            </w:tcBorders>
            <w:shd w:val="clear" w:color="auto" w:fill="auto"/>
            <w:noWrap/>
            <w:hideMark/>
          </w:tcPr>
          <w:p w14:paraId="45F5D893"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-0.012</w:t>
            </w:r>
          </w:p>
        </w:tc>
        <w:tc>
          <w:tcPr>
            <w:tcW w:w="720" w:type="dxa"/>
            <w:tcBorders>
              <w:top w:val="nil"/>
              <w:left w:val="nil"/>
              <w:bottom w:val="nil"/>
              <w:right w:val="nil"/>
            </w:tcBorders>
            <w:shd w:val="clear" w:color="auto" w:fill="auto"/>
            <w:noWrap/>
            <w:hideMark/>
          </w:tcPr>
          <w:p w14:paraId="03825ECA"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-0.070</w:t>
            </w:r>
          </w:p>
        </w:tc>
        <w:tc>
          <w:tcPr>
            <w:tcW w:w="720" w:type="dxa"/>
            <w:tcBorders>
              <w:top w:val="nil"/>
              <w:left w:val="nil"/>
              <w:bottom w:val="nil"/>
              <w:right w:val="nil"/>
            </w:tcBorders>
            <w:shd w:val="clear" w:color="auto" w:fill="auto"/>
            <w:noWrap/>
            <w:hideMark/>
          </w:tcPr>
          <w:p w14:paraId="3B7B27A0"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0.046</w:t>
            </w:r>
          </w:p>
        </w:tc>
        <w:tc>
          <w:tcPr>
            <w:tcW w:w="717" w:type="dxa"/>
            <w:tcBorders>
              <w:top w:val="nil"/>
              <w:left w:val="nil"/>
              <w:bottom w:val="nil"/>
              <w:right w:val="single" w:sz="4" w:space="0" w:color="auto"/>
            </w:tcBorders>
            <w:shd w:val="clear" w:color="auto" w:fill="auto"/>
            <w:noWrap/>
            <w:hideMark/>
          </w:tcPr>
          <w:p w14:paraId="7EAC0076"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0.688</w:t>
            </w:r>
          </w:p>
        </w:tc>
        <w:tc>
          <w:tcPr>
            <w:tcW w:w="723" w:type="dxa"/>
            <w:tcBorders>
              <w:top w:val="nil"/>
              <w:left w:val="nil"/>
              <w:bottom w:val="nil"/>
              <w:right w:val="nil"/>
            </w:tcBorders>
            <w:shd w:val="clear" w:color="000000" w:fill="EDEDED"/>
            <w:noWrap/>
            <w:hideMark/>
          </w:tcPr>
          <w:p w14:paraId="279A98D1"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-0.060</w:t>
            </w:r>
          </w:p>
        </w:tc>
        <w:tc>
          <w:tcPr>
            <w:tcW w:w="720" w:type="dxa"/>
            <w:tcBorders>
              <w:top w:val="nil"/>
              <w:left w:val="nil"/>
              <w:bottom w:val="nil"/>
              <w:right w:val="nil"/>
            </w:tcBorders>
            <w:shd w:val="clear" w:color="000000" w:fill="EDEDED"/>
            <w:noWrap/>
            <w:hideMark/>
          </w:tcPr>
          <w:p w14:paraId="70E55DC5"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-0.134</w:t>
            </w:r>
          </w:p>
        </w:tc>
        <w:tc>
          <w:tcPr>
            <w:tcW w:w="720" w:type="dxa"/>
            <w:tcBorders>
              <w:top w:val="nil"/>
              <w:left w:val="nil"/>
              <w:bottom w:val="nil"/>
              <w:right w:val="nil"/>
            </w:tcBorders>
            <w:shd w:val="clear" w:color="000000" w:fill="EDEDED"/>
            <w:noWrap/>
            <w:hideMark/>
          </w:tcPr>
          <w:p w14:paraId="2A4B3239"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0.014</w:t>
            </w:r>
          </w:p>
        </w:tc>
        <w:tc>
          <w:tcPr>
            <w:tcW w:w="717" w:type="dxa"/>
            <w:tcBorders>
              <w:top w:val="nil"/>
              <w:left w:val="nil"/>
              <w:bottom w:val="nil"/>
              <w:right w:val="nil"/>
            </w:tcBorders>
            <w:shd w:val="clear" w:color="000000" w:fill="EDEDED"/>
            <w:noWrap/>
            <w:hideMark/>
          </w:tcPr>
          <w:p w14:paraId="21D27EAA"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0.111</w:t>
            </w:r>
          </w:p>
        </w:tc>
        <w:tc>
          <w:tcPr>
            <w:tcW w:w="723" w:type="dxa"/>
            <w:tcBorders>
              <w:top w:val="nil"/>
              <w:left w:val="single" w:sz="4" w:space="0" w:color="auto"/>
              <w:bottom w:val="nil"/>
              <w:right w:val="nil"/>
            </w:tcBorders>
            <w:shd w:val="clear" w:color="auto" w:fill="auto"/>
            <w:noWrap/>
            <w:hideMark/>
          </w:tcPr>
          <w:p w14:paraId="2351FDF3"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-0.018</w:t>
            </w:r>
          </w:p>
        </w:tc>
        <w:tc>
          <w:tcPr>
            <w:tcW w:w="720" w:type="dxa"/>
            <w:tcBorders>
              <w:top w:val="nil"/>
              <w:left w:val="nil"/>
              <w:bottom w:val="nil"/>
              <w:right w:val="nil"/>
            </w:tcBorders>
            <w:shd w:val="clear" w:color="auto" w:fill="auto"/>
            <w:noWrap/>
            <w:hideMark/>
          </w:tcPr>
          <w:p w14:paraId="1B8823FA"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-0.102</w:t>
            </w:r>
          </w:p>
        </w:tc>
        <w:tc>
          <w:tcPr>
            <w:tcW w:w="720" w:type="dxa"/>
            <w:tcBorders>
              <w:top w:val="nil"/>
              <w:left w:val="nil"/>
              <w:bottom w:val="nil"/>
              <w:right w:val="nil"/>
            </w:tcBorders>
            <w:shd w:val="clear" w:color="auto" w:fill="auto"/>
            <w:noWrap/>
            <w:hideMark/>
          </w:tcPr>
          <w:p w14:paraId="50D8F959"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0.067</w:t>
            </w:r>
          </w:p>
        </w:tc>
        <w:tc>
          <w:tcPr>
            <w:tcW w:w="630" w:type="dxa"/>
            <w:tcBorders>
              <w:top w:val="nil"/>
              <w:left w:val="nil"/>
              <w:bottom w:val="nil"/>
              <w:right w:val="single" w:sz="4" w:space="0" w:color="auto"/>
            </w:tcBorders>
            <w:shd w:val="clear" w:color="auto" w:fill="auto"/>
            <w:noWrap/>
            <w:hideMark/>
          </w:tcPr>
          <w:p w14:paraId="2EE2A8C5"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0.682</w:t>
            </w:r>
          </w:p>
        </w:tc>
        <w:tc>
          <w:tcPr>
            <w:tcW w:w="720" w:type="dxa"/>
            <w:tcBorders>
              <w:top w:val="nil"/>
              <w:left w:val="nil"/>
              <w:bottom w:val="nil"/>
              <w:right w:val="nil"/>
            </w:tcBorders>
            <w:shd w:val="clear" w:color="000000" w:fill="EDEDED"/>
            <w:noWrap/>
            <w:hideMark/>
          </w:tcPr>
          <w:p w14:paraId="48715473"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-0.063</w:t>
            </w:r>
          </w:p>
        </w:tc>
        <w:tc>
          <w:tcPr>
            <w:tcW w:w="720" w:type="dxa"/>
            <w:tcBorders>
              <w:top w:val="nil"/>
              <w:left w:val="nil"/>
              <w:bottom w:val="nil"/>
              <w:right w:val="nil"/>
            </w:tcBorders>
            <w:shd w:val="clear" w:color="000000" w:fill="EDEDED"/>
            <w:noWrap/>
            <w:hideMark/>
          </w:tcPr>
          <w:p w14:paraId="3EC1932C"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-0.108</w:t>
            </w:r>
          </w:p>
        </w:tc>
        <w:tc>
          <w:tcPr>
            <w:tcW w:w="720" w:type="dxa"/>
            <w:tcBorders>
              <w:top w:val="nil"/>
              <w:left w:val="nil"/>
              <w:bottom w:val="nil"/>
              <w:right w:val="nil"/>
            </w:tcBorders>
            <w:shd w:val="clear" w:color="000000" w:fill="EDEDED"/>
            <w:noWrap/>
            <w:hideMark/>
          </w:tcPr>
          <w:p w14:paraId="2337DF32"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-0.018</w:t>
            </w:r>
          </w:p>
        </w:tc>
        <w:tc>
          <w:tcPr>
            <w:tcW w:w="810" w:type="dxa"/>
            <w:tcBorders>
              <w:top w:val="nil"/>
              <w:left w:val="nil"/>
              <w:bottom w:val="nil"/>
              <w:right w:val="single" w:sz="4" w:space="0" w:color="auto"/>
            </w:tcBorders>
            <w:shd w:val="clear" w:color="000000" w:fill="EDEDED"/>
            <w:noWrap/>
            <w:hideMark/>
          </w:tcPr>
          <w:p w14:paraId="317A3D55"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0.007</w:t>
            </w:r>
          </w:p>
        </w:tc>
      </w:tr>
      <w:tr w:rsidR="00AD78C1" w:rsidRPr="00AD78C1" w14:paraId="64017BB2" w14:textId="77777777" w:rsidTr="00C6550E">
        <w:trPr>
          <w:trHeight w:val="72"/>
        </w:trPr>
        <w:tc>
          <w:tcPr>
            <w:tcW w:w="2610" w:type="dxa"/>
            <w:tcBorders>
              <w:top w:val="nil"/>
              <w:left w:val="single" w:sz="4" w:space="0" w:color="auto"/>
              <w:bottom w:val="nil"/>
              <w:right w:val="nil"/>
            </w:tcBorders>
            <w:shd w:val="clear" w:color="auto" w:fill="auto"/>
            <w:noWrap/>
            <w:hideMark/>
          </w:tcPr>
          <w:p w14:paraId="59E8F0F5" w14:textId="77777777" w:rsidR="00AD78C1" w:rsidRPr="00AD78C1" w:rsidRDefault="00AD78C1" w:rsidP="00AD78C1">
            <w:pPr>
              <w:spacing w:after="0" w:line="240" w:lineRule="auto"/>
              <w:ind w:firstLineChars="100" w:firstLine="180"/>
              <w:rPr>
                <w:rFonts w:eastAsia="Times New Roman"/>
                <w:color w:val="000000"/>
                <w:kern w:val="0"/>
                <w:sz w:val="18"/>
                <w:szCs w:val="18"/>
                <w14:ligatures w14:val="none"/>
              </w:rPr>
            </w:pPr>
            <w:r w:rsidRPr="00AD78C1">
              <w:rPr>
                <w:rFonts w:eastAsia="Times New Roman"/>
                <w:color w:val="000000"/>
                <w:kern w:val="0"/>
                <w:sz w:val="18"/>
                <w:szCs w:val="18"/>
                <w14:ligatures w14:val="none"/>
              </w:rPr>
              <w:t>Chemotherapy</w:t>
            </w:r>
          </w:p>
        </w:tc>
        <w:tc>
          <w:tcPr>
            <w:tcW w:w="720" w:type="dxa"/>
            <w:tcBorders>
              <w:top w:val="nil"/>
              <w:left w:val="single" w:sz="4" w:space="0" w:color="auto"/>
              <w:bottom w:val="nil"/>
              <w:right w:val="nil"/>
            </w:tcBorders>
            <w:shd w:val="clear" w:color="auto" w:fill="auto"/>
            <w:noWrap/>
            <w:hideMark/>
          </w:tcPr>
          <w:p w14:paraId="5870BA53"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0.046</w:t>
            </w:r>
          </w:p>
        </w:tc>
        <w:tc>
          <w:tcPr>
            <w:tcW w:w="720" w:type="dxa"/>
            <w:tcBorders>
              <w:top w:val="nil"/>
              <w:left w:val="nil"/>
              <w:bottom w:val="nil"/>
              <w:right w:val="nil"/>
            </w:tcBorders>
            <w:shd w:val="clear" w:color="auto" w:fill="auto"/>
            <w:noWrap/>
            <w:hideMark/>
          </w:tcPr>
          <w:p w14:paraId="77A8DB64"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-0.003</w:t>
            </w:r>
          </w:p>
        </w:tc>
        <w:tc>
          <w:tcPr>
            <w:tcW w:w="720" w:type="dxa"/>
            <w:tcBorders>
              <w:top w:val="nil"/>
              <w:left w:val="nil"/>
              <w:bottom w:val="nil"/>
              <w:right w:val="nil"/>
            </w:tcBorders>
            <w:shd w:val="clear" w:color="auto" w:fill="auto"/>
            <w:noWrap/>
            <w:hideMark/>
          </w:tcPr>
          <w:p w14:paraId="23F571FB"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0.095</w:t>
            </w:r>
          </w:p>
        </w:tc>
        <w:tc>
          <w:tcPr>
            <w:tcW w:w="717" w:type="dxa"/>
            <w:tcBorders>
              <w:top w:val="nil"/>
              <w:left w:val="nil"/>
              <w:bottom w:val="nil"/>
              <w:right w:val="single" w:sz="4" w:space="0" w:color="auto"/>
            </w:tcBorders>
            <w:shd w:val="clear" w:color="auto" w:fill="auto"/>
            <w:noWrap/>
            <w:hideMark/>
          </w:tcPr>
          <w:p w14:paraId="1A227E55"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0.068</w:t>
            </w:r>
          </w:p>
        </w:tc>
        <w:tc>
          <w:tcPr>
            <w:tcW w:w="723" w:type="dxa"/>
            <w:tcBorders>
              <w:top w:val="nil"/>
              <w:left w:val="nil"/>
              <w:bottom w:val="nil"/>
              <w:right w:val="nil"/>
            </w:tcBorders>
            <w:shd w:val="clear" w:color="000000" w:fill="EDEDED"/>
            <w:noWrap/>
            <w:hideMark/>
          </w:tcPr>
          <w:p w14:paraId="385535AE"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0.058</w:t>
            </w:r>
          </w:p>
        </w:tc>
        <w:tc>
          <w:tcPr>
            <w:tcW w:w="720" w:type="dxa"/>
            <w:tcBorders>
              <w:top w:val="nil"/>
              <w:left w:val="nil"/>
              <w:bottom w:val="nil"/>
              <w:right w:val="nil"/>
            </w:tcBorders>
            <w:shd w:val="clear" w:color="000000" w:fill="EDEDED"/>
            <w:noWrap/>
            <w:hideMark/>
          </w:tcPr>
          <w:p w14:paraId="37F933E5"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0.002</w:t>
            </w:r>
          </w:p>
        </w:tc>
        <w:tc>
          <w:tcPr>
            <w:tcW w:w="720" w:type="dxa"/>
            <w:tcBorders>
              <w:top w:val="nil"/>
              <w:left w:val="nil"/>
              <w:bottom w:val="nil"/>
              <w:right w:val="nil"/>
            </w:tcBorders>
            <w:shd w:val="clear" w:color="000000" w:fill="EDEDED"/>
            <w:noWrap/>
            <w:hideMark/>
          </w:tcPr>
          <w:p w14:paraId="6E48B04E"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0.114</w:t>
            </w:r>
          </w:p>
        </w:tc>
        <w:tc>
          <w:tcPr>
            <w:tcW w:w="717" w:type="dxa"/>
            <w:tcBorders>
              <w:top w:val="nil"/>
              <w:left w:val="nil"/>
              <w:bottom w:val="nil"/>
              <w:right w:val="nil"/>
            </w:tcBorders>
            <w:shd w:val="clear" w:color="000000" w:fill="EDEDED"/>
            <w:noWrap/>
            <w:hideMark/>
          </w:tcPr>
          <w:p w14:paraId="75A0918D"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0.043</w:t>
            </w:r>
          </w:p>
        </w:tc>
        <w:tc>
          <w:tcPr>
            <w:tcW w:w="723" w:type="dxa"/>
            <w:tcBorders>
              <w:top w:val="nil"/>
              <w:left w:val="single" w:sz="4" w:space="0" w:color="auto"/>
              <w:bottom w:val="nil"/>
              <w:right w:val="nil"/>
            </w:tcBorders>
            <w:shd w:val="clear" w:color="auto" w:fill="auto"/>
            <w:noWrap/>
            <w:hideMark/>
          </w:tcPr>
          <w:p w14:paraId="2BFCB9BF"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0.252</w:t>
            </w:r>
          </w:p>
        </w:tc>
        <w:tc>
          <w:tcPr>
            <w:tcW w:w="720" w:type="dxa"/>
            <w:tcBorders>
              <w:top w:val="nil"/>
              <w:left w:val="nil"/>
              <w:bottom w:val="nil"/>
              <w:right w:val="nil"/>
            </w:tcBorders>
            <w:shd w:val="clear" w:color="auto" w:fill="auto"/>
            <w:noWrap/>
            <w:hideMark/>
          </w:tcPr>
          <w:p w14:paraId="196EA10B"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0.156</w:t>
            </w:r>
          </w:p>
        </w:tc>
        <w:tc>
          <w:tcPr>
            <w:tcW w:w="720" w:type="dxa"/>
            <w:tcBorders>
              <w:top w:val="nil"/>
              <w:left w:val="nil"/>
              <w:bottom w:val="nil"/>
              <w:right w:val="nil"/>
            </w:tcBorders>
            <w:shd w:val="clear" w:color="auto" w:fill="auto"/>
            <w:noWrap/>
            <w:hideMark/>
          </w:tcPr>
          <w:p w14:paraId="4424CF81"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0.348</w:t>
            </w:r>
          </w:p>
        </w:tc>
        <w:tc>
          <w:tcPr>
            <w:tcW w:w="630" w:type="dxa"/>
            <w:tcBorders>
              <w:top w:val="nil"/>
              <w:left w:val="nil"/>
              <w:bottom w:val="nil"/>
              <w:right w:val="single" w:sz="4" w:space="0" w:color="auto"/>
            </w:tcBorders>
            <w:shd w:val="clear" w:color="auto" w:fill="auto"/>
            <w:noWrap/>
            <w:hideMark/>
          </w:tcPr>
          <w:p w14:paraId="53395DA8"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0.000</w:t>
            </w:r>
          </w:p>
        </w:tc>
        <w:tc>
          <w:tcPr>
            <w:tcW w:w="720" w:type="dxa"/>
            <w:tcBorders>
              <w:top w:val="nil"/>
              <w:left w:val="nil"/>
              <w:bottom w:val="nil"/>
              <w:right w:val="nil"/>
            </w:tcBorders>
            <w:shd w:val="clear" w:color="000000" w:fill="EDEDED"/>
            <w:noWrap/>
            <w:hideMark/>
          </w:tcPr>
          <w:p w14:paraId="5ACACF0B"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0.423</w:t>
            </w:r>
          </w:p>
        </w:tc>
        <w:tc>
          <w:tcPr>
            <w:tcW w:w="720" w:type="dxa"/>
            <w:tcBorders>
              <w:top w:val="nil"/>
              <w:left w:val="nil"/>
              <w:bottom w:val="nil"/>
              <w:right w:val="nil"/>
            </w:tcBorders>
            <w:shd w:val="clear" w:color="000000" w:fill="EDEDED"/>
            <w:noWrap/>
            <w:hideMark/>
          </w:tcPr>
          <w:p w14:paraId="3175D11B"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0.334</w:t>
            </w:r>
          </w:p>
        </w:tc>
        <w:tc>
          <w:tcPr>
            <w:tcW w:w="720" w:type="dxa"/>
            <w:tcBorders>
              <w:top w:val="nil"/>
              <w:left w:val="nil"/>
              <w:bottom w:val="nil"/>
              <w:right w:val="nil"/>
            </w:tcBorders>
            <w:shd w:val="clear" w:color="000000" w:fill="EDEDED"/>
            <w:noWrap/>
            <w:hideMark/>
          </w:tcPr>
          <w:p w14:paraId="0FE3D92B"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0.513</w:t>
            </w:r>
          </w:p>
        </w:tc>
        <w:tc>
          <w:tcPr>
            <w:tcW w:w="810" w:type="dxa"/>
            <w:tcBorders>
              <w:top w:val="nil"/>
              <w:left w:val="nil"/>
              <w:bottom w:val="nil"/>
              <w:right w:val="single" w:sz="4" w:space="0" w:color="auto"/>
            </w:tcBorders>
            <w:shd w:val="clear" w:color="000000" w:fill="EDEDED"/>
            <w:noWrap/>
            <w:hideMark/>
          </w:tcPr>
          <w:p w14:paraId="330F10BA"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&lt;0.001</w:t>
            </w:r>
          </w:p>
        </w:tc>
      </w:tr>
      <w:tr w:rsidR="00AD78C1" w:rsidRPr="00AD78C1" w14:paraId="0C405F7F" w14:textId="77777777" w:rsidTr="00C6550E">
        <w:trPr>
          <w:trHeight w:val="72"/>
        </w:trPr>
        <w:tc>
          <w:tcPr>
            <w:tcW w:w="2610" w:type="dxa"/>
            <w:tcBorders>
              <w:top w:val="nil"/>
              <w:left w:val="single" w:sz="4" w:space="0" w:color="auto"/>
              <w:bottom w:val="nil"/>
              <w:right w:val="nil"/>
            </w:tcBorders>
            <w:shd w:val="clear" w:color="auto" w:fill="auto"/>
            <w:noWrap/>
            <w:hideMark/>
          </w:tcPr>
          <w:p w14:paraId="27F34A7C" w14:textId="77777777" w:rsidR="00AD78C1" w:rsidRPr="00AD78C1" w:rsidRDefault="00AD78C1" w:rsidP="00AD78C1">
            <w:pPr>
              <w:spacing w:after="0" w:line="240" w:lineRule="auto"/>
              <w:ind w:firstLineChars="100" w:firstLine="180"/>
              <w:rPr>
                <w:rFonts w:eastAsia="Times New Roman"/>
                <w:color w:val="000000"/>
                <w:kern w:val="0"/>
                <w:sz w:val="18"/>
                <w:szCs w:val="18"/>
                <w14:ligatures w14:val="none"/>
              </w:rPr>
            </w:pPr>
            <w:r w:rsidRPr="00AD78C1">
              <w:rPr>
                <w:rFonts w:eastAsia="Times New Roman"/>
                <w:color w:val="000000"/>
                <w:kern w:val="0"/>
                <w:sz w:val="18"/>
                <w:szCs w:val="18"/>
                <w14:ligatures w14:val="none"/>
              </w:rPr>
              <w:t>Immunotherapy</w:t>
            </w:r>
          </w:p>
        </w:tc>
        <w:tc>
          <w:tcPr>
            <w:tcW w:w="720" w:type="dxa"/>
            <w:tcBorders>
              <w:top w:val="nil"/>
              <w:left w:val="single" w:sz="4" w:space="0" w:color="auto"/>
              <w:bottom w:val="nil"/>
              <w:right w:val="nil"/>
            </w:tcBorders>
            <w:shd w:val="clear" w:color="auto" w:fill="auto"/>
            <w:noWrap/>
            <w:hideMark/>
          </w:tcPr>
          <w:p w14:paraId="3B7D4353"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0.033</w:t>
            </w:r>
          </w:p>
        </w:tc>
        <w:tc>
          <w:tcPr>
            <w:tcW w:w="720" w:type="dxa"/>
            <w:tcBorders>
              <w:top w:val="nil"/>
              <w:left w:val="nil"/>
              <w:bottom w:val="nil"/>
              <w:right w:val="nil"/>
            </w:tcBorders>
            <w:shd w:val="clear" w:color="auto" w:fill="auto"/>
            <w:noWrap/>
            <w:hideMark/>
          </w:tcPr>
          <w:p w14:paraId="4F8C9D8B"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-0.047</w:t>
            </w:r>
          </w:p>
        </w:tc>
        <w:tc>
          <w:tcPr>
            <w:tcW w:w="720" w:type="dxa"/>
            <w:tcBorders>
              <w:top w:val="nil"/>
              <w:left w:val="nil"/>
              <w:bottom w:val="nil"/>
              <w:right w:val="nil"/>
            </w:tcBorders>
            <w:shd w:val="clear" w:color="auto" w:fill="auto"/>
            <w:noWrap/>
            <w:hideMark/>
          </w:tcPr>
          <w:p w14:paraId="6084C7E5"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0.113</w:t>
            </w:r>
          </w:p>
        </w:tc>
        <w:tc>
          <w:tcPr>
            <w:tcW w:w="717" w:type="dxa"/>
            <w:tcBorders>
              <w:top w:val="nil"/>
              <w:left w:val="nil"/>
              <w:bottom w:val="nil"/>
              <w:right w:val="single" w:sz="4" w:space="0" w:color="auto"/>
            </w:tcBorders>
            <w:shd w:val="clear" w:color="auto" w:fill="auto"/>
            <w:noWrap/>
            <w:hideMark/>
          </w:tcPr>
          <w:p w14:paraId="60F57355"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0.422</w:t>
            </w:r>
          </w:p>
        </w:tc>
        <w:tc>
          <w:tcPr>
            <w:tcW w:w="723" w:type="dxa"/>
            <w:tcBorders>
              <w:top w:val="nil"/>
              <w:left w:val="nil"/>
              <w:bottom w:val="nil"/>
              <w:right w:val="nil"/>
            </w:tcBorders>
            <w:shd w:val="clear" w:color="000000" w:fill="EDEDED"/>
            <w:noWrap/>
            <w:hideMark/>
          </w:tcPr>
          <w:p w14:paraId="4356673C"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0.067</w:t>
            </w:r>
          </w:p>
        </w:tc>
        <w:tc>
          <w:tcPr>
            <w:tcW w:w="720" w:type="dxa"/>
            <w:tcBorders>
              <w:top w:val="nil"/>
              <w:left w:val="nil"/>
              <w:bottom w:val="nil"/>
              <w:right w:val="nil"/>
            </w:tcBorders>
            <w:shd w:val="clear" w:color="000000" w:fill="EDEDED"/>
            <w:noWrap/>
            <w:hideMark/>
          </w:tcPr>
          <w:p w14:paraId="64C33D17"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-0.038</w:t>
            </w:r>
          </w:p>
        </w:tc>
        <w:tc>
          <w:tcPr>
            <w:tcW w:w="720" w:type="dxa"/>
            <w:tcBorders>
              <w:top w:val="nil"/>
              <w:left w:val="nil"/>
              <w:bottom w:val="nil"/>
              <w:right w:val="nil"/>
            </w:tcBorders>
            <w:shd w:val="clear" w:color="000000" w:fill="EDEDED"/>
            <w:noWrap/>
            <w:hideMark/>
          </w:tcPr>
          <w:p w14:paraId="310B8275"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0.171</w:t>
            </w:r>
          </w:p>
        </w:tc>
        <w:tc>
          <w:tcPr>
            <w:tcW w:w="717" w:type="dxa"/>
            <w:tcBorders>
              <w:top w:val="nil"/>
              <w:left w:val="nil"/>
              <w:bottom w:val="nil"/>
              <w:right w:val="nil"/>
            </w:tcBorders>
            <w:shd w:val="clear" w:color="000000" w:fill="EDEDED"/>
            <w:noWrap/>
            <w:hideMark/>
          </w:tcPr>
          <w:p w14:paraId="219899F3"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0.211</w:t>
            </w:r>
          </w:p>
        </w:tc>
        <w:tc>
          <w:tcPr>
            <w:tcW w:w="723" w:type="dxa"/>
            <w:tcBorders>
              <w:top w:val="nil"/>
              <w:left w:val="single" w:sz="4" w:space="0" w:color="auto"/>
              <w:bottom w:val="nil"/>
              <w:right w:val="nil"/>
            </w:tcBorders>
            <w:shd w:val="clear" w:color="auto" w:fill="auto"/>
            <w:noWrap/>
            <w:hideMark/>
          </w:tcPr>
          <w:p w14:paraId="7656B1C7"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-0.084</w:t>
            </w:r>
          </w:p>
        </w:tc>
        <w:tc>
          <w:tcPr>
            <w:tcW w:w="720" w:type="dxa"/>
            <w:tcBorders>
              <w:top w:val="nil"/>
              <w:left w:val="nil"/>
              <w:bottom w:val="nil"/>
              <w:right w:val="nil"/>
            </w:tcBorders>
            <w:shd w:val="clear" w:color="auto" w:fill="auto"/>
            <w:noWrap/>
            <w:hideMark/>
          </w:tcPr>
          <w:p w14:paraId="76EF0977"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-0.195</w:t>
            </w:r>
          </w:p>
        </w:tc>
        <w:tc>
          <w:tcPr>
            <w:tcW w:w="720" w:type="dxa"/>
            <w:tcBorders>
              <w:top w:val="nil"/>
              <w:left w:val="nil"/>
              <w:bottom w:val="nil"/>
              <w:right w:val="nil"/>
            </w:tcBorders>
            <w:shd w:val="clear" w:color="auto" w:fill="auto"/>
            <w:noWrap/>
            <w:hideMark/>
          </w:tcPr>
          <w:p w14:paraId="4B4B02E8"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0.027</w:t>
            </w:r>
          </w:p>
        </w:tc>
        <w:tc>
          <w:tcPr>
            <w:tcW w:w="630" w:type="dxa"/>
            <w:tcBorders>
              <w:top w:val="nil"/>
              <w:left w:val="nil"/>
              <w:bottom w:val="nil"/>
              <w:right w:val="single" w:sz="4" w:space="0" w:color="auto"/>
            </w:tcBorders>
            <w:shd w:val="clear" w:color="auto" w:fill="auto"/>
            <w:noWrap/>
            <w:hideMark/>
          </w:tcPr>
          <w:p w14:paraId="17BB4EAF"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0.139</w:t>
            </w:r>
          </w:p>
        </w:tc>
        <w:tc>
          <w:tcPr>
            <w:tcW w:w="720" w:type="dxa"/>
            <w:tcBorders>
              <w:top w:val="nil"/>
              <w:left w:val="nil"/>
              <w:bottom w:val="nil"/>
              <w:right w:val="nil"/>
            </w:tcBorders>
            <w:shd w:val="clear" w:color="000000" w:fill="EDEDED"/>
            <w:noWrap/>
            <w:hideMark/>
          </w:tcPr>
          <w:p w14:paraId="07C63F3B"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0.080</w:t>
            </w:r>
          </w:p>
        </w:tc>
        <w:tc>
          <w:tcPr>
            <w:tcW w:w="720" w:type="dxa"/>
            <w:tcBorders>
              <w:top w:val="nil"/>
              <w:left w:val="nil"/>
              <w:bottom w:val="nil"/>
              <w:right w:val="nil"/>
            </w:tcBorders>
            <w:shd w:val="clear" w:color="000000" w:fill="EDEDED"/>
            <w:noWrap/>
            <w:hideMark/>
          </w:tcPr>
          <w:p w14:paraId="5B7481FD"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-0.013</w:t>
            </w:r>
          </w:p>
        </w:tc>
        <w:tc>
          <w:tcPr>
            <w:tcW w:w="720" w:type="dxa"/>
            <w:tcBorders>
              <w:top w:val="nil"/>
              <w:left w:val="nil"/>
              <w:bottom w:val="nil"/>
              <w:right w:val="nil"/>
            </w:tcBorders>
            <w:shd w:val="clear" w:color="000000" w:fill="EDEDED"/>
            <w:noWrap/>
            <w:hideMark/>
          </w:tcPr>
          <w:p w14:paraId="1FABB2A9"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0.173</w:t>
            </w:r>
          </w:p>
        </w:tc>
        <w:tc>
          <w:tcPr>
            <w:tcW w:w="810" w:type="dxa"/>
            <w:tcBorders>
              <w:top w:val="nil"/>
              <w:left w:val="nil"/>
              <w:bottom w:val="nil"/>
              <w:right w:val="single" w:sz="4" w:space="0" w:color="auto"/>
            </w:tcBorders>
            <w:shd w:val="clear" w:color="000000" w:fill="EDEDED"/>
            <w:noWrap/>
            <w:hideMark/>
          </w:tcPr>
          <w:p w14:paraId="18F1B884"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0.093</w:t>
            </w:r>
          </w:p>
        </w:tc>
      </w:tr>
      <w:tr w:rsidR="00AD78C1" w:rsidRPr="00AD78C1" w14:paraId="7C97E324" w14:textId="77777777" w:rsidTr="00C6550E">
        <w:trPr>
          <w:trHeight w:val="72"/>
        </w:trPr>
        <w:tc>
          <w:tcPr>
            <w:tcW w:w="2610" w:type="dxa"/>
            <w:tcBorders>
              <w:top w:val="nil"/>
              <w:left w:val="single" w:sz="4" w:space="0" w:color="auto"/>
              <w:bottom w:val="nil"/>
              <w:right w:val="nil"/>
            </w:tcBorders>
            <w:shd w:val="clear" w:color="auto" w:fill="auto"/>
            <w:noWrap/>
            <w:hideMark/>
          </w:tcPr>
          <w:p w14:paraId="1C9C3FD0" w14:textId="77777777" w:rsidR="00AD78C1" w:rsidRPr="00AD78C1" w:rsidRDefault="00AD78C1" w:rsidP="00AD78C1">
            <w:pPr>
              <w:spacing w:after="0" w:line="240" w:lineRule="auto"/>
              <w:ind w:firstLineChars="100" w:firstLine="180"/>
              <w:rPr>
                <w:rFonts w:eastAsia="Times New Roman"/>
                <w:color w:val="000000"/>
                <w:kern w:val="0"/>
                <w:sz w:val="18"/>
                <w:szCs w:val="18"/>
                <w14:ligatures w14:val="none"/>
              </w:rPr>
            </w:pPr>
            <w:r w:rsidRPr="00AD78C1">
              <w:rPr>
                <w:rFonts w:eastAsia="Times New Roman"/>
                <w:color w:val="000000"/>
                <w:kern w:val="0"/>
                <w:sz w:val="18"/>
                <w:szCs w:val="18"/>
                <w14:ligatures w14:val="none"/>
              </w:rPr>
              <w:t>Hormonal therapy</w:t>
            </w:r>
          </w:p>
        </w:tc>
        <w:tc>
          <w:tcPr>
            <w:tcW w:w="720" w:type="dxa"/>
            <w:tcBorders>
              <w:top w:val="nil"/>
              <w:left w:val="single" w:sz="4" w:space="0" w:color="auto"/>
              <w:bottom w:val="nil"/>
              <w:right w:val="nil"/>
            </w:tcBorders>
            <w:shd w:val="clear" w:color="auto" w:fill="auto"/>
            <w:noWrap/>
            <w:hideMark/>
          </w:tcPr>
          <w:p w14:paraId="3148DCA4"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0.146</w:t>
            </w:r>
          </w:p>
        </w:tc>
        <w:tc>
          <w:tcPr>
            <w:tcW w:w="720" w:type="dxa"/>
            <w:tcBorders>
              <w:top w:val="nil"/>
              <w:left w:val="nil"/>
              <w:bottom w:val="nil"/>
              <w:right w:val="nil"/>
            </w:tcBorders>
            <w:shd w:val="clear" w:color="auto" w:fill="auto"/>
            <w:noWrap/>
            <w:hideMark/>
          </w:tcPr>
          <w:p w14:paraId="53453D65"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-0.005</w:t>
            </w:r>
          </w:p>
        </w:tc>
        <w:tc>
          <w:tcPr>
            <w:tcW w:w="720" w:type="dxa"/>
            <w:tcBorders>
              <w:top w:val="nil"/>
              <w:left w:val="nil"/>
              <w:bottom w:val="nil"/>
              <w:right w:val="nil"/>
            </w:tcBorders>
            <w:shd w:val="clear" w:color="auto" w:fill="auto"/>
            <w:noWrap/>
            <w:hideMark/>
          </w:tcPr>
          <w:p w14:paraId="22511FEA"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0.296</w:t>
            </w:r>
          </w:p>
        </w:tc>
        <w:tc>
          <w:tcPr>
            <w:tcW w:w="717" w:type="dxa"/>
            <w:tcBorders>
              <w:top w:val="nil"/>
              <w:left w:val="nil"/>
              <w:bottom w:val="nil"/>
              <w:right w:val="single" w:sz="4" w:space="0" w:color="auto"/>
            </w:tcBorders>
            <w:shd w:val="clear" w:color="auto" w:fill="auto"/>
            <w:noWrap/>
            <w:hideMark/>
          </w:tcPr>
          <w:p w14:paraId="1D420DC8"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0.058</w:t>
            </w:r>
          </w:p>
        </w:tc>
        <w:tc>
          <w:tcPr>
            <w:tcW w:w="723" w:type="dxa"/>
            <w:tcBorders>
              <w:top w:val="nil"/>
              <w:left w:val="nil"/>
              <w:bottom w:val="nil"/>
              <w:right w:val="nil"/>
            </w:tcBorders>
            <w:shd w:val="clear" w:color="000000" w:fill="EDEDED"/>
            <w:noWrap/>
            <w:hideMark/>
          </w:tcPr>
          <w:p w14:paraId="0A1766DC"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0.108</w:t>
            </w:r>
          </w:p>
        </w:tc>
        <w:tc>
          <w:tcPr>
            <w:tcW w:w="720" w:type="dxa"/>
            <w:tcBorders>
              <w:top w:val="nil"/>
              <w:left w:val="nil"/>
              <w:bottom w:val="nil"/>
              <w:right w:val="nil"/>
            </w:tcBorders>
            <w:shd w:val="clear" w:color="000000" w:fill="EDEDED"/>
            <w:noWrap/>
            <w:hideMark/>
          </w:tcPr>
          <w:p w14:paraId="3ED1B80D"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-0.051</w:t>
            </w:r>
          </w:p>
        </w:tc>
        <w:tc>
          <w:tcPr>
            <w:tcW w:w="720" w:type="dxa"/>
            <w:tcBorders>
              <w:top w:val="nil"/>
              <w:left w:val="nil"/>
              <w:bottom w:val="nil"/>
              <w:right w:val="nil"/>
            </w:tcBorders>
            <w:shd w:val="clear" w:color="000000" w:fill="EDEDED"/>
            <w:noWrap/>
            <w:hideMark/>
          </w:tcPr>
          <w:p w14:paraId="0E8E920F"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0.266</w:t>
            </w:r>
          </w:p>
        </w:tc>
        <w:tc>
          <w:tcPr>
            <w:tcW w:w="717" w:type="dxa"/>
            <w:tcBorders>
              <w:top w:val="nil"/>
              <w:left w:val="nil"/>
              <w:bottom w:val="nil"/>
              <w:right w:val="nil"/>
            </w:tcBorders>
            <w:shd w:val="clear" w:color="000000" w:fill="EDEDED"/>
            <w:noWrap/>
            <w:hideMark/>
          </w:tcPr>
          <w:p w14:paraId="0E85F9EE"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0.184</w:t>
            </w:r>
          </w:p>
        </w:tc>
        <w:tc>
          <w:tcPr>
            <w:tcW w:w="723" w:type="dxa"/>
            <w:tcBorders>
              <w:top w:val="nil"/>
              <w:left w:val="single" w:sz="4" w:space="0" w:color="auto"/>
              <w:bottom w:val="nil"/>
              <w:right w:val="nil"/>
            </w:tcBorders>
            <w:shd w:val="clear" w:color="auto" w:fill="auto"/>
            <w:noWrap/>
            <w:hideMark/>
          </w:tcPr>
          <w:p w14:paraId="44D1E6F1"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0.091</w:t>
            </w:r>
          </w:p>
        </w:tc>
        <w:tc>
          <w:tcPr>
            <w:tcW w:w="720" w:type="dxa"/>
            <w:tcBorders>
              <w:top w:val="nil"/>
              <w:left w:val="nil"/>
              <w:bottom w:val="nil"/>
              <w:right w:val="nil"/>
            </w:tcBorders>
            <w:shd w:val="clear" w:color="auto" w:fill="auto"/>
            <w:noWrap/>
            <w:hideMark/>
          </w:tcPr>
          <w:p w14:paraId="43959054"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-0.138</w:t>
            </w:r>
          </w:p>
        </w:tc>
        <w:tc>
          <w:tcPr>
            <w:tcW w:w="720" w:type="dxa"/>
            <w:tcBorders>
              <w:top w:val="nil"/>
              <w:left w:val="nil"/>
              <w:bottom w:val="nil"/>
              <w:right w:val="nil"/>
            </w:tcBorders>
            <w:shd w:val="clear" w:color="auto" w:fill="auto"/>
            <w:noWrap/>
            <w:hideMark/>
          </w:tcPr>
          <w:p w14:paraId="5BCECC1E"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0.319</w:t>
            </w:r>
          </w:p>
        </w:tc>
        <w:tc>
          <w:tcPr>
            <w:tcW w:w="630" w:type="dxa"/>
            <w:tcBorders>
              <w:top w:val="nil"/>
              <w:left w:val="nil"/>
              <w:bottom w:val="nil"/>
              <w:right w:val="single" w:sz="4" w:space="0" w:color="auto"/>
            </w:tcBorders>
            <w:shd w:val="clear" w:color="auto" w:fill="auto"/>
            <w:noWrap/>
            <w:hideMark/>
          </w:tcPr>
          <w:p w14:paraId="2779806E"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0.437</w:t>
            </w:r>
          </w:p>
        </w:tc>
        <w:tc>
          <w:tcPr>
            <w:tcW w:w="720" w:type="dxa"/>
            <w:tcBorders>
              <w:top w:val="nil"/>
              <w:left w:val="nil"/>
              <w:bottom w:val="nil"/>
              <w:right w:val="nil"/>
            </w:tcBorders>
            <w:shd w:val="clear" w:color="000000" w:fill="EDEDED"/>
            <w:noWrap/>
            <w:hideMark/>
          </w:tcPr>
          <w:p w14:paraId="7B40B427"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-0.010</w:t>
            </w:r>
          </w:p>
        </w:tc>
        <w:tc>
          <w:tcPr>
            <w:tcW w:w="720" w:type="dxa"/>
            <w:tcBorders>
              <w:top w:val="nil"/>
              <w:left w:val="nil"/>
              <w:bottom w:val="nil"/>
              <w:right w:val="nil"/>
            </w:tcBorders>
            <w:shd w:val="clear" w:color="000000" w:fill="EDEDED"/>
            <w:noWrap/>
            <w:hideMark/>
          </w:tcPr>
          <w:p w14:paraId="7C4C4535"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-0.189</w:t>
            </w:r>
          </w:p>
        </w:tc>
        <w:tc>
          <w:tcPr>
            <w:tcW w:w="720" w:type="dxa"/>
            <w:tcBorders>
              <w:top w:val="nil"/>
              <w:left w:val="nil"/>
              <w:bottom w:val="nil"/>
              <w:right w:val="nil"/>
            </w:tcBorders>
            <w:shd w:val="clear" w:color="000000" w:fill="EDEDED"/>
            <w:noWrap/>
            <w:hideMark/>
          </w:tcPr>
          <w:p w14:paraId="15080B00"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0.169</w:t>
            </w:r>
          </w:p>
        </w:tc>
        <w:tc>
          <w:tcPr>
            <w:tcW w:w="810" w:type="dxa"/>
            <w:tcBorders>
              <w:top w:val="nil"/>
              <w:left w:val="nil"/>
              <w:bottom w:val="nil"/>
              <w:right w:val="single" w:sz="4" w:space="0" w:color="auto"/>
            </w:tcBorders>
            <w:shd w:val="clear" w:color="000000" w:fill="EDEDED"/>
            <w:noWrap/>
            <w:hideMark/>
          </w:tcPr>
          <w:p w14:paraId="709AC581"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0.912</w:t>
            </w:r>
          </w:p>
        </w:tc>
      </w:tr>
      <w:tr w:rsidR="00AD78C1" w:rsidRPr="00AD78C1" w14:paraId="3184C463" w14:textId="77777777" w:rsidTr="00C6550E">
        <w:trPr>
          <w:trHeight w:val="72"/>
        </w:trPr>
        <w:tc>
          <w:tcPr>
            <w:tcW w:w="2610" w:type="dxa"/>
            <w:tcBorders>
              <w:top w:val="nil"/>
              <w:left w:val="single" w:sz="4" w:space="0" w:color="auto"/>
              <w:bottom w:val="nil"/>
              <w:right w:val="nil"/>
            </w:tcBorders>
            <w:shd w:val="clear" w:color="auto" w:fill="auto"/>
            <w:noWrap/>
            <w:hideMark/>
          </w:tcPr>
          <w:p w14:paraId="69F1D0E4" w14:textId="77777777" w:rsidR="00AD78C1" w:rsidRPr="00AD78C1" w:rsidRDefault="00AD78C1" w:rsidP="00AD78C1">
            <w:pPr>
              <w:spacing w:after="0" w:line="240" w:lineRule="auto"/>
              <w:rPr>
                <w:rFonts w:eastAsia="Times New Roman"/>
                <w:color w:val="000000"/>
                <w:kern w:val="0"/>
                <w:sz w:val="18"/>
                <w:szCs w:val="18"/>
                <w14:ligatures w14:val="none"/>
              </w:rPr>
            </w:pPr>
            <w:r w:rsidRPr="00AD78C1">
              <w:rPr>
                <w:rFonts w:eastAsia="Times New Roman"/>
                <w:color w:val="000000"/>
                <w:kern w:val="0"/>
                <w:sz w:val="18"/>
                <w:szCs w:val="18"/>
                <w14:ligatures w14:val="none"/>
              </w:rPr>
              <w:t>Other state policies</w:t>
            </w:r>
          </w:p>
        </w:tc>
        <w:tc>
          <w:tcPr>
            <w:tcW w:w="720" w:type="dxa"/>
            <w:tcBorders>
              <w:top w:val="nil"/>
              <w:left w:val="single" w:sz="4" w:space="0" w:color="auto"/>
              <w:bottom w:val="nil"/>
              <w:right w:val="nil"/>
            </w:tcBorders>
            <w:shd w:val="clear" w:color="auto" w:fill="auto"/>
            <w:noWrap/>
            <w:hideMark/>
          </w:tcPr>
          <w:p w14:paraId="7CE79B8F"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 </w:t>
            </w:r>
          </w:p>
        </w:tc>
        <w:tc>
          <w:tcPr>
            <w:tcW w:w="720" w:type="dxa"/>
            <w:tcBorders>
              <w:top w:val="nil"/>
              <w:left w:val="nil"/>
              <w:bottom w:val="nil"/>
              <w:right w:val="nil"/>
            </w:tcBorders>
            <w:shd w:val="clear" w:color="auto" w:fill="auto"/>
            <w:noWrap/>
            <w:hideMark/>
          </w:tcPr>
          <w:p w14:paraId="5C47A9E5" w14:textId="77777777" w:rsidR="00AD78C1" w:rsidRPr="00AD78C1" w:rsidRDefault="00AD78C1" w:rsidP="00AD78C1">
            <w:pPr>
              <w:spacing w:after="0" w:line="240" w:lineRule="auto"/>
              <w:jc w:val="center"/>
              <w:rPr>
                <w:rFonts w:eastAsia="Times New Roman"/>
                <w:color w:val="000000"/>
                <w:kern w:val="0"/>
                <w:sz w:val="18"/>
                <w:szCs w:val="18"/>
                <w14:ligatures w14:val="none"/>
              </w:rPr>
            </w:pPr>
          </w:p>
        </w:tc>
        <w:tc>
          <w:tcPr>
            <w:tcW w:w="720" w:type="dxa"/>
            <w:tcBorders>
              <w:top w:val="nil"/>
              <w:left w:val="nil"/>
              <w:bottom w:val="nil"/>
              <w:right w:val="nil"/>
            </w:tcBorders>
            <w:shd w:val="clear" w:color="auto" w:fill="auto"/>
            <w:noWrap/>
            <w:hideMark/>
          </w:tcPr>
          <w:p w14:paraId="444D943A" w14:textId="77777777" w:rsidR="00AD78C1" w:rsidRPr="00AD78C1" w:rsidRDefault="00AD78C1" w:rsidP="00AD78C1">
            <w:pPr>
              <w:spacing w:after="0" w:line="240" w:lineRule="auto"/>
              <w:jc w:val="center"/>
              <w:rPr>
                <w:rFonts w:ascii="Times New Roman" w:eastAsia="Times New Roman" w:hAnsi="Times New Roman" w:cs="Times New Roman"/>
                <w:kern w:val="0"/>
                <w:sz w:val="18"/>
                <w:szCs w:val="18"/>
                <w14:ligatures w14:val="none"/>
              </w:rPr>
            </w:pPr>
          </w:p>
        </w:tc>
        <w:tc>
          <w:tcPr>
            <w:tcW w:w="717" w:type="dxa"/>
            <w:tcBorders>
              <w:top w:val="nil"/>
              <w:left w:val="nil"/>
              <w:bottom w:val="nil"/>
              <w:right w:val="single" w:sz="4" w:space="0" w:color="auto"/>
            </w:tcBorders>
            <w:shd w:val="clear" w:color="auto" w:fill="auto"/>
            <w:noWrap/>
            <w:hideMark/>
          </w:tcPr>
          <w:p w14:paraId="6F3C4D55"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 </w:t>
            </w:r>
          </w:p>
        </w:tc>
        <w:tc>
          <w:tcPr>
            <w:tcW w:w="723" w:type="dxa"/>
            <w:tcBorders>
              <w:top w:val="nil"/>
              <w:left w:val="nil"/>
              <w:bottom w:val="nil"/>
              <w:right w:val="nil"/>
            </w:tcBorders>
            <w:shd w:val="clear" w:color="000000" w:fill="EDEDED"/>
            <w:noWrap/>
            <w:hideMark/>
          </w:tcPr>
          <w:p w14:paraId="776FB507"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 </w:t>
            </w:r>
          </w:p>
        </w:tc>
        <w:tc>
          <w:tcPr>
            <w:tcW w:w="720" w:type="dxa"/>
            <w:tcBorders>
              <w:top w:val="nil"/>
              <w:left w:val="nil"/>
              <w:bottom w:val="nil"/>
              <w:right w:val="nil"/>
            </w:tcBorders>
            <w:shd w:val="clear" w:color="000000" w:fill="EDEDED"/>
            <w:noWrap/>
            <w:hideMark/>
          </w:tcPr>
          <w:p w14:paraId="1380D730"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 </w:t>
            </w:r>
          </w:p>
        </w:tc>
        <w:tc>
          <w:tcPr>
            <w:tcW w:w="720" w:type="dxa"/>
            <w:tcBorders>
              <w:top w:val="nil"/>
              <w:left w:val="nil"/>
              <w:bottom w:val="nil"/>
              <w:right w:val="nil"/>
            </w:tcBorders>
            <w:shd w:val="clear" w:color="000000" w:fill="EDEDED"/>
            <w:noWrap/>
            <w:hideMark/>
          </w:tcPr>
          <w:p w14:paraId="50CC19D6"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 </w:t>
            </w:r>
          </w:p>
        </w:tc>
        <w:tc>
          <w:tcPr>
            <w:tcW w:w="717" w:type="dxa"/>
            <w:tcBorders>
              <w:top w:val="nil"/>
              <w:left w:val="nil"/>
              <w:bottom w:val="nil"/>
              <w:right w:val="nil"/>
            </w:tcBorders>
            <w:shd w:val="clear" w:color="000000" w:fill="EDEDED"/>
            <w:noWrap/>
            <w:hideMark/>
          </w:tcPr>
          <w:p w14:paraId="410818EF"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 </w:t>
            </w:r>
          </w:p>
        </w:tc>
        <w:tc>
          <w:tcPr>
            <w:tcW w:w="723" w:type="dxa"/>
            <w:tcBorders>
              <w:top w:val="nil"/>
              <w:left w:val="single" w:sz="4" w:space="0" w:color="auto"/>
              <w:bottom w:val="nil"/>
              <w:right w:val="nil"/>
            </w:tcBorders>
            <w:shd w:val="clear" w:color="auto" w:fill="auto"/>
            <w:noWrap/>
            <w:hideMark/>
          </w:tcPr>
          <w:p w14:paraId="6EB15BC4"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 </w:t>
            </w:r>
          </w:p>
        </w:tc>
        <w:tc>
          <w:tcPr>
            <w:tcW w:w="720" w:type="dxa"/>
            <w:tcBorders>
              <w:top w:val="nil"/>
              <w:left w:val="nil"/>
              <w:bottom w:val="nil"/>
              <w:right w:val="nil"/>
            </w:tcBorders>
            <w:shd w:val="clear" w:color="auto" w:fill="auto"/>
            <w:noWrap/>
            <w:hideMark/>
          </w:tcPr>
          <w:p w14:paraId="251A7154" w14:textId="77777777" w:rsidR="00AD78C1" w:rsidRPr="00AD78C1" w:rsidRDefault="00AD78C1" w:rsidP="00AD78C1">
            <w:pPr>
              <w:spacing w:after="0" w:line="240" w:lineRule="auto"/>
              <w:jc w:val="center"/>
              <w:rPr>
                <w:rFonts w:eastAsia="Times New Roman"/>
                <w:color w:val="000000"/>
                <w:kern w:val="0"/>
                <w:sz w:val="18"/>
                <w:szCs w:val="18"/>
                <w14:ligatures w14:val="none"/>
              </w:rPr>
            </w:pPr>
          </w:p>
        </w:tc>
        <w:tc>
          <w:tcPr>
            <w:tcW w:w="720" w:type="dxa"/>
            <w:tcBorders>
              <w:top w:val="nil"/>
              <w:left w:val="nil"/>
              <w:bottom w:val="nil"/>
              <w:right w:val="nil"/>
            </w:tcBorders>
            <w:shd w:val="clear" w:color="auto" w:fill="auto"/>
            <w:noWrap/>
            <w:hideMark/>
          </w:tcPr>
          <w:p w14:paraId="027A7890" w14:textId="77777777" w:rsidR="00AD78C1" w:rsidRPr="00AD78C1" w:rsidRDefault="00AD78C1" w:rsidP="00AD78C1">
            <w:pPr>
              <w:spacing w:after="0" w:line="240" w:lineRule="auto"/>
              <w:jc w:val="center"/>
              <w:rPr>
                <w:rFonts w:ascii="Times New Roman" w:eastAsia="Times New Roman" w:hAnsi="Times New Roman" w:cs="Times New Roman"/>
                <w:kern w:val="0"/>
                <w:sz w:val="18"/>
                <w:szCs w:val="18"/>
                <w14:ligatures w14:val="none"/>
              </w:rPr>
            </w:pPr>
          </w:p>
        </w:tc>
        <w:tc>
          <w:tcPr>
            <w:tcW w:w="630" w:type="dxa"/>
            <w:tcBorders>
              <w:top w:val="nil"/>
              <w:left w:val="nil"/>
              <w:bottom w:val="nil"/>
              <w:right w:val="single" w:sz="4" w:space="0" w:color="auto"/>
            </w:tcBorders>
            <w:shd w:val="clear" w:color="auto" w:fill="auto"/>
            <w:noWrap/>
            <w:hideMark/>
          </w:tcPr>
          <w:p w14:paraId="2F6FE602"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 </w:t>
            </w:r>
          </w:p>
        </w:tc>
        <w:tc>
          <w:tcPr>
            <w:tcW w:w="720" w:type="dxa"/>
            <w:tcBorders>
              <w:top w:val="nil"/>
              <w:left w:val="nil"/>
              <w:bottom w:val="nil"/>
              <w:right w:val="nil"/>
            </w:tcBorders>
            <w:shd w:val="clear" w:color="000000" w:fill="EDEDED"/>
            <w:noWrap/>
            <w:hideMark/>
          </w:tcPr>
          <w:p w14:paraId="72D7AF52"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 </w:t>
            </w:r>
          </w:p>
        </w:tc>
        <w:tc>
          <w:tcPr>
            <w:tcW w:w="720" w:type="dxa"/>
            <w:tcBorders>
              <w:top w:val="nil"/>
              <w:left w:val="nil"/>
              <w:bottom w:val="nil"/>
              <w:right w:val="nil"/>
            </w:tcBorders>
            <w:shd w:val="clear" w:color="000000" w:fill="EDEDED"/>
            <w:noWrap/>
            <w:hideMark/>
          </w:tcPr>
          <w:p w14:paraId="576DD067"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 </w:t>
            </w:r>
          </w:p>
        </w:tc>
        <w:tc>
          <w:tcPr>
            <w:tcW w:w="720" w:type="dxa"/>
            <w:tcBorders>
              <w:top w:val="nil"/>
              <w:left w:val="nil"/>
              <w:bottom w:val="nil"/>
              <w:right w:val="nil"/>
            </w:tcBorders>
            <w:shd w:val="clear" w:color="000000" w:fill="EDEDED"/>
            <w:noWrap/>
            <w:hideMark/>
          </w:tcPr>
          <w:p w14:paraId="2AE0E3C0"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 </w:t>
            </w:r>
          </w:p>
        </w:tc>
        <w:tc>
          <w:tcPr>
            <w:tcW w:w="810" w:type="dxa"/>
            <w:tcBorders>
              <w:top w:val="nil"/>
              <w:left w:val="nil"/>
              <w:bottom w:val="nil"/>
              <w:right w:val="single" w:sz="4" w:space="0" w:color="auto"/>
            </w:tcBorders>
            <w:shd w:val="clear" w:color="000000" w:fill="EDEDED"/>
            <w:noWrap/>
            <w:hideMark/>
          </w:tcPr>
          <w:p w14:paraId="108DF88C"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 </w:t>
            </w:r>
          </w:p>
        </w:tc>
      </w:tr>
      <w:tr w:rsidR="00AD78C1" w:rsidRPr="00AD78C1" w14:paraId="4D3E8E75" w14:textId="77777777" w:rsidTr="00C6550E">
        <w:trPr>
          <w:trHeight w:val="72"/>
        </w:trPr>
        <w:tc>
          <w:tcPr>
            <w:tcW w:w="2610" w:type="dxa"/>
            <w:tcBorders>
              <w:top w:val="nil"/>
              <w:left w:val="single" w:sz="4" w:space="0" w:color="auto"/>
              <w:bottom w:val="nil"/>
              <w:right w:val="nil"/>
            </w:tcBorders>
            <w:shd w:val="clear" w:color="auto" w:fill="auto"/>
            <w:hideMark/>
          </w:tcPr>
          <w:p w14:paraId="4D6EE647" w14:textId="77777777" w:rsidR="00AD78C1" w:rsidRPr="00AD78C1" w:rsidRDefault="00AD78C1" w:rsidP="00AD78C1">
            <w:pPr>
              <w:spacing w:after="0" w:line="240" w:lineRule="auto"/>
              <w:ind w:firstLineChars="100" w:firstLine="180"/>
              <w:rPr>
                <w:rFonts w:eastAsia="Times New Roman"/>
                <w:color w:val="000000"/>
                <w:kern w:val="0"/>
                <w:sz w:val="18"/>
                <w:szCs w:val="18"/>
                <w14:ligatures w14:val="none"/>
              </w:rPr>
            </w:pPr>
            <w:r w:rsidRPr="00AD78C1">
              <w:rPr>
                <w:rFonts w:eastAsia="Times New Roman"/>
                <w:color w:val="000000"/>
                <w:kern w:val="0"/>
                <w:sz w:val="18"/>
                <w:szCs w:val="18"/>
                <w14:ligatures w14:val="none"/>
              </w:rPr>
              <w:t>Recreational marijuana legalization</w:t>
            </w:r>
          </w:p>
        </w:tc>
        <w:tc>
          <w:tcPr>
            <w:tcW w:w="720" w:type="dxa"/>
            <w:tcBorders>
              <w:top w:val="nil"/>
              <w:left w:val="single" w:sz="4" w:space="0" w:color="auto"/>
              <w:bottom w:val="nil"/>
              <w:right w:val="nil"/>
            </w:tcBorders>
            <w:shd w:val="clear" w:color="auto" w:fill="auto"/>
            <w:noWrap/>
            <w:hideMark/>
          </w:tcPr>
          <w:p w14:paraId="3285033E"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0.498</w:t>
            </w:r>
          </w:p>
        </w:tc>
        <w:tc>
          <w:tcPr>
            <w:tcW w:w="720" w:type="dxa"/>
            <w:tcBorders>
              <w:top w:val="nil"/>
              <w:left w:val="nil"/>
              <w:bottom w:val="nil"/>
              <w:right w:val="nil"/>
            </w:tcBorders>
            <w:shd w:val="clear" w:color="auto" w:fill="auto"/>
            <w:noWrap/>
            <w:hideMark/>
          </w:tcPr>
          <w:p w14:paraId="33DA2602"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0.382</w:t>
            </w:r>
          </w:p>
        </w:tc>
        <w:tc>
          <w:tcPr>
            <w:tcW w:w="720" w:type="dxa"/>
            <w:tcBorders>
              <w:top w:val="nil"/>
              <w:left w:val="nil"/>
              <w:bottom w:val="nil"/>
              <w:right w:val="nil"/>
            </w:tcBorders>
            <w:shd w:val="clear" w:color="auto" w:fill="auto"/>
            <w:noWrap/>
            <w:hideMark/>
          </w:tcPr>
          <w:p w14:paraId="52F0F550"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0.615</w:t>
            </w:r>
          </w:p>
        </w:tc>
        <w:tc>
          <w:tcPr>
            <w:tcW w:w="717" w:type="dxa"/>
            <w:tcBorders>
              <w:top w:val="nil"/>
              <w:left w:val="nil"/>
              <w:bottom w:val="nil"/>
              <w:right w:val="single" w:sz="4" w:space="0" w:color="auto"/>
            </w:tcBorders>
            <w:shd w:val="clear" w:color="auto" w:fill="auto"/>
            <w:noWrap/>
            <w:hideMark/>
          </w:tcPr>
          <w:p w14:paraId="00FFEF0F"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&lt;0.001</w:t>
            </w:r>
          </w:p>
        </w:tc>
        <w:tc>
          <w:tcPr>
            <w:tcW w:w="723" w:type="dxa"/>
            <w:tcBorders>
              <w:top w:val="nil"/>
              <w:left w:val="nil"/>
              <w:bottom w:val="nil"/>
              <w:right w:val="nil"/>
            </w:tcBorders>
            <w:shd w:val="clear" w:color="000000" w:fill="EDEDED"/>
            <w:noWrap/>
            <w:hideMark/>
          </w:tcPr>
          <w:p w14:paraId="7582C2A0"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0.483</w:t>
            </w:r>
          </w:p>
        </w:tc>
        <w:tc>
          <w:tcPr>
            <w:tcW w:w="720" w:type="dxa"/>
            <w:tcBorders>
              <w:top w:val="nil"/>
              <w:left w:val="nil"/>
              <w:bottom w:val="nil"/>
              <w:right w:val="nil"/>
            </w:tcBorders>
            <w:shd w:val="clear" w:color="000000" w:fill="EDEDED"/>
            <w:noWrap/>
            <w:hideMark/>
          </w:tcPr>
          <w:p w14:paraId="34716C76"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0.350</w:t>
            </w:r>
          </w:p>
        </w:tc>
        <w:tc>
          <w:tcPr>
            <w:tcW w:w="720" w:type="dxa"/>
            <w:tcBorders>
              <w:top w:val="nil"/>
              <w:left w:val="nil"/>
              <w:bottom w:val="nil"/>
              <w:right w:val="nil"/>
            </w:tcBorders>
            <w:shd w:val="clear" w:color="000000" w:fill="EDEDED"/>
            <w:noWrap/>
            <w:hideMark/>
          </w:tcPr>
          <w:p w14:paraId="7E5AC54D"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0.616</w:t>
            </w:r>
          </w:p>
        </w:tc>
        <w:tc>
          <w:tcPr>
            <w:tcW w:w="717" w:type="dxa"/>
            <w:tcBorders>
              <w:top w:val="nil"/>
              <w:left w:val="nil"/>
              <w:bottom w:val="nil"/>
              <w:right w:val="nil"/>
            </w:tcBorders>
            <w:shd w:val="clear" w:color="000000" w:fill="EDEDED"/>
            <w:noWrap/>
            <w:hideMark/>
          </w:tcPr>
          <w:p w14:paraId="7B502463"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&lt;0.001</w:t>
            </w:r>
          </w:p>
        </w:tc>
        <w:tc>
          <w:tcPr>
            <w:tcW w:w="723" w:type="dxa"/>
            <w:tcBorders>
              <w:top w:val="nil"/>
              <w:left w:val="single" w:sz="4" w:space="0" w:color="auto"/>
              <w:bottom w:val="nil"/>
              <w:right w:val="nil"/>
            </w:tcBorders>
            <w:shd w:val="clear" w:color="auto" w:fill="auto"/>
            <w:noWrap/>
            <w:hideMark/>
          </w:tcPr>
          <w:p w14:paraId="4C90EF43"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0.199</w:t>
            </w:r>
          </w:p>
        </w:tc>
        <w:tc>
          <w:tcPr>
            <w:tcW w:w="720" w:type="dxa"/>
            <w:tcBorders>
              <w:top w:val="nil"/>
              <w:left w:val="nil"/>
              <w:bottom w:val="nil"/>
              <w:right w:val="nil"/>
            </w:tcBorders>
            <w:shd w:val="clear" w:color="auto" w:fill="auto"/>
            <w:noWrap/>
            <w:hideMark/>
          </w:tcPr>
          <w:p w14:paraId="6F37BC92"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0.055</w:t>
            </w:r>
          </w:p>
        </w:tc>
        <w:tc>
          <w:tcPr>
            <w:tcW w:w="720" w:type="dxa"/>
            <w:tcBorders>
              <w:top w:val="nil"/>
              <w:left w:val="nil"/>
              <w:bottom w:val="nil"/>
              <w:right w:val="nil"/>
            </w:tcBorders>
            <w:shd w:val="clear" w:color="auto" w:fill="auto"/>
            <w:noWrap/>
            <w:hideMark/>
          </w:tcPr>
          <w:p w14:paraId="484A2812"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0.343</w:t>
            </w:r>
          </w:p>
        </w:tc>
        <w:tc>
          <w:tcPr>
            <w:tcW w:w="630" w:type="dxa"/>
            <w:tcBorders>
              <w:top w:val="nil"/>
              <w:left w:val="nil"/>
              <w:bottom w:val="nil"/>
              <w:right w:val="single" w:sz="4" w:space="0" w:color="auto"/>
            </w:tcBorders>
            <w:shd w:val="clear" w:color="auto" w:fill="auto"/>
            <w:noWrap/>
            <w:hideMark/>
          </w:tcPr>
          <w:p w14:paraId="5FF01E44"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0.007</w:t>
            </w:r>
          </w:p>
        </w:tc>
        <w:tc>
          <w:tcPr>
            <w:tcW w:w="720" w:type="dxa"/>
            <w:tcBorders>
              <w:top w:val="nil"/>
              <w:left w:val="nil"/>
              <w:bottom w:val="nil"/>
              <w:right w:val="nil"/>
            </w:tcBorders>
            <w:shd w:val="clear" w:color="000000" w:fill="EDEDED"/>
            <w:noWrap/>
            <w:hideMark/>
          </w:tcPr>
          <w:p w14:paraId="19C60DD7"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-0.085</w:t>
            </w:r>
          </w:p>
        </w:tc>
        <w:tc>
          <w:tcPr>
            <w:tcW w:w="720" w:type="dxa"/>
            <w:tcBorders>
              <w:top w:val="nil"/>
              <w:left w:val="nil"/>
              <w:bottom w:val="nil"/>
              <w:right w:val="nil"/>
            </w:tcBorders>
            <w:shd w:val="clear" w:color="000000" w:fill="EDEDED"/>
            <w:noWrap/>
            <w:hideMark/>
          </w:tcPr>
          <w:p w14:paraId="5E0DC39A"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-0.346</w:t>
            </w:r>
          </w:p>
        </w:tc>
        <w:tc>
          <w:tcPr>
            <w:tcW w:w="720" w:type="dxa"/>
            <w:tcBorders>
              <w:top w:val="nil"/>
              <w:left w:val="nil"/>
              <w:bottom w:val="nil"/>
              <w:right w:val="nil"/>
            </w:tcBorders>
            <w:shd w:val="clear" w:color="000000" w:fill="EDEDED"/>
            <w:noWrap/>
            <w:hideMark/>
          </w:tcPr>
          <w:p w14:paraId="5115C442"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0.175</w:t>
            </w:r>
          </w:p>
        </w:tc>
        <w:tc>
          <w:tcPr>
            <w:tcW w:w="810" w:type="dxa"/>
            <w:tcBorders>
              <w:top w:val="nil"/>
              <w:left w:val="nil"/>
              <w:bottom w:val="nil"/>
              <w:right w:val="single" w:sz="4" w:space="0" w:color="auto"/>
            </w:tcBorders>
            <w:shd w:val="clear" w:color="000000" w:fill="EDEDED"/>
            <w:noWrap/>
            <w:hideMark/>
          </w:tcPr>
          <w:p w14:paraId="4B170599"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0.520</w:t>
            </w:r>
          </w:p>
        </w:tc>
      </w:tr>
      <w:tr w:rsidR="00AD78C1" w:rsidRPr="00AD78C1" w14:paraId="7634A771" w14:textId="77777777" w:rsidTr="00C6550E">
        <w:trPr>
          <w:trHeight w:val="72"/>
        </w:trPr>
        <w:tc>
          <w:tcPr>
            <w:tcW w:w="2610" w:type="dxa"/>
            <w:tcBorders>
              <w:top w:val="nil"/>
              <w:left w:val="single" w:sz="4" w:space="0" w:color="auto"/>
              <w:bottom w:val="nil"/>
              <w:right w:val="nil"/>
            </w:tcBorders>
            <w:shd w:val="clear" w:color="auto" w:fill="auto"/>
            <w:hideMark/>
          </w:tcPr>
          <w:p w14:paraId="73EBEA1B" w14:textId="77777777" w:rsidR="00AD78C1" w:rsidRPr="00AD78C1" w:rsidRDefault="00AD78C1" w:rsidP="00AD78C1">
            <w:pPr>
              <w:spacing w:after="0" w:line="240" w:lineRule="auto"/>
              <w:ind w:firstLineChars="100" w:firstLine="180"/>
              <w:rPr>
                <w:rFonts w:eastAsia="Times New Roman"/>
                <w:color w:val="000000"/>
                <w:kern w:val="0"/>
                <w:sz w:val="18"/>
                <w:szCs w:val="18"/>
                <w14:ligatures w14:val="none"/>
              </w:rPr>
            </w:pPr>
            <w:r w:rsidRPr="00AD78C1">
              <w:rPr>
                <w:rFonts w:eastAsia="Times New Roman"/>
                <w:color w:val="000000"/>
                <w:kern w:val="0"/>
                <w:sz w:val="18"/>
                <w:szCs w:val="18"/>
                <w14:ligatures w14:val="none"/>
              </w:rPr>
              <w:t>Must-access PDMP</w:t>
            </w:r>
          </w:p>
        </w:tc>
        <w:tc>
          <w:tcPr>
            <w:tcW w:w="720" w:type="dxa"/>
            <w:tcBorders>
              <w:top w:val="nil"/>
              <w:left w:val="single" w:sz="4" w:space="0" w:color="auto"/>
              <w:bottom w:val="nil"/>
              <w:right w:val="nil"/>
            </w:tcBorders>
            <w:shd w:val="clear" w:color="auto" w:fill="auto"/>
            <w:noWrap/>
            <w:hideMark/>
          </w:tcPr>
          <w:p w14:paraId="3C80F237"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0.033</w:t>
            </w:r>
          </w:p>
        </w:tc>
        <w:tc>
          <w:tcPr>
            <w:tcW w:w="720" w:type="dxa"/>
            <w:tcBorders>
              <w:top w:val="nil"/>
              <w:left w:val="nil"/>
              <w:bottom w:val="nil"/>
              <w:right w:val="nil"/>
            </w:tcBorders>
            <w:shd w:val="clear" w:color="auto" w:fill="auto"/>
            <w:noWrap/>
            <w:hideMark/>
          </w:tcPr>
          <w:p w14:paraId="39D8EABE"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-0.154</w:t>
            </w:r>
          </w:p>
        </w:tc>
        <w:tc>
          <w:tcPr>
            <w:tcW w:w="720" w:type="dxa"/>
            <w:tcBorders>
              <w:top w:val="nil"/>
              <w:left w:val="nil"/>
              <w:bottom w:val="nil"/>
              <w:right w:val="nil"/>
            </w:tcBorders>
            <w:shd w:val="clear" w:color="auto" w:fill="auto"/>
            <w:noWrap/>
            <w:hideMark/>
          </w:tcPr>
          <w:p w14:paraId="51B24ECB"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0.221</w:t>
            </w:r>
          </w:p>
        </w:tc>
        <w:tc>
          <w:tcPr>
            <w:tcW w:w="717" w:type="dxa"/>
            <w:tcBorders>
              <w:top w:val="nil"/>
              <w:left w:val="nil"/>
              <w:bottom w:val="nil"/>
              <w:right w:val="single" w:sz="4" w:space="0" w:color="auto"/>
            </w:tcBorders>
            <w:shd w:val="clear" w:color="auto" w:fill="auto"/>
            <w:noWrap/>
            <w:hideMark/>
          </w:tcPr>
          <w:p w14:paraId="40859E6F"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0.727</w:t>
            </w:r>
          </w:p>
        </w:tc>
        <w:tc>
          <w:tcPr>
            <w:tcW w:w="723" w:type="dxa"/>
            <w:tcBorders>
              <w:top w:val="nil"/>
              <w:left w:val="nil"/>
              <w:bottom w:val="nil"/>
              <w:right w:val="nil"/>
            </w:tcBorders>
            <w:shd w:val="clear" w:color="000000" w:fill="EDEDED"/>
            <w:noWrap/>
            <w:hideMark/>
          </w:tcPr>
          <w:p w14:paraId="611BD63F"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-0.078</w:t>
            </w:r>
          </w:p>
        </w:tc>
        <w:tc>
          <w:tcPr>
            <w:tcW w:w="720" w:type="dxa"/>
            <w:tcBorders>
              <w:top w:val="nil"/>
              <w:left w:val="nil"/>
              <w:bottom w:val="nil"/>
              <w:right w:val="nil"/>
            </w:tcBorders>
            <w:shd w:val="clear" w:color="000000" w:fill="EDEDED"/>
            <w:noWrap/>
            <w:hideMark/>
          </w:tcPr>
          <w:p w14:paraId="03F72B7F"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-0.251</w:t>
            </w:r>
          </w:p>
        </w:tc>
        <w:tc>
          <w:tcPr>
            <w:tcW w:w="720" w:type="dxa"/>
            <w:tcBorders>
              <w:top w:val="nil"/>
              <w:left w:val="nil"/>
              <w:bottom w:val="nil"/>
              <w:right w:val="nil"/>
            </w:tcBorders>
            <w:shd w:val="clear" w:color="000000" w:fill="EDEDED"/>
            <w:noWrap/>
            <w:hideMark/>
          </w:tcPr>
          <w:p w14:paraId="3C4C5D3C"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0.095</w:t>
            </w:r>
          </w:p>
        </w:tc>
        <w:tc>
          <w:tcPr>
            <w:tcW w:w="717" w:type="dxa"/>
            <w:tcBorders>
              <w:top w:val="nil"/>
              <w:left w:val="nil"/>
              <w:bottom w:val="nil"/>
              <w:right w:val="nil"/>
            </w:tcBorders>
            <w:shd w:val="clear" w:color="000000" w:fill="EDEDED"/>
            <w:noWrap/>
            <w:hideMark/>
          </w:tcPr>
          <w:p w14:paraId="58A1A62E"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0.376</w:t>
            </w:r>
          </w:p>
        </w:tc>
        <w:tc>
          <w:tcPr>
            <w:tcW w:w="723" w:type="dxa"/>
            <w:tcBorders>
              <w:top w:val="nil"/>
              <w:left w:val="single" w:sz="4" w:space="0" w:color="auto"/>
              <w:bottom w:val="nil"/>
              <w:right w:val="nil"/>
            </w:tcBorders>
            <w:shd w:val="clear" w:color="auto" w:fill="auto"/>
            <w:noWrap/>
            <w:hideMark/>
          </w:tcPr>
          <w:p w14:paraId="4C711551"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-0.025</w:t>
            </w:r>
          </w:p>
        </w:tc>
        <w:tc>
          <w:tcPr>
            <w:tcW w:w="720" w:type="dxa"/>
            <w:tcBorders>
              <w:top w:val="nil"/>
              <w:left w:val="nil"/>
              <w:bottom w:val="nil"/>
              <w:right w:val="nil"/>
            </w:tcBorders>
            <w:shd w:val="clear" w:color="auto" w:fill="auto"/>
            <w:noWrap/>
            <w:hideMark/>
          </w:tcPr>
          <w:p w14:paraId="294B9FC4"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-0.155</w:t>
            </w:r>
          </w:p>
        </w:tc>
        <w:tc>
          <w:tcPr>
            <w:tcW w:w="720" w:type="dxa"/>
            <w:tcBorders>
              <w:top w:val="nil"/>
              <w:left w:val="nil"/>
              <w:bottom w:val="nil"/>
              <w:right w:val="nil"/>
            </w:tcBorders>
            <w:shd w:val="clear" w:color="auto" w:fill="auto"/>
            <w:noWrap/>
            <w:hideMark/>
          </w:tcPr>
          <w:p w14:paraId="553CE5CA"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0.105</w:t>
            </w:r>
          </w:p>
        </w:tc>
        <w:tc>
          <w:tcPr>
            <w:tcW w:w="630" w:type="dxa"/>
            <w:tcBorders>
              <w:top w:val="nil"/>
              <w:left w:val="nil"/>
              <w:bottom w:val="nil"/>
              <w:right w:val="single" w:sz="4" w:space="0" w:color="auto"/>
            </w:tcBorders>
            <w:shd w:val="clear" w:color="auto" w:fill="auto"/>
            <w:noWrap/>
            <w:hideMark/>
          </w:tcPr>
          <w:p w14:paraId="1C484A15"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0.708</w:t>
            </w:r>
          </w:p>
        </w:tc>
        <w:tc>
          <w:tcPr>
            <w:tcW w:w="720" w:type="dxa"/>
            <w:tcBorders>
              <w:top w:val="nil"/>
              <w:left w:val="nil"/>
              <w:bottom w:val="nil"/>
              <w:right w:val="nil"/>
            </w:tcBorders>
            <w:shd w:val="clear" w:color="000000" w:fill="EDEDED"/>
            <w:noWrap/>
            <w:hideMark/>
          </w:tcPr>
          <w:p w14:paraId="1C4EB6FC"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-0.068</w:t>
            </w:r>
          </w:p>
        </w:tc>
        <w:tc>
          <w:tcPr>
            <w:tcW w:w="720" w:type="dxa"/>
            <w:tcBorders>
              <w:top w:val="nil"/>
              <w:left w:val="nil"/>
              <w:bottom w:val="nil"/>
              <w:right w:val="nil"/>
            </w:tcBorders>
            <w:shd w:val="clear" w:color="000000" w:fill="EDEDED"/>
            <w:noWrap/>
            <w:hideMark/>
          </w:tcPr>
          <w:p w14:paraId="12CEB399"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-0.266</w:t>
            </w:r>
          </w:p>
        </w:tc>
        <w:tc>
          <w:tcPr>
            <w:tcW w:w="720" w:type="dxa"/>
            <w:tcBorders>
              <w:top w:val="nil"/>
              <w:left w:val="nil"/>
              <w:bottom w:val="nil"/>
              <w:right w:val="nil"/>
            </w:tcBorders>
            <w:shd w:val="clear" w:color="000000" w:fill="EDEDED"/>
            <w:noWrap/>
            <w:hideMark/>
          </w:tcPr>
          <w:p w14:paraId="1ECCA417"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0.131</w:t>
            </w:r>
          </w:p>
        </w:tc>
        <w:tc>
          <w:tcPr>
            <w:tcW w:w="810" w:type="dxa"/>
            <w:tcBorders>
              <w:top w:val="nil"/>
              <w:left w:val="nil"/>
              <w:bottom w:val="nil"/>
              <w:right w:val="single" w:sz="4" w:space="0" w:color="auto"/>
            </w:tcBorders>
            <w:shd w:val="clear" w:color="000000" w:fill="EDEDED"/>
            <w:noWrap/>
            <w:hideMark/>
          </w:tcPr>
          <w:p w14:paraId="2BBFBFFA"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0.503</w:t>
            </w:r>
          </w:p>
        </w:tc>
      </w:tr>
      <w:tr w:rsidR="00AD78C1" w:rsidRPr="00AD78C1" w14:paraId="018A6FC7" w14:textId="77777777" w:rsidTr="00C6550E">
        <w:trPr>
          <w:trHeight w:val="72"/>
        </w:trPr>
        <w:tc>
          <w:tcPr>
            <w:tcW w:w="2610" w:type="dxa"/>
            <w:tcBorders>
              <w:top w:val="nil"/>
              <w:left w:val="single" w:sz="4" w:space="0" w:color="auto"/>
              <w:bottom w:val="single" w:sz="4" w:space="0" w:color="auto"/>
              <w:right w:val="nil"/>
            </w:tcBorders>
            <w:shd w:val="clear" w:color="auto" w:fill="auto"/>
            <w:hideMark/>
          </w:tcPr>
          <w:p w14:paraId="5D08A125" w14:textId="1589C7A6" w:rsidR="00AD78C1" w:rsidRPr="00AD78C1" w:rsidRDefault="00AD78C1" w:rsidP="00AD78C1">
            <w:pPr>
              <w:spacing w:after="0" w:line="240" w:lineRule="auto"/>
              <w:ind w:left="160"/>
              <w:rPr>
                <w:rFonts w:eastAsia="Times New Roman"/>
                <w:color w:val="000000"/>
                <w:kern w:val="0"/>
                <w:sz w:val="18"/>
                <w:szCs w:val="18"/>
                <w14:ligatures w14:val="none"/>
              </w:rPr>
            </w:pPr>
            <w:r w:rsidRPr="00AD78C1">
              <w:rPr>
                <w:rFonts w:eastAsia="Times New Roman"/>
                <w:color w:val="000000"/>
                <w:kern w:val="0"/>
                <w:sz w:val="18"/>
                <w:szCs w:val="18"/>
                <w14:ligatures w14:val="none"/>
              </w:rPr>
              <w:t>State legislative limits on opioid quantity or duration</w:t>
            </w:r>
          </w:p>
        </w:tc>
        <w:tc>
          <w:tcPr>
            <w:tcW w:w="720" w:type="dxa"/>
            <w:tcBorders>
              <w:top w:val="nil"/>
              <w:left w:val="single" w:sz="4" w:space="0" w:color="auto"/>
              <w:bottom w:val="single" w:sz="4" w:space="0" w:color="auto"/>
              <w:right w:val="nil"/>
            </w:tcBorders>
            <w:shd w:val="clear" w:color="auto" w:fill="auto"/>
            <w:noWrap/>
            <w:hideMark/>
          </w:tcPr>
          <w:p w14:paraId="2F1AF577"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0.013</w:t>
            </w:r>
          </w:p>
        </w:tc>
        <w:tc>
          <w:tcPr>
            <w:tcW w:w="720" w:type="dxa"/>
            <w:tcBorders>
              <w:top w:val="nil"/>
              <w:left w:val="nil"/>
              <w:bottom w:val="single" w:sz="4" w:space="0" w:color="auto"/>
              <w:right w:val="nil"/>
            </w:tcBorders>
            <w:shd w:val="clear" w:color="auto" w:fill="auto"/>
            <w:noWrap/>
            <w:hideMark/>
          </w:tcPr>
          <w:p w14:paraId="384794B9"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-0.097</w:t>
            </w:r>
          </w:p>
        </w:tc>
        <w:tc>
          <w:tcPr>
            <w:tcW w:w="720" w:type="dxa"/>
            <w:tcBorders>
              <w:top w:val="nil"/>
              <w:left w:val="nil"/>
              <w:bottom w:val="single" w:sz="4" w:space="0" w:color="auto"/>
              <w:right w:val="nil"/>
            </w:tcBorders>
            <w:shd w:val="clear" w:color="auto" w:fill="auto"/>
            <w:noWrap/>
            <w:hideMark/>
          </w:tcPr>
          <w:p w14:paraId="2D21436B"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0.123</w:t>
            </w:r>
          </w:p>
        </w:tc>
        <w:tc>
          <w:tcPr>
            <w:tcW w:w="717" w:type="dxa"/>
            <w:tcBorders>
              <w:top w:val="nil"/>
              <w:left w:val="nil"/>
              <w:bottom w:val="single" w:sz="4" w:space="0" w:color="auto"/>
              <w:right w:val="single" w:sz="4" w:space="0" w:color="auto"/>
            </w:tcBorders>
            <w:shd w:val="clear" w:color="auto" w:fill="auto"/>
            <w:noWrap/>
            <w:hideMark/>
          </w:tcPr>
          <w:p w14:paraId="70241AE9"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0.819</w:t>
            </w:r>
          </w:p>
        </w:tc>
        <w:tc>
          <w:tcPr>
            <w:tcW w:w="723" w:type="dxa"/>
            <w:tcBorders>
              <w:top w:val="nil"/>
              <w:left w:val="nil"/>
              <w:bottom w:val="single" w:sz="4" w:space="0" w:color="auto"/>
              <w:right w:val="nil"/>
            </w:tcBorders>
            <w:shd w:val="clear" w:color="000000" w:fill="EDEDED"/>
            <w:noWrap/>
            <w:hideMark/>
          </w:tcPr>
          <w:p w14:paraId="342961F1"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-0.011</w:t>
            </w:r>
          </w:p>
        </w:tc>
        <w:tc>
          <w:tcPr>
            <w:tcW w:w="720" w:type="dxa"/>
            <w:tcBorders>
              <w:top w:val="nil"/>
              <w:left w:val="nil"/>
              <w:bottom w:val="single" w:sz="4" w:space="0" w:color="auto"/>
              <w:right w:val="nil"/>
            </w:tcBorders>
            <w:shd w:val="clear" w:color="000000" w:fill="EDEDED"/>
            <w:noWrap/>
            <w:hideMark/>
          </w:tcPr>
          <w:p w14:paraId="329F39C9"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-0.128</w:t>
            </w:r>
          </w:p>
        </w:tc>
        <w:tc>
          <w:tcPr>
            <w:tcW w:w="720" w:type="dxa"/>
            <w:tcBorders>
              <w:top w:val="nil"/>
              <w:left w:val="nil"/>
              <w:bottom w:val="single" w:sz="4" w:space="0" w:color="auto"/>
              <w:right w:val="nil"/>
            </w:tcBorders>
            <w:shd w:val="clear" w:color="000000" w:fill="EDEDED"/>
            <w:noWrap/>
            <w:hideMark/>
          </w:tcPr>
          <w:p w14:paraId="2178A8B1"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0.106</w:t>
            </w:r>
          </w:p>
        </w:tc>
        <w:tc>
          <w:tcPr>
            <w:tcW w:w="717" w:type="dxa"/>
            <w:tcBorders>
              <w:top w:val="nil"/>
              <w:left w:val="nil"/>
              <w:bottom w:val="single" w:sz="4" w:space="0" w:color="auto"/>
              <w:right w:val="nil"/>
            </w:tcBorders>
            <w:shd w:val="clear" w:color="000000" w:fill="EDEDED"/>
            <w:noWrap/>
            <w:hideMark/>
          </w:tcPr>
          <w:p w14:paraId="2CEC4B85"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0.856</w:t>
            </w:r>
          </w:p>
        </w:tc>
        <w:tc>
          <w:tcPr>
            <w:tcW w:w="723" w:type="dxa"/>
            <w:tcBorders>
              <w:top w:val="nil"/>
              <w:left w:val="single" w:sz="4" w:space="0" w:color="auto"/>
              <w:bottom w:val="single" w:sz="4" w:space="0" w:color="auto"/>
              <w:right w:val="nil"/>
            </w:tcBorders>
            <w:shd w:val="clear" w:color="auto" w:fill="auto"/>
            <w:noWrap/>
            <w:hideMark/>
          </w:tcPr>
          <w:p w14:paraId="0019F028"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-0.007</w:t>
            </w:r>
          </w:p>
        </w:tc>
        <w:tc>
          <w:tcPr>
            <w:tcW w:w="720" w:type="dxa"/>
            <w:tcBorders>
              <w:top w:val="nil"/>
              <w:left w:val="nil"/>
              <w:bottom w:val="single" w:sz="4" w:space="0" w:color="auto"/>
              <w:right w:val="nil"/>
            </w:tcBorders>
            <w:shd w:val="clear" w:color="auto" w:fill="auto"/>
            <w:noWrap/>
            <w:hideMark/>
          </w:tcPr>
          <w:p w14:paraId="7E1EE2E7"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-0.159</w:t>
            </w:r>
          </w:p>
        </w:tc>
        <w:tc>
          <w:tcPr>
            <w:tcW w:w="720" w:type="dxa"/>
            <w:tcBorders>
              <w:top w:val="nil"/>
              <w:left w:val="nil"/>
              <w:bottom w:val="single" w:sz="4" w:space="0" w:color="auto"/>
              <w:right w:val="nil"/>
            </w:tcBorders>
            <w:shd w:val="clear" w:color="auto" w:fill="auto"/>
            <w:noWrap/>
            <w:hideMark/>
          </w:tcPr>
          <w:p w14:paraId="01F3B6DA"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0.146</w:t>
            </w:r>
          </w:p>
        </w:tc>
        <w:tc>
          <w:tcPr>
            <w:tcW w:w="630" w:type="dxa"/>
            <w:tcBorders>
              <w:top w:val="nil"/>
              <w:left w:val="nil"/>
              <w:bottom w:val="single" w:sz="4" w:space="0" w:color="auto"/>
              <w:right w:val="single" w:sz="4" w:space="0" w:color="auto"/>
            </w:tcBorders>
            <w:shd w:val="clear" w:color="auto" w:fill="auto"/>
            <w:noWrap/>
            <w:hideMark/>
          </w:tcPr>
          <w:p w14:paraId="7DBA7EEA"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0.932</w:t>
            </w:r>
          </w:p>
        </w:tc>
        <w:tc>
          <w:tcPr>
            <w:tcW w:w="720" w:type="dxa"/>
            <w:tcBorders>
              <w:top w:val="nil"/>
              <w:left w:val="nil"/>
              <w:bottom w:val="single" w:sz="4" w:space="0" w:color="auto"/>
              <w:right w:val="nil"/>
            </w:tcBorders>
            <w:shd w:val="clear" w:color="000000" w:fill="EDEDED"/>
            <w:noWrap/>
            <w:hideMark/>
          </w:tcPr>
          <w:p w14:paraId="76A3E047"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-0.146</w:t>
            </w:r>
          </w:p>
        </w:tc>
        <w:tc>
          <w:tcPr>
            <w:tcW w:w="720" w:type="dxa"/>
            <w:tcBorders>
              <w:top w:val="nil"/>
              <w:left w:val="nil"/>
              <w:bottom w:val="single" w:sz="4" w:space="0" w:color="auto"/>
              <w:right w:val="nil"/>
            </w:tcBorders>
            <w:shd w:val="clear" w:color="000000" w:fill="EDEDED"/>
            <w:noWrap/>
            <w:hideMark/>
          </w:tcPr>
          <w:p w14:paraId="07DFEBB9"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-0.245</w:t>
            </w:r>
          </w:p>
        </w:tc>
        <w:tc>
          <w:tcPr>
            <w:tcW w:w="720" w:type="dxa"/>
            <w:tcBorders>
              <w:top w:val="nil"/>
              <w:left w:val="nil"/>
              <w:bottom w:val="single" w:sz="4" w:space="0" w:color="auto"/>
              <w:right w:val="nil"/>
            </w:tcBorders>
            <w:shd w:val="clear" w:color="000000" w:fill="EDEDED"/>
            <w:noWrap/>
            <w:hideMark/>
          </w:tcPr>
          <w:p w14:paraId="3462C949"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-0.048</w:t>
            </w:r>
          </w:p>
        </w:tc>
        <w:tc>
          <w:tcPr>
            <w:tcW w:w="810" w:type="dxa"/>
            <w:tcBorders>
              <w:top w:val="nil"/>
              <w:left w:val="nil"/>
              <w:bottom w:val="single" w:sz="4" w:space="0" w:color="auto"/>
              <w:right w:val="single" w:sz="4" w:space="0" w:color="auto"/>
            </w:tcBorders>
            <w:shd w:val="clear" w:color="000000" w:fill="EDEDED"/>
            <w:noWrap/>
            <w:hideMark/>
          </w:tcPr>
          <w:p w14:paraId="4CD0CE62" w14:textId="77777777" w:rsidR="00AD78C1" w:rsidRPr="00AD78C1" w:rsidRDefault="00AD78C1" w:rsidP="00AD78C1">
            <w:pPr>
              <w:spacing w:after="0" w:line="240" w:lineRule="auto"/>
              <w:jc w:val="center"/>
              <w:rPr>
                <w:rFonts w:eastAsia="Times New Roman"/>
                <w:color w:val="000000"/>
                <w:kern w:val="0"/>
                <w:sz w:val="18"/>
                <w:szCs w:val="18"/>
                <w14:ligatures w14:val="none"/>
              </w:rPr>
            </w:pPr>
            <w:r w:rsidRPr="00AD78C1">
              <w:rPr>
                <w:rFonts w:eastAsia="Times New Roman"/>
                <w:color w:val="000000"/>
                <w:kern w:val="0"/>
                <w:sz w:val="18"/>
                <w:szCs w:val="18"/>
                <w14:ligatures w14:val="none"/>
              </w:rPr>
              <w:t>0.004</w:t>
            </w:r>
          </w:p>
        </w:tc>
      </w:tr>
    </w:tbl>
    <w:p w14:paraId="442883C8" w14:textId="77777777" w:rsidR="00E3680D" w:rsidRDefault="00A01997">
      <w:pPr>
        <w:rPr>
          <w:sz w:val="18"/>
          <w:szCs w:val="18"/>
        </w:rPr>
      </w:pPr>
      <w:r w:rsidRPr="00A01997">
        <w:rPr>
          <w:sz w:val="18"/>
          <w:szCs w:val="18"/>
        </w:rPr>
        <w:t>Note:</w:t>
      </w:r>
      <w:r>
        <w:rPr>
          <w:sz w:val="18"/>
          <w:szCs w:val="18"/>
        </w:rPr>
        <w:t xml:space="preserve"> </w:t>
      </w:r>
      <w:r w:rsidR="009C3F02">
        <w:rPr>
          <w:sz w:val="18"/>
          <w:szCs w:val="18"/>
        </w:rPr>
        <w:t>MML=medical marijuana legalization. MME=</w:t>
      </w:r>
      <w:r w:rsidR="00066C48">
        <w:rPr>
          <w:sz w:val="18"/>
          <w:szCs w:val="18"/>
        </w:rPr>
        <w:t>m</w:t>
      </w:r>
      <w:r w:rsidR="00066C48" w:rsidRPr="00066C48">
        <w:rPr>
          <w:sz w:val="18"/>
          <w:szCs w:val="18"/>
        </w:rPr>
        <w:t xml:space="preserve">orphine </w:t>
      </w:r>
      <w:r w:rsidR="00066C48">
        <w:rPr>
          <w:sz w:val="18"/>
          <w:szCs w:val="18"/>
        </w:rPr>
        <w:t>m</w:t>
      </w:r>
      <w:r w:rsidR="00066C48" w:rsidRPr="00066C48">
        <w:rPr>
          <w:sz w:val="18"/>
          <w:szCs w:val="18"/>
        </w:rPr>
        <w:t xml:space="preserve">illigram </w:t>
      </w:r>
      <w:r w:rsidR="00066C48">
        <w:rPr>
          <w:sz w:val="18"/>
          <w:szCs w:val="18"/>
        </w:rPr>
        <w:t>e</w:t>
      </w:r>
      <w:r w:rsidR="00066C48" w:rsidRPr="00066C48">
        <w:rPr>
          <w:sz w:val="18"/>
          <w:szCs w:val="18"/>
        </w:rPr>
        <w:t>quivalents</w:t>
      </w:r>
      <w:r w:rsidR="00066C48">
        <w:rPr>
          <w:sz w:val="18"/>
          <w:szCs w:val="18"/>
        </w:rPr>
        <w:t>. PDMP=</w:t>
      </w:r>
      <w:r w:rsidR="00765C1D" w:rsidRPr="00765C1D">
        <w:rPr>
          <w:sz w:val="18"/>
          <w:szCs w:val="18"/>
        </w:rPr>
        <w:t>Prescription Drug Monitoring Programs</w:t>
      </w:r>
      <w:r w:rsidR="00765C1D">
        <w:rPr>
          <w:sz w:val="18"/>
          <w:szCs w:val="18"/>
        </w:rPr>
        <w:t xml:space="preserve">. </w:t>
      </w:r>
      <w:r>
        <w:rPr>
          <w:sz w:val="18"/>
          <w:szCs w:val="18"/>
        </w:rPr>
        <w:t>All models include state and year fixed effects (not reported).</w:t>
      </w:r>
      <w:r w:rsidR="006008BD">
        <w:rPr>
          <w:sz w:val="18"/>
          <w:szCs w:val="18"/>
        </w:rPr>
        <w:t xml:space="preserve"> Comorbidity </w:t>
      </w:r>
      <w:r w:rsidR="00E3680D">
        <w:rPr>
          <w:sz w:val="18"/>
          <w:szCs w:val="18"/>
        </w:rPr>
        <w:t>includes</w:t>
      </w:r>
      <w:r w:rsidR="006008BD">
        <w:rPr>
          <w:sz w:val="18"/>
          <w:szCs w:val="18"/>
        </w:rPr>
        <w:t xml:space="preserve"> baseline comorbid conditions during the 12-month look-back period. Cancer treatment</w:t>
      </w:r>
      <w:r w:rsidR="00792890">
        <w:rPr>
          <w:sz w:val="18"/>
          <w:szCs w:val="18"/>
        </w:rPr>
        <w:t xml:space="preserve"> includes those received by patients during the 6-month observation period </w:t>
      </w:r>
      <w:r w:rsidR="00E3680D">
        <w:rPr>
          <w:sz w:val="18"/>
          <w:szCs w:val="18"/>
        </w:rPr>
        <w:t xml:space="preserve">since the new cancer diagnosis. </w:t>
      </w:r>
    </w:p>
    <w:p w14:paraId="7BE1DB84" w14:textId="77777777" w:rsidR="00E3680D" w:rsidRDefault="00E3680D">
      <w:pPr>
        <w:rPr>
          <w:sz w:val="18"/>
          <w:szCs w:val="18"/>
        </w:rPr>
      </w:pPr>
      <w:r>
        <w:rPr>
          <w:sz w:val="18"/>
          <w:szCs w:val="18"/>
        </w:rPr>
        <w:br w:type="page"/>
      </w:r>
    </w:p>
    <w:tbl>
      <w:tblPr>
        <w:tblW w:w="9379" w:type="dxa"/>
        <w:tblLook w:val="04A0" w:firstRow="1" w:lastRow="0" w:firstColumn="1" w:lastColumn="0" w:noHBand="0" w:noVBand="1"/>
      </w:tblPr>
      <w:tblGrid>
        <w:gridCol w:w="2980"/>
        <w:gridCol w:w="795"/>
        <w:gridCol w:w="720"/>
        <w:gridCol w:w="810"/>
        <w:gridCol w:w="900"/>
        <w:gridCol w:w="720"/>
        <w:gridCol w:w="720"/>
        <w:gridCol w:w="720"/>
        <w:gridCol w:w="1014"/>
      </w:tblGrid>
      <w:tr w:rsidR="00C6550E" w:rsidRPr="00C6550E" w14:paraId="55384D96" w14:textId="77777777" w:rsidTr="00C6550E">
        <w:trPr>
          <w:trHeight w:val="440"/>
        </w:trPr>
        <w:tc>
          <w:tcPr>
            <w:tcW w:w="2980" w:type="dxa"/>
            <w:tcBorders>
              <w:top w:val="single" w:sz="4" w:space="0" w:color="auto"/>
              <w:left w:val="single" w:sz="4" w:space="0" w:color="auto"/>
              <w:bottom w:val="nil"/>
              <w:right w:val="nil"/>
            </w:tcBorders>
            <w:shd w:val="clear" w:color="auto" w:fill="auto"/>
            <w:hideMark/>
          </w:tcPr>
          <w:p w14:paraId="0F96A288" w14:textId="3096220F" w:rsidR="00C6550E" w:rsidRPr="00C6550E" w:rsidRDefault="00C6550E" w:rsidP="00C6550E">
            <w:pPr>
              <w:spacing w:after="0" w:line="240" w:lineRule="auto"/>
              <w:rPr>
                <w:rFonts w:eastAsia="Times New Roman"/>
                <w:b/>
                <w:bCs/>
                <w:color w:val="000000"/>
                <w:kern w:val="0"/>
                <w:sz w:val="18"/>
                <w:szCs w:val="18"/>
                <w14:ligatures w14:val="none"/>
              </w:rPr>
            </w:pPr>
            <w:r w:rsidRPr="00C6550E">
              <w:rPr>
                <w:rFonts w:eastAsia="Times New Roman"/>
                <w:b/>
                <w:bCs/>
                <w:color w:val="000000"/>
                <w:kern w:val="0"/>
                <w:sz w:val="18"/>
                <w:szCs w:val="18"/>
                <w14:ligatures w14:val="none"/>
              </w:rPr>
              <w:lastRenderedPageBreak/>
              <w:t>Panel B: adverse</w:t>
            </w:r>
            <w:r w:rsidR="009D209E">
              <w:rPr>
                <w:rFonts w:eastAsia="Times New Roman"/>
                <w:b/>
                <w:bCs/>
                <w:color w:val="000000"/>
                <w:kern w:val="0"/>
                <w:sz w:val="18"/>
                <w:szCs w:val="18"/>
                <w14:ligatures w14:val="none"/>
              </w:rPr>
              <w:t xml:space="preserve"> hospital</w:t>
            </w:r>
            <w:r w:rsidRPr="00C6550E">
              <w:rPr>
                <w:rFonts w:eastAsia="Times New Roman"/>
                <w:b/>
                <w:bCs/>
                <w:color w:val="000000"/>
                <w:kern w:val="0"/>
                <w:sz w:val="18"/>
                <w:szCs w:val="18"/>
                <w14:ligatures w14:val="none"/>
              </w:rPr>
              <w:t xml:space="preserve"> events</w:t>
            </w:r>
          </w:p>
        </w:tc>
        <w:tc>
          <w:tcPr>
            <w:tcW w:w="3225"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20E5F0C2" w14:textId="77777777" w:rsidR="00C6550E" w:rsidRPr="00C6550E" w:rsidRDefault="00C6550E" w:rsidP="00C6550E">
            <w:pPr>
              <w:spacing w:after="0" w:line="240" w:lineRule="auto"/>
              <w:jc w:val="center"/>
              <w:rPr>
                <w:rFonts w:eastAsia="Times New Roman"/>
                <w:b/>
                <w:bCs/>
                <w:color w:val="000000"/>
                <w:kern w:val="0"/>
                <w:sz w:val="18"/>
                <w:szCs w:val="18"/>
                <w14:ligatures w14:val="none"/>
              </w:rPr>
            </w:pPr>
            <w:r w:rsidRPr="00C6550E">
              <w:rPr>
                <w:rFonts w:eastAsia="Times New Roman"/>
                <w:b/>
                <w:bCs/>
                <w:color w:val="000000"/>
                <w:kern w:val="0"/>
                <w:sz w:val="18"/>
                <w:szCs w:val="18"/>
                <w14:ligatures w14:val="none"/>
              </w:rPr>
              <w:t>All-cause ED visits or hospitalizations (excluding cancer treatment) (N=34,403)</w:t>
            </w:r>
          </w:p>
        </w:tc>
        <w:tc>
          <w:tcPr>
            <w:tcW w:w="3174" w:type="dxa"/>
            <w:gridSpan w:val="4"/>
            <w:tcBorders>
              <w:top w:val="single" w:sz="4" w:space="0" w:color="auto"/>
              <w:left w:val="nil"/>
              <w:bottom w:val="single" w:sz="4" w:space="0" w:color="auto"/>
              <w:right w:val="single" w:sz="4" w:space="0" w:color="auto"/>
            </w:tcBorders>
            <w:shd w:val="clear" w:color="000000" w:fill="EDEDED"/>
            <w:hideMark/>
          </w:tcPr>
          <w:p w14:paraId="3052028B" w14:textId="77777777" w:rsidR="00C6550E" w:rsidRPr="00C6550E" w:rsidRDefault="00C6550E" w:rsidP="00C6550E">
            <w:pPr>
              <w:spacing w:after="0" w:line="240" w:lineRule="auto"/>
              <w:jc w:val="center"/>
              <w:rPr>
                <w:rFonts w:eastAsia="Times New Roman"/>
                <w:b/>
                <w:bCs/>
                <w:color w:val="000000"/>
                <w:kern w:val="0"/>
                <w:sz w:val="18"/>
                <w:szCs w:val="18"/>
                <w14:ligatures w14:val="none"/>
              </w:rPr>
            </w:pPr>
            <w:r w:rsidRPr="00C6550E">
              <w:rPr>
                <w:rFonts w:eastAsia="Times New Roman"/>
                <w:b/>
                <w:bCs/>
                <w:color w:val="000000"/>
                <w:kern w:val="0"/>
                <w:sz w:val="18"/>
                <w:szCs w:val="18"/>
                <w14:ligatures w14:val="none"/>
              </w:rPr>
              <w:t>Pain-related ED visits or hospitalizations</w:t>
            </w:r>
            <w:r w:rsidRPr="00C6550E">
              <w:rPr>
                <w:rFonts w:eastAsia="Times New Roman"/>
                <w:b/>
                <w:bCs/>
                <w:color w:val="000000"/>
                <w:kern w:val="0"/>
                <w:sz w:val="18"/>
                <w:szCs w:val="18"/>
                <w14:ligatures w14:val="none"/>
              </w:rPr>
              <w:br/>
              <w:t>(N=34,403)</w:t>
            </w:r>
          </w:p>
        </w:tc>
      </w:tr>
      <w:tr w:rsidR="00C6550E" w:rsidRPr="00C6550E" w14:paraId="49C866ED" w14:textId="77777777" w:rsidTr="00C6550E">
        <w:trPr>
          <w:trHeight w:val="260"/>
        </w:trPr>
        <w:tc>
          <w:tcPr>
            <w:tcW w:w="2980" w:type="dxa"/>
            <w:tcBorders>
              <w:top w:val="nil"/>
              <w:left w:val="single" w:sz="4" w:space="0" w:color="auto"/>
              <w:bottom w:val="single" w:sz="4" w:space="0" w:color="auto"/>
              <w:right w:val="single" w:sz="4" w:space="0" w:color="auto"/>
            </w:tcBorders>
            <w:shd w:val="clear" w:color="auto" w:fill="auto"/>
            <w:noWrap/>
            <w:hideMark/>
          </w:tcPr>
          <w:p w14:paraId="6C054B15" w14:textId="77777777" w:rsidR="00C6550E" w:rsidRPr="00C6550E" w:rsidRDefault="00C6550E" w:rsidP="00C6550E">
            <w:pPr>
              <w:spacing w:after="0" w:line="240" w:lineRule="auto"/>
              <w:rPr>
                <w:rFonts w:eastAsia="Times New Roman"/>
                <w:color w:val="000000"/>
                <w:kern w:val="0"/>
                <w:sz w:val="18"/>
                <w:szCs w:val="18"/>
                <w14:ligatures w14:val="none"/>
              </w:rPr>
            </w:pPr>
            <w:r w:rsidRPr="00C6550E">
              <w:rPr>
                <w:rFonts w:eastAsia="Times New Roman"/>
                <w:color w:val="000000"/>
                <w:kern w:val="0"/>
                <w:sz w:val="18"/>
                <w:szCs w:val="18"/>
                <w14:ligatures w14:val="none"/>
              </w:rPr>
              <w:t> </w:t>
            </w:r>
          </w:p>
        </w:tc>
        <w:tc>
          <w:tcPr>
            <w:tcW w:w="795" w:type="dxa"/>
            <w:tcBorders>
              <w:top w:val="nil"/>
              <w:left w:val="nil"/>
              <w:bottom w:val="single" w:sz="4" w:space="0" w:color="auto"/>
              <w:right w:val="nil"/>
            </w:tcBorders>
            <w:shd w:val="clear" w:color="auto" w:fill="auto"/>
            <w:noWrap/>
            <w:hideMark/>
          </w:tcPr>
          <w:p w14:paraId="221E4B6F"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Coef.</w:t>
            </w:r>
          </w:p>
        </w:tc>
        <w:tc>
          <w:tcPr>
            <w:tcW w:w="1530" w:type="dxa"/>
            <w:gridSpan w:val="2"/>
            <w:tcBorders>
              <w:top w:val="single" w:sz="4" w:space="0" w:color="auto"/>
              <w:left w:val="nil"/>
              <w:bottom w:val="single" w:sz="4" w:space="0" w:color="auto"/>
              <w:right w:val="nil"/>
            </w:tcBorders>
            <w:shd w:val="clear" w:color="auto" w:fill="auto"/>
            <w:noWrap/>
            <w:hideMark/>
          </w:tcPr>
          <w:p w14:paraId="7F409CE4"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95% CI</w:t>
            </w:r>
          </w:p>
        </w:tc>
        <w:tc>
          <w:tcPr>
            <w:tcW w:w="900" w:type="dxa"/>
            <w:tcBorders>
              <w:top w:val="nil"/>
              <w:left w:val="nil"/>
              <w:bottom w:val="single" w:sz="4" w:space="0" w:color="auto"/>
              <w:right w:val="single" w:sz="4" w:space="0" w:color="auto"/>
            </w:tcBorders>
            <w:shd w:val="clear" w:color="auto" w:fill="auto"/>
            <w:noWrap/>
            <w:hideMark/>
          </w:tcPr>
          <w:p w14:paraId="6CCFC02D"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p</w:t>
            </w:r>
          </w:p>
        </w:tc>
        <w:tc>
          <w:tcPr>
            <w:tcW w:w="720" w:type="dxa"/>
            <w:tcBorders>
              <w:top w:val="nil"/>
              <w:left w:val="nil"/>
              <w:bottom w:val="single" w:sz="4" w:space="0" w:color="auto"/>
              <w:right w:val="nil"/>
            </w:tcBorders>
            <w:shd w:val="clear" w:color="000000" w:fill="EDEDED"/>
            <w:noWrap/>
            <w:hideMark/>
          </w:tcPr>
          <w:p w14:paraId="790C672B"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Coef.</w:t>
            </w:r>
          </w:p>
        </w:tc>
        <w:tc>
          <w:tcPr>
            <w:tcW w:w="1440" w:type="dxa"/>
            <w:gridSpan w:val="2"/>
            <w:tcBorders>
              <w:top w:val="single" w:sz="4" w:space="0" w:color="auto"/>
              <w:left w:val="nil"/>
              <w:bottom w:val="single" w:sz="4" w:space="0" w:color="auto"/>
              <w:right w:val="nil"/>
            </w:tcBorders>
            <w:shd w:val="clear" w:color="000000" w:fill="EDEDED"/>
            <w:noWrap/>
            <w:hideMark/>
          </w:tcPr>
          <w:p w14:paraId="6BDEE151"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95% CI</w:t>
            </w:r>
          </w:p>
        </w:tc>
        <w:tc>
          <w:tcPr>
            <w:tcW w:w="1014" w:type="dxa"/>
            <w:tcBorders>
              <w:top w:val="nil"/>
              <w:left w:val="nil"/>
              <w:bottom w:val="single" w:sz="4" w:space="0" w:color="auto"/>
              <w:right w:val="single" w:sz="4" w:space="0" w:color="auto"/>
            </w:tcBorders>
            <w:shd w:val="clear" w:color="000000" w:fill="EDEDED"/>
            <w:noWrap/>
            <w:hideMark/>
          </w:tcPr>
          <w:p w14:paraId="6076D4A3"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p</w:t>
            </w:r>
          </w:p>
        </w:tc>
      </w:tr>
      <w:tr w:rsidR="00C6550E" w:rsidRPr="00C6550E" w14:paraId="47F5B3DD" w14:textId="77777777" w:rsidTr="00C6550E">
        <w:trPr>
          <w:trHeight w:val="72"/>
        </w:trPr>
        <w:tc>
          <w:tcPr>
            <w:tcW w:w="2980" w:type="dxa"/>
            <w:tcBorders>
              <w:top w:val="nil"/>
              <w:left w:val="single" w:sz="4" w:space="0" w:color="auto"/>
              <w:bottom w:val="nil"/>
              <w:right w:val="nil"/>
            </w:tcBorders>
            <w:shd w:val="clear" w:color="auto" w:fill="auto"/>
            <w:noWrap/>
            <w:hideMark/>
          </w:tcPr>
          <w:p w14:paraId="282179A6" w14:textId="77777777" w:rsidR="00C6550E" w:rsidRPr="00D25CD1" w:rsidRDefault="00C6550E" w:rsidP="00C6550E">
            <w:pPr>
              <w:spacing w:after="0" w:line="240" w:lineRule="auto"/>
              <w:rPr>
                <w:rFonts w:eastAsia="Times New Roman"/>
                <w:b/>
                <w:bCs/>
                <w:color w:val="000000"/>
                <w:kern w:val="0"/>
                <w:sz w:val="18"/>
                <w:szCs w:val="18"/>
                <w14:ligatures w14:val="none"/>
              </w:rPr>
            </w:pPr>
            <w:r w:rsidRPr="00D25CD1">
              <w:rPr>
                <w:rFonts w:eastAsia="Times New Roman"/>
                <w:b/>
                <w:bCs/>
                <w:color w:val="000000"/>
                <w:kern w:val="0"/>
                <w:sz w:val="18"/>
                <w:szCs w:val="18"/>
                <w14:ligatures w14:val="none"/>
              </w:rPr>
              <w:t>MML policy (ref=no MML)</w:t>
            </w:r>
          </w:p>
        </w:tc>
        <w:tc>
          <w:tcPr>
            <w:tcW w:w="795" w:type="dxa"/>
            <w:tcBorders>
              <w:top w:val="nil"/>
              <w:left w:val="single" w:sz="4" w:space="0" w:color="auto"/>
              <w:bottom w:val="nil"/>
              <w:right w:val="nil"/>
            </w:tcBorders>
            <w:shd w:val="clear" w:color="auto" w:fill="auto"/>
            <w:noWrap/>
            <w:hideMark/>
          </w:tcPr>
          <w:p w14:paraId="2744B032"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 </w:t>
            </w:r>
          </w:p>
        </w:tc>
        <w:tc>
          <w:tcPr>
            <w:tcW w:w="720" w:type="dxa"/>
            <w:tcBorders>
              <w:top w:val="nil"/>
              <w:left w:val="nil"/>
              <w:bottom w:val="nil"/>
              <w:right w:val="nil"/>
            </w:tcBorders>
            <w:shd w:val="clear" w:color="auto" w:fill="auto"/>
            <w:noWrap/>
            <w:hideMark/>
          </w:tcPr>
          <w:p w14:paraId="11282E4E" w14:textId="77777777" w:rsidR="00C6550E" w:rsidRPr="00C6550E" w:rsidRDefault="00C6550E" w:rsidP="00C6550E">
            <w:pPr>
              <w:spacing w:after="0" w:line="240" w:lineRule="auto"/>
              <w:jc w:val="center"/>
              <w:rPr>
                <w:rFonts w:eastAsia="Times New Roman"/>
                <w:color w:val="000000"/>
                <w:kern w:val="0"/>
                <w:sz w:val="18"/>
                <w:szCs w:val="18"/>
                <w14:ligatures w14:val="none"/>
              </w:rPr>
            </w:pPr>
          </w:p>
        </w:tc>
        <w:tc>
          <w:tcPr>
            <w:tcW w:w="810" w:type="dxa"/>
            <w:tcBorders>
              <w:top w:val="nil"/>
              <w:left w:val="nil"/>
              <w:bottom w:val="nil"/>
              <w:right w:val="nil"/>
            </w:tcBorders>
            <w:shd w:val="clear" w:color="auto" w:fill="auto"/>
            <w:noWrap/>
            <w:hideMark/>
          </w:tcPr>
          <w:p w14:paraId="4D852C65" w14:textId="77777777" w:rsidR="00C6550E" w:rsidRPr="00C6550E" w:rsidRDefault="00C6550E" w:rsidP="00C6550E">
            <w:pPr>
              <w:spacing w:after="0" w:line="240" w:lineRule="auto"/>
              <w:jc w:val="center"/>
              <w:rPr>
                <w:rFonts w:eastAsia="Times New Roman"/>
                <w:kern w:val="0"/>
                <w:sz w:val="18"/>
                <w:szCs w:val="18"/>
                <w14:ligatures w14:val="none"/>
              </w:rPr>
            </w:pPr>
          </w:p>
        </w:tc>
        <w:tc>
          <w:tcPr>
            <w:tcW w:w="900" w:type="dxa"/>
            <w:tcBorders>
              <w:top w:val="nil"/>
              <w:left w:val="nil"/>
              <w:bottom w:val="nil"/>
              <w:right w:val="single" w:sz="4" w:space="0" w:color="auto"/>
            </w:tcBorders>
            <w:shd w:val="clear" w:color="auto" w:fill="auto"/>
            <w:noWrap/>
            <w:hideMark/>
          </w:tcPr>
          <w:p w14:paraId="0904F22A"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 </w:t>
            </w:r>
          </w:p>
        </w:tc>
        <w:tc>
          <w:tcPr>
            <w:tcW w:w="720" w:type="dxa"/>
            <w:tcBorders>
              <w:top w:val="nil"/>
              <w:left w:val="nil"/>
              <w:bottom w:val="nil"/>
              <w:right w:val="nil"/>
            </w:tcBorders>
            <w:shd w:val="clear" w:color="000000" w:fill="EDEDED"/>
            <w:noWrap/>
            <w:hideMark/>
          </w:tcPr>
          <w:p w14:paraId="1DCAF613"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 </w:t>
            </w:r>
          </w:p>
        </w:tc>
        <w:tc>
          <w:tcPr>
            <w:tcW w:w="720" w:type="dxa"/>
            <w:tcBorders>
              <w:top w:val="nil"/>
              <w:left w:val="nil"/>
              <w:bottom w:val="nil"/>
              <w:right w:val="nil"/>
            </w:tcBorders>
            <w:shd w:val="clear" w:color="000000" w:fill="EDEDED"/>
            <w:noWrap/>
            <w:hideMark/>
          </w:tcPr>
          <w:p w14:paraId="0E4EEEF4"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 </w:t>
            </w:r>
          </w:p>
        </w:tc>
        <w:tc>
          <w:tcPr>
            <w:tcW w:w="720" w:type="dxa"/>
            <w:tcBorders>
              <w:top w:val="nil"/>
              <w:left w:val="nil"/>
              <w:bottom w:val="nil"/>
              <w:right w:val="nil"/>
            </w:tcBorders>
            <w:shd w:val="clear" w:color="000000" w:fill="EDEDED"/>
            <w:noWrap/>
            <w:hideMark/>
          </w:tcPr>
          <w:p w14:paraId="0531B506"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 </w:t>
            </w:r>
          </w:p>
        </w:tc>
        <w:tc>
          <w:tcPr>
            <w:tcW w:w="1014" w:type="dxa"/>
            <w:tcBorders>
              <w:top w:val="nil"/>
              <w:left w:val="nil"/>
              <w:bottom w:val="nil"/>
              <w:right w:val="single" w:sz="4" w:space="0" w:color="auto"/>
            </w:tcBorders>
            <w:shd w:val="clear" w:color="000000" w:fill="EDEDED"/>
            <w:noWrap/>
            <w:hideMark/>
          </w:tcPr>
          <w:p w14:paraId="5EFA6B5D"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 </w:t>
            </w:r>
          </w:p>
        </w:tc>
      </w:tr>
      <w:tr w:rsidR="00C6550E" w:rsidRPr="00C6550E" w14:paraId="068E5B42" w14:textId="77777777" w:rsidTr="00C6550E">
        <w:trPr>
          <w:trHeight w:val="72"/>
        </w:trPr>
        <w:tc>
          <w:tcPr>
            <w:tcW w:w="2980" w:type="dxa"/>
            <w:tcBorders>
              <w:top w:val="nil"/>
              <w:left w:val="single" w:sz="4" w:space="0" w:color="auto"/>
              <w:bottom w:val="nil"/>
              <w:right w:val="single" w:sz="4" w:space="0" w:color="auto"/>
            </w:tcBorders>
            <w:shd w:val="clear" w:color="auto" w:fill="auto"/>
            <w:noWrap/>
            <w:hideMark/>
          </w:tcPr>
          <w:p w14:paraId="38020066" w14:textId="77777777" w:rsidR="00C6550E" w:rsidRPr="00D25CD1" w:rsidRDefault="00C6550E" w:rsidP="00C6550E">
            <w:pPr>
              <w:spacing w:after="0" w:line="240" w:lineRule="auto"/>
              <w:ind w:firstLineChars="100" w:firstLine="180"/>
              <w:rPr>
                <w:rFonts w:eastAsia="Times New Roman"/>
                <w:b/>
                <w:bCs/>
                <w:color w:val="000000"/>
                <w:kern w:val="0"/>
                <w:sz w:val="18"/>
                <w:szCs w:val="18"/>
                <w14:ligatures w14:val="none"/>
              </w:rPr>
            </w:pPr>
            <w:r w:rsidRPr="00D25CD1">
              <w:rPr>
                <w:rFonts w:eastAsia="Times New Roman"/>
                <w:b/>
                <w:bCs/>
                <w:color w:val="000000"/>
                <w:kern w:val="0"/>
                <w:sz w:val="18"/>
                <w:szCs w:val="18"/>
                <w14:ligatures w14:val="none"/>
              </w:rPr>
              <w:t>MML w/o dispensaries</w:t>
            </w:r>
          </w:p>
        </w:tc>
        <w:tc>
          <w:tcPr>
            <w:tcW w:w="795" w:type="dxa"/>
            <w:tcBorders>
              <w:top w:val="nil"/>
              <w:left w:val="single" w:sz="4" w:space="0" w:color="auto"/>
              <w:bottom w:val="nil"/>
              <w:right w:val="nil"/>
            </w:tcBorders>
            <w:shd w:val="clear" w:color="auto" w:fill="auto"/>
            <w:noWrap/>
            <w:hideMark/>
          </w:tcPr>
          <w:p w14:paraId="3FD61E19"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0.067</w:t>
            </w:r>
          </w:p>
        </w:tc>
        <w:tc>
          <w:tcPr>
            <w:tcW w:w="720" w:type="dxa"/>
            <w:tcBorders>
              <w:top w:val="nil"/>
              <w:left w:val="nil"/>
              <w:bottom w:val="nil"/>
              <w:right w:val="nil"/>
            </w:tcBorders>
            <w:shd w:val="clear" w:color="auto" w:fill="auto"/>
            <w:noWrap/>
            <w:hideMark/>
          </w:tcPr>
          <w:p w14:paraId="144D8525"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0.001</w:t>
            </w:r>
          </w:p>
        </w:tc>
        <w:tc>
          <w:tcPr>
            <w:tcW w:w="810" w:type="dxa"/>
            <w:tcBorders>
              <w:top w:val="nil"/>
              <w:left w:val="nil"/>
              <w:bottom w:val="nil"/>
              <w:right w:val="nil"/>
            </w:tcBorders>
            <w:shd w:val="clear" w:color="auto" w:fill="auto"/>
            <w:noWrap/>
            <w:hideMark/>
          </w:tcPr>
          <w:p w14:paraId="7CF98AAB"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0.134</w:t>
            </w:r>
          </w:p>
        </w:tc>
        <w:tc>
          <w:tcPr>
            <w:tcW w:w="900" w:type="dxa"/>
            <w:tcBorders>
              <w:top w:val="nil"/>
              <w:left w:val="nil"/>
              <w:bottom w:val="nil"/>
              <w:right w:val="single" w:sz="4" w:space="0" w:color="auto"/>
            </w:tcBorders>
            <w:shd w:val="clear" w:color="auto" w:fill="auto"/>
            <w:noWrap/>
            <w:hideMark/>
          </w:tcPr>
          <w:p w14:paraId="0C49C519" w14:textId="585AAEE9"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0.0</w:t>
            </w:r>
            <w:r w:rsidR="00830281">
              <w:rPr>
                <w:rFonts w:eastAsia="Times New Roman"/>
                <w:color w:val="000000"/>
                <w:kern w:val="0"/>
                <w:sz w:val="18"/>
                <w:szCs w:val="18"/>
                <w14:ligatures w14:val="none"/>
              </w:rPr>
              <w:t>50</w:t>
            </w:r>
          </w:p>
        </w:tc>
        <w:tc>
          <w:tcPr>
            <w:tcW w:w="720" w:type="dxa"/>
            <w:tcBorders>
              <w:top w:val="nil"/>
              <w:left w:val="nil"/>
              <w:bottom w:val="nil"/>
              <w:right w:val="nil"/>
            </w:tcBorders>
            <w:shd w:val="clear" w:color="000000" w:fill="EDEDED"/>
            <w:noWrap/>
            <w:hideMark/>
          </w:tcPr>
          <w:p w14:paraId="051B170B"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0.112</w:t>
            </w:r>
          </w:p>
        </w:tc>
        <w:tc>
          <w:tcPr>
            <w:tcW w:w="720" w:type="dxa"/>
            <w:tcBorders>
              <w:top w:val="nil"/>
              <w:left w:val="nil"/>
              <w:bottom w:val="nil"/>
              <w:right w:val="nil"/>
            </w:tcBorders>
            <w:shd w:val="clear" w:color="000000" w:fill="EDEDED"/>
            <w:noWrap/>
            <w:hideMark/>
          </w:tcPr>
          <w:p w14:paraId="7B4FB4FE"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-0.073</w:t>
            </w:r>
          </w:p>
        </w:tc>
        <w:tc>
          <w:tcPr>
            <w:tcW w:w="720" w:type="dxa"/>
            <w:tcBorders>
              <w:top w:val="nil"/>
              <w:left w:val="nil"/>
              <w:bottom w:val="nil"/>
              <w:right w:val="nil"/>
            </w:tcBorders>
            <w:shd w:val="clear" w:color="000000" w:fill="EDEDED"/>
            <w:noWrap/>
            <w:hideMark/>
          </w:tcPr>
          <w:p w14:paraId="3BDF76B9"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0.297</w:t>
            </w:r>
          </w:p>
        </w:tc>
        <w:tc>
          <w:tcPr>
            <w:tcW w:w="1014" w:type="dxa"/>
            <w:tcBorders>
              <w:top w:val="nil"/>
              <w:left w:val="nil"/>
              <w:bottom w:val="nil"/>
              <w:right w:val="single" w:sz="4" w:space="0" w:color="auto"/>
            </w:tcBorders>
            <w:shd w:val="clear" w:color="000000" w:fill="EDEDED"/>
            <w:noWrap/>
            <w:hideMark/>
          </w:tcPr>
          <w:p w14:paraId="06DA7A31" w14:textId="23F90BB2"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0.2</w:t>
            </w:r>
            <w:r w:rsidR="00D25CD1">
              <w:rPr>
                <w:rFonts w:eastAsia="Times New Roman"/>
                <w:color w:val="000000"/>
                <w:kern w:val="0"/>
                <w:sz w:val="18"/>
                <w:szCs w:val="18"/>
                <w14:ligatures w14:val="none"/>
              </w:rPr>
              <w:t>41</w:t>
            </w:r>
          </w:p>
        </w:tc>
      </w:tr>
      <w:tr w:rsidR="00C6550E" w:rsidRPr="00C6550E" w14:paraId="07F4029A" w14:textId="77777777" w:rsidTr="00C6550E">
        <w:trPr>
          <w:trHeight w:val="72"/>
        </w:trPr>
        <w:tc>
          <w:tcPr>
            <w:tcW w:w="2980" w:type="dxa"/>
            <w:tcBorders>
              <w:top w:val="nil"/>
              <w:left w:val="single" w:sz="4" w:space="0" w:color="auto"/>
              <w:bottom w:val="nil"/>
              <w:right w:val="single" w:sz="4" w:space="0" w:color="auto"/>
            </w:tcBorders>
            <w:shd w:val="clear" w:color="auto" w:fill="auto"/>
            <w:noWrap/>
            <w:hideMark/>
          </w:tcPr>
          <w:p w14:paraId="1E4FA1F6" w14:textId="77777777" w:rsidR="00C6550E" w:rsidRPr="00D25CD1" w:rsidRDefault="00C6550E" w:rsidP="00C6550E">
            <w:pPr>
              <w:spacing w:after="0" w:line="240" w:lineRule="auto"/>
              <w:ind w:firstLineChars="100" w:firstLine="180"/>
              <w:rPr>
                <w:rFonts w:eastAsia="Times New Roman"/>
                <w:b/>
                <w:bCs/>
                <w:color w:val="000000"/>
                <w:kern w:val="0"/>
                <w:sz w:val="18"/>
                <w:szCs w:val="18"/>
                <w14:ligatures w14:val="none"/>
              </w:rPr>
            </w:pPr>
            <w:r w:rsidRPr="00D25CD1">
              <w:rPr>
                <w:rFonts w:eastAsia="Times New Roman"/>
                <w:b/>
                <w:bCs/>
                <w:color w:val="000000"/>
                <w:kern w:val="0"/>
                <w:sz w:val="18"/>
                <w:szCs w:val="18"/>
                <w14:ligatures w14:val="none"/>
              </w:rPr>
              <w:t>MML w/ dispensaries</w:t>
            </w:r>
          </w:p>
        </w:tc>
        <w:tc>
          <w:tcPr>
            <w:tcW w:w="795" w:type="dxa"/>
            <w:tcBorders>
              <w:top w:val="nil"/>
              <w:left w:val="single" w:sz="4" w:space="0" w:color="auto"/>
              <w:bottom w:val="nil"/>
              <w:right w:val="nil"/>
            </w:tcBorders>
            <w:shd w:val="clear" w:color="auto" w:fill="auto"/>
            <w:noWrap/>
            <w:hideMark/>
          </w:tcPr>
          <w:p w14:paraId="70050992" w14:textId="77777777" w:rsidR="00C6550E" w:rsidRPr="00C6550E" w:rsidRDefault="00C6550E" w:rsidP="00C6550E">
            <w:pPr>
              <w:spacing w:after="0" w:line="240" w:lineRule="auto"/>
              <w:jc w:val="center"/>
              <w:rPr>
                <w:rFonts w:eastAsia="Times New Roman"/>
                <w:b/>
                <w:bCs/>
                <w:color w:val="000000"/>
                <w:kern w:val="0"/>
                <w:sz w:val="18"/>
                <w:szCs w:val="18"/>
                <w14:ligatures w14:val="none"/>
              </w:rPr>
            </w:pPr>
            <w:r w:rsidRPr="00C6550E">
              <w:rPr>
                <w:rFonts w:eastAsia="Times New Roman"/>
                <w:b/>
                <w:bCs/>
                <w:color w:val="000000"/>
                <w:kern w:val="0"/>
                <w:sz w:val="18"/>
                <w:szCs w:val="18"/>
                <w14:ligatures w14:val="none"/>
              </w:rPr>
              <w:t>0.166</w:t>
            </w:r>
          </w:p>
        </w:tc>
        <w:tc>
          <w:tcPr>
            <w:tcW w:w="720" w:type="dxa"/>
            <w:tcBorders>
              <w:top w:val="nil"/>
              <w:left w:val="nil"/>
              <w:bottom w:val="nil"/>
              <w:right w:val="nil"/>
            </w:tcBorders>
            <w:shd w:val="clear" w:color="auto" w:fill="auto"/>
            <w:noWrap/>
            <w:hideMark/>
          </w:tcPr>
          <w:p w14:paraId="0C4D1084" w14:textId="77777777" w:rsidR="00C6550E" w:rsidRPr="00C6550E" w:rsidRDefault="00C6550E" w:rsidP="00C6550E">
            <w:pPr>
              <w:spacing w:after="0" w:line="240" w:lineRule="auto"/>
              <w:jc w:val="center"/>
              <w:rPr>
                <w:rFonts w:eastAsia="Times New Roman"/>
                <w:b/>
                <w:bCs/>
                <w:color w:val="000000"/>
                <w:kern w:val="0"/>
                <w:sz w:val="18"/>
                <w:szCs w:val="18"/>
                <w14:ligatures w14:val="none"/>
              </w:rPr>
            </w:pPr>
            <w:r w:rsidRPr="00C6550E">
              <w:rPr>
                <w:rFonts w:eastAsia="Times New Roman"/>
                <w:b/>
                <w:bCs/>
                <w:color w:val="000000"/>
                <w:kern w:val="0"/>
                <w:sz w:val="18"/>
                <w:szCs w:val="18"/>
                <w14:ligatures w14:val="none"/>
              </w:rPr>
              <w:t>0.050</w:t>
            </w:r>
          </w:p>
        </w:tc>
        <w:tc>
          <w:tcPr>
            <w:tcW w:w="810" w:type="dxa"/>
            <w:tcBorders>
              <w:top w:val="nil"/>
              <w:left w:val="nil"/>
              <w:bottom w:val="nil"/>
              <w:right w:val="nil"/>
            </w:tcBorders>
            <w:shd w:val="clear" w:color="auto" w:fill="auto"/>
            <w:noWrap/>
            <w:hideMark/>
          </w:tcPr>
          <w:p w14:paraId="037F4FC7" w14:textId="77777777" w:rsidR="00C6550E" w:rsidRPr="00C6550E" w:rsidRDefault="00C6550E" w:rsidP="00C6550E">
            <w:pPr>
              <w:spacing w:after="0" w:line="240" w:lineRule="auto"/>
              <w:jc w:val="center"/>
              <w:rPr>
                <w:rFonts w:eastAsia="Times New Roman"/>
                <w:b/>
                <w:bCs/>
                <w:color w:val="000000"/>
                <w:kern w:val="0"/>
                <w:sz w:val="18"/>
                <w:szCs w:val="18"/>
                <w14:ligatures w14:val="none"/>
              </w:rPr>
            </w:pPr>
            <w:r w:rsidRPr="00C6550E">
              <w:rPr>
                <w:rFonts w:eastAsia="Times New Roman"/>
                <w:b/>
                <w:bCs/>
                <w:color w:val="000000"/>
                <w:kern w:val="0"/>
                <w:sz w:val="18"/>
                <w:szCs w:val="18"/>
                <w14:ligatures w14:val="none"/>
              </w:rPr>
              <w:t>0.282</w:t>
            </w:r>
          </w:p>
        </w:tc>
        <w:tc>
          <w:tcPr>
            <w:tcW w:w="900" w:type="dxa"/>
            <w:tcBorders>
              <w:top w:val="nil"/>
              <w:left w:val="nil"/>
              <w:bottom w:val="nil"/>
              <w:right w:val="single" w:sz="4" w:space="0" w:color="auto"/>
            </w:tcBorders>
            <w:shd w:val="clear" w:color="auto" w:fill="auto"/>
            <w:noWrap/>
            <w:hideMark/>
          </w:tcPr>
          <w:p w14:paraId="46244522" w14:textId="4DDFA3DE" w:rsidR="00C6550E" w:rsidRPr="00C6550E" w:rsidRDefault="00C6550E" w:rsidP="00C6550E">
            <w:pPr>
              <w:spacing w:after="0" w:line="240" w:lineRule="auto"/>
              <w:jc w:val="center"/>
              <w:rPr>
                <w:rFonts w:eastAsia="Times New Roman"/>
                <w:b/>
                <w:bCs/>
                <w:color w:val="000000"/>
                <w:kern w:val="0"/>
                <w:sz w:val="18"/>
                <w:szCs w:val="18"/>
                <w14:ligatures w14:val="none"/>
              </w:rPr>
            </w:pPr>
            <w:r w:rsidRPr="00C6550E">
              <w:rPr>
                <w:rFonts w:eastAsia="Times New Roman"/>
                <w:b/>
                <w:bCs/>
                <w:color w:val="000000"/>
                <w:kern w:val="0"/>
                <w:sz w:val="18"/>
                <w:szCs w:val="18"/>
                <w14:ligatures w14:val="none"/>
              </w:rPr>
              <w:t>0.00</w:t>
            </w:r>
            <w:r w:rsidR="001E3E10">
              <w:rPr>
                <w:rFonts w:eastAsia="Times New Roman"/>
                <w:b/>
                <w:bCs/>
                <w:color w:val="000000"/>
                <w:kern w:val="0"/>
                <w:sz w:val="18"/>
                <w:szCs w:val="18"/>
                <w14:ligatures w14:val="none"/>
              </w:rPr>
              <w:t>6</w:t>
            </w:r>
          </w:p>
        </w:tc>
        <w:tc>
          <w:tcPr>
            <w:tcW w:w="720" w:type="dxa"/>
            <w:tcBorders>
              <w:top w:val="nil"/>
              <w:left w:val="nil"/>
              <w:bottom w:val="nil"/>
              <w:right w:val="nil"/>
            </w:tcBorders>
            <w:shd w:val="clear" w:color="000000" w:fill="EDEDED"/>
            <w:noWrap/>
            <w:hideMark/>
          </w:tcPr>
          <w:p w14:paraId="787CF9E5"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0.165</w:t>
            </w:r>
          </w:p>
        </w:tc>
        <w:tc>
          <w:tcPr>
            <w:tcW w:w="720" w:type="dxa"/>
            <w:tcBorders>
              <w:top w:val="nil"/>
              <w:left w:val="nil"/>
              <w:bottom w:val="nil"/>
              <w:right w:val="nil"/>
            </w:tcBorders>
            <w:shd w:val="clear" w:color="000000" w:fill="EDEDED"/>
            <w:noWrap/>
            <w:hideMark/>
          </w:tcPr>
          <w:p w14:paraId="6D8BD082"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-0.146</w:t>
            </w:r>
          </w:p>
        </w:tc>
        <w:tc>
          <w:tcPr>
            <w:tcW w:w="720" w:type="dxa"/>
            <w:tcBorders>
              <w:top w:val="nil"/>
              <w:left w:val="nil"/>
              <w:bottom w:val="nil"/>
              <w:right w:val="nil"/>
            </w:tcBorders>
            <w:shd w:val="clear" w:color="000000" w:fill="EDEDED"/>
            <w:noWrap/>
            <w:hideMark/>
          </w:tcPr>
          <w:p w14:paraId="27CAF10E"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0.476</w:t>
            </w:r>
          </w:p>
        </w:tc>
        <w:tc>
          <w:tcPr>
            <w:tcW w:w="1014" w:type="dxa"/>
            <w:tcBorders>
              <w:top w:val="nil"/>
              <w:left w:val="nil"/>
              <w:bottom w:val="nil"/>
              <w:right w:val="single" w:sz="4" w:space="0" w:color="auto"/>
            </w:tcBorders>
            <w:shd w:val="clear" w:color="000000" w:fill="EDEDED"/>
            <w:noWrap/>
            <w:hideMark/>
          </w:tcPr>
          <w:p w14:paraId="2F8E7A3B" w14:textId="2A15669D"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0.</w:t>
            </w:r>
            <w:r w:rsidR="00D25CD1">
              <w:rPr>
                <w:rFonts w:eastAsia="Times New Roman"/>
                <w:color w:val="000000"/>
                <w:kern w:val="0"/>
                <w:sz w:val="18"/>
                <w:szCs w:val="18"/>
                <w14:ligatures w14:val="none"/>
              </w:rPr>
              <w:t>315</w:t>
            </w:r>
          </w:p>
        </w:tc>
      </w:tr>
      <w:tr w:rsidR="00C6550E" w:rsidRPr="00C6550E" w14:paraId="6A62794E" w14:textId="77777777" w:rsidTr="00C6550E">
        <w:trPr>
          <w:trHeight w:val="72"/>
        </w:trPr>
        <w:tc>
          <w:tcPr>
            <w:tcW w:w="2980" w:type="dxa"/>
            <w:tcBorders>
              <w:top w:val="nil"/>
              <w:left w:val="single" w:sz="4" w:space="0" w:color="auto"/>
              <w:bottom w:val="nil"/>
              <w:right w:val="nil"/>
            </w:tcBorders>
            <w:shd w:val="clear" w:color="auto" w:fill="auto"/>
            <w:noWrap/>
            <w:hideMark/>
          </w:tcPr>
          <w:p w14:paraId="37148744" w14:textId="77777777" w:rsidR="00C6550E" w:rsidRPr="00C6550E" w:rsidRDefault="00C6550E" w:rsidP="00C6550E">
            <w:pPr>
              <w:spacing w:after="0" w:line="240" w:lineRule="auto"/>
              <w:rPr>
                <w:rFonts w:eastAsia="Times New Roman"/>
                <w:color w:val="000000"/>
                <w:kern w:val="0"/>
                <w:sz w:val="18"/>
                <w:szCs w:val="18"/>
                <w14:ligatures w14:val="none"/>
              </w:rPr>
            </w:pPr>
            <w:r w:rsidRPr="00C6550E">
              <w:rPr>
                <w:rFonts w:eastAsia="Times New Roman"/>
                <w:color w:val="000000"/>
                <w:kern w:val="0"/>
                <w:sz w:val="18"/>
                <w:szCs w:val="18"/>
                <w14:ligatures w14:val="none"/>
              </w:rPr>
              <w:t>Cancer type (ref=breast)</w:t>
            </w:r>
          </w:p>
        </w:tc>
        <w:tc>
          <w:tcPr>
            <w:tcW w:w="795" w:type="dxa"/>
            <w:tcBorders>
              <w:top w:val="nil"/>
              <w:left w:val="single" w:sz="4" w:space="0" w:color="auto"/>
              <w:bottom w:val="nil"/>
              <w:right w:val="nil"/>
            </w:tcBorders>
            <w:shd w:val="clear" w:color="auto" w:fill="auto"/>
            <w:noWrap/>
            <w:hideMark/>
          </w:tcPr>
          <w:p w14:paraId="299613D2"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 </w:t>
            </w:r>
          </w:p>
        </w:tc>
        <w:tc>
          <w:tcPr>
            <w:tcW w:w="720" w:type="dxa"/>
            <w:tcBorders>
              <w:top w:val="nil"/>
              <w:left w:val="nil"/>
              <w:bottom w:val="nil"/>
              <w:right w:val="nil"/>
            </w:tcBorders>
            <w:shd w:val="clear" w:color="auto" w:fill="auto"/>
            <w:noWrap/>
            <w:hideMark/>
          </w:tcPr>
          <w:p w14:paraId="7D832A24" w14:textId="77777777" w:rsidR="00C6550E" w:rsidRPr="00C6550E" w:rsidRDefault="00C6550E" w:rsidP="00C6550E">
            <w:pPr>
              <w:spacing w:after="0" w:line="240" w:lineRule="auto"/>
              <w:jc w:val="center"/>
              <w:rPr>
                <w:rFonts w:eastAsia="Times New Roman"/>
                <w:color w:val="000000"/>
                <w:kern w:val="0"/>
                <w:sz w:val="18"/>
                <w:szCs w:val="18"/>
                <w14:ligatures w14:val="none"/>
              </w:rPr>
            </w:pPr>
          </w:p>
        </w:tc>
        <w:tc>
          <w:tcPr>
            <w:tcW w:w="810" w:type="dxa"/>
            <w:tcBorders>
              <w:top w:val="nil"/>
              <w:left w:val="nil"/>
              <w:bottom w:val="nil"/>
              <w:right w:val="nil"/>
            </w:tcBorders>
            <w:shd w:val="clear" w:color="auto" w:fill="auto"/>
            <w:noWrap/>
            <w:hideMark/>
          </w:tcPr>
          <w:p w14:paraId="2BF49287" w14:textId="77777777" w:rsidR="00C6550E" w:rsidRPr="00C6550E" w:rsidRDefault="00C6550E" w:rsidP="00C6550E">
            <w:pPr>
              <w:spacing w:after="0" w:line="240" w:lineRule="auto"/>
              <w:jc w:val="center"/>
              <w:rPr>
                <w:rFonts w:eastAsia="Times New Roman"/>
                <w:kern w:val="0"/>
                <w:sz w:val="18"/>
                <w:szCs w:val="18"/>
                <w14:ligatures w14:val="none"/>
              </w:rPr>
            </w:pPr>
          </w:p>
        </w:tc>
        <w:tc>
          <w:tcPr>
            <w:tcW w:w="900" w:type="dxa"/>
            <w:tcBorders>
              <w:top w:val="nil"/>
              <w:left w:val="nil"/>
              <w:bottom w:val="nil"/>
              <w:right w:val="single" w:sz="4" w:space="0" w:color="auto"/>
            </w:tcBorders>
            <w:shd w:val="clear" w:color="auto" w:fill="auto"/>
            <w:noWrap/>
            <w:hideMark/>
          </w:tcPr>
          <w:p w14:paraId="60A60ACD"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 </w:t>
            </w:r>
          </w:p>
        </w:tc>
        <w:tc>
          <w:tcPr>
            <w:tcW w:w="720" w:type="dxa"/>
            <w:tcBorders>
              <w:top w:val="nil"/>
              <w:left w:val="nil"/>
              <w:bottom w:val="nil"/>
              <w:right w:val="nil"/>
            </w:tcBorders>
            <w:shd w:val="clear" w:color="000000" w:fill="EDEDED"/>
            <w:noWrap/>
            <w:hideMark/>
          </w:tcPr>
          <w:p w14:paraId="5CF9386E"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 </w:t>
            </w:r>
          </w:p>
        </w:tc>
        <w:tc>
          <w:tcPr>
            <w:tcW w:w="720" w:type="dxa"/>
            <w:tcBorders>
              <w:top w:val="nil"/>
              <w:left w:val="nil"/>
              <w:bottom w:val="nil"/>
              <w:right w:val="nil"/>
            </w:tcBorders>
            <w:shd w:val="clear" w:color="000000" w:fill="EDEDED"/>
            <w:noWrap/>
            <w:hideMark/>
          </w:tcPr>
          <w:p w14:paraId="5FF6CB9F"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 </w:t>
            </w:r>
          </w:p>
        </w:tc>
        <w:tc>
          <w:tcPr>
            <w:tcW w:w="720" w:type="dxa"/>
            <w:tcBorders>
              <w:top w:val="nil"/>
              <w:left w:val="nil"/>
              <w:bottom w:val="nil"/>
              <w:right w:val="nil"/>
            </w:tcBorders>
            <w:shd w:val="clear" w:color="000000" w:fill="EDEDED"/>
            <w:noWrap/>
            <w:hideMark/>
          </w:tcPr>
          <w:p w14:paraId="19EE6FAD"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 </w:t>
            </w:r>
          </w:p>
        </w:tc>
        <w:tc>
          <w:tcPr>
            <w:tcW w:w="1014" w:type="dxa"/>
            <w:tcBorders>
              <w:top w:val="nil"/>
              <w:left w:val="nil"/>
              <w:bottom w:val="nil"/>
              <w:right w:val="single" w:sz="4" w:space="0" w:color="auto"/>
            </w:tcBorders>
            <w:shd w:val="clear" w:color="000000" w:fill="EDEDED"/>
            <w:noWrap/>
            <w:hideMark/>
          </w:tcPr>
          <w:p w14:paraId="6B3EFC50"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 </w:t>
            </w:r>
          </w:p>
        </w:tc>
      </w:tr>
      <w:tr w:rsidR="00C6550E" w:rsidRPr="00C6550E" w14:paraId="4DB7AE5F" w14:textId="77777777" w:rsidTr="00C6550E">
        <w:trPr>
          <w:trHeight w:val="72"/>
        </w:trPr>
        <w:tc>
          <w:tcPr>
            <w:tcW w:w="2980" w:type="dxa"/>
            <w:tcBorders>
              <w:top w:val="nil"/>
              <w:left w:val="single" w:sz="4" w:space="0" w:color="auto"/>
              <w:bottom w:val="nil"/>
              <w:right w:val="single" w:sz="4" w:space="0" w:color="auto"/>
            </w:tcBorders>
            <w:shd w:val="clear" w:color="auto" w:fill="auto"/>
            <w:noWrap/>
            <w:hideMark/>
          </w:tcPr>
          <w:p w14:paraId="5ED48312" w14:textId="77777777" w:rsidR="00C6550E" w:rsidRPr="00C6550E" w:rsidRDefault="00C6550E" w:rsidP="00C6550E">
            <w:pPr>
              <w:spacing w:after="0" w:line="240" w:lineRule="auto"/>
              <w:ind w:firstLineChars="100" w:firstLine="180"/>
              <w:rPr>
                <w:rFonts w:eastAsia="Times New Roman"/>
                <w:color w:val="000000"/>
                <w:kern w:val="0"/>
                <w:sz w:val="18"/>
                <w:szCs w:val="18"/>
                <w14:ligatures w14:val="none"/>
              </w:rPr>
            </w:pPr>
            <w:r w:rsidRPr="00C6550E">
              <w:rPr>
                <w:rFonts w:eastAsia="Times New Roman"/>
                <w:color w:val="000000"/>
                <w:kern w:val="0"/>
                <w:sz w:val="18"/>
                <w:szCs w:val="18"/>
                <w14:ligatures w14:val="none"/>
              </w:rPr>
              <w:t>Colorectal</w:t>
            </w:r>
          </w:p>
        </w:tc>
        <w:tc>
          <w:tcPr>
            <w:tcW w:w="795" w:type="dxa"/>
            <w:tcBorders>
              <w:top w:val="nil"/>
              <w:left w:val="single" w:sz="4" w:space="0" w:color="auto"/>
              <w:bottom w:val="nil"/>
              <w:right w:val="nil"/>
            </w:tcBorders>
            <w:shd w:val="clear" w:color="auto" w:fill="auto"/>
            <w:noWrap/>
            <w:hideMark/>
          </w:tcPr>
          <w:p w14:paraId="19B52C4C"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0.390</w:t>
            </w:r>
          </w:p>
        </w:tc>
        <w:tc>
          <w:tcPr>
            <w:tcW w:w="720" w:type="dxa"/>
            <w:tcBorders>
              <w:top w:val="nil"/>
              <w:left w:val="nil"/>
              <w:bottom w:val="nil"/>
              <w:right w:val="nil"/>
            </w:tcBorders>
            <w:shd w:val="clear" w:color="auto" w:fill="auto"/>
            <w:noWrap/>
            <w:hideMark/>
          </w:tcPr>
          <w:p w14:paraId="56712285"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0.326</w:t>
            </w:r>
          </w:p>
        </w:tc>
        <w:tc>
          <w:tcPr>
            <w:tcW w:w="810" w:type="dxa"/>
            <w:tcBorders>
              <w:top w:val="nil"/>
              <w:left w:val="nil"/>
              <w:bottom w:val="nil"/>
              <w:right w:val="nil"/>
            </w:tcBorders>
            <w:shd w:val="clear" w:color="auto" w:fill="auto"/>
            <w:noWrap/>
            <w:hideMark/>
          </w:tcPr>
          <w:p w14:paraId="4D462A06"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0.455</w:t>
            </w:r>
          </w:p>
        </w:tc>
        <w:tc>
          <w:tcPr>
            <w:tcW w:w="900" w:type="dxa"/>
            <w:tcBorders>
              <w:top w:val="nil"/>
              <w:left w:val="nil"/>
              <w:bottom w:val="nil"/>
              <w:right w:val="single" w:sz="4" w:space="0" w:color="auto"/>
            </w:tcBorders>
            <w:shd w:val="clear" w:color="auto" w:fill="auto"/>
            <w:noWrap/>
            <w:hideMark/>
          </w:tcPr>
          <w:p w14:paraId="17C6FCA0"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&lt;0.001</w:t>
            </w:r>
          </w:p>
        </w:tc>
        <w:tc>
          <w:tcPr>
            <w:tcW w:w="720" w:type="dxa"/>
            <w:tcBorders>
              <w:top w:val="nil"/>
              <w:left w:val="nil"/>
              <w:bottom w:val="nil"/>
              <w:right w:val="nil"/>
            </w:tcBorders>
            <w:shd w:val="clear" w:color="000000" w:fill="EDEDED"/>
            <w:noWrap/>
            <w:hideMark/>
          </w:tcPr>
          <w:p w14:paraId="47D654CD"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1.179</w:t>
            </w:r>
          </w:p>
        </w:tc>
        <w:tc>
          <w:tcPr>
            <w:tcW w:w="720" w:type="dxa"/>
            <w:tcBorders>
              <w:top w:val="nil"/>
              <w:left w:val="nil"/>
              <w:bottom w:val="nil"/>
              <w:right w:val="nil"/>
            </w:tcBorders>
            <w:shd w:val="clear" w:color="000000" w:fill="EDEDED"/>
            <w:noWrap/>
            <w:hideMark/>
          </w:tcPr>
          <w:p w14:paraId="04800BAD"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1.053</w:t>
            </w:r>
          </w:p>
        </w:tc>
        <w:tc>
          <w:tcPr>
            <w:tcW w:w="720" w:type="dxa"/>
            <w:tcBorders>
              <w:top w:val="nil"/>
              <w:left w:val="nil"/>
              <w:bottom w:val="nil"/>
              <w:right w:val="nil"/>
            </w:tcBorders>
            <w:shd w:val="clear" w:color="000000" w:fill="EDEDED"/>
            <w:noWrap/>
            <w:hideMark/>
          </w:tcPr>
          <w:p w14:paraId="3F4C9F19"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1.304</w:t>
            </w:r>
          </w:p>
        </w:tc>
        <w:tc>
          <w:tcPr>
            <w:tcW w:w="1014" w:type="dxa"/>
            <w:tcBorders>
              <w:top w:val="nil"/>
              <w:left w:val="nil"/>
              <w:bottom w:val="nil"/>
              <w:right w:val="single" w:sz="4" w:space="0" w:color="auto"/>
            </w:tcBorders>
            <w:shd w:val="clear" w:color="000000" w:fill="EDEDED"/>
            <w:noWrap/>
            <w:hideMark/>
          </w:tcPr>
          <w:p w14:paraId="79806535"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&lt;0.001</w:t>
            </w:r>
          </w:p>
        </w:tc>
      </w:tr>
      <w:tr w:rsidR="00C6550E" w:rsidRPr="00C6550E" w14:paraId="453DDCC1" w14:textId="77777777" w:rsidTr="00C6550E">
        <w:trPr>
          <w:trHeight w:val="72"/>
        </w:trPr>
        <w:tc>
          <w:tcPr>
            <w:tcW w:w="2980" w:type="dxa"/>
            <w:tcBorders>
              <w:top w:val="nil"/>
              <w:left w:val="single" w:sz="4" w:space="0" w:color="auto"/>
              <w:bottom w:val="nil"/>
              <w:right w:val="single" w:sz="4" w:space="0" w:color="auto"/>
            </w:tcBorders>
            <w:shd w:val="clear" w:color="auto" w:fill="auto"/>
            <w:noWrap/>
            <w:hideMark/>
          </w:tcPr>
          <w:p w14:paraId="1AA93FC4" w14:textId="77777777" w:rsidR="00C6550E" w:rsidRPr="00C6550E" w:rsidRDefault="00C6550E" w:rsidP="00C6550E">
            <w:pPr>
              <w:spacing w:after="0" w:line="240" w:lineRule="auto"/>
              <w:ind w:firstLineChars="100" w:firstLine="180"/>
              <w:rPr>
                <w:rFonts w:eastAsia="Times New Roman"/>
                <w:color w:val="000000"/>
                <w:kern w:val="0"/>
                <w:sz w:val="18"/>
                <w:szCs w:val="18"/>
                <w14:ligatures w14:val="none"/>
              </w:rPr>
            </w:pPr>
            <w:r w:rsidRPr="00C6550E">
              <w:rPr>
                <w:rFonts w:eastAsia="Times New Roman"/>
                <w:color w:val="000000"/>
                <w:kern w:val="0"/>
                <w:sz w:val="18"/>
                <w:szCs w:val="18"/>
                <w14:ligatures w14:val="none"/>
              </w:rPr>
              <w:t>Lung</w:t>
            </w:r>
          </w:p>
        </w:tc>
        <w:tc>
          <w:tcPr>
            <w:tcW w:w="795" w:type="dxa"/>
            <w:tcBorders>
              <w:top w:val="nil"/>
              <w:left w:val="single" w:sz="4" w:space="0" w:color="auto"/>
              <w:bottom w:val="nil"/>
              <w:right w:val="nil"/>
            </w:tcBorders>
            <w:shd w:val="clear" w:color="auto" w:fill="auto"/>
            <w:noWrap/>
            <w:hideMark/>
          </w:tcPr>
          <w:p w14:paraId="6A000017"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0.424</w:t>
            </w:r>
          </w:p>
        </w:tc>
        <w:tc>
          <w:tcPr>
            <w:tcW w:w="720" w:type="dxa"/>
            <w:tcBorders>
              <w:top w:val="nil"/>
              <w:left w:val="nil"/>
              <w:bottom w:val="nil"/>
              <w:right w:val="nil"/>
            </w:tcBorders>
            <w:shd w:val="clear" w:color="auto" w:fill="auto"/>
            <w:noWrap/>
            <w:hideMark/>
          </w:tcPr>
          <w:p w14:paraId="1D1073E9"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0.270</w:t>
            </w:r>
          </w:p>
        </w:tc>
        <w:tc>
          <w:tcPr>
            <w:tcW w:w="810" w:type="dxa"/>
            <w:tcBorders>
              <w:top w:val="nil"/>
              <w:left w:val="nil"/>
              <w:bottom w:val="nil"/>
              <w:right w:val="nil"/>
            </w:tcBorders>
            <w:shd w:val="clear" w:color="auto" w:fill="auto"/>
            <w:noWrap/>
            <w:hideMark/>
          </w:tcPr>
          <w:p w14:paraId="1B3B674C"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0.578</w:t>
            </w:r>
          </w:p>
        </w:tc>
        <w:tc>
          <w:tcPr>
            <w:tcW w:w="900" w:type="dxa"/>
            <w:tcBorders>
              <w:top w:val="nil"/>
              <w:left w:val="nil"/>
              <w:bottom w:val="nil"/>
              <w:right w:val="single" w:sz="4" w:space="0" w:color="auto"/>
            </w:tcBorders>
            <w:shd w:val="clear" w:color="auto" w:fill="auto"/>
            <w:noWrap/>
            <w:hideMark/>
          </w:tcPr>
          <w:p w14:paraId="50F6842F"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&lt;0.001</w:t>
            </w:r>
          </w:p>
        </w:tc>
        <w:tc>
          <w:tcPr>
            <w:tcW w:w="720" w:type="dxa"/>
            <w:tcBorders>
              <w:top w:val="nil"/>
              <w:left w:val="nil"/>
              <w:bottom w:val="nil"/>
              <w:right w:val="nil"/>
            </w:tcBorders>
            <w:shd w:val="clear" w:color="000000" w:fill="EDEDED"/>
            <w:noWrap/>
            <w:hideMark/>
          </w:tcPr>
          <w:p w14:paraId="1C39D40C"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1.497</w:t>
            </w:r>
          </w:p>
        </w:tc>
        <w:tc>
          <w:tcPr>
            <w:tcW w:w="720" w:type="dxa"/>
            <w:tcBorders>
              <w:top w:val="nil"/>
              <w:left w:val="nil"/>
              <w:bottom w:val="nil"/>
              <w:right w:val="nil"/>
            </w:tcBorders>
            <w:shd w:val="clear" w:color="000000" w:fill="EDEDED"/>
            <w:noWrap/>
            <w:hideMark/>
          </w:tcPr>
          <w:p w14:paraId="71888315"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1.340</w:t>
            </w:r>
          </w:p>
        </w:tc>
        <w:tc>
          <w:tcPr>
            <w:tcW w:w="720" w:type="dxa"/>
            <w:tcBorders>
              <w:top w:val="nil"/>
              <w:left w:val="nil"/>
              <w:bottom w:val="nil"/>
              <w:right w:val="nil"/>
            </w:tcBorders>
            <w:shd w:val="clear" w:color="000000" w:fill="EDEDED"/>
            <w:noWrap/>
            <w:hideMark/>
          </w:tcPr>
          <w:p w14:paraId="1D19BBB6"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1.654</w:t>
            </w:r>
          </w:p>
        </w:tc>
        <w:tc>
          <w:tcPr>
            <w:tcW w:w="1014" w:type="dxa"/>
            <w:tcBorders>
              <w:top w:val="nil"/>
              <w:left w:val="nil"/>
              <w:bottom w:val="nil"/>
              <w:right w:val="single" w:sz="4" w:space="0" w:color="auto"/>
            </w:tcBorders>
            <w:shd w:val="clear" w:color="000000" w:fill="EDEDED"/>
            <w:noWrap/>
            <w:hideMark/>
          </w:tcPr>
          <w:p w14:paraId="7F42EAFD"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&lt;0.001</w:t>
            </w:r>
          </w:p>
        </w:tc>
      </w:tr>
      <w:tr w:rsidR="00C6550E" w:rsidRPr="00C6550E" w14:paraId="70195657" w14:textId="77777777" w:rsidTr="00C6550E">
        <w:trPr>
          <w:trHeight w:val="72"/>
        </w:trPr>
        <w:tc>
          <w:tcPr>
            <w:tcW w:w="2980" w:type="dxa"/>
            <w:tcBorders>
              <w:top w:val="nil"/>
              <w:left w:val="single" w:sz="4" w:space="0" w:color="auto"/>
              <w:bottom w:val="nil"/>
              <w:right w:val="single" w:sz="4" w:space="0" w:color="auto"/>
            </w:tcBorders>
            <w:shd w:val="clear" w:color="auto" w:fill="auto"/>
            <w:noWrap/>
            <w:hideMark/>
          </w:tcPr>
          <w:p w14:paraId="714AA0DE" w14:textId="77777777" w:rsidR="00C6550E" w:rsidRPr="00C6550E" w:rsidRDefault="00C6550E" w:rsidP="00C6550E">
            <w:pPr>
              <w:spacing w:after="0" w:line="240" w:lineRule="auto"/>
              <w:rPr>
                <w:rFonts w:eastAsia="Times New Roman"/>
                <w:color w:val="000000"/>
                <w:kern w:val="0"/>
                <w:sz w:val="18"/>
                <w:szCs w:val="18"/>
                <w14:ligatures w14:val="none"/>
              </w:rPr>
            </w:pPr>
            <w:r w:rsidRPr="00C6550E">
              <w:rPr>
                <w:rFonts w:eastAsia="Times New Roman"/>
                <w:color w:val="000000"/>
                <w:kern w:val="0"/>
                <w:sz w:val="18"/>
                <w:szCs w:val="18"/>
                <w14:ligatures w14:val="none"/>
              </w:rPr>
              <w:t>Female</w:t>
            </w:r>
          </w:p>
        </w:tc>
        <w:tc>
          <w:tcPr>
            <w:tcW w:w="795" w:type="dxa"/>
            <w:tcBorders>
              <w:top w:val="nil"/>
              <w:left w:val="single" w:sz="4" w:space="0" w:color="auto"/>
              <w:bottom w:val="nil"/>
              <w:right w:val="nil"/>
            </w:tcBorders>
            <w:shd w:val="clear" w:color="auto" w:fill="auto"/>
            <w:noWrap/>
            <w:hideMark/>
          </w:tcPr>
          <w:p w14:paraId="570A4CCC"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0.049</w:t>
            </w:r>
          </w:p>
        </w:tc>
        <w:tc>
          <w:tcPr>
            <w:tcW w:w="720" w:type="dxa"/>
            <w:tcBorders>
              <w:top w:val="nil"/>
              <w:left w:val="nil"/>
              <w:bottom w:val="nil"/>
              <w:right w:val="nil"/>
            </w:tcBorders>
            <w:shd w:val="clear" w:color="auto" w:fill="auto"/>
            <w:noWrap/>
            <w:hideMark/>
          </w:tcPr>
          <w:p w14:paraId="41311A88"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-0.075</w:t>
            </w:r>
          </w:p>
        </w:tc>
        <w:tc>
          <w:tcPr>
            <w:tcW w:w="810" w:type="dxa"/>
            <w:tcBorders>
              <w:top w:val="nil"/>
              <w:left w:val="nil"/>
              <w:bottom w:val="nil"/>
              <w:right w:val="nil"/>
            </w:tcBorders>
            <w:shd w:val="clear" w:color="auto" w:fill="auto"/>
            <w:noWrap/>
            <w:hideMark/>
          </w:tcPr>
          <w:p w14:paraId="13D3A6E1"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0.172</w:t>
            </w:r>
          </w:p>
        </w:tc>
        <w:tc>
          <w:tcPr>
            <w:tcW w:w="900" w:type="dxa"/>
            <w:tcBorders>
              <w:top w:val="nil"/>
              <w:left w:val="nil"/>
              <w:bottom w:val="nil"/>
              <w:right w:val="single" w:sz="4" w:space="0" w:color="auto"/>
            </w:tcBorders>
            <w:shd w:val="clear" w:color="auto" w:fill="auto"/>
            <w:noWrap/>
            <w:hideMark/>
          </w:tcPr>
          <w:p w14:paraId="39B5C68D"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0.441</w:t>
            </w:r>
          </w:p>
        </w:tc>
        <w:tc>
          <w:tcPr>
            <w:tcW w:w="720" w:type="dxa"/>
            <w:tcBorders>
              <w:top w:val="nil"/>
              <w:left w:val="nil"/>
              <w:bottom w:val="nil"/>
              <w:right w:val="nil"/>
            </w:tcBorders>
            <w:shd w:val="clear" w:color="000000" w:fill="EDEDED"/>
            <w:noWrap/>
            <w:hideMark/>
          </w:tcPr>
          <w:p w14:paraId="0D8EEDA3"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0.124</w:t>
            </w:r>
          </w:p>
        </w:tc>
        <w:tc>
          <w:tcPr>
            <w:tcW w:w="720" w:type="dxa"/>
            <w:tcBorders>
              <w:top w:val="nil"/>
              <w:left w:val="nil"/>
              <w:bottom w:val="nil"/>
              <w:right w:val="nil"/>
            </w:tcBorders>
            <w:shd w:val="clear" w:color="000000" w:fill="EDEDED"/>
            <w:noWrap/>
            <w:hideMark/>
          </w:tcPr>
          <w:p w14:paraId="3F3F3499"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-0.041</w:t>
            </w:r>
          </w:p>
        </w:tc>
        <w:tc>
          <w:tcPr>
            <w:tcW w:w="720" w:type="dxa"/>
            <w:tcBorders>
              <w:top w:val="nil"/>
              <w:left w:val="nil"/>
              <w:bottom w:val="nil"/>
              <w:right w:val="nil"/>
            </w:tcBorders>
            <w:shd w:val="clear" w:color="000000" w:fill="EDEDED"/>
            <w:noWrap/>
            <w:hideMark/>
          </w:tcPr>
          <w:p w14:paraId="76D195C4"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0.289</w:t>
            </w:r>
          </w:p>
        </w:tc>
        <w:tc>
          <w:tcPr>
            <w:tcW w:w="1014" w:type="dxa"/>
            <w:tcBorders>
              <w:top w:val="nil"/>
              <w:left w:val="nil"/>
              <w:bottom w:val="nil"/>
              <w:right w:val="single" w:sz="4" w:space="0" w:color="auto"/>
            </w:tcBorders>
            <w:shd w:val="clear" w:color="000000" w:fill="EDEDED"/>
            <w:noWrap/>
            <w:hideMark/>
          </w:tcPr>
          <w:p w14:paraId="616B6548"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0.142</w:t>
            </w:r>
          </w:p>
        </w:tc>
      </w:tr>
      <w:tr w:rsidR="00C6550E" w:rsidRPr="00C6550E" w14:paraId="64BC567B" w14:textId="77777777" w:rsidTr="00C6550E">
        <w:trPr>
          <w:trHeight w:val="72"/>
        </w:trPr>
        <w:tc>
          <w:tcPr>
            <w:tcW w:w="2980" w:type="dxa"/>
            <w:tcBorders>
              <w:top w:val="nil"/>
              <w:left w:val="single" w:sz="4" w:space="0" w:color="auto"/>
              <w:bottom w:val="nil"/>
              <w:right w:val="nil"/>
            </w:tcBorders>
            <w:shd w:val="clear" w:color="auto" w:fill="auto"/>
            <w:noWrap/>
            <w:hideMark/>
          </w:tcPr>
          <w:p w14:paraId="171249FC" w14:textId="77777777" w:rsidR="00C6550E" w:rsidRPr="00C6550E" w:rsidRDefault="00C6550E" w:rsidP="00C6550E">
            <w:pPr>
              <w:spacing w:after="0" w:line="240" w:lineRule="auto"/>
              <w:rPr>
                <w:rFonts w:eastAsia="Times New Roman"/>
                <w:color w:val="000000"/>
                <w:kern w:val="0"/>
                <w:sz w:val="18"/>
                <w:szCs w:val="18"/>
                <w14:ligatures w14:val="none"/>
              </w:rPr>
            </w:pPr>
            <w:r w:rsidRPr="00C6550E">
              <w:rPr>
                <w:rFonts w:eastAsia="Times New Roman"/>
                <w:color w:val="000000"/>
                <w:kern w:val="0"/>
                <w:sz w:val="18"/>
                <w:szCs w:val="18"/>
                <w14:ligatures w14:val="none"/>
              </w:rPr>
              <w:t>Age (ref=18-44)</w:t>
            </w:r>
          </w:p>
        </w:tc>
        <w:tc>
          <w:tcPr>
            <w:tcW w:w="795" w:type="dxa"/>
            <w:tcBorders>
              <w:top w:val="nil"/>
              <w:left w:val="single" w:sz="4" w:space="0" w:color="auto"/>
              <w:bottom w:val="nil"/>
              <w:right w:val="nil"/>
            </w:tcBorders>
            <w:shd w:val="clear" w:color="auto" w:fill="auto"/>
            <w:noWrap/>
            <w:hideMark/>
          </w:tcPr>
          <w:p w14:paraId="33ACFE1F"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 </w:t>
            </w:r>
          </w:p>
        </w:tc>
        <w:tc>
          <w:tcPr>
            <w:tcW w:w="720" w:type="dxa"/>
            <w:tcBorders>
              <w:top w:val="nil"/>
              <w:left w:val="nil"/>
              <w:bottom w:val="nil"/>
              <w:right w:val="nil"/>
            </w:tcBorders>
            <w:shd w:val="clear" w:color="auto" w:fill="auto"/>
            <w:noWrap/>
            <w:hideMark/>
          </w:tcPr>
          <w:p w14:paraId="0E9DC03C" w14:textId="77777777" w:rsidR="00C6550E" w:rsidRPr="00C6550E" w:rsidRDefault="00C6550E" w:rsidP="00C6550E">
            <w:pPr>
              <w:spacing w:after="0" w:line="240" w:lineRule="auto"/>
              <w:jc w:val="center"/>
              <w:rPr>
                <w:rFonts w:eastAsia="Times New Roman"/>
                <w:color w:val="000000"/>
                <w:kern w:val="0"/>
                <w:sz w:val="18"/>
                <w:szCs w:val="18"/>
                <w14:ligatures w14:val="none"/>
              </w:rPr>
            </w:pPr>
          </w:p>
        </w:tc>
        <w:tc>
          <w:tcPr>
            <w:tcW w:w="810" w:type="dxa"/>
            <w:tcBorders>
              <w:top w:val="nil"/>
              <w:left w:val="nil"/>
              <w:bottom w:val="nil"/>
              <w:right w:val="nil"/>
            </w:tcBorders>
            <w:shd w:val="clear" w:color="auto" w:fill="auto"/>
            <w:noWrap/>
            <w:hideMark/>
          </w:tcPr>
          <w:p w14:paraId="54E47086" w14:textId="77777777" w:rsidR="00C6550E" w:rsidRPr="00C6550E" w:rsidRDefault="00C6550E" w:rsidP="00C6550E">
            <w:pPr>
              <w:spacing w:after="0" w:line="240" w:lineRule="auto"/>
              <w:jc w:val="center"/>
              <w:rPr>
                <w:rFonts w:eastAsia="Times New Roman"/>
                <w:kern w:val="0"/>
                <w:sz w:val="18"/>
                <w:szCs w:val="18"/>
                <w14:ligatures w14:val="none"/>
              </w:rPr>
            </w:pPr>
          </w:p>
        </w:tc>
        <w:tc>
          <w:tcPr>
            <w:tcW w:w="900" w:type="dxa"/>
            <w:tcBorders>
              <w:top w:val="nil"/>
              <w:left w:val="nil"/>
              <w:bottom w:val="nil"/>
              <w:right w:val="single" w:sz="4" w:space="0" w:color="auto"/>
            </w:tcBorders>
            <w:shd w:val="clear" w:color="auto" w:fill="auto"/>
            <w:noWrap/>
            <w:hideMark/>
          </w:tcPr>
          <w:p w14:paraId="5ABD9D65"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 </w:t>
            </w:r>
          </w:p>
        </w:tc>
        <w:tc>
          <w:tcPr>
            <w:tcW w:w="720" w:type="dxa"/>
            <w:tcBorders>
              <w:top w:val="nil"/>
              <w:left w:val="nil"/>
              <w:bottom w:val="nil"/>
              <w:right w:val="nil"/>
            </w:tcBorders>
            <w:shd w:val="clear" w:color="000000" w:fill="EDEDED"/>
            <w:noWrap/>
            <w:hideMark/>
          </w:tcPr>
          <w:p w14:paraId="374C07EE"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 </w:t>
            </w:r>
          </w:p>
        </w:tc>
        <w:tc>
          <w:tcPr>
            <w:tcW w:w="720" w:type="dxa"/>
            <w:tcBorders>
              <w:top w:val="nil"/>
              <w:left w:val="nil"/>
              <w:bottom w:val="nil"/>
              <w:right w:val="nil"/>
            </w:tcBorders>
            <w:shd w:val="clear" w:color="000000" w:fill="EDEDED"/>
            <w:noWrap/>
            <w:hideMark/>
          </w:tcPr>
          <w:p w14:paraId="7AD8FFF0"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 </w:t>
            </w:r>
          </w:p>
        </w:tc>
        <w:tc>
          <w:tcPr>
            <w:tcW w:w="720" w:type="dxa"/>
            <w:tcBorders>
              <w:top w:val="nil"/>
              <w:left w:val="nil"/>
              <w:bottom w:val="nil"/>
              <w:right w:val="nil"/>
            </w:tcBorders>
            <w:shd w:val="clear" w:color="000000" w:fill="EDEDED"/>
            <w:noWrap/>
            <w:hideMark/>
          </w:tcPr>
          <w:p w14:paraId="71DF8927"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 </w:t>
            </w:r>
          </w:p>
        </w:tc>
        <w:tc>
          <w:tcPr>
            <w:tcW w:w="1014" w:type="dxa"/>
            <w:tcBorders>
              <w:top w:val="nil"/>
              <w:left w:val="nil"/>
              <w:bottom w:val="nil"/>
              <w:right w:val="single" w:sz="4" w:space="0" w:color="auto"/>
            </w:tcBorders>
            <w:shd w:val="clear" w:color="000000" w:fill="EDEDED"/>
            <w:noWrap/>
            <w:hideMark/>
          </w:tcPr>
          <w:p w14:paraId="279D9DD2"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 </w:t>
            </w:r>
          </w:p>
        </w:tc>
      </w:tr>
      <w:tr w:rsidR="00C6550E" w:rsidRPr="00C6550E" w14:paraId="2C8D6FFE" w14:textId="77777777" w:rsidTr="00C6550E">
        <w:trPr>
          <w:trHeight w:val="72"/>
        </w:trPr>
        <w:tc>
          <w:tcPr>
            <w:tcW w:w="2980" w:type="dxa"/>
            <w:tcBorders>
              <w:top w:val="nil"/>
              <w:left w:val="single" w:sz="4" w:space="0" w:color="auto"/>
              <w:bottom w:val="nil"/>
              <w:right w:val="single" w:sz="4" w:space="0" w:color="auto"/>
            </w:tcBorders>
            <w:shd w:val="clear" w:color="auto" w:fill="auto"/>
            <w:noWrap/>
            <w:hideMark/>
          </w:tcPr>
          <w:p w14:paraId="284E9AAE" w14:textId="77777777" w:rsidR="00C6550E" w:rsidRPr="00C6550E" w:rsidRDefault="00C6550E" w:rsidP="00C6550E">
            <w:pPr>
              <w:spacing w:after="0" w:line="240" w:lineRule="auto"/>
              <w:ind w:firstLineChars="100" w:firstLine="180"/>
              <w:rPr>
                <w:rFonts w:eastAsia="Times New Roman"/>
                <w:color w:val="000000"/>
                <w:kern w:val="0"/>
                <w:sz w:val="18"/>
                <w:szCs w:val="18"/>
                <w14:ligatures w14:val="none"/>
              </w:rPr>
            </w:pPr>
            <w:r w:rsidRPr="00C6550E">
              <w:rPr>
                <w:rFonts w:eastAsia="Times New Roman"/>
                <w:color w:val="000000"/>
                <w:kern w:val="0"/>
                <w:sz w:val="18"/>
                <w:szCs w:val="18"/>
                <w14:ligatures w14:val="none"/>
              </w:rPr>
              <w:t>45-54</w:t>
            </w:r>
          </w:p>
        </w:tc>
        <w:tc>
          <w:tcPr>
            <w:tcW w:w="795" w:type="dxa"/>
            <w:tcBorders>
              <w:top w:val="nil"/>
              <w:left w:val="single" w:sz="4" w:space="0" w:color="auto"/>
              <w:bottom w:val="nil"/>
              <w:right w:val="nil"/>
            </w:tcBorders>
            <w:shd w:val="clear" w:color="auto" w:fill="auto"/>
            <w:noWrap/>
            <w:hideMark/>
          </w:tcPr>
          <w:p w14:paraId="6A90D190"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-0.111</w:t>
            </w:r>
          </w:p>
        </w:tc>
        <w:tc>
          <w:tcPr>
            <w:tcW w:w="720" w:type="dxa"/>
            <w:tcBorders>
              <w:top w:val="nil"/>
              <w:left w:val="nil"/>
              <w:bottom w:val="nil"/>
              <w:right w:val="nil"/>
            </w:tcBorders>
            <w:shd w:val="clear" w:color="auto" w:fill="auto"/>
            <w:noWrap/>
            <w:hideMark/>
          </w:tcPr>
          <w:p w14:paraId="50C45EAC"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-0.200</w:t>
            </w:r>
          </w:p>
        </w:tc>
        <w:tc>
          <w:tcPr>
            <w:tcW w:w="810" w:type="dxa"/>
            <w:tcBorders>
              <w:top w:val="nil"/>
              <w:left w:val="nil"/>
              <w:bottom w:val="nil"/>
              <w:right w:val="nil"/>
            </w:tcBorders>
            <w:shd w:val="clear" w:color="auto" w:fill="auto"/>
            <w:noWrap/>
            <w:hideMark/>
          </w:tcPr>
          <w:p w14:paraId="1870D2C4"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-0.021</w:t>
            </w:r>
          </w:p>
        </w:tc>
        <w:tc>
          <w:tcPr>
            <w:tcW w:w="900" w:type="dxa"/>
            <w:tcBorders>
              <w:top w:val="nil"/>
              <w:left w:val="nil"/>
              <w:bottom w:val="nil"/>
              <w:right w:val="single" w:sz="4" w:space="0" w:color="auto"/>
            </w:tcBorders>
            <w:shd w:val="clear" w:color="auto" w:fill="auto"/>
            <w:noWrap/>
            <w:hideMark/>
          </w:tcPr>
          <w:p w14:paraId="3B525A5B"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0.015</w:t>
            </w:r>
          </w:p>
        </w:tc>
        <w:tc>
          <w:tcPr>
            <w:tcW w:w="720" w:type="dxa"/>
            <w:tcBorders>
              <w:top w:val="nil"/>
              <w:left w:val="nil"/>
              <w:bottom w:val="nil"/>
              <w:right w:val="nil"/>
            </w:tcBorders>
            <w:shd w:val="clear" w:color="000000" w:fill="EDEDED"/>
            <w:noWrap/>
            <w:hideMark/>
          </w:tcPr>
          <w:p w14:paraId="616134E4"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-0.162</w:t>
            </w:r>
          </w:p>
        </w:tc>
        <w:tc>
          <w:tcPr>
            <w:tcW w:w="720" w:type="dxa"/>
            <w:tcBorders>
              <w:top w:val="nil"/>
              <w:left w:val="nil"/>
              <w:bottom w:val="nil"/>
              <w:right w:val="nil"/>
            </w:tcBorders>
            <w:shd w:val="clear" w:color="000000" w:fill="EDEDED"/>
            <w:noWrap/>
            <w:hideMark/>
          </w:tcPr>
          <w:p w14:paraId="6936F4E1"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-0.277</w:t>
            </w:r>
          </w:p>
        </w:tc>
        <w:tc>
          <w:tcPr>
            <w:tcW w:w="720" w:type="dxa"/>
            <w:tcBorders>
              <w:top w:val="nil"/>
              <w:left w:val="nil"/>
              <w:bottom w:val="nil"/>
              <w:right w:val="nil"/>
            </w:tcBorders>
            <w:shd w:val="clear" w:color="000000" w:fill="EDEDED"/>
            <w:noWrap/>
            <w:hideMark/>
          </w:tcPr>
          <w:p w14:paraId="7C5D44B6"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-0.047</w:t>
            </w:r>
          </w:p>
        </w:tc>
        <w:tc>
          <w:tcPr>
            <w:tcW w:w="1014" w:type="dxa"/>
            <w:tcBorders>
              <w:top w:val="nil"/>
              <w:left w:val="nil"/>
              <w:bottom w:val="nil"/>
              <w:right w:val="single" w:sz="4" w:space="0" w:color="auto"/>
            </w:tcBorders>
            <w:shd w:val="clear" w:color="000000" w:fill="EDEDED"/>
            <w:noWrap/>
            <w:hideMark/>
          </w:tcPr>
          <w:p w14:paraId="2121E651"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0.006</w:t>
            </w:r>
          </w:p>
        </w:tc>
      </w:tr>
      <w:tr w:rsidR="00C6550E" w:rsidRPr="00C6550E" w14:paraId="1A84F61A" w14:textId="77777777" w:rsidTr="00C6550E">
        <w:trPr>
          <w:trHeight w:val="72"/>
        </w:trPr>
        <w:tc>
          <w:tcPr>
            <w:tcW w:w="2980" w:type="dxa"/>
            <w:tcBorders>
              <w:top w:val="nil"/>
              <w:left w:val="single" w:sz="4" w:space="0" w:color="auto"/>
              <w:bottom w:val="nil"/>
              <w:right w:val="single" w:sz="4" w:space="0" w:color="auto"/>
            </w:tcBorders>
            <w:shd w:val="clear" w:color="auto" w:fill="auto"/>
            <w:noWrap/>
            <w:hideMark/>
          </w:tcPr>
          <w:p w14:paraId="490E3073" w14:textId="77777777" w:rsidR="00C6550E" w:rsidRPr="00C6550E" w:rsidRDefault="00C6550E" w:rsidP="00C6550E">
            <w:pPr>
              <w:spacing w:after="0" w:line="240" w:lineRule="auto"/>
              <w:ind w:firstLineChars="100" w:firstLine="180"/>
              <w:rPr>
                <w:rFonts w:eastAsia="Times New Roman"/>
                <w:color w:val="000000"/>
                <w:kern w:val="0"/>
                <w:sz w:val="18"/>
                <w:szCs w:val="18"/>
                <w14:ligatures w14:val="none"/>
              </w:rPr>
            </w:pPr>
            <w:r w:rsidRPr="00C6550E">
              <w:rPr>
                <w:rFonts w:eastAsia="Times New Roman"/>
                <w:color w:val="000000"/>
                <w:kern w:val="0"/>
                <w:sz w:val="18"/>
                <w:szCs w:val="18"/>
                <w14:ligatures w14:val="none"/>
              </w:rPr>
              <w:t>55-64</w:t>
            </w:r>
          </w:p>
        </w:tc>
        <w:tc>
          <w:tcPr>
            <w:tcW w:w="795" w:type="dxa"/>
            <w:tcBorders>
              <w:top w:val="nil"/>
              <w:left w:val="single" w:sz="4" w:space="0" w:color="auto"/>
              <w:bottom w:val="nil"/>
              <w:right w:val="nil"/>
            </w:tcBorders>
            <w:shd w:val="clear" w:color="auto" w:fill="auto"/>
            <w:noWrap/>
            <w:hideMark/>
          </w:tcPr>
          <w:p w14:paraId="40658910"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-0.198</w:t>
            </w:r>
          </w:p>
        </w:tc>
        <w:tc>
          <w:tcPr>
            <w:tcW w:w="720" w:type="dxa"/>
            <w:tcBorders>
              <w:top w:val="nil"/>
              <w:left w:val="nil"/>
              <w:bottom w:val="nil"/>
              <w:right w:val="nil"/>
            </w:tcBorders>
            <w:shd w:val="clear" w:color="auto" w:fill="auto"/>
            <w:noWrap/>
            <w:hideMark/>
          </w:tcPr>
          <w:p w14:paraId="12480A20"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-0.292</w:t>
            </w:r>
          </w:p>
        </w:tc>
        <w:tc>
          <w:tcPr>
            <w:tcW w:w="810" w:type="dxa"/>
            <w:tcBorders>
              <w:top w:val="nil"/>
              <w:left w:val="nil"/>
              <w:bottom w:val="nil"/>
              <w:right w:val="nil"/>
            </w:tcBorders>
            <w:shd w:val="clear" w:color="auto" w:fill="auto"/>
            <w:noWrap/>
            <w:hideMark/>
          </w:tcPr>
          <w:p w14:paraId="70B922E5"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-0.103</w:t>
            </w:r>
          </w:p>
        </w:tc>
        <w:tc>
          <w:tcPr>
            <w:tcW w:w="900" w:type="dxa"/>
            <w:tcBorders>
              <w:top w:val="nil"/>
              <w:left w:val="nil"/>
              <w:bottom w:val="nil"/>
              <w:right w:val="single" w:sz="4" w:space="0" w:color="auto"/>
            </w:tcBorders>
            <w:shd w:val="clear" w:color="auto" w:fill="auto"/>
            <w:noWrap/>
            <w:hideMark/>
          </w:tcPr>
          <w:p w14:paraId="097CB104"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&lt;0.001</w:t>
            </w:r>
          </w:p>
        </w:tc>
        <w:tc>
          <w:tcPr>
            <w:tcW w:w="720" w:type="dxa"/>
            <w:tcBorders>
              <w:top w:val="nil"/>
              <w:left w:val="nil"/>
              <w:bottom w:val="nil"/>
              <w:right w:val="nil"/>
            </w:tcBorders>
            <w:shd w:val="clear" w:color="000000" w:fill="EDEDED"/>
            <w:noWrap/>
            <w:hideMark/>
          </w:tcPr>
          <w:p w14:paraId="0F9FA9D1"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-0.421</w:t>
            </w:r>
          </w:p>
        </w:tc>
        <w:tc>
          <w:tcPr>
            <w:tcW w:w="720" w:type="dxa"/>
            <w:tcBorders>
              <w:top w:val="nil"/>
              <w:left w:val="nil"/>
              <w:bottom w:val="nil"/>
              <w:right w:val="nil"/>
            </w:tcBorders>
            <w:shd w:val="clear" w:color="000000" w:fill="EDEDED"/>
            <w:noWrap/>
            <w:hideMark/>
          </w:tcPr>
          <w:p w14:paraId="7B4275B6"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-0.546</w:t>
            </w:r>
          </w:p>
        </w:tc>
        <w:tc>
          <w:tcPr>
            <w:tcW w:w="720" w:type="dxa"/>
            <w:tcBorders>
              <w:top w:val="nil"/>
              <w:left w:val="nil"/>
              <w:bottom w:val="nil"/>
              <w:right w:val="nil"/>
            </w:tcBorders>
            <w:shd w:val="clear" w:color="000000" w:fill="EDEDED"/>
            <w:noWrap/>
            <w:hideMark/>
          </w:tcPr>
          <w:p w14:paraId="3FAACF90"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-0.297</w:t>
            </w:r>
          </w:p>
        </w:tc>
        <w:tc>
          <w:tcPr>
            <w:tcW w:w="1014" w:type="dxa"/>
            <w:tcBorders>
              <w:top w:val="nil"/>
              <w:left w:val="nil"/>
              <w:bottom w:val="nil"/>
              <w:right w:val="single" w:sz="4" w:space="0" w:color="auto"/>
            </w:tcBorders>
            <w:shd w:val="clear" w:color="000000" w:fill="EDEDED"/>
            <w:noWrap/>
            <w:hideMark/>
          </w:tcPr>
          <w:p w14:paraId="16E99850"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&lt;0.001</w:t>
            </w:r>
          </w:p>
        </w:tc>
      </w:tr>
      <w:tr w:rsidR="00C6550E" w:rsidRPr="00C6550E" w14:paraId="69C5CDDF" w14:textId="77777777" w:rsidTr="00C6550E">
        <w:trPr>
          <w:trHeight w:val="72"/>
        </w:trPr>
        <w:tc>
          <w:tcPr>
            <w:tcW w:w="2980" w:type="dxa"/>
            <w:tcBorders>
              <w:top w:val="nil"/>
              <w:left w:val="single" w:sz="4" w:space="0" w:color="auto"/>
              <w:bottom w:val="nil"/>
              <w:right w:val="nil"/>
            </w:tcBorders>
            <w:shd w:val="clear" w:color="auto" w:fill="auto"/>
            <w:noWrap/>
            <w:hideMark/>
          </w:tcPr>
          <w:p w14:paraId="79E21065" w14:textId="77777777" w:rsidR="00C6550E" w:rsidRPr="00C6550E" w:rsidRDefault="00C6550E" w:rsidP="00C6550E">
            <w:pPr>
              <w:spacing w:after="0" w:line="240" w:lineRule="auto"/>
              <w:rPr>
                <w:rFonts w:eastAsia="Times New Roman"/>
                <w:color w:val="000000"/>
                <w:kern w:val="0"/>
                <w:sz w:val="18"/>
                <w:szCs w:val="18"/>
                <w14:ligatures w14:val="none"/>
              </w:rPr>
            </w:pPr>
            <w:r w:rsidRPr="00C6550E">
              <w:rPr>
                <w:rFonts w:eastAsia="Times New Roman"/>
                <w:color w:val="000000"/>
                <w:kern w:val="0"/>
                <w:sz w:val="18"/>
                <w:szCs w:val="18"/>
                <w14:ligatures w14:val="none"/>
              </w:rPr>
              <w:t>Comorbidity</w:t>
            </w:r>
          </w:p>
        </w:tc>
        <w:tc>
          <w:tcPr>
            <w:tcW w:w="795" w:type="dxa"/>
            <w:tcBorders>
              <w:top w:val="nil"/>
              <w:left w:val="single" w:sz="4" w:space="0" w:color="auto"/>
              <w:bottom w:val="nil"/>
              <w:right w:val="nil"/>
            </w:tcBorders>
            <w:shd w:val="clear" w:color="auto" w:fill="auto"/>
            <w:noWrap/>
            <w:hideMark/>
          </w:tcPr>
          <w:p w14:paraId="709BE16F"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 </w:t>
            </w:r>
          </w:p>
        </w:tc>
        <w:tc>
          <w:tcPr>
            <w:tcW w:w="720" w:type="dxa"/>
            <w:tcBorders>
              <w:top w:val="nil"/>
              <w:left w:val="nil"/>
              <w:bottom w:val="nil"/>
              <w:right w:val="nil"/>
            </w:tcBorders>
            <w:shd w:val="clear" w:color="auto" w:fill="auto"/>
            <w:noWrap/>
            <w:hideMark/>
          </w:tcPr>
          <w:p w14:paraId="27244B26" w14:textId="77777777" w:rsidR="00C6550E" w:rsidRPr="00C6550E" w:rsidRDefault="00C6550E" w:rsidP="00C6550E">
            <w:pPr>
              <w:spacing w:after="0" w:line="240" w:lineRule="auto"/>
              <w:jc w:val="center"/>
              <w:rPr>
                <w:rFonts w:eastAsia="Times New Roman"/>
                <w:color w:val="000000"/>
                <w:kern w:val="0"/>
                <w:sz w:val="18"/>
                <w:szCs w:val="18"/>
                <w14:ligatures w14:val="none"/>
              </w:rPr>
            </w:pPr>
          </w:p>
        </w:tc>
        <w:tc>
          <w:tcPr>
            <w:tcW w:w="810" w:type="dxa"/>
            <w:tcBorders>
              <w:top w:val="nil"/>
              <w:left w:val="nil"/>
              <w:bottom w:val="nil"/>
              <w:right w:val="nil"/>
            </w:tcBorders>
            <w:shd w:val="clear" w:color="auto" w:fill="auto"/>
            <w:noWrap/>
            <w:hideMark/>
          </w:tcPr>
          <w:p w14:paraId="3663B2F8" w14:textId="77777777" w:rsidR="00C6550E" w:rsidRPr="00C6550E" w:rsidRDefault="00C6550E" w:rsidP="00C6550E">
            <w:pPr>
              <w:spacing w:after="0" w:line="240" w:lineRule="auto"/>
              <w:jc w:val="center"/>
              <w:rPr>
                <w:rFonts w:eastAsia="Times New Roman"/>
                <w:kern w:val="0"/>
                <w:sz w:val="18"/>
                <w:szCs w:val="18"/>
                <w14:ligatures w14:val="none"/>
              </w:rPr>
            </w:pPr>
          </w:p>
        </w:tc>
        <w:tc>
          <w:tcPr>
            <w:tcW w:w="900" w:type="dxa"/>
            <w:tcBorders>
              <w:top w:val="nil"/>
              <w:left w:val="nil"/>
              <w:bottom w:val="nil"/>
              <w:right w:val="single" w:sz="4" w:space="0" w:color="auto"/>
            </w:tcBorders>
            <w:shd w:val="clear" w:color="auto" w:fill="auto"/>
            <w:noWrap/>
            <w:hideMark/>
          </w:tcPr>
          <w:p w14:paraId="29D5967B"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 </w:t>
            </w:r>
          </w:p>
        </w:tc>
        <w:tc>
          <w:tcPr>
            <w:tcW w:w="720" w:type="dxa"/>
            <w:tcBorders>
              <w:top w:val="nil"/>
              <w:left w:val="nil"/>
              <w:bottom w:val="nil"/>
              <w:right w:val="nil"/>
            </w:tcBorders>
            <w:shd w:val="clear" w:color="000000" w:fill="EDEDED"/>
            <w:noWrap/>
            <w:hideMark/>
          </w:tcPr>
          <w:p w14:paraId="01FAC3FB"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 </w:t>
            </w:r>
          </w:p>
        </w:tc>
        <w:tc>
          <w:tcPr>
            <w:tcW w:w="720" w:type="dxa"/>
            <w:tcBorders>
              <w:top w:val="nil"/>
              <w:left w:val="nil"/>
              <w:bottom w:val="nil"/>
              <w:right w:val="nil"/>
            </w:tcBorders>
            <w:shd w:val="clear" w:color="000000" w:fill="EDEDED"/>
            <w:noWrap/>
            <w:hideMark/>
          </w:tcPr>
          <w:p w14:paraId="0C3D18C1"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 </w:t>
            </w:r>
          </w:p>
        </w:tc>
        <w:tc>
          <w:tcPr>
            <w:tcW w:w="720" w:type="dxa"/>
            <w:tcBorders>
              <w:top w:val="nil"/>
              <w:left w:val="nil"/>
              <w:bottom w:val="nil"/>
              <w:right w:val="nil"/>
            </w:tcBorders>
            <w:shd w:val="clear" w:color="000000" w:fill="EDEDED"/>
            <w:noWrap/>
            <w:hideMark/>
          </w:tcPr>
          <w:p w14:paraId="1EEB49CF"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 </w:t>
            </w:r>
          </w:p>
        </w:tc>
        <w:tc>
          <w:tcPr>
            <w:tcW w:w="1014" w:type="dxa"/>
            <w:tcBorders>
              <w:top w:val="nil"/>
              <w:left w:val="nil"/>
              <w:bottom w:val="nil"/>
              <w:right w:val="single" w:sz="4" w:space="0" w:color="auto"/>
            </w:tcBorders>
            <w:shd w:val="clear" w:color="000000" w:fill="EDEDED"/>
            <w:noWrap/>
            <w:hideMark/>
          </w:tcPr>
          <w:p w14:paraId="437B3C51"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 </w:t>
            </w:r>
          </w:p>
        </w:tc>
      </w:tr>
      <w:tr w:rsidR="00C6550E" w:rsidRPr="00C6550E" w14:paraId="752AAA05" w14:textId="77777777" w:rsidTr="00C6550E">
        <w:trPr>
          <w:trHeight w:val="72"/>
        </w:trPr>
        <w:tc>
          <w:tcPr>
            <w:tcW w:w="2980" w:type="dxa"/>
            <w:tcBorders>
              <w:top w:val="nil"/>
              <w:left w:val="single" w:sz="4" w:space="0" w:color="auto"/>
              <w:bottom w:val="nil"/>
              <w:right w:val="single" w:sz="4" w:space="0" w:color="auto"/>
            </w:tcBorders>
            <w:shd w:val="clear" w:color="auto" w:fill="auto"/>
            <w:noWrap/>
            <w:hideMark/>
          </w:tcPr>
          <w:p w14:paraId="6477CF75" w14:textId="77777777" w:rsidR="00C6550E" w:rsidRPr="00C6550E" w:rsidRDefault="00C6550E" w:rsidP="00C6550E">
            <w:pPr>
              <w:spacing w:after="0" w:line="240" w:lineRule="auto"/>
              <w:ind w:firstLineChars="100" w:firstLine="180"/>
              <w:rPr>
                <w:rFonts w:eastAsia="Times New Roman"/>
                <w:color w:val="000000"/>
                <w:kern w:val="0"/>
                <w:sz w:val="18"/>
                <w:szCs w:val="18"/>
                <w14:ligatures w14:val="none"/>
              </w:rPr>
            </w:pPr>
            <w:r w:rsidRPr="00C6550E">
              <w:rPr>
                <w:rFonts w:eastAsia="Times New Roman"/>
                <w:color w:val="000000"/>
                <w:kern w:val="0"/>
                <w:sz w:val="18"/>
                <w:szCs w:val="18"/>
                <w14:ligatures w14:val="none"/>
              </w:rPr>
              <w:t>Back pain</w:t>
            </w:r>
          </w:p>
        </w:tc>
        <w:tc>
          <w:tcPr>
            <w:tcW w:w="795" w:type="dxa"/>
            <w:tcBorders>
              <w:top w:val="nil"/>
              <w:left w:val="single" w:sz="4" w:space="0" w:color="auto"/>
              <w:bottom w:val="nil"/>
              <w:right w:val="nil"/>
            </w:tcBorders>
            <w:shd w:val="clear" w:color="auto" w:fill="auto"/>
            <w:noWrap/>
            <w:hideMark/>
          </w:tcPr>
          <w:p w14:paraId="635EA779"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0.171</w:t>
            </w:r>
          </w:p>
        </w:tc>
        <w:tc>
          <w:tcPr>
            <w:tcW w:w="720" w:type="dxa"/>
            <w:tcBorders>
              <w:top w:val="nil"/>
              <w:left w:val="nil"/>
              <w:bottom w:val="nil"/>
              <w:right w:val="nil"/>
            </w:tcBorders>
            <w:shd w:val="clear" w:color="auto" w:fill="auto"/>
            <w:noWrap/>
            <w:hideMark/>
          </w:tcPr>
          <w:p w14:paraId="414BC358"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0.103</w:t>
            </w:r>
          </w:p>
        </w:tc>
        <w:tc>
          <w:tcPr>
            <w:tcW w:w="810" w:type="dxa"/>
            <w:tcBorders>
              <w:top w:val="nil"/>
              <w:left w:val="nil"/>
              <w:bottom w:val="nil"/>
              <w:right w:val="nil"/>
            </w:tcBorders>
            <w:shd w:val="clear" w:color="auto" w:fill="auto"/>
            <w:noWrap/>
            <w:hideMark/>
          </w:tcPr>
          <w:p w14:paraId="1291E083"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0.239</w:t>
            </w:r>
          </w:p>
        </w:tc>
        <w:tc>
          <w:tcPr>
            <w:tcW w:w="900" w:type="dxa"/>
            <w:tcBorders>
              <w:top w:val="nil"/>
              <w:left w:val="nil"/>
              <w:bottom w:val="nil"/>
              <w:right w:val="single" w:sz="4" w:space="0" w:color="auto"/>
            </w:tcBorders>
            <w:shd w:val="clear" w:color="auto" w:fill="auto"/>
            <w:noWrap/>
            <w:hideMark/>
          </w:tcPr>
          <w:p w14:paraId="015EB764"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&lt;0.001</w:t>
            </w:r>
          </w:p>
        </w:tc>
        <w:tc>
          <w:tcPr>
            <w:tcW w:w="720" w:type="dxa"/>
            <w:tcBorders>
              <w:top w:val="nil"/>
              <w:left w:val="nil"/>
              <w:bottom w:val="nil"/>
              <w:right w:val="nil"/>
            </w:tcBorders>
            <w:shd w:val="clear" w:color="000000" w:fill="EDEDED"/>
            <w:noWrap/>
            <w:hideMark/>
          </w:tcPr>
          <w:p w14:paraId="29AE3AD7"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0.368</w:t>
            </w:r>
          </w:p>
        </w:tc>
        <w:tc>
          <w:tcPr>
            <w:tcW w:w="720" w:type="dxa"/>
            <w:tcBorders>
              <w:top w:val="nil"/>
              <w:left w:val="nil"/>
              <w:bottom w:val="nil"/>
              <w:right w:val="nil"/>
            </w:tcBorders>
            <w:shd w:val="clear" w:color="000000" w:fill="EDEDED"/>
            <w:noWrap/>
            <w:hideMark/>
          </w:tcPr>
          <w:p w14:paraId="1C1416D6"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0.254</w:t>
            </w:r>
          </w:p>
        </w:tc>
        <w:tc>
          <w:tcPr>
            <w:tcW w:w="720" w:type="dxa"/>
            <w:tcBorders>
              <w:top w:val="nil"/>
              <w:left w:val="nil"/>
              <w:bottom w:val="nil"/>
              <w:right w:val="nil"/>
            </w:tcBorders>
            <w:shd w:val="clear" w:color="000000" w:fill="EDEDED"/>
            <w:noWrap/>
            <w:hideMark/>
          </w:tcPr>
          <w:p w14:paraId="49BCCEB8"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0.482</w:t>
            </w:r>
          </w:p>
        </w:tc>
        <w:tc>
          <w:tcPr>
            <w:tcW w:w="1014" w:type="dxa"/>
            <w:tcBorders>
              <w:top w:val="nil"/>
              <w:left w:val="nil"/>
              <w:bottom w:val="nil"/>
              <w:right w:val="single" w:sz="4" w:space="0" w:color="auto"/>
            </w:tcBorders>
            <w:shd w:val="clear" w:color="000000" w:fill="EDEDED"/>
            <w:noWrap/>
            <w:hideMark/>
          </w:tcPr>
          <w:p w14:paraId="6B534929"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&lt;0.001</w:t>
            </w:r>
          </w:p>
        </w:tc>
      </w:tr>
      <w:tr w:rsidR="00C6550E" w:rsidRPr="00C6550E" w14:paraId="10B8C778" w14:textId="77777777" w:rsidTr="00C6550E">
        <w:trPr>
          <w:trHeight w:val="72"/>
        </w:trPr>
        <w:tc>
          <w:tcPr>
            <w:tcW w:w="2980" w:type="dxa"/>
            <w:tcBorders>
              <w:top w:val="nil"/>
              <w:left w:val="single" w:sz="4" w:space="0" w:color="auto"/>
              <w:bottom w:val="nil"/>
              <w:right w:val="single" w:sz="4" w:space="0" w:color="auto"/>
            </w:tcBorders>
            <w:shd w:val="clear" w:color="auto" w:fill="auto"/>
            <w:noWrap/>
            <w:hideMark/>
          </w:tcPr>
          <w:p w14:paraId="00C9730A" w14:textId="77777777" w:rsidR="00C6550E" w:rsidRPr="00C6550E" w:rsidRDefault="00C6550E" w:rsidP="00C6550E">
            <w:pPr>
              <w:spacing w:after="0" w:line="240" w:lineRule="auto"/>
              <w:ind w:firstLineChars="100" w:firstLine="180"/>
              <w:rPr>
                <w:rFonts w:eastAsia="Times New Roman"/>
                <w:color w:val="000000"/>
                <w:kern w:val="0"/>
                <w:sz w:val="18"/>
                <w:szCs w:val="18"/>
                <w14:ligatures w14:val="none"/>
              </w:rPr>
            </w:pPr>
            <w:r w:rsidRPr="00C6550E">
              <w:rPr>
                <w:rFonts w:eastAsia="Times New Roman"/>
                <w:color w:val="000000"/>
                <w:kern w:val="0"/>
                <w:sz w:val="18"/>
                <w:szCs w:val="18"/>
                <w14:ligatures w14:val="none"/>
              </w:rPr>
              <w:t>Neck pain</w:t>
            </w:r>
          </w:p>
        </w:tc>
        <w:tc>
          <w:tcPr>
            <w:tcW w:w="795" w:type="dxa"/>
            <w:tcBorders>
              <w:top w:val="nil"/>
              <w:left w:val="single" w:sz="4" w:space="0" w:color="auto"/>
              <w:bottom w:val="nil"/>
              <w:right w:val="nil"/>
            </w:tcBorders>
            <w:shd w:val="clear" w:color="auto" w:fill="auto"/>
            <w:noWrap/>
            <w:hideMark/>
          </w:tcPr>
          <w:p w14:paraId="4B4EE56E"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-0.035</w:t>
            </w:r>
          </w:p>
        </w:tc>
        <w:tc>
          <w:tcPr>
            <w:tcW w:w="720" w:type="dxa"/>
            <w:tcBorders>
              <w:top w:val="nil"/>
              <w:left w:val="nil"/>
              <w:bottom w:val="nil"/>
              <w:right w:val="nil"/>
            </w:tcBorders>
            <w:shd w:val="clear" w:color="auto" w:fill="auto"/>
            <w:noWrap/>
            <w:hideMark/>
          </w:tcPr>
          <w:p w14:paraId="2CC4798A"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-0.138</w:t>
            </w:r>
          </w:p>
        </w:tc>
        <w:tc>
          <w:tcPr>
            <w:tcW w:w="810" w:type="dxa"/>
            <w:tcBorders>
              <w:top w:val="nil"/>
              <w:left w:val="nil"/>
              <w:bottom w:val="nil"/>
              <w:right w:val="nil"/>
            </w:tcBorders>
            <w:shd w:val="clear" w:color="auto" w:fill="auto"/>
            <w:noWrap/>
            <w:hideMark/>
          </w:tcPr>
          <w:p w14:paraId="08777A81"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0.069</w:t>
            </w:r>
          </w:p>
        </w:tc>
        <w:tc>
          <w:tcPr>
            <w:tcW w:w="900" w:type="dxa"/>
            <w:tcBorders>
              <w:top w:val="nil"/>
              <w:left w:val="nil"/>
              <w:bottom w:val="nil"/>
              <w:right w:val="single" w:sz="4" w:space="0" w:color="auto"/>
            </w:tcBorders>
            <w:shd w:val="clear" w:color="auto" w:fill="auto"/>
            <w:noWrap/>
            <w:hideMark/>
          </w:tcPr>
          <w:p w14:paraId="6AA35265"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0.513</w:t>
            </w:r>
          </w:p>
        </w:tc>
        <w:tc>
          <w:tcPr>
            <w:tcW w:w="720" w:type="dxa"/>
            <w:tcBorders>
              <w:top w:val="nil"/>
              <w:left w:val="nil"/>
              <w:bottom w:val="nil"/>
              <w:right w:val="nil"/>
            </w:tcBorders>
            <w:shd w:val="clear" w:color="000000" w:fill="EDEDED"/>
            <w:noWrap/>
            <w:hideMark/>
          </w:tcPr>
          <w:p w14:paraId="169CDAFD"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0.046</w:t>
            </w:r>
          </w:p>
        </w:tc>
        <w:tc>
          <w:tcPr>
            <w:tcW w:w="720" w:type="dxa"/>
            <w:tcBorders>
              <w:top w:val="nil"/>
              <w:left w:val="nil"/>
              <w:bottom w:val="nil"/>
              <w:right w:val="nil"/>
            </w:tcBorders>
            <w:shd w:val="clear" w:color="000000" w:fill="EDEDED"/>
            <w:noWrap/>
            <w:hideMark/>
          </w:tcPr>
          <w:p w14:paraId="1A89DDC6"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-0.136</w:t>
            </w:r>
          </w:p>
        </w:tc>
        <w:tc>
          <w:tcPr>
            <w:tcW w:w="720" w:type="dxa"/>
            <w:tcBorders>
              <w:top w:val="nil"/>
              <w:left w:val="nil"/>
              <w:bottom w:val="nil"/>
              <w:right w:val="nil"/>
            </w:tcBorders>
            <w:shd w:val="clear" w:color="000000" w:fill="EDEDED"/>
            <w:noWrap/>
            <w:hideMark/>
          </w:tcPr>
          <w:p w14:paraId="360DC1CF"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0.228</w:t>
            </w:r>
          </w:p>
        </w:tc>
        <w:tc>
          <w:tcPr>
            <w:tcW w:w="1014" w:type="dxa"/>
            <w:tcBorders>
              <w:top w:val="nil"/>
              <w:left w:val="nil"/>
              <w:bottom w:val="nil"/>
              <w:right w:val="single" w:sz="4" w:space="0" w:color="auto"/>
            </w:tcBorders>
            <w:shd w:val="clear" w:color="000000" w:fill="EDEDED"/>
            <w:noWrap/>
            <w:hideMark/>
          </w:tcPr>
          <w:p w14:paraId="48D0E39D"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0.622</w:t>
            </w:r>
          </w:p>
        </w:tc>
      </w:tr>
      <w:tr w:rsidR="00C6550E" w:rsidRPr="00C6550E" w14:paraId="7170515D" w14:textId="77777777" w:rsidTr="00C6550E">
        <w:trPr>
          <w:trHeight w:val="72"/>
        </w:trPr>
        <w:tc>
          <w:tcPr>
            <w:tcW w:w="2980" w:type="dxa"/>
            <w:tcBorders>
              <w:top w:val="nil"/>
              <w:left w:val="single" w:sz="4" w:space="0" w:color="auto"/>
              <w:bottom w:val="nil"/>
              <w:right w:val="single" w:sz="4" w:space="0" w:color="auto"/>
            </w:tcBorders>
            <w:shd w:val="clear" w:color="auto" w:fill="auto"/>
            <w:noWrap/>
            <w:hideMark/>
          </w:tcPr>
          <w:p w14:paraId="1BC8FA5F" w14:textId="77777777" w:rsidR="00C6550E" w:rsidRPr="00C6550E" w:rsidRDefault="00C6550E" w:rsidP="00C6550E">
            <w:pPr>
              <w:spacing w:after="0" w:line="240" w:lineRule="auto"/>
              <w:ind w:firstLineChars="100" w:firstLine="180"/>
              <w:rPr>
                <w:rFonts w:eastAsia="Times New Roman"/>
                <w:color w:val="000000"/>
                <w:kern w:val="0"/>
                <w:sz w:val="18"/>
                <w:szCs w:val="18"/>
                <w14:ligatures w14:val="none"/>
              </w:rPr>
            </w:pPr>
            <w:r w:rsidRPr="00C6550E">
              <w:rPr>
                <w:rFonts w:eastAsia="Times New Roman"/>
                <w:color w:val="000000"/>
                <w:kern w:val="0"/>
                <w:sz w:val="18"/>
                <w:szCs w:val="18"/>
                <w14:ligatures w14:val="none"/>
              </w:rPr>
              <w:t>Arthritis and joint pain</w:t>
            </w:r>
          </w:p>
        </w:tc>
        <w:tc>
          <w:tcPr>
            <w:tcW w:w="795" w:type="dxa"/>
            <w:tcBorders>
              <w:top w:val="nil"/>
              <w:left w:val="single" w:sz="4" w:space="0" w:color="auto"/>
              <w:bottom w:val="nil"/>
              <w:right w:val="nil"/>
            </w:tcBorders>
            <w:shd w:val="clear" w:color="auto" w:fill="auto"/>
            <w:noWrap/>
            <w:hideMark/>
          </w:tcPr>
          <w:p w14:paraId="0839D5B3"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0.125</w:t>
            </w:r>
          </w:p>
        </w:tc>
        <w:tc>
          <w:tcPr>
            <w:tcW w:w="720" w:type="dxa"/>
            <w:tcBorders>
              <w:top w:val="nil"/>
              <w:left w:val="nil"/>
              <w:bottom w:val="nil"/>
              <w:right w:val="nil"/>
            </w:tcBorders>
            <w:shd w:val="clear" w:color="auto" w:fill="auto"/>
            <w:noWrap/>
            <w:hideMark/>
          </w:tcPr>
          <w:p w14:paraId="2DC7D692"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0.068</w:t>
            </w:r>
          </w:p>
        </w:tc>
        <w:tc>
          <w:tcPr>
            <w:tcW w:w="810" w:type="dxa"/>
            <w:tcBorders>
              <w:top w:val="nil"/>
              <w:left w:val="nil"/>
              <w:bottom w:val="nil"/>
              <w:right w:val="nil"/>
            </w:tcBorders>
            <w:shd w:val="clear" w:color="auto" w:fill="auto"/>
            <w:noWrap/>
            <w:hideMark/>
          </w:tcPr>
          <w:p w14:paraId="667F6EC3"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0.181</w:t>
            </w:r>
          </w:p>
        </w:tc>
        <w:tc>
          <w:tcPr>
            <w:tcW w:w="900" w:type="dxa"/>
            <w:tcBorders>
              <w:top w:val="nil"/>
              <w:left w:val="nil"/>
              <w:bottom w:val="nil"/>
              <w:right w:val="single" w:sz="4" w:space="0" w:color="auto"/>
            </w:tcBorders>
            <w:shd w:val="clear" w:color="auto" w:fill="auto"/>
            <w:noWrap/>
            <w:hideMark/>
          </w:tcPr>
          <w:p w14:paraId="41C912DF"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&lt;0.001</w:t>
            </w:r>
          </w:p>
        </w:tc>
        <w:tc>
          <w:tcPr>
            <w:tcW w:w="720" w:type="dxa"/>
            <w:tcBorders>
              <w:top w:val="nil"/>
              <w:left w:val="nil"/>
              <w:bottom w:val="nil"/>
              <w:right w:val="nil"/>
            </w:tcBorders>
            <w:shd w:val="clear" w:color="000000" w:fill="EDEDED"/>
            <w:noWrap/>
            <w:hideMark/>
          </w:tcPr>
          <w:p w14:paraId="59E5BB4B"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0.170</w:t>
            </w:r>
          </w:p>
        </w:tc>
        <w:tc>
          <w:tcPr>
            <w:tcW w:w="720" w:type="dxa"/>
            <w:tcBorders>
              <w:top w:val="nil"/>
              <w:left w:val="nil"/>
              <w:bottom w:val="nil"/>
              <w:right w:val="nil"/>
            </w:tcBorders>
            <w:shd w:val="clear" w:color="000000" w:fill="EDEDED"/>
            <w:noWrap/>
            <w:hideMark/>
          </w:tcPr>
          <w:p w14:paraId="5D4F149F"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0.075</w:t>
            </w:r>
          </w:p>
        </w:tc>
        <w:tc>
          <w:tcPr>
            <w:tcW w:w="720" w:type="dxa"/>
            <w:tcBorders>
              <w:top w:val="nil"/>
              <w:left w:val="nil"/>
              <w:bottom w:val="nil"/>
              <w:right w:val="nil"/>
            </w:tcBorders>
            <w:shd w:val="clear" w:color="000000" w:fill="EDEDED"/>
            <w:noWrap/>
            <w:hideMark/>
          </w:tcPr>
          <w:p w14:paraId="3DD6F293"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0.264</w:t>
            </w:r>
          </w:p>
        </w:tc>
        <w:tc>
          <w:tcPr>
            <w:tcW w:w="1014" w:type="dxa"/>
            <w:tcBorders>
              <w:top w:val="nil"/>
              <w:left w:val="nil"/>
              <w:bottom w:val="nil"/>
              <w:right w:val="single" w:sz="4" w:space="0" w:color="auto"/>
            </w:tcBorders>
            <w:shd w:val="clear" w:color="000000" w:fill="EDEDED"/>
            <w:noWrap/>
            <w:hideMark/>
          </w:tcPr>
          <w:p w14:paraId="7A24D0EF"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&lt;0.001</w:t>
            </w:r>
          </w:p>
        </w:tc>
      </w:tr>
      <w:tr w:rsidR="00C6550E" w:rsidRPr="00C6550E" w14:paraId="573AFCD6" w14:textId="77777777" w:rsidTr="00C6550E">
        <w:trPr>
          <w:trHeight w:val="72"/>
        </w:trPr>
        <w:tc>
          <w:tcPr>
            <w:tcW w:w="2980" w:type="dxa"/>
            <w:tcBorders>
              <w:top w:val="nil"/>
              <w:left w:val="single" w:sz="4" w:space="0" w:color="auto"/>
              <w:bottom w:val="nil"/>
              <w:right w:val="single" w:sz="4" w:space="0" w:color="auto"/>
            </w:tcBorders>
            <w:shd w:val="clear" w:color="auto" w:fill="auto"/>
            <w:noWrap/>
            <w:hideMark/>
          </w:tcPr>
          <w:p w14:paraId="7CEE5664" w14:textId="77777777" w:rsidR="00C6550E" w:rsidRPr="00C6550E" w:rsidRDefault="00C6550E" w:rsidP="00C6550E">
            <w:pPr>
              <w:spacing w:after="0" w:line="240" w:lineRule="auto"/>
              <w:ind w:firstLineChars="100" w:firstLine="180"/>
              <w:rPr>
                <w:rFonts w:eastAsia="Times New Roman"/>
                <w:color w:val="000000"/>
                <w:kern w:val="0"/>
                <w:sz w:val="18"/>
                <w:szCs w:val="18"/>
                <w14:ligatures w14:val="none"/>
              </w:rPr>
            </w:pPr>
            <w:r w:rsidRPr="00C6550E">
              <w:rPr>
                <w:rFonts w:eastAsia="Times New Roman"/>
                <w:color w:val="000000"/>
                <w:kern w:val="0"/>
                <w:sz w:val="18"/>
                <w:szCs w:val="18"/>
                <w14:ligatures w14:val="none"/>
              </w:rPr>
              <w:t>Other pain</w:t>
            </w:r>
          </w:p>
        </w:tc>
        <w:tc>
          <w:tcPr>
            <w:tcW w:w="795" w:type="dxa"/>
            <w:tcBorders>
              <w:top w:val="nil"/>
              <w:left w:val="single" w:sz="4" w:space="0" w:color="auto"/>
              <w:bottom w:val="nil"/>
              <w:right w:val="nil"/>
            </w:tcBorders>
            <w:shd w:val="clear" w:color="auto" w:fill="auto"/>
            <w:noWrap/>
            <w:hideMark/>
          </w:tcPr>
          <w:p w14:paraId="5E753309"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0.331</w:t>
            </w:r>
          </w:p>
        </w:tc>
        <w:tc>
          <w:tcPr>
            <w:tcW w:w="720" w:type="dxa"/>
            <w:tcBorders>
              <w:top w:val="nil"/>
              <w:left w:val="nil"/>
              <w:bottom w:val="nil"/>
              <w:right w:val="nil"/>
            </w:tcBorders>
            <w:shd w:val="clear" w:color="auto" w:fill="auto"/>
            <w:noWrap/>
            <w:hideMark/>
          </w:tcPr>
          <w:p w14:paraId="5133D216"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0.266</w:t>
            </w:r>
          </w:p>
        </w:tc>
        <w:tc>
          <w:tcPr>
            <w:tcW w:w="810" w:type="dxa"/>
            <w:tcBorders>
              <w:top w:val="nil"/>
              <w:left w:val="nil"/>
              <w:bottom w:val="nil"/>
              <w:right w:val="nil"/>
            </w:tcBorders>
            <w:shd w:val="clear" w:color="auto" w:fill="auto"/>
            <w:noWrap/>
            <w:hideMark/>
          </w:tcPr>
          <w:p w14:paraId="4C0F6C76"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0.397</w:t>
            </w:r>
          </w:p>
        </w:tc>
        <w:tc>
          <w:tcPr>
            <w:tcW w:w="900" w:type="dxa"/>
            <w:tcBorders>
              <w:top w:val="nil"/>
              <w:left w:val="nil"/>
              <w:bottom w:val="nil"/>
              <w:right w:val="single" w:sz="4" w:space="0" w:color="auto"/>
            </w:tcBorders>
            <w:shd w:val="clear" w:color="auto" w:fill="auto"/>
            <w:noWrap/>
            <w:hideMark/>
          </w:tcPr>
          <w:p w14:paraId="06C0B5E0"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&lt;0.001</w:t>
            </w:r>
          </w:p>
        </w:tc>
        <w:tc>
          <w:tcPr>
            <w:tcW w:w="720" w:type="dxa"/>
            <w:tcBorders>
              <w:top w:val="nil"/>
              <w:left w:val="nil"/>
              <w:bottom w:val="nil"/>
              <w:right w:val="nil"/>
            </w:tcBorders>
            <w:shd w:val="clear" w:color="000000" w:fill="EDEDED"/>
            <w:noWrap/>
            <w:hideMark/>
          </w:tcPr>
          <w:p w14:paraId="2A0DFF09"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0.405</w:t>
            </w:r>
          </w:p>
        </w:tc>
        <w:tc>
          <w:tcPr>
            <w:tcW w:w="720" w:type="dxa"/>
            <w:tcBorders>
              <w:top w:val="nil"/>
              <w:left w:val="nil"/>
              <w:bottom w:val="nil"/>
              <w:right w:val="nil"/>
            </w:tcBorders>
            <w:shd w:val="clear" w:color="000000" w:fill="EDEDED"/>
            <w:noWrap/>
            <w:hideMark/>
          </w:tcPr>
          <w:p w14:paraId="75FDB9A2"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0.280</w:t>
            </w:r>
          </w:p>
        </w:tc>
        <w:tc>
          <w:tcPr>
            <w:tcW w:w="720" w:type="dxa"/>
            <w:tcBorders>
              <w:top w:val="nil"/>
              <w:left w:val="nil"/>
              <w:bottom w:val="nil"/>
              <w:right w:val="nil"/>
            </w:tcBorders>
            <w:shd w:val="clear" w:color="000000" w:fill="EDEDED"/>
            <w:noWrap/>
            <w:hideMark/>
          </w:tcPr>
          <w:p w14:paraId="21C772FD"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0.530</w:t>
            </w:r>
          </w:p>
        </w:tc>
        <w:tc>
          <w:tcPr>
            <w:tcW w:w="1014" w:type="dxa"/>
            <w:tcBorders>
              <w:top w:val="nil"/>
              <w:left w:val="nil"/>
              <w:bottom w:val="nil"/>
              <w:right w:val="single" w:sz="4" w:space="0" w:color="auto"/>
            </w:tcBorders>
            <w:shd w:val="clear" w:color="000000" w:fill="EDEDED"/>
            <w:noWrap/>
            <w:hideMark/>
          </w:tcPr>
          <w:p w14:paraId="7B93268E"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&lt;0.001</w:t>
            </w:r>
          </w:p>
        </w:tc>
      </w:tr>
      <w:tr w:rsidR="00C6550E" w:rsidRPr="00C6550E" w14:paraId="4E49D4E4" w14:textId="77777777" w:rsidTr="00C6550E">
        <w:trPr>
          <w:trHeight w:val="72"/>
        </w:trPr>
        <w:tc>
          <w:tcPr>
            <w:tcW w:w="2980" w:type="dxa"/>
            <w:tcBorders>
              <w:top w:val="nil"/>
              <w:left w:val="single" w:sz="4" w:space="0" w:color="auto"/>
              <w:bottom w:val="nil"/>
              <w:right w:val="single" w:sz="4" w:space="0" w:color="auto"/>
            </w:tcBorders>
            <w:shd w:val="clear" w:color="auto" w:fill="auto"/>
            <w:noWrap/>
            <w:hideMark/>
          </w:tcPr>
          <w:p w14:paraId="0D028346" w14:textId="77777777" w:rsidR="00C6550E" w:rsidRPr="00C6550E" w:rsidRDefault="00C6550E" w:rsidP="00C6550E">
            <w:pPr>
              <w:spacing w:after="0" w:line="240" w:lineRule="auto"/>
              <w:ind w:firstLineChars="100" w:firstLine="180"/>
              <w:rPr>
                <w:rFonts w:eastAsia="Times New Roman"/>
                <w:color w:val="000000"/>
                <w:kern w:val="0"/>
                <w:sz w:val="18"/>
                <w:szCs w:val="18"/>
                <w14:ligatures w14:val="none"/>
              </w:rPr>
            </w:pPr>
            <w:r w:rsidRPr="00C6550E">
              <w:rPr>
                <w:rFonts w:eastAsia="Times New Roman"/>
                <w:color w:val="000000"/>
                <w:kern w:val="0"/>
                <w:sz w:val="18"/>
                <w:szCs w:val="18"/>
                <w14:ligatures w14:val="none"/>
              </w:rPr>
              <w:t>Mental health conditions</w:t>
            </w:r>
          </w:p>
        </w:tc>
        <w:tc>
          <w:tcPr>
            <w:tcW w:w="795" w:type="dxa"/>
            <w:tcBorders>
              <w:top w:val="nil"/>
              <w:left w:val="single" w:sz="4" w:space="0" w:color="auto"/>
              <w:bottom w:val="nil"/>
              <w:right w:val="nil"/>
            </w:tcBorders>
            <w:shd w:val="clear" w:color="auto" w:fill="auto"/>
            <w:noWrap/>
            <w:hideMark/>
          </w:tcPr>
          <w:p w14:paraId="3472CCA0"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0.264</w:t>
            </w:r>
          </w:p>
        </w:tc>
        <w:tc>
          <w:tcPr>
            <w:tcW w:w="720" w:type="dxa"/>
            <w:tcBorders>
              <w:top w:val="nil"/>
              <w:left w:val="nil"/>
              <w:bottom w:val="nil"/>
              <w:right w:val="nil"/>
            </w:tcBorders>
            <w:shd w:val="clear" w:color="auto" w:fill="auto"/>
            <w:noWrap/>
            <w:hideMark/>
          </w:tcPr>
          <w:p w14:paraId="3320F8CF"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0.205</w:t>
            </w:r>
          </w:p>
        </w:tc>
        <w:tc>
          <w:tcPr>
            <w:tcW w:w="810" w:type="dxa"/>
            <w:tcBorders>
              <w:top w:val="nil"/>
              <w:left w:val="nil"/>
              <w:bottom w:val="nil"/>
              <w:right w:val="nil"/>
            </w:tcBorders>
            <w:shd w:val="clear" w:color="auto" w:fill="auto"/>
            <w:noWrap/>
            <w:hideMark/>
          </w:tcPr>
          <w:p w14:paraId="12F5D925"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0.322</w:t>
            </w:r>
          </w:p>
        </w:tc>
        <w:tc>
          <w:tcPr>
            <w:tcW w:w="900" w:type="dxa"/>
            <w:tcBorders>
              <w:top w:val="nil"/>
              <w:left w:val="nil"/>
              <w:bottom w:val="nil"/>
              <w:right w:val="single" w:sz="4" w:space="0" w:color="auto"/>
            </w:tcBorders>
            <w:shd w:val="clear" w:color="auto" w:fill="auto"/>
            <w:noWrap/>
            <w:hideMark/>
          </w:tcPr>
          <w:p w14:paraId="7C981FE7"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&lt;0.001</w:t>
            </w:r>
          </w:p>
        </w:tc>
        <w:tc>
          <w:tcPr>
            <w:tcW w:w="720" w:type="dxa"/>
            <w:tcBorders>
              <w:top w:val="nil"/>
              <w:left w:val="nil"/>
              <w:bottom w:val="nil"/>
              <w:right w:val="nil"/>
            </w:tcBorders>
            <w:shd w:val="clear" w:color="000000" w:fill="EDEDED"/>
            <w:noWrap/>
            <w:hideMark/>
          </w:tcPr>
          <w:p w14:paraId="730CDB59"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0.232</w:t>
            </w:r>
          </w:p>
        </w:tc>
        <w:tc>
          <w:tcPr>
            <w:tcW w:w="720" w:type="dxa"/>
            <w:tcBorders>
              <w:top w:val="nil"/>
              <w:left w:val="nil"/>
              <w:bottom w:val="nil"/>
              <w:right w:val="nil"/>
            </w:tcBorders>
            <w:shd w:val="clear" w:color="000000" w:fill="EDEDED"/>
            <w:noWrap/>
            <w:hideMark/>
          </w:tcPr>
          <w:p w14:paraId="4F47DE0A"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0.139</w:t>
            </w:r>
          </w:p>
        </w:tc>
        <w:tc>
          <w:tcPr>
            <w:tcW w:w="720" w:type="dxa"/>
            <w:tcBorders>
              <w:top w:val="nil"/>
              <w:left w:val="nil"/>
              <w:bottom w:val="nil"/>
              <w:right w:val="nil"/>
            </w:tcBorders>
            <w:shd w:val="clear" w:color="000000" w:fill="EDEDED"/>
            <w:noWrap/>
            <w:hideMark/>
          </w:tcPr>
          <w:p w14:paraId="131E1774"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0.325</w:t>
            </w:r>
          </w:p>
        </w:tc>
        <w:tc>
          <w:tcPr>
            <w:tcW w:w="1014" w:type="dxa"/>
            <w:tcBorders>
              <w:top w:val="nil"/>
              <w:left w:val="nil"/>
              <w:bottom w:val="nil"/>
              <w:right w:val="single" w:sz="4" w:space="0" w:color="auto"/>
            </w:tcBorders>
            <w:shd w:val="clear" w:color="000000" w:fill="EDEDED"/>
            <w:noWrap/>
            <w:hideMark/>
          </w:tcPr>
          <w:p w14:paraId="04766D40"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&lt;0.001</w:t>
            </w:r>
          </w:p>
        </w:tc>
      </w:tr>
      <w:tr w:rsidR="00C6550E" w:rsidRPr="00C6550E" w14:paraId="305F04FB" w14:textId="77777777" w:rsidTr="00C6550E">
        <w:trPr>
          <w:trHeight w:val="72"/>
        </w:trPr>
        <w:tc>
          <w:tcPr>
            <w:tcW w:w="2980" w:type="dxa"/>
            <w:tcBorders>
              <w:top w:val="nil"/>
              <w:left w:val="single" w:sz="4" w:space="0" w:color="auto"/>
              <w:bottom w:val="nil"/>
              <w:right w:val="single" w:sz="4" w:space="0" w:color="auto"/>
            </w:tcBorders>
            <w:shd w:val="clear" w:color="auto" w:fill="auto"/>
            <w:hideMark/>
          </w:tcPr>
          <w:p w14:paraId="017901DA" w14:textId="77777777" w:rsidR="00C6550E" w:rsidRPr="00C6550E" w:rsidRDefault="00C6550E" w:rsidP="00C6550E">
            <w:pPr>
              <w:spacing w:after="0" w:line="240" w:lineRule="auto"/>
              <w:ind w:firstLineChars="100" w:firstLine="180"/>
              <w:rPr>
                <w:rFonts w:eastAsia="Times New Roman"/>
                <w:color w:val="000000"/>
                <w:kern w:val="0"/>
                <w:sz w:val="18"/>
                <w:szCs w:val="18"/>
                <w14:ligatures w14:val="none"/>
              </w:rPr>
            </w:pPr>
            <w:r w:rsidRPr="00C6550E">
              <w:rPr>
                <w:rFonts w:eastAsia="Times New Roman"/>
                <w:color w:val="000000"/>
                <w:kern w:val="0"/>
                <w:sz w:val="18"/>
                <w:szCs w:val="18"/>
                <w14:ligatures w14:val="none"/>
              </w:rPr>
              <w:t>Alcohol or drug use disorder</w:t>
            </w:r>
          </w:p>
        </w:tc>
        <w:tc>
          <w:tcPr>
            <w:tcW w:w="795" w:type="dxa"/>
            <w:tcBorders>
              <w:top w:val="nil"/>
              <w:left w:val="single" w:sz="4" w:space="0" w:color="auto"/>
              <w:bottom w:val="nil"/>
              <w:right w:val="nil"/>
            </w:tcBorders>
            <w:shd w:val="clear" w:color="auto" w:fill="auto"/>
            <w:noWrap/>
            <w:hideMark/>
          </w:tcPr>
          <w:p w14:paraId="1A48C590"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0.225</w:t>
            </w:r>
          </w:p>
        </w:tc>
        <w:tc>
          <w:tcPr>
            <w:tcW w:w="720" w:type="dxa"/>
            <w:tcBorders>
              <w:top w:val="nil"/>
              <w:left w:val="nil"/>
              <w:bottom w:val="nil"/>
              <w:right w:val="nil"/>
            </w:tcBorders>
            <w:shd w:val="clear" w:color="auto" w:fill="auto"/>
            <w:noWrap/>
            <w:hideMark/>
          </w:tcPr>
          <w:p w14:paraId="74CFF615"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0.042</w:t>
            </w:r>
          </w:p>
        </w:tc>
        <w:tc>
          <w:tcPr>
            <w:tcW w:w="810" w:type="dxa"/>
            <w:tcBorders>
              <w:top w:val="nil"/>
              <w:left w:val="nil"/>
              <w:bottom w:val="nil"/>
              <w:right w:val="nil"/>
            </w:tcBorders>
            <w:shd w:val="clear" w:color="auto" w:fill="auto"/>
            <w:noWrap/>
            <w:hideMark/>
          </w:tcPr>
          <w:p w14:paraId="692087FD"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0.408</w:t>
            </w:r>
          </w:p>
        </w:tc>
        <w:tc>
          <w:tcPr>
            <w:tcW w:w="900" w:type="dxa"/>
            <w:tcBorders>
              <w:top w:val="nil"/>
              <w:left w:val="nil"/>
              <w:bottom w:val="nil"/>
              <w:right w:val="single" w:sz="4" w:space="0" w:color="auto"/>
            </w:tcBorders>
            <w:shd w:val="clear" w:color="auto" w:fill="auto"/>
            <w:noWrap/>
            <w:hideMark/>
          </w:tcPr>
          <w:p w14:paraId="200DDCFD"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0.016</w:t>
            </w:r>
          </w:p>
        </w:tc>
        <w:tc>
          <w:tcPr>
            <w:tcW w:w="720" w:type="dxa"/>
            <w:tcBorders>
              <w:top w:val="nil"/>
              <w:left w:val="nil"/>
              <w:bottom w:val="nil"/>
              <w:right w:val="nil"/>
            </w:tcBorders>
            <w:shd w:val="clear" w:color="000000" w:fill="EDEDED"/>
            <w:noWrap/>
            <w:hideMark/>
          </w:tcPr>
          <w:p w14:paraId="4EE394D9"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0.425</w:t>
            </w:r>
          </w:p>
        </w:tc>
        <w:tc>
          <w:tcPr>
            <w:tcW w:w="720" w:type="dxa"/>
            <w:tcBorders>
              <w:top w:val="nil"/>
              <w:left w:val="nil"/>
              <w:bottom w:val="nil"/>
              <w:right w:val="nil"/>
            </w:tcBorders>
            <w:shd w:val="clear" w:color="000000" w:fill="EDEDED"/>
            <w:noWrap/>
            <w:hideMark/>
          </w:tcPr>
          <w:p w14:paraId="0BD238DA"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0.168</w:t>
            </w:r>
          </w:p>
        </w:tc>
        <w:tc>
          <w:tcPr>
            <w:tcW w:w="720" w:type="dxa"/>
            <w:tcBorders>
              <w:top w:val="nil"/>
              <w:left w:val="nil"/>
              <w:bottom w:val="nil"/>
              <w:right w:val="nil"/>
            </w:tcBorders>
            <w:shd w:val="clear" w:color="000000" w:fill="EDEDED"/>
            <w:noWrap/>
            <w:hideMark/>
          </w:tcPr>
          <w:p w14:paraId="1ADBCBE1"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0.683</w:t>
            </w:r>
          </w:p>
        </w:tc>
        <w:tc>
          <w:tcPr>
            <w:tcW w:w="1014" w:type="dxa"/>
            <w:tcBorders>
              <w:top w:val="nil"/>
              <w:left w:val="nil"/>
              <w:bottom w:val="nil"/>
              <w:right w:val="single" w:sz="4" w:space="0" w:color="auto"/>
            </w:tcBorders>
            <w:shd w:val="clear" w:color="000000" w:fill="EDEDED"/>
            <w:noWrap/>
            <w:hideMark/>
          </w:tcPr>
          <w:p w14:paraId="7D29318E"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0.001</w:t>
            </w:r>
          </w:p>
        </w:tc>
      </w:tr>
      <w:tr w:rsidR="00C6550E" w:rsidRPr="00C6550E" w14:paraId="51429D48" w14:textId="77777777" w:rsidTr="00C6550E">
        <w:trPr>
          <w:trHeight w:val="72"/>
        </w:trPr>
        <w:tc>
          <w:tcPr>
            <w:tcW w:w="2980" w:type="dxa"/>
            <w:tcBorders>
              <w:top w:val="nil"/>
              <w:left w:val="single" w:sz="4" w:space="0" w:color="auto"/>
              <w:bottom w:val="nil"/>
              <w:right w:val="single" w:sz="4" w:space="0" w:color="auto"/>
            </w:tcBorders>
            <w:shd w:val="clear" w:color="auto" w:fill="auto"/>
            <w:noWrap/>
            <w:hideMark/>
          </w:tcPr>
          <w:p w14:paraId="484ED658" w14:textId="77777777" w:rsidR="00C6550E" w:rsidRPr="00C6550E" w:rsidRDefault="00C6550E" w:rsidP="00C6550E">
            <w:pPr>
              <w:spacing w:after="0" w:line="240" w:lineRule="auto"/>
              <w:ind w:firstLineChars="100" w:firstLine="180"/>
              <w:rPr>
                <w:rFonts w:eastAsia="Times New Roman"/>
                <w:color w:val="000000"/>
                <w:kern w:val="0"/>
                <w:sz w:val="18"/>
                <w:szCs w:val="18"/>
                <w14:ligatures w14:val="none"/>
              </w:rPr>
            </w:pPr>
            <w:r w:rsidRPr="00C6550E">
              <w:rPr>
                <w:rFonts w:eastAsia="Times New Roman"/>
                <w:color w:val="000000"/>
                <w:kern w:val="0"/>
                <w:sz w:val="18"/>
                <w:szCs w:val="18"/>
                <w14:ligatures w14:val="none"/>
              </w:rPr>
              <w:t>Nicotine dependence</w:t>
            </w:r>
          </w:p>
        </w:tc>
        <w:tc>
          <w:tcPr>
            <w:tcW w:w="795" w:type="dxa"/>
            <w:tcBorders>
              <w:top w:val="nil"/>
              <w:left w:val="single" w:sz="4" w:space="0" w:color="auto"/>
              <w:bottom w:val="nil"/>
              <w:right w:val="nil"/>
            </w:tcBorders>
            <w:shd w:val="clear" w:color="auto" w:fill="auto"/>
            <w:noWrap/>
            <w:hideMark/>
          </w:tcPr>
          <w:p w14:paraId="1381BA8C"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0.285</w:t>
            </w:r>
          </w:p>
        </w:tc>
        <w:tc>
          <w:tcPr>
            <w:tcW w:w="720" w:type="dxa"/>
            <w:tcBorders>
              <w:top w:val="nil"/>
              <w:left w:val="nil"/>
              <w:bottom w:val="nil"/>
              <w:right w:val="nil"/>
            </w:tcBorders>
            <w:shd w:val="clear" w:color="auto" w:fill="auto"/>
            <w:noWrap/>
            <w:hideMark/>
          </w:tcPr>
          <w:p w14:paraId="72DE58C2"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0.145</w:t>
            </w:r>
          </w:p>
        </w:tc>
        <w:tc>
          <w:tcPr>
            <w:tcW w:w="810" w:type="dxa"/>
            <w:tcBorders>
              <w:top w:val="nil"/>
              <w:left w:val="nil"/>
              <w:bottom w:val="nil"/>
              <w:right w:val="nil"/>
            </w:tcBorders>
            <w:shd w:val="clear" w:color="auto" w:fill="auto"/>
            <w:noWrap/>
            <w:hideMark/>
          </w:tcPr>
          <w:p w14:paraId="57000AC1"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0.426</w:t>
            </w:r>
          </w:p>
        </w:tc>
        <w:tc>
          <w:tcPr>
            <w:tcW w:w="900" w:type="dxa"/>
            <w:tcBorders>
              <w:top w:val="nil"/>
              <w:left w:val="nil"/>
              <w:bottom w:val="nil"/>
              <w:right w:val="single" w:sz="4" w:space="0" w:color="auto"/>
            </w:tcBorders>
            <w:shd w:val="clear" w:color="auto" w:fill="auto"/>
            <w:noWrap/>
            <w:hideMark/>
          </w:tcPr>
          <w:p w14:paraId="37A966C1"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&lt;0.001</w:t>
            </w:r>
          </w:p>
        </w:tc>
        <w:tc>
          <w:tcPr>
            <w:tcW w:w="720" w:type="dxa"/>
            <w:tcBorders>
              <w:top w:val="nil"/>
              <w:left w:val="nil"/>
              <w:bottom w:val="nil"/>
              <w:right w:val="nil"/>
            </w:tcBorders>
            <w:shd w:val="clear" w:color="000000" w:fill="EDEDED"/>
            <w:noWrap/>
            <w:hideMark/>
          </w:tcPr>
          <w:p w14:paraId="78D7CF61"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0.292</w:t>
            </w:r>
          </w:p>
        </w:tc>
        <w:tc>
          <w:tcPr>
            <w:tcW w:w="720" w:type="dxa"/>
            <w:tcBorders>
              <w:top w:val="nil"/>
              <w:left w:val="nil"/>
              <w:bottom w:val="nil"/>
              <w:right w:val="nil"/>
            </w:tcBorders>
            <w:shd w:val="clear" w:color="000000" w:fill="EDEDED"/>
            <w:noWrap/>
            <w:hideMark/>
          </w:tcPr>
          <w:p w14:paraId="0A3BB134"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0.124</w:t>
            </w:r>
          </w:p>
        </w:tc>
        <w:tc>
          <w:tcPr>
            <w:tcW w:w="720" w:type="dxa"/>
            <w:tcBorders>
              <w:top w:val="nil"/>
              <w:left w:val="nil"/>
              <w:bottom w:val="nil"/>
              <w:right w:val="nil"/>
            </w:tcBorders>
            <w:shd w:val="clear" w:color="000000" w:fill="EDEDED"/>
            <w:noWrap/>
            <w:hideMark/>
          </w:tcPr>
          <w:p w14:paraId="2F09E033"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0.460</w:t>
            </w:r>
          </w:p>
        </w:tc>
        <w:tc>
          <w:tcPr>
            <w:tcW w:w="1014" w:type="dxa"/>
            <w:tcBorders>
              <w:top w:val="nil"/>
              <w:left w:val="nil"/>
              <w:bottom w:val="nil"/>
              <w:right w:val="single" w:sz="4" w:space="0" w:color="auto"/>
            </w:tcBorders>
            <w:shd w:val="clear" w:color="000000" w:fill="EDEDED"/>
            <w:noWrap/>
            <w:hideMark/>
          </w:tcPr>
          <w:p w14:paraId="28EAC2DF"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0.001</w:t>
            </w:r>
          </w:p>
        </w:tc>
      </w:tr>
      <w:tr w:rsidR="00C6550E" w:rsidRPr="00C6550E" w14:paraId="2A4EBC71" w14:textId="77777777" w:rsidTr="00C6550E">
        <w:trPr>
          <w:trHeight w:val="72"/>
        </w:trPr>
        <w:tc>
          <w:tcPr>
            <w:tcW w:w="2980" w:type="dxa"/>
            <w:tcBorders>
              <w:top w:val="nil"/>
              <w:left w:val="single" w:sz="4" w:space="0" w:color="auto"/>
              <w:bottom w:val="nil"/>
              <w:right w:val="nil"/>
            </w:tcBorders>
            <w:shd w:val="clear" w:color="auto" w:fill="auto"/>
            <w:noWrap/>
            <w:hideMark/>
          </w:tcPr>
          <w:p w14:paraId="0398BCCF" w14:textId="77777777" w:rsidR="00C6550E" w:rsidRPr="00C6550E" w:rsidRDefault="00C6550E" w:rsidP="00C6550E">
            <w:pPr>
              <w:spacing w:after="0" w:line="240" w:lineRule="auto"/>
              <w:rPr>
                <w:rFonts w:eastAsia="Times New Roman"/>
                <w:color w:val="000000"/>
                <w:kern w:val="0"/>
                <w:sz w:val="18"/>
                <w:szCs w:val="18"/>
                <w14:ligatures w14:val="none"/>
              </w:rPr>
            </w:pPr>
            <w:r w:rsidRPr="00C6550E">
              <w:rPr>
                <w:rFonts w:eastAsia="Times New Roman"/>
                <w:color w:val="000000"/>
                <w:kern w:val="0"/>
                <w:sz w:val="18"/>
                <w:szCs w:val="18"/>
                <w14:ligatures w14:val="none"/>
              </w:rPr>
              <w:t>Cancer treatment</w:t>
            </w:r>
          </w:p>
        </w:tc>
        <w:tc>
          <w:tcPr>
            <w:tcW w:w="795" w:type="dxa"/>
            <w:tcBorders>
              <w:top w:val="nil"/>
              <w:left w:val="single" w:sz="4" w:space="0" w:color="auto"/>
              <w:bottom w:val="nil"/>
              <w:right w:val="nil"/>
            </w:tcBorders>
            <w:shd w:val="clear" w:color="auto" w:fill="auto"/>
            <w:noWrap/>
            <w:hideMark/>
          </w:tcPr>
          <w:p w14:paraId="15900906"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 </w:t>
            </w:r>
          </w:p>
        </w:tc>
        <w:tc>
          <w:tcPr>
            <w:tcW w:w="720" w:type="dxa"/>
            <w:tcBorders>
              <w:top w:val="nil"/>
              <w:left w:val="nil"/>
              <w:bottom w:val="nil"/>
              <w:right w:val="nil"/>
            </w:tcBorders>
            <w:shd w:val="clear" w:color="auto" w:fill="auto"/>
            <w:noWrap/>
            <w:hideMark/>
          </w:tcPr>
          <w:p w14:paraId="51B6EB05" w14:textId="77777777" w:rsidR="00C6550E" w:rsidRPr="00C6550E" w:rsidRDefault="00C6550E" w:rsidP="00C6550E">
            <w:pPr>
              <w:spacing w:after="0" w:line="240" w:lineRule="auto"/>
              <w:jc w:val="center"/>
              <w:rPr>
                <w:rFonts w:eastAsia="Times New Roman"/>
                <w:color w:val="000000"/>
                <w:kern w:val="0"/>
                <w:sz w:val="18"/>
                <w:szCs w:val="18"/>
                <w14:ligatures w14:val="none"/>
              </w:rPr>
            </w:pPr>
          </w:p>
        </w:tc>
        <w:tc>
          <w:tcPr>
            <w:tcW w:w="810" w:type="dxa"/>
            <w:tcBorders>
              <w:top w:val="nil"/>
              <w:left w:val="nil"/>
              <w:bottom w:val="nil"/>
              <w:right w:val="nil"/>
            </w:tcBorders>
            <w:shd w:val="clear" w:color="auto" w:fill="auto"/>
            <w:noWrap/>
            <w:hideMark/>
          </w:tcPr>
          <w:p w14:paraId="7162EF5D" w14:textId="77777777" w:rsidR="00C6550E" w:rsidRPr="00C6550E" w:rsidRDefault="00C6550E" w:rsidP="00C6550E">
            <w:pPr>
              <w:spacing w:after="0" w:line="240" w:lineRule="auto"/>
              <w:jc w:val="center"/>
              <w:rPr>
                <w:rFonts w:eastAsia="Times New Roman"/>
                <w:kern w:val="0"/>
                <w:sz w:val="18"/>
                <w:szCs w:val="18"/>
                <w14:ligatures w14:val="none"/>
              </w:rPr>
            </w:pPr>
          </w:p>
        </w:tc>
        <w:tc>
          <w:tcPr>
            <w:tcW w:w="900" w:type="dxa"/>
            <w:tcBorders>
              <w:top w:val="nil"/>
              <w:left w:val="nil"/>
              <w:bottom w:val="nil"/>
              <w:right w:val="single" w:sz="4" w:space="0" w:color="auto"/>
            </w:tcBorders>
            <w:shd w:val="clear" w:color="auto" w:fill="auto"/>
            <w:noWrap/>
            <w:hideMark/>
          </w:tcPr>
          <w:p w14:paraId="7B85A6BC"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 </w:t>
            </w:r>
          </w:p>
        </w:tc>
        <w:tc>
          <w:tcPr>
            <w:tcW w:w="720" w:type="dxa"/>
            <w:tcBorders>
              <w:top w:val="nil"/>
              <w:left w:val="nil"/>
              <w:bottom w:val="nil"/>
              <w:right w:val="nil"/>
            </w:tcBorders>
            <w:shd w:val="clear" w:color="000000" w:fill="EDEDED"/>
            <w:noWrap/>
            <w:hideMark/>
          </w:tcPr>
          <w:p w14:paraId="515A867D"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 </w:t>
            </w:r>
          </w:p>
        </w:tc>
        <w:tc>
          <w:tcPr>
            <w:tcW w:w="720" w:type="dxa"/>
            <w:tcBorders>
              <w:top w:val="nil"/>
              <w:left w:val="nil"/>
              <w:bottom w:val="nil"/>
              <w:right w:val="nil"/>
            </w:tcBorders>
            <w:shd w:val="clear" w:color="000000" w:fill="EDEDED"/>
            <w:noWrap/>
            <w:hideMark/>
          </w:tcPr>
          <w:p w14:paraId="18E63D8F"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 </w:t>
            </w:r>
          </w:p>
        </w:tc>
        <w:tc>
          <w:tcPr>
            <w:tcW w:w="720" w:type="dxa"/>
            <w:tcBorders>
              <w:top w:val="nil"/>
              <w:left w:val="nil"/>
              <w:bottom w:val="nil"/>
              <w:right w:val="nil"/>
            </w:tcBorders>
            <w:shd w:val="clear" w:color="000000" w:fill="EDEDED"/>
            <w:noWrap/>
            <w:hideMark/>
          </w:tcPr>
          <w:p w14:paraId="53D449C0"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 </w:t>
            </w:r>
          </w:p>
        </w:tc>
        <w:tc>
          <w:tcPr>
            <w:tcW w:w="1014" w:type="dxa"/>
            <w:tcBorders>
              <w:top w:val="nil"/>
              <w:left w:val="nil"/>
              <w:bottom w:val="nil"/>
              <w:right w:val="single" w:sz="4" w:space="0" w:color="auto"/>
            </w:tcBorders>
            <w:shd w:val="clear" w:color="000000" w:fill="EDEDED"/>
            <w:noWrap/>
            <w:hideMark/>
          </w:tcPr>
          <w:p w14:paraId="121E2A70"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 </w:t>
            </w:r>
          </w:p>
        </w:tc>
      </w:tr>
      <w:tr w:rsidR="00C6550E" w:rsidRPr="00C6550E" w14:paraId="3665BCDC" w14:textId="77777777" w:rsidTr="00C6550E">
        <w:trPr>
          <w:trHeight w:val="72"/>
        </w:trPr>
        <w:tc>
          <w:tcPr>
            <w:tcW w:w="2980" w:type="dxa"/>
            <w:tcBorders>
              <w:top w:val="nil"/>
              <w:left w:val="single" w:sz="4" w:space="0" w:color="auto"/>
              <w:bottom w:val="nil"/>
              <w:right w:val="single" w:sz="4" w:space="0" w:color="auto"/>
            </w:tcBorders>
            <w:shd w:val="clear" w:color="auto" w:fill="auto"/>
            <w:noWrap/>
            <w:hideMark/>
          </w:tcPr>
          <w:p w14:paraId="29A005E8" w14:textId="77777777" w:rsidR="00C6550E" w:rsidRPr="00C6550E" w:rsidRDefault="00C6550E" w:rsidP="00C6550E">
            <w:pPr>
              <w:spacing w:after="0" w:line="240" w:lineRule="auto"/>
              <w:ind w:firstLineChars="100" w:firstLine="180"/>
              <w:rPr>
                <w:rFonts w:eastAsia="Times New Roman"/>
                <w:color w:val="000000"/>
                <w:kern w:val="0"/>
                <w:sz w:val="18"/>
                <w:szCs w:val="18"/>
                <w14:ligatures w14:val="none"/>
              </w:rPr>
            </w:pPr>
            <w:r w:rsidRPr="00C6550E">
              <w:rPr>
                <w:rFonts w:eastAsia="Times New Roman"/>
                <w:color w:val="000000"/>
                <w:kern w:val="0"/>
                <w:sz w:val="18"/>
                <w:szCs w:val="18"/>
                <w14:ligatures w14:val="none"/>
              </w:rPr>
              <w:t>Radiation therapy</w:t>
            </w:r>
          </w:p>
        </w:tc>
        <w:tc>
          <w:tcPr>
            <w:tcW w:w="795" w:type="dxa"/>
            <w:tcBorders>
              <w:top w:val="nil"/>
              <w:left w:val="single" w:sz="4" w:space="0" w:color="auto"/>
              <w:bottom w:val="nil"/>
              <w:right w:val="nil"/>
            </w:tcBorders>
            <w:shd w:val="clear" w:color="auto" w:fill="auto"/>
            <w:noWrap/>
            <w:hideMark/>
          </w:tcPr>
          <w:p w14:paraId="7B0F5A5D"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-0.282</w:t>
            </w:r>
          </w:p>
        </w:tc>
        <w:tc>
          <w:tcPr>
            <w:tcW w:w="720" w:type="dxa"/>
            <w:tcBorders>
              <w:top w:val="nil"/>
              <w:left w:val="nil"/>
              <w:bottom w:val="nil"/>
              <w:right w:val="nil"/>
            </w:tcBorders>
            <w:shd w:val="clear" w:color="auto" w:fill="auto"/>
            <w:noWrap/>
            <w:hideMark/>
          </w:tcPr>
          <w:p w14:paraId="170A8DC2"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-0.368</w:t>
            </w:r>
          </w:p>
        </w:tc>
        <w:tc>
          <w:tcPr>
            <w:tcW w:w="810" w:type="dxa"/>
            <w:tcBorders>
              <w:top w:val="nil"/>
              <w:left w:val="nil"/>
              <w:bottom w:val="nil"/>
              <w:right w:val="nil"/>
            </w:tcBorders>
            <w:shd w:val="clear" w:color="auto" w:fill="auto"/>
            <w:noWrap/>
            <w:hideMark/>
          </w:tcPr>
          <w:p w14:paraId="0AED1B94"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-0.197</w:t>
            </w:r>
          </w:p>
        </w:tc>
        <w:tc>
          <w:tcPr>
            <w:tcW w:w="900" w:type="dxa"/>
            <w:tcBorders>
              <w:top w:val="nil"/>
              <w:left w:val="nil"/>
              <w:bottom w:val="nil"/>
              <w:right w:val="single" w:sz="4" w:space="0" w:color="auto"/>
            </w:tcBorders>
            <w:shd w:val="clear" w:color="auto" w:fill="auto"/>
            <w:noWrap/>
            <w:hideMark/>
          </w:tcPr>
          <w:p w14:paraId="4547B6E9"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&lt;0.001</w:t>
            </w:r>
          </w:p>
        </w:tc>
        <w:tc>
          <w:tcPr>
            <w:tcW w:w="720" w:type="dxa"/>
            <w:tcBorders>
              <w:top w:val="nil"/>
              <w:left w:val="nil"/>
              <w:bottom w:val="nil"/>
              <w:right w:val="nil"/>
            </w:tcBorders>
            <w:shd w:val="clear" w:color="000000" w:fill="EDEDED"/>
            <w:noWrap/>
            <w:hideMark/>
          </w:tcPr>
          <w:p w14:paraId="6B40E0AF"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-0.099</w:t>
            </w:r>
          </w:p>
        </w:tc>
        <w:tc>
          <w:tcPr>
            <w:tcW w:w="720" w:type="dxa"/>
            <w:tcBorders>
              <w:top w:val="nil"/>
              <w:left w:val="nil"/>
              <w:bottom w:val="nil"/>
              <w:right w:val="nil"/>
            </w:tcBorders>
            <w:shd w:val="clear" w:color="000000" w:fill="EDEDED"/>
            <w:noWrap/>
            <w:hideMark/>
          </w:tcPr>
          <w:p w14:paraId="32F883D3"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-0.204</w:t>
            </w:r>
          </w:p>
        </w:tc>
        <w:tc>
          <w:tcPr>
            <w:tcW w:w="720" w:type="dxa"/>
            <w:tcBorders>
              <w:top w:val="nil"/>
              <w:left w:val="nil"/>
              <w:bottom w:val="nil"/>
              <w:right w:val="nil"/>
            </w:tcBorders>
            <w:shd w:val="clear" w:color="000000" w:fill="EDEDED"/>
            <w:noWrap/>
            <w:hideMark/>
          </w:tcPr>
          <w:p w14:paraId="02E5FF03"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0.006</w:t>
            </w:r>
          </w:p>
        </w:tc>
        <w:tc>
          <w:tcPr>
            <w:tcW w:w="1014" w:type="dxa"/>
            <w:tcBorders>
              <w:top w:val="nil"/>
              <w:left w:val="nil"/>
              <w:bottom w:val="nil"/>
              <w:right w:val="single" w:sz="4" w:space="0" w:color="auto"/>
            </w:tcBorders>
            <w:shd w:val="clear" w:color="000000" w:fill="EDEDED"/>
            <w:noWrap/>
            <w:hideMark/>
          </w:tcPr>
          <w:p w14:paraId="4C74C2E6"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0.064</w:t>
            </w:r>
          </w:p>
        </w:tc>
      </w:tr>
      <w:tr w:rsidR="00C6550E" w:rsidRPr="00C6550E" w14:paraId="137F1CC3" w14:textId="77777777" w:rsidTr="00C6550E">
        <w:trPr>
          <w:trHeight w:val="72"/>
        </w:trPr>
        <w:tc>
          <w:tcPr>
            <w:tcW w:w="2980" w:type="dxa"/>
            <w:tcBorders>
              <w:top w:val="nil"/>
              <w:left w:val="single" w:sz="4" w:space="0" w:color="auto"/>
              <w:bottom w:val="nil"/>
              <w:right w:val="single" w:sz="4" w:space="0" w:color="auto"/>
            </w:tcBorders>
            <w:shd w:val="clear" w:color="auto" w:fill="auto"/>
            <w:noWrap/>
            <w:hideMark/>
          </w:tcPr>
          <w:p w14:paraId="780B2374" w14:textId="77777777" w:rsidR="00C6550E" w:rsidRPr="00C6550E" w:rsidRDefault="00C6550E" w:rsidP="00C6550E">
            <w:pPr>
              <w:spacing w:after="0" w:line="240" w:lineRule="auto"/>
              <w:ind w:firstLineChars="100" w:firstLine="180"/>
              <w:rPr>
                <w:rFonts w:eastAsia="Times New Roman"/>
                <w:color w:val="000000"/>
                <w:kern w:val="0"/>
                <w:sz w:val="18"/>
                <w:szCs w:val="18"/>
                <w14:ligatures w14:val="none"/>
              </w:rPr>
            </w:pPr>
            <w:r w:rsidRPr="00C6550E">
              <w:rPr>
                <w:rFonts w:eastAsia="Times New Roman"/>
                <w:color w:val="000000"/>
                <w:kern w:val="0"/>
                <w:sz w:val="18"/>
                <w:szCs w:val="18"/>
                <w14:ligatures w14:val="none"/>
              </w:rPr>
              <w:t>Chemotherapy</w:t>
            </w:r>
          </w:p>
        </w:tc>
        <w:tc>
          <w:tcPr>
            <w:tcW w:w="795" w:type="dxa"/>
            <w:tcBorders>
              <w:top w:val="nil"/>
              <w:left w:val="single" w:sz="4" w:space="0" w:color="auto"/>
              <w:bottom w:val="nil"/>
              <w:right w:val="nil"/>
            </w:tcBorders>
            <w:shd w:val="clear" w:color="auto" w:fill="auto"/>
            <w:noWrap/>
            <w:hideMark/>
          </w:tcPr>
          <w:p w14:paraId="5E5C09AE"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0.790</w:t>
            </w:r>
          </w:p>
        </w:tc>
        <w:tc>
          <w:tcPr>
            <w:tcW w:w="720" w:type="dxa"/>
            <w:tcBorders>
              <w:top w:val="nil"/>
              <w:left w:val="nil"/>
              <w:bottom w:val="nil"/>
              <w:right w:val="nil"/>
            </w:tcBorders>
            <w:shd w:val="clear" w:color="auto" w:fill="auto"/>
            <w:noWrap/>
            <w:hideMark/>
          </w:tcPr>
          <w:p w14:paraId="0BEC51D3"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0.698</w:t>
            </w:r>
          </w:p>
        </w:tc>
        <w:tc>
          <w:tcPr>
            <w:tcW w:w="810" w:type="dxa"/>
            <w:tcBorders>
              <w:top w:val="nil"/>
              <w:left w:val="nil"/>
              <w:bottom w:val="nil"/>
              <w:right w:val="nil"/>
            </w:tcBorders>
            <w:shd w:val="clear" w:color="auto" w:fill="auto"/>
            <w:noWrap/>
            <w:hideMark/>
          </w:tcPr>
          <w:p w14:paraId="040BB790"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0.882</w:t>
            </w:r>
          </w:p>
        </w:tc>
        <w:tc>
          <w:tcPr>
            <w:tcW w:w="900" w:type="dxa"/>
            <w:tcBorders>
              <w:top w:val="nil"/>
              <w:left w:val="nil"/>
              <w:bottom w:val="nil"/>
              <w:right w:val="single" w:sz="4" w:space="0" w:color="auto"/>
            </w:tcBorders>
            <w:shd w:val="clear" w:color="auto" w:fill="auto"/>
            <w:noWrap/>
            <w:hideMark/>
          </w:tcPr>
          <w:p w14:paraId="508DD3B9"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&lt;0.001</w:t>
            </w:r>
          </w:p>
        </w:tc>
        <w:tc>
          <w:tcPr>
            <w:tcW w:w="720" w:type="dxa"/>
            <w:tcBorders>
              <w:top w:val="nil"/>
              <w:left w:val="nil"/>
              <w:bottom w:val="nil"/>
              <w:right w:val="nil"/>
            </w:tcBorders>
            <w:shd w:val="clear" w:color="000000" w:fill="EDEDED"/>
            <w:noWrap/>
            <w:hideMark/>
          </w:tcPr>
          <w:p w14:paraId="6C0033D3"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0.569</w:t>
            </w:r>
          </w:p>
        </w:tc>
        <w:tc>
          <w:tcPr>
            <w:tcW w:w="720" w:type="dxa"/>
            <w:tcBorders>
              <w:top w:val="nil"/>
              <w:left w:val="nil"/>
              <w:bottom w:val="nil"/>
              <w:right w:val="nil"/>
            </w:tcBorders>
            <w:shd w:val="clear" w:color="000000" w:fill="EDEDED"/>
            <w:noWrap/>
            <w:hideMark/>
          </w:tcPr>
          <w:p w14:paraId="5ED11AC4"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0.477</w:t>
            </w:r>
          </w:p>
        </w:tc>
        <w:tc>
          <w:tcPr>
            <w:tcW w:w="720" w:type="dxa"/>
            <w:tcBorders>
              <w:top w:val="nil"/>
              <w:left w:val="nil"/>
              <w:bottom w:val="nil"/>
              <w:right w:val="nil"/>
            </w:tcBorders>
            <w:shd w:val="clear" w:color="000000" w:fill="EDEDED"/>
            <w:noWrap/>
            <w:hideMark/>
          </w:tcPr>
          <w:p w14:paraId="16FCA773"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0.662</w:t>
            </w:r>
          </w:p>
        </w:tc>
        <w:tc>
          <w:tcPr>
            <w:tcW w:w="1014" w:type="dxa"/>
            <w:tcBorders>
              <w:top w:val="nil"/>
              <w:left w:val="nil"/>
              <w:bottom w:val="nil"/>
              <w:right w:val="single" w:sz="4" w:space="0" w:color="auto"/>
            </w:tcBorders>
            <w:shd w:val="clear" w:color="000000" w:fill="EDEDED"/>
            <w:noWrap/>
            <w:hideMark/>
          </w:tcPr>
          <w:p w14:paraId="75B09CDF"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&lt;0.001</w:t>
            </w:r>
          </w:p>
        </w:tc>
      </w:tr>
      <w:tr w:rsidR="00C6550E" w:rsidRPr="00C6550E" w14:paraId="11288C67" w14:textId="77777777" w:rsidTr="00C6550E">
        <w:trPr>
          <w:trHeight w:val="72"/>
        </w:trPr>
        <w:tc>
          <w:tcPr>
            <w:tcW w:w="2980" w:type="dxa"/>
            <w:tcBorders>
              <w:top w:val="nil"/>
              <w:left w:val="single" w:sz="4" w:space="0" w:color="auto"/>
              <w:bottom w:val="nil"/>
              <w:right w:val="single" w:sz="4" w:space="0" w:color="auto"/>
            </w:tcBorders>
            <w:shd w:val="clear" w:color="auto" w:fill="auto"/>
            <w:noWrap/>
            <w:hideMark/>
          </w:tcPr>
          <w:p w14:paraId="0E7F2129" w14:textId="77777777" w:rsidR="00C6550E" w:rsidRPr="00C6550E" w:rsidRDefault="00C6550E" w:rsidP="00C6550E">
            <w:pPr>
              <w:spacing w:after="0" w:line="240" w:lineRule="auto"/>
              <w:ind w:firstLineChars="100" w:firstLine="180"/>
              <w:rPr>
                <w:rFonts w:eastAsia="Times New Roman"/>
                <w:color w:val="000000"/>
                <w:kern w:val="0"/>
                <w:sz w:val="18"/>
                <w:szCs w:val="18"/>
                <w14:ligatures w14:val="none"/>
              </w:rPr>
            </w:pPr>
            <w:r w:rsidRPr="00C6550E">
              <w:rPr>
                <w:rFonts w:eastAsia="Times New Roman"/>
                <w:color w:val="000000"/>
                <w:kern w:val="0"/>
                <w:sz w:val="18"/>
                <w:szCs w:val="18"/>
                <w14:ligatures w14:val="none"/>
              </w:rPr>
              <w:t>Immunotherapy</w:t>
            </w:r>
          </w:p>
        </w:tc>
        <w:tc>
          <w:tcPr>
            <w:tcW w:w="795" w:type="dxa"/>
            <w:tcBorders>
              <w:top w:val="nil"/>
              <w:left w:val="single" w:sz="4" w:space="0" w:color="auto"/>
              <w:bottom w:val="nil"/>
              <w:right w:val="nil"/>
            </w:tcBorders>
            <w:shd w:val="clear" w:color="auto" w:fill="auto"/>
            <w:noWrap/>
            <w:hideMark/>
          </w:tcPr>
          <w:p w14:paraId="3E27DDD6"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0.164</w:t>
            </w:r>
          </w:p>
        </w:tc>
        <w:tc>
          <w:tcPr>
            <w:tcW w:w="720" w:type="dxa"/>
            <w:tcBorders>
              <w:top w:val="nil"/>
              <w:left w:val="nil"/>
              <w:bottom w:val="nil"/>
              <w:right w:val="nil"/>
            </w:tcBorders>
            <w:shd w:val="clear" w:color="auto" w:fill="auto"/>
            <w:noWrap/>
            <w:hideMark/>
          </w:tcPr>
          <w:p w14:paraId="1A764093"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0.073</w:t>
            </w:r>
          </w:p>
        </w:tc>
        <w:tc>
          <w:tcPr>
            <w:tcW w:w="810" w:type="dxa"/>
            <w:tcBorders>
              <w:top w:val="nil"/>
              <w:left w:val="nil"/>
              <w:bottom w:val="nil"/>
              <w:right w:val="nil"/>
            </w:tcBorders>
            <w:shd w:val="clear" w:color="auto" w:fill="auto"/>
            <w:noWrap/>
            <w:hideMark/>
          </w:tcPr>
          <w:p w14:paraId="4597F51C"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0.254</w:t>
            </w:r>
          </w:p>
        </w:tc>
        <w:tc>
          <w:tcPr>
            <w:tcW w:w="900" w:type="dxa"/>
            <w:tcBorders>
              <w:top w:val="nil"/>
              <w:left w:val="nil"/>
              <w:bottom w:val="nil"/>
              <w:right w:val="single" w:sz="4" w:space="0" w:color="auto"/>
            </w:tcBorders>
            <w:shd w:val="clear" w:color="auto" w:fill="auto"/>
            <w:noWrap/>
            <w:hideMark/>
          </w:tcPr>
          <w:p w14:paraId="71A3055E"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&lt;0.001</w:t>
            </w:r>
          </w:p>
        </w:tc>
        <w:tc>
          <w:tcPr>
            <w:tcW w:w="720" w:type="dxa"/>
            <w:tcBorders>
              <w:top w:val="nil"/>
              <w:left w:val="nil"/>
              <w:bottom w:val="nil"/>
              <w:right w:val="nil"/>
            </w:tcBorders>
            <w:shd w:val="clear" w:color="000000" w:fill="EDEDED"/>
            <w:noWrap/>
            <w:hideMark/>
          </w:tcPr>
          <w:p w14:paraId="1611CAF5"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0.190</w:t>
            </w:r>
          </w:p>
        </w:tc>
        <w:tc>
          <w:tcPr>
            <w:tcW w:w="720" w:type="dxa"/>
            <w:tcBorders>
              <w:top w:val="nil"/>
              <w:left w:val="nil"/>
              <w:bottom w:val="nil"/>
              <w:right w:val="nil"/>
            </w:tcBorders>
            <w:shd w:val="clear" w:color="000000" w:fill="EDEDED"/>
            <w:noWrap/>
            <w:hideMark/>
          </w:tcPr>
          <w:p w14:paraId="43A3CA62"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0.061</w:t>
            </w:r>
          </w:p>
        </w:tc>
        <w:tc>
          <w:tcPr>
            <w:tcW w:w="720" w:type="dxa"/>
            <w:tcBorders>
              <w:top w:val="nil"/>
              <w:left w:val="nil"/>
              <w:bottom w:val="nil"/>
              <w:right w:val="nil"/>
            </w:tcBorders>
            <w:shd w:val="clear" w:color="000000" w:fill="EDEDED"/>
            <w:noWrap/>
            <w:hideMark/>
          </w:tcPr>
          <w:p w14:paraId="7D97DFF9"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0.319</w:t>
            </w:r>
          </w:p>
        </w:tc>
        <w:tc>
          <w:tcPr>
            <w:tcW w:w="1014" w:type="dxa"/>
            <w:tcBorders>
              <w:top w:val="nil"/>
              <w:left w:val="nil"/>
              <w:bottom w:val="nil"/>
              <w:right w:val="single" w:sz="4" w:space="0" w:color="auto"/>
            </w:tcBorders>
            <w:shd w:val="clear" w:color="000000" w:fill="EDEDED"/>
            <w:noWrap/>
            <w:hideMark/>
          </w:tcPr>
          <w:p w14:paraId="46785382"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0.004</w:t>
            </w:r>
          </w:p>
        </w:tc>
      </w:tr>
      <w:tr w:rsidR="00C6550E" w:rsidRPr="00C6550E" w14:paraId="7D007C53" w14:textId="77777777" w:rsidTr="00C6550E">
        <w:trPr>
          <w:trHeight w:val="72"/>
        </w:trPr>
        <w:tc>
          <w:tcPr>
            <w:tcW w:w="2980" w:type="dxa"/>
            <w:tcBorders>
              <w:top w:val="nil"/>
              <w:left w:val="single" w:sz="4" w:space="0" w:color="auto"/>
              <w:bottom w:val="nil"/>
              <w:right w:val="single" w:sz="4" w:space="0" w:color="auto"/>
            </w:tcBorders>
            <w:shd w:val="clear" w:color="auto" w:fill="auto"/>
            <w:noWrap/>
            <w:hideMark/>
          </w:tcPr>
          <w:p w14:paraId="5B9F0DA7" w14:textId="77777777" w:rsidR="00C6550E" w:rsidRPr="00C6550E" w:rsidRDefault="00C6550E" w:rsidP="00C6550E">
            <w:pPr>
              <w:spacing w:after="0" w:line="240" w:lineRule="auto"/>
              <w:ind w:firstLineChars="100" w:firstLine="180"/>
              <w:rPr>
                <w:rFonts w:eastAsia="Times New Roman"/>
                <w:color w:val="000000"/>
                <w:kern w:val="0"/>
                <w:sz w:val="18"/>
                <w:szCs w:val="18"/>
                <w14:ligatures w14:val="none"/>
              </w:rPr>
            </w:pPr>
            <w:r w:rsidRPr="00C6550E">
              <w:rPr>
                <w:rFonts w:eastAsia="Times New Roman"/>
                <w:color w:val="000000"/>
                <w:kern w:val="0"/>
                <w:sz w:val="18"/>
                <w:szCs w:val="18"/>
                <w14:ligatures w14:val="none"/>
              </w:rPr>
              <w:t>Hormonal therapy</w:t>
            </w:r>
          </w:p>
        </w:tc>
        <w:tc>
          <w:tcPr>
            <w:tcW w:w="795" w:type="dxa"/>
            <w:tcBorders>
              <w:top w:val="nil"/>
              <w:left w:val="single" w:sz="4" w:space="0" w:color="auto"/>
              <w:bottom w:val="nil"/>
              <w:right w:val="nil"/>
            </w:tcBorders>
            <w:shd w:val="clear" w:color="auto" w:fill="auto"/>
            <w:noWrap/>
            <w:hideMark/>
          </w:tcPr>
          <w:p w14:paraId="7FDBAF62"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-0.163</w:t>
            </w:r>
          </w:p>
        </w:tc>
        <w:tc>
          <w:tcPr>
            <w:tcW w:w="720" w:type="dxa"/>
            <w:tcBorders>
              <w:top w:val="nil"/>
              <w:left w:val="nil"/>
              <w:bottom w:val="nil"/>
              <w:right w:val="nil"/>
            </w:tcBorders>
            <w:shd w:val="clear" w:color="auto" w:fill="auto"/>
            <w:noWrap/>
            <w:hideMark/>
          </w:tcPr>
          <w:p w14:paraId="29E43C23"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-0.300</w:t>
            </w:r>
          </w:p>
        </w:tc>
        <w:tc>
          <w:tcPr>
            <w:tcW w:w="810" w:type="dxa"/>
            <w:tcBorders>
              <w:top w:val="nil"/>
              <w:left w:val="nil"/>
              <w:bottom w:val="nil"/>
              <w:right w:val="nil"/>
            </w:tcBorders>
            <w:shd w:val="clear" w:color="auto" w:fill="auto"/>
            <w:noWrap/>
            <w:hideMark/>
          </w:tcPr>
          <w:p w14:paraId="33E3D62B"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-0.026</w:t>
            </w:r>
          </w:p>
        </w:tc>
        <w:tc>
          <w:tcPr>
            <w:tcW w:w="900" w:type="dxa"/>
            <w:tcBorders>
              <w:top w:val="nil"/>
              <w:left w:val="nil"/>
              <w:bottom w:val="nil"/>
              <w:right w:val="single" w:sz="4" w:space="0" w:color="auto"/>
            </w:tcBorders>
            <w:shd w:val="clear" w:color="auto" w:fill="auto"/>
            <w:noWrap/>
            <w:hideMark/>
          </w:tcPr>
          <w:p w14:paraId="469C0617"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0.020</w:t>
            </w:r>
          </w:p>
        </w:tc>
        <w:tc>
          <w:tcPr>
            <w:tcW w:w="720" w:type="dxa"/>
            <w:tcBorders>
              <w:top w:val="nil"/>
              <w:left w:val="nil"/>
              <w:bottom w:val="nil"/>
              <w:right w:val="nil"/>
            </w:tcBorders>
            <w:shd w:val="clear" w:color="000000" w:fill="EDEDED"/>
            <w:noWrap/>
            <w:hideMark/>
          </w:tcPr>
          <w:p w14:paraId="6AA26B5B"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-0.138</w:t>
            </w:r>
          </w:p>
        </w:tc>
        <w:tc>
          <w:tcPr>
            <w:tcW w:w="720" w:type="dxa"/>
            <w:tcBorders>
              <w:top w:val="nil"/>
              <w:left w:val="nil"/>
              <w:bottom w:val="nil"/>
              <w:right w:val="nil"/>
            </w:tcBorders>
            <w:shd w:val="clear" w:color="000000" w:fill="EDEDED"/>
            <w:noWrap/>
            <w:hideMark/>
          </w:tcPr>
          <w:p w14:paraId="73FD7B71"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-0.380</w:t>
            </w:r>
          </w:p>
        </w:tc>
        <w:tc>
          <w:tcPr>
            <w:tcW w:w="720" w:type="dxa"/>
            <w:tcBorders>
              <w:top w:val="nil"/>
              <w:left w:val="nil"/>
              <w:bottom w:val="nil"/>
              <w:right w:val="nil"/>
            </w:tcBorders>
            <w:shd w:val="clear" w:color="000000" w:fill="EDEDED"/>
            <w:noWrap/>
            <w:hideMark/>
          </w:tcPr>
          <w:p w14:paraId="5E7581C7"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0.104</w:t>
            </w:r>
          </w:p>
        </w:tc>
        <w:tc>
          <w:tcPr>
            <w:tcW w:w="1014" w:type="dxa"/>
            <w:tcBorders>
              <w:top w:val="nil"/>
              <w:left w:val="nil"/>
              <w:bottom w:val="nil"/>
              <w:right w:val="single" w:sz="4" w:space="0" w:color="auto"/>
            </w:tcBorders>
            <w:shd w:val="clear" w:color="000000" w:fill="EDEDED"/>
            <w:noWrap/>
            <w:hideMark/>
          </w:tcPr>
          <w:p w14:paraId="5D00A681"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0.264</w:t>
            </w:r>
          </w:p>
        </w:tc>
      </w:tr>
      <w:tr w:rsidR="00C6550E" w:rsidRPr="00C6550E" w14:paraId="6F2420AD" w14:textId="77777777" w:rsidTr="00C6550E">
        <w:trPr>
          <w:trHeight w:val="72"/>
        </w:trPr>
        <w:tc>
          <w:tcPr>
            <w:tcW w:w="2980" w:type="dxa"/>
            <w:tcBorders>
              <w:top w:val="nil"/>
              <w:left w:val="single" w:sz="4" w:space="0" w:color="auto"/>
              <w:bottom w:val="nil"/>
              <w:right w:val="nil"/>
            </w:tcBorders>
            <w:shd w:val="clear" w:color="auto" w:fill="auto"/>
            <w:noWrap/>
            <w:hideMark/>
          </w:tcPr>
          <w:p w14:paraId="16AE77B6" w14:textId="77777777" w:rsidR="00C6550E" w:rsidRPr="00C6550E" w:rsidRDefault="00C6550E" w:rsidP="00C6550E">
            <w:pPr>
              <w:spacing w:after="0" w:line="240" w:lineRule="auto"/>
              <w:rPr>
                <w:rFonts w:eastAsia="Times New Roman"/>
                <w:color w:val="000000"/>
                <w:kern w:val="0"/>
                <w:sz w:val="18"/>
                <w:szCs w:val="18"/>
                <w14:ligatures w14:val="none"/>
              </w:rPr>
            </w:pPr>
            <w:r w:rsidRPr="00C6550E">
              <w:rPr>
                <w:rFonts w:eastAsia="Times New Roman"/>
                <w:color w:val="000000"/>
                <w:kern w:val="0"/>
                <w:sz w:val="18"/>
                <w:szCs w:val="18"/>
                <w14:ligatures w14:val="none"/>
              </w:rPr>
              <w:t>Other state policies</w:t>
            </w:r>
          </w:p>
        </w:tc>
        <w:tc>
          <w:tcPr>
            <w:tcW w:w="795" w:type="dxa"/>
            <w:tcBorders>
              <w:top w:val="nil"/>
              <w:left w:val="single" w:sz="4" w:space="0" w:color="auto"/>
              <w:bottom w:val="nil"/>
              <w:right w:val="nil"/>
            </w:tcBorders>
            <w:shd w:val="clear" w:color="auto" w:fill="auto"/>
            <w:noWrap/>
            <w:hideMark/>
          </w:tcPr>
          <w:p w14:paraId="3E3348D3"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 </w:t>
            </w:r>
          </w:p>
        </w:tc>
        <w:tc>
          <w:tcPr>
            <w:tcW w:w="720" w:type="dxa"/>
            <w:tcBorders>
              <w:top w:val="nil"/>
              <w:left w:val="nil"/>
              <w:bottom w:val="nil"/>
              <w:right w:val="nil"/>
            </w:tcBorders>
            <w:shd w:val="clear" w:color="auto" w:fill="auto"/>
            <w:noWrap/>
            <w:hideMark/>
          </w:tcPr>
          <w:p w14:paraId="507D99F9" w14:textId="77777777" w:rsidR="00C6550E" w:rsidRPr="00C6550E" w:rsidRDefault="00C6550E" w:rsidP="00C6550E">
            <w:pPr>
              <w:spacing w:after="0" w:line="240" w:lineRule="auto"/>
              <w:jc w:val="center"/>
              <w:rPr>
                <w:rFonts w:eastAsia="Times New Roman"/>
                <w:color w:val="000000"/>
                <w:kern w:val="0"/>
                <w:sz w:val="18"/>
                <w:szCs w:val="18"/>
                <w14:ligatures w14:val="none"/>
              </w:rPr>
            </w:pPr>
          </w:p>
        </w:tc>
        <w:tc>
          <w:tcPr>
            <w:tcW w:w="810" w:type="dxa"/>
            <w:tcBorders>
              <w:top w:val="nil"/>
              <w:left w:val="nil"/>
              <w:bottom w:val="nil"/>
              <w:right w:val="nil"/>
            </w:tcBorders>
            <w:shd w:val="clear" w:color="auto" w:fill="auto"/>
            <w:noWrap/>
            <w:hideMark/>
          </w:tcPr>
          <w:p w14:paraId="7D88BEB1" w14:textId="77777777" w:rsidR="00C6550E" w:rsidRPr="00C6550E" w:rsidRDefault="00C6550E" w:rsidP="00C6550E">
            <w:pPr>
              <w:spacing w:after="0" w:line="240" w:lineRule="auto"/>
              <w:jc w:val="center"/>
              <w:rPr>
                <w:rFonts w:eastAsia="Times New Roman"/>
                <w:kern w:val="0"/>
                <w:sz w:val="18"/>
                <w:szCs w:val="18"/>
                <w14:ligatures w14:val="none"/>
              </w:rPr>
            </w:pPr>
          </w:p>
        </w:tc>
        <w:tc>
          <w:tcPr>
            <w:tcW w:w="900" w:type="dxa"/>
            <w:tcBorders>
              <w:top w:val="nil"/>
              <w:left w:val="nil"/>
              <w:bottom w:val="nil"/>
              <w:right w:val="single" w:sz="4" w:space="0" w:color="auto"/>
            </w:tcBorders>
            <w:shd w:val="clear" w:color="auto" w:fill="auto"/>
            <w:noWrap/>
            <w:hideMark/>
          </w:tcPr>
          <w:p w14:paraId="02089952"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 </w:t>
            </w:r>
          </w:p>
        </w:tc>
        <w:tc>
          <w:tcPr>
            <w:tcW w:w="720" w:type="dxa"/>
            <w:tcBorders>
              <w:top w:val="nil"/>
              <w:left w:val="nil"/>
              <w:bottom w:val="nil"/>
              <w:right w:val="nil"/>
            </w:tcBorders>
            <w:shd w:val="clear" w:color="000000" w:fill="EDEDED"/>
            <w:noWrap/>
            <w:hideMark/>
          </w:tcPr>
          <w:p w14:paraId="1EEE8C93"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 </w:t>
            </w:r>
          </w:p>
        </w:tc>
        <w:tc>
          <w:tcPr>
            <w:tcW w:w="720" w:type="dxa"/>
            <w:tcBorders>
              <w:top w:val="nil"/>
              <w:left w:val="nil"/>
              <w:bottom w:val="nil"/>
              <w:right w:val="nil"/>
            </w:tcBorders>
            <w:shd w:val="clear" w:color="000000" w:fill="EDEDED"/>
            <w:noWrap/>
            <w:hideMark/>
          </w:tcPr>
          <w:p w14:paraId="40939635"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 </w:t>
            </w:r>
          </w:p>
        </w:tc>
        <w:tc>
          <w:tcPr>
            <w:tcW w:w="720" w:type="dxa"/>
            <w:tcBorders>
              <w:top w:val="nil"/>
              <w:left w:val="nil"/>
              <w:bottom w:val="nil"/>
              <w:right w:val="nil"/>
            </w:tcBorders>
            <w:shd w:val="clear" w:color="000000" w:fill="EDEDED"/>
            <w:noWrap/>
            <w:hideMark/>
          </w:tcPr>
          <w:p w14:paraId="78F63F93"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 </w:t>
            </w:r>
          </w:p>
        </w:tc>
        <w:tc>
          <w:tcPr>
            <w:tcW w:w="1014" w:type="dxa"/>
            <w:tcBorders>
              <w:top w:val="nil"/>
              <w:left w:val="nil"/>
              <w:bottom w:val="nil"/>
              <w:right w:val="single" w:sz="4" w:space="0" w:color="auto"/>
            </w:tcBorders>
            <w:shd w:val="clear" w:color="000000" w:fill="EDEDED"/>
            <w:noWrap/>
            <w:hideMark/>
          </w:tcPr>
          <w:p w14:paraId="19F1DFD1"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 </w:t>
            </w:r>
          </w:p>
        </w:tc>
      </w:tr>
      <w:tr w:rsidR="00C6550E" w:rsidRPr="00C6550E" w14:paraId="1242F3AC" w14:textId="77777777" w:rsidTr="00C6550E">
        <w:trPr>
          <w:trHeight w:val="72"/>
        </w:trPr>
        <w:tc>
          <w:tcPr>
            <w:tcW w:w="2980" w:type="dxa"/>
            <w:tcBorders>
              <w:top w:val="nil"/>
              <w:left w:val="single" w:sz="4" w:space="0" w:color="auto"/>
              <w:bottom w:val="nil"/>
              <w:right w:val="single" w:sz="4" w:space="0" w:color="auto"/>
            </w:tcBorders>
            <w:shd w:val="clear" w:color="auto" w:fill="auto"/>
            <w:hideMark/>
          </w:tcPr>
          <w:p w14:paraId="58067F30" w14:textId="77777777" w:rsidR="00C6550E" w:rsidRPr="00C6550E" w:rsidRDefault="00C6550E" w:rsidP="00C6550E">
            <w:pPr>
              <w:spacing w:after="0" w:line="240" w:lineRule="auto"/>
              <w:ind w:firstLineChars="100" w:firstLine="180"/>
              <w:rPr>
                <w:rFonts w:eastAsia="Times New Roman"/>
                <w:color w:val="000000"/>
                <w:kern w:val="0"/>
                <w:sz w:val="18"/>
                <w:szCs w:val="18"/>
                <w14:ligatures w14:val="none"/>
              </w:rPr>
            </w:pPr>
            <w:r w:rsidRPr="00C6550E">
              <w:rPr>
                <w:rFonts w:eastAsia="Times New Roman"/>
                <w:color w:val="000000"/>
                <w:kern w:val="0"/>
                <w:sz w:val="18"/>
                <w:szCs w:val="18"/>
                <w14:ligatures w14:val="none"/>
              </w:rPr>
              <w:t>Recreational marijuana legalization</w:t>
            </w:r>
          </w:p>
        </w:tc>
        <w:tc>
          <w:tcPr>
            <w:tcW w:w="795" w:type="dxa"/>
            <w:tcBorders>
              <w:top w:val="nil"/>
              <w:left w:val="single" w:sz="4" w:space="0" w:color="auto"/>
              <w:bottom w:val="nil"/>
              <w:right w:val="nil"/>
            </w:tcBorders>
            <w:shd w:val="clear" w:color="auto" w:fill="auto"/>
            <w:noWrap/>
            <w:hideMark/>
          </w:tcPr>
          <w:p w14:paraId="0C4A3579"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-0.352</w:t>
            </w:r>
          </w:p>
        </w:tc>
        <w:tc>
          <w:tcPr>
            <w:tcW w:w="720" w:type="dxa"/>
            <w:tcBorders>
              <w:top w:val="nil"/>
              <w:left w:val="nil"/>
              <w:bottom w:val="nil"/>
              <w:right w:val="nil"/>
            </w:tcBorders>
            <w:shd w:val="clear" w:color="auto" w:fill="auto"/>
            <w:noWrap/>
            <w:hideMark/>
          </w:tcPr>
          <w:p w14:paraId="15F21F0D"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-0.493</w:t>
            </w:r>
          </w:p>
        </w:tc>
        <w:tc>
          <w:tcPr>
            <w:tcW w:w="810" w:type="dxa"/>
            <w:tcBorders>
              <w:top w:val="nil"/>
              <w:left w:val="nil"/>
              <w:bottom w:val="nil"/>
              <w:right w:val="nil"/>
            </w:tcBorders>
            <w:shd w:val="clear" w:color="auto" w:fill="auto"/>
            <w:noWrap/>
            <w:hideMark/>
          </w:tcPr>
          <w:p w14:paraId="049E0321"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-0.211</w:t>
            </w:r>
          </w:p>
        </w:tc>
        <w:tc>
          <w:tcPr>
            <w:tcW w:w="900" w:type="dxa"/>
            <w:tcBorders>
              <w:top w:val="nil"/>
              <w:left w:val="nil"/>
              <w:bottom w:val="nil"/>
              <w:right w:val="single" w:sz="4" w:space="0" w:color="auto"/>
            </w:tcBorders>
            <w:shd w:val="clear" w:color="auto" w:fill="auto"/>
            <w:noWrap/>
            <w:hideMark/>
          </w:tcPr>
          <w:p w14:paraId="3CEAAE74"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&lt;0.001</w:t>
            </w:r>
          </w:p>
        </w:tc>
        <w:tc>
          <w:tcPr>
            <w:tcW w:w="720" w:type="dxa"/>
            <w:tcBorders>
              <w:top w:val="nil"/>
              <w:left w:val="nil"/>
              <w:bottom w:val="nil"/>
              <w:right w:val="nil"/>
            </w:tcBorders>
            <w:shd w:val="clear" w:color="000000" w:fill="EDEDED"/>
            <w:noWrap/>
            <w:hideMark/>
          </w:tcPr>
          <w:p w14:paraId="12336B17"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0.126</w:t>
            </w:r>
          </w:p>
        </w:tc>
        <w:tc>
          <w:tcPr>
            <w:tcW w:w="720" w:type="dxa"/>
            <w:tcBorders>
              <w:top w:val="nil"/>
              <w:left w:val="nil"/>
              <w:bottom w:val="nil"/>
              <w:right w:val="nil"/>
            </w:tcBorders>
            <w:shd w:val="clear" w:color="000000" w:fill="EDEDED"/>
            <w:noWrap/>
            <w:hideMark/>
          </w:tcPr>
          <w:p w14:paraId="59A007C1"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-0.138</w:t>
            </w:r>
          </w:p>
        </w:tc>
        <w:tc>
          <w:tcPr>
            <w:tcW w:w="720" w:type="dxa"/>
            <w:tcBorders>
              <w:top w:val="nil"/>
              <w:left w:val="nil"/>
              <w:bottom w:val="nil"/>
              <w:right w:val="nil"/>
            </w:tcBorders>
            <w:shd w:val="clear" w:color="000000" w:fill="EDEDED"/>
            <w:noWrap/>
            <w:hideMark/>
          </w:tcPr>
          <w:p w14:paraId="6B564C01"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0.389</w:t>
            </w:r>
          </w:p>
        </w:tc>
        <w:tc>
          <w:tcPr>
            <w:tcW w:w="1014" w:type="dxa"/>
            <w:tcBorders>
              <w:top w:val="nil"/>
              <w:left w:val="nil"/>
              <w:bottom w:val="nil"/>
              <w:right w:val="single" w:sz="4" w:space="0" w:color="auto"/>
            </w:tcBorders>
            <w:shd w:val="clear" w:color="000000" w:fill="EDEDED"/>
            <w:noWrap/>
            <w:hideMark/>
          </w:tcPr>
          <w:p w14:paraId="68AEBAD9"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0.350</w:t>
            </w:r>
          </w:p>
        </w:tc>
      </w:tr>
      <w:tr w:rsidR="00C6550E" w:rsidRPr="00C6550E" w14:paraId="2DB010F1" w14:textId="77777777" w:rsidTr="00C6550E">
        <w:trPr>
          <w:trHeight w:val="72"/>
        </w:trPr>
        <w:tc>
          <w:tcPr>
            <w:tcW w:w="2980" w:type="dxa"/>
            <w:tcBorders>
              <w:top w:val="nil"/>
              <w:left w:val="single" w:sz="4" w:space="0" w:color="auto"/>
              <w:bottom w:val="nil"/>
              <w:right w:val="single" w:sz="4" w:space="0" w:color="auto"/>
            </w:tcBorders>
            <w:shd w:val="clear" w:color="auto" w:fill="auto"/>
            <w:hideMark/>
          </w:tcPr>
          <w:p w14:paraId="2D8AC2FC" w14:textId="77777777" w:rsidR="00C6550E" w:rsidRPr="00C6550E" w:rsidRDefault="00C6550E" w:rsidP="00C6550E">
            <w:pPr>
              <w:spacing w:after="0" w:line="240" w:lineRule="auto"/>
              <w:ind w:firstLineChars="100" w:firstLine="180"/>
              <w:rPr>
                <w:rFonts w:eastAsia="Times New Roman"/>
                <w:color w:val="000000"/>
                <w:kern w:val="0"/>
                <w:sz w:val="18"/>
                <w:szCs w:val="18"/>
                <w14:ligatures w14:val="none"/>
              </w:rPr>
            </w:pPr>
            <w:r w:rsidRPr="00C6550E">
              <w:rPr>
                <w:rFonts w:eastAsia="Times New Roman"/>
                <w:color w:val="000000"/>
                <w:kern w:val="0"/>
                <w:sz w:val="18"/>
                <w:szCs w:val="18"/>
                <w14:ligatures w14:val="none"/>
              </w:rPr>
              <w:t>Must-access PDMP</w:t>
            </w:r>
          </w:p>
        </w:tc>
        <w:tc>
          <w:tcPr>
            <w:tcW w:w="795" w:type="dxa"/>
            <w:tcBorders>
              <w:top w:val="nil"/>
              <w:left w:val="single" w:sz="4" w:space="0" w:color="auto"/>
              <w:bottom w:val="nil"/>
              <w:right w:val="nil"/>
            </w:tcBorders>
            <w:shd w:val="clear" w:color="auto" w:fill="auto"/>
            <w:noWrap/>
            <w:hideMark/>
          </w:tcPr>
          <w:p w14:paraId="3F670B8C"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-0.036</w:t>
            </w:r>
          </w:p>
        </w:tc>
        <w:tc>
          <w:tcPr>
            <w:tcW w:w="720" w:type="dxa"/>
            <w:tcBorders>
              <w:top w:val="nil"/>
              <w:left w:val="nil"/>
              <w:bottom w:val="nil"/>
              <w:right w:val="nil"/>
            </w:tcBorders>
            <w:shd w:val="clear" w:color="auto" w:fill="auto"/>
            <w:noWrap/>
            <w:hideMark/>
          </w:tcPr>
          <w:p w14:paraId="6F32D711"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-0.140</w:t>
            </w:r>
          </w:p>
        </w:tc>
        <w:tc>
          <w:tcPr>
            <w:tcW w:w="810" w:type="dxa"/>
            <w:tcBorders>
              <w:top w:val="nil"/>
              <w:left w:val="nil"/>
              <w:bottom w:val="nil"/>
              <w:right w:val="nil"/>
            </w:tcBorders>
            <w:shd w:val="clear" w:color="auto" w:fill="auto"/>
            <w:noWrap/>
            <w:hideMark/>
          </w:tcPr>
          <w:p w14:paraId="0C71A5E2"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0.067</w:t>
            </w:r>
          </w:p>
        </w:tc>
        <w:tc>
          <w:tcPr>
            <w:tcW w:w="900" w:type="dxa"/>
            <w:tcBorders>
              <w:top w:val="nil"/>
              <w:left w:val="nil"/>
              <w:bottom w:val="nil"/>
              <w:right w:val="single" w:sz="4" w:space="0" w:color="auto"/>
            </w:tcBorders>
            <w:shd w:val="clear" w:color="auto" w:fill="auto"/>
            <w:noWrap/>
            <w:hideMark/>
          </w:tcPr>
          <w:p w14:paraId="7EF58891"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0.490</w:t>
            </w:r>
          </w:p>
        </w:tc>
        <w:tc>
          <w:tcPr>
            <w:tcW w:w="720" w:type="dxa"/>
            <w:tcBorders>
              <w:top w:val="nil"/>
              <w:left w:val="nil"/>
              <w:bottom w:val="nil"/>
              <w:right w:val="nil"/>
            </w:tcBorders>
            <w:shd w:val="clear" w:color="000000" w:fill="EDEDED"/>
            <w:noWrap/>
            <w:hideMark/>
          </w:tcPr>
          <w:p w14:paraId="2C852F18"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0.064</w:t>
            </w:r>
          </w:p>
        </w:tc>
        <w:tc>
          <w:tcPr>
            <w:tcW w:w="720" w:type="dxa"/>
            <w:tcBorders>
              <w:top w:val="nil"/>
              <w:left w:val="nil"/>
              <w:bottom w:val="nil"/>
              <w:right w:val="nil"/>
            </w:tcBorders>
            <w:shd w:val="clear" w:color="000000" w:fill="EDEDED"/>
            <w:noWrap/>
            <w:hideMark/>
          </w:tcPr>
          <w:p w14:paraId="0C6C6E7C"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-0.146</w:t>
            </w:r>
          </w:p>
        </w:tc>
        <w:tc>
          <w:tcPr>
            <w:tcW w:w="720" w:type="dxa"/>
            <w:tcBorders>
              <w:top w:val="nil"/>
              <w:left w:val="nil"/>
              <w:bottom w:val="nil"/>
              <w:right w:val="nil"/>
            </w:tcBorders>
            <w:shd w:val="clear" w:color="000000" w:fill="EDEDED"/>
            <w:noWrap/>
            <w:hideMark/>
          </w:tcPr>
          <w:p w14:paraId="36D73874"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0.275</w:t>
            </w:r>
          </w:p>
        </w:tc>
        <w:tc>
          <w:tcPr>
            <w:tcW w:w="1014" w:type="dxa"/>
            <w:tcBorders>
              <w:top w:val="nil"/>
              <w:left w:val="nil"/>
              <w:bottom w:val="nil"/>
              <w:right w:val="single" w:sz="4" w:space="0" w:color="auto"/>
            </w:tcBorders>
            <w:shd w:val="clear" w:color="000000" w:fill="EDEDED"/>
            <w:noWrap/>
            <w:hideMark/>
          </w:tcPr>
          <w:p w14:paraId="799D96D3"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0.549</w:t>
            </w:r>
          </w:p>
        </w:tc>
      </w:tr>
      <w:tr w:rsidR="00C6550E" w:rsidRPr="00C6550E" w14:paraId="1B66B9B0" w14:textId="77777777" w:rsidTr="00C6550E">
        <w:trPr>
          <w:trHeight w:val="72"/>
        </w:trPr>
        <w:tc>
          <w:tcPr>
            <w:tcW w:w="2980" w:type="dxa"/>
            <w:tcBorders>
              <w:top w:val="nil"/>
              <w:left w:val="single" w:sz="4" w:space="0" w:color="auto"/>
              <w:bottom w:val="single" w:sz="4" w:space="0" w:color="auto"/>
              <w:right w:val="single" w:sz="4" w:space="0" w:color="auto"/>
            </w:tcBorders>
            <w:shd w:val="clear" w:color="auto" w:fill="auto"/>
            <w:hideMark/>
          </w:tcPr>
          <w:p w14:paraId="5686C3CB" w14:textId="6AEC2D4C" w:rsidR="00C6550E" w:rsidRPr="00C6550E" w:rsidRDefault="00C6550E" w:rsidP="00C6550E">
            <w:pPr>
              <w:spacing w:after="0" w:line="240" w:lineRule="auto"/>
              <w:ind w:left="160" w:firstLineChars="11" w:firstLine="20"/>
              <w:rPr>
                <w:rFonts w:eastAsia="Times New Roman"/>
                <w:color w:val="000000"/>
                <w:kern w:val="0"/>
                <w:sz w:val="18"/>
                <w:szCs w:val="18"/>
                <w14:ligatures w14:val="none"/>
              </w:rPr>
            </w:pPr>
            <w:r w:rsidRPr="00C6550E">
              <w:rPr>
                <w:rFonts w:eastAsia="Times New Roman"/>
                <w:color w:val="000000"/>
                <w:kern w:val="0"/>
                <w:sz w:val="18"/>
                <w:szCs w:val="18"/>
                <w14:ligatures w14:val="none"/>
              </w:rPr>
              <w:t>State legislative limits on opioid quantity or duration</w:t>
            </w:r>
          </w:p>
        </w:tc>
        <w:tc>
          <w:tcPr>
            <w:tcW w:w="795" w:type="dxa"/>
            <w:tcBorders>
              <w:top w:val="nil"/>
              <w:left w:val="single" w:sz="4" w:space="0" w:color="auto"/>
              <w:bottom w:val="single" w:sz="4" w:space="0" w:color="auto"/>
              <w:right w:val="nil"/>
            </w:tcBorders>
            <w:shd w:val="clear" w:color="auto" w:fill="auto"/>
            <w:noWrap/>
            <w:hideMark/>
          </w:tcPr>
          <w:p w14:paraId="0B121F36"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-0.004</w:t>
            </w:r>
          </w:p>
        </w:tc>
        <w:tc>
          <w:tcPr>
            <w:tcW w:w="720" w:type="dxa"/>
            <w:tcBorders>
              <w:top w:val="nil"/>
              <w:left w:val="nil"/>
              <w:bottom w:val="single" w:sz="4" w:space="0" w:color="auto"/>
              <w:right w:val="nil"/>
            </w:tcBorders>
            <w:shd w:val="clear" w:color="auto" w:fill="auto"/>
            <w:noWrap/>
            <w:hideMark/>
          </w:tcPr>
          <w:p w14:paraId="514413A3"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-0.095</w:t>
            </w:r>
          </w:p>
        </w:tc>
        <w:tc>
          <w:tcPr>
            <w:tcW w:w="810" w:type="dxa"/>
            <w:tcBorders>
              <w:top w:val="nil"/>
              <w:left w:val="nil"/>
              <w:bottom w:val="single" w:sz="4" w:space="0" w:color="auto"/>
              <w:right w:val="nil"/>
            </w:tcBorders>
            <w:shd w:val="clear" w:color="auto" w:fill="auto"/>
            <w:noWrap/>
            <w:hideMark/>
          </w:tcPr>
          <w:p w14:paraId="3BB236D2"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0.088</w:t>
            </w:r>
          </w:p>
        </w:tc>
        <w:tc>
          <w:tcPr>
            <w:tcW w:w="900" w:type="dxa"/>
            <w:tcBorders>
              <w:top w:val="nil"/>
              <w:left w:val="nil"/>
              <w:bottom w:val="single" w:sz="4" w:space="0" w:color="auto"/>
              <w:right w:val="single" w:sz="4" w:space="0" w:color="auto"/>
            </w:tcBorders>
            <w:shd w:val="clear" w:color="auto" w:fill="auto"/>
            <w:noWrap/>
            <w:hideMark/>
          </w:tcPr>
          <w:p w14:paraId="3EEDF1A1"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0.933</w:t>
            </w:r>
          </w:p>
        </w:tc>
        <w:tc>
          <w:tcPr>
            <w:tcW w:w="720" w:type="dxa"/>
            <w:tcBorders>
              <w:top w:val="nil"/>
              <w:left w:val="nil"/>
              <w:bottom w:val="single" w:sz="4" w:space="0" w:color="auto"/>
              <w:right w:val="nil"/>
            </w:tcBorders>
            <w:shd w:val="clear" w:color="000000" w:fill="EDEDED"/>
            <w:noWrap/>
            <w:hideMark/>
          </w:tcPr>
          <w:p w14:paraId="495B7113"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-0.069</w:t>
            </w:r>
          </w:p>
        </w:tc>
        <w:tc>
          <w:tcPr>
            <w:tcW w:w="720" w:type="dxa"/>
            <w:tcBorders>
              <w:top w:val="nil"/>
              <w:left w:val="nil"/>
              <w:bottom w:val="single" w:sz="4" w:space="0" w:color="auto"/>
              <w:right w:val="nil"/>
            </w:tcBorders>
            <w:shd w:val="clear" w:color="000000" w:fill="EDEDED"/>
            <w:noWrap/>
            <w:hideMark/>
          </w:tcPr>
          <w:p w14:paraId="540DB999"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-0.233</w:t>
            </w:r>
          </w:p>
        </w:tc>
        <w:tc>
          <w:tcPr>
            <w:tcW w:w="720" w:type="dxa"/>
            <w:tcBorders>
              <w:top w:val="nil"/>
              <w:left w:val="nil"/>
              <w:bottom w:val="single" w:sz="4" w:space="0" w:color="auto"/>
              <w:right w:val="nil"/>
            </w:tcBorders>
            <w:shd w:val="clear" w:color="000000" w:fill="EDEDED"/>
            <w:noWrap/>
            <w:hideMark/>
          </w:tcPr>
          <w:p w14:paraId="2D95F84D"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0.094</w:t>
            </w:r>
          </w:p>
        </w:tc>
        <w:tc>
          <w:tcPr>
            <w:tcW w:w="1014" w:type="dxa"/>
            <w:tcBorders>
              <w:top w:val="nil"/>
              <w:left w:val="nil"/>
              <w:bottom w:val="single" w:sz="4" w:space="0" w:color="auto"/>
              <w:right w:val="single" w:sz="4" w:space="0" w:color="auto"/>
            </w:tcBorders>
            <w:shd w:val="clear" w:color="000000" w:fill="EDEDED"/>
            <w:noWrap/>
            <w:hideMark/>
          </w:tcPr>
          <w:p w14:paraId="6D637404" w14:textId="77777777" w:rsidR="00C6550E" w:rsidRPr="00C6550E" w:rsidRDefault="00C6550E" w:rsidP="00C6550E">
            <w:pPr>
              <w:spacing w:after="0" w:line="240" w:lineRule="auto"/>
              <w:jc w:val="center"/>
              <w:rPr>
                <w:rFonts w:eastAsia="Times New Roman"/>
                <w:color w:val="000000"/>
                <w:kern w:val="0"/>
                <w:sz w:val="18"/>
                <w:szCs w:val="18"/>
                <w14:ligatures w14:val="none"/>
              </w:rPr>
            </w:pPr>
            <w:r w:rsidRPr="00C6550E">
              <w:rPr>
                <w:rFonts w:eastAsia="Times New Roman"/>
                <w:color w:val="000000"/>
                <w:kern w:val="0"/>
                <w:sz w:val="18"/>
                <w:szCs w:val="18"/>
                <w14:ligatures w14:val="none"/>
              </w:rPr>
              <w:t>0.408</w:t>
            </w:r>
          </w:p>
        </w:tc>
      </w:tr>
    </w:tbl>
    <w:p w14:paraId="28BF91ED" w14:textId="60E497BB" w:rsidR="009D209E" w:rsidRDefault="009D209E" w:rsidP="009D209E">
      <w:pPr>
        <w:rPr>
          <w:sz w:val="18"/>
          <w:szCs w:val="18"/>
        </w:rPr>
      </w:pPr>
      <w:r w:rsidRPr="00A01997">
        <w:rPr>
          <w:sz w:val="18"/>
          <w:szCs w:val="18"/>
        </w:rPr>
        <w:t>Note:</w:t>
      </w:r>
      <w:r>
        <w:rPr>
          <w:sz w:val="18"/>
          <w:szCs w:val="18"/>
        </w:rPr>
        <w:t xml:space="preserve"> MML=medical marijuana legalization. MME=m</w:t>
      </w:r>
      <w:r w:rsidRPr="00066C48">
        <w:rPr>
          <w:sz w:val="18"/>
          <w:szCs w:val="18"/>
        </w:rPr>
        <w:t xml:space="preserve">orphine </w:t>
      </w:r>
      <w:r>
        <w:rPr>
          <w:sz w:val="18"/>
          <w:szCs w:val="18"/>
        </w:rPr>
        <w:t>m</w:t>
      </w:r>
      <w:r w:rsidRPr="00066C48">
        <w:rPr>
          <w:sz w:val="18"/>
          <w:szCs w:val="18"/>
        </w:rPr>
        <w:t xml:space="preserve">illigram </w:t>
      </w:r>
      <w:r>
        <w:rPr>
          <w:sz w:val="18"/>
          <w:szCs w:val="18"/>
        </w:rPr>
        <w:t>e</w:t>
      </w:r>
      <w:r w:rsidRPr="00066C48">
        <w:rPr>
          <w:sz w:val="18"/>
          <w:szCs w:val="18"/>
        </w:rPr>
        <w:t>quivalents</w:t>
      </w:r>
      <w:r>
        <w:rPr>
          <w:sz w:val="18"/>
          <w:szCs w:val="18"/>
        </w:rPr>
        <w:t>. PDMP=</w:t>
      </w:r>
      <w:r w:rsidRPr="00765C1D">
        <w:rPr>
          <w:sz w:val="18"/>
          <w:szCs w:val="18"/>
        </w:rPr>
        <w:t>Prescription Drug Monitoring Programs</w:t>
      </w:r>
      <w:r>
        <w:rPr>
          <w:sz w:val="18"/>
          <w:szCs w:val="18"/>
        </w:rPr>
        <w:t xml:space="preserve">. </w:t>
      </w:r>
      <w:r w:rsidR="00AA1C1D">
        <w:rPr>
          <w:sz w:val="18"/>
          <w:szCs w:val="18"/>
        </w:rPr>
        <w:t xml:space="preserve">ED= emergency department. </w:t>
      </w:r>
      <w:r>
        <w:rPr>
          <w:sz w:val="18"/>
          <w:szCs w:val="18"/>
        </w:rPr>
        <w:t xml:space="preserve">All models include state and year fixed effects (not reported). Comorbidity includes baseline comorbid conditions during the 12-month look-back period. Cancer treatment includes those received by patients during the 6-month observation period since the new cancer diagnosis. </w:t>
      </w:r>
    </w:p>
    <w:p w14:paraId="590A1995" w14:textId="615458DC" w:rsidR="00460452" w:rsidRPr="00A01997" w:rsidRDefault="00460452">
      <w:pPr>
        <w:rPr>
          <w:b/>
          <w:bCs/>
          <w:sz w:val="20"/>
        </w:rPr>
      </w:pPr>
      <w:r w:rsidRPr="00A01997">
        <w:rPr>
          <w:b/>
          <w:bCs/>
          <w:sz w:val="20"/>
        </w:rPr>
        <w:br w:type="page"/>
      </w:r>
    </w:p>
    <w:p w14:paraId="7FD3DED3" w14:textId="22A96EBD" w:rsidR="007337D6" w:rsidRPr="00457957" w:rsidRDefault="007337D6" w:rsidP="007337D6">
      <w:pPr>
        <w:spacing w:after="120" w:line="240" w:lineRule="auto"/>
        <w:rPr>
          <w:rFonts w:eastAsia="Times New Roman"/>
          <w:b/>
          <w:bCs/>
          <w:color w:val="000000"/>
          <w:kern w:val="0"/>
          <w:szCs w:val="22"/>
          <w14:ligatures w14:val="none"/>
        </w:rPr>
      </w:pPr>
      <w:r w:rsidRPr="00457957">
        <w:rPr>
          <w:b/>
          <w:bCs/>
          <w:sz w:val="20"/>
        </w:rPr>
        <w:lastRenderedPageBreak/>
        <w:t xml:space="preserve">Appendix </w:t>
      </w:r>
      <w:r w:rsidR="000F4642">
        <w:rPr>
          <w:b/>
          <w:bCs/>
          <w:sz w:val="20"/>
        </w:rPr>
        <w:t>9</w:t>
      </w:r>
      <w:r w:rsidRPr="00457957">
        <w:rPr>
          <w:b/>
          <w:bCs/>
          <w:sz w:val="20"/>
        </w:rPr>
        <w:t xml:space="preserve">. </w:t>
      </w:r>
      <w:r w:rsidRPr="00457957">
        <w:rPr>
          <w:b/>
          <w:bCs/>
        </w:rPr>
        <w:t>de Chaisemartin and d’Haultfoeuille difference-in-differences model and supplemental analysis results</w:t>
      </w:r>
    </w:p>
    <w:p w14:paraId="52F3A0FA" w14:textId="77777777" w:rsidR="00457957" w:rsidRPr="00457957" w:rsidRDefault="00457957">
      <w:pPr>
        <w:rPr>
          <w:sz w:val="20"/>
          <w:u w:val="single"/>
        </w:rPr>
      </w:pPr>
      <w:r w:rsidRPr="00457957">
        <w:rPr>
          <w:sz w:val="20"/>
          <w:u w:val="single"/>
        </w:rPr>
        <w:t>Model specification</w:t>
      </w:r>
    </w:p>
    <w:p w14:paraId="70835AC1" w14:textId="38C290CB" w:rsidR="00AA6DA8" w:rsidRDefault="000D2314">
      <w:pPr>
        <w:rPr>
          <w:sz w:val="20"/>
        </w:rPr>
      </w:pPr>
      <w:r w:rsidRPr="000D2314">
        <w:rPr>
          <w:sz w:val="20"/>
        </w:rPr>
        <w:t xml:space="preserve">The </w:t>
      </w:r>
      <w:r w:rsidR="005C480A">
        <w:rPr>
          <w:sz w:val="20"/>
        </w:rPr>
        <w:t xml:space="preserve">method </w:t>
      </w:r>
      <w:r w:rsidRPr="000D2314">
        <w:rPr>
          <w:sz w:val="20"/>
        </w:rPr>
        <w:t xml:space="preserve">developed by de Chaisemartin and d’Haultfoeuille is designed to </w:t>
      </w:r>
      <w:r w:rsidR="005C480A">
        <w:rPr>
          <w:sz w:val="20"/>
        </w:rPr>
        <w:t>address</w:t>
      </w:r>
      <w:r w:rsidRPr="000D2314">
        <w:rPr>
          <w:sz w:val="20"/>
        </w:rPr>
        <w:t xml:space="preserve"> </w:t>
      </w:r>
      <w:r w:rsidR="004A663D">
        <w:rPr>
          <w:sz w:val="20"/>
        </w:rPr>
        <w:t xml:space="preserve">possible </w:t>
      </w:r>
      <w:r w:rsidRPr="000D2314">
        <w:rPr>
          <w:sz w:val="20"/>
        </w:rPr>
        <w:t>heterogeneous treatment effects</w:t>
      </w:r>
      <w:r w:rsidR="005C480A">
        <w:rPr>
          <w:sz w:val="20"/>
        </w:rPr>
        <w:t xml:space="preserve"> in the </w:t>
      </w:r>
      <w:r w:rsidR="005C480A" w:rsidRPr="000D2314">
        <w:rPr>
          <w:sz w:val="20"/>
        </w:rPr>
        <w:t xml:space="preserve">difference-in-differences </w:t>
      </w:r>
      <w:r w:rsidR="004A663D">
        <w:rPr>
          <w:sz w:val="20"/>
        </w:rPr>
        <w:t>design</w:t>
      </w:r>
      <w:r w:rsidR="00233185">
        <w:rPr>
          <w:sz w:val="20"/>
        </w:rPr>
        <w:t xml:space="preserve"> (</w:t>
      </w:r>
      <w:r w:rsidR="004A663D">
        <w:rPr>
          <w:sz w:val="20"/>
        </w:rPr>
        <w:t xml:space="preserve">i.e., the fact that </w:t>
      </w:r>
      <w:r w:rsidRPr="000D2314">
        <w:rPr>
          <w:sz w:val="20"/>
        </w:rPr>
        <w:t>policy impacts may vary across states and over time</w:t>
      </w:r>
      <w:r w:rsidR="00233185">
        <w:rPr>
          <w:sz w:val="20"/>
        </w:rPr>
        <w:t>)</w:t>
      </w:r>
      <w:r w:rsidRPr="000D2314">
        <w:rPr>
          <w:sz w:val="20"/>
        </w:rPr>
        <w:t xml:space="preserve">. In the context of our study, this means </w:t>
      </w:r>
      <w:r w:rsidR="007A140C">
        <w:rPr>
          <w:sz w:val="20"/>
        </w:rPr>
        <w:t xml:space="preserve">that </w:t>
      </w:r>
      <w:r w:rsidRPr="000D2314">
        <w:rPr>
          <w:sz w:val="20"/>
        </w:rPr>
        <w:t>the effects of medical marijuana legalization (MML)</w:t>
      </w:r>
      <w:r w:rsidR="009D0E01">
        <w:rPr>
          <w:sz w:val="20"/>
        </w:rPr>
        <w:t xml:space="preserve"> policies</w:t>
      </w:r>
      <w:r w:rsidRPr="000D2314">
        <w:rPr>
          <w:sz w:val="20"/>
        </w:rPr>
        <w:t xml:space="preserve">, if </w:t>
      </w:r>
      <w:r w:rsidR="00B9402F">
        <w:rPr>
          <w:sz w:val="20"/>
        </w:rPr>
        <w:t>any</w:t>
      </w:r>
      <w:r w:rsidR="00565EE4">
        <w:rPr>
          <w:sz w:val="20"/>
        </w:rPr>
        <w:t xml:space="preserve">, </w:t>
      </w:r>
      <w:r w:rsidRPr="000D2314">
        <w:rPr>
          <w:sz w:val="20"/>
        </w:rPr>
        <w:t xml:space="preserve">may differ by state or </w:t>
      </w:r>
      <w:r w:rsidR="004A663D">
        <w:rPr>
          <w:sz w:val="20"/>
        </w:rPr>
        <w:t xml:space="preserve">by how long </w:t>
      </w:r>
      <w:r w:rsidRPr="000D2314">
        <w:rPr>
          <w:sz w:val="20"/>
        </w:rPr>
        <w:t>the policy</w:t>
      </w:r>
      <w:r w:rsidR="004A663D">
        <w:rPr>
          <w:sz w:val="20"/>
        </w:rPr>
        <w:t xml:space="preserve"> has been in effect</w:t>
      </w:r>
      <w:r w:rsidRPr="000D2314">
        <w:rPr>
          <w:sz w:val="20"/>
        </w:rPr>
        <w:t xml:space="preserve">. </w:t>
      </w:r>
      <w:r w:rsidR="004F4CCB">
        <w:rPr>
          <w:sz w:val="20"/>
        </w:rPr>
        <w:t xml:space="preserve">See </w:t>
      </w:r>
      <w:r w:rsidR="004F4CCB" w:rsidRPr="000D2314">
        <w:rPr>
          <w:sz w:val="20"/>
        </w:rPr>
        <w:t xml:space="preserve">de Chaisemartin and d’Haultfoeuille </w:t>
      </w:r>
      <w:r w:rsidR="004F4CCB">
        <w:rPr>
          <w:sz w:val="20"/>
        </w:rPr>
        <w:t>(2023) for details</w:t>
      </w:r>
      <w:r w:rsidR="00890CA3">
        <w:rPr>
          <w:sz w:val="20"/>
        </w:rPr>
        <w:t>:</w:t>
      </w:r>
      <w:r w:rsidR="004F4CCB">
        <w:rPr>
          <w:sz w:val="20"/>
        </w:rPr>
        <w:t xml:space="preserve"> </w:t>
      </w:r>
      <w:r w:rsidR="005E4892" w:rsidRPr="005E4892">
        <w:rPr>
          <w:sz w:val="20"/>
        </w:rPr>
        <w:t>de Chaisemartin C, Haultfœuille X. Two-way fixed effects and differences-in-differences estimators with several treatments. Journal of Econometrics. 2023;236(2):105480. doi:10.1016/j.jeconom.2023.105480</w:t>
      </w:r>
    </w:p>
    <w:p w14:paraId="0BEFED43" w14:textId="0C5A3F97" w:rsidR="00BF2552" w:rsidRDefault="00AA6DA8" w:rsidP="007728C9">
      <w:pPr>
        <w:rPr>
          <w:sz w:val="20"/>
        </w:rPr>
      </w:pPr>
      <w:r>
        <w:rPr>
          <w:sz w:val="20"/>
        </w:rPr>
        <w:t xml:space="preserve">Notably, </w:t>
      </w:r>
      <w:r w:rsidRPr="00613E8D">
        <w:rPr>
          <w:sz w:val="20"/>
        </w:rPr>
        <w:t xml:space="preserve">de Chaisemartin and d’Haultfoeuille </w:t>
      </w:r>
      <w:r w:rsidR="00431A57">
        <w:rPr>
          <w:sz w:val="20"/>
        </w:rPr>
        <w:t>method</w:t>
      </w:r>
      <w:r w:rsidR="008B1EBE">
        <w:rPr>
          <w:sz w:val="20"/>
        </w:rPr>
        <w:t xml:space="preserve"> </w:t>
      </w:r>
      <w:r w:rsidR="00A910EA">
        <w:rPr>
          <w:sz w:val="20"/>
        </w:rPr>
        <w:t xml:space="preserve">examines one </w:t>
      </w:r>
      <w:r w:rsidR="009B282E">
        <w:rPr>
          <w:sz w:val="20"/>
        </w:rPr>
        <w:t>dichotomous</w:t>
      </w:r>
      <w:r w:rsidR="001C03C2">
        <w:rPr>
          <w:sz w:val="20"/>
        </w:rPr>
        <w:t xml:space="preserve"> </w:t>
      </w:r>
      <w:r w:rsidR="00A910EA">
        <w:rPr>
          <w:sz w:val="20"/>
        </w:rPr>
        <w:t>policy</w:t>
      </w:r>
      <w:r w:rsidR="009B282E">
        <w:rPr>
          <w:sz w:val="20"/>
        </w:rPr>
        <w:t xml:space="preserve"> indicator</w:t>
      </w:r>
      <w:r w:rsidR="00A910EA">
        <w:rPr>
          <w:sz w:val="20"/>
        </w:rPr>
        <w:t xml:space="preserve"> at a time, and assumes </w:t>
      </w:r>
      <w:r w:rsidR="00BF2552">
        <w:rPr>
          <w:sz w:val="20"/>
        </w:rPr>
        <w:t xml:space="preserve">that </w:t>
      </w:r>
      <w:r w:rsidR="00A910EA">
        <w:rPr>
          <w:sz w:val="20"/>
        </w:rPr>
        <w:t xml:space="preserve">once a policy is implemented, it </w:t>
      </w:r>
      <w:r w:rsidR="00A04F95">
        <w:rPr>
          <w:sz w:val="20"/>
        </w:rPr>
        <w:t>always st</w:t>
      </w:r>
      <w:r w:rsidR="00A910EA">
        <w:rPr>
          <w:sz w:val="20"/>
        </w:rPr>
        <w:t>ay</w:t>
      </w:r>
      <w:r w:rsidR="00A04F95">
        <w:rPr>
          <w:sz w:val="20"/>
        </w:rPr>
        <w:t>s</w:t>
      </w:r>
      <w:r w:rsidR="00A910EA">
        <w:rPr>
          <w:sz w:val="20"/>
        </w:rPr>
        <w:t xml:space="preserve"> on. </w:t>
      </w:r>
      <w:r w:rsidR="007C03C4">
        <w:rPr>
          <w:sz w:val="20"/>
        </w:rPr>
        <w:t>Based on this framework</w:t>
      </w:r>
      <w:r w:rsidR="002E26E8">
        <w:rPr>
          <w:sz w:val="20"/>
        </w:rPr>
        <w:t xml:space="preserve"> and the policy landscape of MML policies (see Appendix 1)</w:t>
      </w:r>
      <w:r w:rsidR="00BF2552">
        <w:rPr>
          <w:sz w:val="20"/>
        </w:rPr>
        <w:t xml:space="preserve">, we defined the following two policy indicators </w:t>
      </w:r>
      <w:r w:rsidR="00D630B2">
        <w:rPr>
          <w:sz w:val="20"/>
        </w:rPr>
        <w:t xml:space="preserve">and </w:t>
      </w:r>
      <w:r w:rsidR="000B456F">
        <w:rPr>
          <w:sz w:val="20"/>
        </w:rPr>
        <w:t>estimated</w:t>
      </w:r>
      <w:r w:rsidR="00BF2552">
        <w:rPr>
          <w:sz w:val="20"/>
        </w:rPr>
        <w:t xml:space="preserve"> the</w:t>
      </w:r>
      <w:r w:rsidR="004A663D">
        <w:rPr>
          <w:sz w:val="20"/>
        </w:rPr>
        <w:t xml:space="preserve"> </w:t>
      </w:r>
      <w:r w:rsidR="00BF2552">
        <w:rPr>
          <w:sz w:val="20"/>
        </w:rPr>
        <w:t>effects</w:t>
      </w:r>
      <w:r w:rsidR="00D630B2">
        <w:rPr>
          <w:sz w:val="20"/>
        </w:rPr>
        <w:t xml:space="preserve"> of each </w:t>
      </w:r>
      <w:r w:rsidR="00BF2552">
        <w:rPr>
          <w:sz w:val="20"/>
        </w:rPr>
        <w:t xml:space="preserve">in separate regression models. </w:t>
      </w:r>
      <w:r w:rsidR="00B5038C">
        <w:rPr>
          <w:sz w:val="20"/>
        </w:rPr>
        <w:t xml:space="preserve">Note that these policy indicators are different from </w:t>
      </w:r>
      <w:r w:rsidR="006173FA">
        <w:rPr>
          <w:sz w:val="20"/>
        </w:rPr>
        <w:t>those</w:t>
      </w:r>
      <w:r w:rsidR="00B5038C">
        <w:rPr>
          <w:sz w:val="20"/>
        </w:rPr>
        <w:t xml:space="preserve"> used in our main analysis.</w:t>
      </w:r>
      <w:r w:rsidR="004A663D">
        <w:rPr>
          <w:sz w:val="20"/>
        </w:rPr>
        <w:t xml:space="preserve"> The resulting policy comparators are also different but still useful in assessing the robustness of </w:t>
      </w:r>
      <w:r w:rsidR="00233185">
        <w:rPr>
          <w:sz w:val="20"/>
        </w:rPr>
        <w:t>the</w:t>
      </w:r>
      <w:r w:rsidR="004A663D">
        <w:rPr>
          <w:sz w:val="20"/>
        </w:rPr>
        <w:t xml:space="preserve"> results</w:t>
      </w:r>
      <w:r w:rsidR="00233185">
        <w:rPr>
          <w:sz w:val="20"/>
        </w:rPr>
        <w:t xml:space="preserve"> of our main analysis</w:t>
      </w:r>
      <w:r w:rsidR="004A663D">
        <w:rPr>
          <w:sz w:val="20"/>
        </w:rPr>
        <w:t xml:space="preserve">. </w:t>
      </w:r>
      <w:r w:rsidR="00B5038C">
        <w:rPr>
          <w:sz w:val="20"/>
        </w:rPr>
        <w:t xml:space="preserve"> </w:t>
      </w:r>
    </w:p>
    <w:p w14:paraId="7CE35612" w14:textId="61E7E135" w:rsidR="00BF2552" w:rsidRDefault="00BF2552" w:rsidP="00BF2552">
      <w:pPr>
        <w:pStyle w:val="ListParagraph"/>
        <w:numPr>
          <w:ilvl w:val="0"/>
          <w:numId w:val="7"/>
        </w:numPr>
        <w:rPr>
          <w:sz w:val="20"/>
        </w:rPr>
      </w:pPr>
      <w:r w:rsidRPr="00825995">
        <w:rPr>
          <w:b/>
          <w:bCs/>
          <w:sz w:val="20"/>
        </w:rPr>
        <w:t>MML</w:t>
      </w:r>
      <w:r w:rsidR="00723ABA" w:rsidRPr="00825995">
        <w:rPr>
          <w:b/>
          <w:bCs/>
          <w:sz w:val="20"/>
        </w:rPr>
        <w:t>:</w:t>
      </w:r>
      <w:r w:rsidR="00723ABA">
        <w:rPr>
          <w:sz w:val="20"/>
        </w:rPr>
        <w:t xml:space="preserve"> </w:t>
      </w:r>
      <w:r w:rsidR="00925264" w:rsidRPr="00925264">
        <w:rPr>
          <w:sz w:val="20"/>
        </w:rPr>
        <w:t>This indicator is coded as 1 if a state has implemented MML, regardless of whether dispensaries are a</w:t>
      </w:r>
      <w:r w:rsidR="004A663D">
        <w:rPr>
          <w:sz w:val="20"/>
        </w:rPr>
        <w:t>vailable</w:t>
      </w:r>
      <w:r w:rsidR="00925264" w:rsidRPr="00925264">
        <w:rPr>
          <w:sz w:val="20"/>
        </w:rPr>
        <w:t xml:space="preserve">, and 0 otherwise </w:t>
      </w:r>
      <w:r w:rsidR="00212193">
        <w:rPr>
          <w:sz w:val="20"/>
        </w:rPr>
        <w:t>(i.e., 1=MML, including MML with and without dispensaries; 0=no MML)</w:t>
      </w:r>
      <w:r w:rsidR="004A663D">
        <w:rPr>
          <w:sz w:val="20"/>
        </w:rPr>
        <w:t>.</w:t>
      </w:r>
    </w:p>
    <w:p w14:paraId="2E330FC7" w14:textId="452CB58A" w:rsidR="00925264" w:rsidRDefault="00B47D16" w:rsidP="00462806">
      <w:pPr>
        <w:pStyle w:val="ListParagraph"/>
        <w:numPr>
          <w:ilvl w:val="0"/>
          <w:numId w:val="7"/>
        </w:numPr>
        <w:rPr>
          <w:sz w:val="20"/>
        </w:rPr>
      </w:pPr>
      <w:r w:rsidRPr="00925264">
        <w:rPr>
          <w:b/>
          <w:bCs/>
          <w:sz w:val="20"/>
        </w:rPr>
        <w:t>MML with dispensary:</w:t>
      </w:r>
      <w:r w:rsidRPr="00925264">
        <w:rPr>
          <w:sz w:val="20"/>
        </w:rPr>
        <w:t xml:space="preserve"> </w:t>
      </w:r>
      <w:r w:rsidR="00925264" w:rsidRPr="00925264">
        <w:rPr>
          <w:sz w:val="20"/>
        </w:rPr>
        <w:t>This indicator is coded as 1 if a state has implemented MML</w:t>
      </w:r>
      <w:r w:rsidR="004A663D">
        <w:rPr>
          <w:sz w:val="20"/>
        </w:rPr>
        <w:t xml:space="preserve"> and at least one medical </w:t>
      </w:r>
      <w:r w:rsidR="00925264" w:rsidRPr="00925264">
        <w:rPr>
          <w:sz w:val="20"/>
        </w:rPr>
        <w:t>dispensar</w:t>
      </w:r>
      <w:r w:rsidR="004A663D">
        <w:rPr>
          <w:sz w:val="20"/>
        </w:rPr>
        <w:t>y is open</w:t>
      </w:r>
      <w:r w:rsidR="00925264" w:rsidRPr="00925264">
        <w:rPr>
          <w:sz w:val="20"/>
        </w:rPr>
        <w:t>, and 0 otherwise (</w:t>
      </w:r>
      <w:r w:rsidR="00856062">
        <w:rPr>
          <w:sz w:val="20"/>
        </w:rPr>
        <w:t>i.e., 1=MML with dispensaries; 0=</w:t>
      </w:r>
      <w:r w:rsidR="00925264" w:rsidRPr="00925264">
        <w:rPr>
          <w:sz w:val="20"/>
        </w:rPr>
        <w:t xml:space="preserve">no MML or MML without dispensaries). </w:t>
      </w:r>
    </w:p>
    <w:p w14:paraId="4581B30D" w14:textId="3D096E08" w:rsidR="00117781" w:rsidRPr="00925264" w:rsidRDefault="00117781" w:rsidP="00925264">
      <w:pPr>
        <w:rPr>
          <w:sz w:val="20"/>
        </w:rPr>
      </w:pPr>
      <w:r w:rsidRPr="00925264">
        <w:rPr>
          <w:sz w:val="20"/>
        </w:rPr>
        <w:t>We used</w:t>
      </w:r>
      <w:r w:rsidR="00D630B2" w:rsidRPr="00925264">
        <w:rPr>
          <w:sz w:val="20"/>
        </w:rPr>
        <w:t xml:space="preserve"> the</w:t>
      </w:r>
      <w:r w:rsidRPr="00925264">
        <w:rPr>
          <w:sz w:val="20"/>
        </w:rPr>
        <w:t xml:space="preserve"> </w:t>
      </w:r>
      <w:r w:rsidR="00692195" w:rsidRPr="00925264">
        <w:rPr>
          <w:sz w:val="20"/>
        </w:rPr>
        <w:t>“</w:t>
      </w:r>
      <w:r w:rsidR="00692195" w:rsidRPr="00925264">
        <w:rPr>
          <w:b/>
          <w:bCs/>
          <w:sz w:val="20"/>
        </w:rPr>
        <w:t>did_multiplegt_dyn</w:t>
      </w:r>
      <w:r w:rsidR="00692195" w:rsidRPr="00925264">
        <w:rPr>
          <w:sz w:val="20"/>
        </w:rPr>
        <w:t xml:space="preserve">” package in Stata for this supplemental analysis. All models control for </w:t>
      </w:r>
      <w:r w:rsidR="00592602" w:rsidRPr="00925264">
        <w:rPr>
          <w:sz w:val="20"/>
        </w:rPr>
        <w:t xml:space="preserve">the same set of covariates in the main analysis, including </w:t>
      </w:r>
      <w:r w:rsidR="00E26B14" w:rsidRPr="00925264">
        <w:rPr>
          <w:sz w:val="20"/>
        </w:rPr>
        <w:t>patient sex, age, comorbid conditions associated with needs for and/or risks of opioid analgesics (back pain, neck pain, arthritis and joint pain, other pain, mental health conditions, alcohol or drug use disorder, and nicotine dependence), and cancer treatment other than resection surgery during the 6-month observation period (radiation therapy, chemotherapy, immunotherapy, and hormonal therapy).</w:t>
      </w:r>
      <w:r w:rsidR="00D44E31" w:rsidRPr="00925264">
        <w:rPr>
          <w:sz w:val="20"/>
        </w:rPr>
        <w:t xml:space="preserve"> We clustered standard errors at the state level</w:t>
      </w:r>
      <w:r w:rsidR="001557B5" w:rsidRPr="00925264">
        <w:rPr>
          <w:sz w:val="20"/>
        </w:rPr>
        <w:t xml:space="preserve"> since MML policies are implemented at the state level. </w:t>
      </w:r>
      <w:r w:rsidR="00CD19C6" w:rsidRPr="00925264">
        <w:rPr>
          <w:sz w:val="20"/>
        </w:rPr>
        <w:t xml:space="preserve">A </w:t>
      </w:r>
      <w:r w:rsidR="00494CC8">
        <w:rPr>
          <w:sz w:val="20"/>
        </w:rPr>
        <w:t xml:space="preserve">p-value &lt; </w:t>
      </w:r>
      <w:r w:rsidR="005576C1">
        <w:rPr>
          <w:sz w:val="20"/>
        </w:rPr>
        <w:t>0.05</w:t>
      </w:r>
      <w:r w:rsidR="00CD19C6" w:rsidRPr="00925264">
        <w:rPr>
          <w:sz w:val="20"/>
        </w:rPr>
        <w:t xml:space="preserve"> </w:t>
      </w:r>
      <w:r w:rsidR="00696591" w:rsidRPr="00925264">
        <w:rPr>
          <w:sz w:val="20"/>
        </w:rPr>
        <w:t xml:space="preserve">indicates statistical significance. </w:t>
      </w:r>
    </w:p>
    <w:p w14:paraId="2D4381A8" w14:textId="23C93C10" w:rsidR="00005F04" w:rsidRDefault="00005F04" w:rsidP="00117781">
      <w:pPr>
        <w:rPr>
          <w:sz w:val="20"/>
          <w:u w:val="single"/>
        </w:rPr>
      </w:pPr>
      <w:r w:rsidRPr="00431138">
        <w:rPr>
          <w:sz w:val="20"/>
          <w:u w:val="single"/>
        </w:rPr>
        <w:t>Results of supplemental analysis</w:t>
      </w:r>
    </w:p>
    <w:tbl>
      <w:tblPr>
        <w:tblStyle w:val="TableGrid"/>
        <w:tblW w:w="0" w:type="auto"/>
        <w:tblLook w:val="04A0" w:firstRow="1" w:lastRow="0" w:firstColumn="1" w:lastColumn="0" w:noHBand="0" w:noVBand="1"/>
      </w:tblPr>
      <w:tblGrid>
        <w:gridCol w:w="4945"/>
        <w:gridCol w:w="1260"/>
        <w:gridCol w:w="1260"/>
        <w:gridCol w:w="1260"/>
        <w:gridCol w:w="1260"/>
      </w:tblGrid>
      <w:tr w:rsidR="00A26262" w:rsidRPr="00A26262" w14:paraId="0FC8284C" w14:textId="77777777" w:rsidTr="00BA507D">
        <w:tc>
          <w:tcPr>
            <w:tcW w:w="4945" w:type="dxa"/>
            <w:vMerge w:val="restart"/>
            <w:shd w:val="clear" w:color="auto" w:fill="E7E6E6" w:themeFill="background2"/>
          </w:tcPr>
          <w:p w14:paraId="0E444EE4" w14:textId="413FECF3" w:rsidR="00A26262" w:rsidRPr="00A26262" w:rsidRDefault="00A26262" w:rsidP="00AE2D36">
            <w:pPr>
              <w:rPr>
                <w:sz w:val="20"/>
              </w:rPr>
            </w:pPr>
            <w:r w:rsidRPr="00A26262">
              <w:rPr>
                <w:b/>
                <w:bCs/>
                <w:sz w:val="20"/>
              </w:rPr>
              <w:t>Policy effect: MML</w:t>
            </w:r>
            <w:r w:rsidRPr="00A26262">
              <w:rPr>
                <w:sz w:val="20"/>
              </w:rPr>
              <w:t xml:space="preserve"> (vs no MML)</w:t>
            </w:r>
          </w:p>
        </w:tc>
        <w:tc>
          <w:tcPr>
            <w:tcW w:w="5040" w:type="dxa"/>
            <w:gridSpan w:val="4"/>
            <w:shd w:val="clear" w:color="auto" w:fill="E7E6E6" w:themeFill="background2"/>
          </w:tcPr>
          <w:p w14:paraId="1B61BE24" w14:textId="43B43137" w:rsidR="00A26262" w:rsidRPr="00BA507D" w:rsidRDefault="00A26262" w:rsidP="00BA507D">
            <w:pPr>
              <w:jc w:val="center"/>
              <w:rPr>
                <w:b/>
                <w:bCs/>
                <w:sz w:val="20"/>
              </w:rPr>
            </w:pPr>
            <w:r w:rsidRPr="00BA507D">
              <w:rPr>
                <w:b/>
                <w:bCs/>
                <w:sz w:val="20"/>
              </w:rPr>
              <w:t>de Chaisemartin and d’Haultfoeuille method</w:t>
            </w:r>
          </w:p>
        </w:tc>
      </w:tr>
      <w:tr w:rsidR="00F756A0" w:rsidRPr="00A26262" w14:paraId="578103A8" w14:textId="77777777" w:rsidTr="00BA507D">
        <w:tc>
          <w:tcPr>
            <w:tcW w:w="4945" w:type="dxa"/>
            <w:vMerge/>
            <w:shd w:val="clear" w:color="auto" w:fill="E7E6E6" w:themeFill="background2"/>
          </w:tcPr>
          <w:p w14:paraId="0CBEAE73" w14:textId="77777777" w:rsidR="00F756A0" w:rsidRPr="00A26262" w:rsidRDefault="00F756A0" w:rsidP="00117781">
            <w:pPr>
              <w:rPr>
                <w:sz w:val="20"/>
              </w:rPr>
            </w:pPr>
          </w:p>
        </w:tc>
        <w:tc>
          <w:tcPr>
            <w:tcW w:w="1260" w:type="dxa"/>
            <w:shd w:val="clear" w:color="auto" w:fill="E7E6E6" w:themeFill="background2"/>
          </w:tcPr>
          <w:p w14:paraId="0A372628" w14:textId="7AA3D836" w:rsidR="00F756A0" w:rsidRPr="00BA507D" w:rsidRDefault="00F756A0" w:rsidP="00BA507D">
            <w:pPr>
              <w:jc w:val="center"/>
              <w:rPr>
                <w:b/>
                <w:bCs/>
                <w:sz w:val="20"/>
              </w:rPr>
            </w:pPr>
            <w:r w:rsidRPr="00BA507D">
              <w:rPr>
                <w:b/>
                <w:bCs/>
                <w:sz w:val="20"/>
              </w:rPr>
              <w:t>Estimate</w:t>
            </w:r>
          </w:p>
        </w:tc>
        <w:tc>
          <w:tcPr>
            <w:tcW w:w="2520" w:type="dxa"/>
            <w:gridSpan w:val="2"/>
            <w:shd w:val="clear" w:color="auto" w:fill="E7E6E6" w:themeFill="background2"/>
          </w:tcPr>
          <w:p w14:paraId="4D6DC099" w14:textId="4F7050E9" w:rsidR="00F756A0" w:rsidRPr="00BA507D" w:rsidRDefault="00F756A0" w:rsidP="00BA507D">
            <w:pPr>
              <w:jc w:val="center"/>
              <w:rPr>
                <w:b/>
                <w:bCs/>
                <w:sz w:val="20"/>
              </w:rPr>
            </w:pPr>
            <w:r w:rsidRPr="00BA507D">
              <w:rPr>
                <w:b/>
                <w:bCs/>
                <w:sz w:val="20"/>
              </w:rPr>
              <w:t>95% CI</w:t>
            </w:r>
          </w:p>
        </w:tc>
        <w:tc>
          <w:tcPr>
            <w:tcW w:w="1260" w:type="dxa"/>
            <w:shd w:val="clear" w:color="auto" w:fill="E7E6E6" w:themeFill="background2"/>
          </w:tcPr>
          <w:p w14:paraId="0682804F" w14:textId="6B509D4B" w:rsidR="00F756A0" w:rsidRPr="00BA507D" w:rsidRDefault="00F756A0" w:rsidP="00BA507D">
            <w:pPr>
              <w:jc w:val="center"/>
              <w:rPr>
                <w:b/>
                <w:bCs/>
                <w:sz w:val="20"/>
              </w:rPr>
            </w:pPr>
            <w:r w:rsidRPr="00BA507D">
              <w:rPr>
                <w:b/>
                <w:bCs/>
                <w:sz w:val="20"/>
              </w:rPr>
              <w:t>p-value</w:t>
            </w:r>
          </w:p>
        </w:tc>
      </w:tr>
      <w:tr w:rsidR="00A26262" w:rsidRPr="00A26262" w14:paraId="61054933" w14:textId="77777777" w:rsidTr="00BA507D">
        <w:tc>
          <w:tcPr>
            <w:tcW w:w="4945" w:type="dxa"/>
            <w:vAlign w:val="center"/>
          </w:tcPr>
          <w:p w14:paraId="0B761D46" w14:textId="29C46670" w:rsidR="00A26262" w:rsidRPr="00A26262" w:rsidRDefault="00A26262" w:rsidP="00A26262">
            <w:pPr>
              <w:rPr>
                <w:sz w:val="20"/>
              </w:rPr>
            </w:pPr>
            <w:r w:rsidRPr="00C1274F">
              <w:rPr>
                <w:rFonts w:eastAsia="Times New Roman" w:cstheme="minorHAnsi"/>
                <w:color w:val="000000"/>
                <w:kern w:val="0"/>
                <w:sz w:val="20"/>
                <w14:ligatures w14:val="none"/>
              </w:rPr>
              <w:t>Any opioid prescription</w:t>
            </w:r>
          </w:p>
        </w:tc>
        <w:tc>
          <w:tcPr>
            <w:tcW w:w="1260" w:type="dxa"/>
          </w:tcPr>
          <w:p w14:paraId="4D4DC6B8" w14:textId="6C8A914C" w:rsidR="00A26262" w:rsidRPr="00A26262" w:rsidRDefault="00A26262" w:rsidP="00CE358F">
            <w:pPr>
              <w:jc w:val="center"/>
              <w:rPr>
                <w:sz w:val="20"/>
              </w:rPr>
            </w:pPr>
            <w:r>
              <w:rPr>
                <w:sz w:val="20"/>
              </w:rPr>
              <w:t>-0.004</w:t>
            </w:r>
          </w:p>
        </w:tc>
        <w:tc>
          <w:tcPr>
            <w:tcW w:w="1260" w:type="dxa"/>
          </w:tcPr>
          <w:p w14:paraId="3BCD54D7" w14:textId="136FCDF8" w:rsidR="00A26262" w:rsidRPr="00A26262" w:rsidRDefault="000D63EA" w:rsidP="00CE358F">
            <w:pPr>
              <w:jc w:val="center"/>
              <w:rPr>
                <w:sz w:val="20"/>
              </w:rPr>
            </w:pPr>
            <w:r>
              <w:rPr>
                <w:sz w:val="20"/>
              </w:rPr>
              <w:t>-0.030</w:t>
            </w:r>
          </w:p>
        </w:tc>
        <w:tc>
          <w:tcPr>
            <w:tcW w:w="1260" w:type="dxa"/>
          </w:tcPr>
          <w:p w14:paraId="4F3C8755" w14:textId="31BBA546" w:rsidR="00A26262" w:rsidRPr="00A26262" w:rsidRDefault="00996782" w:rsidP="00CE358F">
            <w:pPr>
              <w:jc w:val="center"/>
              <w:rPr>
                <w:sz w:val="20"/>
              </w:rPr>
            </w:pPr>
            <w:r>
              <w:rPr>
                <w:sz w:val="20"/>
              </w:rPr>
              <w:t>0.021</w:t>
            </w:r>
          </w:p>
        </w:tc>
        <w:tc>
          <w:tcPr>
            <w:tcW w:w="1260" w:type="dxa"/>
          </w:tcPr>
          <w:p w14:paraId="6020AFCE" w14:textId="471E16FE" w:rsidR="00A26262" w:rsidRPr="00A26262" w:rsidRDefault="00996782" w:rsidP="00CE358F">
            <w:pPr>
              <w:jc w:val="center"/>
              <w:rPr>
                <w:sz w:val="20"/>
              </w:rPr>
            </w:pPr>
            <w:r>
              <w:rPr>
                <w:sz w:val="20"/>
              </w:rPr>
              <w:t>0.7</w:t>
            </w:r>
            <w:r w:rsidR="00F756A0">
              <w:rPr>
                <w:sz w:val="20"/>
              </w:rPr>
              <w:t>55</w:t>
            </w:r>
          </w:p>
        </w:tc>
      </w:tr>
      <w:tr w:rsidR="00A26262" w:rsidRPr="00A26262" w14:paraId="420DF6C9" w14:textId="77777777" w:rsidTr="00BA507D">
        <w:tc>
          <w:tcPr>
            <w:tcW w:w="4945" w:type="dxa"/>
            <w:vAlign w:val="center"/>
          </w:tcPr>
          <w:p w14:paraId="22D621CA" w14:textId="6E9A9C5E" w:rsidR="00A26262" w:rsidRPr="00A26262" w:rsidRDefault="00A26262" w:rsidP="00A26262">
            <w:pPr>
              <w:rPr>
                <w:sz w:val="20"/>
              </w:rPr>
            </w:pPr>
            <w:r w:rsidRPr="00C1274F">
              <w:rPr>
                <w:rFonts w:eastAsia="Times New Roman" w:cstheme="minorHAnsi"/>
                <w:color w:val="000000"/>
                <w:kern w:val="0"/>
                <w:sz w:val="20"/>
                <w14:ligatures w14:val="none"/>
              </w:rPr>
              <w:t>Any strong short-acting opioid prescription</w:t>
            </w:r>
          </w:p>
        </w:tc>
        <w:tc>
          <w:tcPr>
            <w:tcW w:w="1260" w:type="dxa"/>
          </w:tcPr>
          <w:p w14:paraId="0BDB0A51" w14:textId="7A962766" w:rsidR="00A26262" w:rsidRPr="00A26262" w:rsidRDefault="000D63EA" w:rsidP="00CE358F">
            <w:pPr>
              <w:jc w:val="center"/>
              <w:rPr>
                <w:sz w:val="20"/>
              </w:rPr>
            </w:pPr>
            <w:r>
              <w:rPr>
                <w:sz w:val="20"/>
              </w:rPr>
              <w:t>-0.020</w:t>
            </w:r>
          </w:p>
        </w:tc>
        <w:tc>
          <w:tcPr>
            <w:tcW w:w="1260" w:type="dxa"/>
          </w:tcPr>
          <w:p w14:paraId="6D278749" w14:textId="0B2CEF3C" w:rsidR="00A26262" w:rsidRPr="00A26262" w:rsidRDefault="000D63EA" w:rsidP="00CE358F">
            <w:pPr>
              <w:jc w:val="center"/>
              <w:rPr>
                <w:sz w:val="20"/>
              </w:rPr>
            </w:pPr>
            <w:r>
              <w:rPr>
                <w:sz w:val="20"/>
              </w:rPr>
              <w:t>-0.041</w:t>
            </w:r>
          </w:p>
        </w:tc>
        <w:tc>
          <w:tcPr>
            <w:tcW w:w="1260" w:type="dxa"/>
          </w:tcPr>
          <w:p w14:paraId="207DEEC3" w14:textId="1F3F1509" w:rsidR="00A26262" w:rsidRPr="00A26262" w:rsidRDefault="00996782" w:rsidP="00CE358F">
            <w:pPr>
              <w:jc w:val="center"/>
              <w:rPr>
                <w:sz w:val="20"/>
              </w:rPr>
            </w:pPr>
            <w:r>
              <w:rPr>
                <w:sz w:val="20"/>
              </w:rPr>
              <w:t>0.001</w:t>
            </w:r>
          </w:p>
        </w:tc>
        <w:tc>
          <w:tcPr>
            <w:tcW w:w="1260" w:type="dxa"/>
          </w:tcPr>
          <w:p w14:paraId="1A3D7068" w14:textId="7A07C718" w:rsidR="00A26262" w:rsidRPr="00A26262" w:rsidRDefault="00F756A0" w:rsidP="00CE358F">
            <w:pPr>
              <w:jc w:val="center"/>
              <w:rPr>
                <w:sz w:val="20"/>
              </w:rPr>
            </w:pPr>
            <w:r>
              <w:rPr>
                <w:sz w:val="20"/>
              </w:rPr>
              <w:t>0.058</w:t>
            </w:r>
          </w:p>
        </w:tc>
      </w:tr>
      <w:tr w:rsidR="00A26262" w:rsidRPr="00A26262" w14:paraId="33533A98" w14:textId="77777777" w:rsidTr="00BA507D">
        <w:tc>
          <w:tcPr>
            <w:tcW w:w="4945" w:type="dxa"/>
            <w:vAlign w:val="center"/>
          </w:tcPr>
          <w:p w14:paraId="2CC14EEB" w14:textId="3C6DBF81" w:rsidR="00A26262" w:rsidRPr="00A26262" w:rsidRDefault="00A26262" w:rsidP="00A26262">
            <w:pPr>
              <w:rPr>
                <w:sz w:val="20"/>
              </w:rPr>
            </w:pPr>
            <w:r w:rsidRPr="00C1274F">
              <w:rPr>
                <w:rFonts w:eastAsia="Times New Roman" w:cstheme="minorHAnsi"/>
                <w:color w:val="000000"/>
                <w:kern w:val="0"/>
                <w:sz w:val="20"/>
                <w14:ligatures w14:val="none"/>
              </w:rPr>
              <w:t>Any weak short-acting opioid prescription</w:t>
            </w:r>
          </w:p>
        </w:tc>
        <w:tc>
          <w:tcPr>
            <w:tcW w:w="1260" w:type="dxa"/>
          </w:tcPr>
          <w:p w14:paraId="0EFD554E" w14:textId="489A02A4" w:rsidR="00A26262" w:rsidRPr="00A26262" w:rsidRDefault="000D63EA" w:rsidP="00CE358F">
            <w:pPr>
              <w:jc w:val="center"/>
              <w:rPr>
                <w:sz w:val="20"/>
              </w:rPr>
            </w:pPr>
            <w:r>
              <w:rPr>
                <w:sz w:val="20"/>
              </w:rPr>
              <w:t>0.013</w:t>
            </w:r>
            <w:r w:rsidR="00F756A0">
              <w:rPr>
                <w:sz w:val="20"/>
              </w:rPr>
              <w:t>*</w:t>
            </w:r>
          </w:p>
        </w:tc>
        <w:tc>
          <w:tcPr>
            <w:tcW w:w="1260" w:type="dxa"/>
          </w:tcPr>
          <w:p w14:paraId="27BE5333" w14:textId="6D52B4E4" w:rsidR="00A26262" w:rsidRPr="00A26262" w:rsidRDefault="000D63EA" w:rsidP="00CE358F">
            <w:pPr>
              <w:jc w:val="center"/>
              <w:rPr>
                <w:sz w:val="20"/>
              </w:rPr>
            </w:pPr>
            <w:r>
              <w:rPr>
                <w:sz w:val="20"/>
              </w:rPr>
              <w:t>0.002</w:t>
            </w:r>
          </w:p>
        </w:tc>
        <w:tc>
          <w:tcPr>
            <w:tcW w:w="1260" w:type="dxa"/>
          </w:tcPr>
          <w:p w14:paraId="4B8A9867" w14:textId="5AF42188" w:rsidR="00A26262" w:rsidRPr="00A26262" w:rsidRDefault="00996782" w:rsidP="00CE358F">
            <w:pPr>
              <w:jc w:val="center"/>
              <w:rPr>
                <w:sz w:val="20"/>
              </w:rPr>
            </w:pPr>
            <w:r>
              <w:rPr>
                <w:sz w:val="20"/>
              </w:rPr>
              <w:t>0.024</w:t>
            </w:r>
          </w:p>
        </w:tc>
        <w:tc>
          <w:tcPr>
            <w:tcW w:w="1260" w:type="dxa"/>
          </w:tcPr>
          <w:p w14:paraId="1F058F32" w14:textId="72D1BC9F" w:rsidR="00A26262" w:rsidRPr="00A26262" w:rsidRDefault="00F756A0" w:rsidP="00CE358F">
            <w:pPr>
              <w:jc w:val="center"/>
              <w:rPr>
                <w:sz w:val="20"/>
              </w:rPr>
            </w:pPr>
            <w:r>
              <w:rPr>
                <w:sz w:val="20"/>
              </w:rPr>
              <w:t>0.021</w:t>
            </w:r>
          </w:p>
        </w:tc>
      </w:tr>
      <w:tr w:rsidR="00A26262" w:rsidRPr="00A26262" w14:paraId="46D926CA" w14:textId="77777777" w:rsidTr="00BA507D">
        <w:tc>
          <w:tcPr>
            <w:tcW w:w="4945" w:type="dxa"/>
            <w:vAlign w:val="center"/>
          </w:tcPr>
          <w:p w14:paraId="3701B554" w14:textId="3533BF90" w:rsidR="00A26262" w:rsidRPr="00A26262" w:rsidRDefault="00A26262" w:rsidP="00A26262">
            <w:pPr>
              <w:rPr>
                <w:sz w:val="20"/>
              </w:rPr>
            </w:pPr>
            <w:r w:rsidRPr="00C1274F">
              <w:rPr>
                <w:rFonts w:eastAsia="Times New Roman" w:cstheme="minorHAnsi"/>
                <w:color w:val="000000"/>
                <w:kern w:val="0"/>
                <w:sz w:val="20"/>
                <w14:ligatures w14:val="none"/>
              </w:rPr>
              <w:t>All-cause ED visits or hospitalizations</w:t>
            </w:r>
          </w:p>
        </w:tc>
        <w:tc>
          <w:tcPr>
            <w:tcW w:w="1260" w:type="dxa"/>
          </w:tcPr>
          <w:p w14:paraId="57963254" w14:textId="576422D8" w:rsidR="00A26262" w:rsidRPr="00A26262" w:rsidRDefault="000D63EA" w:rsidP="00CE358F">
            <w:pPr>
              <w:jc w:val="center"/>
              <w:rPr>
                <w:sz w:val="20"/>
              </w:rPr>
            </w:pPr>
            <w:r>
              <w:rPr>
                <w:sz w:val="20"/>
              </w:rPr>
              <w:t>0.021</w:t>
            </w:r>
            <w:r w:rsidR="00F756A0">
              <w:rPr>
                <w:sz w:val="20"/>
              </w:rPr>
              <w:t>*</w:t>
            </w:r>
          </w:p>
        </w:tc>
        <w:tc>
          <w:tcPr>
            <w:tcW w:w="1260" w:type="dxa"/>
          </w:tcPr>
          <w:p w14:paraId="3815A00D" w14:textId="3D0E36CC" w:rsidR="00A26262" w:rsidRPr="00A26262" w:rsidRDefault="000D63EA" w:rsidP="00CE358F">
            <w:pPr>
              <w:jc w:val="center"/>
              <w:rPr>
                <w:sz w:val="20"/>
              </w:rPr>
            </w:pPr>
            <w:r>
              <w:rPr>
                <w:sz w:val="20"/>
              </w:rPr>
              <w:t>0.007</w:t>
            </w:r>
          </w:p>
        </w:tc>
        <w:tc>
          <w:tcPr>
            <w:tcW w:w="1260" w:type="dxa"/>
          </w:tcPr>
          <w:p w14:paraId="30A9DCE7" w14:textId="09AB727B" w:rsidR="00A26262" w:rsidRPr="00A26262" w:rsidRDefault="00996782" w:rsidP="00CE358F">
            <w:pPr>
              <w:jc w:val="center"/>
              <w:rPr>
                <w:sz w:val="20"/>
              </w:rPr>
            </w:pPr>
            <w:r>
              <w:rPr>
                <w:sz w:val="20"/>
              </w:rPr>
              <w:t>0.035</w:t>
            </w:r>
          </w:p>
        </w:tc>
        <w:tc>
          <w:tcPr>
            <w:tcW w:w="1260" w:type="dxa"/>
          </w:tcPr>
          <w:p w14:paraId="7F8C5D03" w14:textId="553B9A61" w:rsidR="00A26262" w:rsidRPr="00A26262" w:rsidRDefault="00F756A0" w:rsidP="00CE358F">
            <w:pPr>
              <w:jc w:val="center"/>
              <w:rPr>
                <w:sz w:val="20"/>
              </w:rPr>
            </w:pPr>
            <w:r>
              <w:rPr>
                <w:sz w:val="20"/>
              </w:rPr>
              <w:t>0.003</w:t>
            </w:r>
          </w:p>
        </w:tc>
      </w:tr>
      <w:tr w:rsidR="00A26262" w:rsidRPr="00A26262" w14:paraId="32BA6F3E" w14:textId="77777777" w:rsidTr="00BA507D">
        <w:tc>
          <w:tcPr>
            <w:tcW w:w="4945" w:type="dxa"/>
            <w:vAlign w:val="center"/>
          </w:tcPr>
          <w:p w14:paraId="13B1E00A" w14:textId="1D48D98C" w:rsidR="00A26262" w:rsidRPr="00A26262" w:rsidRDefault="00A26262" w:rsidP="00A26262">
            <w:pPr>
              <w:rPr>
                <w:sz w:val="20"/>
              </w:rPr>
            </w:pPr>
            <w:r w:rsidRPr="00C1274F">
              <w:rPr>
                <w:rFonts w:eastAsia="Times New Roman" w:cstheme="minorHAnsi"/>
                <w:kern w:val="0"/>
                <w:sz w:val="20"/>
                <w14:ligatures w14:val="none"/>
              </w:rPr>
              <w:t>Pain-related ED visits or hospitalizations</w:t>
            </w:r>
          </w:p>
        </w:tc>
        <w:tc>
          <w:tcPr>
            <w:tcW w:w="1260" w:type="dxa"/>
          </w:tcPr>
          <w:p w14:paraId="29EC8C24" w14:textId="3799AD6F" w:rsidR="00A26262" w:rsidRPr="00A26262" w:rsidRDefault="000D63EA" w:rsidP="00CE358F">
            <w:pPr>
              <w:jc w:val="center"/>
              <w:rPr>
                <w:sz w:val="20"/>
              </w:rPr>
            </w:pPr>
            <w:r>
              <w:rPr>
                <w:sz w:val="20"/>
              </w:rPr>
              <w:t>0.025</w:t>
            </w:r>
            <w:r w:rsidR="00F756A0">
              <w:rPr>
                <w:sz w:val="20"/>
              </w:rPr>
              <w:t>*</w:t>
            </w:r>
          </w:p>
        </w:tc>
        <w:tc>
          <w:tcPr>
            <w:tcW w:w="1260" w:type="dxa"/>
          </w:tcPr>
          <w:p w14:paraId="72C916DE" w14:textId="4D3FD2D8" w:rsidR="00A26262" w:rsidRPr="00A26262" w:rsidRDefault="00593FB0" w:rsidP="00CE358F">
            <w:pPr>
              <w:jc w:val="center"/>
              <w:rPr>
                <w:sz w:val="20"/>
              </w:rPr>
            </w:pPr>
            <w:r>
              <w:rPr>
                <w:sz w:val="20"/>
              </w:rPr>
              <w:t>0.015</w:t>
            </w:r>
          </w:p>
        </w:tc>
        <w:tc>
          <w:tcPr>
            <w:tcW w:w="1260" w:type="dxa"/>
          </w:tcPr>
          <w:p w14:paraId="277F4207" w14:textId="1D2AA5DA" w:rsidR="00A26262" w:rsidRPr="00A26262" w:rsidRDefault="00996782" w:rsidP="00CE358F">
            <w:pPr>
              <w:jc w:val="center"/>
              <w:rPr>
                <w:sz w:val="20"/>
              </w:rPr>
            </w:pPr>
            <w:r>
              <w:rPr>
                <w:sz w:val="20"/>
              </w:rPr>
              <w:t>0.036</w:t>
            </w:r>
          </w:p>
        </w:tc>
        <w:tc>
          <w:tcPr>
            <w:tcW w:w="1260" w:type="dxa"/>
          </w:tcPr>
          <w:p w14:paraId="5814D84A" w14:textId="5F5B3200" w:rsidR="00A26262" w:rsidRPr="00A26262" w:rsidRDefault="00F756A0" w:rsidP="00CE358F">
            <w:pPr>
              <w:jc w:val="center"/>
              <w:rPr>
                <w:sz w:val="20"/>
              </w:rPr>
            </w:pPr>
            <w:r>
              <w:rPr>
                <w:sz w:val="20"/>
              </w:rPr>
              <w:t>&lt;0.001</w:t>
            </w:r>
          </w:p>
        </w:tc>
      </w:tr>
    </w:tbl>
    <w:p w14:paraId="51F38D1E" w14:textId="77777777" w:rsidR="005201F2" w:rsidRDefault="005201F2" w:rsidP="005201F2">
      <w:pPr>
        <w:rPr>
          <w:sz w:val="20"/>
        </w:rPr>
      </w:pPr>
      <w:r w:rsidRPr="008641D5">
        <w:rPr>
          <w:sz w:val="20"/>
        </w:rPr>
        <w:t xml:space="preserve">Note: MML=Medical Marijuana Legalization; MME=morphine milligram equivalent; ED=emergency department. Strong </w:t>
      </w:r>
      <w:r>
        <w:rPr>
          <w:sz w:val="20"/>
        </w:rPr>
        <w:t>short-acting</w:t>
      </w:r>
      <w:r w:rsidRPr="008641D5">
        <w:rPr>
          <w:sz w:val="20"/>
        </w:rPr>
        <w:t xml:space="preserve"> opioids included oxycodone, hydrocodone, hydromorphone, and morphine. Weak </w:t>
      </w:r>
      <w:r>
        <w:rPr>
          <w:sz w:val="20"/>
        </w:rPr>
        <w:t>short-acting</w:t>
      </w:r>
      <w:r w:rsidRPr="008641D5">
        <w:rPr>
          <w:sz w:val="20"/>
        </w:rPr>
        <w:t xml:space="preserve"> opioids included tramadol and codeine. </w:t>
      </w:r>
      <w:r>
        <w:rPr>
          <w:sz w:val="20"/>
        </w:rPr>
        <w:t>*indicates statistically</w:t>
      </w:r>
      <w:r w:rsidRPr="00A86F8A">
        <w:rPr>
          <w:sz w:val="20"/>
        </w:rPr>
        <w:t xml:space="preserve"> significant results at 0.05 leve</w:t>
      </w:r>
      <w:r>
        <w:rPr>
          <w:sz w:val="20"/>
        </w:rPr>
        <w:t xml:space="preserve">l. </w:t>
      </w:r>
    </w:p>
    <w:p w14:paraId="7BFFBD19" w14:textId="77777777" w:rsidR="00494CC8" w:rsidRDefault="00494CC8" w:rsidP="005201F2">
      <w:pPr>
        <w:rPr>
          <w:sz w:val="20"/>
        </w:rPr>
      </w:pPr>
    </w:p>
    <w:p w14:paraId="1D9316B9" w14:textId="77777777" w:rsidR="00494CC8" w:rsidRDefault="00494CC8" w:rsidP="005201F2">
      <w:pPr>
        <w:rPr>
          <w:sz w:val="20"/>
        </w:rPr>
      </w:pPr>
    </w:p>
    <w:tbl>
      <w:tblPr>
        <w:tblStyle w:val="TableGrid"/>
        <w:tblW w:w="0" w:type="auto"/>
        <w:tblLook w:val="04A0" w:firstRow="1" w:lastRow="0" w:firstColumn="1" w:lastColumn="0" w:noHBand="0" w:noVBand="1"/>
      </w:tblPr>
      <w:tblGrid>
        <w:gridCol w:w="4945"/>
        <w:gridCol w:w="1260"/>
        <w:gridCol w:w="1260"/>
        <w:gridCol w:w="1260"/>
        <w:gridCol w:w="1260"/>
      </w:tblGrid>
      <w:tr w:rsidR="00AE2D36" w:rsidRPr="00A26262" w14:paraId="74DCBABD" w14:textId="77777777" w:rsidTr="005D1BE9">
        <w:tc>
          <w:tcPr>
            <w:tcW w:w="4945" w:type="dxa"/>
            <w:vMerge w:val="restart"/>
            <w:shd w:val="clear" w:color="auto" w:fill="E7E6E6" w:themeFill="background2"/>
          </w:tcPr>
          <w:p w14:paraId="3AF9410A" w14:textId="21FC1863" w:rsidR="00AE2D36" w:rsidRPr="00AE2D36" w:rsidRDefault="00AE2D36" w:rsidP="005D1BE9">
            <w:pPr>
              <w:rPr>
                <w:b/>
                <w:bCs/>
                <w:sz w:val="20"/>
              </w:rPr>
            </w:pPr>
            <w:r w:rsidRPr="00A26262">
              <w:rPr>
                <w:b/>
                <w:bCs/>
                <w:sz w:val="20"/>
              </w:rPr>
              <w:lastRenderedPageBreak/>
              <w:t xml:space="preserve">Policy effect: </w:t>
            </w:r>
            <w:r w:rsidRPr="00AE2D36">
              <w:rPr>
                <w:b/>
                <w:bCs/>
                <w:sz w:val="20"/>
              </w:rPr>
              <w:t>MML with dispensaries</w:t>
            </w:r>
          </w:p>
          <w:p w14:paraId="0740DDE6" w14:textId="77777777" w:rsidR="00AE2D36" w:rsidRPr="00A26262" w:rsidRDefault="00AE2D36" w:rsidP="005D1BE9">
            <w:pPr>
              <w:rPr>
                <w:sz w:val="20"/>
              </w:rPr>
            </w:pPr>
            <w:r w:rsidRPr="00A26262">
              <w:rPr>
                <w:sz w:val="20"/>
              </w:rPr>
              <w:t>(vs no MML and MML without dispensaries)</w:t>
            </w:r>
          </w:p>
        </w:tc>
        <w:tc>
          <w:tcPr>
            <w:tcW w:w="5040" w:type="dxa"/>
            <w:gridSpan w:val="4"/>
            <w:shd w:val="clear" w:color="auto" w:fill="E7E6E6" w:themeFill="background2"/>
          </w:tcPr>
          <w:p w14:paraId="5E8D7C0C" w14:textId="77777777" w:rsidR="00AE2D36" w:rsidRPr="00BA507D" w:rsidRDefault="00AE2D36" w:rsidP="005D1BE9">
            <w:pPr>
              <w:jc w:val="center"/>
              <w:rPr>
                <w:b/>
                <w:bCs/>
                <w:sz w:val="20"/>
              </w:rPr>
            </w:pPr>
            <w:r w:rsidRPr="00BA507D">
              <w:rPr>
                <w:b/>
                <w:bCs/>
                <w:sz w:val="20"/>
              </w:rPr>
              <w:t>de Chaisemartin and d’Haultfoeuille method</w:t>
            </w:r>
          </w:p>
        </w:tc>
      </w:tr>
      <w:tr w:rsidR="00AE2D36" w:rsidRPr="00A26262" w14:paraId="6FBE2D8D" w14:textId="77777777" w:rsidTr="005D1BE9">
        <w:tc>
          <w:tcPr>
            <w:tcW w:w="4945" w:type="dxa"/>
            <w:vMerge/>
            <w:shd w:val="clear" w:color="auto" w:fill="E7E6E6" w:themeFill="background2"/>
          </w:tcPr>
          <w:p w14:paraId="52F4D175" w14:textId="77777777" w:rsidR="00AE2D36" w:rsidRPr="00A26262" w:rsidRDefault="00AE2D36" w:rsidP="005D1BE9">
            <w:pPr>
              <w:rPr>
                <w:sz w:val="20"/>
              </w:rPr>
            </w:pPr>
          </w:p>
        </w:tc>
        <w:tc>
          <w:tcPr>
            <w:tcW w:w="1260" w:type="dxa"/>
            <w:shd w:val="clear" w:color="auto" w:fill="E7E6E6" w:themeFill="background2"/>
          </w:tcPr>
          <w:p w14:paraId="15144575" w14:textId="77777777" w:rsidR="00AE2D36" w:rsidRPr="00BA507D" w:rsidRDefault="00AE2D36" w:rsidP="005D1BE9">
            <w:pPr>
              <w:jc w:val="center"/>
              <w:rPr>
                <w:b/>
                <w:bCs/>
                <w:sz w:val="20"/>
              </w:rPr>
            </w:pPr>
            <w:r w:rsidRPr="00BA507D">
              <w:rPr>
                <w:b/>
                <w:bCs/>
                <w:sz w:val="20"/>
              </w:rPr>
              <w:t>Estimate</w:t>
            </w:r>
          </w:p>
        </w:tc>
        <w:tc>
          <w:tcPr>
            <w:tcW w:w="2520" w:type="dxa"/>
            <w:gridSpan w:val="2"/>
            <w:shd w:val="clear" w:color="auto" w:fill="E7E6E6" w:themeFill="background2"/>
          </w:tcPr>
          <w:p w14:paraId="45B945B6" w14:textId="77777777" w:rsidR="00AE2D36" w:rsidRPr="00BA507D" w:rsidRDefault="00AE2D36" w:rsidP="005D1BE9">
            <w:pPr>
              <w:jc w:val="center"/>
              <w:rPr>
                <w:b/>
                <w:bCs/>
                <w:sz w:val="20"/>
              </w:rPr>
            </w:pPr>
            <w:r w:rsidRPr="00BA507D">
              <w:rPr>
                <w:b/>
                <w:bCs/>
                <w:sz w:val="20"/>
              </w:rPr>
              <w:t>95% CI</w:t>
            </w:r>
          </w:p>
        </w:tc>
        <w:tc>
          <w:tcPr>
            <w:tcW w:w="1260" w:type="dxa"/>
            <w:shd w:val="clear" w:color="auto" w:fill="E7E6E6" w:themeFill="background2"/>
          </w:tcPr>
          <w:p w14:paraId="6FB43766" w14:textId="77777777" w:rsidR="00AE2D36" w:rsidRPr="00BA507D" w:rsidRDefault="00AE2D36" w:rsidP="005D1BE9">
            <w:pPr>
              <w:jc w:val="center"/>
              <w:rPr>
                <w:b/>
                <w:bCs/>
                <w:sz w:val="20"/>
              </w:rPr>
            </w:pPr>
            <w:r w:rsidRPr="00BA507D">
              <w:rPr>
                <w:b/>
                <w:bCs/>
                <w:sz w:val="20"/>
              </w:rPr>
              <w:t>p-value</w:t>
            </w:r>
          </w:p>
        </w:tc>
      </w:tr>
      <w:tr w:rsidR="00AE2D36" w:rsidRPr="00A26262" w14:paraId="17850B77" w14:textId="77777777" w:rsidTr="005D1BE9">
        <w:tc>
          <w:tcPr>
            <w:tcW w:w="4945" w:type="dxa"/>
            <w:vAlign w:val="center"/>
          </w:tcPr>
          <w:p w14:paraId="6DE670D5" w14:textId="77777777" w:rsidR="00AE2D36" w:rsidRPr="00A26262" w:rsidRDefault="00AE2D36" w:rsidP="005D1BE9">
            <w:pPr>
              <w:rPr>
                <w:sz w:val="20"/>
              </w:rPr>
            </w:pPr>
            <w:r w:rsidRPr="00C1274F">
              <w:rPr>
                <w:rFonts w:eastAsia="Times New Roman" w:cstheme="minorHAnsi"/>
                <w:color w:val="000000"/>
                <w:kern w:val="0"/>
                <w:sz w:val="20"/>
                <w14:ligatures w14:val="none"/>
              </w:rPr>
              <w:t>Any opioid prescription</w:t>
            </w:r>
          </w:p>
        </w:tc>
        <w:tc>
          <w:tcPr>
            <w:tcW w:w="1260" w:type="dxa"/>
          </w:tcPr>
          <w:p w14:paraId="3C8389E6" w14:textId="03909D7C" w:rsidR="00AE2D36" w:rsidRPr="00A26262" w:rsidRDefault="00795289" w:rsidP="00CE358F">
            <w:pPr>
              <w:jc w:val="center"/>
              <w:rPr>
                <w:sz w:val="20"/>
              </w:rPr>
            </w:pPr>
            <w:r>
              <w:rPr>
                <w:sz w:val="20"/>
              </w:rPr>
              <w:t>-0.045</w:t>
            </w:r>
            <w:r w:rsidR="00993398">
              <w:rPr>
                <w:sz w:val="20"/>
              </w:rPr>
              <w:t>*</w:t>
            </w:r>
          </w:p>
        </w:tc>
        <w:tc>
          <w:tcPr>
            <w:tcW w:w="1260" w:type="dxa"/>
          </w:tcPr>
          <w:p w14:paraId="1D4E1366" w14:textId="37A30EFC" w:rsidR="00AE2D36" w:rsidRPr="00A26262" w:rsidRDefault="00795289" w:rsidP="00CE358F">
            <w:pPr>
              <w:jc w:val="center"/>
              <w:rPr>
                <w:sz w:val="20"/>
              </w:rPr>
            </w:pPr>
            <w:r>
              <w:rPr>
                <w:sz w:val="20"/>
              </w:rPr>
              <w:t>-0.076</w:t>
            </w:r>
          </w:p>
        </w:tc>
        <w:tc>
          <w:tcPr>
            <w:tcW w:w="1260" w:type="dxa"/>
          </w:tcPr>
          <w:p w14:paraId="574AF789" w14:textId="1E1A185B" w:rsidR="00AE2D36" w:rsidRPr="00A26262" w:rsidRDefault="00795289" w:rsidP="00CE358F">
            <w:pPr>
              <w:jc w:val="center"/>
              <w:rPr>
                <w:sz w:val="20"/>
              </w:rPr>
            </w:pPr>
            <w:r>
              <w:rPr>
                <w:sz w:val="20"/>
              </w:rPr>
              <w:t>-0.014</w:t>
            </w:r>
          </w:p>
        </w:tc>
        <w:tc>
          <w:tcPr>
            <w:tcW w:w="1260" w:type="dxa"/>
          </w:tcPr>
          <w:p w14:paraId="7207278C" w14:textId="3177AB07" w:rsidR="00AE2D36" w:rsidRPr="00A26262" w:rsidRDefault="006335A5" w:rsidP="00CE358F">
            <w:pPr>
              <w:jc w:val="center"/>
              <w:rPr>
                <w:sz w:val="20"/>
              </w:rPr>
            </w:pPr>
            <w:r>
              <w:rPr>
                <w:sz w:val="20"/>
              </w:rPr>
              <w:t>0.005</w:t>
            </w:r>
          </w:p>
        </w:tc>
      </w:tr>
      <w:tr w:rsidR="00AE2D36" w:rsidRPr="00A26262" w14:paraId="7F4A490C" w14:textId="77777777" w:rsidTr="005D1BE9">
        <w:tc>
          <w:tcPr>
            <w:tcW w:w="4945" w:type="dxa"/>
            <w:vAlign w:val="center"/>
          </w:tcPr>
          <w:p w14:paraId="66159365" w14:textId="77777777" w:rsidR="00AE2D36" w:rsidRPr="00A26262" w:rsidRDefault="00AE2D36" w:rsidP="005D1BE9">
            <w:pPr>
              <w:rPr>
                <w:sz w:val="20"/>
              </w:rPr>
            </w:pPr>
            <w:r w:rsidRPr="00C1274F">
              <w:rPr>
                <w:rFonts w:eastAsia="Times New Roman" w:cstheme="minorHAnsi"/>
                <w:color w:val="000000"/>
                <w:kern w:val="0"/>
                <w:sz w:val="20"/>
                <w14:ligatures w14:val="none"/>
              </w:rPr>
              <w:t>Any strong short-acting opioid prescription</w:t>
            </w:r>
          </w:p>
        </w:tc>
        <w:tc>
          <w:tcPr>
            <w:tcW w:w="1260" w:type="dxa"/>
          </w:tcPr>
          <w:p w14:paraId="64C46840" w14:textId="5DF6606F" w:rsidR="00AE2D36" w:rsidRPr="00A26262" w:rsidRDefault="00795289" w:rsidP="00CE358F">
            <w:pPr>
              <w:jc w:val="center"/>
              <w:rPr>
                <w:sz w:val="20"/>
              </w:rPr>
            </w:pPr>
            <w:r>
              <w:rPr>
                <w:sz w:val="20"/>
              </w:rPr>
              <w:t>-0.041</w:t>
            </w:r>
            <w:r w:rsidR="00993398">
              <w:rPr>
                <w:sz w:val="20"/>
              </w:rPr>
              <w:t>*</w:t>
            </w:r>
          </w:p>
        </w:tc>
        <w:tc>
          <w:tcPr>
            <w:tcW w:w="1260" w:type="dxa"/>
          </w:tcPr>
          <w:p w14:paraId="5DE041EE" w14:textId="0545018D" w:rsidR="00AE2D36" w:rsidRPr="00A26262" w:rsidRDefault="00795289" w:rsidP="00CE358F">
            <w:pPr>
              <w:jc w:val="center"/>
              <w:rPr>
                <w:sz w:val="20"/>
              </w:rPr>
            </w:pPr>
            <w:r>
              <w:rPr>
                <w:sz w:val="20"/>
              </w:rPr>
              <w:t>-0.063</w:t>
            </w:r>
          </w:p>
        </w:tc>
        <w:tc>
          <w:tcPr>
            <w:tcW w:w="1260" w:type="dxa"/>
          </w:tcPr>
          <w:p w14:paraId="7F4E29C3" w14:textId="0920F6AB" w:rsidR="00AE2D36" w:rsidRPr="00A26262" w:rsidRDefault="00795289" w:rsidP="00CE358F">
            <w:pPr>
              <w:jc w:val="center"/>
              <w:rPr>
                <w:sz w:val="20"/>
              </w:rPr>
            </w:pPr>
            <w:r>
              <w:rPr>
                <w:sz w:val="20"/>
              </w:rPr>
              <w:t>-0.018</w:t>
            </w:r>
          </w:p>
        </w:tc>
        <w:tc>
          <w:tcPr>
            <w:tcW w:w="1260" w:type="dxa"/>
          </w:tcPr>
          <w:p w14:paraId="74A52A07" w14:textId="1B3ACB8E" w:rsidR="00AE2D36" w:rsidRPr="00A26262" w:rsidRDefault="006335A5" w:rsidP="00CE358F">
            <w:pPr>
              <w:jc w:val="center"/>
              <w:rPr>
                <w:sz w:val="20"/>
              </w:rPr>
            </w:pPr>
            <w:r>
              <w:rPr>
                <w:sz w:val="20"/>
              </w:rPr>
              <w:t>&lt;0.001</w:t>
            </w:r>
          </w:p>
        </w:tc>
      </w:tr>
      <w:tr w:rsidR="00AE2D36" w:rsidRPr="00A26262" w14:paraId="5C28F76F" w14:textId="77777777" w:rsidTr="005D1BE9">
        <w:tc>
          <w:tcPr>
            <w:tcW w:w="4945" w:type="dxa"/>
            <w:vAlign w:val="center"/>
          </w:tcPr>
          <w:p w14:paraId="5FE150F6" w14:textId="77777777" w:rsidR="00AE2D36" w:rsidRPr="00A26262" w:rsidRDefault="00AE2D36" w:rsidP="005D1BE9">
            <w:pPr>
              <w:rPr>
                <w:sz w:val="20"/>
              </w:rPr>
            </w:pPr>
            <w:r w:rsidRPr="00C1274F">
              <w:rPr>
                <w:rFonts w:eastAsia="Times New Roman" w:cstheme="minorHAnsi"/>
                <w:color w:val="000000"/>
                <w:kern w:val="0"/>
                <w:sz w:val="20"/>
                <w14:ligatures w14:val="none"/>
              </w:rPr>
              <w:t>Any weak short-acting opioid prescription</w:t>
            </w:r>
          </w:p>
        </w:tc>
        <w:tc>
          <w:tcPr>
            <w:tcW w:w="1260" w:type="dxa"/>
          </w:tcPr>
          <w:p w14:paraId="61EBD418" w14:textId="2571DB92" w:rsidR="00AE2D36" w:rsidRPr="00A26262" w:rsidRDefault="00795289" w:rsidP="00CE358F">
            <w:pPr>
              <w:jc w:val="center"/>
              <w:rPr>
                <w:sz w:val="20"/>
              </w:rPr>
            </w:pPr>
            <w:r>
              <w:rPr>
                <w:sz w:val="20"/>
              </w:rPr>
              <w:t>-0.022</w:t>
            </w:r>
            <w:r w:rsidR="00993398">
              <w:rPr>
                <w:sz w:val="20"/>
              </w:rPr>
              <w:t>*</w:t>
            </w:r>
          </w:p>
        </w:tc>
        <w:tc>
          <w:tcPr>
            <w:tcW w:w="1260" w:type="dxa"/>
          </w:tcPr>
          <w:p w14:paraId="2F3477AF" w14:textId="17417FE4" w:rsidR="00AE2D36" w:rsidRPr="00A26262" w:rsidRDefault="00795289" w:rsidP="00CE358F">
            <w:pPr>
              <w:jc w:val="center"/>
              <w:rPr>
                <w:sz w:val="20"/>
              </w:rPr>
            </w:pPr>
            <w:r>
              <w:rPr>
                <w:sz w:val="20"/>
              </w:rPr>
              <w:t>-0.033</w:t>
            </w:r>
          </w:p>
        </w:tc>
        <w:tc>
          <w:tcPr>
            <w:tcW w:w="1260" w:type="dxa"/>
          </w:tcPr>
          <w:p w14:paraId="0AE03BAF" w14:textId="7B716F14" w:rsidR="00AE2D36" w:rsidRPr="00A26262" w:rsidRDefault="00795289" w:rsidP="00CE358F">
            <w:pPr>
              <w:jc w:val="center"/>
              <w:rPr>
                <w:sz w:val="20"/>
              </w:rPr>
            </w:pPr>
            <w:r>
              <w:rPr>
                <w:sz w:val="20"/>
              </w:rPr>
              <w:t>-0.011</w:t>
            </w:r>
          </w:p>
        </w:tc>
        <w:tc>
          <w:tcPr>
            <w:tcW w:w="1260" w:type="dxa"/>
          </w:tcPr>
          <w:p w14:paraId="575E6A83" w14:textId="3ECBD3D5" w:rsidR="00AE2D36" w:rsidRPr="00A26262" w:rsidRDefault="006335A5" w:rsidP="00CE358F">
            <w:pPr>
              <w:jc w:val="center"/>
              <w:rPr>
                <w:sz w:val="20"/>
              </w:rPr>
            </w:pPr>
            <w:r>
              <w:rPr>
                <w:sz w:val="20"/>
              </w:rPr>
              <w:t>&lt;0.001</w:t>
            </w:r>
          </w:p>
        </w:tc>
      </w:tr>
      <w:tr w:rsidR="00AE2D36" w:rsidRPr="00A26262" w14:paraId="3BA07792" w14:textId="77777777" w:rsidTr="005D1BE9">
        <w:tc>
          <w:tcPr>
            <w:tcW w:w="4945" w:type="dxa"/>
            <w:vAlign w:val="center"/>
          </w:tcPr>
          <w:p w14:paraId="6FA19F52" w14:textId="77777777" w:rsidR="00AE2D36" w:rsidRPr="00A26262" w:rsidRDefault="00AE2D36" w:rsidP="005D1BE9">
            <w:pPr>
              <w:rPr>
                <w:sz w:val="20"/>
              </w:rPr>
            </w:pPr>
            <w:r w:rsidRPr="00C1274F">
              <w:rPr>
                <w:rFonts w:eastAsia="Times New Roman" w:cstheme="minorHAnsi"/>
                <w:color w:val="000000"/>
                <w:kern w:val="0"/>
                <w:sz w:val="20"/>
                <w14:ligatures w14:val="none"/>
              </w:rPr>
              <w:t>All-cause ED visits or hospitalizations</w:t>
            </w:r>
          </w:p>
        </w:tc>
        <w:tc>
          <w:tcPr>
            <w:tcW w:w="1260" w:type="dxa"/>
          </w:tcPr>
          <w:p w14:paraId="2669FA90" w14:textId="1C013187" w:rsidR="00AE2D36" w:rsidRPr="00A26262" w:rsidRDefault="00795289" w:rsidP="00CE358F">
            <w:pPr>
              <w:jc w:val="center"/>
              <w:rPr>
                <w:sz w:val="20"/>
              </w:rPr>
            </w:pPr>
            <w:r>
              <w:rPr>
                <w:sz w:val="20"/>
              </w:rPr>
              <w:t>0.032</w:t>
            </w:r>
            <w:r w:rsidR="00993398">
              <w:rPr>
                <w:sz w:val="20"/>
              </w:rPr>
              <w:t>*</w:t>
            </w:r>
          </w:p>
        </w:tc>
        <w:tc>
          <w:tcPr>
            <w:tcW w:w="1260" w:type="dxa"/>
          </w:tcPr>
          <w:p w14:paraId="4ABE1DD6" w14:textId="500BC756" w:rsidR="00AE2D36" w:rsidRPr="00A26262" w:rsidRDefault="00795289" w:rsidP="00CE358F">
            <w:pPr>
              <w:jc w:val="center"/>
              <w:rPr>
                <w:sz w:val="20"/>
              </w:rPr>
            </w:pPr>
            <w:r>
              <w:rPr>
                <w:sz w:val="20"/>
              </w:rPr>
              <w:t>0.017</w:t>
            </w:r>
          </w:p>
        </w:tc>
        <w:tc>
          <w:tcPr>
            <w:tcW w:w="1260" w:type="dxa"/>
          </w:tcPr>
          <w:p w14:paraId="7A8B6511" w14:textId="54C2000C" w:rsidR="00AE2D36" w:rsidRPr="00A26262" w:rsidRDefault="00795289" w:rsidP="00CE358F">
            <w:pPr>
              <w:jc w:val="center"/>
              <w:rPr>
                <w:sz w:val="20"/>
              </w:rPr>
            </w:pPr>
            <w:r>
              <w:rPr>
                <w:sz w:val="20"/>
              </w:rPr>
              <w:t>0.0</w:t>
            </w:r>
            <w:r w:rsidR="006335A5">
              <w:rPr>
                <w:sz w:val="20"/>
              </w:rPr>
              <w:t>46</w:t>
            </w:r>
          </w:p>
        </w:tc>
        <w:tc>
          <w:tcPr>
            <w:tcW w:w="1260" w:type="dxa"/>
          </w:tcPr>
          <w:p w14:paraId="50B14492" w14:textId="2C8A5C2F" w:rsidR="00AE2D36" w:rsidRPr="00A26262" w:rsidRDefault="006335A5" w:rsidP="00CE358F">
            <w:pPr>
              <w:jc w:val="center"/>
              <w:rPr>
                <w:sz w:val="20"/>
              </w:rPr>
            </w:pPr>
            <w:r>
              <w:rPr>
                <w:sz w:val="20"/>
              </w:rPr>
              <w:t>&lt;0.001</w:t>
            </w:r>
          </w:p>
        </w:tc>
      </w:tr>
      <w:tr w:rsidR="00AE2D36" w:rsidRPr="00A26262" w14:paraId="04E0BE24" w14:textId="77777777" w:rsidTr="005D1BE9">
        <w:tc>
          <w:tcPr>
            <w:tcW w:w="4945" w:type="dxa"/>
            <w:vAlign w:val="center"/>
          </w:tcPr>
          <w:p w14:paraId="1617F069" w14:textId="77777777" w:rsidR="00AE2D36" w:rsidRPr="00A26262" w:rsidRDefault="00AE2D36" w:rsidP="005D1BE9">
            <w:pPr>
              <w:rPr>
                <w:sz w:val="20"/>
              </w:rPr>
            </w:pPr>
            <w:r w:rsidRPr="00C1274F">
              <w:rPr>
                <w:rFonts w:eastAsia="Times New Roman" w:cstheme="minorHAnsi"/>
                <w:kern w:val="0"/>
                <w:sz w:val="20"/>
                <w14:ligatures w14:val="none"/>
              </w:rPr>
              <w:t>Pain-related ED visits or hospitalizations</w:t>
            </w:r>
          </w:p>
        </w:tc>
        <w:tc>
          <w:tcPr>
            <w:tcW w:w="1260" w:type="dxa"/>
          </w:tcPr>
          <w:p w14:paraId="2F6EB3DA" w14:textId="74D5D870" w:rsidR="00AE2D36" w:rsidRPr="00A26262" w:rsidRDefault="00795289" w:rsidP="00CE358F">
            <w:pPr>
              <w:jc w:val="center"/>
              <w:rPr>
                <w:sz w:val="20"/>
              </w:rPr>
            </w:pPr>
            <w:r>
              <w:rPr>
                <w:sz w:val="20"/>
              </w:rPr>
              <w:t>0.018</w:t>
            </w:r>
            <w:r w:rsidR="00993398">
              <w:rPr>
                <w:sz w:val="20"/>
              </w:rPr>
              <w:t>*</w:t>
            </w:r>
          </w:p>
        </w:tc>
        <w:tc>
          <w:tcPr>
            <w:tcW w:w="1260" w:type="dxa"/>
          </w:tcPr>
          <w:p w14:paraId="44F68584" w14:textId="0E1ED4A4" w:rsidR="00AE2D36" w:rsidRPr="00A26262" w:rsidRDefault="00795289" w:rsidP="00CE358F">
            <w:pPr>
              <w:jc w:val="center"/>
              <w:rPr>
                <w:sz w:val="20"/>
              </w:rPr>
            </w:pPr>
            <w:r>
              <w:rPr>
                <w:sz w:val="20"/>
              </w:rPr>
              <w:t>0.008</w:t>
            </w:r>
          </w:p>
        </w:tc>
        <w:tc>
          <w:tcPr>
            <w:tcW w:w="1260" w:type="dxa"/>
          </w:tcPr>
          <w:p w14:paraId="406CF231" w14:textId="5A6618D5" w:rsidR="00AE2D36" w:rsidRPr="00A26262" w:rsidRDefault="006335A5" w:rsidP="00CE358F">
            <w:pPr>
              <w:jc w:val="center"/>
              <w:rPr>
                <w:sz w:val="20"/>
              </w:rPr>
            </w:pPr>
            <w:r>
              <w:rPr>
                <w:sz w:val="20"/>
              </w:rPr>
              <w:t>0.028</w:t>
            </w:r>
          </w:p>
        </w:tc>
        <w:tc>
          <w:tcPr>
            <w:tcW w:w="1260" w:type="dxa"/>
          </w:tcPr>
          <w:p w14:paraId="2E942874" w14:textId="52FF4DB1" w:rsidR="00AE2D36" w:rsidRPr="00A26262" w:rsidRDefault="006335A5" w:rsidP="00CE358F">
            <w:pPr>
              <w:jc w:val="center"/>
              <w:rPr>
                <w:sz w:val="20"/>
              </w:rPr>
            </w:pPr>
            <w:r>
              <w:rPr>
                <w:sz w:val="20"/>
              </w:rPr>
              <w:t>&lt;0.001</w:t>
            </w:r>
          </w:p>
        </w:tc>
      </w:tr>
    </w:tbl>
    <w:p w14:paraId="177075EC" w14:textId="77777777" w:rsidR="00AE2D36" w:rsidRDefault="00AE2D36" w:rsidP="00AE2D36">
      <w:pPr>
        <w:rPr>
          <w:sz w:val="20"/>
        </w:rPr>
      </w:pPr>
      <w:r w:rsidRPr="008641D5">
        <w:rPr>
          <w:sz w:val="20"/>
        </w:rPr>
        <w:t xml:space="preserve">Note: MML=Medical Marijuana Legalization; MME=morphine milligram equivalent; ED=emergency department. Strong </w:t>
      </w:r>
      <w:r>
        <w:rPr>
          <w:sz w:val="20"/>
        </w:rPr>
        <w:t>short-acting</w:t>
      </w:r>
      <w:r w:rsidRPr="008641D5">
        <w:rPr>
          <w:sz w:val="20"/>
        </w:rPr>
        <w:t xml:space="preserve"> opioids included oxycodone, hydrocodone, hydromorphone, and morphine. Weak </w:t>
      </w:r>
      <w:r>
        <w:rPr>
          <w:sz w:val="20"/>
        </w:rPr>
        <w:t>short-acting</w:t>
      </w:r>
      <w:r w:rsidRPr="008641D5">
        <w:rPr>
          <w:sz w:val="20"/>
        </w:rPr>
        <w:t xml:space="preserve"> opioids included tramadol and codeine. </w:t>
      </w:r>
      <w:r>
        <w:rPr>
          <w:sz w:val="20"/>
        </w:rPr>
        <w:t>*indicates statistically</w:t>
      </w:r>
      <w:r w:rsidRPr="00A86F8A">
        <w:rPr>
          <w:sz w:val="20"/>
        </w:rPr>
        <w:t xml:space="preserve"> significant results at 0.05 leve</w:t>
      </w:r>
      <w:r>
        <w:rPr>
          <w:sz w:val="20"/>
        </w:rPr>
        <w:t xml:space="preserve">l. </w:t>
      </w:r>
    </w:p>
    <w:p w14:paraId="6B355A46" w14:textId="43F3C436" w:rsidR="009E1130" w:rsidRDefault="009E1130" w:rsidP="00AE2D36">
      <w:pPr>
        <w:rPr>
          <w:sz w:val="20"/>
        </w:rPr>
      </w:pPr>
    </w:p>
    <w:p w14:paraId="4A47AE5F" w14:textId="77777777" w:rsidR="00AE2D36" w:rsidRDefault="00AE2D36" w:rsidP="005201F2">
      <w:pPr>
        <w:rPr>
          <w:sz w:val="20"/>
        </w:rPr>
      </w:pPr>
    </w:p>
    <w:p w14:paraId="7E02AE31" w14:textId="18BF01C4" w:rsidR="00BF2552" w:rsidRDefault="00BF2552" w:rsidP="00BF2552">
      <w:pPr>
        <w:rPr>
          <w:sz w:val="20"/>
        </w:rPr>
      </w:pPr>
    </w:p>
    <w:p w14:paraId="337069C5" w14:textId="77777777" w:rsidR="00BF2552" w:rsidRDefault="00BF2552" w:rsidP="00BF2552">
      <w:pPr>
        <w:rPr>
          <w:sz w:val="20"/>
        </w:rPr>
      </w:pPr>
    </w:p>
    <w:p w14:paraId="39273379" w14:textId="47E1907A" w:rsidR="009F6EA8" w:rsidRPr="00BF2552" w:rsidRDefault="009F6EA8" w:rsidP="00BF2552">
      <w:pPr>
        <w:rPr>
          <w:sz w:val="20"/>
        </w:rPr>
      </w:pPr>
      <w:r w:rsidRPr="00BF2552">
        <w:rPr>
          <w:sz w:val="20"/>
        </w:rPr>
        <w:br w:type="page"/>
      </w:r>
    </w:p>
    <w:p w14:paraId="41289609" w14:textId="77777777" w:rsidR="00CA0519" w:rsidRDefault="00CA0519" w:rsidP="009E78FD">
      <w:pPr>
        <w:spacing w:after="0" w:line="240" w:lineRule="auto"/>
        <w:rPr>
          <w:rFonts w:eastAsia="Times New Roman"/>
          <w:b/>
          <w:bCs/>
          <w:color w:val="000000"/>
          <w:kern w:val="0"/>
          <w:szCs w:val="22"/>
          <w14:ligatures w14:val="none"/>
        </w:rPr>
        <w:sectPr w:rsidR="00CA0519" w:rsidSect="00E15248">
          <w:pgSz w:w="15840" w:h="12240" w:orient="landscape"/>
          <w:pgMar w:top="720" w:right="720" w:bottom="720" w:left="720" w:header="720" w:footer="720" w:gutter="0"/>
          <w:cols w:space="720"/>
          <w:docGrid w:linePitch="360"/>
        </w:sectPr>
      </w:pPr>
    </w:p>
    <w:p w14:paraId="59616502" w14:textId="77777777" w:rsidR="006B5E41" w:rsidRDefault="00A07284">
      <w:pPr>
        <w:rPr>
          <w:rFonts w:eastAsia="Times New Roman"/>
          <w:b/>
          <w:bCs/>
          <w:color w:val="000000"/>
          <w:kern w:val="0"/>
          <w:szCs w:val="22"/>
          <w14:ligatures w14:val="none"/>
        </w:rPr>
      </w:pPr>
      <w:r>
        <w:rPr>
          <w:rFonts w:eastAsia="Times New Roman"/>
          <w:b/>
          <w:bCs/>
          <w:color w:val="000000"/>
          <w:kern w:val="0"/>
          <w:szCs w:val="22"/>
          <w14:ligatures w14:val="none"/>
        </w:rPr>
        <w:lastRenderedPageBreak/>
        <w:t xml:space="preserve">Appendix 10. </w:t>
      </w:r>
      <w:r w:rsidRPr="00A07284">
        <w:rPr>
          <w:rFonts w:eastAsia="Times New Roman"/>
          <w:b/>
          <w:bCs/>
          <w:color w:val="000000"/>
          <w:kern w:val="0"/>
          <w:szCs w:val="22"/>
          <w14:ligatures w14:val="none"/>
        </w:rPr>
        <w:t>Distribution of days from cancer diagnosis to resection surgery</w:t>
      </w:r>
      <w:r w:rsidRPr="00A07284">
        <w:rPr>
          <w:rFonts w:eastAsia="Times New Roman"/>
          <w:b/>
          <w:bCs/>
          <w:color w:val="000000"/>
          <w:kern w:val="0"/>
          <w:szCs w:val="22"/>
          <w14:ligatures w14:val="none"/>
        </w:rPr>
        <w:t xml:space="preserve"> </w:t>
      </w:r>
    </w:p>
    <w:tbl>
      <w:tblPr>
        <w:tblStyle w:val="TableGrid"/>
        <w:tblpPr w:leftFromText="180" w:rightFromText="180" w:vertAnchor="text" w:horzAnchor="margin" w:tblpY="13"/>
        <w:tblW w:w="0" w:type="auto"/>
        <w:tblLayout w:type="fixed"/>
        <w:tblLook w:val="04A0" w:firstRow="1" w:lastRow="0" w:firstColumn="1" w:lastColumn="0" w:noHBand="0" w:noVBand="1"/>
      </w:tblPr>
      <w:tblGrid>
        <w:gridCol w:w="2605"/>
        <w:gridCol w:w="900"/>
        <w:gridCol w:w="810"/>
        <w:gridCol w:w="1440"/>
      </w:tblGrid>
      <w:tr w:rsidR="006B5E41" w:rsidRPr="006B5E41" w14:paraId="0E53BE69" w14:textId="77777777" w:rsidTr="006B5E41">
        <w:tc>
          <w:tcPr>
            <w:tcW w:w="2605" w:type="dxa"/>
            <w:tcBorders>
              <w:top w:val="single" w:sz="4" w:space="0" w:color="auto"/>
            </w:tcBorders>
            <w:shd w:val="clear" w:color="auto" w:fill="E7E6E6" w:themeFill="background2"/>
          </w:tcPr>
          <w:p w14:paraId="06CF20CE" w14:textId="77777777" w:rsidR="006B5E41" w:rsidRPr="006B5E41" w:rsidRDefault="006B5E41" w:rsidP="006B5E41">
            <w:pPr>
              <w:rPr>
                <w:b/>
                <w:bCs/>
                <w:sz w:val="20"/>
              </w:rPr>
            </w:pPr>
            <w:r w:rsidRPr="006B5E41">
              <w:rPr>
                <w:b/>
                <w:bCs/>
                <w:sz w:val="20"/>
              </w:rPr>
              <w:t>Days from cancer diagnosis to resection surgery</w:t>
            </w:r>
          </w:p>
        </w:tc>
        <w:tc>
          <w:tcPr>
            <w:tcW w:w="900" w:type="dxa"/>
            <w:tcBorders>
              <w:top w:val="single" w:sz="4" w:space="0" w:color="auto"/>
            </w:tcBorders>
            <w:shd w:val="clear" w:color="auto" w:fill="E7E6E6" w:themeFill="background2"/>
          </w:tcPr>
          <w:p w14:paraId="532A2340" w14:textId="77777777" w:rsidR="006B5E41" w:rsidRPr="006B5E41" w:rsidRDefault="006B5E41" w:rsidP="006B5E41">
            <w:pPr>
              <w:rPr>
                <w:b/>
                <w:bCs/>
                <w:sz w:val="20"/>
              </w:rPr>
            </w:pPr>
            <w:r w:rsidRPr="006B5E41">
              <w:rPr>
                <w:b/>
                <w:bCs/>
                <w:sz w:val="20"/>
              </w:rPr>
              <w:t>N</w:t>
            </w:r>
          </w:p>
        </w:tc>
        <w:tc>
          <w:tcPr>
            <w:tcW w:w="810" w:type="dxa"/>
            <w:tcBorders>
              <w:top w:val="single" w:sz="4" w:space="0" w:color="auto"/>
            </w:tcBorders>
            <w:shd w:val="clear" w:color="auto" w:fill="E7E6E6" w:themeFill="background2"/>
          </w:tcPr>
          <w:p w14:paraId="129732BB" w14:textId="77777777" w:rsidR="006B5E41" w:rsidRPr="006B5E41" w:rsidRDefault="006B5E41" w:rsidP="006B5E41">
            <w:pPr>
              <w:rPr>
                <w:b/>
                <w:bCs/>
                <w:sz w:val="20"/>
              </w:rPr>
            </w:pPr>
            <w:r w:rsidRPr="006B5E41">
              <w:rPr>
                <w:b/>
                <w:bCs/>
                <w:sz w:val="20"/>
              </w:rPr>
              <w:t>%</w:t>
            </w:r>
          </w:p>
        </w:tc>
        <w:tc>
          <w:tcPr>
            <w:tcW w:w="1440" w:type="dxa"/>
            <w:tcBorders>
              <w:top w:val="single" w:sz="4" w:space="0" w:color="auto"/>
            </w:tcBorders>
            <w:shd w:val="clear" w:color="auto" w:fill="E7E6E6" w:themeFill="background2"/>
          </w:tcPr>
          <w:p w14:paraId="4D81F9AA" w14:textId="77777777" w:rsidR="006B5E41" w:rsidRPr="006B5E41" w:rsidRDefault="006B5E41" w:rsidP="006B5E41">
            <w:pPr>
              <w:rPr>
                <w:b/>
                <w:bCs/>
                <w:sz w:val="20"/>
              </w:rPr>
            </w:pPr>
            <w:r w:rsidRPr="006B5E41">
              <w:rPr>
                <w:b/>
                <w:bCs/>
                <w:sz w:val="20"/>
              </w:rPr>
              <w:t>Cumulative %</w:t>
            </w:r>
          </w:p>
        </w:tc>
      </w:tr>
      <w:tr w:rsidR="006B5E41" w:rsidRPr="006B5E41" w14:paraId="62E79260" w14:textId="77777777" w:rsidTr="006B5E41">
        <w:tc>
          <w:tcPr>
            <w:tcW w:w="2605" w:type="dxa"/>
          </w:tcPr>
          <w:p w14:paraId="3DBC78D8" w14:textId="7BFA29F2" w:rsidR="006B5E41" w:rsidRPr="006B5E41" w:rsidRDefault="006B5E41" w:rsidP="006B5E41">
            <w:pPr>
              <w:rPr>
                <w:sz w:val="20"/>
              </w:rPr>
            </w:pPr>
            <w:r w:rsidRPr="006B5E41">
              <w:rPr>
                <w:sz w:val="20"/>
              </w:rPr>
              <w:t xml:space="preserve">&lt;0 (and within the same month of </w:t>
            </w:r>
            <w:r w:rsidR="00783DF8">
              <w:rPr>
                <w:sz w:val="20"/>
              </w:rPr>
              <w:t xml:space="preserve">cancer </w:t>
            </w:r>
            <w:r w:rsidRPr="006B5E41">
              <w:rPr>
                <w:sz w:val="20"/>
              </w:rPr>
              <w:t>diagnosis)</w:t>
            </w:r>
          </w:p>
        </w:tc>
        <w:tc>
          <w:tcPr>
            <w:tcW w:w="900" w:type="dxa"/>
          </w:tcPr>
          <w:p w14:paraId="0274C0E0" w14:textId="77777777" w:rsidR="006B5E41" w:rsidRPr="006B5E41" w:rsidRDefault="006B5E41" w:rsidP="006B5E41">
            <w:pPr>
              <w:rPr>
                <w:sz w:val="20"/>
              </w:rPr>
            </w:pPr>
            <w:r w:rsidRPr="006B5E41">
              <w:rPr>
                <w:sz w:val="20"/>
              </w:rPr>
              <w:t>&lt;800</w:t>
            </w:r>
          </w:p>
        </w:tc>
        <w:tc>
          <w:tcPr>
            <w:tcW w:w="810" w:type="dxa"/>
          </w:tcPr>
          <w:p w14:paraId="54181303" w14:textId="77777777" w:rsidR="006B5E41" w:rsidRPr="006B5E41" w:rsidRDefault="006B5E41" w:rsidP="006B5E41">
            <w:pPr>
              <w:rPr>
                <w:sz w:val="20"/>
              </w:rPr>
            </w:pPr>
            <w:r w:rsidRPr="006B5E41">
              <w:rPr>
                <w:sz w:val="20"/>
              </w:rPr>
              <w:t>0.72</w:t>
            </w:r>
          </w:p>
        </w:tc>
        <w:tc>
          <w:tcPr>
            <w:tcW w:w="1440" w:type="dxa"/>
          </w:tcPr>
          <w:p w14:paraId="3A9E386D" w14:textId="77777777" w:rsidR="006B5E41" w:rsidRPr="006B5E41" w:rsidRDefault="006B5E41" w:rsidP="006B5E41">
            <w:pPr>
              <w:rPr>
                <w:sz w:val="20"/>
              </w:rPr>
            </w:pPr>
            <w:r w:rsidRPr="006B5E41">
              <w:rPr>
                <w:sz w:val="20"/>
              </w:rPr>
              <w:t>0.72</w:t>
            </w:r>
          </w:p>
        </w:tc>
      </w:tr>
      <w:tr w:rsidR="006B5E41" w:rsidRPr="006B5E41" w14:paraId="3D9CC008" w14:textId="77777777" w:rsidTr="006B5E41">
        <w:tc>
          <w:tcPr>
            <w:tcW w:w="2605" w:type="dxa"/>
          </w:tcPr>
          <w:p w14:paraId="68E7527A" w14:textId="77777777" w:rsidR="006B5E41" w:rsidRPr="006B5E41" w:rsidRDefault="006B5E41" w:rsidP="006B5E41">
            <w:pPr>
              <w:rPr>
                <w:sz w:val="20"/>
              </w:rPr>
            </w:pPr>
            <w:r w:rsidRPr="006B5E41">
              <w:rPr>
                <w:sz w:val="20"/>
              </w:rPr>
              <w:t>0-30</w:t>
            </w:r>
          </w:p>
        </w:tc>
        <w:tc>
          <w:tcPr>
            <w:tcW w:w="900" w:type="dxa"/>
          </w:tcPr>
          <w:p w14:paraId="0D53F7DA" w14:textId="77777777" w:rsidR="006B5E41" w:rsidRPr="006B5E41" w:rsidRDefault="006B5E41" w:rsidP="006B5E41">
            <w:pPr>
              <w:rPr>
                <w:sz w:val="20"/>
              </w:rPr>
            </w:pPr>
            <w:r w:rsidRPr="006B5E41">
              <w:rPr>
                <w:sz w:val="20"/>
              </w:rPr>
              <w:t>15249</w:t>
            </w:r>
          </w:p>
        </w:tc>
        <w:tc>
          <w:tcPr>
            <w:tcW w:w="810" w:type="dxa"/>
          </w:tcPr>
          <w:p w14:paraId="69581E64" w14:textId="77777777" w:rsidR="006B5E41" w:rsidRPr="006B5E41" w:rsidRDefault="006B5E41" w:rsidP="006B5E41">
            <w:pPr>
              <w:rPr>
                <w:sz w:val="20"/>
              </w:rPr>
            </w:pPr>
            <w:r w:rsidRPr="006B5E41">
              <w:rPr>
                <w:sz w:val="20"/>
              </w:rPr>
              <w:t>43.68</w:t>
            </w:r>
          </w:p>
        </w:tc>
        <w:tc>
          <w:tcPr>
            <w:tcW w:w="1440" w:type="dxa"/>
          </w:tcPr>
          <w:p w14:paraId="7492C501" w14:textId="77777777" w:rsidR="006B5E41" w:rsidRPr="006B5E41" w:rsidRDefault="006B5E41" w:rsidP="006B5E41">
            <w:pPr>
              <w:rPr>
                <w:sz w:val="20"/>
              </w:rPr>
            </w:pPr>
            <w:r w:rsidRPr="006B5E41">
              <w:rPr>
                <w:sz w:val="20"/>
              </w:rPr>
              <w:t>44.4</w:t>
            </w:r>
          </w:p>
        </w:tc>
      </w:tr>
      <w:tr w:rsidR="006B5E41" w:rsidRPr="006B5E41" w14:paraId="08F1EAAD" w14:textId="77777777" w:rsidTr="006B5E41">
        <w:tc>
          <w:tcPr>
            <w:tcW w:w="2605" w:type="dxa"/>
          </w:tcPr>
          <w:p w14:paraId="417FD8BC" w14:textId="77777777" w:rsidR="006B5E41" w:rsidRPr="006B5E41" w:rsidRDefault="006B5E41" w:rsidP="006B5E41">
            <w:pPr>
              <w:rPr>
                <w:sz w:val="20"/>
              </w:rPr>
            </w:pPr>
            <w:r w:rsidRPr="006B5E41">
              <w:rPr>
                <w:sz w:val="20"/>
              </w:rPr>
              <w:t>31-60</w:t>
            </w:r>
          </w:p>
        </w:tc>
        <w:tc>
          <w:tcPr>
            <w:tcW w:w="900" w:type="dxa"/>
          </w:tcPr>
          <w:p w14:paraId="60AA785D" w14:textId="77777777" w:rsidR="006B5E41" w:rsidRPr="006B5E41" w:rsidRDefault="006B5E41" w:rsidP="006B5E41">
            <w:pPr>
              <w:rPr>
                <w:sz w:val="20"/>
              </w:rPr>
            </w:pPr>
            <w:r w:rsidRPr="006B5E41">
              <w:rPr>
                <w:sz w:val="20"/>
              </w:rPr>
              <w:t>12175</w:t>
            </w:r>
          </w:p>
        </w:tc>
        <w:tc>
          <w:tcPr>
            <w:tcW w:w="810" w:type="dxa"/>
          </w:tcPr>
          <w:p w14:paraId="06D88059" w14:textId="77777777" w:rsidR="006B5E41" w:rsidRPr="006B5E41" w:rsidRDefault="006B5E41" w:rsidP="006B5E41">
            <w:pPr>
              <w:rPr>
                <w:sz w:val="20"/>
              </w:rPr>
            </w:pPr>
            <w:r w:rsidRPr="006B5E41">
              <w:rPr>
                <w:sz w:val="20"/>
              </w:rPr>
              <w:t>34.87</w:t>
            </w:r>
          </w:p>
        </w:tc>
        <w:tc>
          <w:tcPr>
            <w:tcW w:w="1440" w:type="dxa"/>
          </w:tcPr>
          <w:p w14:paraId="3AC093C6" w14:textId="77777777" w:rsidR="006B5E41" w:rsidRPr="006B5E41" w:rsidRDefault="006B5E41" w:rsidP="006B5E41">
            <w:pPr>
              <w:rPr>
                <w:sz w:val="20"/>
              </w:rPr>
            </w:pPr>
            <w:r w:rsidRPr="006B5E41">
              <w:rPr>
                <w:sz w:val="20"/>
              </w:rPr>
              <w:t>79.28</w:t>
            </w:r>
          </w:p>
        </w:tc>
      </w:tr>
      <w:tr w:rsidR="006B5E41" w:rsidRPr="006B5E41" w14:paraId="56EB8201" w14:textId="77777777" w:rsidTr="006B5E41">
        <w:tc>
          <w:tcPr>
            <w:tcW w:w="2605" w:type="dxa"/>
          </w:tcPr>
          <w:p w14:paraId="43C496DC" w14:textId="77777777" w:rsidR="006B5E41" w:rsidRPr="006B5E41" w:rsidRDefault="006B5E41" w:rsidP="006B5E41">
            <w:pPr>
              <w:rPr>
                <w:sz w:val="20"/>
              </w:rPr>
            </w:pPr>
            <w:r w:rsidRPr="006B5E41">
              <w:rPr>
                <w:sz w:val="20"/>
              </w:rPr>
              <w:t>61-90</w:t>
            </w:r>
          </w:p>
        </w:tc>
        <w:tc>
          <w:tcPr>
            <w:tcW w:w="900" w:type="dxa"/>
          </w:tcPr>
          <w:p w14:paraId="67DC4F9C" w14:textId="77777777" w:rsidR="006B5E41" w:rsidRPr="006B5E41" w:rsidRDefault="006B5E41" w:rsidP="006B5E41">
            <w:pPr>
              <w:rPr>
                <w:sz w:val="20"/>
              </w:rPr>
            </w:pPr>
            <w:r w:rsidRPr="006B5E41">
              <w:rPr>
                <w:sz w:val="20"/>
              </w:rPr>
              <w:t>3064</w:t>
            </w:r>
          </w:p>
        </w:tc>
        <w:tc>
          <w:tcPr>
            <w:tcW w:w="810" w:type="dxa"/>
          </w:tcPr>
          <w:p w14:paraId="09E6FDC6" w14:textId="77777777" w:rsidR="006B5E41" w:rsidRPr="006B5E41" w:rsidRDefault="006B5E41" w:rsidP="006B5E41">
            <w:pPr>
              <w:rPr>
                <w:sz w:val="20"/>
              </w:rPr>
            </w:pPr>
            <w:r w:rsidRPr="006B5E41">
              <w:rPr>
                <w:sz w:val="20"/>
              </w:rPr>
              <w:t>8.78</w:t>
            </w:r>
          </w:p>
        </w:tc>
        <w:tc>
          <w:tcPr>
            <w:tcW w:w="1440" w:type="dxa"/>
          </w:tcPr>
          <w:p w14:paraId="7DA25032" w14:textId="77777777" w:rsidR="006B5E41" w:rsidRPr="006B5E41" w:rsidRDefault="006B5E41" w:rsidP="006B5E41">
            <w:pPr>
              <w:rPr>
                <w:sz w:val="20"/>
              </w:rPr>
            </w:pPr>
            <w:r w:rsidRPr="006B5E41">
              <w:rPr>
                <w:sz w:val="20"/>
              </w:rPr>
              <w:t>88.05</w:t>
            </w:r>
          </w:p>
        </w:tc>
      </w:tr>
      <w:tr w:rsidR="006B5E41" w:rsidRPr="006B5E41" w14:paraId="573B3913" w14:textId="77777777" w:rsidTr="006B5E41">
        <w:tc>
          <w:tcPr>
            <w:tcW w:w="2605" w:type="dxa"/>
          </w:tcPr>
          <w:p w14:paraId="23E73350" w14:textId="77777777" w:rsidR="006B5E41" w:rsidRPr="006B5E41" w:rsidRDefault="006B5E41" w:rsidP="006B5E41">
            <w:pPr>
              <w:rPr>
                <w:sz w:val="20"/>
              </w:rPr>
            </w:pPr>
            <w:r w:rsidRPr="006B5E41">
              <w:rPr>
                <w:sz w:val="20"/>
              </w:rPr>
              <w:t>91-120</w:t>
            </w:r>
          </w:p>
        </w:tc>
        <w:tc>
          <w:tcPr>
            <w:tcW w:w="900" w:type="dxa"/>
          </w:tcPr>
          <w:p w14:paraId="77A83A75" w14:textId="77777777" w:rsidR="006B5E41" w:rsidRPr="006B5E41" w:rsidRDefault="006B5E41" w:rsidP="006B5E41">
            <w:pPr>
              <w:rPr>
                <w:sz w:val="20"/>
              </w:rPr>
            </w:pPr>
            <w:r w:rsidRPr="006B5E41">
              <w:rPr>
                <w:sz w:val="20"/>
              </w:rPr>
              <w:t>1109</w:t>
            </w:r>
          </w:p>
        </w:tc>
        <w:tc>
          <w:tcPr>
            <w:tcW w:w="810" w:type="dxa"/>
          </w:tcPr>
          <w:p w14:paraId="0BD795C4" w14:textId="77777777" w:rsidR="006B5E41" w:rsidRPr="006B5E41" w:rsidRDefault="006B5E41" w:rsidP="006B5E41">
            <w:pPr>
              <w:rPr>
                <w:sz w:val="20"/>
              </w:rPr>
            </w:pPr>
            <w:r w:rsidRPr="006B5E41">
              <w:rPr>
                <w:sz w:val="20"/>
              </w:rPr>
              <w:t>3.18</w:t>
            </w:r>
          </w:p>
        </w:tc>
        <w:tc>
          <w:tcPr>
            <w:tcW w:w="1440" w:type="dxa"/>
          </w:tcPr>
          <w:p w14:paraId="68992C09" w14:textId="77777777" w:rsidR="006B5E41" w:rsidRPr="006B5E41" w:rsidRDefault="006B5E41" w:rsidP="006B5E41">
            <w:pPr>
              <w:rPr>
                <w:sz w:val="20"/>
              </w:rPr>
            </w:pPr>
            <w:r w:rsidRPr="006B5E41">
              <w:rPr>
                <w:sz w:val="20"/>
              </w:rPr>
              <w:t>91.23</w:t>
            </w:r>
          </w:p>
        </w:tc>
      </w:tr>
      <w:tr w:rsidR="006B5E41" w:rsidRPr="006B5E41" w14:paraId="53E7EFFC" w14:textId="77777777" w:rsidTr="006B5E41">
        <w:tc>
          <w:tcPr>
            <w:tcW w:w="2605" w:type="dxa"/>
          </w:tcPr>
          <w:p w14:paraId="160965A5" w14:textId="77777777" w:rsidR="006B5E41" w:rsidRPr="006B5E41" w:rsidRDefault="006B5E41" w:rsidP="006B5E41">
            <w:pPr>
              <w:rPr>
                <w:sz w:val="20"/>
              </w:rPr>
            </w:pPr>
            <w:r w:rsidRPr="006B5E41">
              <w:rPr>
                <w:sz w:val="20"/>
              </w:rPr>
              <w:t>121-150</w:t>
            </w:r>
          </w:p>
        </w:tc>
        <w:tc>
          <w:tcPr>
            <w:tcW w:w="900" w:type="dxa"/>
          </w:tcPr>
          <w:p w14:paraId="018D3952" w14:textId="77777777" w:rsidR="006B5E41" w:rsidRPr="006B5E41" w:rsidRDefault="006B5E41" w:rsidP="006B5E41">
            <w:pPr>
              <w:rPr>
                <w:sz w:val="20"/>
              </w:rPr>
            </w:pPr>
            <w:r w:rsidRPr="006B5E41">
              <w:rPr>
                <w:sz w:val="20"/>
              </w:rPr>
              <w:t>1464</w:t>
            </w:r>
          </w:p>
        </w:tc>
        <w:tc>
          <w:tcPr>
            <w:tcW w:w="810" w:type="dxa"/>
          </w:tcPr>
          <w:p w14:paraId="21DCB21E" w14:textId="77777777" w:rsidR="006B5E41" w:rsidRPr="006B5E41" w:rsidRDefault="006B5E41" w:rsidP="006B5E41">
            <w:pPr>
              <w:rPr>
                <w:sz w:val="20"/>
              </w:rPr>
            </w:pPr>
            <w:r w:rsidRPr="006B5E41">
              <w:rPr>
                <w:sz w:val="20"/>
              </w:rPr>
              <w:t>4.19</w:t>
            </w:r>
          </w:p>
        </w:tc>
        <w:tc>
          <w:tcPr>
            <w:tcW w:w="1440" w:type="dxa"/>
          </w:tcPr>
          <w:p w14:paraId="2AA9ECA3" w14:textId="77777777" w:rsidR="006B5E41" w:rsidRPr="006B5E41" w:rsidRDefault="006B5E41" w:rsidP="006B5E41">
            <w:pPr>
              <w:rPr>
                <w:sz w:val="20"/>
              </w:rPr>
            </w:pPr>
            <w:r w:rsidRPr="006B5E41">
              <w:rPr>
                <w:sz w:val="20"/>
              </w:rPr>
              <w:t>95.42</w:t>
            </w:r>
          </w:p>
        </w:tc>
      </w:tr>
      <w:tr w:rsidR="006B5E41" w:rsidRPr="006B5E41" w14:paraId="539C450B" w14:textId="77777777" w:rsidTr="006B5E41">
        <w:tc>
          <w:tcPr>
            <w:tcW w:w="2605" w:type="dxa"/>
          </w:tcPr>
          <w:p w14:paraId="03EE72AD" w14:textId="77777777" w:rsidR="006B5E41" w:rsidRPr="006B5E41" w:rsidRDefault="006B5E41" w:rsidP="006B5E41">
            <w:pPr>
              <w:rPr>
                <w:sz w:val="20"/>
              </w:rPr>
            </w:pPr>
            <w:r w:rsidRPr="006B5E41">
              <w:rPr>
                <w:sz w:val="20"/>
              </w:rPr>
              <w:t>&gt;150</w:t>
            </w:r>
          </w:p>
        </w:tc>
        <w:tc>
          <w:tcPr>
            <w:tcW w:w="900" w:type="dxa"/>
          </w:tcPr>
          <w:p w14:paraId="6DB203A7" w14:textId="77777777" w:rsidR="006B5E41" w:rsidRPr="006B5E41" w:rsidRDefault="006B5E41" w:rsidP="006B5E41">
            <w:pPr>
              <w:rPr>
                <w:sz w:val="20"/>
              </w:rPr>
            </w:pPr>
            <w:r w:rsidRPr="006B5E41">
              <w:rPr>
                <w:sz w:val="20"/>
              </w:rPr>
              <w:t>1598</w:t>
            </w:r>
          </w:p>
        </w:tc>
        <w:tc>
          <w:tcPr>
            <w:tcW w:w="810" w:type="dxa"/>
          </w:tcPr>
          <w:p w14:paraId="61430F55" w14:textId="77777777" w:rsidR="006B5E41" w:rsidRPr="006B5E41" w:rsidRDefault="006B5E41" w:rsidP="006B5E41">
            <w:pPr>
              <w:rPr>
                <w:sz w:val="20"/>
              </w:rPr>
            </w:pPr>
            <w:r w:rsidRPr="006B5E41">
              <w:rPr>
                <w:sz w:val="20"/>
              </w:rPr>
              <w:t>4.58</w:t>
            </w:r>
          </w:p>
        </w:tc>
        <w:tc>
          <w:tcPr>
            <w:tcW w:w="1440" w:type="dxa"/>
          </w:tcPr>
          <w:p w14:paraId="64B01ED9" w14:textId="77777777" w:rsidR="006B5E41" w:rsidRPr="006B5E41" w:rsidRDefault="006B5E41" w:rsidP="006B5E41">
            <w:pPr>
              <w:rPr>
                <w:sz w:val="20"/>
              </w:rPr>
            </w:pPr>
            <w:r w:rsidRPr="006B5E41">
              <w:rPr>
                <w:sz w:val="20"/>
              </w:rPr>
              <w:t>100</w:t>
            </w:r>
          </w:p>
        </w:tc>
      </w:tr>
    </w:tbl>
    <w:p w14:paraId="42344054" w14:textId="6FF65D2C" w:rsidR="002E6C49" w:rsidRDefault="002E6C49">
      <w:pPr>
        <w:rPr>
          <w:rFonts w:eastAsia="Times New Roman"/>
          <w:b/>
          <w:bCs/>
          <w:color w:val="000000"/>
          <w:kern w:val="0"/>
          <w:szCs w:val="22"/>
          <w14:ligatures w14:val="none"/>
        </w:rPr>
      </w:pPr>
      <w:r>
        <w:rPr>
          <w:rFonts w:eastAsia="Times New Roman"/>
          <w:b/>
          <w:bCs/>
          <w:color w:val="000000"/>
          <w:kern w:val="0"/>
          <w:szCs w:val="22"/>
          <w14:ligatures w14:val="none"/>
        </w:rPr>
        <w:br w:type="page"/>
      </w:r>
    </w:p>
    <w:p w14:paraId="0E1979CB" w14:textId="6A6C2273" w:rsidR="00CA0519" w:rsidRDefault="00CA0519" w:rsidP="0055509A">
      <w:pPr>
        <w:spacing w:after="120" w:line="240" w:lineRule="auto"/>
        <w:rPr>
          <w:rFonts w:eastAsia="Times New Roman"/>
          <w:b/>
          <w:bCs/>
          <w:color w:val="000000"/>
          <w:kern w:val="0"/>
          <w:szCs w:val="22"/>
          <w14:ligatures w14:val="none"/>
        </w:rPr>
      </w:pPr>
      <w:r w:rsidRPr="00CA0519">
        <w:rPr>
          <w:rFonts w:eastAsia="Times New Roman"/>
          <w:b/>
          <w:bCs/>
          <w:color w:val="000000"/>
          <w:kern w:val="0"/>
          <w:szCs w:val="22"/>
          <w14:ligatures w14:val="none"/>
        </w:rPr>
        <w:lastRenderedPageBreak/>
        <w:t xml:space="preserve">Appendix </w:t>
      </w:r>
      <w:r w:rsidR="000F4642">
        <w:rPr>
          <w:rFonts w:eastAsia="Times New Roman"/>
          <w:b/>
          <w:bCs/>
          <w:color w:val="000000"/>
          <w:kern w:val="0"/>
          <w:szCs w:val="22"/>
          <w14:ligatures w14:val="none"/>
        </w:rPr>
        <w:t>1</w:t>
      </w:r>
      <w:r w:rsidR="009D7E65">
        <w:rPr>
          <w:rFonts w:eastAsia="Times New Roman"/>
          <w:b/>
          <w:bCs/>
          <w:color w:val="000000"/>
          <w:kern w:val="0"/>
          <w:szCs w:val="22"/>
          <w14:ligatures w14:val="none"/>
        </w:rPr>
        <w:t>1</w:t>
      </w:r>
      <w:r w:rsidRPr="00CA0519">
        <w:rPr>
          <w:rFonts w:eastAsia="Times New Roman"/>
          <w:b/>
          <w:bCs/>
          <w:color w:val="000000"/>
          <w:kern w:val="0"/>
          <w:szCs w:val="22"/>
          <w14:ligatures w14:val="none"/>
        </w:rPr>
        <w:t xml:space="preserve">. Sample characteristics </w:t>
      </w:r>
      <w:r>
        <w:rPr>
          <w:rFonts w:eastAsia="Times New Roman"/>
          <w:b/>
          <w:bCs/>
          <w:color w:val="000000"/>
          <w:kern w:val="0"/>
          <w:szCs w:val="22"/>
          <w14:ligatures w14:val="none"/>
        </w:rPr>
        <w:t xml:space="preserve">and unadjusted outcomes </w:t>
      </w:r>
      <w:r w:rsidRPr="00CA0519">
        <w:rPr>
          <w:rFonts w:eastAsia="Times New Roman"/>
          <w:b/>
          <w:bCs/>
          <w:color w:val="000000"/>
          <w:kern w:val="0"/>
          <w:szCs w:val="22"/>
          <w14:ligatures w14:val="none"/>
        </w:rPr>
        <w:t>by cancer type</w:t>
      </w:r>
    </w:p>
    <w:tbl>
      <w:tblPr>
        <w:tblW w:w="10530" w:type="dxa"/>
        <w:tblLayout w:type="fixed"/>
        <w:tblLook w:val="04A0" w:firstRow="1" w:lastRow="0" w:firstColumn="1" w:lastColumn="0" w:noHBand="0" w:noVBand="1"/>
      </w:tblPr>
      <w:tblGrid>
        <w:gridCol w:w="4588"/>
        <w:gridCol w:w="989"/>
        <w:gridCol w:w="993"/>
        <w:gridCol w:w="1056"/>
        <w:gridCol w:w="989"/>
        <w:gridCol w:w="1015"/>
        <w:gridCol w:w="900"/>
      </w:tblGrid>
      <w:tr w:rsidR="00CA0519" w:rsidRPr="00D40DBF" w14:paraId="5F3EE8B1" w14:textId="77777777" w:rsidTr="0055509A">
        <w:trPr>
          <w:trHeight w:val="270"/>
        </w:trPr>
        <w:tc>
          <w:tcPr>
            <w:tcW w:w="4588" w:type="dxa"/>
            <w:tcBorders>
              <w:top w:val="single" w:sz="4" w:space="0" w:color="auto"/>
              <w:left w:val="nil"/>
            </w:tcBorders>
            <w:shd w:val="clear" w:color="auto" w:fill="auto"/>
            <w:noWrap/>
            <w:vAlign w:val="bottom"/>
            <w:hideMark/>
          </w:tcPr>
          <w:p w14:paraId="026212F4" w14:textId="77777777" w:rsidR="00CA0519" w:rsidRPr="00D40DBF" w:rsidRDefault="00CA0519" w:rsidP="009C0088">
            <w:pPr>
              <w:spacing w:after="0" w:line="240" w:lineRule="auto"/>
              <w:rPr>
                <w:rFonts w:eastAsia="Times New Roman"/>
                <w:color w:val="4472C4"/>
                <w:kern w:val="0"/>
                <w:sz w:val="20"/>
                <w14:ligatures w14:val="none"/>
              </w:rPr>
            </w:pPr>
            <w:r w:rsidRPr="00D40DBF">
              <w:rPr>
                <w:rFonts w:eastAsia="Times New Roman"/>
                <w:color w:val="4472C4"/>
                <w:kern w:val="0"/>
                <w:sz w:val="20"/>
                <w14:ligatures w14:val="none"/>
              </w:rPr>
              <w:t> </w:t>
            </w:r>
          </w:p>
        </w:tc>
        <w:tc>
          <w:tcPr>
            <w:tcW w:w="5942" w:type="dxa"/>
            <w:gridSpan w:val="6"/>
            <w:tcBorders>
              <w:top w:val="single" w:sz="4" w:space="0" w:color="auto"/>
              <w:left w:val="nil"/>
              <w:bottom w:val="single" w:sz="4" w:space="0" w:color="auto"/>
            </w:tcBorders>
            <w:vAlign w:val="center"/>
          </w:tcPr>
          <w:p w14:paraId="0210F2CA" w14:textId="77777777" w:rsidR="00CA0519" w:rsidRPr="00D40DBF" w:rsidRDefault="00CA0519" w:rsidP="009C0088">
            <w:pPr>
              <w:spacing w:after="0" w:line="240" w:lineRule="auto"/>
              <w:jc w:val="center"/>
              <w:rPr>
                <w:rFonts w:eastAsia="Times New Roman"/>
                <w:b/>
                <w:bCs/>
                <w:color w:val="000000"/>
                <w:kern w:val="0"/>
                <w:sz w:val="20"/>
                <w14:ligatures w14:val="none"/>
              </w:rPr>
            </w:pPr>
            <w:r w:rsidRPr="00D40DBF">
              <w:rPr>
                <w:rFonts w:eastAsia="Times New Roman"/>
                <w:b/>
                <w:bCs/>
                <w:color w:val="000000"/>
                <w:kern w:val="0"/>
                <w:sz w:val="20"/>
                <w14:ligatures w14:val="none"/>
              </w:rPr>
              <w:t>By Cancer Type</w:t>
            </w:r>
          </w:p>
        </w:tc>
      </w:tr>
      <w:tr w:rsidR="00CA0519" w:rsidRPr="00D40DBF" w14:paraId="423C44F6" w14:textId="77777777" w:rsidTr="0055509A">
        <w:trPr>
          <w:trHeight w:val="290"/>
        </w:trPr>
        <w:tc>
          <w:tcPr>
            <w:tcW w:w="4588" w:type="dxa"/>
            <w:tcBorders>
              <w:top w:val="nil"/>
              <w:left w:val="nil"/>
              <w:bottom w:val="single" w:sz="4" w:space="0" w:color="auto"/>
            </w:tcBorders>
            <w:shd w:val="clear" w:color="auto" w:fill="auto"/>
            <w:vAlign w:val="bottom"/>
            <w:hideMark/>
          </w:tcPr>
          <w:p w14:paraId="0B71BD87" w14:textId="77777777" w:rsidR="00CA0519" w:rsidRPr="00D40DBF" w:rsidRDefault="00CA0519" w:rsidP="009C0088">
            <w:pPr>
              <w:spacing w:after="0" w:line="240" w:lineRule="auto"/>
              <w:jc w:val="center"/>
              <w:rPr>
                <w:rFonts w:eastAsia="Times New Roman"/>
                <w:b/>
                <w:bCs/>
                <w:color w:val="000000"/>
                <w:kern w:val="0"/>
                <w:sz w:val="20"/>
                <w14:ligatures w14:val="none"/>
              </w:rPr>
            </w:pPr>
          </w:p>
        </w:tc>
        <w:tc>
          <w:tcPr>
            <w:tcW w:w="1982" w:type="dxa"/>
            <w:gridSpan w:val="2"/>
            <w:tcBorders>
              <w:top w:val="single" w:sz="4" w:space="0" w:color="auto"/>
              <w:left w:val="nil"/>
              <w:bottom w:val="single" w:sz="4" w:space="0" w:color="auto"/>
              <w:right w:val="single" w:sz="4" w:space="0" w:color="auto"/>
            </w:tcBorders>
            <w:vAlign w:val="center"/>
          </w:tcPr>
          <w:p w14:paraId="534143F8" w14:textId="77777777" w:rsidR="00CA0519" w:rsidRPr="00D40DBF" w:rsidRDefault="00CA0519" w:rsidP="009C0088">
            <w:pPr>
              <w:spacing w:after="0" w:line="240" w:lineRule="auto"/>
              <w:jc w:val="center"/>
              <w:rPr>
                <w:rFonts w:eastAsia="Times New Roman"/>
                <w:b/>
                <w:bCs/>
                <w:kern w:val="0"/>
                <w:sz w:val="20"/>
                <w14:ligatures w14:val="none"/>
              </w:rPr>
            </w:pPr>
            <w:r w:rsidRPr="00D40DBF">
              <w:rPr>
                <w:rFonts w:eastAsia="Times New Roman"/>
                <w:b/>
                <w:bCs/>
                <w:kern w:val="0"/>
                <w:sz w:val="20"/>
                <w14:ligatures w14:val="none"/>
              </w:rPr>
              <w:t>Breast</w:t>
            </w:r>
          </w:p>
        </w:tc>
        <w:tc>
          <w:tcPr>
            <w:tcW w:w="2045" w:type="dxa"/>
            <w:gridSpan w:val="2"/>
            <w:tcBorders>
              <w:top w:val="single" w:sz="4" w:space="0" w:color="auto"/>
              <w:left w:val="nil"/>
              <w:bottom w:val="single" w:sz="4" w:space="0" w:color="auto"/>
              <w:right w:val="single" w:sz="4" w:space="0" w:color="auto"/>
            </w:tcBorders>
            <w:vAlign w:val="center"/>
          </w:tcPr>
          <w:p w14:paraId="09D955D7" w14:textId="77777777" w:rsidR="00CA0519" w:rsidRPr="00D40DBF" w:rsidRDefault="00CA0519" w:rsidP="009C0088">
            <w:pPr>
              <w:spacing w:after="0" w:line="240" w:lineRule="auto"/>
              <w:jc w:val="center"/>
              <w:rPr>
                <w:rFonts w:eastAsia="Times New Roman"/>
                <w:b/>
                <w:bCs/>
                <w:kern w:val="0"/>
                <w:sz w:val="20"/>
                <w14:ligatures w14:val="none"/>
              </w:rPr>
            </w:pPr>
            <w:r w:rsidRPr="00D40DBF">
              <w:rPr>
                <w:rFonts w:eastAsia="Times New Roman"/>
                <w:b/>
                <w:bCs/>
                <w:kern w:val="0"/>
                <w:sz w:val="20"/>
                <w14:ligatures w14:val="none"/>
              </w:rPr>
              <w:t>Colorectal</w:t>
            </w:r>
          </w:p>
        </w:tc>
        <w:tc>
          <w:tcPr>
            <w:tcW w:w="1915" w:type="dxa"/>
            <w:gridSpan w:val="2"/>
            <w:tcBorders>
              <w:top w:val="single" w:sz="4" w:space="0" w:color="auto"/>
              <w:left w:val="single" w:sz="4" w:space="0" w:color="auto"/>
              <w:bottom w:val="single" w:sz="4" w:space="0" w:color="auto"/>
              <w:right w:val="nil"/>
            </w:tcBorders>
            <w:vAlign w:val="center"/>
          </w:tcPr>
          <w:p w14:paraId="71BEDD4A" w14:textId="77777777" w:rsidR="00CA0519" w:rsidRPr="00D40DBF" w:rsidRDefault="00CA0519" w:rsidP="009C0088">
            <w:pPr>
              <w:spacing w:after="0" w:line="240" w:lineRule="auto"/>
              <w:jc w:val="center"/>
              <w:rPr>
                <w:rFonts w:eastAsia="Times New Roman"/>
                <w:b/>
                <w:bCs/>
                <w:kern w:val="0"/>
                <w:sz w:val="20"/>
                <w14:ligatures w14:val="none"/>
              </w:rPr>
            </w:pPr>
            <w:r w:rsidRPr="00D40DBF">
              <w:rPr>
                <w:rFonts w:eastAsia="Times New Roman"/>
                <w:b/>
                <w:bCs/>
                <w:kern w:val="0"/>
                <w:sz w:val="20"/>
                <w14:ligatures w14:val="none"/>
              </w:rPr>
              <w:t>Lung</w:t>
            </w:r>
          </w:p>
        </w:tc>
      </w:tr>
      <w:tr w:rsidR="00CA0519" w:rsidRPr="00D40DBF" w14:paraId="6246D563" w14:textId="77777777" w:rsidTr="0055509A">
        <w:trPr>
          <w:trHeight w:val="290"/>
        </w:trPr>
        <w:tc>
          <w:tcPr>
            <w:tcW w:w="4588" w:type="dxa"/>
            <w:tcBorders>
              <w:top w:val="single" w:sz="4" w:space="0" w:color="auto"/>
              <w:left w:val="nil"/>
              <w:bottom w:val="single" w:sz="4" w:space="0" w:color="auto"/>
            </w:tcBorders>
            <w:shd w:val="clear" w:color="auto" w:fill="auto"/>
            <w:noWrap/>
            <w:vAlign w:val="bottom"/>
            <w:hideMark/>
          </w:tcPr>
          <w:p w14:paraId="1D2E6C8F" w14:textId="77777777" w:rsidR="00CA0519" w:rsidRPr="00D40DBF" w:rsidRDefault="00CA0519" w:rsidP="009C0088">
            <w:pPr>
              <w:spacing w:after="0" w:line="240" w:lineRule="auto"/>
              <w:rPr>
                <w:rFonts w:eastAsia="Times New Roman"/>
                <w:color w:val="000000"/>
                <w:kern w:val="0"/>
                <w:sz w:val="20"/>
                <w14:ligatures w14:val="none"/>
              </w:rPr>
            </w:pPr>
            <w:r w:rsidRPr="00D40DBF">
              <w:rPr>
                <w:rFonts w:eastAsia="Times New Roman"/>
                <w:color w:val="000000"/>
                <w:kern w:val="0"/>
                <w:sz w:val="20"/>
                <w14:ligatures w14:val="none"/>
              </w:rPr>
              <w:t>N</w:t>
            </w:r>
          </w:p>
        </w:tc>
        <w:tc>
          <w:tcPr>
            <w:tcW w:w="1982" w:type="dxa"/>
            <w:gridSpan w:val="2"/>
            <w:tcBorders>
              <w:top w:val="nil"/>
              <w:left w:val="nil"/>
              <w:bottom w:val="single" w:sz="4" w:space="0" w:color="auto"/>
              <w:right w:val="single" w:sz="4" w:space="0" w:color="auto"/>
            </w:tcBorders>
            <w:vAlign w:val="center"/>
          </w:tcPr>
          <w:p w14:paraId="4AEB4C85" w14:textId="77777777" w:rsidR="00CA0519" w:rsidRPr="00D40DBF" w:rsidRDefault="00CA0519" w:rsidP="009C0088">
            <w:pPr>
              <w:spacing w:after="0" w:line="240" w:lineRule="auto"/>
              <w:jc w:val="center"/>
              <w:rPr>
                <w:rFonts w:eastAsia="Times New Roman"/>
                <w:color w:val="000000"/>
                <w:kern w:val="0"/>
                <w:sz w:val="20"/>
                <w14:ligatures w14:val="none"/>
              </w:rPr>
            </w:pPr>
            <w:r w:rsidRPr="00D40DBF">
              <w:rPr>
                <w:rFonts w:eastAsia="Times New Roman"/>
                <w:color w:val="000000"/>
                <w:kern w:val="0"/>
                <w:sz w:val="20"/>
                <w14:ligatures w14:val="none"/>
              </w:rPr>
              <w:t>24,592</w:t>
            </w:r>
          </w:p>
        </w:tc>
        <w:tc>
          <w:tcPr>
            <w:tcW w:w="2045" w:type="dxa"/>
            <w:gridSpan w:val="2"/>
            <w:tcBorders>
              <w:top w:val="nil"/>
              <w:left w:val="nil"/>
              <w:bottom w:val="single" w:sz="4" w:space="0" w:color="auto"/>
              <w:right w:val="single" w:sz="4" w:space="0" w:color="auto"/>
            </w:tcBorders>
            <w:vAlign w:val="center"/>
          </w:tcPr>
          <w:p w14:paraId="3FE35F49" w14:textId="77777777" w:rsidR="00CA0519" w:rsidRPr="00D40DBF" w:rsidRDefault="00CA0519" w:rsidP="009C0088">
            <w:pPr>
              <w:spacing w:after="0" w:line="240" w:lineRule="auto"/>
              <w:jc w:val="center"/>
              <w:rPr>
                <w:rFonts w:eastAsia="Times New Roman"/>
                <w:color w:val="000000"/>
                <w:kern w:val="0"/>
                <w:sz w:val="20"/>
                <w14:ligatures w14:val="none"/>
              </w:rPr>
            </w:pPr>
            <w:r w:rsidRPr="00D40DBF">
              <w:rPr>
                <w:rFonts w:eastAsia="Times New Roman"/>
                <w:color w:val="000000"/>
                <w:kern w:val="0"/>
                <w:sz w:val="20"/>
                <w14:ligatures w14:val="none"/>
              </w:rPr>
              <w:t>8,510</w:t>
            </w:r>
          </w:p>
        </w:tc>
        <w:tc>
          <w:tcPr>
            <w:tcW w:w="1915" w:type="dxa"/>
            <w:gridSpan w:val="2"/>
            <w:tcBorders>
              <w:top w:val="nil"/>
              <w:left w:val="single" w:sz="4" w:space="0" w:color="auto"/>
              <w:bottom w:val="single" w:sz="4" w:space="0" w:color="auto"/>
              <w:right w:val="nil"/>
            </w:tcBorders>
            <w:vAlign w:val="center"/>
          </w:tcPr>
          <w:p w14:paraId="10CB4C9D" w14:textId="77777777" w:rsidR="00CA0519" w:rsidRPr="00D40DBF" w:rsidRDefault="00CA0519" w:rsidP="009C0088">
            <w:pPr>
              <w:spacing w:after="0" w:line="240" w:lineRule="auto"/>
              <w:jc w:val="center"/>
              <w:rPr>
                <w:rFonts w:eastAsia="Times New Roman"/>
                <w:color w:val="000000"/>
                <w:kern w:val="0"/>
                <w:sz w:val="20"/>
                <w14:ligatures w14:val="none"/>
              </w:rPr>
            </w:pPr>
            <w:r w:rsidRPr="00D40DBF">
              <w:rPr>
                <w:rFonts w:eastAsia="Times New Roman"/>
                <w:color w:val="000000"/>
                <w:kern w:val="0"/>
                <w:sz w:val="20"/>
                <w14:ligatures w14:val="none"/>
              </w:rPr>
              <w:t>1,809</w:t>
            </w:r>
          </w:p>
        </w:tc>
      </w:tr>
      <w:tr w:rsidR="00CA0519" w:rsidRPr="00D40DBF" w14:paraId="1B2A28A2" w14:textId="77777777" w:rsidTr="0055509A">
        <w:trPr>
          <w:trHeight w:val="290"/>
        </w:trPr>
        <w:tc>
          <w:tcPr>
            <w:tcW w:w="4588" w:type="dxa"/>
            <w:tcBorders>
              <w:top w:val="single" w:sz="4" w:space="0" w:color="auto"/>
              <w:left w:val="nil"/>
              <w:bottom w:val="nil"/>
              <w:right w:val="nil"/>
            </w:tcBorders>
            <w:shd w:val="clear" w:color="000000" w:fill="E7E6E6"/>
            <w:noWrap/>
            <w:vAlign w:val="bottom"/>
            <w:hideMark/>
          </w:tcPr>
          <w:p w14:paraId="52751333" w14:textId="77777777" w:rsidR="00CA0519" w:rsidRPr="00D40DBF" w:rsidRDefault="00CA0519" w:rsidP="009C0088">
            <w:pPr>
              <w:spacing w:after="0" w:line="240" w:lineRule="auto"/>
              <w:rPr>
                <w:rFonts w:eastAsia="Times New Roman"/>
                <w:color w:val="000000"/>
                <w:kern w:val="0"/>
                <w:sz w:val="20"/>
                <w14:ligatures w14:val="none"/>
              </w:rPr>
            </w:pPr>
            <w:r w:rsidRPr="00D40DBF">
              <w:rPr>
                <w:rFonts w:eastAsia="Times New Roman"/>
                <w:color w:val="000000"/>
                <w:kern w:val="0"/>
                <w:sz w:val="20"/>
                <w14:ligatures w14:val="none"/>
              </w:rPr>
              <w:t xml:space="preserve">Sample Characteristics </w:t>
            </w:r>
          </w:p>
        </w:tc>
        <w:tc>
          <w:tcPr>
            <w:tcW w:w="989" w:type="dxa"/>
            <w:tcBorders>
              <w:top w:val="single" w:sz="4" w:space="0" w:color="auto"/>
              <w:left w:val="nil"/>
              <w:bottom w:val="nil"/>
              <w:right w:val="nil"/>
            </w:tcBorders>
            <w:shd w:val="clear" w:color="000000" w:fill="E7E6E6"/>
            <w:vAlign w:val="center"/>
          </w:tcPr>
          <w:p w14:paraId="52EB8630" w14:textId="77777777" w:rsidR="00CA0519" w:rsidRPr="00D40DBF" w:rsidRDefault="00CA0519" w:rsidP="009C0088">
            <w:pPr>
              <w:spacing w:after="0" w:line="240" w:lineRule="auto"/>
              <w:jc w:val="center"/>
              <w:rPr>
                <w:rFonts w:eastAsia="Times New Roman"/>
                <w:color w:val="000000"/>
                <w:kern w:val="0"/>
                <w:sz w:val="20"/>
                <w14:ligatures w14:val="none"/>
              </w:rPr>
            </w:pPr>
            <w:r>
              <w:rPr>
                <w:rFonts w:eastAsia="Times New Roman"/>
                <w:color w:val="000000"/>
                <w:kern w:val="0"/>
                <w:sz w:val="20"/>
                <w14:ligatures w14:val="none"/>
              </w:rPr>
              <w:t>N</w:t>
            </w:r>
          </w:p>
        </w:tc>
        <w:tc>
          <w:tcPr>
            <w:tcW w:w="993" w:type="dxa"/>
            <w:tcBorders>
              <w:top w:val="single" w:sz="4" w:space="0" w:color="auto"/>
              <w:left w:val="nil"/>
              <w:bottom w:val="nil"/>
              <w:right w:val="single" w:sz="4" w:space="0" w:color="auto"/>
            </w:tcBorders>
            <w:shd w:val="clear" w:color="000000" w:fill="E7E6E6"/>
            <w:noWrap/>
            <w:vAlign w:val="center"/>
            <w:hideMark/>
          </w:tcPr>
          <w:p w14:paraId="3087B48F" w14:textId="77777777" w:rsidR="00CA0519" w:rsidRPr="00D40DBF" w:rsidRDefault="00CA0519" w:rsidP="009C0088">
            <w:pPr>
              <w:spacing w:after="0" w:line="240" w:lineRule="auto"/>
              <w:jc w:val="center"/>
              <w:rPr>
                <w:rFonts w:eastAsia="Times New Roman"/>
                <w:color w:val="000000"/>
                <w:kern w:val="0"/>
                <w:sz w:val="20"/>
                <w14:ligatures w14:val="none"/>
              </w:rPr>
            </w:pPr>
            <w:r>
              <w:rPr>
                <w:rFonts w:eastAsia="Times New Roman"/>
                <w:color w:val="000000"/>
                <w:kern w:val="0"/>
                <w:sz w:val="20"/>
                <w14:ligatures w14:val="none"/>
              </w:rPr>
              <w:t>%</w:t>
            </w:r>
          </w:p>
        </w:tc>
        <w:tc>
          <w:tcPr>
            <w:tcW w:w="1056" w:type="dxa"/>
            <w:tcBorders>
              <w:top w:val="single" w:sz="4" w:space="0" w:color="auto"/>
              <w:left w:val="single" w:sz="4" w:space="0" w:color="auto"/>
              <w:bottom w:val="nil"/>
              <w:right w:val="nil"/>
            </w:tcBorders>
            <w:shd w:val="clear" w:color="000000" w:fill="E7E6E6"/>
            <w:vAlign w:val="center"/>
          </w:tcPr>
          <w:p w14:paraId="6126929C" w14:textId="77777777" w:rsidR="00CA0519" w:rsidRPr="00D40DBF" w:rsidRDefault="00CA0519" w:rsidP="009C0088">
            <w:pPr>
              <w:spacing w:after="0" w:line="240" w:lineRule="auto"/>
              <w:jc w:val="center"/>
              <w:rPr>
                <w:rFonts w:eastAsia="Times New Roman"/>
                <w:color w:val="000000"/>
                <w:kern w:val="0"/>
                <w:sz w:val="20"/>
                <w14:ligatures w14:val="none"/>
              </w:rPr>
            </w:pPr>
            <w:r>
              <w:rPr>
                <w:rFonts w:eastAsia="Times New Roman"/>
                <w:color w:val="000000"/>
                <w:kern w:val="0"/>
                <w:sz w:val="20"/>
                <w14:ligatures w14:val="none"/>
              </w:rPr>
              <w:t>N</w:t>
            </w:r>
          </w:p>
        </w:tc>
        <w:tc>
          <w:tcPr>
            <w:tcW w:w="989" w:type="dxa"/>
            <w:tcBorders>
              <w:top w:val="single" w:sz="4" w:space="0" w:color="auto"/>
              <w:left w:val="nil"/>
              <w:bottom w:val="nil"/>
              <w:right w:val="single" w:sz="4" w:space="0" w:color="auto"/>
            </w:tcBorders>
            <w:shd w:val="clear" w:color="000000" w:fill="E7E6E6"/>
            <w:noWrap/>
            <w:vAlign w:val="center"/>
            <w:hideMark/>
          </w:tcPr>
          <w:p w14:paraId="1FD36183" w14:textId="77777777" w:rsidR="00CA0519" w:rsidRPr="00D40DBF" w:rsidRDefault="00CA0519" w:rsidP="009C0088">
            <w:pPr>
              <w:spacing w:after="0" w:line="240" w:lineRule="auto"/>
              <w:jc w:val="center"/>
              <w:rPr>
                <w:rFonts w:eastAsia="Times New Roman"/>
                <w:color w:val="000000"/>
                <w:kern w:val="0"/>
                <w:sz w:val="20"/>
                <w14:ligatures w14:val="none"/>
              </w:rPr>
            </w:pPr>
            <w:r>
              <w:rPr>
                <w:rFonts w:eastAsia="Times New Roman"/>
                <w:color w:val="000000"/>
                <w:kern w:val="0"/>
                <w:sz w:val="20"/>
                <w14:ligatures w14:val="none"/>
              </w:rPr>
              <w:t>%</w:t>
            </w:r>
          </w:p>
        </w:tc>
        <w:tc>
          <w:tcPr>
            <w:tcW w:w="1015" w:type="dxa"/>
            <w:tcBorders>
              <w:top w:val="single" w:sz="4" w:space="0" w:color="auto"/>
              <w:left w:val="single" w:sz="4" w:space="0" w:color="auto"/>
              <w:bottom w:val="nil"/>
              <w:right w:val="nil"/>
            </w:tcBorders>
            <w:shd w:val="clear" w:color="000000" w:fill="E7E6E6"/>
            <w:vAlign w:val="center"/>
          </w:tcPr>
          <w:p w14:paraId="0B509537" w14:textId="77777777" w:rsidR="00CA0519" w:rsidRPr="00D40DBF" w:rsidRDefault="00CA0519" w:rsidP="009C0088">
            <w:pPr>
              <w:spacing w:after="0" w:line="240" w:lineRule="auto"/>
              <w:jc w:val="center"/>
              <w:rPr>
                <w:rFonts w:eastAsia="Times New Roman"/>
                <w:color w:val="000000"/>
                <w:kern w:val="0"/>
                <w:sz w:val="20"/>
                <w14:ligatures w14:val="none"/>
              </w:rPr>
            </w:pPr>
            <w:r>
              <w:rPr>
                <w:rFonts w:eastAsia="Times New Roman"/>
                <w:color w:val="000000"/>
                <w:kern w:val="0"/>
                <w:sz w:val="20"/>
                <w14:ligatures w14:val="none"/>
              </w:rPr>
              <w:t>N</w:t>
            </w:r>
          </w:p>
        </w:tc>
        <w:tc>
          <w:tcPr>
            <w:tcW w:w="900" w:type="dxa"/>
            <w:tcBorders>
              <w:top w:val="single" w:sz="4" w:space="0" w:color="auto"/>
              <w:left w:val="nil"/>
              <w:bottom w:val="nil"/>
              <w:right w:val="nil"/>
            </w:tcBorders>
            <w:shd w:val="clear" w:color="000000" w:fill="E7E6E6"/>
            <w:noWrap/>
            <w:vAlign w:val="center"/>
            <w:hideMark/>
          </w:tcPr>
          <w:p w14:paraId="2D79226B" w14:textId="77777777" w:rsidR="00CA0519" w:rsidRPr="00D40DBF" w:rsidRDefault="00CA0519" w:rsidP="009C0088">
            <w:pPr>
              <w:spacing w:after="0" w:line="240" w:lineRule="auto"/>
              <w:jc w:val="center"/>
              <w:rPr>
                <w:rFonts w:eastAsia="Times New Roman"/>
                <w:color w:val="000000"/>
                <w:kern w:val="0"/>
                <w:sz w:val="20"/>
                <w14:ligatures w14:val="none"/>
              </w:rPr>
            </w:pPr>
            <w:r>
              <w:rPr>
                <w:rFonts w:eastAsia="Times New Roman"/>
                <w:color w:val="000000"/>
                <w:kern w:val="0"/>
                <w:sz w:val="20"/>
                <w14:ligatures w14:val="none"/>
              </w:rPr>
              <w:t>%</w:t>
            </w:r>
          </w:p>
        </w:tc>
      </w:tr>
      <w:tr w:rsidR="00CA0519" w:rsidRPr="00D40DBF" w14:paraId="7D4C08BE" w14:textId="77777777" w:rsidTr="0055509A">
        <w:trPr>
          <w:trHeight w:val="290"/>
        </w:trPr>
        <w:tc>
          <w:tcPr>
            <w:tcW w:w="4588" w:type="dxa"/>
            <w:tcBorders>
              <w:top w:val="nil"/>
              <w:left w:val="nil"/>
              <w:bottom w:val="nil"/>
              <w:right w:val="nil"/>
            </w:tcBorders>
            <w:shd w:val="clear" w:color="auto" w:fill="auto"/>
            <w:noWrap/>
            <w:vAlign w:val="bottom"/>
            <w:hideMark/>
          </w:tcPr>
          <w:p w14:paraId="3B658673" w14:textId="77777777" w:rsidR="00CA0519" w:rsidRPr="00D40DBF" w:rsidRDefault="00CA0519" w:rsidP="009C0088">
            <w:pPr>
              <w:spacing w:after="0" w:line="240" w:lineRule="auto"/>
              <w:rPr>
                <w:rFonts w:eastAsia="Times New Roman"/>
                <w:color w:val="000000"/>
                <w:kern w:val="0"/>
                <w:sz w:val="20"/>
                <w14:ligatures w14:val="none"/>
              </w:rPr>
            </w:pPr>
            <w:r w:rsidRPr="00D40DBF">
              <w:rPr>
                <w:rFonts w:eastAsia="Times New Roman"/>
                <w:color w:val="000000"/>
                <w:kern w:val="0"/>
                <w:sz w:val="20"/>
                <w14:ligatures w14:val="none"/>
              </w:rPr>
              <w:t>Female</w:t>
            </w:r>
          </w:p>
        </w:tc>
        <w:tc>
          <w:tcPr>
            <w:tcW w:w="989" w:type="dxa"/>
            <w:tcBorders>
              <w:top w:val="nil"/>
              <w:left w:val="nil"/>
              <w:bottom w:val="nil"/>
              <w:right w:val="nil"/>
            </w:tcBorders>
            <w:vAlign w:val="center"/>
          </w:tcPr>
          <w:p w14:paraId="5D9BA264" w14:textId="77777777" w:rsidR="00CA0519" w:rsidRPr="00D40DBF" w:rsidRDefault="00CA0519" w:rsidP="009C0088">
            <w:pPr>
              <w:spacing w:after="0" w:line="240" w:lineRule="auto"/>
              <w:jc w:val="center"/>
              <w:rPr>
                <w:rFonts w:eastAsia="Times New Roman"/>
                <w:color w:val="000000"/>
                <w:kern w:val="0"/>
                <w:sz w:val="20"/>
                <w14:ligatures w14:val="none"/>
              </w:rPr>
            </w:pPr>
            <w:r>
              <w:rPr>
                <w:rFonts w:eastAsia="Times New Roman"/>
                <w:color w:val="000000"/>
                <w:kern w:val="0"/>
                <w:sz w:val="20"/>
                <w14:ligatures w14:val="none"/>
              </w:rPr>
              <w:t>24,592</w:t>
            </w:r>
          </w:p>
        </w:tc>
        <w:tc>
          <w:tcPr>
            <w:tcW w:w="993" w:type="dxa"/>
            <w:tcBorders>
              <w:top w:val="nil"/>
              <w:left w:val="nil"/>
              <w:bottom w:val="nil"/>
              <w:right w:val="single" w:sz="4" w:space="0" w:color="auto"/>
            </w:tcBorders>
            <w:shd w:val="clear" w:color="auto" w:fill="auto"/>
            <w:noWrap/>
            <w:vAlign w:val="center"/>
            <w:hideMark/>
          </w:tcPr>
          <w:p w14:paraId="36B1C6A6" w14:textId="77777777" w:rsidR="00CA0519" w:rsidRPr="00D40DBF" w:rsidRDefault="00CA0519" w:rsidP="009C0088">
            <w:pPr>
              <w:spacing w:after="0" w:line="240" w:lineRule="auto"/>
              <w:jc w:val="center"/>
              <w:rPr>
                <w:rFonts w:eastAsia="Times New Roman"/>
                <w:color w:val="000000"/>
                <w:kern w:val="0"/>
                <w:sz w:val="20"/>
                <w14:ligatures w14:val="none"/>
              </w:rPr>
            </w:pPr>
            <w:r w:rsidRPr="00D40DBF">
              <w:rPr>
                <w:rFonts w:eastAsia="Times New Roman"/>
                <w:color w:val="000000"/>
                <w:kern w:val="0"/>
                <w:sz w:val="20"/>
                <w14:ligatures w14:val="none"/>
              </w:rPr>
              <w:t>100.0%</w:t>
            </w:r>
          </w:p>
        </w:tc>
        <w:tc>
          <w:tcPr>
            <w:tcW w:w="1056" w:type="dxa"/>
            <w:tcBorders>
              <w:top w:val="nil"/>
              <w:left w:val="single" w:sz="4" w:space="0" w:color="auto"/>
              <w:bottom w:val="nil"/>
              <w:right w:val="nil"/>
            </w:tcBorders>
            <w:vAlign w:val="center"/>
          </w:tcPr>
          <w:p w14:paraId="5D1E8C7E" w14:textId="77777777" w:rsidR="00CA0519" w:rsidRPr="00D40DBF" w:rsidRDefault="00CA0519" w:rsidP="009C0088">
            <w:pPr>
              <w:spacing w:after="0" w:line="240" w:lineRule="auto"/>
              <w:jc w:val="center"/>
              <w:rPr>
                <w:rFonts w:eastAsia="Times New Roman"/>
                <w:color w:val="000000"/>
                <w:kern w:val="0"/>
                <w:sz w:val="20"/>
                <w14:ligatures w14:val="none"/>
              </w:rPr>
            </w:pPr>
            <w:r>
              <w:rPr>
                <w:rFonts w:eastAsia="Times New Roman"/>
                <w:color w:val="000000"/>
                <w:kern w:val="0"/>
                <w:sz w:val="20"/>
                <w14:ligatures w14:val="none"/>
              </w:rPr>
              <w:t>3,568</w:t>
            </w:r>
          </w:p>
        </w:tc>
        <w:tc>
          <w:tcPr>
            <w:tcW w:w="989" w:type="dxa"/>
            <w:tcBorders>
              <w:top w:val="nil"/>
              <w:left w:val="nil"/>
              <w:bottom w:val="nil"/>
              <w:right w:val="single" w:sz="4" w:space="0" w:color="auto"/>
            </w:tcBorders>
            <w:shd w:val="clear" w:color="auto" w:fill="auto"/>
            <w:noWrap/>
            <w:vAlign w:val="center"/>
            <w:hideMark/>
          </w:tcPr>
          <w:p w14:paraId="7800B4D5" w14:textId="77777777" w:rsidR="00CA0519" w:rsidRPr="00D40DBF" w:rsidRDefault="00CA0519" w:rsidP="009C0088">
            <w:pPr>
              <w:spacing w:after="0" w:line="240" w:lineRule="auto"/>
              <w:jc w:val="center"/>
              <w:rPr>
                <w:rFonts w:eastAsia="Times New Roman"/>
                <w:color w:val="000000"/>
                <w:kern w:val="0"/>
                <w:sz w:val="20"/>
                <w14:ligatures w14:val="none"/>
              </w:rPr>
            </w:pPr>
            <w:r w:rsidRPr="00D40DBF">
              <w:rPr>
                <w:rFonts w:eastAsia="Times New Roman"/>
                <w:color w:val="000000"/>
                <w:kern w:val="0"/>
                <w:sz w:val="20"/>
                <w14:ligatures w14:val="none"/>
              </w:rPr>
              <w:t>41.9%</w:t>
            </w:r>
          </w:p>
        </w:tc>
        <w:tc>
          <w:tcPr>
            <w:tcW w:w="1015" w:type="dxa"/>
            <w:tcBorders>
              <w:top w:val="nil"/>
              <w:left w:val="single" w:sz="4" w:space="0" w:color="auto"/>
              <w:bottom w:val="nil"/>
              <w:right w:val="nil"/>
            </w:tcBorders>
            <w:vAlign w:val="center"/>
          </w:tcPr>
          <w:p w14:paraId="4E264145" w14:textId="77777777" w:rsidR="00CA0519" w:rsidRPr="00D40DBF" w:rsidRDefault="00CA0519" w:rsidP="009C0088">
            <w:pPr>
              <w:spacing w:after="0" w:line="240" w:lineRule="auto"/>
              <w:jc w:val="center"/>
              <w:rPr>
                <w:rFonts w:eastAsia="Times New Roman"/>
                <w:color w:val="000000"/>
                <w:kern w:val="0"/>
                <w:sz w:val="20"/>
                <w14:ligatures w14:val="none"/>
              </w:rPr>
            </w:pPr>
            <w:r>
              <w:rPr>
                <w:rFonts w:eastAsia="Times New Roman"/>
                <w:color w:val="000000"/>
                <w:kern w:val="0"/>
                <w:sz w:val="20"/>
                <w14:ligatures w14:val="none"/>
              </w:rPr>
              <w:t>1,009</w:t>
            </w:r>
          </w:p>
        </w:tc>
        <w:tc>
          <w:tcPr>
            <w:tcW w:w="900" w:type="dxa"/>
            <w:tcBorders>
              <w:top w:val="nil"/>
              <w:left w:val="nil"/>
              <w:bottom w:val="nil"/>
              <w:right w:val="nil"/>
            </w:tcBorders>
            <w:shd w:val="clear" w:color="auto" w:fill="auto"/>
            <w:noWrap/>
            <w:vAlign w:val="center"/>
            <w:hideMark/>
          </w:tcPr>
          <w:p w14:paraId="2CA2D181" w14:textId="77777777" w:rsidR="00CA0519" w:rsidRPr="00D40DBF" w:rsidRDefault="00CA0519" w:rsidP="009C0088">
            <w:pPr>
              <w:spacing w:after="0" w:line="240" w:lineRule="auto"/>
              <w:jc w:val="center"/>
              <w:rPr>
                <w:rFonts w:eastAsia="Times New Roman"/>
                <w:color w:val="000000"/>
                <w:kern w:val="0"/>
                <w:sz w:val="20"/>
                <w14:ligatures w14:val="none"/>
              </w:rPr>
            </w:pPr>
            <w:r w:rsidRPr="00D40DBF">
              <w:rPr>
                <w:rFonts w:eastAsia="Times New Roman"/>
                <w:color w:val="000000"/>
                <w:kern w:val="0"/>
                <w:sz w:val="20"/>
                <w14:ligatures w14:val="none"/>
              </w:rPr>
              <w:t>55.8%</w:t>
            </w:r>
          </w:p>
        </w:tc>
      </w:tr>
      <w:tr w:rsidR="00CA0519" w:rsidRPr="00D40DBF" w14:paraId="78A472E8" w14:textId="77777777" w:rsidTr="0055509A">
        <w:trPr>
          <w:trHeight w:val="290"/>
        </w:trPr>
        <w:tc>
          <w:tcPr>
            <w:tcW w:w="4588" w:type="dxa"/>
            <w:tcBorders>
              <w:top w:val="nil"/>
              <w:left w:val="nil"/>
              <w:bottom w:val="nil"/>
              <w:right w:val="nil"/>
            </w:tcBorders>
            <w:shd w:val="clear" w:color="auto" w:fill="auto"/>
            <w:noWrap/>
            <w:vAlign w:val="bottom"/>
            <w:hideMark/>
          </w:tcPr>
          <w:p w14:paraId="68F85AC8" w14:textId="77777777" w:rsidR="00CA0519" w:rsidRPr="00D40DBF" w:rsidRDefault="00CA0519" w:rsidP="009C0088">
            <w:pPr>
              <w:spacing w:after="0" w:line="240" w:lineRule="auto"/>
              <w:rPr>
                <w:rFonts w:eastAsia="Times New Roman"/>
                <w:color w:val="000000"/>
                <w:kern w:val="0"/>
                <w:sz w:val="20"/>
                <w14:ligatures w14:val="none"/>
              </w:rPr>
            </w:pPr>
            <w:r w:rsidRPr="00D40DBF">
              <w:rPr>
                <w:rFonts w:eastAsia="Times New Roman"/>
                <w:color w:val="000000"/>
                <w:kern w:val="0"/>
                <w:sz w:val="20"/>
                <w14:ligatures w14:val="none"/>
              </w:rPr>
              <w:t>Age</w:t>
            </w:r>
          </w:p>
        </w:tc>
        <w:tc>
          <w:tcPr>
            <w:tcW w:w="989" w:type="dxa"/>
            <w:tcBorders>
              <w:top w:val="nil"/>
              <w:left w:val="nil"/>
              <w:bottom w:val="nil"/>
              <w:right w:val="nil"/>
            </w:tcBorders>
            <w:vAlign w:val="center"/>
          </w:tcPr>
          <w:p w14:paraId="1C6DEA30" w14:textId="77777777" w:rsidR="00CA0519" w:rsidRPr="00D40DBF" w:rsidRDefault="00CA0519" w:rsidP="009C0088">
            <w:pPr>
              <w:spacing w:after="0" w:line="240" w:lineRule="auto"/>
              <w:jc w:val="center"/>
              <w:rPr>
                <w:rFonts w:eastAsia="Times New Roman"/>
                <w:color w:val="000000"/>
                <w:kern w:val="0"/>
                <w:sz w:val="20"/>
                <w14:ligatures w14:val="none"/>
              </w:rPr>
            </w:pPr>
          </w:p>
        </w:tc>
        <w:tc>
          <w:tcPr>
            <w:tcW w:w="993" w:type="dxa"/>
            <w:tcBorders>
              <w:top w:val="nil"/>
              <w:left w:val="nil"/>
              <w:bottom w:val="nil"/>
              <w:right w:val="single" w:sz="4" w:space="0" w:color="auto"/>
            </w:tcBorders>
            <w:shd w:val="clear" w:color="auto" w:fill="auto"/>
            <w:noWrap/>
            <w:vAlign w:val="center"/>
            <w:hideMark/>
          </w:tcPr>
          <w:p w14:paraId="3FBDFB85" w14:textId="77777777" w:rsidR="00CA0519" w:rsidRPr="00D40DBF" w:rsidRDefault="00CA0519" w:rsidP="009C0088">
            <w:pPr>
              <w:spacing w:after="0" w:line="240" w:lineRule="auto"/>
              <w:jc w:val="center"/>
              <w:rPr>
                <w:rFonts w:eastAsia="Times New Roman"/>
                <w:color w:val="000000"/>
                <w:kern w:val="0"/>
                <w:sz w:val="20"/>
                <w14:ligatures w14:val="none"/>
              </w:rPr>
            </w:pPr>
          </w:p>
        </w:tc>
        <w:tc>
          <w:tcPr>
            <w:tcW w:w="1056" w:type="dxa"/>
            <w:tcBorders>
              <w:top w:val="nil"/>
              <w:left w:val="single" w:sz="4" w:space="0" w:color="auto"/>
              <w:bottom w:val="nil"/>
              <w:right w:val="nil"/>
            </w:tcBorders>
            <w:vAlign w:val="center"/>
          </w:tcPr>
          <w:p w14:paraId="7666ED1D" w14:textId="77777777" w:rsidR="00CA0519" w:rsidRPr="00D40DBF" w:rsidRDefault="00CA0519" w:rsidP="009C0088">
            <w:pPr>
              <w:spacing w:after="0" w:line="240" w:lineRule="auto"/>
              <w:jc w:val="center"/>
              <w:rPr>
                <w:rFonts w:ascii="Times New Roman" w:eastAsia="Times New Roman" w:hAnsi="Times New Roman" w:cs="Times New Roman"/>
                <w:kern w:val="0"/>
                <w:sz w:val="20"/>
                <w14:ligatures w14:val="none"/>
              </w:rPr>
            </w:pPr>
          </w:p>
        </w:tc>
        <w:tc>
          <w:tcPr>
            <w:tcW w:w="989" w:type="dxa"/>
            <w:tcBorders>
              <w:top w:val="nil"/>
              <w:left w:val="nil"/>
              <w:bottom w:val="nil"/>
              <w:right w:val="single" w:sz="4" w:space="0" w:color="auto"/>
            </w:tcBorders>
            <w:shd w:val="clear" w:color="auto" w:fill="auto"/>
            <w:noWrap/>
            <w:vAlign w:val="center"/>
            <w:hideMark/>
          </w:tcPr>
          <w:p w14:paraId="65A35C88" w14:textId="77777777" w:rsidR="00CA0519" w:rsidRPr="00D40DBF" w:rsidRDefault="00CA0519" w:rsidP="009C0088">
            <w:pPr>
              <w:spacing w:after="0" w:line="240" w:lineRule="auto"/>
              <w:jc w:val="center"/>
              <w:rPr>
                <w:rFonts w:ascii="Times New Roman" w:eastAsia="Times New Roman" w:hAnsi="Times New Roman" w:cs="Times New Roman"/>
                <w:kern w:val="0"/>
                <w:sz w:val="20"/>
                <w14:ligatures w14:val="none"/>
              </w:rPr>
            </w:pPr>
          </w:p>
        </w:tc>
        <w:tc>
          <w:tcPr>
            <w:tcW w:w="1015" w:type="dxa"/>
            <w:tcBorders>
              <w:top w:val="nil"/>
              <w:left w:val="single" w:sz="4" w:space="0" w:color="auto"/>
              <w:bottom w:val="nil"/>
              <w:right w:val="nil"/>
            </w:tcBorders>
            <w:vAlign w:val="center"/>
          </w:tcPr>
          <w:p w14:paraId="4721B5EE" w14:textId="77777777" w:rsidR="00CA0519" w:rsidRPr="00D40DBF" w:rsidRDefault="00CA0519" w:rsidP="009C0088">
            <w:pPr>
              <w:spacing w:after="0" w:line="240" w:lineRule="auto"/>
              <w:jc w:val="center"/>
              <w:rPr>
                <w:rFonts w:ascii="Times New Roman" w:eastAsia="Times New Roman" w:hAnsi="Times New Roman" w:cs="Times New Roman"/>
                <w:kern w:val="0"/>
                <w:sz w:val="20"/>
                <w14:ligatures w14:val="none"/>
              </w:rPr>
            </w:pPr>
          </w:p>
        </w:tc>
        <w:tc>
          <w:tcPr>
            <w:tcW w:w="900" w:type="dxa"/>
            <w:tcBorders>
              <w:top w:val="nil"/>
              <w:left w:val="nil"/>
              <w:bottom w:val="nil"/>
              <w:right w:val="nil"/>
            </w:tcBorders>
            <w:shd w:val="clear" w:color="auto" w:fill="auto"/>
            <w:noWrap/>
            <w:vAlign w:val="center"/>
            <w:hideMark/>
          </w:tcPr>
          <w:p w14:paraId="734D5435" w14:textId="77777777" w:rsidR="00CA0519" w:rsidRPr="00D40DBF" w:rsidRDefault="00CA0519" w:rsidP="009C0088">
            <w:pPr>
              <w:spacing w:after="0" w:line="240" w:lineRule="auto"/>
              <w:jc w:val="center"/>
              <w:rPr>
                <w:rFonts w:ascii="Times New Roman" w:eastAsia="Times New Roman" w:hAnsi="Times New Roman" w:cs="Times New Roman"/>
                <w:kern w:val="0"/>
                <w:sz w:val="20"/>
                <w14:ligatures w14:val="none"/>
              </w:rPr>
            </w:pPr>
          </w:p>
        </w:tc>
      </w:tr>
      <w:tr w:rsidR="00CA0519" w:rsidRPr="00D40DBF" w14:paraId="23DAA9CC" w14:textId="77777777" w:rsidTr="0055509A">
        <w:trPr>
          <w:trHeight w:val="290"/>
        </w:trPr>
        <w:tc>
          <w:tcPr>
            <w:tcW w:w="4588" w:type="dxa"/>
            <w:tcBorders>
              <w:top w:val="nil"/>
              <w:left w:val="nil"/>
              <w:bottom w:val="nil"/>
              <w:right w:val="nil"/>
            </w:tcBorders>
            <w:shd w:val="clear" w:color="auto" w:fill="auto"/>
            <w:noWrap/>
            <w:vAlign w:val="bottom"/>
            <w:hideMark/>
          </w:tcPr>
          <w:p w14:paraId="57D91FA6" w14:textId="77777777" w:rsidR="00CA0519" w:rsidRPr="00D40DBF" w:rsidRDefault="00CA0519" w:rsidP="009C0088">
            <w:pPr>
              <w:spacing w:after="0" w:line="240" w:lineRule="auto"/>
              <w:ind w:firstLineChars="100" w:firstLine="200"/>
              <w:rPr>
                <w:rFonts w:eastAsia="Times New Roman"/>
                <w:color w:val="000000"/>
                <w:kern w:val="0"/>
                <w:sz w:val="20"/>
                <w14:ligatures w14:val="none"/>
              </w:rPr>
            </w:pPr>
            <w:r w:rsidRPr="00D40DBF">
              <w:rPr>
                <w:rFonts w:eastAsia="Times New Roman"/>
                <w:color w:val="000000"/>
                <w:kern w:val="0"/>
                <w:sz w:val="20"/>
                <w14:ligatures w14:val="none"/>
              </w:rPr>
              <w:t>18-44</w:t>
            </w:r>
          </w:p>
        </w:tc>
        <w:tc>
          <w:tcPr>
            <w:tcW w:w="989" w:type="dxa"/>
            <w:tcBorders>
              <w:top w:val="nil"/>
              <w:left w:val="nil"/>
              <w:bottom w:val="nil"/>
              <w:right w:val="nil"/>
            </w:tcBorders>
            <w:vAlign w:val="center"/>
          </w:tcPr>
          <w:p w14:paraId="3B3065C4" w14:textId="77777777" w:rsidR="00CA0519" w:rsidRPr="00D40DBF" w:rsidRDefault="00CA0519" w:rsidP="009C0088">
            <w:pPr>
              <w:spacing w:after="0" w:line="240" w:lineRule="auto"/>
              <w:jc w:val="center"/>
              <w:rPr>
                <w:rFonts w:eastAsia="Times New Roman"/>
                <w:color w:val="000000"/>
                <w:kern w:val="0"/>
                <w:sz w:val="20"/>
                <w14:ligatures w14:val="none"/>
              </w:rPr>
            </w:pPr>
            <w:r>
              <w:rPr>
                <w:rFonts w:eastAsia="Times New Roman"/>
                <w:color w:val="000000"/>
                <w:kern w:val="0"/>
                <w:sz w:val="20"/>
                <w14:ligatures w14:val="none"/>
              </w:rPr>
              <w:t>3,920</w:t>
            </w:r>
          </w:p>
        </w:tc>
        <w:tc>
          <w:tcPr>
            <w:tcW w:w="993" w:type="dxa"/>
            <w:tcBorders>
              <w:top w:val="nil"/>
              <w:left w:val="nil"/>
              <w:bottom w:val="nil"/>
              <w:right w:val="single" w:sz="4" w:space="0" w:color="auto"/>
            </w:tcBorders>
            <w:shd w:val="clear" w:color="auto" w:fill="auto"/>
            <w:noWrap/>
            <w:vAlign w:val="center"/>
            <w:hideMark/>
          </w:tcPr>
          <w:p w14:paraId="4ABCE326" w14:textId="77777777" w:rsidR="00CA0519" w:rsidRPr="00D40DBF" w:rsidRDefault="00CA0519" w:rsidP="009C0088">
            <w:pPr>
              <w:spacing w:after="0" w:line="240" w:lineRule="auto"/>
              <w:jc w:val="center"/>
              <w:rPr>
                <w:rFonts w:eastAsia="Times New Roman"/>
                <w:color w:val="000000"/>
                <w:kern w:val="0"/>
                <w:sz w:val="20"/>
                <w14:ligatures w14:val="none"/>
              </w:rPr>
            </w:pPr>
            <w:r w:rsidRPr="00D40DBF">
              <w:rPr>
                <w:rFonts w:eastAsia="Times New Roman"/>
                <w:color w:val="000000"/>
                <w:kern w:val="0"/>
                <w:sz w:val="20"/>
                <w14:ligatures w14:val="none"/>
              </w:rPr>
              <w:t>15.9%</w:t>
            </w:r>
          </w:p>
        </w:tc>
        <w:tc>
          <w:tcPr>
            <w:tcW w:w="1056" w:type="dxa"/>
            <w:tcBorders>
              <w:top w:val="nil"/>
              <w:left w:val="single" w:sz="4" w:space="0" w:color="auto"/>
              <w:bottom w:val="nil"/>
              <w:right w:val="nil"/>
            </w:tcBorders>
            <w:vAlign w:val="center"/>
          </w:tcPr>
          <w:p w14:paraId="4B630591" w14:textId="77777777" w:rsidR="00CA0519" w:rsidRPr="00D40DBF" w:rsidRDefault="00CA0519" w:rsidP="009C0088">
            <w:pPr>
              <w:spacing w:after="0" w:line="240" w:lineRule="auto"/>
              <w:jc w:val="center"/>
              <w:rPr>
                <w:rFonts w:eastAsia="Times New Roman"/>
                <w:color w:val="000000"/>
                <w:kern w:val="0"/>
                <w:sz w:val="20"/>
                <w14:ligatures w14:val="none"/>
              </w:rPr>
            </w:pPr>
            <w:r>
              <w:rPr>
                <w:rFonts w:eastAsia="Times New Roman"/>
                <w:color w:val="000000"/>
                <w:kern w:val="0"/>
                <w:sz w:val="20"/>
                <w14:ligatures w14:val="none"/>
              </w:rPr>
              <w:t>1,114</w:t>
            </w:r>
          </w:p>
        </w:tc>
        <w:tc>
          <w:tcPr>
            <w:tcW w:w="989" w:type="dxa"/>
            <w:tcBorders>
              <w:top w:val="nil"/>
              <w:left w:val="nil"/>
              <w:bottom w:val="nil"/>
              <w:right w:val="single" w:sz="4" w:space="0" w:color="auto"/>
            </w:tcBorders>
            <w:shd w:val="clear" w:color="auto" w:fill="auto"/>
            <w:noWrap/>
            <w:vAlign w:val="center"/>
            <w:hideMark/>
          </w:tcPr>
          <w:p w14:paraId="30D96092" w14:textId="77777777" w:rsidR="00CA0519" w:rsidRPr="00D40DBF" w:rsidRDefault="00CA0519" w:rsidP="009C0088">
            <w:pPr>
              <w:spacing w:after="0" w:line="240" w:lineRule="auto"/>
              <w:jc w:val="center"/>
              <w:rPr>
                <w:rFonts w:eastAsia="Times New Roman"/>
                <w:color w:val="000000"/>
                <w:kern w:val="0"/>
                <w:sz w:val="20"/>
                <w14:ligatures w14:val="none"/>
              </w:rPr>
            </w:pPr>
            <w:r w:rsidRPr="00D40DBF">
              <w:rPr>
                <w:rFonts w:eastAsia="Times New Roman"/>
                <w:color w:val="000000"/>
                <w:kern w:val="0"/>
                <w:sz w:val="20"/>
                <w14:ligatures w14:val="none"/>
              </w:rPr>
              <w:t>13.1%</w:t>
            </w:r>
          </w:p>
        </w:tc>
        <w:tc>
          <w:tcPr>
            <w:tcW w:w="1015" w:type="dxa"/>
            <w:tcBorders>
              <w:top w:val="nil"/>
              <w:left w:val="single" w:sz="4" w:space="0" w:color="auto"/>
              <w:bottom w:val="nil"/>
              <w:right w:val="nil"/>
            </w:tcBorders>
            <w:vAlign w:val="center"/>
          </w:tcPr>
          <w:p w14:paraId="1E5A932A" w14:textId="2D1DAA63" w:rsidR="00CA0519" w:rsidRPr="00D40DBF" w:rsidRDefault="0055509A" w:rsidP="009C0088">
            <w:pPr>
              <w:spacing w:after="0" w:line="240" w:lineRule="auto"/>
              <w:jc w:val="center"/>
              <w:rPr>
                <w:rFonts w:eastAsia="Times New Roman"/>
                <w:color w:val="000000"/>
                <w:kern w:val="0"/>
                <w:sz w:val="20"/>
                <w14:ligatures w14:val="none"/>
              </w:rPr>
            </w:pPr>
            <w:r>
              <w:rPr>
                <w:rFonts w:eastAsia="Times New Roman"/>
                <w:color w:val="000000"/>
                <w:kern w:val="0"/>
                <w:sz w:val="20"/>
                <w14:ligatures w14:val="none"/>
              </w:rPr>
              <w:t>&lt;800</w:t>
            </w:r>
          </w:p>
        </w:tc>
        <w:tc>
          <w:tcPr>
            <w:tcW w:w="900" w:type="dxa"/>
            <w:tcBorders>
              <w:top w:val="nil"/>
              <w:left w:val="nil"/>
              <w:bottom w:val="nil"/>
              <w:right w:val="nil"/>
            </w:tcBorders>
            <w:shd w:val="clear" w:color="auto" w:fill="auto"/>
            <w:noWrap/>
            <w:vAlign w:val="center"/>
            <w:hideMark/>
          </w:tcPr>
          <w:p w14:paraId="13CC68BC" w14:textId="7495EB81" w:rsidR="00CA0519" w:rsidRPr="00D40DBF" w:rsidRDefault="0055509A" w:rsidP="009C0088">
            <w:pPr>
              <w:spacing w:after="0" w:line="240" w:lineRule="auto"/>
              <w:jc w:val="center"/>
              <w:rPr>
                <w:rFonts w:eastAsia="Times New Roman"/>
                <w:color w:val="000000"/>
                <w:kern w:val="0"/>
                <w:sz w:val="20"/>
                <w14:ligatures w14:val="none"/>
              </w:rPr>
            </w:pPr>
            <w:r>
              <w:rPr>
                <w:rFonts w:eastAsia="Times New Roman"/>
                <w:color w:val="000000"/>
                <w:kern w:val="0"/>
                <w:sz w:val="20"/>
                <w14:ligatures w14:val="none"/>
              </w:rPr>
              <w:t>n/a</w:t>
            </w:r>
          </w:p>
        </w:tc>
      </w:tr>
      <w:tr w:rsidR="00CA0519" w:rsidRPr="00D40DBF" w14:paraId="6F2E4794" w14:textId="77777777" w:rsidTr="0055509A">
        <w:trPr>
          <w:trHeight w:val="290"/>
        </w:trPr>
        <w:tc>
          <w:tcPr>
            <w:tcW w:w="4588" w:type="dxa"/>
            <w:tcBorders>
              <w:top w:val="nil"/>
              <w:left w:val="nil"/>
              <w:bottom w:val="nil"/>
              <w:right w:val="nil"/>
            </w:tcBorders>
            <w:shd w:val="clear" w:color="auto" w:fill="auto"/>
            <w:noWrap/>
            <w:vAlign w:val="bottom"/>
            <w:hideMark/>
          </w:tcPr>
          <w:p w14:paraId="16B0C51D" w14:textId="77777777" w:rsidR="00CA0519" w:rsidRPr="00D40DBF" w:rsidRDefault="00CA0519" w:rsidP="009C0088">
            <w:pPr>
              <w:spacing w:after="0" w:line="240" w:lineRule="auto"/>
              <w:ind w:firstLineChars="100" w:firstLine="200"/>
              <w:rPr>
                <w:rFonts w:eastAsia="Times New Roman"/>
                <w:color w:val="000000"/>
                <w:kern w:val="0"/>
                <w:sz w:val="20"/>
                <w14:ligatures w14:val="none"/>
              </w:rPr>
            </w:pPr>
            <w:r w:rsidRPr="00D40DBF">
              <w:rPr>
                <w:rFonts w:eastAsia="Times New Roman"/>
                <w:color w:val="000000"/>
                <w:kern w:val="0"/>
                <w:sz w:val="20"/>
                <w14:ligatures w14:val="none"/>
              </w:rPr>
              <w:t>45-54</w:t>
            </w:r>
          </w:p>
        </w:tc>
        <w:tc>
          <w:tcPr>
            <w:tcW w:w="989" w:type="dxa"/>
            <w:tcBorders>
              <w:top w:val="nil"/>
              <w:left w:val="nil"/>
              <w:bottom w:val="nil"/>
              <w:right w:val="nil"/>
            </w:tcBorders>
            <w:vAlign w:val="center"/>
          </w:tcPr>
          <w:p w14:paraId="7E0EA84E" w14:textId="77777777" w:rsidR="00CA0519" w:rsidRPr="00D40DBF" w:rsidRDefault="00CA0519" w:rsidP="009C0088">
            <w:pPr>
              <w:spacing w:after="0" w:line="240" w:lineRule="auto"/>
              <w:jc w:val="center"/>
              <w:rPr>
                <w:rFonts w:eastAsia="Times New Roman"/>
                <w:color w:val="000000"/>
                <w:kern w:val="0"/>
                <w:sz w:val="20"/>
                <w14:ligatures w14:val="none"/>
              </w:rPr>
            </w:pPr>
            <w:r>
              <w:rPr>
                <w:rFonts w:eastAsia="Times New Roman"/>
                <w:color w:val="000000"/>
                <w:kern w:val="0"/>
                <w:sz w:val="20"/>
                <w14:ligatures w14:val="none"/>
              </w:rPr>
              <w:t>8,955</w:t>
            </w:r>
          </w:p>
        </w:tc>
        <w:tc>
          <w:tcPr>
            <w:tcW w:w="993" w:type="dxa"/>
            <w:tcBorders>
              <w:top w:val="nil"/>
              <w:left w:val="nil"/>
              <w:bottom w:val="nil"/>
              <w:right w:val="single" w:sz="4" w:space="0" w:color="auto"/>
            </w:tcBorders>
            <w:shd w:val="clear" w:color="auto" w:fill="auto"/>
            <w:noWrap/>
            <w:vAlign w:val="center"/>
            <w:hideMark/>
          </w:tcPr>
          <w:p w14:paraId="135BBDC9" w14:textId="77777777" w:rsidR="00CA0519" w:rsidRPr="00D40DBF" w:rsidRDefault="00CA0519" w:rsidP="009C0088">
            <w:pPr>
              <w:spacing w:after="0" w:line="240" w:lineRule="auto"/>
              <w:jc w:val="center"/>
              <w:rPr>
                <w:rFonts w:eastAsia="Times New Roman"/>
                <w:color w:val="000000"/>
                <w:kern w:val="0"/>
                <w:sz w:val="20"/>
                <w14:ligatures w14:val="none"/>
              </w:rPr>
            </w:pPr>
            <w:r w:rsidRPr="00D40DBF">
              <w:rPr>
                <w:rFonts w:eastAsia="Times New Roman"/>
                <w:color w:val="000000"/>
                <w:kern w:val="0"/>
                <w:sz w:val="20"/>
                <w14:ligatures w14:val="none"/>
              </w:rPr>
              <w:t>36.4%</w:t>
            </w:r>
          </w:p>
        </w:tc>
        <w:tc>
          <w:tcPr>
            <w:tcW w:w="1056" w:type="dxa"/>
            <w:tcBorders>
              <w:top w:val="nil"/>
              <w:left w:val="single" w:sz="4" w:space="0" w:color="auto"/>
              <w:bottom w:val="nil"/>
              <w:right w:val="nil"/>
            </w:tcBorders>
            <w:vAlign w:val="center"/>
          </w:tcPr>
          <w:p w14:paraId="418C8ED4" w14:textId="77777777" w:rsidR="00CA0519" w:rsidRPr="00D40DBF" w:rsidRDefault="00CA0519" w:rsidP="009C0088">
            <w:pPr>
              <w:spacing w:after="0" w:line="240" w:lineRule="auto"/>
              <w:jc w:val="center"/>
              <w:rPr>
                <w:rFonts w:eastAsia="Times New Roman"/>
                <w:color w:val="000000"/>
                <w:kern w:val="0"/>
                <w:sz w:val="20"/>
                <w14:ligatures w14:val="none"/>
              </w:rPr>
            </w:pPr>
            <w:r>
              <w:rPr>
                <w:rFonts w:eastAsia="Times New Roman"/>
                <w:color w:val="000000"/>
                <w:kern w:val="0"/>
                <w:sz w:val="20"/>
                <w14:ligatures w14:val="none"/>
              </w:rPr>
              <w:t>3,235</w:t>
            </w:r>
          </w:p>
        </w:tc>
        <w:tc>
          <w:tcPr>
            <w:tcW w:w="989" w:type="dxa"/>
            <w:tcBorders>
              <w:top w:val="nil"/>
              <w:left w:val="nil"/>
              <w:bottom w:val="nil"/>
              <w:right w:val="single" w:sz="4" w:space="0" w:color="auto"/>
            </w:tcBorders>
            <w:shd w:val="clear" w:color="auto" w:fill="auto"/>
            <w:noWrap/>
            <w:vAlign w:val="center"/>
            <w:hideMark/>
          </w:tcPr>
          <w:p w14:paraId="48502771" w14:textId="77777777" w:rsidR="00CA0519" w:rsidRPr="00D40DBF" w:rsidRDefault="00CA0519" w:rsidP="009C0088">
            <w:pPr>
              <w:spacing w:after="0" w:line="240" w:lineRule="auto"/>
              <w:jc w:val="center"/>
              <w:rPr>
                <w:rFonts w:eastAsia="Times New Roman"/>
                <w:color w:val="000000"/>
                <w:kern w:val="0"/>
                <w:sz w:val="20"/>
                <w14:ligatures w14:val="none"/>
              </w:rPr>
            </w:pPr>
            <w:r w:rsidRPr="00D40DBF">
              <w:rPr>
                <w:rFonts w:eastAsia="Times New Roman"/>
                <w:color w:val="000000"/>
                <w:kern w:val="0"/>
                <w:sz w:val="20"/>
                <w14:ligatures w14:val="none"/>
              </w:rPr>
              <w:t>38.0%</w:t>
            </w:r>
          </w:p>
        </w:tc>
        <w:tc>
          <w:tcPr>
            <w:tcW w:w="1015" w:type="dxa"/>
            <w:tcBorders>
              <w:top w:val="nil"/>
              <w:left w:val="single" w:sz="4" w:space="0" w:color="auto"/>
              <w:bottom w:val="nil"/>
              <w:right w:val="nil"/>
            </w:tcBorders>
            <w:vAlign w:val="center"/>
          </w:tcPr>
          <w:p w14:paraId="4605FE61" w14:textId="3C6CF0AB" w:rsidR="00CA0519" w:rsidRPr="00D40DBF" w:rsidRDefault="0055509A" w:rsidP="009C0088">
            <w:pPr>
              <w:spacing w:after="0" w:line="240" w:lineRule="auto"/>
              <w:jc w:val="center"/>
              <w:rPr>
                <w:rFonts w:eastAsia="Times New Roman"/>
                <w:color w:val="000000"/>
                <w:kern w:val="0"/>
                <w:sz w:val="20"/>
                <w14:ligatures w14:val="none"/>
              </w:rPr>
            </w:pPr>
            <w:r>
              <w:rPr>
                <w:rFonts w:eastAsia="Times New Roman"/>
                <w:color w:val="000000"/>
                <w:kern w:val="0"/>
                <w:sz w:val="20"/>
                <w14:ligatures w14:val="none"/>
              </w:rPr>
              <w:t>&lt;800</w:t>
            </w:r>
          </w:p>
        </w:tc>
        <w:tc>
          <w:tcPr>
            <w:tcW w:w="900" w:type="dxa"/>
            <w:tcBorders>
              <w:top w:val="nil"/>
              <w:left w:val="nil"/>
              <w:bottom w:val="nil"/>
              <w:right w:val="nil"/>
            </w:tcBorders>
            <w:shd w:val="clear" w:color="auto" w:fill="auto"/>
            <w:noWrap/>
            <w:vAlign w:val="center"/>
            <w:hideMark/>
          </w:tcPr>
          <w:p w14:paraId="6EFCB164" w14:textId="0D5536E0" w:rsidR="00CA0519" w:rsidRPr="00D40DBF" w:rsidRDefault="0055509A" w:rsidP="009C0088">
            <w:pPr>
              <w:spacing w:after="0" w:line="240" w:lineRule="auto"/>
              <w:jc w:val="center"/>
              <w:rPr>
                <w:rFonts w:eastAsia="Times New Roman"/>
                <w:color w:val="000000"/>
                <w:kern w:val="0"/>
                <w:sz w:val="20"/>
                <w14:ligatures w14:val="none"/>
              </w:rPr>
            </w:pPr>
            <w:r>
              <w:rPr>
                <w:rFonts w:eastAsia="Times New Roman"/>
                <w:color w:val="000000"/>
                <w:kern w:val="0"/>
                <w:sz w:val="20"/>
                <w14:ligatures w14:val="none"/>
              </w:rPr>
              <w:t>n/a</w:t>
            </w:r>
          </w:p>
        </w:tc>
      </w:tr>
      <w:tr w:rsidR="00CA0519" w:rsidRPr="00D40DBF" w14:paraId="18C0F26B" w14:textId="77777777" w:rsidTr="0055509A">
        <w:trPr>
          <w:trHeight w:val="290"/>
        </w:trPr>
        <w:tc>
          <w:tcPr>
            <w:tcW w:w="4588" w:type="dxa"/>
            <w:tcBorders>
              <w:top w:val="nil"/>
              <w:left w:val="nil"/>
              <w:bottom w:val="nil"/>
              <w:right w:val="nil"/>
            </w:tcBorders>
            <w:shd w:val="clear" w:color="auto" w:fill="auto"/>
            <w:noWrap/>
            <w:vAlign w:val="bottom"/>
            <w:hideMark/>
          </w:tcPr>
          <w:p w14:paraId="5D7CFB84" w14:textId="77777777" w:rsidR="00CA0519" w:rsidRPr="00D40DBF" w:rsidRDefault="00CA0519" w:rsidP="009C0088">
            <w:pPr>
              <w:spacing w:after="0" w:line="240" w:lineRule="auto"/>
              <w:ind w:firstLineChars="100" w:firstLine="200"/>
              <w:rPr>
                <w:rFonts w:eastAsia="Times New Roman"/>
                <w:color w:val="000000"/>
                <w:kern w:val="0"/>
                <w:sz w:val="20"/>
                <w14:ligatures w14:val="none"/>
              </w:rPr>
            </w:pPr>
            <w:r w:rsidRPr="00D40DBF">
              <w:rPr>
                <w:rFonts w:eastAsia="Times New Roman"/>
                <w:color w:val="000000"/>
                <w:kern w:val="0"/>
                <w:sz w:val="20"/>
                <w14:ligatures w14:val="none"/>
              </w:rPr>
              <w:t>55-64</w:t>
            </w:r>
          </w:p>
        </w:tc>
        <w:tc>
          <w:tcPr>
            <w:tcW w:w="989" w:type="dxa"/>
            <w:tcBorders>
              <w:top w:val="nil"/>
              <w:left w:val="nil"/>
              <w:bottom w:val="nil"/>
              <w:right w:val="nil"/>
            </w:tcBorders>
            <w:vAlign w:val="center"/>
          </w:tcPr>
          <w:p w14:paraId="7EF0E93A" w14:textId="77777777" w:rsidR="00CA0519" w:rsidRPr="00D40DBF" w:rsidRDefault="00CA0519" w:rsidP="009C0088">
            <w:pPr>
              <w:spacing w:after="0" w:line="240" w:lineRule="auto"/>
              <w:jc w:val="center"/>
              <w:rPr>
                <w:rFonts w:eastAsia="Times New Roman"/>
                <w:color w:val="000000"/>
                <w:kern w:val="0"/>
                <w:sz w:val="20"/>
                <w14:ligatures w14:val="none"/>
              </w:rPr>
            </w:pPr>
            <w:r>
              <w:rPr>
                <w:rFonts w:eastAsia="Times New Roman"/>
                <w:color w:val="000000"/>
                <w:kern w:val="0"/>
                <w:sz w:val="20"/>
                <w14:ligatures w14:val="none"/>
              </w:rPr>
              <w:t>11,717</w:t>
            </w:r>
          </w:p>
        </w:tc>
        <w:tc>
          <w:tcPr>
            <w:tcW w:w="993" w:type="dxa"/>
            <w:tcBorders>
              <w:top w:val="nil"/>
              <w:left w:val="nil"/>
              <w:bottom w:val="nil"/>
              <w:right w:val="single" w:sz="4" w:space="0" w:color="auto"/>
            </w:tcBorders>
            <w:shd w:val="clear" w:color="auto" w:fill="auto"/>
            <w:noWrap/>
            <w:vAlign w:val="center"/>
            <w:hideMark/>
          </w:tcPr>
          <w:p w14:paraId="7B3043E9" w14:textId="77777777" w:rsidR="00CA0519" w:rsidRPr="00D40DBF" w:rsidRDefault="00CA0519" w:rsidP="009C0088">
            <w:pPr>
              <w:spacing w:after="0" w:line="240" w:lineRule="auto"/>
              <w:jc w:val="center"/>
              <w:rPr>
                <w:rFonts w:eastAsia="Times New Roman"/>
                <w:color w:val="000000"/>
                <w:kern w:val="0"/>
                <w:sz w:val="20"/>
                <w14:ligatures w14:val="none"/>
              </w:rPr>
            </w:pPr>
            <w:r w:rsidRPr="00D40DBF">
              <w:rPr>
                <w:rFonts w:eastAsia="Times New Roman"/>
                <w:color w:val="000000"/>
                <w:kern w:val="0"/>
                <w:sz w:val="20"/>
                <w14:ligatures w14:val="none"/>
              </w:rPr>
              <w:t>47.7%</w:t>
            </w:r>
          </w:p>
        </w:tc>
        <w:tc>
          <w:tcPr>
            <w:tcW w:w="1056" w:type="dxa"/>
            <w:tcBorders>
              <w:top w:val="nil"/>
              <w:left w:val="single" w:sz="4" w:space="0" w:color="auto"/>
              <w:bottom w:val="nil"/>
              <w:right w:val="nil"/>
            </w:tcBorders>
            <w:vAlign w:val="center"/>
          </w:tcPr>
          <w:p w14:paraId="05AA4CF1" w14:textId="77777777" w:rsidR="00CA0519" w:rsidRPr="00D40DBF" w:rsidRDefault="00CA0519" w:rsidP="009C0088">
            <w:pPr>
              <w:spacing w:after="0" w:line="240" w:lineRule="auto"/>
              <w:jc w:val="center"/>
              <w:rPr>
                <w:rFonts w:eastAsia="Times New Roman"/>
                <w:color w:val="000000"/>
                <w:kern w:val="0"/>
                <w:sz w:val="20"/>
                <w14:ligatures w14:val="none"/>
              </w:rPr>
            </w:pPr>
            <w:r>
              <w:rPr>
                <w:rFonts w:eastAsia="Times New Roman"/>
                <w:color w:val="000000"/>
                <w:kern w:val="0"/>
                <w:sz w:val="20"/>
                <w14:ligatures w14:val="none"/>
              </w:rPr>
              <w:t>4,161</w:t>
            </w:r>
          </w:p>
        </w:tc>
        <w:tc>
          <w:tcPr>
            <w:tcW w:w="989" w:type="dxa"/>
            <w:tcBorders>
              <w:top w:val="nil"/>
              <w:left w:val="nil"/>
              <w:bottom w:val="nil"/>
              <w:right w:val="single" w:sz="4" w:space="0" w:color="auto"/>
            </w:tcBorders>
            <w:shd w:val="clear" w:color="auto" w:fill="auto"/>
            <w:noWrap/>
            <w:vAlign w:val="center"/>
            <w:hideMark/>
          </w:tcPr>
          <w:p w14:paraId="71566070" w14:textId="77777777" w:rsidR="00CA0519" w:rsidRPr="00D40DBF" w:rsidRDefault="00CA0519" w:rsidP="009C0088">
            <w:pPr>
              <w:spacing w:after="0" w:line="240" w:lineRule="auto"/>
              <w:jc w:val="center"/>
              <w:rPr>
                <w:rFonts w:eastAsia="Times New Roman"/>
                <w:color w:val="000000"/>
                <w:kern w:val="0"/>
                <w:sz w:val="20"/>
                <w14:ligatures w14:val="none"/>
              </w:rPr>
            </w:pPr>
            <w:r w:rsidRPr="00D40DBF">
              <w:rPr>
                <w:rFonts w:eastAsia="Times New Roman"/>
                <w:color w:val="000000"/>
                <w:kern w:val="0"/>
                <w:sz w:val="20"/>
                <w14:ligatures w14:val="none"/>
              </w:rPr>
              <w:t>48.9%</w:t>
            </w:r>
          </w:p>
        </w:tc>
        <w:tc>
          <w:tcPr>
            <w:tcW w:w="1015" w:type="dxa"/>
            <w:tcBorders>
              <w:top w:val="nil"/>
              <w:left w:val="single" w:sz="4" w:space="0" w:color="auto"/>
              <w:bottom w:val="nil"/>
              <w:right w:val="nil"/>
            </w:tcBorders>
            <w:vAlign w:val="center"/>
          </w:tcPr>
          <w:p w14:paraId="19BE8CF2" w14:textId="77777777" w:rsidR="00CA0519" w:rsidRPr="00D40DBF" w:rsidRDefault="00CA0519" w:rsidP="009C0088">
            <w:pPr>
              <w:spacing w:after="0" w:line="240" w:lineRule="auto"/>
              <w:jc w:val="center"/>
              <w:rPr>
                <w:rFonts w:eastAsia="Times New Roman"/>
                <w:color w:val="000000"/>
                <w:kern w:val="0"/>
                <w:sz w:val="20"/>
                <w14:ligatures w14:val="none"/>
              </w:rPr>
            </w:pPr>
            <w:r>
              <w:rPr>
                <w:rFonts w:eastAsia="Times New Roman"/>
                <w:color w:val="000000"/>
                <w:kern w:val="0"/>
                <w:sz w:val="20"/>
                <w14:ligatures w14:val="none"/>
              </w:rPr>
              <w:t>1,396</w:t>
            </w:r>
          </w:p>
        </w:tc>
        <w:tc>
          <w:tcPr>
            <w:tcW w:w="900" w:type="dxa"/>
            <w:tcBorders>
              <w:top w:val="nil"/>
              <w:left w:val="nil"/>
              <w:bottom w:val="nil"/>
              <w:right w:val="nil"/>
            </w:tcBorders>
            <w:shd w:val="clear" w:color="auto" w:fill="auto"/>
            <w:noWrap/>
            <w:vAlign w:val="center"/>
            <w:hideMark/>
          </w:tcPr>
          <w:p w14:paraId="3E31D4E4" w14:textId="77777777" w:rsidR="00CA0519" w:rsidRPr="00D40DBF" w:rsidRDefault="00CA0519" w:rsidP="009C0088">
            <w:pPr>
              <w:spacing w:after="0" w:line="240" w:lineRule="auto"/>
              <w:jc w:val="center"/>
              <w:rPr>
                <w:rFonts w:eastAsia="Times New Roman"/>
                <w:color w:val="000000"/>
                <w:kern w:val="0"/>
                <w:sz w:val="20"/>
                <w14:ligatures w14:val="none"/>
              </w:rPr>
            </w:pPr>
            <w:r w:rsidRPr="00D40DBF">
              <w:rPr>
                <w:rFonts w:eastAsia="Times New Roman"/>
                <w:color w:val="000000"/>
                <w:kern w:val="0"/>
                <w:sz w:val="20"/>
                <w14:ligatures w14:val="none"/>
              </w:rPr>
              <w:t>77.2%</w:t>
            </w:r>
          </w:p>
        </w:tc>
      </w:tr>
      <w:tr w:rsidR="00CA0519" w:rsidRPr="00D40DBF" w14:paraId="37CC6CF6" w14:textId="77777777" w:rsidTr="0055509A">
        <w:trPr>
          <w:trHeight w:val="290"/>
        </w:trPr>
        <w:tc>
          <w:tcPr>
            <w:tcW w:w="4588" w:type="dxa"/>
            <w:tcBorders>
              <w:top w:val="nil"/>
              <w:left w:val="nil"/>
              <w:bottom w:val="nil"/>
              <w:right w:val="nil"/>
            </w:tcBorders>
            <w:shd w:val="clear" w:color="auto" w:fill="auto"/>
            <w:noWrap/>
            <w:vAlign w:val="bottom"/>
            <w:hideMark/>
          </w:tcPr>
          <w:p w14:paraId="3D20A034" w14:textId="77777777" w:rsidR="00CA0519" w:rsidRPr="00D40DBF" w:rsidRDefault="00CA0519" w:rsidP="009C0088">
            <w:pPr>
              <w:spacing w:after="0" w:line="240" w:lineRule="auto"/>
              <w:rPr>
                <w:rFonts w:eastAsia="Times New Roman"/>
                <w:color w:val="000000"/>
                <w:kern w:val="0"/>
                <w:sz w:val="20"/>
                <w14:ligatures w14:val="none"/>
              </w:rPr>
            </w:pPr>
            <w:r w:rsidRPr="00D40DBF">
              <w:rPr>
                <w:rFonts w:eastAsia="Times New Roman"/>
                <w:color w:val="000000"/>
                <w:kern w:val="0"/>
                <w:sz w:val="20"/>
                <w14:ligatures w14:val="none"/>
              </w:rPr>
              <w:t>Comorbidity</w:t>
            </w:r>
          </w:p>
        </w:tc>
        <w:tc>
          <w:tcPr>
            <w:tcW w:w="989" w:type="dxa"/>
            <w:tcBorders>
              <w:top w:val="nil"/>
              <w:left w:val="nil"/>
              <w:bottom w:val="nil"/>
              <w:right w:val="nil"/>
            </w:tcBorders>
            <w:vAlign w:val="center"/>
          </w:tcPr>
          <w:p w14:paraId="42AF52B6" w14:textId="77777777" w:rsidR="00CA0519" w:rsidRPr="00D40DBF" w:rsidRDefault="00CA0519" w:rsidP="009C0088">
            <w:pPr>
              <w:spacing w:after="0" w:line="240" w:lineRule="auto"/>
              <w:jc w:val="center"/>
              <w:rPr>
                <w:rFonts w:eastAsia="Times New Roman"/>
                <w:color w:val="000000"/>
                <w:kern w:val="0"/>
                <w:sz w:val="20"/>
                <w14:ligatures w14:val="none"/>
              </w:rPr>
            </w:pPr>
          </w:p>
        </w:tc>
        <w:tc>
          <w:tcPr>
            <w:tcW w:w="993" w:type="dxa"/>
            <w:tcBorders>
              <w:top w:val="nil"/>
              <w:left w:val="nil"/>
              <w:bottom w:val="nil"/>
              <w:right w:val="single" w:sz="4" w:space="0" w:color="auto"/>
            </w:tcBorders>
            <w:shd w:val="clear" w:color="auto" w:fill="auto"/>
            <w:noWrap/>
            <w:vAlign w:val="center"/>
            <w:hideMark/>
          </w:tcPr>
          <w:p w14:paraId="5B04F040" w14:textId="77777777" w:rsidR="00CA0519" w:rsidRPr="00D40DBF" w:rsidRDefault="00CA0519" w:rsidP="009C0088">
            <w:pPr>
              <w:spacing w:after="0" w:line="240" w:lineRule="auto"/>
              <w:jc w:val="center"/>
              <w:rPr>
                <w:rFonts w:eastAsia="Times New Roman"/>
                <w:color w:val="000000"/>
                <w:kern w:val="0"/>
                <w:sz w:val="20"/>
                <w14:ligatures w14:val="none"/>
              </w:rPr>
            </w:pPr>
          </w:p>
        </w:tc>
        <w:tc>
          <w:tcPr>
            <w:tcW w:w="1056" w:type="dxa"/>
            <w:tcBorders>
              <w:top w:val="nil"/>
              <w:left w:val="single" w:sz="4" w:space="0" w:color="auto"/>
              <w:bottom w:val="nil"/>
              <w:right w:val="nil"/>
            </w:tcBorders>
            <w:vAlign w:val="center"/>
          </w:tcPr>
          <w:p w14:paraId="6781A2CF" w14:textId="77777777" w:rsidR="00CA0519" w:rsidRPr="00D40DBF" w:rsidRDefault="00CA0519" w:rsidP="009C0088">
            <w:pPr>
              <w:spacing w:after="0" w:line="240" w:lineRule="auto"/>
              <w:jc w:val="center"/>
              <w:rPr>
                <w:rFonts w:ascii="Times New Roman" w:eastAsia="Times New Roman" w:hAnsi="Times New Roman" w:cs="Times New Roman"/>
                <w:kern w:val="0"/>
                <w:sz w:val="20"/>
                <w14:ligatures w14:val="none"/>
              </w:rPr>
            </w:pPr>
          </w:p>
        </w:tc>
        <w:tc>
          <w:tcPr>
            <w:tcW w:w="989" w:type="dxa"/>
            <w:tcBorders>
              <w:top w:val="nil"/>
              <w:left w:val="nil"/>
              <w:bottom w:val="nil"/>
              <w:right w:val="single" w:sz="4" w:space="0" w:color="auto"/>
            </w:tcBorders>
            <w:shd w:val="clear" w:color="auto" w:fill="auto"/>
            <w:noWrap/>
            <w:vAlign w:val="center"/>
            <w:hideMark/>
          </w:tcPr>
          <w:p w14:paraId="734FDE0D" w14:textId="77777777" w:rsidR="00CA0519" w:rsidRPr="00D40DBF" w:rsidRDefault="00CA0519" w:rsidP="009C0088">
            <w:pPr>
              <w:spacing w:after="0" w:line="240" w:lineRule="auto"/>
              <w:jc w:val="center"/>
              <w:rPr>
                <w:rFonts w:ascii="Times New Roman" w:eastAsia="Times New Roman" w:hAnsi="Times New Roman" w:cs="Times New Roman"/>
                <w:kern w:val="0"/>
                <w:sz w:val="20"/>
                <w14:ligatures w14:val="none"/>
              </w:rPr>
            </w:pPr>
          </w:p>
        </w:tc>
        <w:tc>
          <w:tcPr>
            <w:tcW w:w="1015" w:type="dxa"/>
            <w:tcBorders>
              <w:top w:val="nil"/>
              <w:left w:val="single" w:sz="4" w:space="0" w:color="auto"/>
              <w:bottom w:val="nil"/>
              <w:right w:val="nil"/>
            </w:tcBorders>
            <w:vAlign w:val="center"/>
          </w:tcPr>
          <w:p w14:paraId="5A06866B" w14:textId="77777777" w:rsidR="00CA0519" w:rsidRPr="00D40DBF" w:rsidRDefault="00CA0519" w:rsidP="009C0088">
            <w:pPr>
              <w:spacing w:after="0" w:line="240" w:lineRule="auto"/>
              <w:jc w:val="center"/>
              <w:rPr>
                <w:rFonts w:ascii="Times New Roman" w:eastAsia="Times New Roman" w:hAnsi="Times New Roman" w:cs="Times New Roman"/>
                <w:kern w:val="0"/>
                <w:sz w:val="20"/>
                <w14:ligatures w14:val="none"/>
              </w:rPr>
            </w:pPr>
          </w:p>
        </w:tc>
        <w:tc>
          <w:tcPr>
            <w:tcW w:w="900" w:type="dxa"/>
            <w:tcBorders>
              <w:top w:val="nil"/>
              <w:left w:val="nil"/>
              <w:bottom w:val="nil"/>
              <w:right w:val="nil"/>
            </w:tcBorders>
            <w:shd w:val="clear" w:color="auto" w:fill="auto"/>
            <w:noWrap/>
            <w:vAlign w:val="center"/>
            <w:hideMark/>
          </w:tcPr>
          <w:p w14:paraId="475F8DB6" w14:textId="77777777" w:rsidR="00CA0519" w:rsidRPr="00D40DBF" w:rsidRDefault="00CA0519" w:rsidP="009C0088">
            <w:pPr>
              <w:spacing w:after="0" w:line="240" w:lineRule="auto"/>
              <w:jc w:val="center"/>
              <w:rPr>
                <w:rFonts w:ascii="Times New Roman" w:eastAsia="Times New Roman" w:hAnsi="Times New Roman" w:cs="Times New Roman"/>
                <w:kern w:val="0"/>
                <w:sz w:val="20"/>
                <w14:ligatures w14:val="none"/>
              </w:rPr>
            </w:pPr>
          </w:p>
        </w:tc>
      </w:tr>
      <w:tr w:rsidR="00CA0519" w:rsidRPr="00D40DBF" w14:paraId="7D3374CC" w14:textId="77777777" w:rsidTr="0055509A">
        <w:trPr>
          <w:trHeight w:val="290"/>
        </w:trPr>
        <w:tc>
          <w:tcPr>
            <w:tcW w:w="4588" w:type="dxa"/>
            <w:tcBorders>
              <w:top w:val="nil"/>
              <w:left w:val="nil"/>
              <w:bottom w:val="nil"/>
              <w:right w:val="nil"/>
            </w:tcBorders>
            <w:shd w:val="clear" w:color="auto" w:fill="auto"/>
            <w:noWrap/>
            <w:vAlign w:val="bottom"/>
            <w:hideMark/>
          </w:tcPr>
          <w:p w14:paraId="387CFE26" w14:textId="77777777" w:rsidR="00CA0519" w:rsidRPr="00D40DBF" w:rsidRDefault="00CA0519" w:rsidP="009C0088">
            <w:pPr>
              <w:spacing w:after="0" w:line="240" w:lineRule="auto"/>
              <w:ind w:firstLineChars="100" w:firstLine="200"/>
              <w:rPr>
                <w:rFonts w:eastAsia="Times New Roman"/>
                <w:color w:val="000000"/>
                <w:kern w:val="0"/>
                <w:sz w:val="20"/>
                <w14:ligatures w14:val="none"/>
              </w:rPr>
            </w:pPr>
            <w:r w:rsidRPr="00D40DBF">
              <w:rPr>
                <w:rFonts w:eastAsia="Times New Roman"/>
                <w:color w:val="000000"/>
                <w:kern w:val="0"/>
                <w:sz w:val="20"/>
                <w14:ligatures w14:val="none"/>
              </w:rPr>
              <w:t>Back pain</w:t>
            </w:r>
          </w:p>
        </w:tc>
        <w:tc>
          <w:tcPr>
            <w:tcW w:w="989" w:type="dxa"/>
            <w:tcBorders>
              <w:top w:val="nil"/>
              <w:left w:val="nil"/>
              <w:bottom w:val="nil"/>
              <w:right w:val="nil"/>
            </w:tcBorders>
            <w:vAlign w:val="center"/>
          </w:tcPr>
          <w:p w14:paraId="60D4213D" w14:textId="77777777" w:rsidR="00CA0519" w:rsidRPr="00D40DBF" w:rsidRDefault="00CA0519" w:rsidP="009C0088">
            <w:pPr>
              <w:spacing w:after="0" w:line="240" w:lineRule="auto"/>
              <w:jc w:val="center"/>
              <w:rPr>
                <w:rFonts w:eastAsia="Times New Roman"/>
                <w:color w:val="000000"/>
                <w:kern w:val="0"/>
                <w:sz w:val="20"/>
                <w14:ligatures w14:val="none"/>
              </w:rPr>
            </w:pPr>
            <w:r>
              <w:rPr>
                <w:rFonts w:eastAsia="Times New Roman"/>
                <w:color w:val="000000"/>
                <w:kern w:val="0"/>
                <w:sz w:val="20"/>
                <w14:ligatures w14:val="none"/>
              </w:rPr>
              <w:t>3,999</w:t>
            </w:r>
          </w:p>
        </w:tc>
        <w:tc>
          <w:tcPr>
            <w:tcW w:w="993" w:type="dxa"/>
            <w:tcBorders>
              <w:top w:val="nil"/>
              <w:left w:val="nil"/>
              <w:bottom w:val="nil"/>
              <w:right w:val="single" w:sz="4" w:space="0" w:color="auto"/>
            </w:tcBorders>
            <w:shd w:val="clear" w:color="auto" w:fill="auto"/>
            <w:noWrap/>
            <w:vAlign w:val="center"/>
            <w:hideMark/>
          </w:tcPr>
          <w:p w14:paraId="450C03D7" w14:textId="77777777" w:rsidR="00CA0519" w:rsidRPr="00D40DBF" w:rsidRDefault="00CA0519" w:rsidP="009C0088">
            <w:pPr>
              <w:spacing w:after="0" w:line="240" w:lineRule="auto"/>
              <w:jc w:val="center"/>
              <w:rPr>
                <w:rFonts w:eastAsia="Times New Roman"/>
                <w:color w:val="000000"/>
                <w:kern w:val="0"/>
                <w:sz w:val="20"/>
                <w14:ligatures w14:val="none"/>
              </w:rPr>
            </w:pPr>
            <w:r w:rsidRPr="00D40DBF">
              <w:rPr>
                <w:rFonts w:eastAsia="Times New Roman"/>
                <w:color w:val="000000"/>
                <w:kern w:val="0"/>
                <w:sz w:val="20"/>
                <w14:ligatures w14:val="none"/>
              </w:rPr>
              <w:t>16.3%</w:t>
            </w:r>
          </w:p>
        </w:tc>
        <w:tc>
          <w:tcPr>
            <w:tcW w:w="1056" w:type="dxa"/>
            <w:tcBorders>
              <w:top w:val="nil"/>
              <w:left w:val="single" w:sz="4" w:space="0" w:color="auto"/>
              <w:bottom w:val="nil"/>
              <w:right w:val="nil"/>
            </w:tcBorders>
            <w:vAlign w:val="center"/>
          </w:tcPr>
          <w:p w14:paraId="78FC3169" w14:textId="77777777" w:rsidR="00CA0519" w:rsidRPr="00D40DBF" w:rsidRDefault="00CA0519" w:rsidP="009C0088">
            <w:pPr>
              <w:spacing w:after="0" w:line="240" w:lineRule="auto"/>
              <w:jc w:val="center"/>
              <w:rPr>
                <w:rFonts w:eastAsia="Times New Roman"/>
                <w:color w:val="000000"/>
                <w:kern w:val="0"/>
                <w:sz w:val="20"/>
                <w14:ligatures w14:val="none"/>
              </w:rPr>
            </w:pPr>
            <w:r>
              <w:rPr>
                <w:rFonts w:eastAsia="Times New Roman"/>
                <w:color w:val="000000"/>
                <w:kern w:val="0"/>
                <w:sz w:val="20"/>
                <w14:ligatures w14:val="none"/>
              </w:rPr>
              <w:t>1,186</w:t>
            </w:r>
          </w:p>
        </w:tc>
        <w:tc>
          <w:tcPr>
            <w:tcW w:w="989" w:type="dxa"/>
            <w:tcBorders>
              <w:top w:val="nil"/>
              <w:left w:val="nil"/>
              <w:bottom w:val="nil"/>
              <w:right w:val="single" w:sz="4" w:space="0" w:color="auto"/>
            </w:tcBorders>
            <w:shd w:val="clear" w:color="auto" w:fill="auto"/>
            <w:noWrap/>
            <w:vAlign w:val="center"/>
            <w:hideMark/>
          </w:tcPr>
          <w:p w14:paraId="7E006EF8" w14:textId="77777777" w:rsidR="00CA0519" w:rsidRPr="00D40DBF" w:rsidRDefault="00CA0519" w:rsidP="009C0088">
            <w:pPr>
              <w:spacing w:after="0" w:line="240" w:lineRule="auto"/>
              <w:jc w:val="center"/>
              <w:rPr>
                <w:rFonts w:eastAsia="Times New Roman"/>
                <w:color w:val="000000"/>
                <w:kern w:val="0"/>
                <w:sz w:val="20"/>
                <w14:ligatures w14:val="none"/>
              </w:rPr>
            </w:pPr>
            <w:r w:rsidRPr="00D40DBF">
              <w:rPr>
                <w:rFonts w:eastAsia="Times New Roman"/>
                <w:color w:val="000000"/>
                <w:kern w:val="0"/>
                <w:sz w:val="20"/>
                <w14:ligatures w14:val="none"/>
              </w:rPr>
              <w:t>13.9%</w:t>
            </w:r>
          </w:p>
        </w:tc>
        <w:tc>
          <w:tcPr>
            <w:tcW w:w="1015" w:type="dxa"/>
            <w:tcBorders>
              <w:top w:val="nil"/>
              <w:left w:val="single" w:sz="4" w:space="0" w:color="auto"/>
              <w:bottom w:val="nil"/>
              <w:right w:val="nil"/>
            </w:tcBorders>
            <w:vAlign w:val="center"/>
          </w:tcPr>
          <w:p w14:paraId="71AE1A99" w14:textId="5F77CA87" w:rsidR="00CA0519" w:rsidRPr="00D40DBF" w:rsidRDefault="0055509A" w:rsidP="009C0088">
            <w:pPr>
              <w:spacing w:after="0" w:line="240" w:lineRule="auto"/>
              <w:jc w:val="center"/>
              <w:rPr>
                <w:rFonts w:eastAsia="Times New Roman"/>
                <w:color w:val="000000"/>
                <w:kern w:val="0"/>
                <w:sz w:val="20"/>
                <w14:ligatures w14:val="none"/>
              </w:rPr>
            </w:pPr>
            <w:r>
              <w:rPr>
                <w:rFonts w:eastAsia="Times New Roman"/>
                <w:color w:val="000000"/>
                <w:kern w:val="0"/>
                <w:sz w:val="20"/>
                <w14:ligatures w14:val="none"/>
              </w:rPr>
              <w:t>&lt;800</w:t>
            </w:r>
          </w:p>
        </w:tc>
        <w:tc>
          <w:tcPr>
            <w:tcW w:w="900" w:type="dxa"/>
            <w:tcBorders>
              <w:top w:val="nil"/>
              <w:left w:val="nil"/>
              <w:bottom w:val="nil"/>
              <w:right w:val="nil"/>
            </w:tcBorders>
            <w:shd w:val="clear" w:color="auto" w:fill="auto"/>
            <w:noWrap/>
            <w:vAlign w:val="center"/>
          </w:tcPr>
          <w:p w14:paraId="3F3F5F2F" w14:textId="48E4E967" w:rsidR="00CA0519" w:rsidRPr="00D40DBF" w:rsidRDefault="0055509A" w:rsidP="009C0088">
            <w:pPr>
              <w:spacing w:after="0" w:line="240" w:lineRule="auto"/>
              <w:jc w:val="center"/>
              <w:rPr>
                <w:rFonts w:eastAsia="Times New Roman"/>
                <w:color w:val="000000"/>
                <w:kern w:val="0"/>
                <w:sz w:val="20"/>
                <w14:ligatures w14:val="none"/>
              </w:rPr>
            </w:pPr>
            <w:r>
              <w:rPr>
                <w:rFonts w:eastAsia="Times New Roman"/>
                <w:color w:val="000000"/>
                <w:kern w:val="0"/>
                <w:sz w:val="20"/>
                <w14:ligatures w14:val="none"/>
              </w:rPr>
              <w:t>n/a</w:t>
            </w:r>
          </w:p>
        </w:tc>
      </w:tr>
      <w:tr w:rsidR="00CA0519" w:rsidRPr="00D40DBF" w14:paraId="0285A078" w14:textId="77777777" w:rsidTr="0055509A">
        <w:trPr>
          <w:trHeight w:val="290"/>
        </w:trPr>
        <w:tc>
          <w:tcPr>
            <w:tcW w:w="4588" w:type="dxa"/>
            <w:tcBorders>
              <w:top w:val="nil"/>
              <w:left w:val="nil"/>
              <w:bottom w:val="nil"/>
              <w:right w:val="nil"/>
            </w:tcBorders>
            <w:shd w:val="clear" w:color="auto" w:fill="auto"/>
            <w:noWrap/>
            <w:vAlign w:val="bottom"/>
            <w:hideMark/>
          </w:tcPr>
          <w:p w14:paraId="3A14B770" w14:textId="77777777" w:rsidR="00CA0519" w:rsidRPr="00D40DBF" w:rsidRDefault="00CA0519" w:rsidP="009C0088">
            <w:pPr>
              <w:spacing w:after="0" w:line="240" w:lineRule="auto"/>
              <w:ind w:firstLineChars="100" w:firstLine="200"/>
              <w:rPr>
                <w:rFonts w:eastAsia="Times New Roman"/>
                <w:color w:val="000000"/>
                <w:kern w:val="0"/>
                <w:sz w:val="20"/>
                <w14:ligatures w14:val="none"/>
              </w:rPr>
            </w:pPr>
            <w:r w:rsidRPr="00D40DBF">
              <w:rPr>
                <w:rFonts w:eastAsia="Times New Roman"/>
                <w:color w:val="000000"/>
                <w:kern w:val="0"/>
                <w:sz w:val="20"/>
                <w14:ligatures w14:val="none"/>
              </w:rPr>
              <w:t>Neck pain</w:t>
            </w:r>
          </w:p>
        </w:tc>
        <w:tc>
          <w:tcPr>
            <w:tcW w:w="989" w:type="dxa"/>
            <w:tcBorders>
              <w:top w:val="nil"/>
              <w:left w:val="nil"/>
              <w:bottom w:val="nil"/>
              <w:right w:val="nil"/>
            </w:tcBorders>
            <w:vAlign w:val="center"/>
          </w:tcPr>
          <w:p w14:paraId="38F8D1FC" w14:textId="77777777" w:rsidR="00CA0519" w:rsidRPr="00D40DBF" w:rsidRDefault="00CA0519" w:rsidP="009C0088">
            <w:pPr>
              <w:spacing w:after="0" w:line="240" w:lineRule="auto"/>
              <w:jc w:val="center"/>
              <w:rPr>
                <w:rFonts w:eastAsia="Times New Roman"/>
                <w:color w:val="000000"/>
                <w:kern w:val="0"/>
                <w:sz w:val="20"/>
                <w14:ligatures w14:val="none"/>
              </w:rPr>
            </w:pPr>
            <w:r>
              <w:rPr>
                <w:rFonts w:eastAsia="Times New Roman"/>
                <w:color w:val="000000"/>
                <w:kern w:val="0"/>
                <w:sz w:val="20"/>
                <w14:ligatures w14:val="none"/>
              </w:rPr>
              <w:t>2,217</w:t>
            </w:r>
          </w:p>
        </w:tc>
        <w:tc>
          <w:tcPr>
            <w:tcW w:w="993" w:type="dxa"/>
            <w:tcBorders>
              <w:top w:val="nil"/>
              <w:left w:val="nil"/>
              <w:bottom w:val="nil"/>
              <w:right w:val="single" w:sz="4" w:space="0" w:color="auto"/>
            </w:tcBorders>
            <w:shd w:val="clear" w:color="auto" w:fill="auto"/>
            <w:noWrap/>
            <w:vAlign w:val="center"/>
            <w:hideMark/>
          </w:tcPr>
          <w:p w14:paraId="3C9C94F4" w14:textId="77777777" w:rsidR="00CA0519" w:rsidRPr="00D40DBF" w:rsidRDefault="00CA0519" w:rsidP="009C0088">
            <w:pPr>
              <w:spacing w:after="0" w:line="240" w:lineRule="auto"/>
              <w:jc w:val="center"/>
              <w:rPr>
                <w:rFonts w:eastAsia="Times New Roman"/>
                <w:color w:val="000000"/>
                <w:kern w:val="0"/>
                <w:sz w:val="20"/>
                <w14:ligatures w14:val="none"/>
              </w:rPr>
            </w:pPr>
            <w:r w:rsidRPr="00D40DBF">
              <w:rPr>
                <w:rFonts w:eastAsia="Times New Roman"/>
                <w:color w:val="000000"/>
                <w:kern w:val="0"/>
                <w:sz w:val="20"/>
                <w14:ligatures w14:val="none"/>
              </w:rPr>
              <w:t>9.0%</w:t>
            </w:r>
          </w:p>
        </w:tc>
        <w:tc>
          <w:tcPr>
            <w:tcW w:w="1056" w:type="dxa"/>
            <w:tcBorders>
              <w:top w:val="nil"/>
              <w:left w:val="single" w:sz="4" w:space="0" w:color="auto"/>
              <w:bottom w:val="nil"/>
              <w:right w:val="nil"/>
            </w:tcBorders>
            <w:vAlign w:val="center"/>
          </w:tcPr>
          <w:p w14:paraId="5E0B1766" w14:textId="22DE5E21" w:rsidR="00CA0519" w:rsidRPr="00D40DBF" w:rsidRDefault="0055509A" w:rsidP="009C0088">
            <w:pPr>
              <w:spacing w:after="0" w:line="240" w:lineRule="auto"/>
              <w:jc w:val="center"/>
              <w:rPr>
                <w:rFonts w:eastAsia="Times New Roman"/>
                <w:color w:val="000000"/>
                <w:kern w:val="0"/>
                <w:sz w:val="20"/>
                <w14:ligatures w14:val="none"/>
              </w:rPr>
            </w:pPr>
            <w:r>
              <w:rPr>
                <w:rFonts w:eastAsia="Times New Roman"/>
                <w:color w:val="000000"/>
                <w:kern w:val="0"/>
                <w:sz w:val="20"/>
                <w14:ligatures w14:val="none"/>
              </w:rPr>
              <w:t>&lt;800</w:t>
            </w:r>
          </w:p>
        </w:tc>
        <w:tc>
          <w:tcPr>
            <w:tcW w:w="989" w:type="dxa"/>
            <w:tcBorders>
              <w:top w:val="nil"/>
              <w:left w:val="nil"/>
              <w:bottom w:val="nil"/>
              <w:right w:val="single" w:sz="4" w:space="0" w:color="auto"/>
            </w:tcBorders>
            <w:shd w:val="clear" w:color="auto" w:fill="auto"/>
            <w:noWrap/>
            <w:vAlign w:val="center"/>
            <w:hideMark/>
          </w:tcPr>
          <w:p w14:paraId="6A8D9E2F" w14:textId="32B090B0" w:rsidR="00CA0519" w:rsidRPr="00D40DBF" w:rsidRDefault="0055509A" w:rsidP="009C0088">
            <w:pPr>
              <w:spacing w:after="0" w:line="240" w:lineRule="auto"/>
              <w:jc w:val="center"/>
              <w:rPr>
                <w:rFonts w:eastAsia="Times New Roman"/>
                <w:color w:val="000000"/>
                <w:kern w:val="0"/>
                <w:sz w:val="20"/>
                <w14:ligatures w14:val="none"/>
              </w:rPr>
            </w:pPr>
            <w:r>
              <w:rPr>
                <w:rFonts w:eastAsia="Times New Roman"/>
                <w:color w:val="000000"/>
                <w:kern w:val="0"/>
                <w:sz w:val="20"/>
                <w14:ligatures w14:val="none"/>
              </w:rPr>
              <w:t>n/a</w:t>
            </w:r>
          </w:p>
        </w:tc>
        <w:tc>
          <w:tcPr>
            <w:tcW w:w="1015" w:type="dxa"/>
            <w:tcBorders>
              <w:top w:val="nil"/>
              <w:left w:val="single" w:sz="4" w:space="0" w:color="auto"/>
              <w:bottom w:val="nil"/>
              <w:right w:val="nil"/>
            </w:tcBorders>
            <w:vAlign w:val="center"/>
          </w:tcPr>
          <w:p w14:paraId="55FA741F" w14:textId="427BDAA1" w:rsidR="00CA0519" w:rsidRPr="00D40DBF" w:rsidRDefault="0055509A" w:rsidP="009C0088">
            <w:pPr>
              <w:spacing w:after="0" w:line="240" w:lineRule="auto"/>
              <w:jc w:val="center"/>
              <w:rPr>
                <w:rFonts w:eastAsia="Times New Roman"/>
                <w:color w:val="000000"/>
                <w:kern w:val="0"/>
                <w:sz w:val="20"/>
                <w14:ligatures w14:val="none"/>
              </w:rPr>
            </w:pPr>
            <w:r>
              <w:rPr>
                <w:rFonts w:eastAsia="Times New Roman"/>
                <w:color w:val="000000"/>
                <w:kern w:val="0"/>
                <w:sz w:val="20"/>
                <w14:ligatures w14:val="none"/>
              </w:rPr>
              <w:t>&lt;800</w:t>
            </w:r>
          </w:p>
        </w:tc>
        <w:tc>
          <w:tcPr>
            <w:tcW w:w="900" w:type="dxa"/>
            <w:tcBorders>
              <w:top w:val="nil"/>
              <w:left w:val="nil"/>
              <w:bottom w:val="nil"/>
              <w:right w:val="nil"/>
            </w:tcBorders>
            <w:shd w:val="clear" w:color="auto" w:fill="auto"/>
            <w:noWrap/>
            <w:vAlign w:val="center"/>
          </w:tcPr>
          <w:p w14:paraId="0445BD8E" w14:textId="10DAFE25" w:rsidR="00CA0519" w:rsidRPr="00D40DBF" w:rsidRDefault="0055509A" w:rsidP="009C0088">
            <w:pPr>
              <w:spacing w:after="0" w:line="240" w:lineRule="auto"/>
              <w:jc w:val="center"/>
              <w:rPr>
                <w:rFonts w:eastAsia="Times New Roman"/>
                <w:color w:val="000000"/>
                <w:kern w:val="0"/>
                <w:sz w:val="20"/>
                <w14:ligatures w14:val="none"/>
              </w:rPr>
            </w:pPr>
            <w:r>
              <w:rPr>
                <w:rFonts w:eastAsia="Times New Roman"/>
                <w:color w:val="000000"/>
                <w:kern w:val="0"/>
                <w:sz w:val="20"/>
                <w14:ligatures w14:val="none"/>
              </w:rPr>
              <w:t>n/a</w:t>
            </w:r>
          </w:p>
        </w:tc>
      </w:tr>
      <w:tr w:rsidR="00CA0519" w:rsidRPr="00D40DBF" w14:paraId="43DA7480" w14:textId="77777777" w:rsidTr="0055509A">
        <w:trPr>
          <w:trHeight w:val="290"/>
        </w:trPr>
        <w:tc>
          <w:tcPr>
            <w:tcW w:w="4588" w:type="dxa"/>
            <w:tcBorders>
              <w:top w:val="nil"/>
              <w:left w:val="nil"/>
              <w:bottom w:val="nil"/>
              <w:right w:val="nil"/>
            </w:tcBorders>
            <w:shd w:val="clear" w:color="auto" w:fill="auto"/>
            <w:noWrap/>
            <w:vAlign w:val="bottom"/>
            <w:hideMark/>
          </w:tcPr>
          <w:p w14:paraId="5B69D1B1" w14:textId="77777777" w:rsidR="00CA0519" w:rsidRPr="00D40DBF" w:rsidRDefault="00CA0519" w:rsidP="009C0088">
            <w:pPr>
              <w:spacing w:after="0" w:line="240" w:lineRule="auto"/>
              <w:ind w:firstLineChars="100" w:firstLine="200"/>
              <w:rPr>
                <w:rFonts w:eastAsia="Times New Roman"/>
                <w:color w:val="000000"/>
                <w:kern w:val="0"/>
                <w:sz w:val="20"/>
                <w14:ligatures w14:val="none"/>
              </w:rPr>
            </w:pPr>
            <w:r w:rsidRPr="00D40DBF">
              <w:rPr>
                <w:rFonts w:eastAsia="Times New Roman"/>
                <w:color w:val="000000"/>
                <w:kern w:val="0"/>
                <w:sz w:val="20"/>
                <w14:ligatures w14:val="none"/>
              </w:rPr>
              <w:t>Arthritis and joint pain</w:t>
            </w:r>
          </w:p>
        </w:tc>
        <w:tc>
          <w:tcPr>
            <w:tcW w:w="989" w:type="dxa"/>
            <w:tcBorders>
              <w:top w:val="nil"/>
              <w:left w:val="nil"/>
              <w:bottom w:val="nil"/>
              <w:right w:val="nil"/>
            </w:tcBorders>
            <w:vAlign w:val="center"/>
          </w:tcPr>
          <w:p w14:paraId="43BBC658" w14:textId="77777777" w:rsidR="00CA0519" w:rsidRPr="00D40DBF" w:rsidRDefault="00CA0519" w:rsidP="009C0088">
            <w:pPr>
              <w:spacing w:after="0" w:line="240" w:lineRule="auto"/>
              <w:jc w:val="center"/>
              <w:rPr>
                <w:rFonts w:eastAsia="Times New Roman"/>
                <w:color w:val="000000"/>
                <w:kern w:val="0"/>
                <w:sz w:val="20"/>
                <w14:ligatures w14:val="none"/>
              </w:rPr>
            </w:pPr>
            <w:r>
              <w:rPr>
                <w:rFonts w:eastAsia="Times New Roman"/>
                <w:color w:val="000000"/>
                <w:kern w:val="0"/>
                <w:sz w:val="20"/>
                <w14:ligatures w14:val="none"/>
              </w:rPr>
              <w:t>5,932</w:t>
            </w:r>
          </w:p>
        </w:tc>
        <w:tc>
          <w:tcPr>
            <w:tcW w:w="993" w:type="dxa"/>
            <w:tcBorders>
              <w:top w:val="nil"/>
              <w:left w:val="nil"/>
              <w:bottom w:val="nil"/>
              <w:right w:val="single" w:sz="4" w:space="0" w:color="auto"/>
            </w:tcBorders>
            <w:shd w:val="clear" w:color="auto" w:fill="auto"/>
            <w:noWrap/>
            <w:vAlign w:val="center"/>
            <w:hideMark/>
          </w:tcPr>
          <w:p w14:paraId="15B508BF" w14:textId="77777777" w:rsidR="00CA0519" w:rsidRPr="00D40DBF" w:rsidRDefault="00CA0519" w:rsidP="009C0088">
            <w:pPr>
              <w:spacing w:after="0" w:line="240" w:lineRule="auto"/>
              <w:jc w:val="center"/>
              <w:rPr>
                <w:rFonts w:eastAsia="Times New Roman"/>
                <w:color w:val="000000"/>
                <w:kern w:val="0"/>
                <w:sz w:val="20"/>
                <w14:ligatures w14:val="none"/>
              </w:rPr>
            </w:pPr>
            <w:r w:rsidRPr="00D40DBF">
              <w:rPr>
                <w:rFonts w:eastAsia="Times New Roman"/>
                <w:color w:val="000000"/>
                <w:kern w:val="0"/>
                <w:sz w:val="20"/>
                <w14:ligatures w14:val="none"/>
              </w:rPr>
              <w:t>24.1%</w:t>
            </w:r>
          </w:p>
        </w:tc>
        <w:tc>
          <w:tcPr>
            <w:tcW w:w="1056" w:type="dxa"/>
            <w:tcBorders>
              <w:top w:val="nil"/>
              <w:left w:val="single" w:sz="4" w:space="0" w:color="auto"/>
              <w:bottom w:val="nil"/>
              <w:right w:val="nil"/>
            </w:tcBorders>
            <w:vAlign w:val="center"/>
          </w:tcPr>
          <w:p w14:paraId="5D1D34A4" w14:textId="77777777" w:rsidR="00CA0519" w:rsidRPr="00D40DBF" w:rsidRDefault="00CA0519" w:rsidP="009C0088">
            <w:pPr>
              <w:spacing w:after="0" w:line="240" w:lineRule="auto"/>
              <w:jc w:val="center"/>
              <w:rPr>
                <w:rFonts w:eastAsia="Times New Roman"/>
                <w:color w:val="000000"/>
                <w:kern w:val="0"/>
                <w:sz w:val="20"/>
                <w14:ligatures w14:val="none"/>
              </w:rPr>
            </w:pPr>
            <w:r>
              <w:rPr>
                <w:rFonts w:eastAsia="Times New Roman"/>
                <w:color w:val="000000"/>
                <w:kern w:val="0"/>
                <w:sz w:val="20"/>
                <w14:ligatures w14:val="none"/>
              </w:rPr>
              <w:t>1,508</w:t>
            </w:r>
          </w:p>
        </w:tc>
        <w:tc>
          <w:tcPr>
            <w:tcW w:w="989" w:type="dxa"/>
            <w:tcBorders>
              <w:top w:val="nil"/>
              <w:left w:val="nil"/>
              <w:bottom w:val="nil"/>
              <w:right w:val="single" w:sz="4" w:space="0" w:color="auto"/>
            </w:tcBorders>
            <w:shd w:val="clear" w:color="auto" w:fill="auto"/>
            <w:noWrap/>
            <w:vAlign w:val="center"/>
            <w:hideMark/>
          </w:tcPr>
          <w:p w14:paraId="44796CB1" w14:textId="77777777" w:rsidR="00CA0519" w:rsidRPr="00D40DBF" w:rsidRDefault="00CA0519" w:rsidP="009C0088">
            <w:pPr>
              <w:spacing w:after="0" w:line="240" w:lineRule="auto"/>
              <w:jc w:val="center"/>
              <w:rPr>
                <w:rFonts w:eastAsia="Times New Roman"/>
                <w:color w:val="000000"/>
                <w:kern w:val="0"/>
                <w:sz w:val="20"/>
                <w14:ligatures w14:val="none"/>
              </w:rPr>
            </w:pPr>
            <w:r w:rsidRPr="00D40DBF">
              <w:rPr>
                <w:rFonts w:eastAsia="Times New Roman"/>
                <w:color w:val="000000"/>
                <w:kern w:val="0"/>
                <w:sz w:val="20"/>
                <w14:ligatures w14:val="none"/>
              </w:rPr>
              <w:t>17.7%</w:t>
            </w:r>
          </w:p>
        </w:tc>
        <w:tc>
          <w:tcPr>
            <w:tcW w:w="1015" w:type="dxa"/>
            <w:tcBorders>
              <w:top w:val="nil"/>
              <w:left w:val="single" w:sz="4" w:space="0" w:color="auto"/>
              <w:bottom w:val="nil"/>
              <w:right w:val="nil"/>
            </w:tcBorders>
            <w:vAlign w:val="center"/>
          </w:tcPr>
          <w:p w14:paraId="014B9879" w14:textId="7B716B3A" w:rsidR="00CA0519" w:rsidRPr="00D40DBF" w:rsidRDefault="0055509A" w:rsidP="009C0088">
            <w:pPr>
              <w:spacing w:after="0" w:line="240" w:lineRule="auto"/>
              <w:jc w:val="center"/>
              <w:rPr>
                <w:rFonts w:eastAsia="Times New Roman"/>
                <w:color w:val="000000"/>
                <w:kern w:val="0"/>
                <w:sz w:val="20"/>
                <w14:ligatures w14:val="none"/>
              </w:rPr>
            </w:pPr>
            <w:r>
              <w:rPr>
                <w:rFonts w:eastAsia="Times New Roman"/>
                <w:color w:val="000000"/>
                <w:kern w:val="0"/>
                <w:sz w:val="20"/>
                <w14:ligatures w14:val="none"/>
              </w:rPr>
              <w:t>&lt;800</w:t>
            </w:r>
          </w:p>
        </w:tc>
        <w:tc>
          <w:tcPr>
            <w:tcW w:w="900" w:type="dxa"/>
            <w:tcBorders>
              <w:top w:val="nil"/>
              <w:left w:val="nil"/>
              <w:bottom w:val="nil"/>
              <w:right w:val="nil"/>
            </w:tcBorders>
            <w:shd w:val="clear" w:color="auto" w:fill="auto"/>
            <w:noWrap/>
            <w:vAlign w:val="center"/>
          </w:tcPr>
          <w:p w14:paraId="4C250916" w14:textId="3C54903B" w:rsidR="00CA0519" w:rsidRPr="00D40DBF" w:rsidRDefault="0055509A" w:rsidP="009C0088">
            <w:pPr>
              <w:spacing w:after="0" w:line="240" w:lineRule="auto"/>
              <w:jc w:val="center"/>
              <w:rPr>
                <w:rFonts w:eastAsia="Times New Roman"/>
                <w:color w:val="000000"/>
                <w:kern w:val="0"/>
                <w:sz w:val="20"/>
                <w14:ligatures w14:val="none"/>
              </w:rPr>
            </w:pPr>
            <w:r>
              <w:rPr>
                <w:rFonts w:eastAsia="Times New Roman"/>
                <w:color w:val="000000"/>
                <w:kern w:val="0"/>
                <w:sz w:val="20"/>
                <w14:ligatures w14:val="none"/>
              </w:rPr>
              <w:t>n/a</w:t>
            </w:r>
          </w:p>
        </w:tc>
      </w:tr>
      <w:tr w:rsidR="00CA0519" w:rsidRPr="00D40DBF" w14:paraId="655659BA" w14:textId="77777777" w:rsidTr="0055509A">
        <w:trPr>
          <w:trHeight w:val="290"/>
        </w:trPr>
        <w:tc>
          <w:tcPr>
            <w:tcW w:w="4588" w:type="dxa"/>
            <w:tcBorders>
              <w:top w:val="nil"/>
              <w:left w:val="nil"/>
              <w:bottom w:val="nil"/>
              <w:right w:val="nil"/>
            </w:tcBorders>
            <w:shd w:val="clear" w:color="auto" w:fill="auto"/>
            <w:noWrap/>
            <w:vAlign w:val="bottom"/>
            <w:hideMark/>
          </w:tcPr>
          <w:p w14:paraId="2EB419D5" w14:textId="77777777" w:rsidR="00CA0519" w:rsidRPr="00D40DBF" w:rsidRDefault="00CA0519" w:rsidP="009C0088">
            <w:pPr>
              <w:spacing w:after="0" w:line="240" w:lineRule="auto"/>
              <w:ind w:firstLineChars="100" w:firstLine="200"/>
              <w:rPr>
                <w:rFonts w:eastAsia="Times New Roman"/>
                <w:color w:val="000000"/>
                <w:kern w:val="0"/>
                <w:sz w:val="20"/>
                <w14:ligatures w14:val="none"/>
              </w:rPr>
            </w:pPr>
            <w:r w:rsidRPr="00D40DBF">
              <w:rPr>
                <w:rFonts w:eastAsia="Times New Roman"/>
                <w:color w:val="000000"/>
                <w:kern w:val="0"/>
                <w:sz w:val="20"/>
                <w14:ligatures w14:val="none"/>
              </w:rPr>
              <w:t>Other pain</w:t>
            </w:r>
          </w:p>
        </w:tc>
        <w:tc>
          <w:tcPr>
            <w:tcW w:w="989" w:type="dxa"/>
            <w:tcBorders>
              <w:top w:val="nil"/>
              <w:left w:val="nil"/>
              <w:bottom w:val="nil"/>
              <w:right w:val="nil"/>
            </w:tcBorders>
            <w:vAlign w:val="center"/>
          </w:tcPr>
          <w:p w14:paraId="7369AF37" w14:textId="77777777" w:rsidR="00CA0519" w:rsidRPr="00D40DBF" w:rsidRDefault="00CA0519" w:rsidP="009C0088">
            <w:pPr>
              <w:spacing w:after="0" w:line="240" w:lineRule="auto"/>
              <w:jc w:val="center"/>
              <w:rPr>
                <w:rFonts w:eastAsia="Times New Roman"/>
                <w:color w:val="000000"/>
                <w:kern w:val="0"/>
                <w:sz w:val="20"/>
                <w14:ligatures w14:val="none"/>
              </w:rPr>
            </w:pPr>
            <w:r>
              <w:rPr>
                <w:rFonts w:eastAsia="Times New Roman"/>
                <w:color w:val="000000"/>
                <w:kern w:val="0"/>
                <w:sz w:val="20"/>
                <w14:ligatures w14:val="none"/>
              </w:rPr>
              <w:t>5,141</w:t>
            </w:r>
          </w:p>
        </w:tc>
        <w:tc>
          <w:tcPr>
            <w:tcW w:w="993" w:type="dxa"/>
            <w:tcBorders>
              <w:top w:val="nil"/>
              <w:left w:val="nil"/>
              <w:bottom w:val="nil"/>
              <w:right w:val="single" w:sz="4" w:space="0" w:color="auto"/>
            </w:tcBorders>
            <w:shd w:val="clear" w:color="auto" w:fill="auto"/>
            <w:noWrap/>
            <w:vAlign w:val="center"/>
            <w:hideMark/>
          </w:tcPr>
          <w:p w14:paraId="3873B696" w14:textId="77777777" w:rsidR="00CA0519" w:rsidRPr="00D40DBF" w:rsidRDefault="00CA0519" w:rsidP="009C0088">
            <w:pPr>
              <w:spacing w:after="0" w:line="240" w:lineRule="auto"/>
              <w:jc w:val="center"/>
              <w:rPr>
                <w:rFonts w:eastAsia="Times New Roman"/>
                <w:color w:val="000000"/>
                <w:kern w:val="0"/>
                <w:sz w:val="20"/>
                <w14:ligatures w14:val="none"/>
              </w:rPr>
            </w:pPr>
            <w:r w:rsidRPr="00D40DBF">
              <w:rPr>
                <w:rFonts w:eastAsia="Times New Roman"/>
                <w:color w:val="000000"/>
                <w:kern w:val="0"/>
                <w:sz w:val="20"/>
                <w14:ligatures w14:val="none"/>
              </w:rPr>
              <w:t>20.9%</w:t>
            </w:r>
          </w:p>
        </w:tc>
        <w:tc>
          <w:tcPr>
            <w:tcW w:w="1056" w:type="dxa"/>
            <w:tcBorders>
              <w:top w:val="nil"/>
              <w:left w:val="single" w:sz="4" w:space="0" w:color="auto"/>
              <w:bottom w:val="nil"/>
              <w:right w:val="nil"/>
            </w:tcBorders>
            <w:vAlign w:val="center"/>
          </w:tcPr>
          <w:p w14:paraId="4A3057A8" w14:textId="77777777" w:rsidR="00CA0519" w:rsidRPr="00D40DBF" w:rsidRDefault="00CA0519" w:rsidP="009C0088">
            <w:pPr>
              <w:spacing w:after="0" w:line="240" w:lineRule="auto"/>
              <w:jc w:val="center"/>
              <w:rPr>
                <w:rFonts w:eastAsia="Times New Roman"/>
                <w:color w:val="000000"/>
                <w:kern w:val="0"/>
                <w:sz w:val="20"/>
                <w14:ligatures w14:val="none"/>
              </w:rPr>
            </w:pPr>
            <w:r>
              <w:rPr>
                <w:rFonts w:eastAsia="Times New Roman"/>
                <w:color w:val="000000"/>
                <w:kern w:val="0"/>
                <w:sz w:val="20"/>
                <w14:ligatures w14:val="none"/>
              </w:rPr>
              <w:t>1,791</w:t>
            </w:r>
          </w:p>
        </w:tc>
        <w:tc>
          <w:tcPr>
            <w:tcW w:w="989" w:type="dxa"/>
            <w:tcBorders>
              <w:top w:val="nil"/>
              <w:left w:val="nil"/>
              <w:bottom w:val="nil"/>
              <w:right w:val="single" w:sz="4" w:space="0" w:color="auto"/>
            </w:tcBorders>
            <w:shd w:val="clear" w:color="auto" w:fill="auto"/>
            <w:noWrap/>
            <w:vAlign w:val="center"/>
            <w:hideMark/>
          </w:tcPr>
          <w:p w14:paraId="3B9FA697" w14:textId="77777777" w:rsidR="00CA0519" w:rsidRPr="00D40DBF" w:rsidRDefault="00CA0519" w:rsidP="009C0088">
            <w:pPr>
              <w:spacing w:after="0" w:line="240" w:lineRule="auto"/>
              <w:jc w:val="center"/>
              <w:rPr>
                <w:rFonts w:eastAsia="Times New Roman"/>
                <w:color w:val="000000"/>
                <w:kern w:val="0"/>
                <w:sz w:val="20"/>
                <w14:ligatures w14:val="none"/>
              </w:rPr>
            </w:pPr>
            <w:r w:rsidRPr="00D40DBF">
              <w:rPr>
                <w:rFonts w:eastAsia="Times New Roman"/>
                <w:color w:val="000000"/>
                <w:kern w:val="0"/>
                <w:sz w:val="20"/>
                <w14:ligatures w14:val="none"/>
              </w:rPr>
              <w:t>21.1%</w:t>
            </w:r>
          </w:p>
        </w:tc>
        <w:tc>
          <w:tcPr>
            <w:tcW w:w="1015" w:type="dxa"/>
            <w:tcBorders>
              <w:top w:val="nil"/>
              <w:left w:val="single" w:sz="4" w:space="0" w:color="auto"/>
              <w:bottom w:val="nil"/>
              <w:right w:val="nil"/>
            </w:tcBorders>
            <w:vAlign w:val="center"/>
          </w:tcPr>
          <w:p w14:paraId="76C6D188" w14:textId="074F9C96" w:rsidR="00CA0519" w:rsidRPr="00D40DBF" w:rsidRDefault="0055509A" w:rsidP="009C0088">
            <w:pPr>
              <w:spacing w:after="0" w:line="240" w:lineRule="auto"/>
              <w:jc w:val="center"/>
              <w:rPr>
                <w:rFonts w:eastAsia="Times New Roman"/>
                <w:color w:val="000000"/>
                <w:kern w:val="0"/>
                <w:sz w:val="20"/>
                <w14:ligatures w14:val="none"/>
              </w:rPr>
            </w:pPr>
            <w:r>
              <w:rPr>
                <w:rFonts w:eastAsia="Times New Roman"/>
                <w:color w:val="000000"/>
                <w:kern w:val="0"/>
                <w:sz w:val="20"/>
                <w14:ligatures w14:val="none"/>
              </w:rPr>
              <w:t>&lt;800</w:t>
            </w:r>
          </w:p>
        </w:tc>
        <w:tc>
          <w:tcPr>
            <w:tcW w:w="900" w:type="dxa"/>
            <w:tcBorders>
              <w:top w:val="nil"/>
              <w:left w:val="nil"/>
              <w:bottom w:val="nil"/>
              <w:right w:val="nil"/>
            </w:tcBorders>
            <w:shd w:val="clear" w:color="auto" w:fill="auto"/>
            <w:noWrap/>
            <w:vAlign w:val="center"/>
          </w:tcPr>
          <w:p w14:paraId="44615713" w14:textId="132E0985" w:rsidR="00CA0519" w:rsidRPr="00D40DBF" w:rsidRDefault="0055509A" w:rsidP="009C0088">
            <w:pPr>
              <w:spacing w:after="0" w:line="240" w:lineRule="auto"/>
              <w:jc w:val="center"/>
              <w:rPr>
                <w:rFonts w:eastAsia="Times New Roman"/>
                <w:color w:val="000000"/>
                <w:kern w:val="0"/>
                <w:sz w:val="20"/>
                <w14:ligatures w14:val="none"/>
              </w:rPr>
            </w:pPr>
            <w:r>
              <w:rPr>
                <w:rFonts w:eastAsia="Times New Roman"/>
                <w:color w:val="000000"/>
                <w:kern w:val="0"/>
                <w:sz w:val="20"/>
                <w14:ligatures w14:val="none"/>
              </w:rPr>
              <w:t>n/a</w:t>
            </w:r>
          </w:p>
        </w:tc>
      </w:tr>
      <w:tr w:rsidR="00CA0519" w:rsidRPr="00D40DBF" w14:paraId="53BC3FC0" w14:textId="77777777" w:rsidTr="0055509A">
        <w:trPr>
          <w:trHeight w:val="290"/>
        </w:trPr>
        <w:tc>
          <w:tcPr>
            <w:tcW w:w="4588" w:type="dxa"/>
            <w:tcBorders>
              <w:top w:val="nil"/>
              <w:left w:val="nil"/>
              <w:bottom w:val="nil"/>
              <w:right w:val="nil"/>
            </w:tcBorders>
            <w:shd w:val="clear" w:color="auto" w:fill="auto"/>
            <w:noWrap/>
            <w:vAlign w:val="bottom"/>
            <w:hideMark/>
          </w:tcPr>
          <w:p w14:paraId="3CBD2F01" w14:textId="77777777" w:rsidR="00CA0519" w:rsidRPr="00D40DBF" w:rsidRDefault="00CA0519" w:rsidP="009C0088">
            <w:pPr>
              <w:spacing w:after="0" w:line="240" w:lineRule="auto"/>
              <w:ind w:firstLineChars="100" w:firstLine="200"/>
              <w:rPr>
                <w:rFonts w:eastAsia="Times New Roman"/>
                <w:color w:val="000000"/>
                <w:kern w:val="0"/>
                <w:sz w:val="20"/>
                <w14:ligatures w14:val="none"/>
              </w:rPr>
            </w:pPr>
            <w:r w:rsidRPr="00D40DBF">
              <w:rPr>
                <w:rFonts w:eastAsia="Times New Roman"/>
                <w:color w:val="000000"/>
                <w:kern w:val="0"/>
                <w:sz w:val="20"/>
                <w14:ligatures w14:val="none"/>
              </w:rPr>
              <w:t>Mental health conditions</w:t>
            </w:r>
          </w:p>
        </w:tc>
        <w:tc>
          <w:tcPr>
            <w:tcW w:w="989" w:type="dxa"/>
            <w:tcBorders>
              <w:top w:val="nil"/>
              <w:left w:val="nil"/>
              <w:bottom w:val="nil"/>
              <w:right w:val="nil"/>
            </w:tcBorders>
            <w:vAlign w:val="center"/>
          </w:tcPr>
          <w:p w14:paraId="2057D3DB" w14:textId="77777777" w:rsidR="00CA0519" w:rsidRPr="00D40DBF" w:rsidRDefault="00CA0519" w:rsidP="009C0088">
            <w:pPr>
              <w:spacing w:after="0" w:line="240" w:lineRule="auto"/>
              <w:jc w:val="center"/>
              <w:rPr>
                <w:rFonts w:eastAsia="Times New Roman"/>
                <w:color w:val="000000"/>
                <w:kern w:val="0"/>
                <w:sz w:val="20"/>
                <w14:ligatures w14:val="none"/>
              </w:rPr>
            </w:pPr>
            <w:r>
              <w:rPr>
                <w:rFonts w:eastAsia="Times New Roman"/>
                <w:color w:val="000000"/>
                <w:kern w:val="0"/>
                <w:sz w:val="20"/>
                <w14:ligatures w14:val="none"/>
              </w:rPr>
              <w:t>5,737</w:t>
            </w:r>
          </w:p>
        </w:tc>
        <w:tc>
          <w:tcPr>
            <w:tcW w:w="993" w:type="dxa"/>
            <w:tcBorders>
              <w:top w:val="nil"/>
              <w:left w:val="nil"/>
              <w:bottom w:val="nil"/>
              <w:right w:val="single" w:sz="4" w:space="0" w:color="auto"/>
            </w:tcBorders>
            <w:shd w:val="clear" w:color="auto" w:fill="auto"/>
            <w:noWrap/>
            <w:vAlign w:val="center"/>
            <w:hideMark/>
          </w:tcPr>
          <w:p w14:paraId="646746EF" w14:textId="77777777" w:rsidR="00CA0519" w:rsidRPr="00D40DBF" w:rsidRDefault="00CA0519" w:rsidP="009C0088">
            <w:pPr>
              <w:spacing w:after="0" w:line="240" w:lineRule="auto"/>
              <w:jc w:val="center"/>
              <w:rPr>
                <w:rFonts w:eastAsia="Times New Roman"/>
                <w:color w:val="000000"/>
                <w:kern w:val="0"/>
                <w:sz w:val="20"/>
                <w14:ligatures w14:val="none"/>
              </w:rPr>
            </w:pPr>
            <w:r w:rsidRPr="00D40DBF">
              <w:rPr>
                <w:rFonts w:eastAsia="Times New Roman"/>
                <w:color w:val="000000"/>
                <w:kern w:val="0"/>
                <w:sz w:val="20"/>
                <w14:ligatures w14:val="none"/>
              </w:rPr>
              <w:t>23.3%</w:t>
            </w:r>
          </w:p>
        </w:tc>
        <w:tc>
          <w:tcPr>
            <w:tcW w:w="1056" w:type="dxa"/>
            <w:tcBorders>
              <w:top w:val="nil"/>
              <w:left w:val="single" w:sz="4" w:space="0" w:color="auto"/>
              <w:bottom w:val="nil"/>
              <w:right w:val="nil"/>
            </w:tcBorders>
            <w:vAlign w:val="center"/>
          </w:tcPr>
          <w:p w14:paraId="69191883" w14:textId="77777777" w:rsidR="00CA0519" w:rsidRPr="00D40DBF" w:rsidRDefault="00CA0519" w:rsidP="009C0088">
            <w:pPr>
              <w:spacing w:after="0" w:line="240" w:lineRule="auto"/>
              <w:jc w:val="center"/>
              <w:rPr>
                <w:rFonts w:eastAsia="Times New Roman"/>
                <w:color w:val="000000"/>
                <w:kern w:val="0"/>
                <w:sz w:val="20"/>
                <w14:ligatures w14:val="none"/>
              </w:rPr>
            </w:pPr>
            <w:r>
              <w:rPr>
                <w:rFonts w:eastAsia="Times New Roman"/>
                <w:color w:val="000000"/>
                <w:kern w:val="0"/>
                <w:sz w:val="20"/>
                <w14:ligatures w14:val="none"/>
              </w:rPr>
              <w:t>1,329</w:t>
            </w:r>
          </w:p>
        </w:tc>
        <w:tc>
          <w:tcPr>
            <w:tcW w:w="989" w:type="dxa"/>
            <w:tcBorders>
              <w:top w:val="nil"/>
              <w:left w:val="nil"/>
              <w:bottom w:val="nil"/>
              <w:right w:val="single" w:sz="4" w:space="0" w:color="auto"/>
            </w:tcBorders>
            <w:shd w:val="clear" w:color="auto" w:fill="auto"/>
            <w:noWrap/>
            <w:vAlign w:val="center"/>
            <w:hideMark/>
          </w:tcPr>
          <w:p w14:paraId="02CE43B1" w14:textId="77777777" w:rsidR="00CA0519" w:rsidRPr="00D40DBF" w:rsidRDefault="00CA0519" w:rsidP="009C0088">
            <w:pPr>
              <w:spacing w:after="0" w:line="240" w:lineRule="auto"/>
              <w:jc w:val="center"/>
              <w:rPr>
                <w:rFonts w:eastAsia="Times New Roman"/>
                <w:color w:val="000000"/>
                <w:kern w:val="0"/>
                <w:sz w:val="20"/>
                <w14:ligatures w14:val="none"/>
              </w:rPr>
            </w:pPr>
            <w:r w:rsidRPr="00D40DBF">
              <w:rPr>
                <w:rFonts w:eastAsia="Times New Roman"/>
                <w:color w:val="000000"/>
                <w:kern w:val="0"/>
                <w:sz w:val="20"/>
                <w14:ligatures w14:val="none"/>
              </w:rPr>
              <w:t>15.6%</w:t>
            </w:r>
          </w:p>
        </w:tc>
        <w:tc>
          <w:tcPr>
            <w:tcW w:w="1015" w:type="dxa"/>
            <w:tcBorders>
              <w:top w:val="nil"/>
              <w:left w:val="single" w:sz="4" w:space="0" w:color="auto"/>
              <w:bottom w:val="nil"/>
              <w:right w:val="nil"/>
            </w:tcBorders>
            <w:vAlign w:val="center"/>
          </w:tcPr>
          <w:p w14:paraId="3E079892" w14:textId="7FE93E00" w:rsidR="00CA0519" w:rsidRPr="00D40DBF" w:rsidRDefault="0055509A" w:rsidP="009C0088">
            <w:pPr>
              <w:spacing w:after="0" w:line="240" w:lineRule="auto"/>
              <w:jc w:val="center"/>
              <w:rPr>
                <w:rFonts w:eastAsia="Times New Roman"/>
                <w:color w:val="000000"/>
                <w:kern w:val="0"/>
                <w:sz w:val="20"/>
                <w14:ligatures w14:val="none"/>
              </w:rPr>
            </w:pPr>
            <w:r>
              <w:rPr>
                <w:rFonts w:eastAsia="Times New Roman"/>
                <w:color w:val="000000"/>
                <w:kern w:val="0"/>
                <w:sz w:val="20"/>
                <w14:ligatures w14:val="none"/>
              </w:rPr>
              <w:t>&lt;800</w:t>
            </w:r>
          </w:p>
        </w:tc>
        <w:tc>
          <w:tcPr>
            <w:tcW w:w="900" w:type="dxa"/>
            <w:tcBorders>
              <w:top w:val="nil"/>
              <w:left w:val="nil"/>
              <w:bottom w:val="nil"/>
              <w:right w:val="nil"/>
            </w:tcBorders>
            <w:shd w:val="clear" w:color="auto" w:fill="auto"/>
            <w:noWrap/>
            <w:vAlign w:val="center"/>
          </w:tcPr>
          <w:p w14:paraId="4474E684" w14:textId="682FDDE0" w:rsidR="00CA0519" w:rsidRPr="00D40DBF" w:rsidRDefault="0055509A" w:rsidP="009C0088">
            <w:pPr>
              <w:spacing w:after="0" w:line="240" w:lineRule="auto"/>
              <w:jc w:val="center"/>
              <w:rPr>
                <w:rFonts w:eastAsia="Times New Roman"/>
                <w:color w:val="000000"/>
                <w:kern w:val="0"/>
                <w:sz w:val="20"/>
                <w14:ligatures w14:val="none"/>
              </w:rPr>
            </w:pPr>
            <w:r>
              <w:rPr>
                <w:rFonts w:eastAsia="Times New Roman"/>
                <w:color w:val="000000"/>
                <w:kern w:val="0"/>
                <w:sz w:val="20"/>
                <w14:ligatures w14:val="none"/>
              </w:rPr>
              <w:t>n/a</w:t>
            </w:r>
          </w:p>
        </w:tc>
      </w:tr>
      <w:tr w:rsidR="0055509A" w:rsidRPr="00D40DBF" w14:paraId="0790FE42" w14:textId="77777777" w:rsidTr="0055509A">
        <w:trPr>
          <w:trHeight w:val="290"/>
        </w:trPr>
        <w:tc>
          <w:tcPr>
            <w:tcW w:w="4588" w:type="dxa"/>
            <w:tcBorders>
              <w:top w:val="nil"/>
              <w:left w:val="nil"/>
              <w:bottom w:val="nil"/>
              <w:right w:val="nil"/>
            </w:tcBorders>
            <w:shd w:val="clear" w:color="auto" w:fill="auto"/>
            <w:noWrap/>
            <w:vAlign w:val="bottom"/>
            <w:hideMark/>
          </w:tcPr>
          <w:p w14:paraId="77E694DE" w14:textId="77777777" w:rsidR="0055509A" w:rsidRPr="00D40DBF" w:rsidRDefault="0055509A" w:rsidP="0055509A">
            <w:pPr>
              <w:spacing w:after="0" w:line="240" w:lineRule="auto"/>
              <w:ind w:firstLineChars="100" w:firstLine="200"/>
              <w:rPr>
                <w:rFonts w:eastAsia="Times New Roman"/>
                <w:color w:val="000000"/>
                <w:kern w:val="0"/>
                <w:sz w:val="20"/>
                <w14:ligatures w14:val="none"/>
              </w:rPr>
            </w:pPr>
            <w:r w:rsidRPr="00D40DBF">
              <w:rPr>
                <w:rFonts w:eastAsia="Times New Roman"/>
                <w:color w:val="000000"/>
                <w:kern w:val="0"/>
                <w:sz w:val="20"/>
                <w14:ligatures w14:val="none"/>
              </w:rPr>
              <w:t>Alcohol or drug use disorder</w:t>
            </w:r>
          </w:p>
        </w:tc>
        <w:tc>
          <w:tcPr>
            <w:tcW w:w="989" w:type="dxa"/>
            <w:tcBorders>
              <w:top w:val="nil"/>
              <w:left w:val="nil"/>
              <w:bottom w:val="nil"/>
              <w:right w:val="nil"/>
            </w:tcBorders>
            <w:vAlign w:val="center"/>
          </w:tcPr>
          <w:p w14:paraId="1EEAF1C5" w14:textId="5BD658BF" w:rsidR="0055509A" w:rsidRPr="00D40DBF" w:rsidRDefault="0055509A" w:rsidP="0055509A">
            <w:pPr>
              <w:spacing w:after="0" w:line="240" w:lineRule="auto"/>
              <w:jc w:val="center"/>
              <w:rPr>
                <w:rFonts w:eastAsia="Times New Roman"/>
                <w:color w:val="000000"/>
                <w:kern w:val="0"/>
                <w:sz w:val="20"/>
                <w14:ligatures w14:val="none"/>
              </w:rPr>
            </w:pPr>
            <w:r>
              <w:rPr>
                <w:rFonts w:eastAsia="Times New Roman"/>
                <w:color w:val="000000"/>
                <w:kern w:val="0"/>
                <w:sz w:val="20"/>
                <w14:ligatures w14:val="none"/>
              </w:rPr>
              <w:t>&lt;800</w:t>
            </w:r>
          </w:p>
        </w:tc>
        <w:tc>
          <w:tcPr>
            <w:tcW w:w="993" w:type="dxa"/>
            <w:tcBorders>
              <w:top w:val="nil"/>
              <w:left w:val="nil"/>
              <w:bottom w:val="nil"/>
              <w:right w:val="single" w:sz="4" w:space="0" w:color="auto"/>
            </w:tcBorders>
            <w:shd w:val="clear" w:color="auto" w:fill="auto"/>
            <w:noWrap/>
            <w:vAlign w:val="center"/>
            <w:hideMark/>
          </w:tcPr>
          <w:p w14:paraId="3649C6CB" w14:textId="28367801" w:rsidR="0055509A" w:rsidRPr="00D40DBF" w:rsidRDefault="0055509A" w:rsidP="0055509A">
            <w:pPr>
              <w:spacing w:after="0" w:line="240" w:lineRule="auto"/>
              <w:jc w:val="center"/>
              <w:rPr>
                <w:rFonts w:eastAsia="Times New Roman"/>
                <w:color w:val="000000"/>
                <w:kern w:val="0"/>
                <w:sz w:val="20"/>
                <w14:ligatures w14:val="none"/>
              </w:rPr>
            </w:pPr>
            <w:r>
              <w:rPr>
                <w:rFonts w:eastAsia="Times New Roman"/>
                <w:color w:val="000000"/>
                <w:kern w:val="0"/>
                <w:sz w:val="20"/>
                <w14:ligatures w14:val="none"/>
              </w:rPr>
              <w:t>n/a</w:t>
            </w:r>
          </w:p>
        </w:tc>
        <w:tc>
          <w:tcPr>
            <w:tcW w:w="1056" w:type="dxa"/>
            <w:tcBorders>
              <w:top w:val="nil"/>
              <w:left w:val="single" w:sz="4" w:space="0" w:color="auto"/>
              <w:bottom w:val="nil"/>
              <w:right w:val="nil"/>
            </w:tcBorders>
            <w:vAlign w:val="center"/>
          </w:tcPr>
          <w:p w14:paraId="475C2460" w14:textId="6A4ABDE5" w:rsidR="0055509A" w:rsidRPr="00D40DBF" w:rsidRDefault="0055509A" w:rsidP="0055509A">
            <w:pPr>
              <w:spacing w:after="0" w:line="240" w:lineRule="auto"/>
              <w:jc w:val="center"/>
              <w:rPr>
                <w:rFonts w:eastAsia="Times New Roman"/>
                <w:color w:val="000000"/>
                <w:kern w:val="0"/>
                <w:sz w:val="20"/>
                <w14:ligatures w14:val="none"/>
              </w:rPr>
            </w:pPr>
            <w:r>
              <w:rPr>
                <w:rFonts w:eastAsia="Times New Roman"/>
                <w:color w:val="000000"/>
                <w:kern w:val="0"/>
                <w:sz w:val="20"/>
                <w14:ligatures w14:val="none"/>
              </w:rPr>
              <w:t>&lt;800</w:t>
            </w:r>
          </w:p>
        </w:tc>
        <w:tc>
          <w:tcPr>
            <w:tcW w:w="989" w:type="dxa"/>
            <w:tcBorders>
              <w:top w:val="nil"/>
              <w:left w:val="nil"/>
              <w:bottom w:val="nil"/>
              <w:right w:val="single" w:sz="4" w:space="0" w:color="auto"/>
            </w:tcBorders>
            <w:shd w:val="clear" w:color="auto" w:fill="auto"/>
            <w:noWrap/>
            <w:vAlign w:val="center"/>
            <w:hideMark/>
          </w:tcPr>
          <w:p w14:paraId="34EC4D6B" w14:textId="21AD1E5D" w:rsidR="0055509A" w:rsidRPr="00D40DBF" w:rsidRDefault="0055509A" w:rsidP="0055509A">
            <w:pPr>
              <w:spacing w:after="0" w:line="240" w:lineRule="auto"/>
              <w:jc w:val="center"/>
              <w:rPr>
                <w:rFonts w:eastAsia="Times New Roman"/>
                <w:color w:val="000000"/>
                <w:kern w:val="0"/>
                <w:sz w:val="20"/>
                <w14:ligatures w14:val="none"/>
              </w:rPr>
            </w:pPr>
            <w:r>
              <w:rPr>
                <w:rFonts w:eastAsia="Times New Roman"/>
                <w:color w:val="000000"/>
                <w:kern w:val="0"/>
                <w:sz w:val="20"/>
                <w14:ligatures w14:val="none"/>
              </w:rPr>
              <w:t>n/a</w:t>
            </w:r>
          </w:p>
        </w:tc>
        <w:tc>
          <w:tcPr>
            <w:tcW w:w="1015" w:type="dxa"/>
            <w:tcBorders>
              <w:top w:val="nil"/>
              <w:left w:val="single" w:sz="4" w:space="0" w:color="auto"/>
              <w:bottom w:val="nil"/>
              <w:right w:val="nil"/>
            </w:tcBorders>
            <w:vAlign w:val="center"/>
          </w:tcPr>
          <w:p w14:paraId="6862D3D7" w14:textId="1485B846" w:rsidR="0055509A" w:rsidRPr="00D40DBF" w:rsidRDefault="0055509A" w:rsidP="0055509A">
            <w:pPr>
              <w:spacing w:after="0" w:line="240" w:lineRule="auto"/>
              <w:jc w:val="center"/>
              <w:rPr>
                <w:rFonts w:eastAsia="Times New Roman"/>
                <w:color w:val="000000"/>
                <w:kern w:val="0"/>
                <w:sz w:val="20"/>
                <w14:ligatures w14:val="none"/>
              </w:rPr>
            </w:pPr>
            <w:r>
              <w:rPr>
                <w:rFonts w:eastAsia="Times New Roman"/>
                <w:color w:val="000000"/>
                <w:kern w:val="0"/>
                <w:sz w:val="20"/>
                <w14:ligatures w14:val="none"/>
              </w:rPr>
              <w:t>&lt;800</w:t>
            </w:r>
          </w:p>
        </w:tc>
        <w:tc>
          <w:tcPr>
            <w:tcW w:w="900" w:type="dxa"/>
            <w:tcBorders>
              <w:top w:val="nil"/>
              <w:left w:val="nil"/>
              <w:bottom w:val="nil"/>
              <w:right w:val="nil"/>
            </w:tcBorders>
            <w:shd w:val="clear" w:color="auto" w:fill="auto"/>
            <w:noWrap/>
            <w:vAlign w:val="center"/>
          </w:tcPr>
          <w:p w14:paraId="3265D45F" w14:textId="0F5FBAD0" w:rsidR="0055509A" w:rsidRPr="00D40DBF" w:rsidRDefault="0055509A" w:rsidP="0055509A">
            <w:pPr>
              <w:spacing w:after="0" w:line="240" w:lineRule="auto"/>
              <w:jc w:val="center"/>
              <w:rPr>
                <w:rFonts w:eastAsia="Times New Roman"/>
                <w:color w:val="000000"/>
                <w:kern w:val="0"/>
                <w:sz w:val="20"/>
                <w14:ligatures w14:val="none"/>
              </w:rPr>
            </w:pPr>
            <w:r>
              <w:rPr>
                <w:rFonts w:eastAsia="Times New Roman"/>
                <w:color w:val="000000"/>
                <w:kern w:val="0"/>
                <w:sz w:val="20"/>
                <w14:ligatures w14:val="none"/>
              </w:rPr>
              <w:t>n/a</w:t>
            </w:r>
          </w:p>
        </w:tc>
      </w:tr>
      <w:tr w:rsidR="0055509A" w:rsidRPr="00D40DBF" w14:paraId="30A99057" w14:textId="77777777" w:rsidTr="0055509A">
        <w:trPr>
          <w:trHeight w:val="290"/>
        </w:trPr>
        <w:tc>
          <w:tcPr>
            <w:tcW w:w="4588" w:type="dxa"/>
            <w:tcBorders>
              <w:top w:val="nil"/>
              <w:left w:val="nil"/>
              <w:bottom w:val="nil"/>
              <w:right w:val="nil"/>
            </w:tcBorders>
            <w:shd w:val="clear" w:color="auto" w:fill="auto"/>
            <w:noWrap/>
            <w:vAlign w:val="bottom"/>
            <w:hideMark/>
          </w:tcPr>
          <w:p w14:paraId="6076D0DD" w14:textId="77777777" w:rsidR="0055509A" w:rsidRPr="00D40DBF" w:rsidRDefault="0055509A" w:rsidP="0055509A">
            <w:pPr>
              <w:spacing w:after="0" w:line="240" w:lineRule="auto"/>
              <w:ind w:firstLineChars="100" w:firstLine="200"/>
              <w:rPr>
                <w:rFonts w:eastAsia="Times New Roman"/>
                <w:color w:val="000000"/>
                <w:kern w:val="0"/>
                <w:sz w:val="20"/>
                <w14:ligatures w14:val="none"/>
              </w:rPr>
            </w:pPr>
            <w:r w:rsidRPr="00D40DBF">
              <w:rPr>
                <w:rFonts w:eastAsia="Times New Roman"/>
                <w:color w:val="000000"/>
                <w:kern w:val="0"/>
                <w:sz w:val="20"/>
                <w14:ligatures w14:val="none"/>
              </w:rPr>
              <w:t>Nicotine dependence</w:t>
            </w:r>
          </w:p>
        </w:tc>
        <w:tc>
          <w:tcPr>
            <w:tcW w:w="989" w:type="dxa"/>
            <w:tcBorders>
              <w:top w:val="nil"/>
              <w:left w:val="nil"/>
              <w:bottom w:val="nil"/>
              <w:right w:val="nil"/>
            </w:tcBorders>
            <w:vAlign w:val="center"/>
          </w:tcPr>
          <w:p w14:paraId="62098CCD" w14:textId="14E2CCC5" w:rsidR="0055509A" w:rsidRPr="00D40DBF" w:rsidRDefault="0055509A" w:rsidP="0055509A">
            <w:pPr>
              <w:spacing w:after="0" w:line="240" w:lineRule="auto"/>
              <w:jc w:val="center"/>
              <w:rPr>
                <w:rFonts w:eastAsia="Times New Roman"/>
                <w:color w:val="000000"/>
                <w:kern w:val="0"/>
                <w:sz w:val="20"/>
                <w14:ligatures w14:val="none"/>
              </w:rPr>
            </w:pPr>
            <w:r>
              <w:rPr>
                <w:rFonts w:eastAsia="Times New Roman"/>
                <w:color w:val="000000"/>
                <w:kern w:val="0"/>
                <w:sz w:val="20"/>
                <w14:ligatures w14:val="none"/>
              </w:rPr>
              <w:t>&lt;800</w:t>
            </w:r>
          </w:p>
        </w:tc>
        <w:tc>
          <w:tcPr>
            <w:tcW w:w="993" w:type="dxa"/>
            <w:tcBorders>
              <w:top w:val="nil"/>
              <w:left w:val="nil"/>
              <w:bottom w:val="nil"/>
              <w:right w:val="single" w:sz="4" w:space="0" w:color="auto"/>
            </w:tcBorders>
            <w:shd w:val="clear" w:color="auto" w:fill="auto"/>
            <w:noWrap/>
            <w:vAlign w:val="center"/>
            <w:hideMark/>
          </w:tcPr>
          <w:p w14:paraId="236B7069" w14:textId="479DA346" w:rsidR="0055509A" w:rsidRPr="00D40DBF" w:rsidRDefault="0055509A" w:rsidP="0055509A">
            <w:pPr>
              <w:spacing w:after="0" w:line="240" w:lineRule="auto"/>
              <w:jc w:val="center"/>
              <w:rPr>
                <w:rFonts w:eastAsia="Times New Roman"/>
                <w:color w:val="000000"/>
                <w:kern w:val="0"/>
                <w:sz w:val="20"/>
                <w14:ligatures w14:val="none"/>
              </w:rPr>
            </w:pPr>
            <w:r>
              <w:rPr>
                <w:rFonts w:eastAsia="Times New Roman"/>
                <w:color w:val="000000"/>
                <w:kern w:val="0"/>
                <w:sz w:val="20"/>
                <w14:ligatures w14:val="none"/>
              </w:rPr>
              <w:t>n/a</w:t>
            </w:r>
          </w:p>
        </w:tc>
        <w:tc>
          <w:tcPr>
            <w:tcW w:w="1056" w:type="dxa"/>
            <w:tcBorders>
              <w:top w:val="nil"/>
              <w:left w:val="single" w:sz="4" w:space="0" w:color="auto"/>
              <w:bottom w:val="nil"/>
              <w:right w:val="nil"/>
            </w:tcBorders>
            <w:vAlign w:val="center"/>
          </w:tcPr>
          <w:p w14:paraId="6BC4411C" w14:textId="4E1A9C51" w:rsidR="0055509A" w:rsidRPr="00D40DBF" w:rsidRDefault="0055509A" w:rsidP="0055509A">
            <w:pPr>
              <w:spacing w:after="0" w:line="240" w:lineRule="auto"/>
              <w:jc w:val="center"/>
              <w:rPr>
                <w:rFonts w:eastAsia="Times New Roman"/>
                <w:color w:val="000000"/>
                <w:kern w:val="0"/>
                <w:sz w:val="20"/>
                <w14:ligatures w14:val="none"/>
              </w:rPr>
            </w:pPr>
            <w:r>
              <w:rPr>
                <w:rFonts w:eastAsia="Times New Roman"/>
                <w:color w:val="000000"/>
                <w:kern w:val="0"/>
                <w:sz w:val="20"/>
                <w14:ligatures w14:val="none"/>
              </w:rPr>
              <w:t>&lt;800</w:t>
            </w:r>
          </w:p>
        </w:tc>
        <w:tc>
          <w:tcPr>
            <w:tcW w:w="989" w:type="dxa"/>
            <w:tcBorders>
              <w:top w:val="nil"/>
              <w:left w:val="nil"/>
              <w:bottom w:val="nil"/>
              <w:right w:val="single" w:sz="4" w:space="0" w:color="auto"/>
            </w:tcBorders>
            <w:shd w:val="clear" w:color="auto" w:fill="auto"/>
            <w:noWrap/>
            <w:vAlign w:val="center"/>
            <w:hideMark/>
          </w:tcPr>
          <w:p w14:paraId="6302CEA0" w14:textId="0824E0B6" w:rsidR="0055509A" w:rsidRPr="00D40DBF" w:rsidRDefault="0055509A" w:rsidP="0055509A">
            <w:pPr>
              <w:spacing w:after="0" w:line="240" w:lineRule="auto"/>
              <w:jc w:val="center"/>
              <w:rPr>
                <w:rFonts w:eastAsia="Times New Roman"/>
                <w:color w:val="000000"/>
                <w:kern w:val="0"/>
                <w:sz w:val="20"/>
                <w14:ligatures w14:val="none"/>
              </w:rPr>
            </w:pPr>
            <w:r>
              <w:rPr>
                <w:rFonts w:eastAsia="Times New Roman"/>
                <w:color w:val="000000"/>
                <w:kern w:val="0"/>
                <w:sz w:val="20"/>
                <w14:ligatures w14:val="none"/>
              </w:rPr>
              <w:t>n/a</w:t>
            </w:r>
          </w:p>
        </w:tc>
        <w:tc>
          <w:tcPr>
            <w:tcW w:w="1015" w:type="dxa"/>
            <w:tcBorders>
              <w:top w:val="nil"/>
              <w:left w:val="single" w:sz="4" w:space="0" w:color="auto"/>
              <w:bottom w:val="nil"/>
              <w:right w:val="nil"/>
            </w:tcBorders>
            <w:vAlign w:val="center"/>
          </w:tcPr>
          <w:p w14:paraId="7DBDA8E9" w14:textId="5A0E101F" w:rsidR="0055509A" w:rsidRPr="00D40DBF" w:rsidRDefault="0055509A" w:rsidP="0055509A">
            <w:pPr>
              <w:spacing w:after="0" w:line="240" w:lineRule="auto"/>
              <w:jc w:val="center"/>
              <w:rPr>
                <w:rFonts w:eastAsia="Times New Roman"/>
                <w:color w:val="000000"/>
                <w:kern w:val="0"/>
                <w:sz w:val="20"/>
                <w14:ligatures w14:val="none"/>
              </w:rPr>
            </w:pPr>
            <w:r>
              <w:rPr>
                <w:rFonts w:eastAsia="Times New Roman"/>
                <w:color w:val="000000"/>
                <w:kern w:val="0"/>
                <w:sz w:val="20"/>
                <w14:ligatures w14:val="none"/>
              </w:rPr>
              <w:t>&lt;800</w:t>
            </w:r>
          </w:p>
        </w:tc>
        <w:tc>
          <w:tcPr>
            <w:tcW w:w="900" w:type="dxa"/>
            <w:tcBorders>
              <w:top w:val="nil"/>
              <w:left w:val="nil"/>
              <w:bottom w:val="nil"/>
              <w:right w:val="nil"/>
            </w:tcBorders>
            <w:shd w:val="clear" w:color="auto" w:fill="auto"/>
            <w:noWrap/>
            <w:vAlign w:val="center"/>
          </w:tcPr>
          <w:p w14:paraId="7005FC36" w14:textId="668E6845" w:rsidR="0055509A" w:rsidRPr="00D40DBF" w:rsidRDefault="0055509A" w:rsidP="0055509A">
            <w:pPr>
              <w:spacing w:after="0" w:line="240" w:lineRule="auto"/>
              <w:jc w:val="center"/>
              <w:rPr>
                <w:rFonts w:eastAsia="Times New Roman"/>
                <w:color w:val="000000"/>
                <w:kern w:val="0"/>
                <w:sz w:val="20"/>
                <w14:ligatures w14:val="none"/>
              </w:rPr>
            </w:pPr>
            <w:r>
              <w:rPr>
                <w:rFonts w:eastAsia="Times New Roman"/>
                <w:color w:val="000000"/>
                <w:kern w:val="0"/>
                <w:sz w:val="20"/>
                <w14:ligatures w14:val="none"/>
              </w:rPr>
              <w:t>n/a</w:t>
            </w:r>
          </w:p>
        </w:tc>
      </w:tr>
      <w:tr w:rsidR="00CA0519" w:rsidRPr="00D40DBF" w14:paraId="2BDD6A11" w14:textId="77777777" w:rsidTr="0055509A">
        <w:trPr>
          <w:trHeight w:val="290"/>
        </w:trPr>
        <w:tc>
          <w:tcPr>
            <w:tcW w:w="4588" w:type="dxa"/>
            <w:tcBorders>
              <w:top w:val="nil"/>
              <w:left w:val="nil"/>
              <w:bottom w:val="nil"/>
              <w:right w:val="nil"/>
            </w:tcBorders>
            <w:shd w:val="clear" w:color="auto" w:fill="auto"/>
            <w:noWrap/>
            <w:vAlign w:val="bottom"/>
            <w:hideMark/>
          </w:tcPr>
          <w:p w14:paraId="741322A8" w14:textId="77777777" w:rsidR="00CA0519" w:rsidRPr="00D40DBF" w:rsidRDefault="00CA0519" w:rsidP="009C0088">
            <w:pPr>
              <w:spacing w:after="0" w:line="240" w:lineRule="auto"/>
              <w:rPr>
                <w:rFonts w:eastAsia="Times New Roman"/>
                <w:color w:val="000000"/>
                <w:kern w:val="0"/>
                <w:sz w:val="20"/>
                <w14:ligatures w14:val="none"/>
              </w:rPr>
            </w:pPr>
            <w:r w:rsidRPr="00D40DBF">
              <w:rPr>
                <w:rFonts w:eastAsia="Times New Roman"/>
                <w:color w:val="000000"/>
                <w:kern w:val="0"/>
                <w:sz w:val="20"/>
                <w14:ligatures w14:val="none"/>
              </w:rPr>
              <w:t>Cancer treatment</w:t>
            </w:r>
            <w:r>
              <w:rPr>
                <w:rFonts w:eastAsia="Times New Roman"/>
                <w:color w:val="000000"/>
                <w:kern w:val="0"/>
                <w:sz w:val="20"/>
                <w14:ligatures w14:val="none"/>
              </w:rPr>
              <w:t xml:space="preserve"> (during the 6-month observation period since the new cancer diagnosis)</w:t>
            </w:r>
          </w:p>
        </w:tc>
        <w:tc>
          <w:tcPr>
            <w:tcW w:w="989" w:type="dxa"/>
            <w:tcBorders>
              <w:top w:val="nil"/>
              <w:left w:val="nil"/>
              <w:bottom w:val="nil"/>
              <w:right w:val="nil"/>
            </w:tcBorders>
            <w:vAlign w:val="center"/>
          </w:tcPr>
          <w:p w14:paraId="76F3DF25" w14:textId="77777777" w:rsidR="00CA0519" w:rsidRPr="00D40DBF" w:rsidRDefault="00CA0519" w:rsidP="009C0088">
            <w:pPr>
              <w:spacing w:after="0" w:line="240" w:lineRule="auto"/>
              <w:jc w:val="center"/>
              <w:rPr>
                <w:rFonts w:eastAsia="Times New Roman"/>
                <w:color w:val="000000"/>
                <w:kern w:val="0"/>
                <w:sz w:val="20"/>
                <w14:ligatures w14:val="none"/>
              </w:rPr>
            </w:pPr>
          </w:p>
        </w:tc>
        <w:tc>
          <w:tcPr>
            <w:tcW w:w="993" w:type="dxa"/>
            <w:tcBorders>
              <w:top w:val="nil"/>
              <w:left w:val="nil"/>
              <w:bottom w:val="nil"/>
              <w:right w:val="single" w:sz="4" w:space="0" w:color="auto"/>
            </w:tcBorders>
            <w:shd w:val="clear" w:color="auto" w:fill="auto"/>
            <w:noWrap/>
            <w:vAlign w:val="center"/>
            <w:hideMark/>
          </w:tcPr>
          <w:p w14:paraId="04C48DE6" w14:textId="77777777" w:rsidR="00CA0519" w:rsidRPr="00D40DBF" w:rsidRDefault="00CA0519" w:rsidP="009C0088">
            <w:pPr>
              <w:spacing w:after="0" w:line="240" w:lineRule="auto"/>
              <w:jc w:val="center"/>
              <w:rPr>
                <w:rFonts w:eastAsia="Times New Roman"/>
                <w:color w:val="000000"/>
                <w:kern w:val="0"/>
                <w:sz w:val="20"/>
                <w14:ligatures w14:val="none"/>
              </w:rPr>
            </w:pPr>
          </w:p>
        </w:tc>
        <w:tc>
          <w:tcPr>
            <w:tcW w:w="1056" w:type="dxa"/>
            <w:tcBorders>
              <w:top w:val="nil"/>
              <w:left w:val="single" w:sz="4" w:space="0" w:color="auto"/>
              <w:bottom w:val="nil"/>
              <w:right w:val="nil"/>
            </w:tcBorders>
            <w:vAlign w:val="center"/>
          </w:tcPr>
          <w:p w14:paraId="038462FC" w14:textId="77777777" w:rsidR="00CA0519" w:rsidRPr="00D40DBF" w:rsidRDefault="00CA0519" w:rsidP="009C0088">
            <w:pPr>
              <w:spacing w:after="0" w:line="240" w:lineRule="auto"/>
              <w:jc w:val="center"/>
              <w:rPr>
                <w:rFonts w:ascii="Times New Roman" w:eastAsia="Times New Roman" w:hAnsi="Times New Roman" w:cs="Times New Roman"/>
                <w:kern w:val="0"/>
                <w:sz w:val="20"/>
                <w14:ligatures w14:val="none"/>
              </w:rPr>
            </w:pPr>
          </w:p>
        </w:tc>
        <w:tc>
          <w:tcPr>
            <w:tcW w:w="989" w:type="dxa"/>
            <w:tcBorders>
              <w:top w:val="nil"/>
              <w:left w:val="nil"/>
              <w:bottom w:val="nil"/>
              <w:right w:val="single" w:sz="4" w:space="0" w:color="auto"/>
            </w:tcBorders>
            <w:shd w:val="clear" w:color="auto" w:fill="auto"/>
            <w:noWrap/>
            <w:vAlign w:val="center"/>
            <w:hideMark/>
          </w:tcPr>
          <w:p w14:paraId="08D61A64" w14:textId="77777777" w:rsidR="00CA0519" w:rsidRPr="00D40DBF" w:rsidRDefault="00CA0519" w:rsidP="009C0088">
            <w:pPr>
              <w:spacing w:after="0" w:line="240" w:lineRule="auto"/>
              <w:jc w:val="center"/>
              <w:rPr>
                <w:rFonts w:ascii="Times New Roman" w:eastAsia="Times New Roman" w:hAnsi="Times New Roman" w:cs="Times New Roman"/>
                <w:kern w:val="0"/>
                <w:sz w:val="20"/>
                <w14:ligatures w14:val="none"/>
              </w:rPr>
            </w:pPr>
          </w:p>
        </w:tc>
        <w:tc>
          <w:tcPr>
            <w:tcW w:w="1015" w:type="dxa"/>
            <w:tcBorders>
              <w:top w:val="nil"/>
              <w:left w:val="single" w:sz="4" w:space="0" w:color="auto"/>
              <w:bottom w:val="nil"/>
              <w:right w:val="nil"/>
            </w:tcBorders>
            <w:vAlign w:val="center"/>
          </w:tcPr>
          <w:p w14:paraId="18BF34B0" w14:textId="77777777" w:rsidR="00CA0519" w:rsidRPr="00D40DBF" w:rsidRDefault="00CA0519" w:rsidP="009C0088">
            <w:pPr>
              <w:spacing w:after="0" w:line="240" w:lineRule="auto"/>
              <w:jc w:val="center"/>
              <w:rPr>
                <w:rFonts w:ascii="Times New Roman" w:eastAsia="Times New Roman" w:hAnsi="Times New Roman" w:cs="Times New Roman"/>
                <w:kern w:val="0"/>
                <w:sz w:val="20"/>
                <w14:ligatures w14:val="none"/>
              </w:rPr>
            </w:pPr>
          </w:p>
        </w:tc>
        <w:tc>
          <w:tcPr>
            <w:tcW w:w="900" w:type="dxa"/>
            <w:tcBorders>
              <w:top w:val="nil"/>
              <w:left w:val="nil"/>
              <w:bottom w:val="nil"/>
              <w:right w:val="nil"/>
            </w:tcBorders>
            <w:shd w:val="clear" w:color="auto" w:fill="auto"/>
            <w:noWrap/>
            <w:vAlign w:val="center"/>
            <w:hideMark/>
          </w:tcPr>
          <w:p w14:paraId="7A550CEA" w14:textId="77777777" w:rsidR="00CA0519" w:rsidRPr="00D40DBF" w:rsidRDefault="00CA0519" w:rsidP="009C0088">
            <w:pPr>
              <w:spacing w:after="0" w:line="240" w:lineRule="auto"/>
              <w:jc w:val="center"/>
              <w:rPr>
                <w:rFonts w:ascii="Times New Roman" w:eastAsia="Times New Roman" w:hAnsi="Times New Roman" w:cs="Times New Roman"/>
                <w:kern w:val="0"/>
                <w:sz w:val="20"/>
                <w14:ligatures w14:val="none"/>
              </w:rPr>
            </w:pPr>
          </w:p>
        </w:tc>
      </w:tr>
      <w:tr w:rsidR="00CA0519" w:rsidRPr="00D40DBF" w14:paraId="309E8A34" w14:textId="77777777" w:rsidTr="0055509A">
        <w:trPr>
          <w:trHeight w:val="290"/>
        </w:trPr>
        <w:tc>
          <w:tcPr>
            <w:tcW w:w="4588" w:type="dxa"/>
            <w:tcBorders>
              <w:top w:val="nil"/>
              <w:left w:val="nil"/>
              <w:bottom w:val="nil"/>
              <w:right w:val="nil"/>
            </w:tcBorders>
            <w:shd w:val="clear" w:color="auto" w:fill="auto"/>
            <w:noWrap/>
            <w:vAlign w:val="bottom"/>
            <w:hideMark/>
          </w:tcPr>
          <w:p w14:paraId="683AC7CB" w14:textId="77777777" w:rsidR="00CA0519" w:rsidRPr="00D40DBF" w:rsidRDefault="00CA0519" w:rsidP="009C0088">
            <w:pPr>
              <w:spacing w:after="0" w:line="240" w:lineRule="auto"/>
              <w:ind w:firstLineChars="100" w:firstLine="200"/>
              <w:rPr>
                <w:rFonts w:eastAsia="Times New Roman"/>
                <w:color w:val="000000"/>
                <w:kern w:val="0"/>
                <w:sz w:val="20"/>
                <w14:ligatures w14:val="none"/>
              </w:rPr>
            </w:pPr>
            <w:r w:rsidRPr="00D40DBF">
              <w:rPr>
                <w:rFonts w:eastAsia="Times New Roman"/>
                <w:color w:val="000000"/>
                <w:kern w:val="0"/>
                <w:sz w:val="20"/>
                <w14:ligatures w14:val="none"/>
              </w:rPr>
              <w:t>Radiation therapy</w:t>
            </w:r>
          </w:p>
        </w:tc>
        <w:tc>
          <w:tcPr>
            <w:tcW w:w="989" w:type="dxa"/>
            <w:tcBorders>
              <w:top w:val="nil"/>
              <w:left w:val="nil"/>
              <w:bottom w:val="nil"/>
              <w:right w:val="nil"/>
            </w:tcBorders>
            <w:vAlign w:val="center"/>
          </w:tcPr>
          <w:p w14:paraId="45B42C7D" w14:textId="77777777" w:rsidR="00CA0519" w:rsidRPr="00D40DBF" w:rsidRDefault="00CA0519" w:rsidP="009C0088">
            <w:pPr>
              <w:spacing w:after="0" w:line="240" w:lineRule="auto"/>
              <w:jc w:val="center"/>
              <w:rPr>
                <w:rFonts w:eastAsia="Times New Roman"/>
                <w:color w:val="000000"/>
                <w:kern w:val="0"/>
                <w:sz w:val="20"/>
                <w14:ligatures w14:val="none"/>
              </w:rPr>
            </w:pPr>
            <w:r>
              <w:rPr>
                <w:rFonts w:eastAsia="Times New Roman"/>
                <w:color w:val="000000"/>
                <w:kern w:val="0"/>
                <w:sz w:val="20"/>
                <w14:ligatures w14:val="none"/>
              </w:rPr>
              <w:t>12,718</w:t>
            </w:r>
          </w:p>
        </w:tc>
        <w:tc>
          <w:tcPr>
            <w:tcW w:w="993" w:type="dxa"/>
            <w:tcBorders>
              <w:top w:val="nil"/>
              <w:left w:val="nil"/>
              <w:bottom w:val="nil"/>
              <w:right w:val="single" w:sz="4" w:space="0" w:color="auto"/>
            </w:tcBorders>
            <w:shd w:val="clear" w:color="auto" w:fill="auto"/>
            <w:noWrap/>
            <w:vAlign w:val="center"/>
            <w:hideMark/>
          </w:tcPr>
          <w:p w14:paraId="2C1B954C" w14:textId="77777777" w:rsidR="00CA0519" w:rsidRPr="00D40DBF" w:rsidRDefault="00CA0519" w:rsidP="009C0088">
            <w:pPr>
              <w:spacing w:after="0" w:line="240" w:lineRule="auto"/>
              <w:jc w:val="center"/>
              <w:rPr>
                <w:rFonts w:eastAsia="Times New Roman"/>
                <w:color w:val="000000"/>
                <w:kern w:val="0"/>
                <w:sz w:val="20"/>
                <w14:ligatures w14:val="none"/>
              </w:rPr>
            </w:pPr>
            <w:r w:rsidRPr="00D40DBF">
              <w:rPr>
                <w:rFonts w:eastAsia="Times New Roman"/>
                <w:color w:val="000000"/>
                <w:kern w:val="0"/>
                <w:sz w:val="20"/>
                <w14:ligatures w14:val="none"/>
              </w:rPr>
              <w:t>51.7%</w:t>
            </w:r>
          </w:p>
        </w:tc>
        <w:tc>
          <w:tcPr>
            <w:tcW w:w="1056" w:type="dxa"/>
            <w:tcBorders>
              <w:top w:val="nil"/>
              <w:left w:val="single" w:sz="4" w:space="0" w:color="auto"/>
              <w:bottom w:val="nil"/>
              <w:right w:val="nil"/>
            </w:tcBorders>
            <w:vAlign w:val="center"/>
          </w:tcPr>
          <w:p w14:paraId="393B4EF0" w14:textId="77777777" w:rsidR="00CA0519" w:rsidRPr="00D40DBF" w:rsidRDefault="00CA0519" w:rsidP="009C0088">
            <w:pPr>
              <w:spacing w:after="0" w:line="240" w:lineRule="auto"/>
              <w:jc w:val="center"/>
              <w:rPr>
                <w:rFonts w:eastAsia="Times New Roman"/>
                <w:color w:val="000000"/>
                <w:kern w:val="0"/>
                <w:sz w:val="20"/>
                <w14:ligatures w14:val="none"/>
              </w:rPr>
            </w:pPr>
            <w:r>
              <w:rPr>
                <w:rFonts w:eastAsia="Times New Roman"/>
                <w:color w:val="000000"/>
                <w:kern w:val="0"/>
                <w:sz w:val="20"/>
                <w14:ligatures w14:val="none"/>
              </w:rPr>
              <w:t>1,561</w:t>
            </w:r>
          </w:p>
        </w:tc>
        <w:tc>
          <w:tcPr>
            <w:tcW w:w="989" w:type="dxa"/>
            <w:tcBorders>
              <w:top w:val="nil"/>
              <w:left w:val="nil"/>
              <w:bottom w:val="nil"/>
              <w:right w:val="single" w:sz="4" w:space="0" w:color="auto"/>
            </w:tcBorders>
            <w:shd w:val="clear" w:color="auto" w:fill="auto"/>
            <w:noWrap/>
            <w:vAlign w:val="center"/>
            <w:hideMark/>
          </w:tcPr>
          <w:p w14:paraId="33502E39" w14:textId="77777777" w:rsidR="00CA0519" w:rsidRPr="00D40DBF" w:rsidRDefault="00CA0519" w:rsidP="009C0088">
            <w:pPr>
              <w:spacing w:after="0" w:line="240" w:lineRule="auto"/>
              <w:jc w:val="center"/>
              <w:rPr>
                <w:rFonts w:eastAsia="Times New Roman"/>
                <w:color w:val="000000"/>
                <w:kern w:val="0"/>
                <w:sz w:val="20"/>
                <w14:ligatures w14:val="none"/>
              </w:rPr>
            </w:pPr>
            <w:r w:rsidRPr="00D40DBF">
              <w:rPr>
                <w:rFonts w:eastAsia="Times New Roman"/>
                <w:color w:val="000000"/>
                <w:kern w:val="0"/>
                <w:sz w:val="20"/>
                <w14:ligatures w14:val="none"/>
              </w:rPr>
              <w:t>18.3%</w:t>
            </w:r>
          </w:p>
        </w:tc>
        <w:tc>
          <w:tcPr>
            <w:tcW w:w="1015" w:type="dxa"/>
            <w:tcBorders>
              <w:top w:val="nil"/>
              <w:left w:val="single" w:sz="4" w:space="0" w:color="auto"/>
              <w:bottom w:val="nil"/>
              <w:right w:val="nil"/>
            </w:tcBorders>
            <w:vAlign w:val="center"/>
          </w:tcPr>
          <w:p w14:paraId="2609FCCD" w14:textId="4779A302" w:rsidR="00CA0519" w:rsidRPr="00D40DBF" w:rsidRDefault="0055509A" w:rsidP="009C0088">
            <w:pPr>
              <w:spacing w:after="0" w:line="240" w:lineRule="auto"/>
              <w:jc w:val="center"/>
              <w:rPr>
                <w:rFonts w:eastAsia="Times New Roman"/>
                <w:kern w:val="0"/>
                <w:sz w:val="20"/>
                <w14:ligatures w14:val="none"/>
              </w:rPr>
            </w:pPr>
            <w:r>
              <w:rPr>
                <w:rFonts w:eastAsia="Times New Roman"/>
                <w:kern w:val="0"/>
                <w:sz w:val="20"/>
                <w14:ligatures w14:val="none"/>
              </w:rPr>
              <w:t>&lt;800</w:t>
            </w:r>
          </w:p>
        </w:tc>
        <w:tc>
          <w:tcPr>
            <w:tcW w:w="900" w:type="dxa"/>
            <w:tcBorders>
              <w:top w:val="nil"/>
              <w:left w:val="nil"/>
              <w:bottom w:val="nil"/>
              <w:right w:val="nil"/>
            </w:tcBorders>
            <w:shd w:val="clear" w:color="auto" w:fill="auto"/>
            <w:noWrap/>
            <w:vAlign w:val="center"/>
          </w:tcPr>
          <w:p w14:paraId="683411DF" w14:textId="00430D71" w:rsidR="00CA0519" w:rsidRPr="00D40DBF" w:rsidRDefault="0055509A" w:rsidP="009C0088">
            <w:pPr>
              <w:spacing w:after="0" w:line="240" w:lineRule="auto"/>
              <w:jc w:val="center"/>
              <w:rPr>
                <w:rFonts w:eastAsia="Times New Roman"/>
                <w:kern w:val="0"/>
                <w:sz w:val="20"/>
                <w14:ligatures w14:val="none"/>
              </w:rPr>
            </w:pPr>
            <w:r>
              <w:rPr>
                <w:rFonts w:eastAsia="Times New Roman"/>
                <w:color w:val="000000"/>
                <w:kern w:val="0"/>
                <w:sz w:val="20"/>
                <w14:ligatures w14:val="none"/>
              </w:rPr>
              <w:t>n/a</w:t>
            </w:r>
          </w:p>
        </w:tc>
      </w:tr>
      <w:tr w:rsidR="00CA0519" w:rsidRPr="00D40DBF" w14:paraId="6751EA3F" w14:textId="77777777" w:rsidTr="0055509A">
        <w:trPr>
          <w:trHeight w:val="290"/>
        </w:trPr>
        <w:tc>
          <w:tcPr>
            <w:tcW w:w="4588" w:type="dxa"/>
            <w:tcBorders>
              <w:top w:val="nil"/>
              <w:left w:val="nil"/>
              <w:bottom w:val="nil"/>
              <w:right w:val="nil"/>
            </w:tcBorders>
            <w:shd w:val="clear" w:color="auto" w:fill="auto"/>
            <w:noWrap/>
            <w:vAlign w:val="bottom"/>
            <w:hideMark/>
          </w:tcPr>
          <w:p w14:paraId="4D28BFD6" w14:textId="77777777" w:rsidR="00CA0519" w:rsidRPr="00D40DBF" w:rsidRDefault="00CA0519" w:rsidP="009C0088">
            <w:pPr>
              <w:spacing w:after="0" w:line="240" w:lineRule="auto"/>
              <w:ind w:firstLineChars="100" w:firstLine="200"/>
              <w:rPr>
                <w:rFonts w:eastAsia="Times New Roman"/>
                <w:color w:val="000000"/>
                <w:kern w:val="0"/>
                <w:sz w:val="20"/>
                <w14:ligatures w14:val="none"/>
              </w:rPr>
            </w:pPr>
            <w:r w:rsidRPr="00D40DBF">
              <w:rPr>
                <w:rFonts w:eastAsia="Times New Roman"/>
                <w:color w:val="000000"/>
                <w:kern w:val="0"/>
                <w:sz w:val="20"/>
                <w14:ligatures w14:val="none"/>
              </w:rPr>
              <w:t>Chemotherapy</w:t>
            </w:r>
          </w:p>
        </w:tc>
        <w:tc>
          <w:tcPr>
            <w:tcW w:w="989" w:type="dxa"/>
            <w:tcBorders>
              <w:top w:val="nil"/>
              <w:left w:val="nil"/>
              <w:bottom w:val="nil"/>
              <w:right w:val="nil"/>
            </w:tcBorders>
            <w:vAlign w:val="center"/>
          </w:tcPr>
          <w:p w14:paraId="13EF629A" w14:textId="77777777" w:rsidR="00CA0519" w:rsidRPr="00D40DBF" w:rsidRDefault="00CA0519" w:rsidP="009C0088">
            <w:pPr>
              <w:spacing w:after="0" w:line="240" w:lineRule="auto"/>
              <w:jc w:val="center"/>
              <w:rPr>
                <w:rFonts w:eastAsia="Times New Roman"/>
                <w:color w:val="000000"/>
                <w:kern w:val="0"/>
                <w:sz w:val="20"/>
                <w14:ligatures w14:val="none"/>
              </w:rPr>
            </w:pPr>
            <w:r>
              <w:rPr>
                <w:rFonts w:eastAsia="Times New Roman"/>
                <w:color w:val="000000"/>
                <w:kern w:val="0"/>
                <w:sz w:val="20"/>
                <w14:ligatures w14:val="none"/>
              </w:rPr>
              <w:t>9,844</w:t>
            </w:r>
          </w:p>
        </w:tc>
        <w:tc>
          <w:tcPr>
            <w:tcW w:w="993" w:type="dxa"/>
            <w:tcBorders>
              <w:top w:val="nil"/>
              <w:left w:val="nil"/>
              <w:bottom w:val="nil"/>
              <w:right w:val="single" w:sz="4" w:space="0" w:color="auto"/>
            </w:tcBorders>
            <w:shd w:val="clear" w:color="auto" w:fill="auto"/>
            <w:noWrap/>
            <w:vAlign w:val="center"/>
            <w:hideMark/>
          </w:tcPr>
          <w:p w14:paraId="61A6646B" w14:textId="77777777" w:rsidR="00CA0519" w:rsidRPr="00D40DBF" w:rsidRDefault="00CA0519" w:rsidP="009C0088">
            <w:pPr>
              <w:spacing w:after="0" w:line="240" w:lineRule="auto"/>
              <w:jc w:val="center"/>
              <w:rPr>
                <w:rFonts w:eastAsia="Times New Roman"/>
                <w:color w:val="000000"/>
                <w:kern w:val="0"/>
                <w:sz w:val="20"/>
                <w14:ligatures w14:val="none"/>
              </w:rPr>
            </w:pPr>
            <w:r w:rsidRPr="00D40DBF">
              <w:rPr>
                <w:rFonts w:eastAsia="Times New Roman"/>
                <w:color w:val="000000"/>
                <w:kern w:val="0"/>
                <w:sz w:val="20"/>
                <w14:ligatures w14:val="none"/>
              </w:rPr>
              <w:t>40.0%</w:t>
            </w:r>
          </w:p>
        </w:tc>
        <w:tc>
          <w:tcPr>
            <w:tcW w:w="1056" w:type="dxa"/>
            <w:tcBorders>
              <w:top w:val="nil"/>
              <w:left w:val="single" w:sz="4" w:space="0" w:color="auto"/>
              <w:bottom w:val="nil"/>
              <w:right w:val="nil"/>
            </w:tcBorders>
            <w:vAlign w:val="center"/>
          </w:tcPr>
          <w:p w14:paraId="476738BC" w14:textId="77777777" w:rsidR="00CA0519" w:rsidRPr="00D40DBF" w:rsidRDefault="00CA0519" w:rsidP="009C0088">
            <w:pPr>
              <w:spacing w:after="0" w:line="240" w:lineRule="auto"/>
              <w:jc w:val="center"/>
              <w:rPr>
                <w:rFonts w:eastAsia="Times New Roman"/>
                <w:color w:val="000000"/>
                <w:kern w:val="0"/>
                <w:sz w:val="20"/>
                <w14:ligatures w14:val="none"/>
              </w:rPr>
            </w:pPr>
            <w:r>
              <w:rPr>
                <w:rFonts w:eastAsia="Times New Roman"/>
                <w:color w:val="000000"/>
                <w:kern w:val="0"/>
                <w:sz w:val="20"/>
                <w14:ligatures w14:val="none"/>
              </w:rPr>
              <w:t>4,273</w:t>
            </w:r>
          </w:p>
        </w:tc>
        <w:tc>
          <w:tcPr>
            <w:tcW w:w="989" w:type="dxa"/>
            <w:tcBorders>
              <w:top w:val="nil"/>
              <w:left w:val="nil"/>
              <w:bottom w:val="nil"/>
              <w:right w:val="single" w:sz="4" w:space="0" w:color="auto"/>
            </w:tcBorders>
            <w:shd w:val="clear" w:color="auto" w:fill="auto"/>
            <w:noWrap/>
            <w:vAlign w:val="center"/>
            <w:hideMark/>
          </w:tcPr>
          <w:p w14:paraId="5DF8524C" w14:textId="77777777" w:rsidR="00CA0519" w:rsidRPr="00D40DBF" w:rsidRDefault="00CA0519" w:rsidP="009C0088">
            <w:pPr>
              <w:spacing w:after="0" w:line="240" w:lineRule="auto"/>
              <w:jc w:val="center"/>
              <w:rPr>
                <w:rFonts w:eastAsia="Times New Roman"/>
                <w:color w:val="000000"/>
                <w:kern w:val="0"/>
                <w:sz w:val="20"/>
                <w14:ligatures w14:val="none"/>
              </w:rPr>
            </w:pPr>
            <w:r w:rsidRPr="00D40DBF">
              <w:rPr>
                <w:rFonts w:eastAsia="Times New Roman"/>
                <w:color w:val="000000"/>
                <w:kern w:val="0"/>
                <w:sz w:val="20"/>
                <w14:ligatures w14:val="none"/>
              </w:rPr>
              <w:t>50.2%</w:t>
            </w:r>
          </w:p>
        </w:tc>
        <w:tc>
          <w:tcPr>
            <w:tcW w:w="1015" w:type="dxa"/>
            <w:tcBorders>
              <w:top w:val="nil"/>
              <w:left w:val="single" w:sz="4" w:space="0" w:color="auto"/>
              <w:bottom w:val="nil"/>
              <w:right w:val="nil"/>
            </w:tcBorders>
            <w:vAlign w:val="center"/>
          </w:tcPr>
          <w:p w14:paraId="1A7A0AD3" w14:textId="22A04B49" w:rsidR="00CA0519" w:rsidRPr="00D40DBF" w:rsidRDefault="0055509A" w:rsidP="009C0088">
            <w:pPr>
              <w:spacing w:after="0" w:line="240" w:lineRule="auto"/>
              <w:jc w:val="center"/>
              <w:rPr>
                <w:rFonts w:eastAsia="Times New Roman"/>
                <w:kern w:val="0"/>
                <w:sz w:val="20"/>
                <w14:ligatures w14:val="none"/>
              </w:rPr>
            </w:pPr>
            <w:r>
              <w:rPr>
                <w:rFonts w:eastAsia="Times New Roman"/>
                <w:kern w:val="0"/>
                <w:sz w:val="20"/>
                <w14:ligatures w14:val="none"/>
              </w:rPr>
              <w:t>&lt;800</w:t>
            </w:r>
          </w:p>
        </w:tc>
        <w:tc>
          <w:tcPr>
            <w:tcW w:w="900" w:type="dxa"/>
            <w:tcBorders>
              <w:top w:val="nil"/>
              <w:left w:val="nil"/>
              <w:bottom w:val="nil"/>
              <w:right w:val="nil"/>
            </w:tcBorders>
            <w:shd w:val="clear" w:color="auto" w:fill="auto"/>
            <w:noWrap/>
            <w:vAlign w:val="center"/>
          </w:tcPr>
          <w:p w14:paraId="56FDF2A1" w14:textId="27674A85" w:rsidR="00CA0519" w:rsidRPr="00D40DBF" w:rsidRDefault="0055509A" w:rsidP="009C0088">
            <w:pPr>
              <w:spacing w:after="0" w:line="240" w:lineRule="auto"/>
              <w:jc w:val="center"/>
              <w:rPr>
                <w:rFonts w:eastAsia="Times New Roman"/>
                <w:kern w:val="0"/>
                <w:sz w:val="20"/>
                <w14:ligatures w14:val="none"/>
              </w:rPr>
            </w:pPr>
            <w:r>
              <w:rPr>
                <w:rFonts w:eastAsia="Times New Roman"/>
                <w:color w:val="000000"/>
                <w:kern w:val="0"/>
                <w:sz w:val="20"/>
                <w14:ligatures w14:val="none"/>
              </w:rPr>
              <w:t>n/a</w:t>
            </w:r>
          </w:p>
        </w:tc>
      </w:tr>
      <w:tr w:rsidR="0055509A" w:rsidRPr="00D40DBF" w14:paraId="732927D5" w14:textId="77777777" w:rsidTr="0055509A">
        <w:trPr>
          <w:trHeight w:val="290"/>
        </w:trPr>
        <w:tc>
          <w:tcPr>
            <w:tcW w:w="4588" w:type="dxa"/>
            <w:tcBorders>
              <w:top w:val="nil"/>
              <w:left w:val="nil"/>
              <w:bottom w:val="nil"/>
              <w:right w:val="nil"/>
            </w:tcBorders>
            <w:shd w:val="clear" w:color="auto" w:fill="auto"/>
            <w:noWrap/>
            <w:vAlign w:val="bottom"/>
            <w:hideMark/>
          </w:tcPr>
          <w:p w14:paraId="4C9451F8" w14:textId="77777777" w:rsidR="0055509A" w:rsidRPr="00D40DBF" w:rsidRDefault="0055509A" w:rsidP="0055509A">
            <w:pPr>
              <w:spacing w:after="0" w:line="240" w:lineRule="auto"/>
              <w:ind w:firstLineChars="100" w:firstLine="200"/>
              <w:rPr>
                <w:rFonts w:eastAsia="Times New Roman"/>
                <w:color w:val="000000"/>
                <w:kern w:val="0"/>
                <w:sz w:val="20"/>
                <w14:ligatures w14:val="none"/>
              </w:rPr>
            </w:pPr>
            <w:r w:rsidRPr="00D40DBF">
              <w:rPr>
                <w:rFonts w:eastAsia="Times New Roman"/>
                <w:color w:val="000000"/>
                <w:kern w:val="0"/>
                <w:sz w:val="20"/>
                <w14:ligatures w14:val="none"/>
              </w:rPr>
              <w:t>Immunotherapy</w:t>
            </w:r>
          </w:p>
        </w:tc>
        <w:tc>
          <w:tcPr>
            <w:tcW w:w="989" w:type="dxa"/>
            <w:tcBorders>
              <w:top w:val="nil"/>
              <w:left w:val="nil"/>
              <w:bottom w:val="nil"/>
              <w:right w:val="nil"/>
            </w:tcBorders>
            <w:vAlign w:val="center"/>
          </w:tcPr>
          <w:p w14:paraId="0D2FF981" w14:textId="77777777" w:rsidR="0055509A" w:rsidRDefault="0055509A" w:rsidP="0055509A">
            <w:pPr>
              <w:spacing w:after="0" w:line="240" w:lineRule="auto"/>
              <w:jc w:val="center"/>
              <w:rPr>
                <w:rFonts w:eastAsia="Times New Roman"/>
                <w:color w:val="000000"/>
                <w:kern w:val="0"/>
                <w:sz w:val="20"/>
                <w14:ligatures w14:val="none"/>
              </w:rPr>
            </w:pPr>
            <w:r>
              <w:rPr>
                <w:rFonts w:eastAsia="Times New Roman"/>
                <w:color w:val="000000"/>
                <w:kern w:val="0"/>
                <w:sz w:val="20"/>
                <w14:ligatures w14:val="none"/>
              </w:rPr>
              <w:t>2,958</w:t>
            </w:r>
          </w:p>
        </w:tc>
        <w:tc>
          <w:tcPr>
            <w:tcW w:w="993" w:type="dxa"/>
            <w:tcBorders>
              <w:top w:val="nil"/>
              <w:left w:val="nil"/>
              <w:bottom w:val="nil"/>
              <w:right w:val="single" w:sz="4" w:space="0" w:color="auto"/>
            </w:tcBorders>
            <w:shd w:val="clear" w:color="auto" w:fill="auto"/>
            <w:noWrap/>
            <w:vAlign w:val="center"/>
            <w:hideMark/>
          </w:tcPr>
          <w:p w14:paraId="04838C54" w14:textId="77777777" w:rsidR="0055509A" w:rsidRPr="00D40DBF" w:rsidRDefault="0055509A" w:rsidP="0055509A">
            <w:pPr>
              <w:spacing w:after="0" w:line="240" w:lineRule="auto"/>
              <w:jc w:val="center"/>
              <w:rPr>
                <w:rFonts w:eastAsia="Times New Roman"/>
                <w:color w:val="000000"/>
                <w:kern w:val="0"/>
                <w:sz w:val="20"/>
                <w14:ligatures w14:val="none"/>
              </w:rPr>
            </w:pPr>
            <w:r>
              <w:rPr>
                <w:rFonts w:eastAsia="Times New Roman"/>
                <w:color w:val="000000"/>
                <w:kern w:val="0"/>
                <w:sz w:val="20"/>
                <w14:ligatures w14:val="none"/>
              </w:rPr>
              <w:t>9.2%</w:t>
            </w:r>
          </w:p>
        </w:tc>
        <w:tc>
          <w:tcPr>
            <w:tcW w:w="1056" w:type="dxa"/>
            <w:tcBorders>
              <w:top w:val="nil"/>
              <w:left w:val="single" w:sz="4" w:space="0" w:color="auto"/>
              <w:bottom w:val="nil"/>
              <w:right w:val="nil"/>
            </w:tcBorders>
            <w:vAlign w:val="center"/>
          </w:tcPr>
          <w:p w14:paraId="45AB2A6A" w14:textId="6B2CC77B" w:rsidR="0055509A" w:rsidRDefault="0055509A" w:rsidP="0055509A">
            <w:pPr>
              <w:spacing w:after="0" w:line="240" w:lineRule="auto"/>
              <w:jc w:val="center"/>
              <w:rPr>
                <w:rFonts w:eastAsia="Times New Roman"/>
                <w:color w:val="000000"/>
                <w:kern w:val="0"/>
                <w:sz w:val="20"/>
                <w14:ligatures w14:val="none"/>
              </w:rPr>
            </w:pPr>
            <w:r>
              <w:rPr>
                <w:rFonts w:eastAsia="Times New Roman"/>
                <w:color w:val="000000"/>
                <w:kern w:val="0"/>
                <w:sz w:val="20"/>
                <w14:ligatures w14:val="none"/>
              </w:rPr>
              <w:t>&lt;800</w:t>
            </w:r>
          </w:p>
        </w:tc>
        <w:tc>
          <w:tcPr>
            <w:tcW w:w="989" w:type="dxa"/>
            <w:tcBorders>
              <w:top w:val="nil"/>
              <w:left w:val="nil"/>
              <w:bottom w:val="nil"/>
              <w:right w:val="single" w:sz="4" w:space="0" w:color="auto"/>
            </w:tcBorders>
            <w:shd w:val="clear" w:color="auto" w:fill="auto"/>
            <w:noWrap/>
            <w:vAlign w:val="center"/>
            <w:hideMark/>
          </w:tcPr>
          <w:p w14:paraId="5286EB50" w14:textId="4D7151AD" w:rsidR="0055509A" w:rsidRPr="00D40DBF" w:rsidRDefault="0055509A" w:rsidP="0055509A">
            <w:pPr>
              <w:spacing w:after="0" w:line="240" w:lineRule="auto"/>
              <w:jc w:val="center"/>
              <w:rPr>
                <w:rFonts w:eastAsia="Times New Roman"/>
                <w:color w:val="000000"/>
                <w:kern w:val="0"/>
                <w:sz w:val="20"/>
                <w14:ligatures w14:val="none"/>
              </w:rPr>
            </w:pPr>
            <w:r>
              <w:rPr>
                <w:rFonts w:eastAsia="Times New Roman"/>
                <w:color w:val="000000"/>
                <w:kern w:val="0"/>
                <w:sz w:val="20"/>
                <w14:ligatures w14:val="none"/>
              </w:rPr>
              <w:t>n/a</w:t>
            </w:r>
          </w:p>
        </w:tc>
        <w:tc>
          <w:tcPr>
            <w:tcW w:w="1015" w:type="dxa"/>
            <w:tcBorders>
              <w:top w:val="nil"/>
              <w:left w:val="single" w:sz="4" w:space="0" w:color="auto"/>
              <w:bottom w:val="nil"/>
              <w:right w:val="nil"/>
            </w:tcBorders>
            <w:vAlign w:val="center"/>
          </w:tcPr>
          <w:p w14:paraId="1CFE4EDB" w14:textId="39EB039A" w:rsidR="0055509A" w:rsidRDefault="0055509A" w:rsidP="0055509A">
            <w:pPr>
              <w:spacing w:after="0" w:line="240" w:lineRule="auto"/>
              <w:jc w:val="center"/>
              <w:rPr>
                <w:rFonts w:eastAsia="Times New Roman"/>
                <w:kern w:val="0"/>
                <w:sz w:val="20"/>
                <w14:ligatures w14:val="none"/>
              </w:rPr>
            </w:pPr>
            <w:r>
              <w:rPr>
                <w:rFonts w:eastAsia="Times New Roman"/>
                <w:kern w:val="0"/>
                <w:sz w:val="20"/>
                <w14:ligatures w14:val="none"/>
              </w:rPr>
              <w:t>&lt;800</w:t>
            </w:r>
          </w:p>
        </w:tc>
        <w:tc>
          <w:tcPr>
            <w:tcW w:w="900" w:type="dxa"/>
            <w:tcBorders>
              <w:top w:val="nil"/>
              <w:left w:val="nil"/>
              <w:bottom w:val="nil"/>
              <w:right w:val="nil"/>
            </w:tcBorders>
            <w:shd w:val="clear" w:color="auto" w:fill="auto"/>
            <w:noWrap/>
            <w:vAlign w:val="center"/>
          </w:tcPr>
          <w:p w14:paraId="6323E586" w14:textId="40A29913" w:rsidR="0055509A" w:rsidRPr="00D40DBF" w:rsidRDefault="0055509A" w:rsidP="0055509A">
            <w:pPr>
              <w:spacing w:after="0" w:line="240" w:lineRule="auto"/>
              <w:jc w:val="center"/>
              <w:rPr>
                <w:rFonts w:eastAsia="Times New Roman"/>
                <w:kern w:val="0"/>
                <w:sz w:val="20"/>
                <w14:ligatures w14:val="none"/>
              </w:rPr>
            </w:pPr>
            <w:r>
              <w:rPr>
                <w:rFonts w:eastAsia="Times New Roman"/>
                <w:color w:val="000000"/>
                <w:kern w:val="0"/>
                <w:sz w:val="20"/>
                <w14:ligatures w14:val="none"/>
              </w:rPr>
              <w:t>n/a</w:t>
            </w:r>
          </w:p>
        </w:tc>
      </w:tr>
      <w:tr w:rsidR="0055509A" w:rsidRPr="00D40DBF" w14:paraId="0304F4DF" w14:textId="77777777" w:rsidTr="0055509A">
        <w:trPr>
          <w:trHeight w:val="290"/>
        </w:trPr>
        <w:tc>
          <w:tcPr>
            <w:tcW w:w="4588" w:type="dxa"/>
            <w:tcBorders>
              <w:top w:val="nil"/>
              <w:left w:val="nil"/>
              <w:bottom w:val="nil"/>
              <w:right w:val="nil"/>
            </w:tcBorders>
            <w:shd w:val="clear" w:color="auto" w:fill="auto"/>
            <w:noWrap/>
            <w:vAlign w:val="bottom"/>
            <w:hideMark/>
          </w:tcPr>
          <w:p w14:paraId="0CEA14A3" w14:textId="77777777" w:rsidR="0055509A" w:rsidRPr="00D40DBF" w:rsidRDefault="0055509A" w:rsidP="0055509A">
            <w:pPr>
              <w:spacing w:after="0" w:line="240" w:lineRule="auto"/>
              <w:ind w:firstLineChars="100" w:firstLine="200"/>
              <w:rPr>
                <w:rFonts w:eastAsia="Times New Roman"/>
                <w:color w:val="000000"/>
                <w:kern w:val="0"/>
                <w:sz w:val="20"/>
                <w14:ligatures w14:val="none"/>
              </w:rPr>
            </w:pPr>
            <w:r w:rsidRPr="00D40DBF">
              <w:rPr>
                <w:rFonts w:eastAsia="Times New Roman"/>
                <w:color w:val="000000"/>
                <w:kern w:val="0"/>
                <w:sz w:val="20"/>
                <w14:ligatures w14:val="none"/>
              </w:rPr>
              <w:t>Hormonal therapy</w:t>
            </w:r>
          </w:p>
        </w:tc>
        <w:tc>
          <w:tcPr>
            <w:tcW w:w="989" w:type="dxa"/>
            <w:tcBorders>
              <w:top w:val="nil"/>
              <w:left w:val="nil"/>
              <w:bottom w:val="nil"/>
              <w:right w:val="nil"/>
            </w:tcBorders>
            <w:vAlign w:val="center"/>
          </w:tcPr>
          <w:p w14:paraId="29B95921" w14:textId="32DF6E14" w:rsidR="0055509A" w:rsidRPr="00D40DBF" w:rsidRDefault="0055509A" w:rsidP="0055509A">
            <w:pPr>
              <w:spacing w:after="0" w:line="240" w:lineRule="auto"/>
              <w:jc w:val="center"/>
              <w:rPr>
                <w:rFonts w:eastAsia="Times New Roman"/>
                <w:color w:val="000000"/>
                <w:kern w:val="0"/>
                <w:sz w:val="20"/>
                <w14:ligatures w14:val="none"/>
              </w:rPr>
            </w:pPr>
            <w:r>
              <w:rPr>
                <w:rFonts w:eastAsia="Times New Roman"/>
                <w:color w:val="000000"/>
                <w:kern w:val="0"/>
                <w:sz w:val="20"/>
                <w14:ligatures w14:val="none"/>
              </w:rPr>
              <w:t>&lt;800</w:t>
            </w:r>
          </w:p>
        </w:tc>
        <w:tc>
          <w:tcPr>
            <w:tcW w:w="993" w:type="dxa"/>
            <w:tcBorders>
              <w:top w:val="nil"/>
              <w:left w:val="nil"/>
              <w:bottom w:val="nil"/>
              <w:right w:val="single" w:sz="4" w:space="0" w:color="auto"/>
            </w:tcBorders>
            <w:shd w:val="clear" w:color="auto" w:fill="auto"/>
            <w:noWrap/>
            <w:vAlign w:val="center"/>
            <w:hideMark/>
          </w:tcPr>
          <w:p w14:paraId="469D21F3" w14:textId="3FBAC6DB" w:rsidR="0055509A" w:rsidRPr="00D40DBF" w:rsidRDefault="0055509A" w:rsidP="0055509A">
            <w:pPr>
              <w:spacing w:after="0" w:line="240" w:lineRule="auto"/>
              <w:jc w:val="center"/>
              <w:rPr>
                <w:rFonts w:eastAsia="Times New Roman"/>
                <w:color w:val="000000"/>
                <w:kern w:val="0"/>
                <w:sz w:val="20"/>
                <w14:ligatures w14:val="none"/>
              </w:rPr>
            </w:pPr>
            <w:r>
              <w:rPr>
                <w:rFonts w:eastAsia="Times New Roman"/>
                <w:color w:val="000000"/>
                <w:kern w:val="0"/>
                <w:sz w:val="20"/>
                <w14:ligatures w14:val="none"/>
              </w:rPr>
              <w:t>n/a</w:t>
            </w:r>
          </w:p>
        </w:tc>
        <w:tc>
          <w:tcPr>
            <w:tcW w:w="1056" w:type="dxa"/>
            <w:tcBorders>
              <w:top w:val="nil"/>
              <w:left w:val="single" w:sz="4" w:space="0" w:color="auto"/>
              <w:bottom w:val="nil"/>
              <w:right w:val="nil"/>
            </w:tcBorders>
            <w:vAlign w:val="center"/>
          </w:tcPr>
          <w:p w14:paraId="152C54C0" w14:textId="4D39FF38" w:rsidR="0055509A" w:rsidRPr="00D40DBF" w:rsidRDefault="0055509A" w:rsidP="0055509A">
            <w:pPr>
              <w:spacing w:after="0" w:line="240" w:lineRule="auto"/>
              <w:jc w:val="center"/>
              <w:rPr>
                <w:rFonts w:eastAsia="Times New Roman"/>
                <w:color w:val="000000"/>
                <w:kern w:val="0"/>
                <w:sz w:val="20"/>
                <w14:ligatures w14:val="none"/>
              </w:rPr>
            </w:pPr>
            <w:r>
              <w:rPr>
                <w:rFonts w:eastAsia="Times New Roman"/>
                <w:color w:val="000000"/>
                <w:kern w:val="0"/>
                <w:sz w:val="20"/>
                <w14:ligatures w14:val="none"/>
              </w:rPr>
              <w:t>&lt;800</w:t>
            </w:r>
          </w:p>
        </w:tc>
        <w:tc>
          <w:tcPr>
            <w:tcW w:w="989" w:type="dxa"/>
            <w:tcBorders>
              <w:top w:val="nil"/>
              <w:left w:val="nil"/>
              <w:bottom w:val="nil"/>
              <w:right w:val="single" w:sz="4" w:space="0" w:color="auto"/>
            </w:tcBorders>
            <w:shd w:val="clear" w:color="auto" w:fill="auto"/>
            <w:noWrap/>
            <w:vAlign w:val="center"/>
            <w:hideMark/>
          </w:tcPr>
          <w:p w14:paraId="60BC0BAF" w14:textId="4C336C1C" w:rsidR="0055509A" w:rsidRPr="00D40DBF" w:rsidRDefault="0055509A" w:rsidP="0055509A">
            <w:pPr>
              <w:spacing w:after="0" w:line="240" w:lineRule="auto"/>
              <w:jc w:val="center"/>
              <w:rPr>
                <w:rFonts w:eastAsia="Times New Roman"/>
                <w:color w:val="000000"/>
                <w:kern w:val="0"/>
                <w:sz w:val="20"/>
                <w14:ligatures w14:val="none"/>
              </w:rPr>
            </w:pPr>
            <w:r>
              <w:rPr>
                <w:rFonts w:eastAsia="Times New Roman"/>
                <w:color w:val="000000"/>
                <w:kern w:val="0"/>
                <w:sz w:val="20"/>
                <w14:ligatures w14:val="none"/>
              </w:rPr>
              <w:t>n/a</w:t>
            </w:r>
          </w:p>
        </w:tc>
        <w:tc>
          <w:tcPr>
            <w:tcW w:w="1015" w:type="dxa"/>
            <w:tcBorders>
              <w:top w:val="nil"/>
              <w:left w:val="single" w:sz="4" w:space="0" w:color="auto"/>
              <w:bottom w:val="nil"/>
              <w:right w:val="nil"/>
            </w:tcBorders>
            <w:vAlign w:val="center"/>
          </w:tcPr>
          <w:p w14:paraId="291932C9" w14:textId="2A243705" w:rsidR="0055509A" w:rsidRPr="00D40DBF" w:rsidRDefault="0055509A" w:rsidP="0055509A">
            <w:pPr>
              <w:spacing w:after="0" w:line="240" w:lineRule="auto"/>
              <w:jc w:val="center"/>
              <w:rPr>
                <w:rFonts w:eastAsia="Times New Roman"/>
                <w:kern w:val="0"/>
                <w:sz w:val="20"/>
                <w14:ligatures w14:val="none"/>
              </w:rPr>
            </w:pPr>
            <w:r>
              <w:rPr>
                <w:rFonts w:eastAsia="Times New Roman"/>
                <w:kern w:val="0"/>
                <w:sz w:val="20"/>
                <w14:ligatures w14:val="none"/>
              </w:rPr>
              <w:t>&lt;800</w:t>
            </w:r>
          </w:p>
        </w:tc>
        <w:tc>
          <w:tcPr>
            <w:tcW w:w="900" w:type="dxa"/>
            <w:tcBorders>
              <w:top w:val="nil"/>
              <w:left w:val="nil"/>
              <w:bottom w:val="nil"/>
              <w:right w:val="nil"/>
            </w:tcBorders>
            <w:shd w:val="clear" w:color="auto" w:fill="auto"/>
            <w:noWrap/>
            <w:vAlign w:val="center"/>
          </w:tcPr>
          <w:p w14:paraId="46BE0650" w14:textId="38D73E14" w:rsidR="0055509A" w:rsidRPr="00D40DBF" w:rsidRDefault="0055509A" w:rsidP="0055509A">
            <w:pPr>
              <w:spacing w:after="0" w:line="240" w:lineRule="auto"/>
              <w:jc w:val="center"/>
              <w:rPr>
                <w:rFonts w:eastAsia="Times New Roman"/>
                <w:kern w:val="0"/>
                <w:sz w:val="20"/>
                <w14:ligatures w14:val="none"/>
              </w:rPr>
            </w:pPr>
            <w:r>
              <w:rPr>
                <w:rFonts w:eastAsia="Times New Roman"/>
                <w:color w:val="000000"/>
                <w:kern w:val="0"/>
                <w:sz w:val="20"/>
                <w14:ligatures w14:val="none"/>
              </w:rPr>
              <w:t>n/a</w:t>
            </w:r>
          </w:p>
        </w:tc>
      </w:tr>
      <w:tr w:rsidR="00CA0519" w:rsidRPr="00D40DBF" w14:paraId="26618AAA" w14:textId="77777777" w:rsidTr="0055509A">
        <w:trPr>
          <w:trHeight w:val="290"/>
        </w:trPr>
        <w:tc>
          <w:tcPr>
            <w:tcW w:w="4588" w:type="dxa"/>
            <w:tcBorders>
              <w:top w:val="nil"/>
              <w:left w:val="nil"/>
              <w:bottom w:val="nil"/>
              <w:right w:val="nil"/>
            </w:tcBorders>
            <w:shd w:val="clear" w:color="000000" w:fill="E7E6E6"/>
            <w:noWrap/>
            <w:vAlign w:val="bottom"/>
            <w:hideMark/>
          </w:tcPr>
          <w:p w14:paraId="7032BF43" w14:textId="77777777" w:rsidR="00CA0519" w:rsidRPr="00D40DBF" w:rsidRDefault="00CA0519" w:rsidP="009C0088">
            <w:pPr>
              <w:spacing w:after="0" w:line="240" w:lineRule="auto"/>
              <w:rPr>
                <w:rFonts w:eastAsia="Times New Roman"/>
                <w:color w:val="000000"/>
                <w:kern w:val="0"/>
                <w:sz w:val="20"/>
                <w14:ligatures w14:val="none"/>
              </w:rPr>
            </w:pPr>
            <w:r w:rsidRPr="00D40DBF">
              <w:rPr>
                <w:rFonts w:eastAsia="Times New Roman"/>
                <w:color w:val="000000"/>
                <w:kern w:val="0"/>
                <w:sz w:val="20"/>
                <w14:ligatures w14:val="none"/>
              </w:rPr>
              <w:t>Unadjusted Outcomes</w:t>
            </w:r>
          </w:p>
        </w:tc>
        <w:tc>
          <w:tcPr>
            <w:tcW w:w="989" w:type="dxa"/>
            <w:tcBorders>
              <w:top w:val="nil"/>
              <w:left w:val="nil"/>
              <w:bottom w:val="nil"/>
              <w:right w:val="nil"/>
            </w:tcBorders>
            <w:shd w:val="clear" w:color="000000" w:fill="E7E6E6"/>
            <w:vAlign w:val="center"/>
          </w:tcPr>
          <w:p w14:paraId="4DC4AF9E" w14:textId="77777777" w:rsidR="00CA0519" w:rsidRPr="00D40DBF" w:rsidRDefault="00CA0519" w:rsidP="009C0088">
            <w:pPr>
              <w:spacing w:after="0" w:line="240" w:lineRule="auto"/>
              <w:jc w:val="center"/>
              <w:rPr>
                <w:rFonts w:eastAsia="Times New Roman"/>
                <w:color w:val="000000"/>
                <w:kern w:val="0"/>
                <w:sz w:val="20"/>
                <w14:ligatures w14:val="none"/>
              </w:rPr>
            </w:pPr>
          </w:p>
        </w:tc>
        <w:tc>
          <w:tcPr>
            <w:tcW w:w="993" w:type="dxa"/>
            <w:tcBorders>
              <w:top w:val="nil"/>
              <w:left w:val="nil"/>
              <w:bottom w:val="nil"/>
              <w:right w:val="single" w:sz="4" w:space="0" w:color="auto"/>
            </w:tcBorders>
            <w:shd w:val="clear" w:color="000000" w:fill="E7E6E6"/>
            <w:noWrap/>
            <w:vAlign w:val="center"/>
            <w:hideMark/>
          </w:tcPr>
          <w:p w14:paraId="0D923152" w14:textId="77777777" w:rsidR="00CA0519" w:rsidRPr="00D40DBF" w:rsidRDefault="00CA0519" w:rsidP="009C0088">
            <w:pPr>
              <w:spacing w:after="0" w:line="240" w:lineRule="auto"/>
              <w:jc w:val="center"/>
              <w:rPr>
                <w:rFonts w:eastAsia="Times New Roman"/>
                <w:color w:val="000000"/>
                <w:kern w:val="0"/>
                <w:sz w:val="20"/>
                <w14:ligatures w14:val="none"/>
              </w:rPr>
            </w:pPr>
          </w:p>
        </w:tc>
        <w:tc>
          <w:tcPr>
            <w:tcW w:w="1056" w:type="dxa"/>
            <w:tcBorders>
              <w:top w:val="nil"/>
              <w:left w:val="single" w:sz="4" w:space="0" w:color="auto"/>
              <w:bottom w:val="nil"/>
              <w:right w:val="nil"/>
            </w:tcBorders>
            <w:shd w:val="clear" w:color="000000" w:fill="E7E6E6"/>
            <w:vAlign w:val="center"/>
          </w:tcPr>
          <w:p w14:paraId="3C7AC000" w14:textId="77777777" w:rsidR="00CA0519" w:rsidRPr="00D40DBF" w:rsidRDefault="00CA0519" w:rsidP="009C0088">
            <w:pPr>
              <w:spacing w:after="0" w:line="240" w:lineRule="auto"/>
              <w:jc w:val="center"/>
              <w:rPr>
                <w:rFonts w:eastAsia="Times New Roman"/>
                <w:color w:val="000000"/>
                <w:kern w:val="0"/>
                <w:sz w:val="20"/>
                <w14:ligatures w14:val="none"/>
              </w:rPr>
            </w:pPr>
          </w:p>
        </w:tc>
        <w:tc>
          <w:tcPr>
            <w:tcW w:w="989" w:type="dxa"/>
            <w:tcBorders>
              <w:top w:val="nil"/>
              <w:left w:val="nil"/>
              <w:bottom w:val="nil"/>
              <w:right w:val="single" w:sz="4" w:space="0" w:color="auto"/>
            </w:tcBorders>
            <w:shd w:val="clear" w:color="000000" w:fill="E7E6E6"/>
            <w:noWrap/>
            <w:vAlign w:val="center"/>
            <w:hideMark/>
          </w:tcPr>
          <w:p w14:paraId="4C249618" w14:textId="77777777" w:rsidR="00CA0519" w:rsidRPr="00D40DBF" w:rsidRDefault="00CA0519" w:rsidP="009C0088">
            <w:pPr>
              <w:spacing w:after="0" w:line="240" w:lineRule="auto"/>
              <w:jc w:val="center"/>
              <w:rPr>
                <w:rFonts w:eastAsia="Times New Roman"/>
                <w:color w:val="000000"/>
                <w:kern w:val="0"/>
                <w:sz w:val="20"/>
                <w14:ligatures w14:val="none"/>
              </w:rPr>
            </w:pPr>
          </w:p>
        </w:tc>
        <w:tc>
          <w:tcPr>
            <w:tcW w:w="1015" w:type="dxa"/>
            <w:tcBorders>
              <w:top w:val="nil"/>
              <w:left w:val="single" w:sz="4" w:space="0" w:color="auto"/>
              <w:bottom w:val="nil"/>
              <w:right w:val="nil"/>
            </w:tcBorders>
            <w:shd w:val="clear" w:color="000000" w:fill="E7E6E6"/>
            <w:vAlign w:val="center"/>
          </w:tcPr>
          <w:p w14:paraId="329EE53F" w14:textId="77777777" w:rsidR="00CA0519" w:rsidRPr="00D40DBF" w:rsidRDefault="00CA0519" w:rsidP="009C0088">
            <w:pPr>
              <w:spacing w:after="0" w:line="240" w:lineRule="auto"/>
              <w:jc w:val="center"/>
              <w:rPr>
                <w:rFonts w:eastAsia="Times New Roman"/>
                <w:color w:val="000000"/>
                <w:kern w:val="0"/>
                <w:sz w:val="20"/>
                <w14:ligatures w14:val="none"/>
              </w:rPr>
            </w:pPr>
          </w:p>
        </w:tc>
        <w:tc>
          <w:tcPr>
            <w:tcW w:w="900" w:type="dxa"/>
            <w:tcBorders>
              <w:top w:val="nil"/>
              <w:left w:val="nil"/>
              <w:bottom w:val="nil"/>
              <w:right w:val="nil"/>
            </w:tcBorders>
            <w:shd w:val="clear" w:color="000000" w:fill="E7E6E6"/>
            <w:noWrap/>
            <w:vAlign w:val="center"/>
            <w:hideMark/>
          </w:tcPr>
          <w:p w14:paraId="14CD6327" w14:textId="77777777" w:rsidR="00CA0519" w:rsidRPr="00D40DBF" w:rsidRDefault="00CA0519" w:rsidP="009C0088">
            <w:pPr>
              <w:spacing w:after="0" w:line="240" w:lineRule="auto"/>
              <w:jc w:val="center"/>
              <w:rPr>
                <w:rFonts w:eastAsia="Times New Roman"/>
                <w:color w:val="000000"/>
                <w:kern w:val="0"/>
                <w:sz w:val="20"/>
                <w14:ligatures w14:val="none"/>
              </w:rPr>
            </w:pPr>
          </w:p>
        </w:tc>
      </w:tr>
      <w:tr w:rsidR="00CA0519" w:rsidRPr="00D40DBF" w14:paraId="7F591D35" w14:textId="77777777" w:rsidTr="0055509A">
        <w:trPr>
          <w:trHeight w:val="290"/>
        </w:trPr>
        <w:tc>
          <w:tcPr>
            <w:tcW w:w="4588" w:type="dxa"/>
            <w:tcBorders>
              <w:top w:val="nil"/>
              <w:left w:val="nil"/>
              <w:bottom w:val="nil"/>
              <w:right w:val="nil"/>
            </w:tcBorders>
            <w:shd w:val="clear" w:color="auto" w:fill="auto"/>
            <w:hideMark/>
          </w:tcPr>
          <w:p w14:paraId="071157C7" w14:textId="77777777" w:rsidR="00CA0519" w:rsidRPr="00D40DBF" w:rsidRDefault="00CA0519" w:rsidP="009C0088">
            <w:pPr>
              <w:spacing w:after="0" w:line="240" w:lineRule="auto"/>
              <w:rPr>
                <w:rFonts w:eastAsia="Times New Roman"/>
                <w:color w:val="000000"/>
                <w:kern w:val="0"/>
                <w:sz w:val="20"/>
                <w14:ligatures w14:val="none"/>
              </w:rPr>
            </w:pPr>
            <w:r w:rsidRPr="00D40DBF">
              <w:rPr>
                <w:rFonts w:eastAsia="Times New Roman"/>
                <w:color w:val="000000"/>
                <w:kern w:val="0"/>
                <w:sz w:val="20"/>
                <w14:ligatures w14:val="none"/>
              </w:rPr>
              <w:t>Opioid prescriptions</w:t>
            </w:r>
          </w:p>
        </w:tc>
        <w:tc>
          <w:tcPr>
            <w:tcW w:w="989" w:type="dxa"/>
            <w:tcBorders>
              <w:top w:val="nil"/>
              <w:left w:val="nil"/>
              <w:bottom w:val="nil"/>
              <w:right w:val="nil"/>
            </w:tcBorders>
            <w:vAlign w:val="center"/>
          </w:tcPr>
          <w:p w14:paraId="15DA5EE4" w14:textId="77777777" w:rsidR="00CA0519" w:rsidRPr="00D40DBF" w:rsidRDefault="00CA0519" w:rsidP="009C0088">
            <w:pPr>
              <w:spacing w:after="0" w:line="240" w:lineRule="auto"/>
              <w:jc w:val="center"/>
              <w:rPr>
                <w:rFonts w:eastAsia="Times New Roman"/>
                <w:color w:val="000000"/>
                <w:kern w:val="0"/>
                <w:sz w:val="20"/>
                <w14:ligatures w14:val="none"/>
              </w:rPr>
            </w:pPr>
          </w:p>
        </w:tc>
        <w:tc>
          <w:tcPr>
            <w:tcW w:w="993" w:type="dxa"/>
            <w:tcBorders>
              <w:top w:val="nil"/>
              <w:left w:val="nil"/>
              <w:bottom w:val="nil"/>
              <w:right w:val="single" w:sz="4" w:space="0" w:color="auto"/>
            </w:tcBorders>
            <w:shd w:val="clear" w:color="auto" w:fill="auto"/>
            <w:noWrap/>
            <w:vAlign w:val="center"/>
            <w:hideMark/>
          </w:tcPr>
          <w:p w14:paraId="75770ABF" w14:textId="77777777" w:rsidR="00CA0519" w:rsidRPr="00D40DBF" w:rsidRDefault="00CA0519" w:rsidP="009C0088">
            <w:pPr>
              <w:spacing w:after="0" w:line="240" w:lineRule="auto"/>
              <w:jc w:val="center"/>
              <w:rPr>
                <w:rFonts w:eastAsia="Times New Roman"/>
                <w:color w:val="000000"/>
                <w:kern w:val="0"/>
                <w:sz w:val="20"/>
                <w14:ligatures w14:val="none"/>
              </w:rPr>
            </w:pPr>
          </w:p>
        </w:tc>
        <w:tc>
          <w:tcPr>
            <w:tcW w:w="1056" w:type="dxa"/>
            <w:tcBorders>
              <w:top w:val="nil"/>
              <w:left w:val="single" w:sz="4" w:space="0" w:color="auto"/>
              <w:bottom w:val="nil"/>
              <w:right w:val="nil"/>
            </w:tcBorders>
            <w:vAlign w:val="center"/>
          </w:tcPr>
          <w:p w14:paraId="72E42AE2" w14:textId="77777777" w:rsidR="00CA0519" w:rsidRPr="00D40DBF" w:rsidRDefault="00CA0519" w:rsidP="009C0088">
            <w:pPr>
              <w:spacing w:after="0" w:line="240" w:lineRule="auto"/>
              <w:jc w:val="center"/>
              <w:rPr>
                <w:rFonts w:ascii="Times New Roman" w:eastAsia="Times New Roman" w:hAnsi="Times New Roman" w:cs="Times New Roman"/>
                <w:kern w:val="0"/>
                <w:sz w:val="20"/>
                <w14:ligatures w14:val="none"/>
              </w:rPr>
            </w:pPr>
          </w:p>
        </w:tc>
        <w:tc>
          <w:tcPr>
            <w:tcW w:w="989" w:type="dxa"/>
            <w:tcBorders>
              <w:top w:val="nil"/>
              <w:left w:val="nil"/>
              <w:bottom w:val="nil"/>
              <w:right w:val="single" w:sz="4" w:space="0" w:color="auto"/>
            </w:tcBorders>
            <w:shd w:val="clear" w:color="auto" w:fill="auto"/>
            <w:noWrap/>
            <w:vAlign w:val="center"/>
            <w:hideMark/>
          </w:tcPr>
          <w:p w14:paraId="364E16B7" w14:textId="77777777" w:rsidR="00CA0519" w:rsidRPr="00D40DBF" w:rsidRDefault="00CA0519" w:rsidP="009C0088">
            <w:pPr>
              <w:spacing w:after="0" w:line="240" w:lineRule="auto"/>
              <w:jc w:val="center"/>
              <w:rPr>
                <w:rFonts w:ascii="Times New Roman" w:eastAsia="Times New Roman" w:hAnsi="Times New Roman" w:cs="Times New Roman"/>
                <w:kern w:val="0"/>
                <w:sz w:val="20"/>
                <w14:ligatures w14:val="none"/>
              </w:rPr>
            </w:pPr>
          </w:p>
        </w:tc>
        <w:tc>
          <w:tcPr>
            <w:tcW w:w="1015" w:type="dxa"/>
            <w:tcBorders>
              <w:top w:val="nil"/>
              <w:left w:val="single" w:sz="4" w:space="0" w:color="auto"/>
              <w:bottom w:val="nil"/>
              <w:right w:val="nil"/>
            </w:tcBorders>
            <w:vAlign w:val="center"/>
          </w:tcPr>
          <w:p w14:paraId="6CCA32A2" w14:textId="77777777" w:rsidR="00CA0519" w:rsidRPr="00D40DBF" w:rsidRDefault="00CA0519" w:rsidP="009C0088">
            <w:pPr>
              <w:spacing w:after="0" w:line="240" w:lineRule="auto"/>
              <w:jc w:val="center"/>
              <w:rPr>
                <w:rFonts w:ascii="Times New Roman" w:eastAsia="Times New Roman" w:hAnsi="Times New Roman" w:cs="Times New Roman"/>
                <w:kern w:val="0"/>
                <w:sz w:val="20"/>
                <w14:ligatures w14:val="none"/>
              </w:rPr>
            </w:pPr>
          </w:p>
        </w:tc>
        <w:tc>
          <w:tcPr>
            <w:tcW w:w="900" w:type="dxa"/>
            <w:tcBorders>
              <w:top w:val="nil"/>
              <w:left w:val="nil"/>
              <w:bottom w:val="nil"/>
              <w:right w:val="nil"/>
            </w:tcBorders>
            <w:shd w:val="clear" w:color="auto" w:fill="auto"/>
            <w:noWrap/>
            <w:vAlign w:val="center"/>
            <w:hideMark/>
          </w:tcPr>
          <w:p w14:paraId="24056DFC" w14:textId="77777777" w:rsidR="00CA0519" w:rsidRPr="00D40DBF" w:rsidRDefault="00CA0519" w:rsidP="009C0088">
            <w:pPr>
              <w:spacing w:after="0" w:line="240" w:lineRule="auto"/>
              <w:jc w:val="center"/>
              <w:rPr>
                <w:rFonts w:ascii="Times New Roman" w:eastAsia="Times New Roman" w:hAnsi="Times New Roman" w:cs="Times New Roman"/>
                <w:kern w:val="0"/>
                <w:sz w:val="20"/>
                <w14:ligatures w14:val="none"/>
              </w:rPr>
            </w:pPr>
          </w:p>
        </w:tc>
      </w:tr>
      <w:tr w:rsidR="00CA0519" w:rsidRPr="00D40DBF" w14:paraId="17659AE5" w14:textId="77777777" w:rsidTr="0055509A">
        <w:trPr>
          <w:trHeight w:val="290"/>
        </w:trPr>
        <w:tc>
          <w:tcPr>
            <w:tcW w:w="4588" w:type="dxa"/>
            <w:tcBorders>
              <w:top w:val="nil"/>
              <w:left w:val="nil"/>
              <w:bottom w:val="nil"/>
              <w:right w:val="nil"/>
            </w:tcBorders>
            <w:shd w:val="clear" w:color="auto" w:fill="auto"/>
            <w:hideMark/>
          </w:tcPr>
          <w:p w14:paraId="18C27118" w14:textId="77777777" w:rsidR="00CA0519" w:rsidRPr="00D40DBF" w:rsidRDefault="00CA0519" w:rsidP="009C0088">
            <w:pPr>
              <w:spacing w:after="0" w:line="240" w:lineRule="auto"/>
              <w:ind w:left="161"/>
              <w:rPr>
                <w:rFonts w:eastAsia="Times New Roman"/>
                <w:kern w:val="0"/>
                <w:sz w:val="20"/>
                <w14:ligatures w14:val="none"/>
              </w:rPr>
            </w:pPr>
            <w:r w:rsidRPr="00D40DBF">
              <w:rPr>
                <w:rFonts w:eastAsia="Times New Roman"/>
                <w:kern w:val="0"/>
                <w:sz w:val="20"/>
                <w14:ligatures w14:val="none"/>
              </w:rPr>
              <w:t>Any opioid prescription</w:t>
            </w:r>
          </w:p>
        </w:tc>
        <w:tc>
          <w:tcPr>
            <w:tcW w:w="989" w:type="dxa"/>
            <w:tcBorders>
              <w:top w:val="nil"/>
              <w:left w:val="nil"/>
              <w:bottom w:val="nil"/>
              <w:right w:val="nil"/>
            </w:tcBorders>
            <w:vAlign w:val="center"/>
          </w:tcPr>
          <w:p w14:paraId="6C5DB278" w14:textId="77777777" w:rsidR="00CA0519" w:rsidRPr="00D40DBF" w:rsidRDefault="00CA0519" w:rsidP="009C0088">
            <w:pPr>
              <w:spacing w:after="0" w:line="240" w:lineRule="auto"/>
              <w:jc w:val="center"/>
              <w:rPr>
                <w:rFonts w:eastAsia="Times New Roman"/>
                <w:color w:val="000000"/>
                <w:kern w:val="0"/>
                <w:sz w:val="20"/>
                <w14:ligatures w14:val="none"/>
              </w:rPr>
            </w:pPr>
            <w:r>
              <w:rPr>
                <w:rFonts w:eastAsia="Times New Roman"/>
                <w:color w:val="000000"/>
                <w:kern w:val="0"/>
                <w:sz w:val="20"/>
                <w14:ligatures w14:val="none"/>
              </w:rPr>
              <w:t>9,957</w:t>
            </w:r>
          </w:p>
        </w:tc>
        <w:tc>
          <w:tcPr>
            <w:tcW w:w="993" w:type="dxa"/>
            <w:tcBorders>
              <w:top w:val="nil"/>
              <w:left w:val="nil"/>
              <w:bottom w:val="nil"/>
              <w:right w:val="single" w:sz="4" w:space="0" w:color="auto"/>
            </w:tcBorders>
            <w:shd w:val="clear" w:color="auto" w:fill="auto"/>
            <w:noWrap/>
            <w:vAlign w:val="center"/>
            <w:hideMark/>
          </w:tcPr>
          <w:p w14:paraId="6194923D" w14:textId="77777777" w:rsidR="00CA0519" w:rsidRPr="00D40DBF" w:rsidRDefault="00CA0519" w:rsidP="009C0088">
            <w:pPr>
              <w:spacing w:after="0" w:line="240" w:lineRule="auto"/>
              <w:jc w:val="center"/>
              <w:rPr>
                <w:rFonts w:eastAsia="Times New Roman"/>
                <w:color w:val="000000"/>
                <w:kern w:val="0"/>
                <w:sz w:val="20"/>
                <w14:ligatures w14:val="none"/>
              </w:rPr>
            </w:pPr>
            <w:r w:rsidRPr="00D40DBF">
              <w:rPr>
                <w:rFonts w:eastAsia="Times New Roman"/>
                <w:color w:val="000000"/>
                <w:kern w:val="0"/>
                <w:sz w:val="20"/>
                <w14:ligatures w14:val="none"/>
              </w:rPr>
              <w:t>40.5%</w:t>
            </w:r>
          </w:p>
        </w:tc>
        <w:tc>
          <w:tcPr>
            <w:tcW w:w="1056" w:type="dxa"/>
            <w:tcBorders>
              <w:top w:val="nil"/>
              <w:left w:val="single" w:sz="4" w:space="0" w:color="auto"/>
              <w:bottom w:val="nil"/>
              <w:right w:val="nil"/>
            </w:tcBorders>
            <w:vAlign w:val="center"/>
          </w:tcPr>
          <w:p w14:paraId="1BBB16B0" w14:textId="77777777" w:rsidR="00CA0519" w:rsidRPr="00D40DBF" w:rsidRDefault="00CA0519" w:rsidP="009C0088">
            <w:pPr>
              <w:spacing w:after="0" w:line="240" w:lineRule="auto"/>
              <w:jc w:val="center"/>
              <w:rPr>
                <w:rFonts w:eastAsia="Times New Roman"/>
                <w:color w:val="000000"/>
                <w:kern w:val="0"/>
                <w:sz w:val="20"/>
                <w14:ligatures w14:val="none"/>
              </w:rPr>
            </w:pPr>
            <w:r>
              <w:rPr>
                <w:rFonts w:eastAsia="Times New Roman"/>
                <w:color w:val="000000"/>
                <w:kern w:val="0"/>
                <w:sz w:val="20"/>
                <w14:ligatures w14:val="none"/>
              </w:rPr>
              <w:t>3,274</w:t>
            </w:r>
          </w:p>
        </w:tc>
        <w:tc>
          <w:tcPr>
            <w:tcW w:w="989" w:type="dxa"/>
            <w:tcBorders>
              <w:top w:val="nil"/>
              <w:left w:val="nil"/>
              <w:bottom w:val="nil"/>
              <w:right w:val="single" w:sz="4" w:space="0" w:color="auto"/>
            </w:tcBorders>
            <w:shd w:val="clear" w:color="auto" w:fill="auto"/>
            <w:noWrap/>
            <w:vAlign w:val="center"/>
            <w:hideMark/>
          </w:tcPr>
          <w:p w14:paraId="73622052" w14:textId="77777777" w:rsidR="00CA0519" w:rsidRPr="00D40DBF" w:rsidRDefault="00CA0519" w:rsidP="009C0088">
            <w:pPr>
              <w:spacing w:after="0" w:line="240" w:lineRule="auto"/>
              <w:jc w:val="center"/>
              <w:rPr>
                <w:rFonts w:eastAsia="Times New Roman"/>
                <w:color w:val="000000"/>
                <w:kern w:val="0"/>
                <w:sz w:val="20"/>
                <w14:ligatures w14:val="none"/>
              </w:rPr>
            </w:pPr>
            <w:r w:rsidRPr="00D40DBF">
              <w:rPr>
                <w:rFonts w:eastAsia="Times New Roman"/>
                <w:color w:val="000000"/>
                <w:kern w:val="0"/>
                <w:sz w:val="20"/>
                <w14:ligatures w14:val="none"/>
              </w:rPr>
              <w:t>38.5%</w:t>
            </w:r>
          </w:p>
        </w:tc>
        <w:tc>
          <w:tcPr>
            <w:tcW w:w="1015" w:type="dxa"/>
            <w:tcBorders>
              <w:top w:val="nil"/>
              <w:left w:val="single" w:sz="4" w:space="0" w:color="auto"/>
              <w:bottom w:val="nil"/>
              <w:right w:val="nil"/>
            </w:tcBorders>
            <w:vAlign w:val="center"/>
          </w:tcPr>
          <w:p w14:paraId="167EE772" w14:textId="55E20C73" w:rsidR="00CA0519" w:rsidRPr="00D40DBF" w:rsidRDefault="0055509A" w:rsidP="009C0088">
            <w:pPr>
              <w:spacing w:after="0" w:line="240" w:lineRule="auto"/>
              <w:jc w:val="center"/>
              <w:rPr>
                <w:rFonts w:eastAsia="Times New Roman"/>
                <w:color w:val="000000"/>
                <w:kern w:val="0"/>
                <w:sz w:val="20"/>
                <w14:ligatures w14:val="none"/>
              </w:rPr>
            </w:pPr>
            <w:r>
              <w:rPr>
                <w:rFonts w:eastAsia="Times New Roman"/>
                <w:color w:val="000000"/>
                <w:kern w:val="0"/>
                <w:sz w:val="20"/>
                <w14:ligatures w14:val="none"/>
              </w:rPr>
              <w:t>&lt;800</w:t>
            </w:r>
          </w:p>
        </w:tc>
        <w:tc>
          <w:tcPr>
            <w:tcW w:w="900" w:type="dxa"/>
            <w:tcBorders>
              <w:top w:val="nil"/>
              <w:left w:val="nil"/>
              <w:bottom w:val="nil"/>
              <w:right w:val="nil"/>
            </w:tcBorders>
            <w:shd w:val="clear" w:color="auto" w:fill="auto"/>
            <w:noWrap/>
            <w:vAlign w:val="center"/>
          </w:tcPr>
          <w:p w14:paraId="1D81CB6B" w14:textId="34754661" w:rsidR="00CA0519" w:rsidRPr="00D40DBF" w:rsidRDefault="0055509A" w:rsidP="009C0088">
            <w:pPr>
              <w:spacing w:after="0" w:line="240" w:lineRule="auto"/>
              <w:jc w:val="center"/>
              <w:rPr>
                <w:rFonts w:eastAsia="Times New Roman"/>
                <w:color w:val="000000"/>
                <w:kern w:val="0"/>
                <w:sz w:val="20"/>
                <w14:ligatures w14:val="none"/>
              </w:rPr>
            </w:pPr>
            <w:r>
              <w:rPr>
                <w:rFonts w:eastAsia="Times New Roman"/>
                <w:color w:val="000000"/>
                <w:kern w:val="0"/>
                <w:sz w:val="20"/>
                <w14:ligatures w14:val="none"/>
              </w:rPr>
              <w:t>n/a</w:t>
            </w:r>
          </w:p>
        </w:tc>
      </w:tr>
      <w:tr w:rsidR="00CA0519" w:rsidRPr="00D40DBF" w14:paraId="1CA1BD01" w14:textId="77777777" w:rsidTr="0055509A">
        <w:trPr>
          <w:trHeight w:val="702"/>
        </w:trPr>
        <w:tc>
          <w:tcPr>
            <w:tcW w:w="4588" w:type="dxa"/>
            <w:tcBorders>
              <w:top w:val="nil"/>
              <w:left w:val="nil"/>
              <w:bottom w:val="nil"/>
              <w:right w:val="nil"/>
            </w:tcBorders>
            <w:shd w:val="clear" w:color="auto" w:fill="auto"/>
            <w:hideMark/>
          </w:tcPr>
          <w:p w14:paraId="2FF4008F" w14:textId="77777777" w:rsidR="00CA0519" w:rsidRPr="00D40DBF" w:rsidRDefault="00CA0519" w:rsidP="009C0088">
            <w:pPr>
              <w:spacing w:after="0" w:line="240" w:lineRule="auto"/>
              <w:ind w:left="161"/>
              <w:rPr>
                <w:rFonts w:eastAsia="Times New Roman"/>
                <w:kern w:val="0"/>
                <w:sz w:val="20"/>
                <w14:ligatures w14:val="none"/>
              </w:rPr>
            </w:pPr>
            <w:r w:rsidRPr="00D40DBF">
              <w:rPr>
                <w:rFonts w:eastAsia="Times New Roman"/>
                <w:kern w:val="0"/>
                <w:sz w:val="20"/>
                <w14:ligatures w14:val="none"/>
              </w:rPr>
              <w:t>Any strong short-acting opioid prescription (i.e., oxycodone, hydrocodone, hydromorphone, or morphine)</w:t>
            </w:r>
          </w:p>
        </w:tc>
        <w:tc>
          <w:tcPr>
            <w:tcW w:w="989" w:type="dxa"/>
            <w:tcBorders>
              <w:top w:val="nil"/>
              <w:left w:val="nil"/>
              <w:bottom w:val="nil"/>
              <w:right w:val="nil"/>
            </w:tcBorders>
            <w:vAlign w:val="center"/>
          </w:tcPr>
          <w:p w14:paraId="64F0FFB4" w14:textId="77777777" w:rsidR="00CA0519" w:rsidRPr="00D40DBF" w:rsidRDefault="00CA0519" w:rsidP="009C0088">
            <w:pPr>
              <w:spacing w:after="0" w:line="240" w:lineRule="auto"/>
              <w:jc w:val="center"/>
              <w:rPr>
                <w:rFonts w:eastAsia="Times New Roman"/>
                <w:color w:val="000000"/>
                <w:kern w:val="0"/>
                <w:sz w:val="20"/>
                <w14:ligatures w14:val="none"/>
              </w:rPr>
            </w:pPr>
            <w:r>
              <w:rPr>
                <w:rFonts w:eastAsia="Times New Roman"/>
                <w:color w:val="000000"/>
                <w:kern w:val="0"/>
                <w:sz w:val="20"/>
                <w14:ligatures w14:val="none"/>
              </w:rPr>
              <w:t>8,521</w:t>
            </w:r>
          </w:p>
        </w:tc>
        <w:tc>
          <w:tcPr>
            <w:tcW w:w="993" w:type="dxa"/>
            <w:tcBorders>
              <w:top w:val="nil"/>
              <w:left w:val="nil"/>
              <w:bottom w:val="nil"/>
              <w:right w:val="single" w:sz="4" w:space="0" w:color="auto"/>
            </w:tcBorders>
            <w:shd w:val="clear" w:color="auto" w:fill="auto"/>
            <w:noWrap/>
            <w:vAlign w:val="center"/>
            <w:hideMark/>
          </w:tcPr>
          <w:p w14:paraId="0C8E8A04" w14:textId="77777777" w:rsidR="00CA0519" w:rsidRPr="00D40DBF" w:rsidRDefault="00CA0519" w:rsidP="009C0088">
            <w:pPr>
              <w:spacing w:after="0" w:line="240" w:lineRule="auto"/>
              <w:jc w:val="center"/>
              <w:rPr>
                <w:rFonts w:eastAsia="Times New Roman"/>
                <w:color w:val="000000"/>
                <w:kern w:val="0"/>
                <w:sz w:val="20"/>
                <w14:ligatures w14:val="none"/>
              </w:rPr>
            </w:pPr>
            <w:r w:rsidRPr="00D40DBF">
              <w:rPr>
                <w:rFonts w:eastAsia="Times New Roman"/>
                <w:color w:val="000000"/>
                <w:kern w:val="0"/>
                <w:sz w:val="20"/>
                <w14:ligatures w14:val="none"/>
              </w:rPr>
              <w:t>34.7%</w:t>
            </w:r>
          </w:p>
        </w:tc>
        <w:tc>
          <w:tcPr>
            <w:tcW w:w="1056" w:type="dxa"/>
            <w:tcBorders>
              <w:top w:val="nil"/>
              <w:left w:val="single" w:sz="4" w:space="0" w:color="auto"/>
              <w:bottom w:val="nil"/>
              <w:right w:val="nil"/>
            </w:tcBorders>
            <w:vAlign w:val="center"/>
          </w:tcPr>
          <w:p w14:paraId="535164F6" w14:textId="77777777" w:rsidR="00CA0519" w:rsidRPr="00D40DBF" w:rsidRDefault="00CA0519" w:rsidP="009C0088">
            <w:pPr>
              <w:spacing w:after="0" w:line="240" w:lineRule="auto"/>
              <w:jc w:val="center"/>
              <w:rPr>
                <w:rFonts w:eastAsia="Times New Roman"/>
                <w:color w:val="000000"/>
                <w:kern w:val="0"/>
                <w:sz w:val="20"/>
                <w14:ligatures w14:val="none"/>
              </w:rPr>
            </w:pPr>
            <w:r>
              <w:rPr>
                <w:rFonts w:eastAsia="Times New Roman"/>
                <w:color w:val="000000"/>
                <w:kern w:val="0"/>
                <w:sz w:val="20"/>
                <w14:ligatures w14:val="none"/>
              </w:rPr>
              <w:t>2,720</w:t>
            </w:r>
          </w:p>
        </w:tc>
        <w:tc>
          <w:tcPr>
            <w:tcW w:w="989" w:type="dxa"/>
            <w:tcBorders>
              <w:top w:val="nil"/>
              <w:left w:val="nil"/>
              <w:bottom w:val="nil"/>
              <w:right w:val="single" w:sz="4" w:space="0" w:color="auto"/>
            </w:tcBorders>
            <w:shd w:val="clear" w:color="auto" w:fill="auto"/>
            <w:noWrap/>
            <w:vAlign w:val="center"/>
            <w:hideMark/>
          </w:tcPr>
          <w:p w14:paraId="749B2355" w14:textId="77777777" w:rsidR="00CA0519" w:rsidRPr="00D40DBF" w:rsidRDefault="00CA0519" w:rsidP="009C0088">
            <w:pPr>
              <w:spacing w:after="0" w:line="240" w:lineRule="auto"/>
              <w:jc w:val="center"/>
              <w:rPr>
                <w:rFonts w:eastAsia="Times New Roman"/>
                <w:color w:val="000000"/>
                <w:kern w:val="0"/>
                <w:sz w:val="20"/>
                <w14:ligatures w14:val="none"/>
              </w:rPr>
            </w:pPr>
            <w:r w:rsidRPr="00D40DBF">
              <w:rPr>
                <w:rFonts w:eastAsia="Times New Roman"/>
                <w:color w:val="000000"/>
                <w:kern w:val="0"/>
                <w:sz w:val="20"/>
                <w14:ligatures w14:val="none"/>
              </w:rPr>
              <w:t>32.0%</w:t>
            </w:r>
          </w:p>
        </w:tc>
        <w:tc>
          <w:tcPr>
            <w:tcW w:w="1015" w:type="dxa"/>
            <w:tcBorders>
              <w:top w:val="nil"/>
              <w:left w:val="single" w:sz="4" w:space="0" w:color="auto"/>
              <w:bottom w:val="nil"/>
              <w:right w:val="nil"/>
            </w:tcBorders>
            <w:vAlign w:val="center"/>
          </w:tcPr>
          <w:p w14:paraId="7EA75848" w14:textId="4429B9FE" w:rsidR="00CA0519" w:rsidRPr="00D40DBF" w:rsidRDefault="0055509A" w:rsidP="009C0088">
            <w:pPr>
              <w:spacing w:after="0" w:line="240" w:lineRule="auto"/>
              <w:jc w:val="center"/>
              <w:rPr>
                <w:rFonts w:eastAsia="Times New Roman"/>
                <w:color w:val="000000"/>
                <w:kern w:val="0"/>
                <w:sz w:val="20"/>
                <w14:ligatures w14:val="none"/>
              </w:rPr>
            </w:pPr>
            <w:r>
              <w:rPr>
                <w:rFonts w:eastAsia="Times New Roman"/>
                <w:color w:val="000000"/>
                <w:kern w:val="0"/>
                <w:sz w:val="20"/>
                <w14:ligatures w14:val="none"/>
              </w:rPr>
              <w:t>&lt;800</w:t>
            </w:r>
          </w:p>
        </w:tc>
        <w:tc>
          <w:tcPr>
            <w:tcW w:w="900" w:type="dxa"/>
            <w:tcBorders>
              <w:top w:val="nil"/>
              <w:left w:val="nil"/>
              <w:bottom w:val="nil"/>
              <w:right w:val="nil"/>
            </w:tcBorders>
            <w:shd w:val="clear" w:color="auto" w:fill="auto"/>
            <w:noWrap/>
            <w:vAlign w:val="center"/>
          </w:tcPr>
          <w:p w14:paraId="74F2AB47" w14:textId="1219CB29" w:rsidR="00CA0519" w:rsidRPr="00D40DBF" w:rsidRDefault="0055509A" w:rsidP="009C0088">
            <w:pPr>
              <w:spacing w:after="0" w:line="240" w:lineRule="auto"/>
              <w:jc w:val="center"/>
              <w:rPr>
                <w:rFonts w:eastAsia="Times New Roman"/>
                <w:color w:val="000000"/>
                <w:kern w:val="0"/>
                <w:sz w:val="20"/>
                <w14:ligatures w14:val="none"/>
              </w:rPr>
            </w:pPr>
            <w:r>
              <w:rPr>
                <w:rFonts w:eastAsia="Times New Roman"/>
                <w:color w:val="000000"/>
                <w:kern w:val="0"/>
                <w:sz w:val="20"/>
                <w14:ligatures w14:val="none"/>
              </w:rPr>
              <w:t>n/a</w:t>
            </w:r>
          </w:p>
        </w:tc>
      </w:tr>
      <w:tr w:rsidR="00CA0519" w:rsidRPr="00D40DBF" w14:paraId="1B4C4E6A" w14:textId="77777777" w:rsidTr="0055509A">
        <w:trPr>
          <w:trHeight w:val="495"/>
        </w:trPr>
        <w:tc>
          <w:tcPr>
            <w:tcW w:w="4588" w:type="dxa"/>
            <w:tcBorders>
              <w:top w:val="nil"/>
              <w:left w:val="nil"/>
              <w:bottom w:val="nil"/>
              <w:right w:val="nil"/>
            </w:tcBorders>
            <w:shd w:val="clear" w:color="auto" w:fill="auto"/>
            <w:hideMark/>
          </w:tcPr>
          <w:p w14:paraId="03DC8CBC" w14:textId="77777777" w:rsidR="00CA0519" w:rsidRPr="00D40DBF" w:rsidRDefault="00CA0519" w:rsidP="009C0088">
            <w:pPr>
              <w:spacing w:after="0" w:line="240" w:lineRule="auto"/>
              <w:ind w:left="161"/>
              <w:rPr>
                <w:rFonts w:eastAsia="Times New Roman"/>
                <w:kern w:val="0"/>
                <w:sz w:val="20"/>
                <w14:ligatures w14:val="none"/>
              </w:rPr>
            </w:pPr>
            <w:r w:rsidRPr="00D40DBF">
              <w:rPr>
                <w:rFonts w:eastAsia="Times New Roman"/>
                <w:kern w:val="0"/>
                <w:sz w:val="20"/>
                <w14:ligatures w14:val="none"/>
              </w:rPr>
              <w:t xml:space="preserve">Any weak short-acting opioid prescription (i.e., tramadol or codeine) </w:t>
            </w:r>
          </w:p>
        </w:tc>
        <w:tc>
          <w:tcPr>
            <w:tcW w:w="989" w:type="dxa"/>
            <w:tcBorders>
              <w:top w:val="nil"/>
              <w:left w:val="nil"/>
              <w:bottom w:val="nil"/>
              <w:right w:val="nil"/>
            </w:tcBorders>
            <w:vAlign w:val="center"/>
          </w:tcPr>
          <w:p w14:paraId="4E421C90" w14:textId="77777777" w:rsidR="00CA0519" w:rsidRPr="00D40DBF" w:rsidRDefault="00CA0519" w:rsidP="009C0088">
            <w:pPr>
              <w:spacing w:after="0" w:line="240" w:lineRule="auto"/>
              <w:jc w:val="center"/>
              <w:rPr>
                <w:rFonts w:eastAsia="Times New Roman"/>
                <w:color w:val="000000"/>
                <w:kern w:val="0"/>
                <w:sz w:val="20"/>
                <w14:ligatures w14:val="none"/>
              </w:rPr>
            </w:pPr>
            <w:r>
              <w:rPr>
                <w:rFonts w:eastAsia="Times New Roman"/>
                <w:color w:val="000000"/>
                <w:kern w:val="0"/>
                <w:sz w:val="20"/>
                <w14:ligatures w14:val="none"/>
              </w:rPr>
              <w:t>2,514</w:t>
            </w:r>
          </w:p>
        </w:tc>
        <w:tc>
          <w:tcPr>
            <w:tcW w:w="993" w:type="dxa"/>
            <w:tcBorders>
              <w:top w:val="nil"/>
              <w:left w:val="nil"/>
              <w:bottom w:val="nil"/>
              <w:right w:val="single" w:sz="4" w:space="0" w:color="auto"/>
            </w:tcBorders>
            <w:shd w:val="clear" w:color="auto" w:fill="auto"/>
            <w:noWrap/>
            <w:vAlign w:val="center"/>
            <w:hideMark/>
          </w:tcPr>
          <w:p w14:paraId="594EADEE" w14:textId="77777777" w:rsidR="00CA0519" w:rsidRPr="00D40DBF" w:rsidRDefault="00CA0519" w:rsidP="009C0088">
            <w:pPr>
              <w:spacing w:after="0" w:line="240" w:lineRule="auto"/>
              <w:jc w:val="center"/>
              <w:rPr>
                <w:rFonts w:eastAsia="Times New Roman"/>
                <w:color w:val="000000"/>
                <w:kern w:val="0"/>
                <w:sz w:val="20"/>
                <w14:ligatures w14:val="none"/>
              </w:rPr>
            </w:pPr>
            <w:r w:rsidRPr="00D40DBF">
              <w:rPr>
                <w:rFonts w:eastAsia="Times New Roman"/>
                <w:color w:val="000000"/>
                <w:kern w:val="0"/>
                <w:sz w:val="20"/>
                <w14:ligatures w14:val="none"/>
              </w:rPr>
              <w:t>10.2%</w:t>
            </w:r>
          </w:p>
        </w:tc>
        <w:tc>
          <w:tcPr>
            <w:tcW w:w="1056" w:type="dxa"/>
            <w:tcBorders>
              <w:top w:val="nil"/>
              <w:left w:val="single" w:sz="4" w:space="0" w:color="auto"/>
              <w:bottom w:val="nil"/>
              <w:right w:val="nil"/>
            </w:tcBorders>
            <w:vAlign w:val="center"/>
          </w:tcPr>
          <w:p w14:paraId="3A7379B3" w14:textId="77777777" w:rsidR="00CA0519" w:rsidRPr="00D40DBF" w:rsidRDefault="00CA0519" w:rsidP="009C0088">
            <w:pPr>
              <w:spacing w:after="0" w:line="240" w:lineRule="auto"/>
              <w:jc w:val="center"/>
              <w:rPr>
                <w:rFonts w:eastAsia="Times New Roman"/>
                <w:color w:val="000000"/>
                <w:kern w:val="0"/>
                <w:sz w:val="20"/>
                <w14:ligatures w14:val="none"/>
              </w:rPr>
            </w:pPr>
            <w:r>
              <w:rPr>
                <w:rFonts w:eastAsia="Times New Roman"/>
                <w:color w:val="000000"/>
                <w:kern w:val="0"/>
                <w:sz w:val="20"/>
                <w14:ligatures w14:val="none"/>
              </w:rPr>
              <w:t>931</w:t>
            </w:r>
          </w:p>
        </w:tc>
        <w:tc>
          <w:tcPr>
            <w:tcW w:w="989" w:type="dxa"/>
            <w:tcBorders>
              <w:top w:val="nil"/>
              <w:left w:val="nil"/>
              <w:bottom w:val="nil"/>
              <w:right w:val="single" w:sz="4" w:space="0" w:color="auto"/>
            </w:tcBorders>
            <w:shd w:val="clear" w:color="auto" w:fill="auto"/>
            <w:noWrap/>
            <w:vAlign w:val="center"/>
            <w:hideMark/>
          </w:tcPr>
          <w:p w14:paraId="7B1093A0" w14:textId="77777777" w:rsidR="00CA0519" w:rsidRPr="00D40DBF" w:rsidRDefault="00CA0519" w:rsidP="009C0088">
            <w:pPr>
              <w:spacing w:after="0" w:line="240" w:lineRule="auto"/>
              <w:jc w:val="center"/>
              <w:rPr>
                <w:rFonts w:eastAsia="Times New Roman"/>
                <w:color w:val="000000"/>
                <w:kern w:val="0"/>
                <w:sz w:val="20"/>
                <w14:ligatures w14:val="none"/>
              </w:rPr>
            </w:pPr>
            <w:r w:rsidRPr="00D40DBF">
              <w:rPr>
                <w:rFonts w:eastAsia="Times New Roman"/>
                <w:color w:val="000000"/>
                <w:kern w:val="0"/>
                <w:sz w:val="20"/>
                <w14:ligatures w14:val="none"/>
              </w:rPr>
              <w:t>10.9%</w:t>
            </w:r>
          </w:p>
        </w:tc>
        <w:tc>
          <w:tcPr>
            <w:tcW w:w="1015" w:type="dxa"/>
            <w:tcBorders>
              <w:top w:val="nil"/>
              <w:left w:val="single" w:sz="4" w:space="0" w:color="auto"/>
              <w:bottom w:val="nil"/>
              <w:right w:val="nil"/>
            </w:tcBorders>
            <w:vAlign w:val="center"/>
          </w:tcPr>
          <w:p w14:paraId="45FC6BE4" w14:textId="716E2E22" w:rsidR="00CA0519" w:rsidRPr="00D40DBF" w:rsidRDefault="0055509A" w:rsidP="009C0088">
            <w:pPr>
              <w:spacing w:after="0" w:line="240" w:lineRule="auto"/>
              <w:jc w:val="center"/>
              <w:rPr>
                <w:rFonts w:eastAsia="Times New Roman"/>
                <w:color w:val="000000"/>
                <w:kern w:val="0"/>
                <w:sz w:val="20"/>
                <w14:ligatures w14:val="none"/>
              </w:rPr>
            </w:pPr>
            <w:r>
              <w:rPr>
                <w:rFonts w:eastAsia="Times New Roman"/>
                <w:color w:val="000000"/>
                <w:kern w:val="0"/>
                <w:sz w:val="20"/>
                <w14:ligatures w14:val="none"/>
              </w:rPr>
              <w:t>&lt;800</w:t>
            </w:r>
          </w:p>
        </w:tc>
        <w:tc>
          <w:tcPr>
            <w:tcW w:w="900" w:type="dxa"/>
            <w:tcBorders>
              <w:top w:val="nil"/>
              <w:left w:val="nil"/>
              <w:bottom w:val="nil"/>
              <w:right w:val="nil"/>
            </w:tcBorders>
            <w:shd w:val="clear" w:color="auto" w:fill="auto"/>
            <w:noWrap/>
            <w:vAlign w:val="center"/>
          </w:tcPr>
          <w:p w14:paraId="7FC3F2F3" w14:textId="0293A829" w:rsidR="00CA0519" w:rsidRPr="00D40DBF" w:rsidRDefault="0055509A" w:rsidP="009C0088">
            <w:pPr>
              <w:spacing w:after="0" w:line="240" w:lineRule="auto"/>
              <w:jc w:val="center"/>
              <w:rPr>
                <w:rFonts w:eastAsia="Times New Roman"/>
                <w:color w:val="000000"/>
                <w:kern w:val="0"/>
                <w:sz w:val="20"/>
                <w14:ligatures w14:val="none"/>
              </w:rPr>
            </w:pPr>
            <w:r>
              <w:rPr>
                <w:rFonts w:eastAsia="Times New Roman"/>
                <w:color w:val="000000"/>
                <w:kern w:val="0"/>
                <w:sz w:val="20"/>
                <w14:ligatures w14:val="none"/>
              </w:rPr>
              <w:t>n/a</w:t>
            </w:r>
          </w:p>
        </w:tc>
      </w:tr>
      <w:tr w:rsidR="00CA0519" w:rsidRPr="00D40DBF" w14:paraId="003BC226" w14:textId="77777777" w:rsidTr="0055509A">
        <w:trPr>
          <w:trHeight w:val="580"/>
        </w:trPr>
        <w:tc>
          <w:tcPr>
            <w:tcW w:w="4588" w:type="dxa"/>
            <w:tcBorders>
              <w:top w:val="nil"/>
              <w:left w:val="nil"/>
              <w:bottom w:val="nil"/>
              <w:right w:val="nil"/>
            </w:tcBorders>
            <w:shd w:val="clear" w:color="auto" w:fill="auto"/>
            <w:hideMark/>
          </w:tcPr>
          <w:p w14:paraId="5968EEFB" w14:textId="77777777" w:rsidR="00CA0519" w:rsidRPr="00D40DBF" w:rsidRDefault="00CA0519" w:rsidP="009C0088">
            <w:pPr>
              <w:spacing w:after="0" w:line="240" w:lineRule="auto"/>
              <w:ind w:left="161"/>
              <w:rPr>
                <w:rFonts w:eastAsia="Times New Roman"/>
                <w:kern w:val="0"/>
                <w:sz w:val="20"/>
                <w14:ligatures w14:val="none"/>
              </w:rPr>
            </w:pPr>
            <w:r w:rsidRPr="00D40DBF">
              <w:rPr>
                <w:rFonts w:eastAsia="Times New Roman"/>
                <w:kern w:val="0"/>
                <w:sz w:val="20"/>
                <w14:ligatures w14:val="none"/>
              </w:rPr>
              <w:t>Total MMEs if any opioid prescription, mean (SD)</w:t>
            </w:r>
          </w:p>
        </w:tc>
        <w:tc>
          <w:tcPr>
            <w:tcW w:w="1982" w:type="dxa"/>
            <w:gridSpan w:val="2"/>
            <w:tcBorders>
              <w:top w:val="nil"/>
              <w:left w:val="nil"/>
              <w:bottom w:val="nil"/>
              <w:right w:val="single" w:sz="4" w:space="0" w:color="auto"/>
            </w:tcBorders>
            <w:vAlign w:val="center"/>
          </w:tcPr>
          <w:p w14:paraId="62373FA2" w14:textId="77777777" w:rsidR="00CA0519" w:rsidRDefault="00CA0519" w:rsidP="009C0088">
            <w:pPr>
              <w:spacing w:after="0" w:line="240" w:lineRule="auto"/>
              <w:jc w:val="center"/>
              <w:rPr>
                <w:rFonts w:eastAsia="Times New Roman"/>
                <w:color w:val="000000"/>
                <w:kern w:val="0"/>
                <w:sz w:val="20"/>
                <w14:ligatures w14:val="none"/>
              </w:rPr>
            </w:pPr>
            <w:r w:rsidRPr="00D40DBF">
              <w:rPr>
                <w:rFonts w:eastAsia="Times New Roman"/>
                <w:color w:val="000000"/>
                <w:kern w:val="0"/>
                <w:sz w:val="20"/>
                <w14:ligatures w14:val="none"/>
              </w:rPr>
              <w:t>309.82</w:t>
            </w:r>
          </w:p>
          <w:p w14:paraId="7C910230" w14:textId="77777777" w:rsidR="00CA0519" w:rsidRPr="00D40DBF" w:rsidRDefault="00CA0519" w:rsidP="009C0088">
            <w:pPr>
              <w:spacing w:after="0" w:line="240" w:lineRule="auto"/>
              <w:jc w:val="center"/>
              <w:rPr>
                <w:rFonts w:eastAsia="Times New Roman"/>
                <w:color w:val="000000"/>
                <w:kern w:val="0"/>
                <w:sz w:val="20"/>
                <w14:ligatures w14:val="none"/>
              </w:rPr>
            </w:pPr>
            <w:r w:rsidRPr="00D40DBF">
              <w:rPr>
                <w:rFonts w:eastAsia="Times New Roman"/>
                <w:color w:val="000000"/>
                <w:kern w:val="0"/>
                <w:sz w:val="20"/>
                <w14:ligatures w14:val="none"/>
              </w:rPr>
              <w:t>(422.75)</w:t>
            </w:r>
          </w:p>
        </w:tc>
        <w:tc>
          <w:tcPr>
            <w:tcW w:w="2045" w:type="dxa"/>
            <w:gridSpan w:val="2"/>
            <w:tcBorders>
              <w:top w:val="nil"/>
              <w:left w:val="single" w:sz="4" w:space="0" w:color="auto"/>
              <w:bottom w:val="nil"/>
              <w:right w:val="single" w:sz="4" w:space="0" w:color="auto"/>
            </w:tcBorders>
            <w:vAlign w:val="center"/>
          </w:tcPr>
          <w:p w14:paraId="620DF18F" w14:textId="77777777" w:rsidR="00CA0519" w:rsidRDefault="00CA0519" w:rsidP="009C0088">
            <w:pPr>
              <w:spacing w:after="0" w:line="240" w:lineRule="auto"/>
              <w:jc w:val="center"/>
              <w:rPr>
                <w:rFonts w:eastAsia="Times New Roman"/>
                <w:color w:val="000000"/>
                <w:kern w:val="0"/>
                <w:sz w:val="20"/>
                <w14:ligatures w14:val="none"/>
              </w:rPr>
            </w:pPr>
            <w:r w:rsidRPr="00D40DBF">
              <w:rPr>
                <w:rFonts w:eastAsia="Times New Roman"/>
                <w:color w:val="000000"/>
                <w:kern w:val="0"/>
                <w:sz w:val="20"/>
                <w14:ligatures w14:val="none"/>
              </w:rPr>
              <w:t>656.19</w:t>
            </w:r>
          </w:p>
          <w:p w14:paraId="4BF8DA2F" w14:textId="77777777" w:rsidR="00CA0519" w:rsidRPr="00D40DBF" w:rsidRDefault="00CA0519" w:rsidP="009C0088">
            <w:pPr>
              <w:spacing w:after="0" w:line="240" w:lineRule="auto"/>
              <w:jc w:val="center"/>
              <w:rPr>
                <w:rFonts w:eastAsia="Times New Roman"/>
                <w:color w:val="000000"/>
                <w:kern w:val="0"/>
                <w:sz w:val="20"/>
                <w14:ligatures w14:val="none"/>
              </w:rPr>
            </w:pPr>
            <w:r w:rsidRPr="00D40DBF">
              <w:rPr>
                <w:rFonts w:eastAsia="Times New Roman"/>
                <w:color w:val="000000"/>
                <w:kern w:val="0"/>
                <w:sz w:val="20"/>
                <w14:ligatures w14:val="none"/>
              </w:rPr>
              <w:t>(2368.08)</w:t>
            </w:r>
          </w:p>
        </w:tc>
        <w:tc>
          <w:tcPr>
            <w:tcW w:w="1915" w:type="dxa"/>
            <w:gridSpan w:val="2"/>
            <w:tcBorders>
              <w:top w:val="nil"/>
              <w:left w:val="single" w:sz="4" w:space="0" w:color="auto"/>
              <w:bottom w:val="nil"/>
              <w:right w:val="nil"/>
            </w:tcBorders>
            <w:vAlign w:val="center"/>
          </w:tcPr>
          <w:p w14:paraId="24D711BF" w14:textId="77777777" w:rsidR="00CA0519" w:rsidRDefault="00CA0519" w:rsidP="009C0088">
            <w:pPr>
              <w:spacing w:after="0" w:line="240" w:lineRule="auto"/>
              <w:jc w:val="center"/>
              <w:rPr>
                <w:rFonts w:eastAsia="Times New Roman"/>
                <w:color w:val="000000"/>
                <w:kern w:val="0"/>
                <w:sz w:val="20"/>
                <w14:ligatures w14:val="none"/>
              </w:rPr>
            </w:pPr>
            <w:r w:rsidRPr="00D40DBF">
              <w:rPr>
                <w:rFonts w:eastAsia="Times New Roman"/>
                <w:color w:val="000000"/>
                <w:kern w:val="0"/>
                <w:sz w:val="20"/>
                <w14:ligatures w14:val="none"/>
              </w:rPr>
              <w:t>811.09</w:t>
            </w:r>
          </w:p>
          <w:p w14:paraId="69D0899A" w14:textId="77777777" w:rsidR="00CA0519" w:rsidRPr="00D40DBF" w:rsidRDefault="00CA0519" w:rsidP="009C0088">
            <w:pPr>
              <w:spacing w:after="0" w:line="240" w:lineRule="auto"/>
              <w:jc w:val="center"/>
              <w:rPr>
                <w:rFonts w:eastAsia="Times New Roman"/>
                <w:color w:val="000000"/>
                <w:kern w:val="0"/>
                <w:sz w:val="20"/>
                <w14:ligatures w14:val="none"/>
              </w:rPr>
            </w:pPr>
            <w:r w:rsidRPr="00D40DBF">
              <w:rPr>
                <w:rFonts w:eastAsia="Times New Roman"/>
                <w:color w:val="000000"/>
                <w:kern w:val="0"/>
                <w:sz w:val="20"/>
                <w14:ligatures w14:val="none"/>
              </w:rPr>
              <w:t>(1558.54)</w:t>
            </w:r>
          </w:p>
        </w:tc>
      </w:tr>
      <w:tr w:rsidR="00CA0519" w:rsidRPr="00D40DBF" w14:paraId="520DA694" w14:textId="77777777" w:rsidTr="0055509A">
        <w:trPr>
          <w:trHeight w:val="290"/>
        </w:trPr>
        <w:tc>
          <w:tcPr>
            <w:tcW w:w="4588" w:type="dxa"/>
            <w:tcBorders>
              <w:top w:val="nil"/>
              <w:left w:val="nil"/>
              <w:bottom w:val="nil"/>
              <w:right w:val="nil"/>
            </w:tcBorders>
            <w:shd w:val="clear" w:color="auto" w:fill="auto"/>
            <w:hideMark/>
          </w:tcPr>
          <w:p w14:paraId="0F93E02F" w14:textId="77777777" w:rsidR="00CA0519" w:rsidRPr="00D40DBF" w:rsidRDefault="00CA0519" w:rsidP="009C0088">
            <w:pPr>
              <w:spacing w:after="0" w:line="240" w:lineRule="auto"/>
              <w:rPr>
                <w:rFonts w:eastAsia="Times New Roman"/>
                <w:color w:val="000000"/>
                <w:kern w:val="0"/>
                <w:sz w:val="20"/>
                <w14:ligatures w14:val="none"/>
              </w:rPr>
            </w:pPr>
            <w:r w:rsidRPr="00D40DBF">
              <w:rPr>
                <w:rFonts w:eastAsia="Times New Roman"/>
                <w:color w:val="000000"/>
                <w:kern w:val="0"/>
                <w:sz w:val="20"/>
                <w14:ligatures w14:val="none"/>
              </w:rPr>
              <w:t xml:space="preserve">Adverse </w:t>
            </w:r>
            <w:r>
              <w:rPr>
                <w:rFonts w:eastAsia="Times New Roman"/>
                <w:color w:val="000000"/>
                <w:kern w:val="0"/>
                <w:sz w:val="20"/>
                <w14:ligatures w14:val="none"/>
              </w:rPr>
              <w:t xml:space="preserve">hospital </w:t>
            </w:r>
            <w:r w:rsidRPr="00D40DBF">
              <w:rPr>
                <w:rFonts w:eastAsia="Times New Roman"/>
                <w:color w:val="000000"/>
                <w:kern w:val="0"/>
                <w:sz w:val="20"/>
                <w14:ligatures w14:val="none"/>
              </w:rPr>
              <w:t>events</w:t>
            </w:r>
          </w:p>
        </w:tc>
        <w:tc>
          <w:tcPr>
            <w:tcW w:w="989" w:type="dxa"/>
            <w:tcBorders>
              <w:top w:val="nil"/>
              <w:left w:val="nil"/>
              <w:bottom w:val="nil"/>
              <w:right w:val="nil"/>
            </w:tcBorders>
            <w:vAlign w:val="center"/>
          </w:tcPr>
          <w:p w14:paraId="3C93C9A9" w14:textId="77777777" w:rsidR="00CA0519" w:rsidRPr="00D40DBF" w:rsidRDefault="00CA0519" w:rsidP="009C0088">
            <w:pPr>
              <w:spacing w:after="0" w:line="240" w:lineRule="auto"/>
              <w:jc w:val="center"/>
              <w:rPr>
                <w:rFonts w:eastAsia="Times New Roman"/>
                <w:color w:val="000000"/>
                <w:kern w:val="0"/>
                <w:sz w:val="20"/>
                <w14:ligatures w14:val="none"/>
              </w:rPr>
            </w:pPr>
          </w:p>
        </w:tc>
        <w:tc>
          <w:tcPr>
            <w:tcW w:w="993" w:type="dxa"/>
            <w:tcBorders>
              <w:top w:val="nil"/>
              <w:left w:val="nil"/>
              <w:bottom w:val="nil"/>
              <w:right w:val="single" w:sz="4" w:space="0" w:color="auto"/>
            </w:tcBorders>
            <w:shd w:val="clear" w:color="auto" w:fill="auto"/>
            <w:noWrap/>
            <w:vAlign w:val="center"/>
            <w:hideMark/>
          </w:tcPr>
          <w:p w14:paraId="0CAC316A" w14:textId="77777777" w:rsidR="00CA0519" w:rsidRPr="00D40DBF" w:rsidRDefault="00CA0519" w:rsidP="009C0088">
            <w:pPr>
              <w:spacing w:after="0" w:line="240" w:lineRule="auto"/>
              <w:jc w:val="center"/>
              <w:rPr>
                <w:rFonts w:eastAsia="Times New Roman"/>
                <w:color w:val="000000"/>
                <w:kern w:val="0"/>
                <w:sz w:val="20"/>
                <w14:ligatures w14:val="none"/>
              </w:rPr>
            </w:pPr>
          </w:p>
        </w:tc>
        <w:tc>
          <w:tcPr>
            <w:tcW w:w="1056" w:type="dxa"/>
            <w:tcBorders>
              <w:top w:val="nil"/>
              <w:left w:val="single" w:sz="4" w:space="0" w:color="auto"/>
              <w:bottom w:val="nil"/>
              <w:right w:val="nil"/>
            </w:tcBorders>
            <w:vAlign w:val="center"/>
          </w:tcPr>
          <w:p w14:paraId="44F05AE4" w14:textId="77777777" w:rsidR="00CA0519" w:rsidRPr="00D40DBF" w:rsidRDefault="00CA0519" w:rsidP="009C0088">
            <w:pPr>
              <w:spacing w:after="0" w:line="240" w:lineRule="auto"/>
              <w:jc w:val="center"/>
              <w:rPr>
                <w:rFonts w:ascii="Times New Roman" w:eastAsia="Times New Roman" w:hAnsi="Times New Roman" w:cs="Times New Roman"/>
                <w:kern w:val="0"/>
                <w:sz w:val="20"/>
                <w14:ligatures w14:val="none"/>
              </w:rPr>
            </w:pPr>
          </w:p>
        </w:tc>
        <w:tc>
          <w:tcPr>
            <w:tcW w:w="989" w:type="dxa"/>
            <w:tcBorders>
              <w:top w:val="nil"/>
              <w:left w:val="nil"/>
              <w:bottom w:val="nil"/>
              <w:right w:val="single" w:sz="4" w:space="0" w:color="auto"/>
            </w:tcBorders>
            <w:shd w:val="clear" w:color="auto" w:fill="auto"/>
            <w:noWrap/>
            <w:vAlign w:val="center"/>
            <w:hideMark/>
          </w:tcPr>
          <w:p w14:paraId="53DBBD2F" w14:textId="77777777" w:rsidR="00CA0519" w:rsidRPr="00D40DBF" w:rsidRDefault="00CA0519" w:rsidP="009C0088">
            <w:pPr>
              <w:spacing w:after="0" w:line="240" w:lineRule="auto"/>
              <w:jc w:val="center"/>
              <w:rPr>
                <w:rFonts w:ascii="Times New Roman" w:eastAsia="Times New Roman" w:hAnsi="Times New Roman" w:cs="Times New Roman"/>
                <w:kern w:val="0"/>
                <w:sz w:val="20"/>
                <w14:ligatures w14:val="none"/>
              </w:rPr>
            </w:pPr>
          </w:p>
        </w:tc>
        <w:tc>
          <w:tcPr>
            <w:tcW w:w="1015" w:type="dxa"/>
            <w:tcBorders>
              <w:top w:val="nil"/>
              <w:left w:val="single" w:sz="4" w:space="0" w:color="auto"/>
              <w:bottom w:val="nil"/>
              <w:right w:val="nil"/>
            </w:tcBorders>
            <w:vAlign w:val="center"/>
          </w:tcPr>
          <w:p w14:paraId="2FF5A48B" w14:textId="77777777" w:rsidR="00CA0519" w:rsidRPr="00D40DBF" w:rsidRDefault="00CA0519" w:rsidP="009C0088">
            <w:pPr>
              <w:spacing w:after="0" w:line="240" w:lineRule="auto"/>
              <w:jc w:val="center"/>
              <w:rPr>
                <w:rFonts w:ascii="Times New Roman" w:eastAsia="Times New Roman" w:hAnsi="Times New Roman" w:cs="Times New Roman"/>
                <w:kern w:val="0"/>
                <w:sz w:val="20"/>
                <w14:ligatures w14:val="none"/>
              </w:rPr>
            </w:pPr>
          </w:p>
        </w:tc>
        <w:tc>
          <w:tcPr>
            <w:tcW w:w="900" w:type="dxa"/>
            <w:tcBorders>
              <w:top w:val="nil"/>
              <w:left w:val="nil"/>
              <w:bottom w:val="nil"/>
              <w:right w:val="nil"/>
            </w:tcBorders>
            <w:shd w:val="clear" w:color="auto" w:fill="auto"/>
            <w:noWrap/>
            <w:vAlign w:val="center"/>
            <w:hideMark/>
          </w:tcPr>
          <w:p w14:paraId="7DB6349F" w14:textId="77777777" w:rsidR="00CA0519" w:rsidRPr="00D40DBF" w:rsidRDefault="00CA0519" w:rsidP="009C0088">
            <w:pPr>
              <w:spacing w:after="0" w:line="240" w:lineRule="auto"/>
              <w:jc w:val="center"/>
              <w:rPr>
                <w:rFonts w:ascii="Times New Roman" w:eastAsia="Times New Roman" w:hAnsi="Times New Roman" w:cs="Times New Roman"/>
                <w:kern w:val="0"/>
                <w:sz w:val="20"/>
                <w14:ligatures w14:val="none"/>
              </w:rPr>
            </w:pPr>
          </w:p>
        </w:tc>
      </w:tr>
      <w:tr w:rsidR="00CA0519" w:rsidRPr="00D40DBF" w14:paraId="0B259837" w14:textId="77777777" w:rsidTr="0055509A">
        <w:trPr>
          <w:trHeight w:val="522"/>
        </w:trPr>
        <w:tc>
          <w:tcPr>
            <w:tcW w:w="4588" w:type="dxa"/>
            <w:tcBorders>
              <w:top w:val="nil"/>
              <w:left w:val="nil"/>
              <w:bottom w:val="nil"/>
              <w:right w:val="nil"/>
            </w:tcBorders>
            <w:shd w:val="clear" w:color="auto" w:fill="auto"/>
            <w:hideMark/>
          </w:tcPr>
          <w:p w14:paraId="70BC6E7A" w14:textId="77777777" w:rsidR="00CA0519" w:rsidRPr="00D40DBF" w:rsidRDefault="00CA0519" w:rsidP="009C0088">
            <w:pPr>
              <w:spacing w:after="0" w:line="240" w:lineRule="auto"/>
              <w:ind w:left="161"/>
              <w:rPr>
                <w:rFonts w:eastAsia="Times New Roman"/>
                <w:kern w:val="0"/>
                <w:sz w:val="20"/>
                <w14:ligatures w14:val="none"/>
              </w:rPr>
            </w:pPr>
            <w:r w:rsidRPr="00D40DBF">
              <w:rPr>
                <w:rFonts w:eastAsia="Times New Roman"/>
                <w:kern w:val="0"/>
                <w:sz w:val="20"/>
                <w14:ligatures w14:val="none"/>
              </w:rPr>
              <w:t>All-cause ED visits or hospitalizations (excluding cancer treatment)</w:t>
            </w:r>
          </w:p>
        </w:tc>
        <w:tc>
          <w:tcPr>
            <w:tcW w:w="989" w:type="dxa"/>
            <w:tcBorders>
              <w:top w:val="nil"/>
              <w:left w:val="nil"/>
              <w:bottom w:val="nil"/>
              <w:right w:val="nil"/>
            </w:tcBorders>
            <w:vAlign w:val="center"/>
          </w:tcPr>
          <w:p w14:paraId="467AC2B0" w14:textId="77777777" w:rsidR="00CA0519" w:rsidRPr="00D40DBF" w:rsidRDefault="00CA0519" w:rsidP="009C0088">
            <w:pPr>
              <w:spacing w:after="0" w:line="240" w:lineRule="auto"/>
              <w:jc w:val="center"/>
              <w:rPr>
                <w:rFonts w:eastAsia="Times New Roman"/>
                <w:color w:val="000000"/>
                <w:kern w:val="0"/>
                <w:sz w:val="20"/>
                <w14:ligatures w14:val="none"/>
              </w:rPr>
            </w:pPr>
            <w:r>
              <w:rPr>
                <w:rFonts w:eastAsia="Times New Roman"/>
                <w:color w:val="000000"/>
                <w:kern w:val="0"/>
                <w:sz w:val="20"/>
                <w14:ligatures w14:val="none"/>
              </w:rPr>
              <w:t>4,380</w:t>
            </w:r>
          </w:p>
        </w:tc>
        <w:tc>
          <w:tcPr>
            <w:tcW w:w="993" w:type="dxa"/>
            <w:tcBorders>
              <w:top w:val="nil"/>
              <w:left w:val="nil"/>
              <w:bottom w:val="nil"/>
              <w:right w:val="single" w:sz="4" w:space="0" w:color="auto"/>
            </w:tcBorders>
            <w:shd w:val="clear" w:color="auto" w:fill="auto"/>
            <w:noWrap/>
            <w:vAlign w:val="center"/>
            <w:hideMark/>
          </w:tcPr>
          <w:p w14:paraId="6E8BB187" w14:textId="77777777" w:rsidR="00CA0519" w:rsidRPr="00D40DBF" w:rsidRDefault="00CA0519" w:rsidP="009C0088">
            <w:pPr>
              <w:spacing w:after="0" w:line="240" w:lineRule="auto"/>
              <w:jc w:val="center"/>
              <w:rPr>
                <w:rFonts w:eastAsia="Times New Roman"/>
                <w:color w:val="000000"/>
                <w:kern w:val="0"/>
                <w:sz w:val="20"/>
                <w14:ligatures w14:val="none"/>
              </w:rPr>
            </w:pPr>
            <w:r w:rsidRPr="00D40DBF">
              <w:rPr>
                <w:rFonts w:eastAsia="Times New Roman"/>
                <w:color w:val="000000"/>
                <w:kern w:val="0"/>
                <w:sz w:val="20"/>
                <w14:ligatures w14:val="none"/>
              </w:rPr>
              <w:t>17.8%</w:t>
            </w:r>
          </w:p>
        </w:tc>
        <w:tc>
          <w:tcPr>
            <w:tcW w:w="1056" w:type="dxa"/>
            <w:tcBorders>
              <w:top w:val="nil"/>
              <w:left w:val="single" w:sz="4" w:space="0" w:color="auto"/>
              <w:bottom w:val="nil"/>
              <w:right w:val="nil"/>
            </w:tcBorders>
            <w:vAlign w:val="center"/>
          </w:tcPr>
          <w:p w14:paraId="00266ED9" w14:textId="77777777" w:rsidR="00CA0519" w:rsidRPr="00D40DBF" w:rsidRDefault="00CA0519" w:rsidP="009C0088">
            <w:pPr>
              <w:spacing w:after="0" w:line="240" w:lineRule="auto"/>
              <w:jc w:val="center"/>
              <w:rPr>
                <w:rFonts w:eastAsia="Times New Roman"/>
                <w:color w:val="000000"/>
                <w:kern w:val="0"/>
                <w:sz w:val="20"/>
                <w14:ligatures w14:val="none"/>
              </w:rPr>
            </w:pPr>
            <w:r>
              <w:rPr>
                <w:rFonts w:eastAsia="Times New Roman"/>
                <w:color w:val="000000"/>
                <w:kern w:val="0"/>
                <w:sz w:val="20"/>
                <w14:ligatures w14:val="none"/>
              </w:rPr>
              <w:t>2,193</w:t>
            </w:r>
          </w:p>
        </w:tc>
        <w:tc>
          <w:tcPr>
            <w:tcW w:w="989" w:type="dxa"/>
            <w:tcBorders>
              <w:top w:val="nil"/>
              <w:left w:val="nil"/>
              <w:bottom w:val="nil"/>
              <w:right w:val="single" w:sz="4" w:space="0" w:color="auto"/>
            </w:tcBorders>
            <w:shd w:val="clear" w:color="auto" w:fill="auto"/>
            <w:noWrap/>
            <w:vAlign w:val="center"/>
            <w:hideMark/>
          </w:tcPr>
          <w:p w14:paraId="5D773666" w14:textId="77777777" w:rsidR="00CA0519" w:rsidRPr="00D40DBF" w:rsidRDefault="00CA0519" w:rsidP="009C0088">
            <w:pPr>
              <w:spacing w:after="0" w:line="240" w:lineRule="auto"/>
              <w:jc w:val="center"/>
              <w:rPr>
                <w:rFonts w:eastAsia="Times New Roman"/>
                <w:color w:val="000000"/>
                <w:kern w:val="0"/>
                <w:sz w:val="20"/>
                <w14:ligatures w14:val="none"/>
              </w:rPr>
            </w:pPr>
            <w:r w:rsidRPr="00D40DBF">
              <w:rPr>
                <w:rFonts w:eastAsia="Times New Roman"/>
                <w:color w:val="000000"/>
                <w:kern w:val="0"/>
                <w:sz w:val="20"/>
                <w14:ligatures w14:val="none"/>
              </w:rPr>
              <w:t>25.8%</w:t>
            </w:r>
          </w:p>
        </w:tc>
        <w:tc>
          <w:tcPr>
            <w:tcW w:w="1015" w:type="dxa"/>
            <w:tcBorders>
              <w:top w:val="nil"/>
              <w:left w:val="single" w:sz="4" w:space="0" w:color="auto"/>
              <w:bottom w:val="nil"/>
              <w:right w:val="nil"/>
            </w:tcBorders>
            <w:vAlign w:val="center"/>
          </w:tcPr>
          <w:p w14:paraId="416ED068" w14:textId="2BB5B6D9" w:rsidR="00CA0519" w:rsidRPr="00D40DBF" w:rsidRDefault="0055509A" w:rsidP="009C0088">
            <w:pPr>
              <w:spacing w:after="0" w:line="240" w:lineRule="auto"/>
              <w:jc w:val="center"/>
              <w:rPr>
                <w:rFonts w:eastAsia="Times New Roman"/>
                <w:color w:val="000000"/>
                <w:kern w:val="0"/>
                <w:sz w:val="20"/>
                <w14:ligatures w14:val="none"/>
              </w:rPr>
            </w:pPr>
            <w:r>
              <w:rPr>
                <w:rFonts w:eastAsia="Times New Roman"/>
                <w:color w:val="000000"/>
                <w:kern w:val="0"/>
                <w:sz w:val="20"/>
                <w14:ligatures w14:val="none"/>
              </w:rPr>
              <w:t>&lt;800</w:t>
            </w:r>
          </w:p>
        </w:tc>
        <w:tc>
          <w:tcPr>
            <w:tcW w:w="900" w:type="dxa"/>
            <w:tcBorders>
              <w:top w:val="nil"/>
              <w:left w:val="nil"/>
              <w:bottom w:val="nil"/>
              <w:right w:val="nil"/>
            </w:tcBorders>
            <w:shd w:val="clear" w:color="auto" w:fill="auto"/>
            <w:noWrap/>
            <w:vAlign w:val="center"/>
          </w:tcPr>
          <w:p w14:paraId="533DF67A" w14:textId="75A6CC36" w:rsidR="00CA0519" w:rsidRPr="00D40DBF" w:rsidRDefault="0055509A" w:rsidP="009C0088">
            <w:pPr>
              <w:spacing w:after="0" w:line="240" w:lineRule="auto"/>
              <w:jc w:val="center"/>
              <w:rPr>
                <w:rFonts w:eastAsia="Times New Roman"/>
                <w:color w:val="000000"/>
                <w:kern w:val="0"/>
                <w:sz w:val="20"/>
                <w14:ligatures w14:val="none"/>
              </w:rPr>
            </w:pPr>
            <w:r>
              <w:rPr>
                <w:rFonts w:eastAsia="Times New Roman"/>
                <w:color w:val="000000"/>
                <w:kern w:val="0"/>
                <w:sz w:val="20"/>
                <w14:ligatures w14:val="none"/>
              </w:rPr>
              <w:t>n/a</w:t>
            </w:r>
          </w:p>
        </w:tc>
      </w:tr>
      <w:tr w:rsidR="0055509A" w:rsidRPr="00D40DBF" w14:paraId="117B21C8" w14:textId="77777777" w:rsidTr="0055509A">
        <w:trPr>
          <w:trHeight w:val="270"/>
        </w:trPr>
        <w:tc>
          <w:tcPr>
            <w:tcW w:w="4588" w:type="dxa"/>
            <w:tcBorders>
              <w:top w:val="nil"/>
              <w:left w:val="nil"/>
              <w:bottom w:val="single" w:sz="4" w:space="0" w:color="auto"/>
              <w:right w:val="nil"/>
            </w:tcBorders>
            <w:shd w:val="clear" w:color="auto" w:fill="auto"/>
            <w:hideMark/>
          </w:tcPr>
          <w:p w14:paraId="3C4D2D0E" w14:textId="77777777" w:rsidR="0055509A" w:rsidRPr="00D40DBF" w:rsidRDefault="0055509A" w:rsidP="0055509A">
            <w:pPr>
              <w:spacing w:after="0" w:line="240" w:lineRule="auto"/>
              <w:ind w:left="161"/>
              <w:rPr>
                <w:rFonts w:eastAsia="Times New Roman"/>
                <w:kern w:val="0"/>
                <w:sz w:val="20"/>
                <w14:ligatures w14:val="none"/>
              </w:rPr>
            </w:pPr>
            <w:r w:rsidRPr="00D40DBF">
              <w:rPr>
                <w:rFonts w:eastAsia="Times New Roman"/>
                <w:kern w:val="0"/>
                <w:sz w:val="20"/>
                <w14:ligatures w14:val="none"/>
              </w:rPr>
              <w:t>Pain-related ED visits or hospitalizations</w:t>
            </w:r>
          </w:p>
        </w:tc>
        <w:tc>
          <w:tcPr>
            <w:tcW w:w="989" w:type="dxa"/>
            <w:tcBorders>
              <w:top w:val="nil"/>
              <w:left w:val="nil"/>
              <w:bottom w:val="single" w:sz="4" w:space="0" w:color="auto"/>
              <w:right w:val="nil"/>
            </w:tcBorders>
            <w:vAlign w:val="center"/>
          </w:tcPr>
          <w:p w14:paraId="11D07CB2" w14:textId="245EB3C8" w:rsidR="0055509A" w:rsidRPr="00D40DBF" w:rsidRDefault="0055509A" w:rsidP="0055509A">
            <w:pPr>
              <w:spacing w:after="0" w:line="240" w:lineRule="auto"/>
              <w:jc w:val="center"/>
              <w:rPr>
                <w:rFonts w:eastAsia="Times New Roman"/>
                <w:color w:val="000000"/>
                <w:kern w:val="0"/>
                <w:sz w:val="20"/>
                <w14:ligatures w14:val="none"/>
              </w:rPr>
            </w:pPr>
            <w:r>
              <w:rPr>
                <w:rFonts w:eastAsia="Times New Roman"/>
                <w:color w:val="000000"/>
                <w:kern w:val="0"/>
                <w:sz w:val="20"/>
                <w14:ligatures w14:val="none"/>
              </w:rPr>
              <w:t>&lt;800</w:t>
            </w:r>
          </w:p>
        </w:tc>
        <w:tc>
          <w:tcPr>
            <w:tcW w:w="993" w:type="dxa"/>
            <w:tcBorders>
              <w:top w:val="nil"/>
              <w:left w:val="nil"/>
              <w:bottom w:val="single" w:sz="4" w:space="0" w:color="auto"/>
              <w:right w:val="single" w:sz="4" w:space="0" w:color="auto"/>
            </w:tcBorders>
            <w:shd w:val="clear" w:color="auto" w:fill="auto"/>
            <w:noWrap/>
            <w:vAlign w:val="center"/>
            <w:hideMark/>
          </w:tcPr>
          <w:p w14:paraId="064C7BCE" w14:textId="57F1AA9D" w:rsidR="0055509A" w:rsidRPr="00D40DBF" w:rsidRDefault="0055509A" w:rsidP="0055509A">
            <w:pPr>
              <w:spacing w:after="0" w:line="240" w:lineRule="auto"/>
              <w:jc w:val="center"/>
              <w:rPr>
                <w:rFonts w:eastAsia="Times New Roman"/>
                <w:color w:val="000000"/>
                <w:kern w:val="0"/>
                <w:sz w:val="20"/>
                <w14:ligatures w14:val="none"/>
              </w:rPr>
            </w:pPr>
            <w:r>
              <w:rPr>
                <w:rFonts w:eastAsia="Times New Roman"/>
                <w:color w:val="000000"/>
                <w:kern w:val="0"/>
                <w:sz w:val="20"/>
                <w14:ligatures w14:val="none"/>
              </w:rPr>
              <w:t>n/a</w:t>
            </w:r>
          </w:p>
        </w:tc>
        <w:tc>
          <w:tcPr>
            <w:tcW w:w="1056" w:type="dxa"/>
            <w:tcBorders>
              <w:top w:val="nil"/>
              <w:left w:val="single" w:sz="4" w:space="0" w:color="auto"/>
              <w:bottom w:val="single" w:sz="4" w:space="0" w:color="auto"/>
              <w:right w:val="nil"/>
            </w:tcBorders>
            <w:vAlign w:val="center"/>
          </w:tcPr>
          <w:p w14:paraId="3F3637B9" w14:textId="538C9DB5" w:rsidR="0055509A" w:rsidRPr="00D40DBF" w:rsidRDefault="0055509A" w:rsidP="0055509A">
            <w:pPr>
              <w:spacing w:after="0" w:line="240" w:lineRule="auto"/>
              <w:jc w:val="center"/>
              <w:rPr>
                <w:rFonts w:eastAsia="Times New Roman"/>
                <w:color w:val="000000"/>
                <w:kern w:val="0"/>
                <w:sz w:val="20"/>
                <w14:ligatures w14:val="none"/>
              </w:rPr>
            </w:pPr>
            <w:r>
              <w:rPr>
                <w:rFonts w:eastAsia="Times New Roman"/>
                <w:color w:val="000000"/>
                <w:kern w:val="0"/>
                <w:sz w:val="20"/>
                <w14:ligatures w14:val="none"/>
              </w:rPr>
              <w:t>&lt;800</w:t>
            </w:r>
          </w:p>
        </w:tc>
        <w:tc>
          <w:tcPr>
            <w:tcW w:w="989" w:type="dxa"/>
            <w:tcBorders>
              <w:top w:val="nil"/>
              <w:left w:val="nil"/>
              <w:bottom w:val="single" w:sz="4" w:space="0" w:color="auto"/>
              <w:right w:val="single" w:sz="4" w:space="0" w:color="auto"/>
            </w:tcBorders>
            <w:shd w:val="clear" w:color="auto" w:fill="auto"/>
            <w:noWrap/>
            <w:vAlign w:val="center"/>
            <w:hideMark/>
          </w:tcPr>
          <w:p w14:paraId="1E047C4A" w14:textId="74372FA8" w:rsidR="0055509A" w:rsidRPr="00D40DBF" w:rsidRDefault="0055509A" w:rsidP="0055509A">
            <w:pPr>
              <w:spacing w:after="0" w:line="240" w:lineRule="auto"/>
              <w:jc w:val="center"/>
              <w:rPr>
                <w:rFonts w:eastAsia="Times New Roman"/>
                <w:color w:val="000000"/>
                <w:kern w:val="0"/>
                <w:sz w:val="20"/>
                <w14:ligatures w14:val="none"/>
              </w:rPr>
            </w:pPr>
            <w:r>
              <w:rPr>
                <w:rFonts w:eastAsia="Times New Roman"/>
                <w:color w:val="000000"/>
                <w:kern w:val="0"/>
                <w:sz w:val="20"/>
                <w14:ligatures w14:val="none"/>
              </w:rPr>
              <w:t>n/a</w:t>
            </w:r>
          </w:p>
        </w:tc>
        <w:tc>
          <w:tcPr>
            <w:tcW w:w="1015" w:type="dxa"/>
            <w:tcBorders>
              <w:top w:val="nil"/>
              <w:left w:val="single" w:sz="4" w:space="0" w:color="auto"/>
              <w:bottom w:val="single" w:sz="4" w:space="0" w:color="auto"/>
              <w:right w:val="nil"/>
            </w:tcBorders>
            <w:vAlign w:val="center"/>
          </w:tcPr>
          <w:p w14:paraId="2D20F2AF" w14:textId="70155F1B" w:rsidR="0055509A" w:rsidRPr="00D40DBF" w:rsidRDefault="0055509A" w:rsidP="0055509A">
            <w:pPr>
              <w:spacing w:after="0" w:line="240" w:lineRule="auto"/>
              <w:jc w:val="center"/>
              <w:rPr>
                <w:rFonts w:eastAsia="Times New Roman"/>
                <w:color w:val="000000"/>
                <w:kern w:val="0"/>
                <w:sz w:val="20"/>
                <w14:ligatures w14:val="none"/>
              </w:rPr>
            </w:pPr>
            <w:r>
              <w:rPr>
                <w:rFonts w:eastAsia="Times New Roman"/>
                <w:color w:val="000000"/>
                <w:kern w:val="0"/>
                <w:sz w:val="20"/>
                <w14:ligatures w14:val="none"/>
              </w:rPr>
              <w:t>&lt;800</w:t>
            </w:r>
          </w:p>
        </w:tc>
        <w:tc>
          <w:tcPr>
            <w:tcW w:w="900" w:type="dxa"/>
            <w:tcBorders>
              <w:top w:val="nil"/>
              <w:left w:val="nil"/>
              <w:bottom w:val="single" w:sz="4" w:space="0" w:color="auto"/>
              <w:right w:val="nil"/>
            </w:tcBorders>
            <w:shd w:val="clear" w:color="auto" w:fill="auto"/>
            <w:noWrap/>
            <w:vAlign w:val="center"/>
          </w:tcPr>
          <w:p w14:paraId="640AE835" w14:textId="1AF530FA" w:rsidR="0055509A" w:rsidRPr="00D40DBF" w:rsidRDefault="0055509A" w:rsidP="0055509A">
            <w:pPr>
              <w:spacing w:after="0" w:line="240" w:lineRule="auto"/>
              <w:jc w:val="center"/>
              <w:rPr>
                <w:rFonts w:eastAsia="Times New Roman"/>
                <w:color w:val="000000"/>
                <w:kern w:val="0"/>
                <w:sz w:val="20"/>
                <w14:ligatures w14:val="none"/>
              </w:rPr>
            </w:pPr>
            <w:r>
              <w:rPr>
                <w:rFonts w:eastAsia="Times New Roman"/>
                <w:color w:val="000000"/>
                <w:kern w:val="0"/>
                <w:sz w:val="20"/>
                <w14:ligatures w14:val="none"/>
              </w:rPr>
              <w:t>n/a</w:t>
            </w:r>
          </w:p>
        </w:tc>
      </w:tr>
    </w:tbl>
    <w:p w14:paraId="45DB45AE" w14:textId="0621159B" w:rsidR="0055509A" w:rsidRDefault="0055509A" w:rsidP="0055509A">
      <w:pPr>
        <w:spacing w:after="0" w:line="240" w:lineRule="auto"/>
        <w:rPr>
          <w:sz w:val="20"/>
        </w:rPr>
      </w:pPr>
      <w:r>
        <w:rPr>
          <w:sz w:val="20"/>
        </w:rPr>
        <w:t>Cells with &lt;800</w:t>
      </w:r>
      <w:r w:rsidR="00244E16">
        <w:rPr>
          <w:sz w:val="20"/>
        </w:rPr>
        <w:t xml:space="preserve"> patients contributing to the estimates</w:t>
      </w:r>
      <w:r>
        <w:rPr>
          <w:sz w:val="20"/>
        </w:rPr>
        <w:t xml:space="preserve"> were suppressed to comply with the Health Care Cost Institute Reporting Guidelines. </w:t>
      </w:r>
    </w:p>
    <w:p w14:paraId="35308ACC" w14:textId="77777777" w:rsidR="00CA0519" w:rsidRPr="000E3871" w:rsidRDefault="00CA0519" w:rsidP="00CA0519">
      <w:pPr>
        <w:spacing w:after="0" w:line="240" w:lineRule="auto"/>
        <w:rPr>
          <w:sz w:val="20"/>
        </w:rPr>
      </w:pPr>
      <w:r w:rsidRPr="000E3871">
        <w:rPr>
          <w:sz w:val="20"/>
        </w:rPr>
        <w:t xml:space="preserve">Note: </w:t>
      </w:r>
      <w:r w:rsidRPr="008641D5">
        <w:rPr>
          <w:sz w:val="20"/>
        </w:rPr>
        <w:t>MME=morphine milligram equivalent; ED=emergency department</w:t>
      </w:r>
    </w:p>
    <w:p w14:paraId="4D10B408" w14:textId="4A56BF1A" w:rsidR="00CA0519" w:rsidRDefault="00CA0519" w:rsidP="009E78FD">
      <w:pPr>
        <w:spacing w:after="0" w:line="240" w:lineRule="auto"/>
        <w:rPr>
          <w:rFonts w:eastAsia="Times New Roman"/>
          <w:b/>
          <w:bCs/>
          <w:color w:val="000000"/>
          <w:kern w:val="0"/>
          <w:szCs w:val="22"/>
          <w14:ligatures w14:val="none"/>
        </w:rPr>
        <w:sectPr w:rsidR="00CA0519" w:rsidSect="00CA0519">
          <w:pgSz w:w="12240" w:h="15840"/>
          <w:pgMar w:top="720" w:right="720" w:bottom="720" w:left="720" w:header="720" w:footer="720" w:gutter="0"/>
          <w:cols w:space="720"/>
          <w:docGrid w:linePitch="360"/>
        </w:sectPr>
      </w:pPr>
    </w:p>
    <w:p w14:paraId="6B61C62F" w14:textId="3401CF15" w:rsidR="009F6EA8" w:rsidRDefault="009F6EA8" w:rsidP="009E78FD">
      <w:pPr>
        <w:spacing w:after="0" w:line="240" w:lineRule="auto"/>
        <w:rPr>
          <w:rFonts w:eastAsia="Times New Roman"/>
          <w:b/>
          <w:bCs/>
          <w:color w:val="000000"/>
          <w:kern w:val="0"/>
          <w:szCs w:val="22"/>
          <w14:ligatures w14:val="none"/>
        </w:rPr>
      </w:pPr>
      <w:r w:rsidRPr="00CB679E">
        <w:rPr>
          <w:rFonts w:eastAsia="Times New Roman"/>
          <w:b/>
          <w:bCs/>
          <w:color w:val="000000"/>
          <w:kern w:val="0"/>
          <w:szCs w:val="22"/>
          <w14:ligatures w14:val="none"/>
        </w:rPr>
        <w:lastRenderedPageBreak/>
        <w:t xml:space="preserve">Appendix </w:t>
      </w:r>
      <w:r w:rsidR="00AD5569">
        <w:rPr>
          <w:rFonts w:eastAsia="Times New Roman"/>
          <w:b/>
          <w:bCs/>
          <w:color w:val="000000"/>
          <w:kern w:val="0"/>
          <w:szCs w:val="22"/>
          <w14:ligatures w14:val="none"/>
        </w:rPr>
        <w:t>1</w:t>
      </w:r>
      <w:r w:rsidR="009D7E65">
        <w:rPr>
          <w:rFonts w:eastAsia="Times New Roman"/>
          <w:b/>
          <w:bCs/>
          <w:color w:val="000000"/>
          <w:kern w:val="0"/>
          <w:szCs w:val="22"/>
          <w14:ligatures w14:val="none"/>
        </w:rPr>
        <w:t>2</w:t>
      </w:r>
      <w:r w:rsidRPr="00CB679E">
        <w:rPr>
          <w:rFonts w:eastAsia="Times New Roman"/>
          <w:b/>
          <w:bCs/>
          <w:color w:val="000000"/>
          <w:kern w:val="0"/>
          <w:szCs w:val="22"/>
          <w14:ligatures w14:val="none"/>
        </w:rPr>
        <w:t>. Estimates of medical marijuana policy effects on outcomes by cancer type</w:t>
      </w:r>
    </w:p>
    <w:tbl>
      <w:tblPr>
        <w:tblW w:w="14263" w:type="dxa"/>
        <w:tblLook w:val="04A0" w:firstRow="1" w:lastRow="0" w:firstColumn="1" w:lastColumn="0" w:noHBand="0" w:noVBand="1"/>
      </w:tblPr>
      <w:tblGrid>
        <w:gridCol w:w="3960"/>
        <w:gridCol w:w="944"/>
        <w:gridCol w:w="856"/>
        <w:gridCol w:w="810"/>
        <w:gridCol w:w="736"/>
        <w:gridCol w:w="944"/>
        <w:gridCol w:w="930"/>
        <w:gridCol w:w="810"/>
        <w:gridCol w:w="811"/>
        <w:gridCol w:w="944"/>
        <w:gridCol w:w="945"/>
        <w:gridCol w:w="853"/>
        <w:gridCol w:w="720"/>
      </w:tblGrid>
      <w:tr w:rsidR="00FA647C" w:rsidRPr="008154D0" w14:paraId="5204EB24" w14:textId="77777777" w:rsidTr="001F7517">
        <w:trPr>
          <w:trHeight w:val="890"/>
        </w:trPr>
        <w:tc>
          <w:tcPr>
            <w:tcW w:w="3960"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15C3CA23" w14:textId="77777777" w:rsidR="00FA647C" w:rsidRPr="00C1274F" w:rsidRDefault="00FA647C" w:rsidP="00120029">
            <w:pPr>
              <w:spacing w:after="0" w:line="240" w:lineRule="auto"/>
              <w:rPr>
                <w:rFonts w:eastAsia="Times New Roman" w:cstheme="minorHAnsi"/>
                <w:b/>
                <w:bCs/>
                <w:color w:val="000000"/>
                <w:kern w:val="0"/>
                <w:sz w:val="20"/>
                <w14:ligatures w14:val="none"/>
              </w:rPr>
            </w:pPr>
            <w:r w:rsidRPr="00C1274F">
              <w:rPr>
                <w:rFonts w:eastAsia="Times New Roman" w:cstheme="minorHAnsi"/>
                <w:b/>
                <w:bCs/>
                <w:color w:val="000000"/>
                <w:kern w:val="0"/>
                <w:sz w:val="20"/>
                <w14:ligatures w14:val="none"/>
              </w:rPr>
              <w:t>Policy effect</w:t>
            </w:r>
          </w:p>
        </w:tc>
        <w:tc>
          <w:tcPr>
            <w:tcW w:w="3346" w:type="dxa"/>
            <w:gridSpan w:val="4"/>
            <w:tcBorders>
              <w:top w:val="single" w:sz="4" w:space="0" w:color="auto"/>
              <w:left w:val="single" w:sz="4" w:space="0" w:color="auto"/>
              <w:bottom w:val="single" w:sz="4" w:space="0" w:color="auto"/>
              <w:right w:val="single" w:sz="4" w:space="0" w:color="000000"/>
            </w:tcBorders>
            <w:shd w:val="clear" w:color="auto" w:fill="E7E6E6" w:themeFill="background2"/>
            <w:noWrap/>
            <w:vAlign w:val="center"/>
            <w:hideMark/>
          </w:tcPr>
          <w:p w14:paraId="132E6CC5" w14:textId="77777777" w:rsidR="00FA647C" w:rsidRPr="00C1274F" w:rsidRDefault="00FA647C" w:rsidP="00120029">
            <w:pPr>
              <w:spacing w:after="0" w:line="240" w:lineRule="auto"/>
              <w:jc w:val="center"/>
              <w:rPr>
                <w:rFonts w:eastAsia="Times New Roman" w:cstheme="minorHAnsi"/>
                <w:b/>
                <w:bCs/>
                <w:color w:val="000000"/>
                <w:kern w:val="0"/>
                <w:sz w:val="20"/>
                <w14:ligatures w14:val="none"/>
              </w:rPr>
            </w:pPr>
            <w:r w:rsidRPr="00C1274F">
              <w:rPr>
                <w:rFonts w:eastAsia="Times New Roman" w:cstheme="minorHAnsi"/>
                <w:b/>
                <w:bCs/>
                <w:color w:val="000000"/>
                <w:kern w:val="0"/>
                <w:sz w:val="20"/>
                <w14:ligatures w14:val="none"/>
              </w:rPr>
              <w:t>MML w/o dispensaries (vs no MML)</w:t>
            </w:r>
          </w:p>
        </w:tc>
        <w:tc>
          <w:tcPr>
            <w:tcW w:w="3495" w:type="dxa"/>
            <w:gridSpan w:val="4"/>
            <w:tcBorders>
              <w:top w:val="single" w:sz="4" w:space="0" w:color="auto"/>
              <w:left w:val="nil"/>
              <w:bottom w:val="single" w:sz="4" w:space="0" w:color="auto"/>
              <w:right w:val="single" w:sz="4" w:space="0" w:color="000000"/>
            </w:tcBorders>
            <w:shd w:val="clear" w:color="auto" w:fill="E7E6E6" w:themeFill="background2"/>
            <w:noWrap/>
            <w:vAlign w:val="center"/>
            <w:hideMark/>
          </w:tcPr>
          <w:p w14:paraId="770F830D" w14:textId="77777777" w:rsidR="00FA647C" w:rsidRPr="00C1274F" w:rsidRDefault="00FA647C" w:rsidP="00120029">
            <w:pPr>
              <w:spacing w:after="0" w:line="240" w:lineRule="auto"/>
              <w:jc w:val="center"/>
              <w:rPr>
                <w:rFonts w:eastAsia="Times New Roman" w:cstheme="minorHAnsi"/>
                <w:b/>
                <w:bCs/>
                <w:color w:val="000000"/>
                <w:kern w:val="0"/>
                <w:sz w:val="20"/>
                <w14:ligatures w14:val="none"/>
              </w:rPr>
            </w:pPr>
            <w:r w:rsidRPr="00C1274F">
              <w:rPr>
                <w:rFonts w:eastAsia="Times New Roman" w:cstheme="minorHAnsi"/>
                <w:b/>
                <w:bCs/>
                <w:color w:val="000000"/>
                <w:kern w:val="0"/>
                <w:sz w:val="20"/>
                <w14:ligatures w14:val="none"/>
              </w:rPr>
              <w:t>MML w/ dispensaries (vs no MML)</w:t>
            </w:r>
          </w:p>
        </w:tc>
        <w:tc>
          <w:tcPr>
            <w:tcW w:w="3459" w:type="dxa"/>
            <w:gridSpan w:val="4"/>
            <w:tcBorders>
              <w:top w:val="single" w:sz="4" w:space="0" w:color="auto"/>
              <w:left w:val="nil"/>
              <w:bottom w:val="single" w:sz="4" w:space="0" w:color="auto"/>
              <w:right w:val="nil"/>
            </w:tcBorders>
            <w:shd w:val="clear" w:color="auto" w:fill="E7E6E6" w:themeFill="background2"/>
            <w:vAlign w:val="center"/>
            <w:hideMark/>
          </w:tcPr>
          <w:p w14:paraId="2923807C" w14:textId="77777777" w:rsidR="00FA647C" w:rsidRPr="00C1274F" w:rsidRDefault="00FA647C" w:rsidP="00120029">
            <w:pPr>
              <w:spacing w:after="0" w:line="240" w:lineRule="auto"/>
              <w:jc w:val="center"/>
              <w:rPr>
                <w:rFonts w:eastAsia="Times New Roman" w:cstheme="minorHAnsi"/>
                <w:b/>
                <w:bCs/>
                <w:color w:val="000000"/>
                <w:kern w:val="0"/>
                <w:sz w:val="20"/>
                <w14:ligatures w14:val="none"/>
              </w:rPr>
            </w:pPr>
            <w:r w:rsidRPr="00C1274F">
              <w:rPr>
                <w:rFonts w:eastAsia="Times New Roman" w:cstheme="minorHAnsi"/>
                <w:b/>
                <w:bCs/>
                <w:color w:val="000000"/>
                <w:kern w:val="0"/>
                <w:sz w:val="20"/>
                <w14:ligatures w14:val="none"/>
              </w:rPr>
              <w:t xml:space="preserve">Incremental effects of dispensaries </w:t>
            </w:r>
            <w:r w:rsidRPr="00C1274F">
              <w:rPr>
                <w:rFonts w:eastAsia="Times New Roman" w:cstheme="minorHAnsi"/>
                <w:b/>
                <w:bCs/>
                <w:color w:val="000000"/>
                <w:kern w:val="0"/>
                <w:sz w:val="20"/>
                <w14:ligatures w14:val="none"/>
              </w:rPr>
              <w:br/>
              <w:t>( MML w</w:t>
            </w:r>
            <w:r>
              <w:rPr>
                <w:rFonts w:eastAsia="Times New Roman" w:cstheme="minorHAnsi"/>
                <w:b/>
                <w:bCs/>
                <w:color w:val="000000"/>
                <w:kern w:val="0"/>
                <w:sz w:val="20"/>
                <w14:ligatures w14:val="none"/>
              </w:rPr>
              <w:t>/</w:t>
            </w:r>
            <w:r w:rsidRPr="00C1274F">
              <w:rPr>
                <w:rFonts w:eastAsia="Times New Roman" w:cstheme="minorHAnsi"/>
                <w:b/>
                <w:bCs/>
                <w:color w:val="000000"/>
                <w:kern w:val="0"/>
                <w:sz w:val="20"/>
                <w14:ligatures w14:val="none"/>
              </w:rPr>
              <w:t xml:space="preserve"> dispensaries </w:t>
            </w:r>
            <w:r>
              <w:rPr>
                <w:rFonts w:eastAsia="Times New Roman" w:cstheme="minorHAnsi"/>
                <w:b/>
                <w:bCs/>
                <w:color w:val="000000"/>
                <w:kern w:val="0"/>
                <w:sz w:val="20"/>
                <w14:ligatures w14:val="none"/>
              </w:rPr>
              <w:t>vs</w:t>
            </w:r>
            <w:r w:rsidRPr="00C1274F">
              <w:rPr>
                <w:rFonts w:eastAsia="Times New Roman" w:cstheme="minorHAnsi"/>
                <w:b/>
                <w:bCs/>
                <w:color w:val="000000"/>
                <w:kern w:val="0"/>
                <w:sz w:val="20"/>
                <w14:ligatures w14:val="none"/>
              </w:rPr>
              <w:t xml:space="preserve"> MML w/</w:t>
            </w:r>
            <w:r>
              <w:rPr>
                <w:rFonts w:eastAsia="Times New Roman" w:cstheme="minorHAnsi"/>
                <w:b/>
                <w:bCs/>
                <w:color w:val="000000"/>
                <w:kern w:val="0"/>
                <w:sz w:val="20"/>
                <w14:ligatures w14:val="none"/>
              </w:rPr>
              <w:t>o</w:t>
            </w:r>
            <w:r w:rsidRPr="00C1274F">
              <w:rPr>
                <w:rFonts w:eastAsia="Times New Roman" w:cstheme="minorHAnsi"/>
                <w:b/>
                <w:bCs/>
                <w:color w:val="000000"/>
                <w:kern w:val="0"/>
                <w:sz w:val="20"/>
                <w14:ligatures w14:val="none"/>
              </w:rPr>
              <w:t xml:space="preserve"> dispensaries)</w:t>
            </w:r>
          </w:p>
        </w:tc>
      </w:tr>
      <w:tr w:rsidR="00A853F1" w:rsidRPr="008154D0" w14:paraId="7A4E976B" w14:textId="77777777" w:rsidTr="001F7517">
        <w:trPr>
          <w:trHeight w:val="288"/>
        </w:trPr>
        <w:tc>
          <w:tcPr>
            <w:tcW w:w="3960"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21BD929B" w14:textId="73930427" w:rsidR="00FA647C" w:rsidRPr="00C1274F" w:rsidRDefault="00F20913" w:rsidP="00F20913">
            <w:pPr>
              <w:spacing w:after="0" w:line="240" w:lineRule="auto"/>
              <w:rPr>
                <w:rFonts w:eastAsia="Times New Roman" w:cstheme="minorHAnsi"/>
                <w:b/>
                <w:bCs/>
                <w:color w:val="000000"/>
                <w:kern w:val="0"/>
                <w:sz w:val="20"/>
                <w14:ligatures w14:val="none"/>
              </w:rPr>
            </w:pPr>
            <w:r>
              <w:rPr>
                <w:rFonts w:eastAsia="Times New Roman" w:cstheme="minorHAnsi"/>
                <w:b/>
                <w:bCs/>
                <w:color w:val="000000"/>
                <w:kern w:val="0"/>
                <w:sz w:val="20"/>
                <w14:ligatures w14:val="none"/>
              </w:rPr>
              <w:t>Breast cancer</w:t>
            </w:r>
            <w:r w:rsidR="0055509A">
              <w:rPr>
                <w:rFonts w:eastAsia="Times New Roman" w:cstheme="minorHAnsi"/>
                <w:b/>
                <w:bCs/>
                <w:color w:val="000000"/>
                <w:kern w:val="0"/>
                <w:sz w:val="20"/>
                <w14:ligatures w14:val="none"/>
              </w:rPr>
              <w:t xml:space="preserve"> (N=24,592)</w:t>
            </w:r>
          </w:p>
        </w:tc>
        <w:tc>
          <w:tcPr>
            <w:tcW w:w="944" w:type="dxa"/>
            <w:tcBorders>
              <w:top w:val="nil"/>
              <w:left w:val="single" w:sz="4" w:space="0" w:color="auto"/>
              <w:bottom w:val="single" w:sz="4" w:space="0" w:color="auto"/>
              <w:right w:val="nil"/>
            </w:tcBorders>
            <w:shd w:val="clear" w:color="auto" w:fill="E7E6E6" w:themeFill="background2"/>
            <w:noWrap/>
            <w:vAlign w:val="center"/>
            <w:hideMark/>
          </w:tcPr>
          <w:p w14:paraId="00AE0593" w14:textId="77777777" w:rsidR="00FA647C" w:rsidRPr="00C1274F" w:rsidRDefault="00FA647C" w:rsidP="00F20913">
            <w:pPr>
              <w:spacing w:after="0" w:line="240" w:lineRule="auto"/>
              <w:jc w:val="center"/>
              <w:rPr>
                <w:rFonts w:eastAsia="Times New Roman" w:cstheme="minorHAnsi"/>
                <w:b/>
                <w:bCs/>
                <w:color w:val="000000"/>
                <w:kern w:val="0"/>
                <w:sz w:val="20"/>
                <w14:ligatures w14:val="none"/>
              </w:rPr>
            </w:pPr>
            <w:r w:rsidRPr="00C1274F">
              <w:rPr>
                <w:rFonts w:eastAsia="Times New Roman" w:cstheme="minorHAnsi"/>
                <w:b/>
                <w:bCs/>
                <w:color w:val="000000"/>
                <w:kern w:val="0"/>
                <w:sz w:val="20"/>
                <w14:ligatures w14:val="none"/>
              </w:rPr>
              <w:t>Estimate</w:t>
            </w:r>
          </w:p>
        </w:tc>
        <w:tc>
          <w:tcPr>
            <w:tcW w:w="1666" w:type="dxa"/>
            <w:gridSpan w:val="2"/>
            <w:tcBorders>
              <w:top w:val="single" w:sz="4" w:space="0" w:color="auto"/>
              <w:left w:val="nil"/>
              <w:bottom w:val="single" w:sz="4" w:space="0" w:color="auto"/>
              <w:right w:val="nil"/>
            </w:tcBorders>
            <w:shd w:val="clear" w:color="auto" w:fill="E7E6E6" w:themeFill="background2"/>
            <w:noWrap/>
            <w:vAlign w:val="center"/>
            <w:hideMark/>
          </w:tcPr>
          <w:p w14:paraId="2F1893E6" w14:textId="77777777" w:rsidR="00FA647C" w:rsidRPr="00C1274F" w:rsidRDefault="00FA647C" w:rsidP="00F20913">
            <w:pPr>
              <w:spacing w:after="0" w:line="240" w:lineRule="auto"/>
              <w:jc w:val="center"/>
              <w:rPr>
                <w:rFonts w:eastAsia="Times New Roman" w:cstheme="minorHAnsi"/>
                <w:b/>
                <w:bCs/>
                <w:color w:val="000000"/>
                <w:kern w:val="0"/>
                <w:sz w:val="20"/>
                <w14:ligatures w14:val="none"/>
              </w:rPr>
            </w:pPr>
            <w:r w:rsidRPr="00C1274F">
              <w:rPr>
                <w:rFonts w:eastAsia="Times New Roman" w:cstheme="minorHAnsi"/>
                <w:b/>
                <w:bCs/>
                <w:color w:val="000000"/>
                <w:kern w:val="0"/>
                <w:sz w:val="20"/>
                <w14:ligatures w14:val="none"/>
              </w:rPr>
              <w:t>95% CI</w:t>
            </w:r>
          </w:p>
        </w:tc>
        <w:tc>
          <w:tcPr>
            <w:tcW w:w="736" w:type="dxa"/>
            <w:tcBorders>
              <w:top w:val="nil"/>
              <w:left w:val="nil"/>
              <w:bottom w:val="single" w:sz="4" w:space="0" w:color="auto"/>
              <w:right w:val="single" w:sz="4" w:space="0" w:color="auto"/>
            </w:tcBorders>
            <w:shd w:val="clear" w:color="auto" w:fill="E7E6E6" w:themeFill="background2"/>
            <w:noWrap/>
            <w:vAlign w:val="center"/>
            <w:hideMark/>
          </w:tcPr>
          <w:p w14:paraId="5CEE9A92" w14:textId="574611FF" w:rsidR="00FA647C" w:rsidRPr="00C1274F" w:rsidRDefault="00F55284" w:rsidP="00F20913">
            <w:pPr>
              <w:spacing w:after="0" w:line="240" w:lineRule="auto"/>
              <w:jc w:val="center"/>
              <w:rPr>
                <w:rFonts w:eastAsia="Times New Roman" w:cstheme="minorHAnsi"/>
                <w:b/>
                <w:bCs/>
                <w:color w:val="000000"/>
                <w:kern w:val="0"/>
                <w:sz w:val="20"/>
                <w14:ligatures w14:val="none"/>
              </w:rPr>
            </w:pPr>
            <w:r>
              <w:rPr>
                <w:rFonts w:eastAsia="Times New Roman" w:cstheme="minorHAnsi"/>
                <w:b/>
                <w:bCs/>
                <w:color w:val="000000"/>
                <w:kern w:val="0"/>
                <w:sz w:val="20"/>
                <w14:ligatures w14:val="none"/>
              </w:rPr>
              <w:t>p</w:t>
            </w:r>
          </w:p>
        </w:tc>
        <w:tc>
          <w:tcPr>
            <w:tcW w:w="944" w:type="dxa"/>
            <w:tcBorders>
              <w:top w:val="nil"/>
              <w:left w:val="nil"/>
              <w:bottom w:val="single" w:sz="4" w:space="0" w:color="auto"/>
              <w:right w:val="nil"/>
            </w:tcBorders>
            <w:shd w:val="clear" w:color="auto" w:fill="E7E6E6" w:themeFill="background2"/>
            <w:noWrap/>
            <w:vAlign w:val="center"/>
            <w:hideMark/>
          </w:tcPr>
          <w:p w14:paraId="48ACCB56" w14:textId="77777777" w:rsidR="00FA647C" w:rsidRPr="00C1274F" w:rsidRDefault="00FA647C" w:rsidP="00F20913">
            <w:pPr>
              <w:spacing w:after="0" w:line="240" w:lineRule="auto"/>
              <w:jc w:val="center"/>
              <w:rPr>
                <w:rFonts w:eastAsia="Times New Roman" w:cstheme="minorHAnsi"/>
                <w:b/>
                <w:bCs/>
                <w:color w:val="000000"/>
                <w:kern w:val="0"/>
                <w:sz w:val="20"/>
                <w14:ligatures w14:val="none"/>
              </w:rPr>
            </w:pPr>
            <w:r w:rsidRPr="00C1274F">
              <w:rPr>
                <w:rFonts w:eastAsia="Times New Roman" w:cstheme="minorHAnsi"/>
                <w:b/>
                <w:bCs/>
                <w:color w:val="000000"/>
                <w:kern w:val="0"/>
                <w:sz w:val="20"/>
                <w14:ligatures w14:val="none"/>
              </w:rPr>
              <w:t>Estimate</w:t>
            </w:r>
          </w:p>
        </w:tc>
        <w:tc>
          <w:tcPr>
            <w:tcW w:w="1740" w:type="dxa"/>
            <w:gridSpan w:val="2"/>
            <w:tcBorders>
              <w:top w:val="single" w:sz="4" w:space="0" w:color="auto"/>
              <w:left w:val="nil"/>
              <w:bottom w:val="single" w:sz="4" w:space="0" w:color="auto"/>
              <w:right w:val="nil"/>
            </w:tcBorders>
            <w:shd w:val="clear" w:color="auto" w:fill="E7E6E6" w:themeFill="background2"/>
            <w:noWrap/>
            <w:vAlign w:val="center"/>
            <w:hideMark/>
          </w:tcPr>
          <w:p w14:paraId="280180CE" w14:textId="77777777" w:rsidR="00FA647C" w:rsidRPr="00C1274F" w:rsidRDefault="00FA647C" w:rsidP="00F20913">
            <w:pPr>
              <w:spacing w:after="0" w:line="240" w:lineRule="auto"/>
              <w:jc w:val="center"/>
              <w:rPr>
                <w:rFonts w:eastAsia="Times New Roman" w:cstheme="minorHAnsi"/>
                <w:b/>
                <w:bCs/>
                <w:color w:val="000000"/>
                <w:kern w:val="0"/>
                <w:sz w:val="20"/>
                <w14:ligatures w14:val="none"/>
              </w:rPr>
            </w:pPr>
            <w:r w:rsidRPr="00C1274F">
              <w:rPr>
                <w:rFonts w:eastAsia="Times New Roman" w:cstheme="minorHAnsi"/>
                <w:b/>
                <w:bCs/>
                <w:color w:val="000000"/>
                <w:kern w:val="0"/>
                <w:sz w:val="20"/>
                <w14:ligatures w14:val="none"/>
              </w:rPr>
              <w:t>95% CI</w:t>
            </w:r>
          </w:p>
        </w:tc>
        <w:tc>
          <w:tcPr>
            <w:tcW w:w="811" w:type="dxa"/>
            <w:tcBorders>
              <w:top w:val="nil"/>
              <w:left w:val="nil"/>
              <w:bottom w:val="single" w:sz="4" w:space="0" w:color="auto"/>
              <w:right w:val="single" w:sz="4" w:space="0" w:color="auto"/>
            </w:tcBorders>
            <w:shd w:val="clear" w:color="auto" w:fill="E7E6E6" w:themeFill="background2"/>
            <w:noWrap/>
            <w:vAlign w:val="center"/>
            <w:hideMark/>
          </w:tcPr>
          <w:p w14:paraId="5CB71B27" w14:textId="77777777" w:rsidR="00FA647C" w:rsidRPr="00C1274F" w:rsidRDefault="00FA647C" w:rsidP="00F20913">
            <w:pPr>
              <w:spacing w:after="0" w:line="240" w:lineRule="auto"/>
              <w:jc w:val="center"/>
              <w:rPr>
                <w:rFonts w:eastAsia="Times New Roman" w:cstheme="minorHAnsi"/>
                <w:b/>
                <w:bCs/>
                <w:color w:val="000000"/>
                <w:kern w:val="0"/>
                <w:sz w:val="20"/>
                <w14:ligatures w14:val="none"/>
              </w:rPr>
            </w:pPr>
            <w:r w:rsidRPr="00C1274F">
              <w:rPr>
                <w:rFonts w:eastAsia="Times New Roman" w:cstheme="minorHAnsi"/>
                <w:b/>
                <w:bCs/>
                <w:color w:val="000000"/>
                <w:kern w:val="0"/>
                <w:sz w:val="20"/>
                <w14:ligatures w14:val="none"/>
              </w:rPr>
              <w:t>p</w:t>
            </w:r>
          </w:p>
        </w:tc>
        <w:tc>
          <w:tcPr>
            <w:tcW w:w="944" w:type="dxa"/>
            <w:tcBorders>
              <w:top w:val="nil"/>
              <w:left w:val="nil"/>
              <w:bottom w:val="single" w:sz="4" w:space="0" w:color="auto"/>
              <w:right w:val="nil"/>
            </w:tcBorders>
            <w:shd w:val="clear" w:color="auto" w:fill="E7E6E6" w:themeFill="background2"/>
            <w:noWrap/>
            <w:vAlign w:val="center"/>
            <w:hideMark/>
          </w:tcPr>
          <w:p w14:paraId="77998979" w14:textId="77777777" w:rsidR="00FA647C" w:rsidRPr="00C1274F" w:rsidRDefault="00FA647C" w:rsidP="00F20913">
            <w:pPr>
              <w:spacing w:after="0" w:line="240" w:lineRule="auto"/>
              <w:jc w:val="center"/>
              <w:rPr>
                <w:rFonts w:eastAsia="Times New Roman" w:cstheme="minorHAnsi"/>
                <w:b/>
                <w:bCs/>
                <w:color w:val="000000"/>
                <w:kern w:val="0"/>
                <w:sz w:val="20"/>
                <w14:ligatures w14:val="none"/>
              </w:rPr>
            </w:pPr>
            <w:r w:rsidRPr="00C1274F">
              <w:rPr>
                <w:rFonts w:eastAsia="Times New Roman" w:cstheme="minorHAnsi"/>
                <w:b/>
                <w:bCs/>
                <w:color w:val="000000"/>
                <w:kern w:val="0"/>
                <w:sz w:val="20"/>
                <w14:ligatures w14:val="none"/>
              </w:rPr>
              <w:t>Estimate</w:t>
            </w:r>
          </w:p>
        </w:tc>
        <w:tc>
          <w:tcPr>
            <w:tcW w:w="1795" w:type="dxa"/>
            <w:gridSpan w:val="2"/>
            <w:tcBorders>
              <w:top w:val="single" w:sz="4" w:space="0" w:color="auto"/>
              <w:left w:val="nil"/>
              <w:bottom w:val="single" w:sz="4" w:space="0" w:color="auto"/>
              <w:right w:val="nil"/>
            </w:tcBorders>
            <w:shd w:val="clear" w:color="auto" w:fill="E7E6E6" w:themeFill="background2"/>
            <w:noWrap/>
            <w:vAlign w:val="center"/>
            <w:hideMark/>
          </w:tcPr>
          <w:p w14:paraId="583BCCC9" w14:textId="77777777" w:rsidR="00FA647C" w:rsidRPr="00C1274F" w:rsidRDefault="00FA647C" w:rsidP="00F20913">
            <w:pPr>
              <w:spacing w:after="0" w:line="240" w:lineRule="auto"/>
              <w:jc w:val="center"/>
              <w:rPr>
                <w:rFonts w:eastAsia="Times New Roman" w:cstheme="minorHAnsi"/>
                <w:b/>
                <w:bCs/>
                <w:color w:val="000000"/>
                <w:kern w:val="0"/>
                <w:sz w:val="20"/>
                <w14:ligatures w14:val="none"/>
              </w:rPr>
            </w:pPr>
            <w:r w:rsidRPr="00C1274F">
              <w:rPr>
                <w:rFonts w:eastAsia="Times New Roman" w:cstheme="minorHAnsi"/>
                <w:b/>
                <w:bCs/>
                <w:color w:val="000000"/>
                <w:kern w:val="0"/>
                <w:sz w:val="20"/>
                <w14:ligatures w14:val="none"/>
              </w:rPr>
              <w:t>95% CI</w:t>
            </w:r>
          </w:p>
        </w:tc>
        <w:tc>
          <w:tcPr>
            <w:tcW w:w="720" w:type="dxa"/>
            <w:tcBorders>
              <w:top w:val="nil"/>
              <w:left w:val="nil"/>
              <w:bottom w:val="single" w:sz="4" w:space="0" w:color="auto"/>
              <w:right w:val="nil"/>
            </w:tcBorders>
            <w:shd w:val="clear" w:color="auto" w:fill="E7E6E6" w:themeFill="background2"/>
            <w:noWrap/>
            <w:vAlign w:val="center"/>
            <w:hideMark/>
          </w:tcPr>
          <w:p w14:paraId="092C0F2B" w14:textId="77777777" w:rsidR="00FA647C" w:rsidRPr="00C1274F" w:rsidRDefault="00FA647C" w:rsidP="00F20913">
            <w:pPr>
              <w:spacing w:after="0" w:line="240" w:lineRule="auto"/>
              <w:jc w:val="center"/>
              <w:rPr>
                <w:rFonts w:eastAsia="Times New Roman" w:cstheme="minorHAnsi"/>
                <w:b/>
                <w:bCs/>
                <w:color w:val="000000"/>
                <w:kern w:val="0"/>
                <w:sz w:val="20"/>
                <w14:ligatures w14:val="none"/>
              </w:rPr>
            </w:pPr>
            <w:r w:rsidRPr="00C1274F">
              <w:rPr>
                <w:rFonts w:eastAsia="Times New Roman" w:cstheme="minorHAnsi"/>
                <w:b/>
                <w:bCs/>
                <w:color w:val="000000"/>
                <w:kern w:val="0"/>
                <w:sz w:val="20"/>
                <w14:ligatures w14:val="none"/>
              </w:rPr>
              <w:t>p</w:t>
            </w:r>
          </w:p>
        </w:tc>
      </w:tr>
      <w:tr w:rsidR="00FA647C" w:rsidRPr="008154D0" w14:paraId="5C0E4433" w14:textId="77777777" w:rsidTr="001F7517">
        <w:trPr>
          <w:trHeight w:val="288"/>
        </w:trPr>
        <w:tc>
          <w:tcPr>
            <w:tcW w:w="3960" w:type="dxa"/>
            <w:tcBorders>
              <w:top w:val="single" w:sz="4" w:space="0" w:color="auto"/>
              <w:left w:val="nil"/>
              <w:bottom w:val="nil"/>
              <w:right w:val="single" w:sz="4" w:space="0" w:color="auto"/>
            </w:tcBorders>
            <w:shd w:val="clear" w:color="auto" w:fill="auto"/>
            <w:vAlign w:val="center"/>
            <w:hideMark/>
          </w:tcPr>
          <w:p w14:paraId="3413E9EB" w14:textId="77777777" w:rsidR="00FA647C" w:rsidRPr="00C1274F" w:rsidRDefault="00FA647C" w:rsidP="00F20913">
            <w:pPr>
              <w:spacing w:after="0" w:line="240" w:lineRule="auto"/>
              <w:rPr>
                <w:rFonts w:eastAsia="Times New Roman" w:cstheme="minorHAnsi"/>
                <w:color w:val="000000"/>
                <w:kern w:val="0"/>
                <w:sz w:val="20"/>
                <w14:ligatures w14:val="none"/>
              </w:rPr>
            </w:pPr>
            <w:r w:rsidRPr="00C1274F">
              <w:rPr>
                <w:rFonts w:eastAsia="Times New Roman" w:cstheme="minorHAnsi"/>
                <w:color w:val="000000"/>
                <w:kern w:val="0"/>
                <w:sz w:val="20"/>
                <w14:ligatures w14:val="none"/>
              </w:rPr>
              <w:t>Any opioid prescription</w:t>
            </w:r>
          </w:p>
        </w:tc>
        <w:tc>
          <w:tcPr>
            <w:tcW w:w="944" w:type="dxa"/>
            <w:tcBorders>
              <w:top w:val="nil"/>
              <w:left w:val="single" w:sz="4" w:space="0" w:color="auto"/>
              <w:bottom w:val="nil"/>
              <w:right w:val="nil"/>
            </w:tcBorders>
            <w:shd w:val="clear" w:color="auto" w:fill="auto"/>
            <w:noWrap/>
          </w:tcPr>
          <w:p w14:paraId="7B01B48F" w14:textId="0D1284F2" w:rsidR="00FA647C" w:rsidRPr="00C1274F" w:rsidRDefault="00AB501D" w:rsidP="00120029">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-0.008</w:t>
            </w:r>
          </w:p>
        </w:tc>
        <w:tc>
          <w:tcPr>
            <w:tcW w:w="856" w:type="dxa"/>
            <w:tcBorders>
              <w:top w:val="nil"/>
              <w:left w:val="nil"/>
              <w:bottom w:val="nil"/>
              <w:right w:val="nil"/>
            </w:tcBorders>
            <w:shd w:val="clear" w:color="auto" w:fill="auto"/>
            <w:noWrap/>
          </w:tcPr>
          <w:p w14:paraId="0B78CA23" w14:textId="49BB89CF" w:rsidR="00FA647C" w:rsidRPr="00C1274F" w:rsidRDefault="0033410B" w:rsidP="00120029">
            <w:pPr>
              <w:spacing w:after="0" w:line="240" w:lineRule="auto"/>
              <w:jc w:val="center"/>
              <w:rPr>
                <w:rFonts w:eastAsia="Times New Roman" w:cstheme="minorHAnsi"/>
                <w:kern w:val="0"/>
                <w:sz w:val="20"/>
                <w14:ligatures w14:val="none"/>
              </w:rPr>
            </w:pPr>
            <w:r>
              <w:rPr>
                <w:rFonts w:eastAsia="Times New Roman" w:cstheme="minorHAnsi"/>
                <w:kern w:val="0"/>
                <w:sz w:val="20"/>
                <w14:ligatures w14:val="none"/>
              </w:rPr>
              <w:t>-0.04</w:t>
            </w:r>
            <w:r w:rsidR="006C4399">
              <w:rPr>
                <w:rFonts w:eastAsia="Times New Roman" w:cstheme="minorHAnsi"/>
                <w:kern w:val="0"/>
                <w:sz w:val="20"/>
                <w14:ligatures w14:val="none"/>
              </w:rPr>
              <w:t>7</w:t>
            </w:r>
          </w:p>
        </w:tc>
        <w:tc>
          <w:tcPr>
            <w:tcW w:w="810" w:type="dxa"/>
            <w:tcBorders>
              <w:top w:val="nil"/>
              <w:left w:val="nil"/>
              <w:bottom w:val="nil"/>
              <w:right w:val="nil"/>
            </w:tcBorders>
            <w:shd w:val="clear" w:color="auto" w:fill="auto"/>
            <w:noWrap/>
          </w:tcPr>
          <w:p w14:paraId="33EF61AE" w14:textId="2EDE929B" w:rsidR="00FA647C" w:rsidRPr="00C1274F" w:rsidRDefault="00EB41DF" w:rsidP="00120029">
            <w:pPr>
              <w:spacing w:after="0" w:line="240" w:lineRule="auto"/>
              <w:jc w:val="center"/>
              <w:rPr>
                <w:rFonts w:eastAsia="Times New Roman" w:cstheme="minorHAnsi"/>
                <w:kern w:val="0"/>
                <w:sz w:val="20"/>
                <w14:ligatures w14:val="none"/>
              </w:rPr>
            </w:pPr>
            <w:r>
              <w:rPr>
                <w:rFonts w:eastAsia="Times New Roman" w:cstheme="minorHAnsi"/>
                <w:kern w:val="0"/>
                <w:sz w:val="20"/>
                <w14:ligatures w14:val="none"/>
              </w:rPr>
              <w:t>0.031</w:t>
            </w:r>
          </w:p>
        </w:tc>
        <w:tc>
          <w:tcPr>
            <w:tcW w:w="736" w:type="dxa"/>
            <w:tcBorders>
              <w:top w:val="nil"/>
              <w:left w:val="nil"/>
              <w:bottom w:val="nil"/>
              <w:right w:val="single" w:sz="4" w:space="0" w:color="auto"/>
            </w:tcBorders>
            <w:shd w:val="clear" w:color="auto" w:fill="auto"/>
            <w:noWrap/>
          </w:tcPr>
          <w:p w14:paraId="01831633" w14:textId="22F70A30" w:rsidR="00FA647C" w:rsidRPr="00C1274F" w:rsidRDefault="00015919" w:rsidP="00120029">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0.687</w:t>
            </w:r>
          </w:p>
        </w:tc>
        <w:tc>
          <w:tcPr>
            <w:tcW w:w="944" w:type="dxa"/>
            <w:tcBorders>
              <w:top w:val="nil"/>
              <w:left w:val="nil"/>
              <w:bottom w:val="nil"/>
              <w:right w:val="nil"/>
            </w:tcBorders>
            <w:shd w:val="clear" w:color="auto" w:fill="auto"/>
            <w:noWrap/>
          </w:tcPr>
          <w:p w14:paraId="1CF748AB" w14:textId="026E9108" w:rsidR="00FA647C" w:rsidRPr="00C1274F" w:rsidRDefault="00E66858" w:rsidP="00120029">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-0.050</w:t>
            </w:r>
          </w:p>
        </w:tc>
        <w:tc>
          <w:tcPr>
            <w:tcW w:w="930" w:type="dxa"/>
            <w:tcBorders>
              <w:top w:val="nil"/>
              <w:left w:val="nil"/>
              <w:bottom w:val="nil"/>
              <w:right w:val="nil"/>
            </w:tcBorders>
            <w:shd w:val="clear" w:color="auto" w:fill="auto"/>
            <w:noWrap/>
          </w:tcPr>
          <w:p w14:paraId="55AB8D0E" w14:textId="250C7742" w:rsidR="00FA647C" w:rsidRPr="00C1274F" w:rsidRDefault="00A853F1" w:rsidP="00120029">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-0.102</w:t>
            </w:r>
          </w:p>
        </w:tc>
        <w:tc>
          <w:tcPr>
            <w:tcW w:w="810" w:type="dxa"/>
            <w:tcBorders>
              <w:top w:val="nil"/>
              <w:left w:val="nil"/>
              <w:bottom w:val="nil"/>
              <w:right w:val="nil"/>
            </w:tcBorders>
            <w:shd w:val="clear" w:color="auto" w:fill="auto"/>
            <w:noWrap/>
          </w:tcPr>
          <w:p w14:paraId="314F3BA0" w14:textId="15C314AB" w:rsidR="00FA647C" w:rsidRPr="00C1274F" w:rsidRDefault="007F3F64" w:rsidP="00120029">
            <w:pPr>
              <w:spacing w:after="0" w:line="240" w:lineRule="auto"/>
              <w:jc w:val="center"/>
              <w:rPr>
                <w:rFonts w:eastAsia="Times New Roman" w:cstheme="minorHAnsi"/>
                <w:kern w:val="0"/>
                <w:sz w:val="20"/>
                <w14:ligatures w14:val="none"/>
              </w:rPr>
            </w:pPr>
            <w:r>
              <w:rPr>
                <w:rFonts w:eastAsia="Times New Roman" w:cstheme="minorHAnsi"/>
                <w:kern w:val="0"/>
                <w:sz w:val="20"/>
                <w14:ligatures w14:val="none"/>
              </w:rPr>
              <w:t>0.003</w:t>
            </w:r>
          </w:p>
        </w:tc>
        <w:tc>
          <w:tcPr>
            <w:tcW w:w="811" w:type="dxa"/>
            <w:tcBorders>
              <w:top w:val="nil"/>
              <w:left w:val="nil"/>
              <w:bottom w:val="nil"/>
              <w:right w:val="single" w:sz="4" w:space="0" w:color="auto"/>
            </w:tcBorders>
            <w:shd w:val="clear" w:color="auto" w:fill="auto"/>
            <w:noWrap/>
          </w:tcPr>
          <w:p w14:paraId="47AF29B7" w14:textId="6E82CC0F" w:rsidR="00FA647C" w:rsidRPr="00C1274F" w:rsidRDefault="00E54FAC" w:rsidP="00120029">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0.064</w:t>
            </w:r>
          </w:p>
        </w:tc>
        <w:tc>
          <w:tcPr>
            <w:tcW w:w="944" w:type="dxa"/>
            <w:tcBorders>
              <w:top w:val="nil"/>
              <w:left w:val="nil"/>
              <w:bottom w:val="nil"/>
              <w:right w:val="nil"/>
            </w:tcBorders>
            <w:shd w:val="clear" w:color="auto" w:fill="auto"/>
            <w:noWrap/>
          </w:tcPr>
          <w:p w14:paraId="25E01AFD" w14:textId="3CD92093" w:rsidR="00FA647C" w:rsidRPr="00C1274F" w:rsidRDefault="006E3A86" w:rsidP="00120029">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-0.042</w:t>
            </w:r>
          </w:p>
        </w:tc>
        <w:tc>
          <w:tcPr>
            <w:tcW w:w="945" w:type="dxa"/>
            <w:tcBorders>
              <w:top w:val="nil"/>
              <w:left w:val="nil"/>
              <w:bottom w:val="nil"/>
              <w:right w:val="nil"/>
            </w:tcBorders>
            <w:shd w:val="clear" w:color="auto" w:fill="auto"/>
            <w:noWrap/>
          </w:tcPr>
          <w:p w14:paraId="217816A8" w14:textId="70C79DE3" w:rsidR="00FA647C" w:rsidRPr="00C1274F" w:rsidRDefault="00624573" w:rsidP="00120029">
            <w:pPr>
              <w:spacing w:after="0" w:line="240" w:lineRule="auto"/>
              <w:jc w:val="center"/>
              <w:rPr>
                <w:rFonts w:eastAsia="Times New Roman" w:cstheme="minorHAnsi"/>
                <w:kern w:val="0"/>
                <w:sz w:val="20"/>
                <w14:ligatures w14:val="none"/>
              </w:rPr>
            </w:pPr>
            <w:r>
              <w:rPr>
                <w:rFonts w:eastAsia="Times New Roman" w:cstheme="minorHAnsi"/>
                <w:kern w:val="0"/>
                <w:sz w:val="20"/>
                <w14:ligatures w14:val="none"/>
              </w:rPr>
              <w:t>-0.090</w:t>
            </w:r>
          </w:p>
        </w:tc>
        <w:tc>
          <w:tcPr>
            <w:tcW w:w="853" w:type="dxa"/>
            <w:tcBorders>
              <w:top w:val="nil"/>
              <w:left w:val="nil"/>
              <w:bottom w:val="nil"/>
              <w:right w:val="nil"/>
            </w:tcBorders>
            <w:shd w:val="clear" w:color="auto" w:fill="auto"/>
            <w:noWrap/>
          </w:tcPr>
          <w:p w14:paraId="1709EE18" w14:textId="57999C9D" w:rsidR="00FA647C" w:rsidRPr="00C1274F" w:rsidRDefault="00D91546" w:rsidP="00120029">
            <w:pPr>
              <w:spacing w:after="0" w:line="240" w:lineRule="auto"/>
              <w:jc w:val="center"/>
              <w:rPr>
                <w:rFonts w:eastAsia="Times New Roman" w:cstheme="minorHAnsi"/>
                <w:kern w:val="0"/>
                <w:sz w:val="20"/>
                <w14:ligatures w14:val="none"/>
              </w:rPr>
            </w:pPr>
            <w:r>
              <w:rPr>
                <w:rFonts w:eastAsia="Times New Roman" w:cstheme="minorHAnsi"/>
                <w:kern w:val="0"/>
                <w:sz w:val="20"/>
                <w14:ligatures w14:val="none"/>
              </w:rPr>
              <w:t>0.006</w:t>
            </w:r>
          </w:p>
        </w:tc>
        <w:tc>
          <w:tcPr>
            <w:tcW w:w="720" w:type="dxa"/>
            <w:tcBorders>
              <w:top w:val="nil"/>
              <w:left w:val="nil"/>
              <w:bottom w:val="nil"/>
              <w:right w:val="nil"/>
            </w:tcBorders>
            <w:shd w:val="clear" w:color="auto" w:fill="auto"/>
            <w:noWrap/>
          </w:tcPr>
          <w:p w14:paraId="72FFD7FF" w14:textId="3BDA9BED" w:rsidR="00FA647C" w:rsidRPr="00C1274F" w:rsidRDefault="00E70D97" w:rsidP="00120029">
            <w:pPr>
              <w:spacing w:after="0" w:line="240" w:lineRule="auto"/>
              <w:jc w:val="center"/>
              <w:rPr>
                <w:rFonts w:eastAsia="Times New Roman" w:cstheme="minorHAnsi"/>
                <w:kern w:val="0"/>
                <w:sz w:val="20"/>
                <w14:ligatures w14:val="none"/>
              </w:rPr>
            </w:pPr>
            <w:r>
              <w:rPr>
                <w:rFonts w:eastAsia="Times New Roman" w:cstheme="minorHAnsi"/>
                <w:kern w:val="0"/>
                <w:sz w:val="20"/>
                <w14:ligatures w14:val="none"/>
              </w:rPr>
              <w:t>0.08</w:t>
            </w:r>
            <w:r w:rsidR="00C10BE1">
              <w:rPr>
                <w:rFonts w:eastAsia="Times New Roman" w:cstheme="minorHAnsi"/>
                <w:kern w:val="0"/>
                <w:sz w:val="20"/>
                <w14:ligatures w14:val="none"/>
              </w:rPr>
              <w:t>9</w:t>
            </w:r>
          </w:p>
        </w:tc>
      </w:tr>
      <w:tr w:rsidR="00FA647C" w:rsidRPr="008154D0" w14:paraId="3464DB47" w14:textId="77777777" w:rsidTr="001F7517">
        <w:trPr>
          <w:trHeight w:val="288"/>
        </w:trPr>
        <w:tc>
          <w:tcPr>
            <w:tcW w:w="3960" w:type="dxa"/>
            <w:tcBorders>
              <w:top w:val="nil"/>
              <w:left w:val="nil"/>
              <w:bottom w:val="nil"/>
              <w:right w:val="single" w:sz="4" w:space="0" w:color="auto"/>
            </w:tcBorders>
            <w:shd w:val="clear" w:color="auto" w:fill="auto"/>
            <w:vAlign w:val="center"/>
            <w:hideMark/>
          </w:tcPr>
          <w:p w14:paraId="2A5B4E64" w14:textId="77777777" w:rsidR="00FA647C" w:rsidRPr="00C1274F" w:rsidRDefault="00FA647C" w:rsidP="00F20913">
            <w:pPr>
              <w:spacing w:after="0" w:line="240" w:lineRule="auto"/>
              <w:rPr>
                <w:rFonts w:eastAsia="Times New Roman" w:cstheme="minorHAnsi"/>
                <w:color w:val="000000"/>
                <w:kern w:val="0"/>
                <w:sz w:val="20"/>
                <w14:ligatures w14:val="none"/>
              </w:rPr>
            </w:pPr>
            <w:r w:rsidRPr="00C1274F">
              <w:rPr>
                <w:rFonts w:eastAsia="Times New Roman" w:cstheme="minorHAnsi"/>
                <w:color w:val="000000"/>
                <w:kern w:val="0"/>
                <w:sz w:val="20"/>
                <w14:ligatures w14:val="none"/>
              </w:rPr>
              <w:t>Any strong short-acting opioid prescription</w:t>
            </w:r>
          </w:p>
        </w:tc>
        <w:tc>
          <w:tcPr>
            <w:tcW w:w="944" w:type="dxa"/>
            <w:tcBorders>
              <w:top w:val="nil"/>
              <w:left w:val="single" w:sz="4" w:space="0" w:color="auto"/>
              <w:bottom w:val="nil"/>
              <w:right w:val="nil"/>
            </w:tcBorders>
            <w:shd w:val="clear" w:color="auto" w:fill="auto"/>
            <w:noWrap/>
          </w:tcPr>
          <w:p w14:paraId="0BDB2175" w14:textId="77B56484" w:rsidR="00FA647C" w:rsidRPr="00C1274F" w:rsidRDefault="00AB501D" w:rsidP="00120029">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-0.011</w:t>
            </w:r>
          </w:p>
        </w:tc>
        <w:tc>
          <w:tcPr>
            <w:tcW w:w="856" w:type="dxa"/>
            <w:tcBorders>
              <w:top w:val="nil"/>
              <w:left w:val="nil"/>
              <w:bottom w:val="nil"/>
              <w:right w:val="nil"/>
            </w:tcBorders>
            <w:shd w:val="clear" w:color="auto" w:fill="auto"/>
            <w:noWrap/>
          </w:tcPr>
          <w:p w14:paraId="709F31C9" w14:textId="0E05B397" w:rsidR="00FA647C" w:rsidRPr="00C1274F" w:rsidRDefault="0033410B" w:rsidP="00120029">
            <w:pPr>
              <w:spacing w:after="0" w:line="240" w:lineRule="auto"/>
              <w:jc w:val="center"/>
              <w:rPr>
                <w:rFonts w:eastAsia="Times New Roman" w:cstheme="minorHAnsi"/>
                <w:kern w:val="0"/>
                <w:sz w:val="20"/>
                <w14:ligatures w14:val="none"/>
              </w:rPr>
            </w:pPr>
            <w:r>
              <w:rPr>
                <w:rFonts w:eastAsia="Times New Roman" w:cstheme="minorHAnsi"/>
                <w:kern w:val="0"/>
                <w:sz w:val="20"/>
                <w14:ligatures w14:val="none"/>
              </w:rPr>
              <w:t>-0.04</w:t>
            </w:r>
            <w:r w:rsidR="006C4399">
              <w:rPr>
                <w:rFonts w:eastAsia="Times New Roman" w:cstheme="minorHAnsi"/>
                <w:kern w:val="0"/>
                <w:sz w:val="20"/>
                <w14:ligatures w14:val="none"/>
              </w:rPr>
              <w:t>3</w:t>
            </w:r>
          </w:p>
        </w:tc>
        <w:tc>
          <w:tcPr>
            <w:tcW w:w="810" w:type="dxa"/>
            <w:tcBorders>
              <w:top w:val="nil"/>
              <w:left w:val="nil"/>
              <w:bottom w:val="nil"/>
              <w:right w:val="nil"/>
            </w:tcBorders>
            <w:shd w:val="clear" w:color="auto" w:fill="auto"/>
            <w:noWrap/>
          </w:tcPr>
          <w:p w14:paraId="2645D346" w14:textId="0735DF5E" w:rsidR="00EB41DF" w:rsidRPr="00C1274F" w:rsidRDefault="00EB41DF" w:rsidP="00EB41DF">
            <w:pPr>
              <w:spacing w:after="0" w:line="240" w:lineRule="auto"/>
              <w:jc w:val="center"/>
              <w:rPr>
                <w:rFonts w:eastAsia="Times New Roman" w:cstheme="minorHAnsi"/>
                <w:kern w:val="0"/>
                <w:sz w:val="20"/>
                <w14:ligatures w14:val="none"/>
              </w:rPr>
            </w:pPr>
            <w:r>
              <w:rPr>
                <w:rFonts w:eastAsia="Times New Roman" w:cstheme="minorHAnsi"/>
                <w:kern w:val="0"/>
                <w:sz w:val="20"/>
                <w14:ligatures w14:val="none"/>
              </w:rPr>
              <w:t>0.020</w:t>
            </w:r>
          </w:p>
        </w:tc>
        <w:tc>
          <w:tcPr>
            <w:tcW w:w="736" w:type="dxa"/>
            <w:tcBorders>
              <w:top w:val="nil"/>
              <w:left w:val="nil"/>
              <w:bottom w:val="nil"/>
              <w:right w:val="single" w:sz="4" w:space="0" w:color="auto"/>
            </w:tcBorders>
            <w:shd w:val="clear" w:color="auto" w:fill="auto"/>
            <w:noWrap/>
          </w:tcPr>
          <w:p w14:paraId="5FC6E398" w14:textId="399C9C1D" w:rsidR="00FA647C" w:rsidRPr="00C1274F" w:rsidRDefault="00015919" w:rsidP="00120029">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0.483</w:t>
            </w:r>
          </w:p>
        </w:tc>
        <w:tc>
          <w:tcPr>
            <w:tcW w:w="944" w:type="dxa"/>
            <w:tcBorders>
              <w:top w:val="nil"/>
              <w:left w:val="nil"/>
              <w:bottom w:val="nil"/>
              <w:right w:val="nil"/>
            </w:tcBorders>
            <w:shd w:val="clear" w:color="auto" w:fill="auto"/>
            <w:noWrap/>
          </w:tcPr>
          <w:p w14:paraId="6C161CC7" w14:textId="4AFFE490" w:rsidR="00FA647C" w:rsidRPr="00C1274F" w:rsidRDefault="00E66858" w:rsidP="00120029">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-0.048</w:t>
            </w:r>
            <w:r w:rsidR="00E54FAC">
              <w:rPr>
                <w:rFonts w:eastAsia="Times New Roman" w:cstheme="minorHAnsi"/>
                <w:color w:val="000000"/>
                <w:kern w:val="0"/>
                <w:sz w:val="20"/>
                <w14:ligatures w14:val="none"/>
              </w:rPr>
              <w:t>*</w:t>
            </w:r>
          </w:p>
        </w:tc>
        <w:tc>
          <w:tcPr>
            <w:tcW w:w="930" w:type="dxa"/>
            <w:tcBorders>
              <w:top w:val="nil"/>
              <w:left w:val="nil"/>
              <w:bottom w:val="nil"/>
              <w:right w:val="nil"/>
            </w:tcBorders>
            <w:shd w:val="clear" w:color="auto" w:fill="auto"/>
            <w:noWrap/>
          </w:tcPr>
          <w:p w14:paraId="275AE0FA" w14:textId="6BA77E0E" w:rsidR="00FA647C" w:rsidRPr="00C1274F" w:rsidRDefault="00FA4032" w:rsidP="00120029">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-0.088</w:t>
            </w:r>
          </w:p>
        </w:tc>
        <w:tc>
          <w:tcPr>
            <w:tcW w:w="810" w:type="dxa"/>
            <w:tcBorders>
              <w:top w:val="nil"/>
              <w:left w:val="nil"/>
              <w:bottom w:val="nil"/>
              <w:right w:val="nil"/>
            </w:tcBorders>
            <w:shd w:val="clear" w:color="auto" w:fill="auto"/>
            <w:noWrap/>
          </w:tcPr>
          <w:p w14:paraId="647592D6" w14:textId="6051846D" w:rsidR="00FA647C" w:rsidRPr="00C1274F" w:rsidRDefault="007F3F64" w:rsidP="00120029">
            <w:pPr>
              <w:spacing w:after="0" w:line="240" w:lineRule="auto"/>
              <w:jc w:val="center"/>
              <w:rPr>
                <w:rFonts w:eastAsia="Times New Roman" w:cstheme="minorHAnsi"/>
                <w:kern w:val="0"/>
                <w:sz w:val="20"/>
                <w14:ligatures w14:val="none"/>
              </w:rPr>
            </w:pPr>
            <w:r>
              <w:rPr>
                <w:rFonts w:eastAsia="Times New Roman" w:cstheme="minorHAnsi"/>
                <w:kern w:val="0"/>
                <w:sz w:val="20"/>
                <w14:ligatures w14:val="none"/>
              </w:rPr>
              <w:t>-0.009</w:t>
            </w:r>
          </w:p>
        </w:tc>
        <w:tc>
          <w:tcPr>
            <w:tcW w:w="811" w:type="dxa"/>
            <w:tcBorders>
              <w:top w:val="nil"/>
              <w:left w:val="nil"/>
              <w:bottom w:val="nil"/>
              <w:right w:val="single" w:sz="4" w:space="0" w:color="auto"/>
            </w:tcBorders>
            <w:shd w:val="clear" w:color="auto" w:fill="auto"/>
            <w:noWrap/>
          </w:tcPr>
          <w:p w14:paraId="0D8F088B" w14:textId="254E6185" w:rsidR="00FA647C" w:rsidRPr="00C1274F" w:rsidRDefault="00E54FAC" w:rsidP="00120029">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0.016</w:t>
            </w:r>
          </w:p>
        </w:tc>
        <w:tc>
          <w:tcPr>
            <w:tcW w:w="944" w:type="dxa"/>
            <w:tcBorders>
              <w:top w:val="nil"/>
              <w:left w:val="nil"/>
              <w:bottom w:val="nil"/>
              <w:right w:val="nil"/>
            </w:tcBorders>
            <w:shd w:val="clear" w:color="auto" w:fill="auto"/>
            <w:noWrap/>
          </w:tcPr>
          <w:p w14:paraId="43476615" w14:textId="5A57E53F" w:rsidR="00FA647C" w:rsidRPr="00C1274F" w:rsidRDefault="006E3A86" w:rsidP="00120029">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-0.037</w:t>
            </w:r>
          </w:p>
        </w:tc>
        <w:tc>
          <w:tcPr>
            <w:tcW w:w="945" w:type="dxa"/>
            <w:tcBorders>
              <w:top w:val="nil"/>
              <w:left w:val="nil"/>
              <w:bottom w:val="nil"/>
              <w:right w:val="nil"/>
            </w:tcBorders>
            <w:shd w:val="clear" w:color="auto" w:fill="auto"/>
            <w:noWrap/>
          </w:tcPr>
          <w:p w14:paraId="25240634" w14:textId="72DE2ACA" w:rsidR="00FA647C" w:rsidRPr="00C1274F" w:rsidRDefault="00624573" w:rsidP="00120029">
            <w:pPr>
              <w:spacing w:after="0" w:line="240" w:lineRule="auto"/>
              <w:jc w:val="center"/>
              <w:rPr>
                <w:rFonts w:eastAsia="Times New Roman" w:cstheme="minorHAnsi"/>
                <w:kern w:val="0"/>
                <w:sz w:val="20"/>
                <w14:ligatures w14:val="none"/>
              </w:rPr>
            </w:pPr>
            <w:r>
              <w:rPr>
                <w:rFonts w:eastAsia="Times New Roman" w:cstheme="minorHAnsi"/>
                <w:kern w:val="0"/>
                <w:sz w:val="20"/>
                <w14:ligatures w14:val="none"/>
              </w:rPr>
              <w:t>-0.081</w:t>
            </w:r>
          </w:p>
        </w:tc>
        <w:tc>
          <w:tcPr>
            <w:tcW w:w="853" w:type="dxa"/>
            <w:tcBorders>
              <w:top w:val="nil"/>
              <w:left w:val="nil"/>
              <w:bottom w:val="nil"/>
              <w:right w:val="nil"/>
            </w:tcBorders>
            <w:shd w:val="clear" w:color="auto" w:fill="auto"/>
            <w:noWrap/>
          </w:tcPr>
          <w:p w14:paraId="720EB2CF" w14:textId="7D4B9022" w:rsidR="00FA647C" w:rsidRPr="00C1274F" w:rsidRDefault="00D91546" w:rsidP="00120029">
            <w:pPr>
              <w:spacing w:after="0" w:line="240" w:lineRule="auto"/>
              <w:jc w:val="center"/>
              <w:rPr>
                <w:rFonts w:eastAsia="Times New Roman" w:cstheme="minorHAnsi"/>
                <w:kern w:val="0"/>
                <w:sz w:val="20"/>
                <w14:ligatures w14:val="none"/>
              </w:rPr>
            </w:pPr>
            <w:r>
              <w:rPr>
                <w:rFonts w:eastAsia="Times New Roman" w:cstheme="minorHAnsi"/>
                <w:kern w:val="0"/>
                <w:sz w:val="20"/>
                <w14:ligatures w14:val="none"/>
              </w:rPr>
              <w:t>0.007</w:t>
            </w:r>
          </w:p>
        </w:tc>
        <w:tc>
          <w:tcPr>
            <w:tcW w:w="720" w:type="dxa"/>
            <w:tcBorders>
              <w:top w:val="nil"/>
              <w:left w:val="nil"/>
              <w:bottom w:val="nil"/>
              <w:right w:val="nil"/>
            </w:tcBorders>
            <w:shd w:val="clear" w:color="auto" w:fill="auto"/>
            <w:noWrap/>
          </w:tcPr>
          <w:p w14:paraId="38EE98B3" w14:textId="4116E13B" w:rsidR="00FA647C" w:rsidRPr="00C1274F" w:rsidRDefault="00E70D97" w:rsidP="00120029">
            <w:pPr>
              <w:spacing w:after="0" w:line="240" w:lineRule="auto"/>
              <w:jc w:val="center"/>
              <w:rPr>
                <w:rFonts w:eastAsia="Times New Roman" w:cstheme="minorHAnsi"/>
                <w:kern w:val="0"/>
                <w:sz w:val="20"/>
                <w14:ligatures w14:val="none"/>
              </w:rPr>
            </w:pPr>
            <w:r>
              <w:rPr>
                <w:rFonts w:eastAsia="Times New Roman" w:cstheme="minorHAnsi"/>
                <w:kern w:val="0"/>
                <w:sz w:val="20"/>
                <w14:ligatures w14:val="none"/>
              </w:rPr>
              <w:t>0.</w:t>
            </w:r>
            <w:r w:rsidR="00C10BE1">
              <w:rPr>
                <w:rFonts w:eastAsia="Times New Roman" w:cstheme="minorHAnsi"/>
                <w:kern w:val="0"/>
                <w:sz w:val="20"/>
                <w14:ligatures w14:val="none"/>
              </w:rPr>
              <w:t>098</w:t>
            </w:r>
          </w:p>
        </w:tc>
      </w:tr>
      <w:tr w:rsidR="00FA647C" w:rsidRPr="008154D0" w14:paraId="50C64080" w14:textId="77777777" w:rsidTr="001F7517">
        <w:trPr>
          <w:trHeight w:val="288"/>
        </w:trPr>
        <w:tc>
          <w:tcPr>
            <w:tcW w:w="3960" w:type="dxa"/>
            <w:tcBorders>
              <w:top w:val="nil"/>
              <w:left w:val="nil"/>
              <w:bottom w:val="nil"/>
              <w:right w:val="single" w:sz="4" w:space="0" w:color="auto"/>
            </w:tcBorders>
            <w:shd w:val="clear" w:color="auto" w:fill="auto"/>
            <w:vAlign w:val="center"/>
            <w:hideMark/>
          </w:tcPr>
          <w:p w14:paraId="1C3CFAE0" w14:textId="77777777" w:rsidR="00FA647C" w:rsidRPr="00C1274F" w:rsidRDefault="00FA647C" w:rsidP="00F20913">
            <w:pPr>
              <w:spacing w:after="0" w:line="240" w:lineRule="auto"/>
              <w:rPr>
                <w:rFonts w:eastAsia="Times New Roman" w:cstheme="minorHAnsi"/>
                <w:color w:val="000000"/>
                <w:kern w:val="0"/>
                <w:sz w:val="20"/>
                <w14:ligatures w14:val="none"/>
              </w:rPr>
            </w:pPr>
            <w:r w:rsidRPr="00C1274F">
              <w:rPr>
                <w:rFonts w:eastAsia="Times New Roman" w:cstheme="minorHAnsi"/>
                <w:color w:val="000000"/>
                <w:kern w:val="0"/>
                <w:sz w:val="20"/>
                <w14:ligatures w14:val="none"/>
              </w:rPr>
              <w:t>Any weak short-acting opioid prescription</w:t>
            </w:r>
          </w:p>
        </w:tc>
        <w:tc>
          <w:tcPr>
            <w:tcW w:w="944" w:type="dxa"/>
            <w:tcBorders>
              <w:top w:val="nil"/>
              <w:left w:val="single" w:sz="4" w:space="0" w:color="auto"/>
              <w:bottom w:val="nil"/>
              <w:right w:val="nil"/>
            </w:tcBorders>
            <w:shd w:val="clear" w:color="auto" w:fill="auto"/>
            <w:noWrap/>
          </w:tcPr>
          <w:p w14:paraId="6A71332C" w14:textId="65CF10D7" w:rsidR="00FA647C" w:rsidRPr="00C1274F" w:rsidRDefault="00AB501D" w:rsidP="00120029">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0.016</w:t>
            </w:r>
            <w:r w:rsidR="00CF1337">
              <w:rPr>
                <w:rFonts w:eastAsia="Times New Roman" w:cstheme="minorHAnsi"/>
                <w:color w:val="000000"/>
                <w:kern w:val="0"/>
                <w:sz w:val="20"/>
                <w14:ligatures w14:val="none"/>
              </w:rPr>
              <w:t>*</w:t>
            </w:r>
          </w:p>
        </w:tc>
        <w:tc>
          <w:tcPr>
            <w:tcW w:w="856" w:type="dxa"/>
            <w:tcBorders>
              <w:top w:val="nil"/>
              <w:left w:val="nil"/>
              <w:bottom w:val="nil"/>
              <w:right w:val="nil"/>
            </w:tcBorders>
            <w:shd w:val="clear" w:color="auto" w:fill="auto"/>
            <w:noWrap/>
          </w:tcPr>
          <w:p w14:paraId="13C509FC" w14:textId="7B972B92" w:rsidR="00FA647C" w:rsidRPr="00C1274F" w:rsidRDefault="0033410B" w:rsidP="00120029">
            <w:pPr>
              <w:spacing w:after="0" w:line="240" w:lineRule="auto"/>
              <w:jc w:val="center"/>
              <w:rPr>
                <w:rFonts w:eastAsia="Times New Roman" w:cstheme="minorHAnsi"/>
                <w:kern w:val="0"/>
                <w:sz w:val="20"/>
                <w14:ligatures w14:val="none"/>
              </w:rPr>
            </w:pPr>
            <w:r>
              <w:rPr>
                <w:rFonts w:eastAsia="Times New Roman" w:cstheme="minorHAnsi"/>
                <w:kern w:val="0"/>
                <w:sz w:val="20"/>
                <w14:ligatures w14:val="none"/>
              </w:rPr>
              <w:t>0.00</w:t>
            </w:r>
            <w:r w:rsidR="006C4399">
              <w:rPr>
                <w:rFonts w:eastAsia="Times New Roman" w:cstheme="minorHAnsi"/>
                <w:kern w:val="0"/>
                <w:sz w:val="20"/>
                <w14:ligatures w14:val="none"/>
              </w:rPr>
              <w:t>1</w:t>
            </w:r>
          </w:p>
        </w:tc>
        <w:tc>
          <w:tcPr>
            <w:tcW w:w="810" w:type="dxa"/>
            <w:tcBorders>
              <w:top w:val="nil"/>
              <w:left w:val="nil"/>
              <w:bottom w:val="nil"/>
              <w:right w:val="nil"/>
            </w:tcBorders>
            <w:shd w:val="clear" w:color="auto" w:fill="auto"/>
            <w:noWrap/>
          </w:tcPr>
          <w:p w14:paraId="091CCAB6" w14:textId="28BCA825" w:rsidR="00FA647C" w:rsidRPr="00C1274F" w:rsidRDefault="00EB41DF" w:rsidP="00120029">
            <w:pPr>
              <w:spacing w:after="0" w:line="240" w:lineRule="auto"/>
              <w:jc w:val="center"/>
              <w:rPr>
                <w:rFonts w:eastAsia="Times New Roman" w:cstheme="minorHAnsi"/>
                <w:kern w:val="0"/>
                <w:sz w:val="20"/>
                <w14:ligatures w14:val="none"/>
              </w:rPr>
            </w:pPr>
            <w:r>
              <w:rPr>
                <w:rFonts w:eastAsia="Times New Roman" w:cstheme="minorHAnsi"/>
                <w:kern w:val="0"/>
                <w:sz w:val="20"/>
                <w14:ligatures w14:val="none"/>
              </w:rPr>
              <w:t>0.031</w:t>
            </w:r>
          </w:p>
        </w:tc>
        <w:tc>
          <w:tcPr>
            <w:tcW w:w="736" w:type="dxa"/>
            <w:tcBorders>
              <w:top w:val="nil"/>
              <w:left w:val="nil"/>
              <w:bottom w:val="nil"/>
              <w:right w:val="single" w:sz="4" w:space="0" w:color="auto"/>
            </w:tcBorders>
            <w:shd w:val="clear" w:color="auto" w:fill="auto"/>
            <w:noWrap/>
          </w:tcPr>
          <w:p w14:paraId="30996A81" w14:textId="046DEC67" w:rsidR="00FA647C" w:rsidRPr="00C1274F" w:rsidRDefault="00015919" w:rsidP="00120029">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0.035</w:t>
            </w:r>
          </w:p>
        </w:tc>
        <w:tc>
          <w:tcPr>
            <w:tcW w:w="944" w:type="dxa"/>
            <w:tcBorders>
              <w:top w:val="nil"/>
              <w:left w:val="nil"/>
              <w:bottom w:val="nil"/>
              <w:right w:val="nil"/>
            </w:tcBorders>
            <w:shd w:val="clear" w:color="auto" w:fill="auto"/>
            <w:noWrap/>
          </w:tcPr>
          <w:p w14:paraId="0897AE29" w14:textId="7E5B842C" w:rsidR="00FA647C" w:rsidRPr="00C1274F" w:rsidRDefault="00E66858" w:rsidP="00120029">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0.015</w:t>
            </w:r>
          </w:p>
        </w:tc>
        <w:tc>
          <w:tcPr>
            <w:tcW w:w="930" w:type="dxa"/>
            <w:tcBorders>
              <w:top w:val="nil"/>
              <w:left w:val="nil"/>
              <w:bottom w:val="nil"/>
              <w:right w:val="nil"/>
            </w:tcBorders>
            <w:shd w:val="clear" w:color="auto" w:fill="auto"/>
            <w:noWrap/>
          </w:tcPr>
          <w:p w14:paraId="3E00FF76" w14:textId="6F684B9B" w:rsidR="00FA647C" w:rsidRPr="00C1274F" w:rsidRDefault="00FA4032" w:rsidP="00120029">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-0.002</w:t>
            </w:r>
          </w:p>
        </w:tc>
        <w:tc>
          <w:tcPr>
            <w:tcW w:w="810" w:type="dxa"/>
            <w:tcBorders>
              <w:top w:val="nil"/>
              <w:left w:val="nil"/>
              <w:bottom w:val="nil"/>
              <w:right w:val="nil"/>
            </w:tcBorders>
            <w:shd w:val="clear" w:color="auto" w:fill="auto"/>
            <w:noWrap/>
          </w:tcPr>
          <w:p w14:paraId="47551DEB" w14:textId="6CDABB0B" w:rsidR="00FA647C" w:rsidRPr="00C1274F" w:rsidRDefault="007F3F64" w:rsidP="00120029">
            <w:pPr>
              <w:spacing w:after="0" w:line="240" w:lineRule="auto"/>
              <w:jc w:val="center"/>
              <w:rPr>
                <w:rFonts w:eastAsia="Times New Roman" w:cstheme="minorHAnsi"/>
                <w:kern w:val="0"/>
                <w:sz w:val="20"/>
                <w14:ligatures w14:val="none"/>
              </w:rPr>
            </w:pPr>
            <w:r>
              <w:rPr>
                <w:rFonts w:eastAsia="Times New Roman" w:cstheme="minorHAnsi"/>
                <w:kern w:val="0"/>
                <w:sz w:val="20"/>
                <w14:ligatures w14:val="none"/>
              </w:rPr>
              <w:t>0.032</w:t>
            </w:r>
          </w:p>
        </w:tc>
        <w:tc>
          <w:tcPr>
            <w:tcW w:w="811" w:type="dxa"/>
            <w:tcBorders>
              <w:top w:val="nil"/>
              <w:left w:val="nil"/>
              <w:bottom w:val="nil"/>
              <w:right w:val="single" w:sz="4" w:space="0" w:color="auto"/>
            </w:tcBorders>
            <w:shd w:val="clear" w:color="auto" w:fill="auto"/>
            <w:noWrap/>
          </w:tcPr>
          <w:p w14:paraId="2769A839" w14:textId="6DDA2FCC" w:rsidR="00FA647C" w:rsidRPr="00C1274F" w:rsidRDefault="004D4BB0" w:rsidP="00120029">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0.080</w:t>
            </w:r>
          </w:p>
        </w:tc>
        <w:tc>
          <w:tcPr>
            <w:tcW w:w="944" w:type="dxa"/>
            <w:tcBorders>
              <w:top w:val="nil"/>
              <w:left w:val="nil"/>
              <w:bottom w:val="nil"/>
              <w:right w:val="nil"/>
            </w:tcBorders>
            <w:shd w:val="clear" w:color="auto" w:fill="auto"/>
            <w:noWrap/>
          </w:tcPr>
          <w:p w14:paraId="1B67631C" w14:textId="7EA6A480" w:rsidR="00FA647C" w:rsidRPr="00C1274F" w:rsidRDefault="006E3A86" w:rsidP="00120029">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-0.001</w:t>
            </w:r>
          </w:p>
        </w:tc>
        <w:tc>
          <w:tcPr>
            <w:tcW w:w="945" w:type="dxa"/>
            <w:tcBorders>
              <w:top w:val="nil"/>
              <w:left w:val="nil"/>
              <w:bottom w:val="nil"/>
              <w:right w:val="nil"/>
            </w:tcBorders>
            <w:shd w:val="clear" w:color="auto" w:fill="auto"/>
            <w:noWrap/>
          </w:tcPr>
          <w:p w14:paraId="6851D8D3" w14:textId="0FB0F12B" w:rsidR="00FA647C" w:rsidRPr="00C1274F" w:rsidRDefault="00624573" w:rsidP="00120029">
            <w:pPr>
              <w:spacing w:after="0" w:line="240" w:lineRule="auto"/>
              <w:jc w:val="center"/>
              <w:rPr>
                <w:rFonts w:eastAsia="Times New Roman" w:cstheme="minorHAnsi"/>
                <w:kern w:val="0"/>
                <w:sz w:val="20"/>
                <w14:ligatures w14:val="none"/>
              </w:rPr>
            </w:pPr>
            <w:r>
              <w:rPr>
                <w:rFonts w:eastAsia="Times New Roman" w:cstheme="minorHAnsi"/>
                <w:kern w:val="0"/>
                <w:sz w:val="20"/>
                <w14:ligatures w14:val="none"/>
              </w:rPr>
              <w:t>-0.018</w:t>
            </w:r>
          </w:p>
        </w:tc>
        <w:tc>
          <w:tcPr>
            <w:tcW w:w="853" w:type="dxa"/>
            <w:tcBorders>
              <w:top w:val="nil"/>
              <w:left w:val="nil"/>
              <w:bottom w:val="nil"/>
              <w:right w:val="nil"/>
            </w:tcBorders>
            <w:shd w:val="clear" w:color="auto" w:fill="auto"/>
            <w:noWrap/>
          </w:tcPr>
          <w:p w14:paraId="26F80493" w14:textId="312FBA29" w:rsidR="00FA647C" w:rsidRPr="00C1274F" w:rsidRDefault="00D91546" w:rsidP="00120029">
            <w:pPr>
              <w:spacing w:after="0" w:line="240" w:lineRule="auto"/>
              <w:jc w:val="center"/>
              <w:rPr>
                <w:rFonts w:eastAsia="Times New Roman" w:cstheme="minorHAnsi"/>
                <w:kern w:val="0"/>
                <w:sz w:val="20"/>
                <w14:ligatures w14:val="none"/>
              </w:rPr>
            </w:pPr>
            <w:r>
              <w:rPr>
                <w:rFonts w:eastAsia="Times New Roman" w:cstheme="minorHAnsi"/>
                <w:kern w:val="0"/>
                <w:sz w:val="20"/>
                <w14:ligatures w14:val="none"/>
              </w:rPr>
              <w:t>0.016</w:t>
            </w:r>
          </w:p>
        </w:tc>
        <w:tc>
          <w:tcPr>
            <w:tcW w:w="720" w:type="dxa"/>
            <w:tcBorders>
              <w:top w:val="nil"/>
              <w:left w:val="nil"/>
              <w:bottom w:val="nil"/>
              <w:right w:val="nil"/>
            </w:tcBorders>
            <w:shd w:val="clear" w:color="auto" w:fill="auto"/>
            <w:noWrap/>
          </w:tcPr>
          <w:p w14:paraId="13D440CA" w14:textId="38D936C2" w:rsidR="00FA647C" w:rsidRPr="00C1274F" w:rsidRDefault="00E70D97" w:rsidP="00120029">
            <w:pPr>
              <w:spacing w:after="0" w:line="240" w:lineRule="auto"/>
              <w:jc w:val="center"/>
              <w:rPr>
                <w:rFonts w:eastAsia="Times New Roman" w:cstheme="minorHAnsi"/>
                <w:kern w:val="0"/>
                <w:sz w:val="20"/>
                <w14:ligatures w14:val="none"/>
              </w:rPr>
            </w:pPr>
            <w:r>
              <w:rPr>
                <w:rFonts w:eastAsia="Times New Roman" w:cstheme="minorHAnsi"/>
                <w:kern w:val="0"/>
                <w:sz w:val="20"/>
                <w14:ligatures w14:val="none"/>
              </w:rPr>
              <w:t>0</w:t>
            </w:r>
            <w:r w:rsidR="00DA024A">
              <w:rPr>
                <w:rFonts w:eastAsia="Times New Roman" w:cstheme="minorHAnsi"/>
                <w:kern w:val="0"/>
                <w:sz w:val="20"/>
                <w14:ligatures w14:val="none"/>
              </w:rPr>
              <w:t>.</w:t>
            </w:r>
            <w:r w:rsidR="00C10BE1">
              <w:rPr>
                <w:rFonts w:eastAsia="Times New Roman" w:cstheme="minorHAnsi"/>
                <w:kern w:val="0"/>
                <w:sz w:val="20"/>
                <w14:ligatures w14:val="none"/>
              </w:rPr>
              <w:t>9</w:t>
            </w:r>
            <w:r w:rsidR="00DA024A">
              <w:rPr>
                <w:rFonts w:eastAsia="Times New Roman" w:cstheme="minorHAnsi"/>
                <w:kern w:val="0"/>
                <w:sz w:val="20"/>
                <w14:ligatures w14:val="none"/>
              </w:rPr>
              <w:t>32</w:t>
            </w:r>
          </w:p>
        </w:tc>
      </w:tr>
      <w:tr w:rsidR="00FA647C" w:rsidRPr="008154D0" w14:paraId="13A01D8A" w14:textId="77777777" w:rsidTr="001F7517">
        <w:trPr>
          <w:trHeight w:val="288"/>
        </w:trPr>
        <w:tc>
          <w:tcPr>
            <w:tcW w:w="3960" w:type="dxa"/>
            <w:tcBorders>
              <w:top w:val="nil"/>
              <w:left w:val="nil"/>
              <w:bottom w:val="nil"/>
              <w:right w:val="single" w:sz="4" w:space="0" w:color="auto"/>
            </w:tcBorders>
            <w:shd w:val="clear" w:color="auto" w:fill="auto"/>
            <w:vAlign w:val="center"/>
            <w:hideMark/>
          </w:tcPr>
          <w:p w14:paraId="60A55467" w14:textId="77777777" w:rsidR="00FA647C" w:rsidRPr="00C1274F" w:rsidRDefault="00FA647C" w:rsidP="00F20913">
            <w:pPr>
              <w:spacing w:after="0" w:line="240" w:lineRule="auto"/>
              <w:rPr>
                <w:rFonts w:eastAsia="Times New Roman" w:cstheme="minorHAnsi"/>
                <w:color w:val="000000"/>
                <w:kern w:val="0"/>
                <w:sz w:val="20"/>
                <w14:ligatures w14:val="none"/>
              </w:rPr>
            </w:pPr>
            <w:r w:rsidRPr="00C1274F">
              <w:rPr>
                <w:rFonts w:eastAsia="Times New Roman" w:cstheme="minorHAnsi"/>
                <w:color w:val="000000"/>
                <w:kern w:val="0"/>
                <w:sz w:val="20"/>
                <w14:ligatures w14:val="none"/>
              </w:rPr>
              <w:t>Total MMEs if any opioid prescription</w:t>
            </w:r>
          </w:p>
        </w:tc>
        <w:tc>
          <w:tcPr>
            <w:tcW w:w="944" w:type="dxa"/>
            <w:tcBorders>
              <w:top w:val="nil"/>
              <w:left w:val="single" w:sz="4" w:space="0" w:color="auto"/>
              <w:bottom w:val="nil"/>
              <w:right w:val="nil"/>
            </w:tcBorders>
            <w:shd w:val="clear" w:color="auto" w:fill="auto"/>
            <w:noWrap/>
          </w:tcPr>
          <w:p w14:paraId="41A3CE75" w14:textId="542F1E93" w:rsidR="00FA647C" w:rsidRPr="00C1274F" w:rsidRDefault="00AB501D" w:rsidP="00120029">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-13.18</w:t>
            </w:r>
          </w:p>
        </w:tc>
        <w:tc>
          <w:tcPr>
            <w:tcW w:w="856" w:type="dxa"/>
            <w:tcBorders>
              <w:top w:val="nil"/>
              <w:left w:val="nil"/>
              <w:bottom w:val="nil"/>
              <w:right w:val="nil"/>
            </w:tcBorders>
            <w:shd w:val="clear" w:color="auto" w:fill="auto"/>
            <w:noWrap/>
          </w:tcPr>
          <w:p w14:paraId="44342C94" w14:textId="58198A26" w:rsidR="00FA647C" w:rsidRPr="00C1274F" w:rsidRDefault="0033410B" w:rsidP="00120029">
            <w:pPr>
              <w:spacing w:after="0" w:line="240" w:lineRule="auto"/>
              <w:jc w:val="center"/>
              <w:rPr>
                <w:rFonts w:eastAsia="Times New Roman" w:cstheme="minorHAnsi"/>
                <w:kern w:val="0"/>
                <w:sz w:val="20"/>
                <w14:ligatures w14:val="none"/>
              </w:rPr>
            </w:pPr>
            <w:r>
              <w:rPr>
                <w:rFonts w:eastAsia="Times New Roman" w:cstheme="minorHAnsi"/>
                <w:kern w:val="0"/>
                <w:sz w:val="20"/>
                <w14:ligatures w14:val="none"/>
              </w:rPr>
              <w:t>-</w:t>
            </w:r>
            <w:r w:rsidR="006C4399">
              <w:rPr>
                <w:rFonts w:eastAsia="Times New Roman" w:cstheme="minorHAnsi"/>
                <w:kern w:val="0"/>
                <w:sz w:val="20"/>
                <w14:ligatures w14:val="none"/>
              </w:rPr>
              <w:t>51</w:t>
            </w:r>
            <w:r>
              <w:rPr>
                <w:rFonts w:eastAsia="Times New Roman" w:cstheme="minorHAnsi"/>
                <w:kern w:val="0"/>
                <w:sz w:val="20"/>
                <w14:ligatures w14:val="none"/>
              </w:rPr>
              <w:t>.6</w:t>
            </w:r>
            <w:r w:rsidR="006C4399">
              <w:rPr>
                <w:rFonts w:eastAsia="Times New Roman" w:cstheme="minorHAnsi"/>
                <w:kern w:val="0"/>
                <w:sz w:val="20"/>
                <w14:ligatures w14:val="none"/>
              </w:rPr>
              <w:t>3</w:t>
            </w:r>
          </w:p>
        </w:tc>
        <w:tc>
          <w:tcPr>
            <w:tcW w:w="810" w:type="dxa"/>
            <w:tcBorders>
              <w:top w:val="nil"/>
              <w:left w:val="nil"/>
              <w:bottom w:val="nil"/>
              <w:right w:val="nil"/>
            </w:tcBorders>
            <w:shd w:val="clear" w:color="auto" w:fill="auto"/>
            <w:noWrap/>
          </w:tcPr>
          <w:p w14:paraId="209F0DF2" w14:textId="02AB8637" w:rsidR="00FA647C" w:rsidRPr="00C1274F" w:rsidRDefault="00EB41DF" w:rsidP="00120029">
            <w:pPr>
              <w:spacing w:after="0" w:line="240" w:lineRule="auto"/>
              <w:jc w:val="center"/>
              <w:rPr>
                <w:rFonts w:eastAsia="Times New Roman" w:cstheme="minorHAnsi"/>
                <w:kern w:val="0"/>
                <w:sz w:val="20"/>
                <w14:ligatures w14:val="none"/>
              </w:rPr>
            </w:pPr>
            <w:r>
              <w:rPr>
                <w:rFonts w:eastAsia="Times New Roman" w:cstheme="minorHAnsi"/>
                <w:kern w:val="0"/>
                <w:sz w:val="20"/>
                <w14:ligatures w14:val="none"/>
              </w:rPr>
              <w:t>25.28</w:t>
            </w:r>
          </w:p>
        </w:tc>
        <w:tc>
          <w:tcPr>
            <w:tcW w:w="736" w:type="dxa"/>
            <w:tcBorders>
              <w:top w:val="nil"/>
              <w:left w:val="nil"/>
              <w:bottom w:val="nil"/>
              <w:right w:val="single" w:sz="4" w:space="0" w:color="auto"/>
            </w:tcBorders>
            <w:shd w:val="clear" w:color="auto" w:fill="auto"/>
            <w:noWrap/>
          </w:tcPr>
          <w:p w14:paraId="10E6D123" w14:textId="269EA3CE" w:rsidR="00FA647C" w:rsidRPr="00C1274F" w:rsidRDefault="00CF1337" w:rsidP="00120029">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0.502</w:t>
            </w:r>
          </w:p>
        </w:tc>
        <w:tc>
          <w:tcPr>
            <w:tcW w:w="944" w:type="dxa"/>
            <w:tcBorders>
              <w:top w:val="nil"/>
              <w:left w:val="nil"/>
              <w:bottom w:val="nil"/>
              <w:right w:val="nil"/>
            </w:tcBorders>
            <w:shd w:val="clear" w:color="auto" w:fill="auto"/>
            <w:noWrap/>
          </w:tcPr>
          <w:p w14:paraId="01F1E57D" w14:textId="0FE5C078" w:rsidR="00FA647C" w:rsidRPr="00C1274F" w:rsidRDefault="00E66858" w:rsidP="00120029">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-15.29</w:t>
            </w:r>
          </w:p>
        </w:tc>
        <w:tc>
          <w:tcPr>
            <w:tcW w:w="930" w:type="dxa"/>
            <w:tcBorders>
              <w:top w:val="nil"/>
              <w:left w:val="nil"/>
              <w:bottom w:val="nil"/>
              <w:right w:val="nil"/>
            </w:tcBorders>
            <w:shd w:val="clear" w:color="auto" w:fill="auto"/>
            <w:noWrap/>
          </w:tcPr>
          <w:p w14:paraId="37FDA19C" w14:textId="4344248D" w:rsidR="00FA647C" w:rsidRPr="00C1274F" w:rsidRDefault="00FA4032" w:rsidP="00120029">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-58.46</w:t>
            </w:r>
          </w:p>
        </w:tc>
        <w:tc>
          <w:tcPr>
            <w:tcW w:w="810" w:type="dxa"/>
            <w:tcBorders>
              <w:top w:val="nil"/>
              <w:left w:val="nil"/>
              <w:bottom w:val="nil"/>
              <w:right w:val="nil"/>
            </w:tcBorders>
            <w:shd w:val="clear" w:color="auto" w:fill="auto"/>
            <w:noWrap/>
          </w:tcPr>
          <w:p w14:paraId="182DB62B" w14:textId="2F0D030C" w:rsidR="00FA647C" w:rsidRPr="00C1274F" w:rsidRDefault="00173A7A" w:rsidP="00120029">
            <w:pPr>
              <w:spacing w:after="0" w:line="240" w:lineRule="auto"/>
              <w:jc w:val="center"/>
              <w:rPr>
                <w:rFonts w:eastAsia="Times New Roman" w:cstheme="minorHAnsi"/>
                <w:kern w:val="0"/>
                <w:sz w:val="20"/>
                <w14:ligatures w14:val="none"/>
              </w:rPr>
            </w:pPr>
            <w:r>
              <w:rPr>
                <w:rFonts w:eastAsia="Times New Roman" w:cstheme="minorHAnsi"/>
                <w:kern w:val="0"/>
                <w:sz w:val="20"/>
                <w14:ligatures w14:val="none"/>
              </w:rPr>
              <w:t>27.87</w:t>
            </w:r>
          </w:p>
        </w:tc>
        <w:tc>
          <w:tcPr>
            <w:tcW w:w="811" w:type="dxa"/>
            <w:tcBorders>
              <w:top w:val="nil"/>
              <w:left w:val="nil"/>
              <w:bottom w:val="nil"/>
              <w:right w:val="single" w:sz="4" w:space="0" w:color="auto"/>
            </w:tcBorders>
            <w:shd w:val="clear" w:color="auto" w:fill="auto"/>
            <w:noWrap/>
          </w:tcPr>
          <w:p w14:paraId="2CB24798" w14:textId="35C63B65" w:rsidR="00FA647C" w:rsidRPr="00C1274F" w:rsidRDefault="004D4BB0" w:rsidP="00120029">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0.487</w:t>
            </w:r>
          </w:p>
        </w:tc>
        <w:tc>
          <w:tcPr>
            <w:tcW w:w="944" w:type="dxa"/>
            <w:tcBorders>
              <w:top w:val="nil"/>
              <w:left w:val="nil"/>
              <w:bottom w:val="nil"/>
              <w:right w:val="nil"/>
            </w:tcBorders>
            <w:shd w:val="clear" w:color="auto" w:fill="auto"/>
            <w:noWrap/>
          </w:tcPr>
          <w:p w14:paraId="4E715FFE" w14:textId="696DFA9F" w:rsidR="00FA647C" w:rsidRPr="00C1274F" w:rsidRDefault="006E3A86" w:rsidP="00120029">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-2.12</w:t>
            </w:r>
          </w:p>
        </w:tc>
        <w:tc>
          <w:tcPr>
            <w:tcW w:w="945" w:type="dxa"/>
            <w:tcBorders>
              <w:top w:val="nil"/>
              <w:left w:val="nil"/>
              <w:bottom w:val="nil"/>
              <w:right w:val="nil"/>
            </w:tcBorders>
            <w:shd w:val="clear" w:color="auto" w:fill="auto"/>
            <w:noWrap/>
          </w:tcPr>
          <w:p w14:paraId="6E7C81F1" w14:textId="6E47EBB1" w:rsidR="00FA647C" w:rsidRPr="00C1274F" w:rsidRDefault="00624573" w:rsidP="00120029">
            <w:pPr>
              <w:spacing w:after="0" w:line="240" w:lineRule="auto"/>
              <w:jc w:val="center"/>
              <w:rPr>
                <w:rFonts w:eastAsia="Times New Roman" w:cstheme="minorHAnsi"/>
                <w:kern w:val="0"/>
                <w:sz w:val="20"/>
                <w14:ligatures w14:val="none"/>
              </w:rPr>
            </w:pPr>
            <w:r>
              <w:rPr>
                <w:rFonts w:eastAsia="Times New Roman" w:cstheme="minorHAnsi"/>
                <w:kern w:val="0"/>
                <w:sz w:val="20"/>
                <w14:ligatures w14:val="none"/>
              </w:rPr>
              <w:t>-34.00</w:t>
            </w:r>
          </w:p>
        </w:tc>
        <w:tc>
          <w:tcPr>
            <w:tcW w:w="853" w:type="dxa"/>
            <w:tcBorders>
              <w:top w:val="nil"/>
              <w:left w:val="nil"/>
              <w:bottom w:val="nil"/>
              <w:right w:val="nil"/>
            </w:tcBorders>
            <w:shd w:val="clear" w:color="auto" w:fill="auto"/>
            <w:noWrap/>
          </w:tcPr>
          <w:p w14:paraId="3991DF41" w14:textId="1AC55C81" w:rsidR="00FA647C" w:rsidRPr="00C1274F" w:rsidRDefault="00D91546" w:rsidP="00120029">
            <w:pPr>
              <w:spacing w:after="0" w:line="240" w:lineRule="auto"/>
              <w:jc w:val="center"/>
              <w:rPr>
                <w:rFonts w:eastAsia="Times New Roman" w:cstheme="minorHAnsi"/>
                <w:kern w:val="0"/>
                <w:sz w:val="20"/>
                <w14:ligatures w14:val="none"/>
              </w:rPr>
            </w:pPr>
            <w:r>
              <w:rPr>
                <w:rFonts w:eastAsia="Times New Roman" w:cstheme="minorHAnsi"/>
                <w:kern w:val="0"/>
                <w:sz w:val="20"/>
                <w14:ligatures w14:val="none"/>
              </w:rPr>
              <w:t>29.77</w:t>
            </w:r>
          </w:p>
        </w:tc>
        <w:tc>
          <w:tcPr>
            <w:tcW w:w="720" w:type="dxa"/>
            <w:tcBorders>
              <w:top w:val="nil"/>
              <w:left w:val="nil"/>
              <w:bottom w:val="nil"/>
              <w:right w:val="nil"/>
            </w:tcBorders>
            <w:shd w:val="clear" w:color="auto" w:fill="auto"/>
            <w:noWrap/>
          </w:tcPr>
          <w:p w14:paraId="2C2E9F40" w14:textId="4AE2AE10" w:rsidR="00FA647C" w:rsidRPr="00C1274F" w:rsidRDefault="00DA024A" w:rsidP="00120029">
            <w:pPr>
              <w:spacing w:after="0" w:line="240" w:lineRule="auto"/>
              <w:jc w:val="center"/>
              <w:rPr>
                <w:rFonts w:eastAsia="Times New Roman" w:cstheme="minorHAnsi"/>
                <w:kern w:val="0"/>
                <w:sz w:val="20"/>
                <w14:ligatures w14:val="none"/>
              </w:rPr>
            </w:pPr>
            <w:r>
              <w:rPr>
                <w:rFonts w:eastAsia="Times New Roman" w:cstheme="minorHAnsi"/>
                <w:kern w:val="0"/>
                <w:sz w:val="20"/>
                <w14:ligatures w14:val="none"/>
              </w:rPr>
              <w:t>0.897</w:t>
            </w:r>
          </w:p>
        </w:tc>
      </w:tr>
      <w:tr w:rsidR="00FA647C" w:rsidRPr="008154D0" w14:paraId="710D4B79" w14:textId="77777777" w:rsidTr="001F7517">
        <w:trPr>
          <w:trHeight w:val="288"/>
        </w:trPr>
        <w:tc>
          <w:tcPr>
            <w:tcW w:w="3960" w:type="dxa"/>
            <w:tcBorders>
              <w:top w:val="nil"/>
              <w:left w:val="nil"/>
              <w:bottom w:val="nil"/>
              <w:right w:val="single" w:sz="4" w:space="0" w:color="auto"/>
            </w:tcBorders>
            <w:shd w:val="clear" w:color="auto" w:fill="auto"/>
            <w:vAlign w:val="center"/>
            <w:hideMark/>
          </w:tcPr>
          <w:p w14:paraId="0099EEF5" w14:textId="77777777" w:rsidR="00FA647C" w:rsidRPr="00C1274F" w:rsidRDefault="00FA647C" w:rsidP="00F20913">
            <w:pPr>
              <w:spacing w:after="0" w:line="240" w:lineRule="auto"/>
              <w:rPr>
                <w:rFonts w:eastAsia="Times New Roman" w:cstheme="minorHAnsi"/>
                <w:color w:val="000000"/>
                <w:kern w:val="0"/>
                <w:sz w:val="20"/>
                <w14:ligatures w14:val="none"/>
              </w:rPr>
            </w:pPr>
            <w:r w:rsidRPr="00C1274F">
              <w:rPr>
                <w:rFonts w:eastAsia="Times New Roman" w:cstheme="minorHAnsi"/>
                <w:color w:val="000000"/>
                <w:kern w:val="0"/>
                <w:sz w:val="20"/>
                <w14:ligatures w14:val="none"/>
              </w:rPr>
              <w:t>All-cause ED visits or hospitalizations</w:t>
            </w:r>
          </w:p>
        </w:tc>
        <w:tc>
          <w:tcPr>
            <w:tcW w:w="944" w:type="dxa"/>
            <w:tcBorders>
              <w:top w:val="nil"/>
              <w:left w:val="single" w:sz="4" w:space="0" w:color="auto"/>
              <w:bottom w:val="nil"/>
              <w:right w:val="nil"/>
            </w:tcBorders>
            <w:shd w:val="clear" w:color="auto" w:fill="auto"/>
            <w:noWrap/>
          </w:tcPr>
          <w:p w14:paraId="2C70ECD8" w14:textId="5DF69113" w:rsidR="00FA647C" w:rsidRPr="00C1274F" w:rsidRDefault="00AB501D" w:rsidP="00120029">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0.004</w:t>
            </w:r>
          </w:p>
        </w:tc>
        <w:tc>
          <w:tcPr>
            <w:tcW w:w="856" w:type="dxa"/>
            <w:tcBorders>
              <w:top w:val="nil"/>
              <w:left w:val="nil"/>
              <w:bottom w:val="nil"/>
              <w:right w:val="nil"/>
            </w:tcBorders>
            <w:shd w:val="clear" w:color="auto" w:fill="auto"/>
            <w:noWrap/>
          </w:tcPr>
          <w:p w14:paraId="033AEB06" w14:textId="64114E70" w:rsidR="00FA647C" w:rsidRPr="00C1274F" w:rsidRDefault="006C4399" w:rsidP="00120029">
            <w:pPr>
              <w:spacing w:after="0" w:line="240" w:lineRule="auto"/>
              <w:jc w:val="center"/>
              <w:rPr>
                <w:rFonts w:eastAsia="Times New Roman" w:cstheme="minorHAnsi"/>
                <w:kern w:val="0"/>
                <w:sz w:val="20"/>
                <w14:ligatures w14:val="none"/>
              </w:rPr>
            </w:pPr>
            <w:r>
              <w:rPr>
                <w:rFonts w:eastAsia="Times New Roman" w:cstheme="minorHAnsi"/>
                <w:kern w:val="0"/>
                <w:sz w:val="20"/>
                <w14:ligatures w14:val="none"/>
              </w:rPr>
              <w:t>-0.012</w:t>
            </w:r>
          </w:p>
        </w:tc>
        <w:tc>
          <w:tcPr>
            <w:tcW w:w="810" w:type="dxa"/>
            <w:tcBorders>
              <w:top w:val="nil"/>
              <w:left w:val="nil"/>
              <w:bottom w:val="nil"/>
              <w:right w:val="nil"/>
            </w:tcBorders>
            <w:shd w:val="clear" w:color="auto" w:fill="auto"/>
            <w:noWrap/>
          </w:tcPr>
          <w:p w14:paraId="0656E7EA" w14:textId="4B5E8ECD" w:rsidR="00FA647C" w:rsidRPr="00C1274F" w:rsidRDefault="00EB41DF" w:rsidP="00120029">
            <w:pPr>
              <w:spacing w:after="0" w:line="240" w:lineRule="auto"/>
              <w:jc w:val="center"/>
              <w:rPr>
                <w:rFonts w:eastAsia="Times New Roman" w:cstheme="minorHAnsi"/>
                <w:kern w:val="0"/>
                <w:sz w:val="20"/>
                <w14:ligatures w14:val="none"/>
              </w:rPr>
            </w:pPr>
            <w:r>
              <w:rPr>
                <w:rFonts w:eastAsia="Times New Roman" w:cstheme="minorHAnsi"/>
                <w:kern w:val="0"/>
                <w:sz w:val="20"/>
                <w14:ligatures w14:val="none"/>
              </w:rPr>
              <w:t>0.020</w:t>
            </w:r>
          </w:p>
        </w:tc>
        <w:tc>
          <w:tcPr>
            <w:tcW w:w="736" w:type="dxa"/>
            <w:tcBorders>
              <w:top w:val="nil"/>
              <w:left w:val="nil"/>
              <w:bottom w:val="nil"/>
              <w:right w:val="single" w:sz="4" w:space="0" w:color="auto"/>
            </w:tcBorders>
            <w:shd w:val="clear" w:color="auto" w:fill="auto"/>
            <w:noWrap/>
          </w:tcPr>
          <w:p w14:paraId="4F0BA39C" w14:textId="7DA1746E" w:rsidR="00FA647C" w:rsidRPr="00C1274F" w:rsidRDefault="00CF1337" w:rsidP="00120029">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0.605</w:t>
            </w:r>
          </w:p>
        </w:tc>
        <w:tc>
          <w:tcPr>
            <w:tcW w:w="944" w:type="dxa"/>
            <w:tcBorders>
              <w:top w:val="nil"/>
              <w:left w:val="nil"/>
              <w:bottom w:val="nil"/>
              <w:right w:val="nil"/>
            </w:tcBorders>
            <w:shd w:val="clear" w:color="auto" w:fill="auto"/>
            <w:noWrap/>
          </w:tcPr>
          <w:p w14:paraId="0C907537" w14:textId="619D6282" w:rsidR="00FA647C" w:rsidRPr="00C1274F" w:rsidRDefault="00E66858" w:rsidP="00120029">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0.022</w:t>
            </w:r>
            <w:r w:rsidR="004D4BB0">
              <w:rPr>
                <w:rFonts w:eastAsia="Times New Roman" w:cstheme="minorHAnsi"/>
                <w:color w:val="000000"/>
                <w:kern w:val="0"/>
                <w:sz w:val="20"/>
                <w14:ligatures w14:val="none"/>
              </w:rPr>
              <w:t>*</w:t>
            </w:r>
          </w:p>
        </w:tc>
        <w:tc>
          <w:tcPr>
            <w:tcW w:w="930" w:type="dxa"/>
            <w:tcBorders>
              <w:top w:val="nil"/>
              <w:left w:val="nil"/>
              <w:bottom w:val="nil"/>
              <w:right w:val="nil"/>
            </w:tcBorders>
            <w:shd w:val="clear" w:color="auto" w:fill="auto"/>
            <w:noWrap/>
          </w:tcPr>
          <w:p w14:paraId="1CED6DE3" w14:textId="7B552F27" w:rsidR="00FA647C" w:rsidRPr="00C1274F" w:rsidRDefault="00FA4032" w:rsidP="00120029">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0.001</w:t>
            </w:r>
          </w:p>
        </w:tc>
        <w:tc>
          <w:tcPr>
            <w:tcW w:w="810" w:type="dxa"/>
            <w:tcBorders>
              <w:top w:val="nil"/>
              <w:left w:val="nil"/>
              <w:bottom w:val="nil"/>
              <w:right w:val="nil"/>
            </w:tcBorders>
            <w:shd w:val="clear" w:color="auto" w:fill="auto"/>
            <w:noWrap/>
          </w:tcPr>
          <w:p w14:paraId="5B9D6C10" w14:textId="68A385EC" w:rsidR="00FA647C" w:rsidRPr="00C1274F" w:rsidRDefault="00173A7A" w:rsidP="00120029">
            <w:pPr>
              <w:spacing w:after="0" w:line="240" w:lineRule="auto"/>
              <w:jc w:val="center"/>
              <w:rPr>
                <w:rFonts w:eastAsia="Times New Roman" w:cstheme="minorHAnsi"/>
                <w:kern w:val="0"/>
                <w:sz w:val="20"/>
                <w14:ligatures w14:val="none"/>
              </w:rPr>
            </w:pPr>
            <w:r>
              <w:rPr>
                <w:rFonts w:eastAsia="Times New Roman" w:cstheme="minorHAnsi"/>
                <w:kern w:val="0"/>
                <w:sz w:val="20"/>
                <w14:ligatures w14:val="none"/>
              </w:rPr>
              <w:t>0.043</w:t>
            </w:r>
          </w:p>
        </w:tc>
        <w:tc>
          <w:tcPr>
            <w:tcW w:w="811" w:type="dxa"/>
            <w:tcBorders>
              <w:top w:val="nil"/>
              <w:left w:val="nil"/>
              <w:bottom w:val="nil"/>
              <w:right w:val="single" w:sz="4" w:space="0" w:color="auto"/>
            </w:tcBorders>
            <w:shd w:val="clear" w:color="auto" w:fill="auto"/>
            <w:noWrap/>
          </w:tcPr>
          <w:p w14:paraId="41479068" w14:textId="70D97654" w:rsidR="00FA647C" w:rsidRPr="00C1274F" w:rsidRDefault="004D4BB0" w:rsidP="00120029">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0.040</w:t>
            </w:r>
          </w:p>
        </w:tc>
        <w:tc>
          <w:tcPr>
            <w:tcW w:w="944" w:type="dxa"/>
            <w:tcBorders>
              <w:top w:val="nil"/>
              <w:left w:val="nil"/>
              <w:bottom w:val="nil"/>
              <w:right w:val="nil"/>
            </w:tcBorders>
            <w:shd w:val="clear" w:color="auto" w:fill="auto"/>
            <w:noWrap/>
          </w:tcPr>
          <w:p w14:paraId="717BC384" w14:textId="0EC08BC5" w:rsidR="00FA647C" w:rsidRPr="00C1274F" w:rsidRDefault="006E3A86" w:rsidP="00120029">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0.018</w:t>
            </w:r>
            <w:r w:rsidR="006F3B7B">
              <w:rPr>
                <w:rFonts w:eastAsia="Times New Roman" w:cstheme="minorHAnsi"/>
                <w:color w:val="000000"/>
                <w:kern w:val="0"/>
                <w:sz w:val="20"/>
                <w14:ligatures w14:val="none"/>
              </w:rPr>
              <w:t>*</w:t>
            </w:r>
          </w:p>
        </w:tc>
        <w:tc>
          <w:tcPr>
            <w:tcW w:w="945" w:type="dxa"/>
            <w:tcBorders>
              <w:top w:val="nil"/>
              <w:left w:val="nil"/>
              <w:bottom w:val="nil"/>
              <w:right w:val="nil"/>
            </w:tcBorders>
            <w:shd w:val="clear" w:color="auto" w:fill="auto"/>
            <w:noWrap/>
          </w:tcPr>
          <w:p w14:paraId="340881B6" w14:textId="43A38281" w:rsidR="00FA647C" w:rsidRPr="00C1274F" w:rsidRDefault="00624573" w:rsidP="00120029">
            <w:pPr>
              <w:spacing w:after="0" w:line="240" w:lineRule="auto"/>
              <w:jc w:val="center"/>
              <w:rPr>
                <w:rFonts w:eastAsia="Times New Roman" w:cstheme="minorHAnsi"/>
                <w:kern w:val="0"/>
                <w:sz w:val="20"/>
                <w14:ligatures w14:val="none"/>
              </w:rPr>
            </w:pPr>
            <w:r>
              <w:rPr>
                <w:rFonts w:eastAsia="Times New Roman" w:cstheme="minorHAnsi"/>
                <w:kern w:val="0"/>
                <w:sz w:val="20"/>
                <w14:ligatures w14:val="none"/>
              </w:rPr>
              <w:t>0.005</w:t>
            </w:r>
          </w:p>
        </w:tc>
        <w:tc>
          <w:tcPr>
            <w:tcW w:w="853" w:type="dxa"/>
            <w:tcBorders>
              <w:top w:val="nil"/>
              <w:left w:val="nil"/>
              <w:bottom w:val="nil"/>
              <w:right w:val="nil"/>
            </w:tcBorders>
            <w:shd w:val="clear" w:color="auto" w:fill="auto"/>
            <w:noWrap/>
          </w:tcPr>
          <w:p w14:paraId="4564E62E" w14:textId="34A3E80D" w:rsidR="00FA647C" w:rsidRPr="00C1274F" w:rsidRDefault="00D91546" w:rsidP="00120029">
            <w:pPr>
              <w:spacing w:after="0" w:line="240" w:lineRule="auto"/>
              <w:jc w:val="center"/>
              <w:rPr>
                <w:rFonts w:eastAsia="Times New Roman" w:cstheme="minorHAnsi"/>
                <w:kern w:val="0"/>
                <w:sz w:val="20"/>
                <w14:ligatures w14:val="none"/>
              </w:rPr>
            </w:pPr>
            <w:r>
              <w:rPr>
                <w:rFonts w:eastAsia="Times New Roman" w:cstheme="minorHAnsi"/>
                <w:kern w:val="0"/>
                <w:sz w:val="20"/>
                <w14:ligatures w14:val="none"/>
              </w:rPr>
              <w:t>0.031</w:t>
            </w:r>
          </w:p>
        </w:tc>
        <w:tc>
          <w:tcPr>
            <w:tcW w:w="720" w:type="dxa"/>
            <w:tcBorders>
              <w:top w:val="nil"/>
              <w:left w:val="nil"/>
              <w:bottom w:val="nil"/>
              <w:right w:val="nil"/>
            </w:tcBorders>
            <w:shd w:val="clear" w:color="auto" w:fill="auto"/>
            <w:noWrap/>
          </w:tcPr>
          <w:p w14:paraId="4ADF3BFE" w14:textId="21E26DAE" w:rsidR="00FA647C" w:rsidRPr="00C1274F" w:rsidRDefault="00DA024A" w:rsidP="00120029">
            <w:pPr>
              <w:spacing w:after="0" w:line="240" w:lineRule="auto"/>
              <w:jc w:val="center"/>
              <w:rPr>
                <w:rFonts w:eastAsia="Times New Roman" w:cstheme="minorHAnsi"/>
                <w:kern w:val="0"/>
                <w:sz w:val="20"/>
                <w14:ligatures w14:val="none"/>
              </w:rPr>
            </w:pPr>
            <w:r>
              <w:rPr>
                <w:rFonts w:eastAsia="Times New Roman" w:cstheme="minorHAnsi"/>
                <w:kern w:val="0"/>
                <w:sz w:val="20"/>
                <w14:ligatures w14:val="none"/>
              </w:rPr>
              <w:t>0.007</w:t>
            </w:r>
          </w:p>
        </w:tc>
      </w:tr>
      <w:tr w:rsidR="00A853F1" w:rsidRPr="008154D0" w14:paraId="0E24F939" w14:textId="77777777" w:rsidTr="001F7517">
        <w:trPr>
          <w:trHeight w:val="288"/>
        </w:trPr>
        <w:tc>
          <w:tcPr>
            <w:tcW w:w="3960" w:type="dxa"/>
            <w:tcBorders>
              <w:top w:val="nil"/>
              <w:left w:val="nil"/>
              <w:bottom w:val="nil"/>
              <w:right w:val="single" w:sz="4" w:space="0" w:color="auto"/>
            </w:tcBorders>
            <w:shd w:val="clear" w:color="auto" w:fill="auto"/>
            <w:vAlign w:val="center"/>
            <w:hideMark/>
          </w:tcPr>
          <w:p w14:paraId="261556BF" w14:textId="77777777" w:rsidR="00FA647C" w:rsidRPr="00C1274F" w:rsidRDefault="00FA647C" w:rsidP="00F20913">
            <w:pPr>
              <w:spacing w:after="0" w:line="240" w:lineRule="auto"/>
              <w:rPr>
                <w:rFonts w:eastAsia="Times New Roman" w:cstheme="minorHAnsi"/>
                <w:kern w:val="0"/>
                <w:sz w:val="20"/>
                <w14:ligatures w14:val="none"/>
              </w:rPr>
            </w:pPr>
            <w:r w:rsidRPr="00C1274F">
              <w:rPr>
                <w:rFonts w:eastAsia="Times New Roman" w:cstheme="minorHAnsi"/>
                <w:kern w:val="0"/>
                <w:sz w:val="20"/>
                <w14:ligatures w14:val="none"/>
              </w:rPr>
              <w:t>Pain-related ED visits or hospitalizations</w:t>
            </w:r>
          </w:p>
        </w:tc>
        <w:tc>
          <w:tcPr>
            <w:tcW w:w="944" w:type="dxa"/>
            <w:tcBorders>
              <w:top w:val="nil"/>
              <w:left w:val="single" w:sz="4" w:space="0" w:color="auto"/>
              <w:bottom w:val="nil"/>
              <w:right w:val="nil"/>
            </w:tcBorders>
            <w:shd w:val="clear" w:color="auto" w:fill="auto"/>
            <w:noWrap/>
          </w:tcPr>
          <w:p w14:paraId="1BADA58C" w14:textId="393260F7" w:rsidR="00FA647C" w:rsidRPr="00C1274F" w:rsidRDefault="00AB501D" w:rsidP="00120029">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0.000</w:t>
            </w:r>
          </w:p>
        </w:tc>
        <w:tc>
          <w:tcPr>
            <w:tcW w:w="856" w:type="dxa"/>
            <w:tcBorders>
              <w:top w:val="nil"/>
              <w:left w:val="nil"/>
              <w:bottom w:val="nil"/>
              <w:right w:val="nil"/>
            </w:tcBorders>
            <w:shd w:val="clear" w:color="auto" w:fill="auto"/>
            <w:noWrap/>
          </w:tcPr>
          <w:p w14:paraId="6FB49C43" w14:textId="3997F300" w:rsidR="00FA647C" w:rsidRPr="00C1274F" w:rsidRDefault="006C4399" w:rsidP="00120029">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-0.011</w:t>
            </w:r>
          </w:p>
        </w:tc>
        <w:tc>
          <w:tcPr>
            <w:tcW w:w="810" w:type="dxa"/>
            <w:tcBorders>
              <w:top w:val="nil"/>
              <w:left w:val="nil"/>
              <w:bottom w:val="nil"/>
              <w:right w:val="nil"/>
            </w:tcBorders>
            <w:shd w:val="clear" w:color="auto" w:fill="auto"/>
            <w:noWrap/>
          </w:tcPr>
          <w:p w14:paraId="7EDB9D36" w14:textId="25783EA4" w:rsidR="00FA647C" w:rsidRPr="00C1274F" w:rsidRDefault="00EB41DF" w:rsidP="00120029">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0.010</w:t>
            </w:r>
          </w:p>
        </w:tc>
        <w:tc>
          <w:tcPr>
            <w:tcW w:w="736" w:type="dxa"/>
            <w:tcBorders>
              <w:top w:val="nil"/>
              <w:left w:val="nil"/>
              <w:bottom w:val="nil"/>
              <w:right w:val="single" w:sz="4" w:space="0" w:color="auto"/>
            </w:tcBorders>
            <w:shd w:val="clear" w:color="auto" w:fill="auto"/>
            <w:noWrap/>
          </w:tcPr>
          <w:p w14:paraId="4A2B2FF4" w14:textId="6D4975C0" w:rsidR="00FA647C" w:rsidRPr="00C1274F" w:rsidRDefault="00CF1337" w:rsidP="00120029">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0.969</w:t>
            </w:r>
          </w:p>
        </w:tc>
        <w:tc>
          <w:tcPr>
            <w:tcW w:w="944" w:type="dxa"/>
            <w:tcBorders>
              <w:top w:val="nil"/>
              <w:left w:val="nil"/>
              <w:bottom w:val="nil"/>
              <w:right w:val="nil"/>
            </w:tcBorders>
            <w:shd w:val="clear" w:color="auto" w:fill="auto"/>
            <w:noWrap/>
          </w:tcPr>
          <w:p w14:paraId="75DB8FE9" w14:textId="4F357514" w:rsidR="00FA647C" w:rsidRPr="00C1274F" w:rsidRDefault="00E66858" w:rsidP="00120029">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-0.001</w:t>
            </w:r>
          </w:p>
        </w:tc>
        <w:tc>
          <w:tcPr>
            <w:tcW w:w="930" w:type="dxa"/>
            <w:tcBorders>
              <w:top w:val="nil"/>
              <w:left w:val="nil"/>
              <w:bottom w:val="nil"/>
              <w:right w:val="nil"/>
            </w:tcBorders>
            <w:shd w:val="clear" w:color="auto" w:fill="auto"/>
            <w:noWrap/>
          </w:tcPr>
          <w:p w14:paraId="032CC98C" w14:textId="7042DA7D" w:rsidR="00FA647C" w:rsidRPr="00C1274F" w:rsidRDefault="00FA4032" w:rsidP="00120029">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-0.013</w:t>
            </w:r>
          </w:p>
        </w:tc>
        <w:tc>
          <w:tcPr>
            <w:tcW w:w="810" w:type="dxa"/>
            <w:tcBorders>
              <w:top w:val="nil"/>
              <w:left w:val="nil"/>
              <w:bottom w:val="nil"/>
              <w:right w:val="nil"/>
            </w:tcBorders>
            <w:shd w:val="clear" w:color="auto" w:fill="auto"/>
            <w:noWrap/>
          </w:tcPr>
          <w:p w14:paraId="683CA28D" w14:textId="6BCA0935" w:rsidR="00FA647C" w:rsidRPr="00C1274F" w:rsidRDefault="00173A7A" w:rsidP="00120029">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0.011</w:t>
            </w:r>
          </w:p>
        </w:tc>
        <w:tc>
          <w:tcPr>
            <w:tcW w:w="811" w:type="dxa"/>
            <w:tcBorders>
              <w:top w:val="nil"/>
              <w:left w:val="nil"/>
              <w:bottom w:val="nil"/>
              <w:right w:val="single" w:sz="4" w:space="0" w:color="auto"/>
            </w:tcBorders>
            <w:shd w:val="clear" w:color="auto" w:fill="auto"/>
            <w:noWrap/>
          </w:tcPr>
          <w:p w14:paraId="7934D8E2" w14:textId="0E637505" w:rsidR="00FA647C" w:rsidRPr="00C1274F" w:rsidRDefault="004D4BB0" w:rsidP="00120029">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0.889</w:t>
            </w:r>
          </w:p>
        </w:tc>
        <w:tc>
          <w:tcPr>
            <w:tcW w:w="944" w:type="dxa"/>
            <w:tcBorders>
              <w:top w:val="nil"/>
              <w:left w:val="nil"/>
              <w:bottom w:val="nil"/>
              <w:right w:val="nil"/>
            </w:tcBorders>
            <w:shd w:val="clear" w:color="auto" w:fill="auto"/>
            <w:noWrap/>
          </w:tcPr>
          <w:p w14:paraId="7B7148E3" w14:textId="7463631E" w:rsidR="00FA647C" w:rsidRPr="00C1274F" w:rsidRDefault="006E3A86" w:rsidP="00120029">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-0.001</w:t>
            </w:r>
          </w:p>
        </w:tc>
        <w:tc>
          <w:tcPr>
            <w:tcW w:w="945" w:type="dxa"/>
            <w:tcBorders>
              <w:top w:val="nil"/>
              <w:left w:val="nil"/>
              <w:bottom w:val="nil"/>
              <w:right w:val="nil"/>
            </w:tcBorders>
            <w:shd w:val="clear" w:color="auto" w:fill="auto"/>
            <w:noWrap/>
          </w:tcPr>
          <w:p w14:paraId="44063728" w14:textId="6AC7FB72" w:rsidR="00FA647C" w:rsidRPr="00C1274F" w:rsidRDefault="00624573" w:rsidP="00120029">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w:t>
            </w:r>
            <w:r w:rsidR="001F7517">
              <w:rPr>
                <w:rFonts w:eastAsia="Times New Roman" w:cstheme="minorHAnsi"/>
                <w:color w:val="000000"/>
                <w:kern w:val="0"/>
                <w:sz w:val="20"/>
                <w14:ligatures w14:val="none"/>
              </w:rPr>
              <w:t>0</w:t>
            </w:r>
            <w:r>
              <w:rPr>
                <w:rFonts w:eastAsia="Times New Roman" w:cstheme="minorHAnsi"/>
                <w:color w:val="000000"/>
                <w:kern w:val="0"/>
                <w:sz w:val="20"/>
                <w14:ligatures w14:val="none"/>
              </w:rPr>
              <w:t>09</w:t>
            </w:r>
          </w:p>
        </w:tc>
        <w:tc>
          <w:tcPr>
            <w:tcW w:w="853" w:type="dxa"/>
            <w:tcBorders>
              <w:top w:val="nil"/>
              <w:left w:val="nil"/>
              <w:bottom w:val="nil"/>
              <w:right w:val="nil"/>
            </w:tcBorders>
            <w:shd w:val="clear" w:color="auto" w:fill="auto"/>
            <w:noWrap/>
          </w:tcPr>
          <w:p w14:paraId="3D7EDBC3" w14:textId="07389D96" w:rsidR="00FA647C" w:rsidRPr="00C1274F" w:rsidRDefault="00D91546" w:rsidP="00120029">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0.008</w:t>
            </w:r>
          </w:p>
        </w:tc>
        <w:tc>
          <w:tcPr>
            <w:tcW w:w="720" w:type="dxa"/>
            <w:tcBorders>
              <w:top w:val="nil"/>
              <w:left w:val="nil"/>
              <w:bottom w:val="nil"/>
              <w:right w:val="nil"/>
            </w:tcBorders>
            <w:shd w:val="clear" w:color="auto" w:fill="auto"/>
            <w:noWrap/>
          </w:tcPr>
          <w:p w14:paraId="46C1A6B3" w14:textId="712D3DB4" w:rsidR="00FA647C" w:rsidRPr="00C1274F" w:rsidRDefault="00DA024A" w:rsidP="00120029">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0.875</w:t>
            </w:r>
          </w:p>
        </w:tc>
      </w:tr>
      <w:tr w:rsidR="00F20913" w:rsidRPr="008154D0" w14:paraId="5D4656D1" w14:textId="77777777" w:rsidTr="001F7517">
        <w:trPr>
          <w:trHeight w:val="288"/>
        </w:trPr>
        <w:tc>
          <w:tcPr>
            <w:tcW w:w="3960" w:type="dxa"/>
            <w:tcBorders>
              <w:top w:val="nil"/>
              <w:left w:val="nil"/>
              <w:bottom w:val="nil"/>
              <w:right w:val="single" w:sz="4" w:space="0" w:color="auto"/>
            </w:tcBorders>
            <w:shd w:val="clear" w:color="auto" w:fill="E7E6E6" w:themeFill="background2"/>
            <w:vAlign w:val="center"/>
          </w:tcPr>
          <w:p w14:paraId="2CDFC7A0" w14:textId="62D0C58E" w:rsidR="00F20913" w:rsidRPr="00C1274F" w:rsidRDefault="00F20913" w:rsidP="00F20913">
            <w:pPr>
              <w:spacing w:after="0" w:line="240" w:lineRule="auto"/>
              <w:rPr>
                <w:rFonts w:eastAsia="Times New Roman" w:cstheme="minorHAnsi"/>
                <w:kern w:val="0"/>
                <w:sz w:val="20"/>
                <w14:ligatures w14:val="none"/>
              </w:rPr>
            </w:pPr>
            <w:r>
              <w:rPr>
                <w:rFonts w:eastAsia="Times New Roman" w:cstheme="minorHAnsi"/>
                <w:b/>
                <w:bCs/>
                <w:color w:val="000000"/>
                <w:kern w:val="0"/>
                <w:sz w:val="20"/>
                <w14:ligatures w14:val="none"/>
              </w:rPr>
              <w:t>Colorectal cancer</w:t>
            </w:r>
            <w:r w:rsidR="0055509A">
              <w:rPr>
                <w:rFonts w:eastAsia="Times New Roman" w:cstheme="minorHAnsi"/>
                <w:b/>
                <w:bCs/>
                <w:color w:val="000000"/>
                <w:kern w:val="0"/>
                <w:sz w:val="20"/>
                <w14:ligatures w14:val="none"/>
              </w:rPr>
              <w:t xml:space="preserve"> (N=8,510)</w:t>
            </w:r>
          </w:p>
        </w:tc>
        <w:tc>
          <w:tcPr>
            <w:tcW w:w="944" w:type="dxa"/>
            <w:tcBorders>
              <w:top w:val="nil"/>
              <w:left w:val="single" w:sz="4" w:space="0" w:color="auto"/>
              <w:bottom w:val="nil"/>
              <w:right w:val="nil"/>
            </w:tcBorders>
            <w:shd w:val="clear" w:color="auto" w:fill="E7E6E6" w:themeFill="background2"/>
            <w:noWrap/>
            <w:vAlign w:val="center"/>
          </w:tcPr>
          <w:p w14:paraId="1FFA0D5C" w14:textId="6A33DB0B" w:rsidR="00F20913" w:rsidRPr="00C1274F" w:rsidRDefault="00F20913" w:rsidP="00F20913">
            <w:pPr>
              <w:spacing w:after="0" w:line="240" w:lineRule="auto"/>
              <w:jc w:val="center"/>
              <w:rPr>
                <w:rFonts w:eastAsia="Times New Roman" w:cstheme="minorHAnsi"/>
                <w:color w:val="000000"/>
                <w:kern w:val="0"/>
                <w:sz w:val="20"/>
                <w14:ligatures w14:val="none"/>
              </w:rPr>
            </w:pPr>
            <w:r w:rsidRPr="00C1274F">
              <w:rPr>
                <w:rFonts w:eastAsia="Times New Roman" w:cstheme="minorHAnsi"/>
                <w:b/>
                <w:bCs/>
                <w:color w:val="000000"/>
                <w:kern w:val="0"/>
                <w:sz w:val="20"/>
                <w14:ligatures w14:val="none"/>
              </w:rPr>
              <w:t>Estimate</w:t>
            </w:r>
          </w:p>
        </w:tc>
        <w:tc>
          <w:tcPr>
            <w:tcW w:w="1666" w:type="dxa"/>
            <w:gridSpan w:val="2"/>
            <w:tcBorders>
              <w:top w:val="nil"/>
              <w:left w:val="nil"/>
              <w:bottom w:val="nil"/>
              <w:right w:val="nil"/>
            </w:tcBorders>
            <w:shd w:val="clear" w:color="auto" w:fill="E7E6E6" w:themeFill="background2"/>
            <w:noWrap/>
            <w:vAlign w:val="center"/>
          </w:tcPr>
          <w:p w14:paraId="4EE0EAAC" w14:textId="6267125B" w:rsidR="00F20913" w:rsidRPr="00C1274F" w:rsidRDefault="00F20913" w:rsidP="00F20913">
            <w:pPr>
              <w:spacing w:after="0" w:line="240" w:lineRule="auto"/>
              <w:jc w:val="center"/>
              <w:rPr>
                <w:rFonts w:eastAsia="Times New Roman" w:cstheme="minorHAnsi"/>
                <w:color w:val="000000"/>
                <w:kern w:val="0"/>
                <w:sz w:val="20"/>
                <w14:ligatures w14:val="none"/>
              </w:rPr>
            </w:pPr>
            <w:r w:rsidRPr="00C1274F">
              <w:rPr>
                <w:rFonts w:eastAsia="Times New Roman" w:cstheme="minorHAnsi"/>
                <w:b/>
                <w:bCs/>
                <w:color w:val="000000"/>
                <w:kern w:val="0"/>
                <w:sz w:val="20"/>
                <w14:ligatures w14:val="none"/>
              </w:rPr>
              <w:t>95% CI</w:t>
            </w:r>
          </w:p>
        </w:tc>
        <w:tc>
          <w:tcPr>
            <w:tcW w:w="736" w:type="dxa"/>
            <w:tcBorders>
              <w:top w:val="nil"/>
              <w:left w:val="nil"/>
              <w:bottom w:val="nil"/>
              <w:right w:val="single" w:sz="4" w:space="0" w:color="auto"/>
            </w:tcBorders>
            <w:shd w:val="clear" w:color="auto" w:fill="E7E6E6" w:themeFill="background2"/>
            <w:noWrap/>
            <w:vAlign w:val="center"/>
          </w:tcPr>
          <w:p w14:paraId="259799C9" w14:textId="03EC3CD8" w:rsidR="00F20913" w:rsidRPr="004F7AF4" w:rsidRDefault="00F55284" w:rsidP="00F20913">
            <w:pPr>
              <w:spacing w:after="0" w:line="240" w:lineRule="auto"/>
              <w:jc w:val="center"/>
              <w:rPr>
                <w:rFonts w:eastAsia="Times New Roman" w:cstheme="minorHAnsi"/>
                <w:b/>
                <w:bCs/>
                <w:color w:val="000000"/>
                <w:kern w:val="0"/>
                <w:sz w:val="20"/>
                <w14:ligatures w14:val="none"/>
              </w:rPr>
            </w:pPr>
            <w:r>
              <w:rPr>
                <w:rFonts w:eastAsia="Times New Roman" w:cstheme="minorHAnsi"/>
                <w:b/>
                <w:bCs/>
                <w:color w:val="000000"/>
                <w:kern w:val="0"/>
                <w:sz w:val="20"/>
                <w14:ligatures w14:val="none"/>
              </w:rPr>
              <w:t>p</w:t>
            </w:r>
          </w:p>
        </w:tc>
        <w:tc>
          <w:tcPr>
            <w:tcW w:w="944" w:type="dxa"/>
            <w:tcBorders>
              <w:top w:val="nil"/>
              <w:left w:val="nil"/>
              <w:bottom w:val="nil"/>
              <w:right w:val="nil"/>
            </w:tcBorders>
            <w:shd w:val="clear" w:color="auto" w:fill="E7E6E6" w:themeFill="background2"/>
            <w:noWrap/>
            <w:vAlign w:val="center"/>
          </w:tcPr>
          <w:p w14:paraId="43F36A91" w14:textId="2D4AA1C3" w:rsidR="00F20913" w:rsidRPr="00C1274F" w:rsidRDefault="00F20913" w:rsidP="00F20913">
            <w:pPr>
              <w:spacing w:after="0" w:line="240" w:lineRule="auto"/>
              <w:jc w:val="center"/>
              <w:rPr>
                <w:rFonts w:eastAsia="Times New Roman" w:cstheme="minorHAnsi"/>
                <w:color w:val="000000"/>
                <w:kern w:val="0"/>
                <w:sz w:val="20"/>
                <w14:ligatures w14:val="none"/>
              </w:rPr>
            </w:pPr>
            <w:r w:rsidRPr="00C1274F">
              <w:rPr>
                <w:rFonts w:eastAsia="Times New Roman" w:cstheme="minorHAnsi"/>
                <w:b/>
                <w:bCs/>
                <w:color w:val="000000"/>
                <w:kern w:val="0"/>
                <w:sz w:val="20"/>
                <w14:ligatures w14:val="none"/>
              </w:rPr>
              <w:t>Estimate</w:t>
            </w:r>
          </w:p>
        </w:tc>
        <w:tc>
          <w:tcPr>
            <w:tcW w:w="1740" w:type="dxa"/>
            <w:gridSpan w:val="2"/>
            <w:tcBorders>
              <w:top w:val="nil"/>
              <w:left w:val="nil"/>
              <w:bottom w:val="nil"/>
              <w:right w:val="nil"/>
            </w:tcBorders>
            <w:shd w:val="clear" w:color="auto" w:fill="E7E6E6" w:themeFill="background2"/>
            <w:noWrap/>
            <w:vAlign w:val="center"/>
          </w:tcPr>
          <w:p w14:paraId="3F61881B" w14:textId="232C6F50" w:rsidR="00F20913" w:rsidRPr="00C1274F" w:rsidRDefault="00F20913" w:rsidP="00F20913">
            <w:pPr>
              <w:spacing w:after="0" w:line="240" w:lineRule="auto"/>
              <w:jc w:val="center"/>
              <w:rPr>
                <w:rFonts w:eastAsia="Times New Roman" w:cstheme="minorHAnsi"/>
                <w:color w:val="000000"/>
                <w:kern w:val="0"/>
                <w:sz w:val="20"/>
                <w14:ligatures w14:val="none"/>
              </w:rPr>
            </w:pPr>
            <w:r w:rsidRPr="00C1274F">
              <w:rPr>
                <w:rFonts w:eastAsia="Times New Roman" w:cstheme="minorHAnsi"/>
                <w:b/>
                <w:bCs/>
                <w:color w:val="000000"/>
                <w:kern w:val="0"/>
                <w:sz w:val="20"/>
                <w14:ligatures w14:val="none"/>
              </w:rPr>
              <w:t>95% CI</w:t>
            </w:r>
          </w:p>
        </w:tc>
        <w:tc>
          <w:tcPr>
            <w:tcW w:w="811" w:type="dxa"/>
            <w:tcBorders>
              <w:top w:val="nil"/>
              <w:left w:val="nil"/>
              <w:bottom w:val="nil"/>
              <w:right w:val="single" w:sz="4" w:space="0" w:color="auto"/>
            </w:tcBorders>
            <w:shd w:val="clear" w:color="auto" w:fill="E7E6E6" w:themeFill="background2"/>
            <w:noWrap/>
            <w:vAlign w:val="center"/>
          </w:tcPr>
          <w:p w14:paraId="1BAF518C" w14:textId="6F26907F" w:rsidR="00F20913" w:rsidRPr="00C1274F" w:rsidRDefault="00F55284" w:rsidP="00F20913">
            <w:pPr>
              <w:spacing w:after="0" w:line="240" w:lineRule="auto"/>
              <w:jc w:val="center"/>
              <w:rPr>
                <w:rFonts w:eastAsia="Times New Roman" w:cstheme="minorHAnsi"/>
                <w:color w:val="000000"/>
                <w:kern w:val="0"/>
                <w:sz w:val="20"/>
                <w14:ligatures w14:val="none"/>
              </w:rPr>
            </w:pPr>
            <w:r>
              <w:rPr>
                <w:rFonts w:eastAsia="Times New Roman" w:cstheme="minorHAnsi"/>
                <w:b/>
                <w:bCs/>
                <w:color w:val="000000"/>
                <w:kern w:val="0"/>
                <w:sz w:val="20"/>
                <w14:ligatures w14:val="none"/>
              </w:rPr>
              <w:t>p</w:t>
            </w:r>
          </w:p>
        </w:tc>
        <w:tc>
          <w:tcPr>
            <w:tcW w:w="944" w:type="dxa"/>
            <w:tcBorders>
              <w:top w:val="nil"/>
              <w:left w:val="nil"/>
              <w:bottom w:val="nil"/>
              <w:right w:val="nil"/>
            </w:tcBorders>
            <w:shd w:val="clear" w:color="auto" w:fill="E7E6E6" w:themeFill="background2"/>
            <w:noWrap/>
            <w:vAlign w:val="center"/>
          </w:tcPr>
          <w:p w14:paraId="2FD82441" w14:textId="5BE421B9" w:rsidR="00F20913" w:rsidRPr="00C1274F" w:rsidRDefault="00F20913" w:rsidP="00F20913">
            <w:pPr>
              <w:spacing w:after="0" w:line="240" w:lineRule="auto"/>
              <w:jc w:val="center"/>
              <w:rPr>
                <w:rFonts w:eastAsia="Times New Roman" w:cstheme="minorHAnsi"/>
                <w:color w:val="000000"/>
                <w:kern w:val="0"/>
                <w:sz w:val="20"/>
                <w14:ligatures w14:val="none"/>
              </w:rPr>
            </w:pPr>
            <w:r w:rsidRPr="00C1274F">
              <w:rPr>
                <w:rFonts w:eastAsia="Times New Roman" w:cstheme="minorHAnsi"/>
                <w:b/>
                <w:bCs/>
                <w:color w:val="000000"/>
                <w:kern w:val="0"/>
                <w:sz w:val="20"/>
                <w14:ligatures w14:val="none"/>
              </w:rPr>
              <w:t>Estimate</w:t>
            </w:r>
          </w:p>
        </w:tc>
        <w:tc>
          <w:tcPr>
            <w:tcW w:w="1795" w:type="dxa"/>
            <w:gridSpan w:val="2"/>
            <w:tcBorders>
              <w:top w:val="nil"/>
              <w:left w:val="nil"/>
              <w:bottom w:val="nil"/>
              <w:right w:val="nil"/>
            </w:tcBorders>
            <w:shd w:val="clear" w:color="auto" w:fill="E7E6E6" w:themeFill="background2"/>
            <w:noWrap/>
            <w:vAlign w:val="center"/>
          </w:tcPr>
          <w:p w14:paraId="4895BA63" w14:textId="59EEA27A" w:rsidR="00F20913" w:rsidRPr="00C1274F" w:rsidRDefault="00F20913" w:rsidP="00F20913">
            <w:pPr>
              <w:spacing w:after="0" w:line="240" w:lineRule="auto"/>
              <w:jc w:val="center"/>
              <w:rPr>
                <w:rFonts w:eastAsia="Times New Roman" w:cstheme="minorHAnsi"/>
                <w:color w:val="000000"/>
                <w:kern w:val="0"/>
                <w:sz w:val="20"/>
                <w14:ligatures w14:val="none"/>
              </w:rPr>
            </w:pPr>
            <w:r w:rsidRPr="00C1274F">
              <w:rPr>
                <w:rFonts w:eastAsia="Times New Roman" w:cstheme="minorHAnsi"/>
                <w:b/>
                <w:bCs/>
                <w:color w:val="000000"/>
                <w:kern w:val="0"/>
                <w:sz w:val="20"/>
                <w14:ligatures w14:val="none"/>
              </w:rPr>
              <w:t>95% CI</w:t>
            </w:r>
          </w:p>
        </w:tc>
        <w:tc>
          <w:tcPr>
            <w:tcW w:w="720" w:type="dxa"/>
            <w:tcBorders>
              <w:top w:val="nil"/>
              <w:left w:val="nil"/>
              <w:bottom w:val="nil"/>
              <w:right w:val="nil"/>
            </w:tcBorders>
            <w:shd w:val="clear" w:color="auto" w:fill="E7E6E6" w:themeFill="background2"/>
            <w:noWrap/>
            <w:vAlign w:val="center"/>
          </w:tcPr>
          <w:p w14:paraId="331C3C69" w14:textId="2D131435" w:rsidR="00F20913" w:rsidRPr="00C1274F" w:rsidRDefault="00DA024A" w:rsidP="00F20913">
            <w:pPr>
              <w:spacing w:after="0" w:line="240" w:lineRule="auto"/>
              <w:jc w:val="center"/>
              <w:rPr>
                <w:rFonts w:eastAsia="Times New Roman" w:cstheme="minorHAnsi"/>
                <w:color w:val="000000"/>
                <w:kern w:val="0"/>
                <w:sz w:val="20"/>
                <w14:ligatures w14:val="none"/>
              </w:rPr>
            </w:pPr>
            <w:r w:rsidRPr="00C1274F">
              <w:rPr>
                <w:rFonts w:eastAsia="Times New Roman" w:cstheme="minorHAnsi"/>
                <w:b/>
                <w:bCs/>
                <w:color w:val="000000"/>
                <w:kern w:val="0"/>
                <w:sz w:val="20"/>
                <w14:ligatures w14:val="none"/>
              </w:rPr>
              <w:t>P</w:t>
            </w:r>
          </w:p>
        </w:tc>
      </w:tr>
      <w:tr w:rsidR="00F20913" w:rsidRPr="008154D0" w14:paraId="6DF2A630" w14:textId="77777777" w:rsidTr="001F7517">
        <w:trPr>
          <w:trHeight w:val="288"/>
        </w:trPr>
        <w:tc>
          <w:tcPr>
            <w:tcW w:w="3960" w:type="dxa"/>
            <w:tcBorders>
              <w:top w:val="nil"/>
              <w:left w:val="nil"/>
              <w:bottom w:val="nil"/>
              <w:right w:val="single" w:sz="4" w:space="0" w:color="auto"/>
            </w:tcBorders>
            <w:shd w:val="clear" w:color="auto" w:fill="auto"/>
            <w:vAlign w:val="center"/>
          </w:tcPr>
          <w:p w14:paraId="5AD1F64E" w14:textId="7A554D3C" w:rsidR="00F20913" w:rsidRPr="00C1274F" w:rsidRDefault="00F20913" w:rsidP="00F20913">
            <w:pPr>
              <w:spacing w:after="0" w:line="240" w:lineRule="auto"/>
              <w:rPr>
                <w:rFonts w:eastAsia="Times New Roman" w:cstheme="minorHAnsi"/>
                <w:kern w:val="0"/>
                <w:sz w:val="20"/>
                <w14:ligatures w14:val="none"/>
              </w:rPr>
            </w:pPr>
            <w:r w:rsidRPr="00C1274F">
              <w:rPr>
                <w:rFonts w:eastAsia="Times New Roman" w:cstheme="minorHAnsi"/>
                <w:color w:val="000000"/>
                <w:kern w:val="0"/>
                <w:sz w:val="20"/>
                <w14:ligatures w14:val="none"/>
              </w:rPr>
              <w:t>Any opioid prescription</w:t>
            </w:r>
          </w:p>
        </w:tc>
        <w:tc>
          <w:tcPr>
            <w:tcW w:w="944" w:type="dxa"/>
            <w:tcBorders>
              <w:top w:val="nil"/>
              <w:left w:val="single" w:sz="4" w:space="0" w:color="auto"/>
              <w:bottom w:val="nil"/>
              <w:right w:val="nil"/>
            </w:tcBorders>
            <w:shd w:val="clear" w:color="auto" w:fill="auto"/>
            <w:noWrap/>
          </w:tcPr>
          <w:p w14:paraId="43E2EDF2" w14:textId="563BDD6E" w:rsidR="00F20913" w:rsidRPr="00C1274F" w:rsidRDefault="00790E2D" w:rsidP="00F20913">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-0.018</w:t>
            </w:r>
          </w:p>
        </w:tc>
        <w:tc>
          <w:tcPr>
            <w:tcW w:w="856" w:type="dxa"/>
            <w:tcBorders>
              <w:top w:val="nil"/>
              <w:left w:val="nil"/>
              <w:bottom w:val="nil"/>
              <w:right w:val="nil"/>
            </w:tcBorders>
            <w:shd w:val="clear" w:color="auto" w:fill="auto"/>
            <w:noWrap/>
          </w:tcPr>
          <w:p w14:paraId="73CF2E0F" w14:textId="643FBB75" w:rsidR="00F20913" w:rsidRPr="00C1274F" w:rsidRDefault="003A1662" w:rsidP="00F20913">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w:t>
            </w:r>
            <w:r w:rsidR="006C4399">
              <w:rPr>
                <w:rFonts w:eastAsia="Times New Roman" w:cstheme="minorHAnsi"/>
                <w:color w:val="000000"/>
                <w:kern w:val="0"/>
                <w:sz w:val="20"/>
                <w14:ligatures w14:val="none"/>
              </w:rPr>
              <w:t>0.070</w:t>
            </w:r>
          </w:p>
        </w:tc>
        <w:tc>
          <w:tcPr>
            <w:tcW w:w="810" w:type="dxa"/>
            <w:tcBorders>
              <w:top w:val="nil"/>
              <w:left w:val="nil"/>
              <w:bottom w:val="nil"/>
              <w:right w:val="nil"/>
            </w:tcBorders>
            <w:shd w:val="clear" w:color="auto" w:fill="auto"/>
            <w:noWrap/>
          </w:tcPr>
          <w:p w14:paraId="6E26EAC9" w14:textId="736FE2EB" w:rsidR="00F20913" w:rsidRPr="00C1274F" w:rsidRDefault="00424944" w:rsidP="00F20913">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0.035</w:t>
            </w:r>
          </w:p>
        </w:tc>
        <w:tc>
          <w:tcPr>
            <w:tcW w:w="736" w:type="dxa"/>
            <w:tcBorders>
              <w:top w:val="nil"/>
              <w:left w:val="nil"/>
              <w:bottom w:val="nil"/>
              <w:right w:val="single" w:sz="4" w:space="0" w:color="auto"/>
            </w:tcBorders>
            <w:shd w:val="clear" w:color="auto" w:fill="auto"/>
            <w:noWrap/>
          </w:tcPr>
          <w:p w14:paraId="660A0C3D" w14:textId="3B8FD78E" w:rsidR="00F20913" w:rsidRPr="00C1274F" w:rsidRDefault="000A043C" w:rsidP="00F20913">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0.507</w:t>
            </w:r>
          </w:p>
        </w:tc>
        <w:tc>
          <w:tcPr>
            <w:tcW w:w="944" w:type="dxa"/>
            <w:tcBorders>
              <w:top w:val="nil"/>
              <w:left w:val="nil"/>
              <w:bottom w:val="nil"/>
              <w:right w:val="nil"/>
            </w:tcBorders>
            <w:shd w:val="clear" w:color="auto" w:fill="auto"/>
            <w:noWrap/>
          </w:tcPr>
          <w:p w14:paraId="2A847DAB" w14:textId="7AE29101" w:rsidR="00F20913" w:rsidRPr="00C1274F" w:rsidRDefault="00E66858" w:rsidP="00F20913">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-0.039</w:t>
            </w:r>
          </w:p>
        </w:tc>
        <w:tc>
          <w:tcPr>
            <w:tcW w:w="930" w:type="dxa"/>
            <w:tcBorders>
              <w:top w:val="nil"/>
              <w:left w:val="nil"/>
              <w:bottom w:val="nil"/>
              <w:right w:val="nil"/>
            </w:tcBorders>
            <w:shd w:val="clear" w:color="auto" w:fill="auto"/>
            <w:noWrap/>
          </w:tcPr>
          <w:p w14:paraId="37D5C61D" w14:textId="1E84ACFF" w:rsidR="00F20913" w:rsidRPr="00C1274F" w:rsidRDefault="00FA4032" w:rsidP="00F20913">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-0.105</w:t>
            </w:r>
          </w:p>
        </w:tc>
        <w:tc>
          <w:tcPr>
            <w:tcW w:w="810" w:type="dxa"/>
            <w:tcBorders>
              <w:top w:val="nil"/>
              <w:left w:val="nil"/>
              <w:bottom w:val="nil"/>
              <w:right w:val="nil"/>
            </w:tcBorders>
            <w:shd w:val="clear" w:color="auto" w:fill="auto"/>
            <w:noWrap/>
          </w:tcPr>
          <w:p w14:paraId="1F1E1AD5" w14:textId="6F843A4E" w:rsidR="00F20913" w:rsidRPr="00C1274F" w:rsidRDefault="00173A7A" w:rsidP="00F20913">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0.027</w:t>
            </w:r>
          </w:p>
        </w:tc>
        <w:tc>
          <w:tcPr>
            <w:tcW w:w="811" w:type="dxa"/>
            <w:tcBorders>
              <w:top w:val="nil"/>
              <w:left w:val="nil"/>
              <w:bottom w:val="nil"/>
              <w:right w:val="single" w:sz="4" w:space="0" w:color="auto"/>
            </w:tcBorders>
            <w:shd w:val="clear" w:color="auto" w:fill="auto"/>
            <w:noWrap/>
          </w:tcPr>
          <w:p w14:paraId="60F81E1E" w14:textId="0F01B65E" w:rsidR="00F20913" w:rsidRPr="00C1274F" w:rsidRDefault="004D4BB0" w:rsidP="00F20913">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w:t>
            </w:r>
            <w:r w:rsidR="004F7AF4">
              <w:rPr>
                <w:rFonts w:eastAsia="Times New Roman" w:cstheme="minorHAnsi"/>
                <w:color w:val="000000"/>
                <w:kern w:val="0"/>
                <w:sz w:val="20"/>
                <w14:ligatures w14:val="none"/>
              </w:rPr>
              <w:t>2</w:t>
            </w:r>
            <w:r>
              <w:rPr>
                <w:rFonts w:eastAsia="Times New Roman" w:cstheme="minorHAnsi"/>
                <w:color w:val="000000"/>
                <w:kern w:val="0"/>
                <w:sz w:val="20"/>
                <w14:ligatures w14:val="none"/>
              </w:rPr>
              <w:t>49</w:t>
            </w:r>
          </w:p>
        </w:tc>
        <w:tc>
          <w:tcPr>
            <w:tcW w:w="944" w:type="dxa"/>
            <w:tcBorders>
              <w:top w:val="nil"/>
              <w:left w:val="nil"/>
              <w:bottom w:val="nil"/>
              <w:right w:val="nil"/>
            </w:tcBorders>
            <w:shd w:val="clear" w:color="auto" w:fill="auto"/>
            <w:noWrap/>
          </w:tcPr>
          <w:p w14:paraId="29A83C57" w14:textId="7C43A5BF" w:rsidR="00F20913" w:rsidRPr="00C1274F" w:rsidRDefault="006E3A86" w:rsidP="00F20913">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-0.021</w:t>
            </w:r>
          </w:p>
        </w:tc>
        <w:tc>
          <w:tcPr>
            <w:tcW w:w="945" w:type="dxa"/>
            <w:tcBorders>
              <w:top w:val="nil"/>
              <w:left w:val="nil"/>
              <w:bottom w:val="nil"/>
              <w:right w:val="nil"/>
            </w:tcBorders>
            <w:shd w:val="clear" w:color="auto" w:fill="auto"/>
            <w:noWrap/>
          </w:tcPr>
          <w:p w14:paraId="361FAE79" w14:textId="1C5EBBBF" w:rsidR="00F20913" w:rsidRPr="00C1274F" w:rsidRDefault="001F7517" w:rsidP="00F20913">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-0.054</w:t>
            </w:r>
          </w:p>
        </w:tc>
        <w:tc>
          <w:tcPr>
            <w:tcW w:w="853" w:type="dxa"/>
            <w:tcBorders>
              <w:top w:val="nil"/>
              <w:left w:val="nil"/>
              <w:bottom w:val="nil"/>
              <w:right w:val="nil"/>
            </w:tcBorders>
            <w:shd w:val="clear" w:color="auto" w:fill="auto"/>
            <w:noWrap/>
          </w:tcPr>
          <w:p w14:paraId="78751BC4" w14:textId="6F799950" w:rsidR="00F20913" w:rsidRPr="00C1274F" w:rsidRDefault="00A12D2C" w:rsidP="00F20913">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0.011</w:t>
            </w:r>
          </w:p>
        </w:tc>
        <w:tc>
          <w:tcPr>
            <w:tcW w:w="720" w:type="dxa"/>
            <w:tcBorders>
              <w:top w:val="nil"/>
              <w:left w:val="nil"/>
              <w:bottom w:val="nil"/>
              <w:right w:val="nil"/>
            </w:tcBorders>
            <w:shd w:val="clear" w:color="auto" w:fill="auto"/>
            <w:noWrap/>
          </w:tcPr>
          <w:p w14:paraId="3FB716CE" w14:textId="1BB984E2" w:rsidR="00F20913" w:rsidRPr="00C1274F" w:rsidRDefault="00DA024A" w:rsidP="00F20913">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0.204</w:t>
            </w:r>
          </w:p>
        </w:tc>
      </w:tr>
      <w:tr w:rsidR="00F20913" w:rsidRPr="008154D0" w14:paraId="6AD8BE57" w14:textId="77777777" w:rsidTr="001F7517">
        <w:trPr>
          <w:trHeight w:val="288"/>
        </w:trPr>
        <w:tc>
          <w:tcPr>
            <w:tcW w:w="3960" w:type="dxa"/>
            <w:tcBorders>
              <w:top w:val="nil"/>
              <w:left w:val="nil"/>
              <w:bottom w:val="nil"/>
              <w:right w:val="single" w:sz="4" w:space="0" w:color="auto"/>
            </w:tcBorders>
            <w:shd w:val="clear" w:color="auto" w:fill="auto"/>
            <w:vAlign w:val="center"/>
          </w:tcPr>
          <w:p w14:paraId="1F88F18C" w14:textId="3580E2C5" w:rsidR="00F20913" w:rsidRPr="00C1274F" w:rsidRDefault="00F20913" w:rsidP="00F20913">
            <w:pPr>
              <w:spacing w:after="0" w:line="240" w:lineRule="auto"/>
              <w:rPr>
                <w:rFonts w:eastAsia="Times New Roman" w:cstheme="minorHAnsi"/>
                <w:kern w:val="0"/>
                <w:sz w:val="20"/>
                <w14:ligatures w14:val="none"/>
              </w:rPr>
            </w:pPr>
            <w:r w:rsidRPr="00C1274F">
              <w:rPr>
                <w:rFonts w:eastAsia="Times New Roman" w:cstheme="minorHAnsi"/>
                <w:color w:val="000000"/>
                <w:kern w:val="0"/>
                <w:sz w:val="20"/>
                <w14:ligatures w14:val="none"/>
              </w:rPr>
              <w:t>Any strong short-acting opioid prescription</w:t>
            </w:r>
          </w:p>
        </w:tc>
        <w:tc>
          <w:tcPr>
            <w:tcW w:w="944" w:type="dxa"/>
            <w:tcBorders>
              <w:top w:val="nil"/>
              <w:left w:val="single" w:sz="4" w:space="0" w:color="auto"/>
              <w:bottom w:val="nil"/>
              <w:right w:val="nil"/>
            </w:tcBorders>
            <w:shd w:val="clear" w:color="auto" w:fill="auto"/>
            <w:noWrap/>
          </w:tcPr>
          <w:p w14:paraId="63A75748" w14:textId="42D23877" w:rsidR="00F20913" w:rsidRPr="00C1274F" w:rsidRDefault="00790E2D" w:rsidP="00F20913">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-0.020</w:t>
            </w:r>
          </w:p>
        </w:tc>
        <w:tc>
          <w:tcPr>
            <w:tcW w:w="856" w:type="dxa"/>
            <w:tcBorders>
              <w:top w:val="nil"/>
              <w:left w:val="nil"/>
              <w:bottom w:val="nil"/>
              <w:right w:val="nil"/>
            </w:tcBorders>
            <w:shd w:val="clear" w:color="auto" w:fill="auto"/>
            <w:noWrap/>
          </w:tcPr>
          <w:p w14:paraId="25CC53AD" w14:textId="35FED896" w:rsidR="00F20913" w:rsidRPr="00C1274F" w:rsidRDefault="003A1662" w:rsidP="00F20913">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-0.069</w:t>
            </w:r>
          </w:p>
        </w:tc>
        <w:tc>
          <w:tcPr>
            <w:tcW w:w="810" w:type="dxa"/>
            <w:tcBorders>
              <w:top w:val="nil"/>
              <w:left w:val="nil"/>
              <w:bottom w:val="nil"/>
              <w:right w:val="nil"/>
            </w:tcBorders>
            <w:shd w:val="clear" w:color="auto" w:fill="auto"/>
            <w:noWrap/>
          </w:tcPr>
          <w:p w14:paraId="2AB2EA9E" w14:textId="0920E3A6" w:rsidR="00F20913" w:rsidRPr="00C1274F" w:rsidRDefault="00424944" w:rsidP="00F20913">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0.028</w:t>
            </w:r>
          </w:p>
        </w:tc>
        <w:tc>
          <w:tcPr>
            <w:tcW w:w="736" w:type="dxa"/>
            <w:tcBorders>
              <w:top w:val="nil"/>
              <w:left w:val="nil"/>
              <w:bottom w:val="nil"/>
              <w:right w:val="single" w:sz="4" w:space="0" w:color="auto"/>
            </w:tcBorders>
            <w:shd w:val="clear" w:color="auto" w:fill="auto"/>
            <w:noWrap/>
          </w:tcPr>
          <w:p w14:paraId="2CDF6FEA" w14:textId="028E81B1" w:rsidR="00F20913" w:rsidRPr="00C1274F" w:rsidRDefault="000A043C" w:rsidP="00F20913">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0.411</w:t>
            </w:r>
          </w:p>
        </w:tc>
        <w:tc>
          <w:tcPr>
            <w:tcW w:w="944" w:type="dxa"/>
            <w:tcBorders>
              <w:top w:val="nil"/>
              <w:left w:val="nil"/>
              <w:bottom w:val="nil"/>
              <w:right w:val="nil"/>
            </w:tcBorders>
            <w:shd w:val="clear" w:color="auto" w:fill="auto"/>
            <w:noWrap/>
          </w:tcPr>
          <w:p w14:paraId="12D5268C" w14:textId="460C2BC6" w:rsidR="00F20913" w:rsidRPr="00C1274F" w:rsidRDefault="00E66858" w:rsidP="00F20913">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-0.035</w:t>
            </w:r>
          </w:p>
        </w:tc>
        <w:tc>
          <w:tcPr>
            <w:tcW w:w="930" w:type="dxa"/>
            <w:tcBorders>
              <w:top w:val="nil"/>
              <w:left w:val="nil"/>
              <w:bottom w:val="nil"/>
              <w:right w:val="nil"/>
            </w:tcBorders>
            <w:shd w:val="clear" w:color="auto" w:fill="auto"/>
            <w:noWrap/>
          </w:tcPr>
          <w:p w14:paraId="163487BA" w14:textId="0788D2EE" w:rsidR="00F20913" w:rsidRPr="00C1274F" w:rsidRDefault="00DE47B6" w:rsidP="00F20913">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-0.098</w:t>
            </w:r>
          </w:p>
        </w:tc>
        <w:tc>
          <w:tcPr>
            <w:tcW w:w="810" w:type="dxa"/>
            <w:tcBorders>
              <w:top w:val="nil"/>
              <w:left w:val="nil"/>
              <w:bottom w:val="nil"/>
              <w:right w:val="nil"/>
            </w:tcBorders>
            <w:shd w:val="clear" w:color="auto" w:fill="auto"/>
            <w:noWrap/>
          </w:tcPr>
          <w:p w14:paraId="7847AD41" w14:textId="2C2B6F02" w:rsidR="00F20913" w:rsidRPr="00C1274F" w:rsidRDefault="00173A7A" w:rsidP="00F20913">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0.02</w:t>
            </w:r>
            <w:r w:rsidR="002D2243">
              <w:rPr>
                <w:rFonts w:eastAsia="Times New Roman" w:cstheme="minorHAnsi"/>
                <w:color w:val="000000"/>
                <w:kern w:val="0"/>
                <w:sz w:val="20"/>
                <w14:ligatures w14:val="none"/>
              </w:rPr>
              <w:t>7</w:t>
            </w:r>
          </w:p>
        </w:tc>
        <w:tc>
          <w:tcPr>
            <w:tcW w:w="811" w:type="dxa"/>
            <w:tcBorders>
              <w:top w:val="nil"/>
              <w:left w:val="nil"/>
              <w:bottom w:val="nil"/>
              <w:right w:val="single" w:sz="4" w:space="0" w:color="auto"/>
            </w:tcBorders>
            <w:shd w:val="clear" w:color="auto" w:fill="auto"/>
            <w:noWrap/>
          </w:tcPr>
          <w:p w14:paraId="70CE89C7" w14:textId="5A7C86C5" w:rsidR="00F20913" w:rsidRPr="00C1274F" w:rsidRDefault="004F7AF4" w:rsidP="00F20913">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0.268</w:t>
            </w:r>
          </w:p>
        </w:tc>
        <w:tc>
          <w:tcPr>
            <w:tcW w:w="944" w:type="dxa"/>
            <w:tcBorders>
              <w:top w:val="nil"/>
              <w:left w:val="nil"/>
              <w:bottom w:val="nil"/>
              <w:right w:val="nil"/>
            </w:tcBorders>
            <w:shd w:val="clear" w:color="auto" w:fill="auto"/>
            <w:noWrap/>
          </w:tcPr>
          <w:p w14:paraId="3E88782D" w14:textId="5C26D29F" w:rsidR="00F20913" w:rsidRPr="00C1274F" w:rsidRDefault="006E3A86" w:rsidP="00F20913">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-0.015</w:t>
            </w:r>
          </w:p>
        </w:tc>
        <w:tc>
          <w:tcPr>
            <w:tcW w:w="945" w:type="dxa"/>
            <w:tcBorders>
              <w:top w:val="nil"/>
              <w:left w:val="nil"/>
              <w:bottom w:val="nil"/>
              <w:right w:val="nil"/>
            </w:tcBorders>
            <w:shd w:val="clear" w:color="auto" w:fill="auto"/>
            <w:noWrap/>
          </w:tcPr>
          <w:p w14:paraId="14772AF2" w14:textId="0D79A0E2" w:rsidR="00F20913" w:rsidRPr="00C1274F" w:rsidRDefault="001F7517" w:rsidP="00F20913">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-0.051</w:t>
            </w:r>
          </w:p>
        </w:tc>
        <w:tc>
          <w:tcPr>
            <w:tcW w:w="853" w:type="dxa"/>
            <w:tcBorders>
              <w:top w:val="nil"/>
              <w:left w:val="nil"/>
              <w:bottom w:val="nil"/>
              <w:right w:val="nil"/>
            </w:tcBorders>
            <w:shd w:val="clear" w:color="auto" w:fill="auto"/>
            <w:noWrap/>
          </w:tcPr>
          <w:p w14:paraId="3AB73C2A" w14:textId="41B0E50E" w:rsidR="00F20913" w:rsidRPr="00C1274F" w:rsidRDefault="00A12D2C" w:rsidP="00F20913">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0.021</w:t>
            </w:r>
          </w:p>
        </w:tc>
        <w:tc>
          <w:tcPr>
            <w:tcW w:w="720" w:type="dxa"/>
            <w:tcBorders>
              <w:top w:val="nil"/>
              <w:left w:val="nil"/>
              <w:bottom w:val="nil"/>
              <w:right w:val="nil"/>
            </w:tcBorders>
            <w:shd w:val="clear" w:color="auto" w:fill="auto"/>
            <w:noWrap/>
          </w:tcPr>
          <w:p w14:paraId="228BDE38" w14:textId="5DE8FDF3" w:rsidR="00F20913" w:rsidRPr="00C1274F" w:rsidRDefault="00DA024A" w:rsidP="00F20913">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0.406</w:t>
            </w:r>
          </w:p>
        </w:tc>
      </w:tr>
      <w:tr w:rsidR="00F20913" w:rsidRPr="008154D0" w14:paraId="106B91AE" w14:textId="77777777" w:rsidTr="001F7517">
        <w:trPr>
          <w:trHeight w:val="288"/>
        </w:trPr>
        <w:tc>
          <w:tcPr>
            <w:tcW w:w="3960" w:type="dxa"/>
            <w:tcBorders>
              <w:top w:val="nil"/>
              <w:left w:val="nil"/>
              <w:bottom w:val="nil"/>
              <w:right w:val="single" w:sz="4" w:space="0" w:color="auto"/>
            </w:tcBorders>
            <w:shd w:val="clear" w:color="auto" w:fill="auto"/>
            <w:vAlign w:val="center"/>
          </w:tcPr>
          <w:p w14:paraId="205E0FBE" w14:textId="2C886FAB" w:rsidR="00F20913" w:rsidRPr="00C1274F" w:rsidRDefault="00F20913" w:rsidP="00F20913">
            <w:pPr>
              <w:spacing w:after="0" w:line="240" w:lineRule="auto"/>
              <w:rPr>
                <w:rFonts w:eastAsia="Times New Roman" w:cstheme="minorHAnsi"/>
                <w:kern w:val="0"/>
                <w:sz w:val="20"/>
                <w14:ligatures w14:val="none"/>
              </w:rPr>
            </w:pPr>
            <w:r w:rsidRPr="00C1274F">
              <w:rPr>
                <w:rFonts w:eastAsia="Times New Roman" w:cstheme="minorHAnsi"/>
                <w:color w:val="000000"/>
                <w:kern w:val="0"/>
                <w:sz w:val="20"/>
                <w14:ligatures w14:val="none"/>
              </w:rPr>
              <w:t>Any weak short-acting opioid prescription</w:t>
            </w:r>
          </w:p>
        </w:tc>
        <w:tc>
          <w:tcPr>
            <w:tcW w:w="944" w:type="dxa"/>
            <w:tcBorders>
              <w:top w:val="nil"/>
              <w:left w:val="single" w:sz="4" w:space="0" w:color="auto"/>
              <w:bottom w:val="nil"/>
              <w:right w:val="nil"/>
            </w:tcBorders>
            <w:shd w:val="clear" w:color="auto" w:fill="auto"/>
            <w:noWrap/>
          </w:tcPr>
          <w:p w14:paraId="538EABDD" w14:textId="74707B9F" w:rsidR="00F20913" w:rsidRPr="00C1274F" w:rsidRDefault="00790E2D" w:rsidP="00F20913">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0.000</w:t>
            </w:r>
          </w:p>
        </w:tc>
        <w:tc>
          <w:tcPr>
            <w:tcW w:w="856" w:type="dxa"/>
            <w:tcBorders>
              <w:top w:val="nil"/>
              <w:left w:val="nil"/>
              <w:bottom w:val="nil"/>
              <w:right w:val="nil"/>
            </w:tcBorders>
            <w:shd w:val="clear" w:color="auto" w:fill="auto"/>
            <w:noWrap/>
          </w:tcPr>
          <w:p w14:paraId="23640DD6" w14:textId="32671D5E" w:rsidR="00F20913" w:rsidRPr="00C1274F" w:rsidRDefault="003A1662" w:rsidP="00F20913">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-0.023</w:t>
            </w:r>
          </w:p>
        </w:tc>
        <w:tc>
          <w:tcPr>
            <w:tcW w:w="810" w:type="dxa"/>
            <w:tcBorders>
              <w:top w:val="nil"/>
              <w:left w:val="nil"/>
              <w:bottom w:val="nil"/>
              <w:right w:val="nil"/>
            </w:tcBorders>
            <w:shd w:val="clear" w:color="auto" w:fill="auto"/>
            <w:noWrap/>
          </w:tcPr>
          <w:p w14:paraId="50738855" w14:textId="6D5C2DE3" w:rsidR="00F20913" w:rsidRPr="00C1274F" w:rsidRDefault="00424944" w:rsidP="00F20913">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w:t>
            </w:r>
            <w:r w:rsidR="00037FA0">
              <w:rPr>
                <w:rFonts w:eastAsia="Times New Roman" w:cstheme="minorHAnsi"/>
                <w:color w:val="000000"/>
                <w:kern w:val="0"/>
                <w:sz w:val="20"/>
                <w14:ligatures w14:val="none"/>
              </w:rPr>
              <w:t>023</w:t>
            </w:r>
          </w:p>
        </w:tc>
        <w:tc>
          <w:tcPr>
            <w:tcW w:w="736" w:type="dxa"/>
            <w:tcBorders>
              <w:top w:val="nil"/>
              <w:left w:val="nil"/>
              <w:bottom w:val="nil"/>
              <w:right w:val="single" w:sz="4" w:space="0" w:color="auto"/>
            </w:tcBorders>
            <w:shd w:val="clear" w:color="auto" w:fill="auto"/>
            <w:noWrap/>
          </w:tcPr>
          <w:p w14:paraId="7B420A8E" w14:textId="5FE8157F" w:rsidR="00F20913" w:rsidRPr="00C1274F" w:rsidRDefault="000A043C" w:rsidP="00F20913">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0.972</w:t>
            </w:r>
          </w:p>
        </w:tc>
        <w:tc>
          <w:tcPr>
            <w:tcW w:w="944" w:type="dxa"/>
            <w:tcBorders>
              <w:top w:val="nil"/>
              <w:left w:val="nil"/>
              <w:bottom w:val="nil"/>
              <w:right w:val="nil"/>
            </w:tcBorders>
            <w:shd w:val="clear" w:color="auto" w:fill="auto"/>
            <w:noWrap/>
          </w:tcPr>
          <w:p w14:paraId="2F9BD615" w14:textId="051D87F2" w:rsidR="00F20913" w:rsidRPr="00C1274F" w:rsidRDefault="00E66858" w:rsidP="00F20913">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-0.005</w:t>
            </w:r>
          </w:p>
        </w:tc>
        <w:tc>
          <w:tcPr>
            <w:tcW w:w="930" w:type="dxa"/>
            <w:tcBorders>
              <w:top w:val="nil"/>
              <w:left w:val="nil"/>
              <w:bottom w:val="nil"/>
              <w:right w:val="nil"/>
            </w:tcBorders>
            <w:shd w:val="clear" w:color="auto" w:fill="auto"/>
            <w:noWrap/>
          </w:tcPr>
          <w:p w14:paraId="0870BE12" w14:textId="28F2050A" w:rsidR="00F20913" w:rsidRPr="00C1274F" w:rsidRDefault="00DE47B6" w:rsidP="00F20913">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-0.042</w:t>
            </w:r>
          </w:p>
        </w:tc>
        <w:tc>
          <w:tcPr>
            <w:tcW w:w="810" w:type="dxa"/>
            <w:tcBorders>
              <w:top w:val="nil"/>
              <w:left w:val="nil"/>
              <w:bottom w:val="nil"/>
              <w:right w:val="nil"/>
            </w:tcBorders>
            <w:shd w:val="clear" w:color="auto" w:fill="auto"/>
            <w:noWrap/>
          </w:tcPr>
          <w:p w14:paraId="6838753B" w14:textId="6A3A5800" w:rsidR="00F20913" w:rsidRPr="00C1274F" w:rsidRDefault="00173A7A" w:rsidP="00F20913">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0.033</w:t>
            </w:r>
          </w:p>
        </w:tc>
        <w:tc>
          <w:tcPr>
            <w:tcW w:w="811" w:type="dxa"/>
            <w:tcBorders>
              <w:top w:val="nil"/>
              <w:left w:val="nil"/>
              <w:bottom w:val="nil"/>
              <w:right w:val="single" w:sz="4" w:space="0" w:color="auto"/>
            </w:tcBorders>
            <w:shd w:val="clear" w:color="auto" w:fill="auto"/>
            <w:noWrap/>
          </w:tcPr>
          <w:p w14:paraId="58F63737" w14:textId="7A9F00AB" w:rsidR="00F20913" w:rsidRPr="00C1274F" w:rsidRDefault="004F7AF4" w:rsidP="00F20913">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0.796</w:t>
            </w:r>
          </w:p>
        </w:tc>
        <w:tc>
          <w:tcPr>
            <w:tcW w:w="944" w:type="dxa"/>
            <w:tcBorders>
              <w:top w:val="nil"/>
              <w:left w:val="nil"/>
              <w:bottom w:val="nil"/>
              <w:right w:val="nil"/>
            </w:tcBorders>
            <w:shd w:val="clear" w:color="auto" w:fill="auto"/>
            <w:noWrap/>
          </w:tcPr>
          <w:p w14:paraId="78B13090" w14:textId="341C9B30" w:rsidR="00F20913" w:rsidRPr="00C1274F" w:rsidRDefault="006E3A86" w:rsidP="00F20913">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-0.005</w:t>
            </w:r>
          </w:p>
        </w:tc>
        <w:tc>
          <w:tcPr>
            <w:tcW w:w="945" w:type="dxa"/>
            <w:tcBorders>
              <w:top w:val="nil"/>
              <w:left w:val="nil"/>
              <w:bottom w:val="nil"/>
              <w:right w:val="nil"/>
            </w:tcBorders>
            <w:shd w:val="clear" w:color="auto" w:fill="auto"/>
            <w:noWrap/>
          </w:tcPr>
          <w:p w14:paraId="40A1009E" w14:textId="68A52DE5" w:rsidR="00F20913" w:rsidRPr="00C1274F" w:rsidRDefault="001F7517" w:rsidP="00F20913">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-0.025</w:t>
            </w:r>
          </w:p>
        </w:tc>
        <w:tc>
          <w:tcPr>
            <w:tcW w:w="853" w:type="dxa"/>
            <w:tcBorders>
              <w:top w:val="nil"/>
              <w:left w:val="nil"/>
              <w:bottom w:val="nil"/>
              <w:right w:val="nil"/>
            </w:tcBorders>
            <w:shd w:val="clear" w:color="auto" w:fill="auto"/>
            <w:noWrap/>
          </w:tcPr>
          <w:p w14:paraId="7BA1946C" w14:textId="706DAC6E" w:rsidR="00F20913" w:rsidRPr="00C1274F" w:rsidRDefault="00A12D2C" w:rsidP="00F20913">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0.016</w:t>
            </w:r>
          </w:p>
        </w:tc>
        <w:tc>
          <w:tcPr>
            <w:tcW w:w="720" w:type="dxa"/>
            <w:tcBorders>
              <w:top w:val="nil"/>
              <w:left w:val="nil"/>
              <w:bottom w:val="nil"/>
              <w:right w:val="nil"/>
            </w:tcBorders>
            <w:shd w:val="clear" w:color="auto" w:fill="auto"/>
            <w:noWrap/>
          </w:tcPr>
          <w:p w14:paraId="00C7EA13" w14:textId="7A05787B" w:rsidR="00F20913" w:rsidRPr="00C1274F" w:rsidRDefault="00DA024A" w:rsidP="00F20913">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0.670</w:t>
            </w:r>
          </w:p>
        </w:tc>
      </w:tr>
      <w:tr w:rsidR="00F20913" w:rsidRPr="008154D0" w14:paraId="54205A50" w14:textId="77777777" w:rsidTr="001F7517">
        <w:trPr>
          <w:trHeight w:val="288"/>
        </w:trPr>
        <w:tc>
          <w:tcPr>
            <w:tcW w:w="3960" w:type="dxa"/>
            <w:tcBorders>
              <w:top w:val="nil"/>
              <w:left w:val="nil"/>
              <w:bottom w:val="nil"/>
              <w:right w:val="single" w:sz="4" w:space="0" w:color="auto"/>
            </w:tcBorders>
            <w:shd w:val="clear" w:color="auto" w:fill="auto"/>
            <w:vAlign w:val="center"/>
          </w:tcPr>
          <w:p w14:paraId="1EFDFCBC" w14:textId="0930AD45" w:rsidR="00F20913" w:rsidRPr="00C1274F" w:rsidRDefault="00F20913" w:rsidP="00F20913">
            <w:pPr>
              <w:spacing w:after="0" w:line="240" w:lineRule="auto"/>
              <w:rPr>
                <w:rFonts w:eastAsia="Times New Roman" w:cstheme="minorHAnsi"/>
                <w:kern w:val="0"/>
                <w:sz w:val="20"/>
                <w14:ligatures w14:val="none"/>
              </w:rPr>
            </w:pPr>
            <w:r w:rsidRPr="00C1274F">
              <w:rPr>
                <w:rFonts w:eastAsia="Times New Roman" w:cstheme="minorHAnsi"/>
                <w:color w:val="000000"/>
                <w:kern w:val="0"/>
                <w:sz w:val="20"/>
                <w14:ligatures w14:val="none"/>
              </w:rPr>
              <w:t>Total MMEs if any opioid prescription</w:t>
            </w:r>
          </w:p>
        </w:tc>
        <w:tc>
          <w:tcPr>
            <w:tcW w:w="944" w:type="dxa"/>
            <w:tcBorders>
              <w:top w:val="nil"/>
              <w:left w:val="single" w:sz="4" w:space="0" w:color="auto"/>
              <w:bottom w:val="nil"/>
              <w:right w:val="nil"/>
            </w:tcBorders>
            <w:shd w:val="clear" w:color="auto" w:fill="auto"/>
            <w:noWrap/>
          </w:tcPr>
          <w:p w14:paraId="10D56B07" w14:textId="1003AC39" w:rsidR="00F20913" w:rsidRPr="00C1274F" w:rsidRDefault="00790E2D" w:rsidP="00F20913">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-181.26</w:t>
            </w:r>
            <w:r w:rsidR="000A043C">
              <w:rPr>
                <w:rFonts w:eastAsia="Times New Roman" w:cstheme="minorHAnsi"/>
                <w:color w:val="000000"/>
                <w:kern w:val="0"/>
                <w:sz w:val="20"/>
                <w14:ligatures w14:val="none"/>
              </w:rPr>
              <w:t>*</w:t>
            </w:r>
          </w:p>
        </w:tc>
        <w:tc>
          <w:tcPr>
            <w:tcW w:w="856" w:type="dxa"/>
            <w:tcBorders>
              <w:top w:val="nil"/>
              <w:left w:val="nil"/>
              <w:bottom w:val="nil"/>
              <w:right w:val="nil"/>
            </w:tcBorders>
            <w:shd w:val="clear" w:color="auto" w:fill="auto"/>
            <w:noWrap/>
          </w:tcPr>
          <w:p w14:paraId="66779DE5" w14:textId="7B72A532" w:rsidR="00F20913" w:rsidRPr="00C1274F" w:rsidRDefault="003A1662" w:rsidP="00F20913">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-319.44</w:t>
            </w:r>
          </w:p>
        </w:tc>
        <w:tc>
          <w:tcPr>
            <w:tcW w:w="810" w:type="dxa"/>
            <w:tcBorders>
              <w:top w:val="nil"/>
              <w:left w:val="nil"/>
              <w:bottom w:val="nil"/>
              <w:right w:val="nil"/>
            </w:tcBorders>
            <w:shd w:val="clear" w:color="auto" w:fill="auto"/>
            <w:noWrap/>
          </w:tcPr>
          <w:p w14:paraId="15F1366E" w14:textId="05513D15" w:rsidR="00F20913" w:rsidRPr="00C1274F" w:rsidRDefault="00037FA0" w:rsidP="00F20913">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-43.07</w:t>
            </w:r>
          </w:p>
        </w:tc>
        <w:tc>
          <w:tcPr>
            <w:tcW w:w="736" w:type="dxa"/>
            <w:tcBorders>
              <w:top w:val="nil"/>
              <w:left w:val="nil"/>
              <w:bottom w:val="nil"/>
              <w:right w:val="single" w:sz="4" w:space="0" w:color="auto"/>
            </w:tcBorders>
            <w:shd w:val="clear" w:color="auto" w:fill="auto"/>
            <w:noWrap/>
          </w:tcPr>
          <w:p w14:paraId="61C1E470" w14:textId="48EEE63E" w:rsidR="00F20913" w:rsidRPr="00C1274F" w:rsidRDefault="000A043C" w:rsidP="00F20913">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0.010</w:t>
            </w:r>
          </w:p>
        </w:tc>
        <w:tc>
          <w:tcPr>
            <w:tcW w:w="944" w:type="dxa"/>
            <w:tcBorders>
              <w:top w:val="nil"/>
              <w:left w:val="nil"/>
              <w:bottom w:val="nil"/>
              <w:right w:val="nil"/>
            </w:tcBorders>
            <w:shd w:val="clear" w:color="auto" w:fill="auto"/>
            <w:noWrap/>
          </w:tcPr>
          <w:p w14:paraId="66658BA7" w14:textId="37C9F4D2" w:rsidR="00F20913" w:rsidRPr="00C1274F" w:rsidRDefault="00E66858" w:rsidP="00F20913">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-1</w:t>
            </w:r>
            <w:r w:rsidR="00787F14">
              <w:rPr>
                <w:rFonts w:eastAsia="Times New Roman" w:cstheme="minorHAnsi"/>
                <w:color w:val="000000"/>
                <w:kern w:val="0"/>
                <w:sz w:val="20"/>
                <w14:ligatures w14:val="none"/>
              </w:rPr>
              <w:t>64.93</w:t>
            </w:r>
          </w:p>
        </w:tc>
        <w:tc>
          <w:tcPr>
            <w:tcW w:w="930" w:type="dxa"/>
            <w:tcBorders>
              <w:top w:val="nil"/>
              <w:left w:val="nil"/>
              <w:bottom w:val="nil"/>
              <w:right w:val="nil"/>
            </w:tcBorders>
            <w:shd w:val="clear" w:color="auto" w:fill="auto"/>
            <w:noWrap/>
          </w:tcPr>
          <w:p w14:paraId="60AB863E" w14:textId="56951643" w:rsidR="00F20913" w:rsidRPr="00C1274F" w:rsidRDefault="00DE47B6" w:rsidP="00F20913">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-375.80</w:t>
            </w:r>
          </w:p>
        </w:tc>
        <w:tc>
          <w:tcPr>
            <w:tcW w:w="810" w:type="dxa"/>
            <w:tcBorders>
              <w:top w:val="nil"/>
              <w:left w:val="nil"/>
              <w:bottom w:val="nil"/>
              <w:right w:val="nil"/>
            </w:tcBorders>
            <w:shd w:val="clear" w:color="auto" w:fill="auto"/>
            <w:noWrap/>
          </w:tcPr>
          <w:p w14:paraId="2F49ED0A" w14:textId="6AA0B740" w:rsidR="00F20913" w:rsidRPr="00C1274F" w:rsidRDefault="00173A7A" w:rsidP="00F20913">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45.94</w:t>
            </w:r>
          </w:p>
        </w:tc>
        <w:tc>
          <w:tcPr>
            <w:tcW w:w="811" w:type="dxa"/>
            <w:tcBorders>
              <w:top w:val="nil"/>
              <w:left w:val="nil"/>
              <w:bottom w:val="nil"/>
              <w:right w:val="single" w:sz="4" w:space="0" w:color="auto"/>
            </w:tcBorders>
            <w:shd w:val="clear" w:color="auto" w:fill="auto"/>
            <w:noWrap/>
          </w:tcPr>
          <w:p w14:paraId="42175D6B" w14:textId="4212AEA8" w:rsidR="00F20913" w:rsidRPr="00C1274F" w:rsidRDefault="004F7AF4" w:rsidP="00F20913">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0.125</w:t>
            </w:r>
          </w:p>
        </w:tc>
        <w:tc>
          <w:tcPr>
            <w:tcW w:w="944" w:type="dxa"/>
            <w:tcBorders>
              <w:top w:val="nil"/>
              <w:left w:val="nil"/>
              <w:bottom w:val="nil"/>
              <w:right w:val="nil"/>
            </w:tcBorders>
            <w:shd w:val="clear" w:color="auto" w:fill="auto"/>
            <w:noWrap/>
          </w:tcPr>
          <w:p w14:paraId="1567A1F9" w14:textId="208E271D" w:rsidR="00F20913" w:rsidRPr="00C1274F" w:rsidRDefault="00A35D6E" w:rsidP="00F20913">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16.32</w:t>
            </w:r>
          </w:p>
        </w:tc>
        <w:tc>
          <w:tcPr>
            <w:tcW w:w="945" w:type="dxa"/>
            <w:tcBorders>
              <w:top w:val="nil"/>
              <w:left w:val="nil"/>
              <w:bottom w:val="nil"/>
              <w:right w:val="nil"/>
            </w:tcBorders>
            <w:shd w:val="clear" w:color="auto" w:fill="auto"/>
            <w:noWrap/>
          </w:tcPr>
          <w:p w14:paraId="43BD879A" w14:textId="5DEC29E2" w:rsidR="00F20913" w:rsidRPr="00C1274F" w:rsidRDefault="001F7517" w:rsidP="00F20913">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-115.62</w:t>
            </w:r>
          </w:p>
        </w:tc>
        <w:tc>
          <w:tcPr>
            <w:tcW w:w="853" w:type="dxa"/>
            <w:tcBorders>
              <w:top w:val="nil"/>
              <w:left w:val="nil"/>
              <w:bottom w:val="nil"/>
              <w:right w:val="nil"/>
            </w:tcBorders>
            <w:shd w:val="clear" w:color="auto" w:fill="auto"/>
            <w:noWrap/>
          </w:tcPr>
          <w:p w14:paraId="5907F6FC" w14:textId="29B96FF8" w:rsidR="00F20913" w:rsidRPr="00C1274F" w:rsidRDefault="00A12D2C" w:rsidP="00F20913">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148.27</w:t>
            </w:r>
          </w:p>
        </w:tc>
        <w:tc>
          <w:tcPr>
            <w:tcW w:w="720" w:type="dxa"/>
            <w:tcBorders>
              <w:top w:val="nil"/>
              <w:left w:val="nil"/>
              <w:bottom w:val="nil"/>
              <w:right w:val="nil"/>
            </w:tcBorders>
            <w:shd w:val="clear" w:color="auto" w:fill="auto"/>
            <w:noWrap/>
          </w:tcPr>
          <w:p w14:paraId="219B0BCC" w14:textId="760B4F0C" w:rsidR="00F20913" w:rsidRPr="00C1274F" w:rsidRDefault="00DA024A" w:rsidP="00F20913">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0.808</w:t>
            </w:r>
          </w:p>
        </w:tc>
      </w:tr>
      <w:tr w:rsidR="00F20913" w:rsidRPr="008154D0" w14:paraId="01A0BDEA" w14:textId="77777777" w:rsidTr="001F7517">
        <w:trPr>
          <w:trHeight w:val="288"/>
        </w:trPr>
        <w:tc>
          <w:tcPr>
            <w:tcW w:w="3960" w:type="dxa"/>
            <w:tcBorders>
              <w:top w:val="nil"/>
              <w:left w:val="nil"/>
              <w:bottom w:val="nil"/>
              <w:right w:val="single" w:sz="4" w:space="0" w:color="auto"/>
            </w:tcBorders>
            <w:shd w:val="clear" w:color="auto" w:fill="auto"/>
            <w:vAlign w:val="center"/>
          </w:tcPr>
          <w:p w14:paraId="71228CFA" w14:textId="2B73E1BF" w:rsidR="00F20913" w:rsidRPr="00C1274F" w:rsidRDefault="00F20913" w:rsidP="00F20913">
            <w:pPr>
              <w:spacing w:after="0" w:line="240" w:lineRule="auto"/>
              <w:rPr>
                <w:rFonts w:eastAsia="Times New Roman" w:cstheme="minorHAnsi"/>
                <w:kern w:val="0"/>
                <w:sz w:val="20"/>
                <w14:ligatures w14:val="none"/>
              </w:rPr>
            </w:pPr>
            <w:r w:rsidRPr="00C1274F">
              <w:rPr>
                <w:rFonts w:eastAsia="Times New Roman" w:cstheme="minorHAnsi"/>
                <w:color w:val="000000"/>
                <w:kern w:val="0"/>
                <w:sz w:val="20"/>
                <w14:ligatures w14:val="none"/>
              </w:rPr>
              <w:t>All-cause ED visits or hospitalizations</w:t>
            </w:r>
          </w:p>
        </w:tc>
        <w:tc>
          <w:tcPr>
            <w:tcW w:w="944" w:type="dxa"/>
            <w:tcBorders>
              <w:top w:val="nil"/>
              <w:left w:val="single" w:sz="4" w:space="0" w:color="auto"/>
              <w:bottom w:val="nil"/>
              <w:right w:val="nil"/>
            </w:tcBorders>
            <w:shd w:val="clear" w:color="auto" w:fill="auto"/>
            <w:noWrap/>
          </w:tcPr>
          <w:p w14:paraId="558746A9" w14:textId="2FFF7E5C" w:rsidR="00F20913" w:rsidRPr="00C1274F" w:rsidRDefault="00790E2D" w:rsidP="00F20913">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0.034</w:t>
            </w:r>
          </w:p>
        </w:tc>
        <w:tc>
          <w:tcPr>
            <w:tcW w:w="856" w:type="dxa"/>
            <w:tcBorders>
              <w:top w:val="nil"/>
              <w:left w:val="nil"/>
              <w:bottom w:val="nil"/>
              <w:right w:val="nil"/>
            </w:tcBorders>
            <w:shd w:val="clear" w:color="auto" w:fill="auto"/>
            <w:noWrap/>
          </w:tcPr>
          <w:p w14:paraId="41AE9457" w14:textId="18997582" w:rsidR="00F20913" w:rsidRPr="00C1274F" w:rsidRDefault="003A1662" w:rsidP="00F20913">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-0.004</w:t>
            </w:r>
          </w:p>
        </w:tc>
        <w:tc>
          <w:tcPr>
            <w:tcW w:w="810" w:type="dxa"/>
            <w:tcBorders>
              <w:top w:val="nil"/>
              <w:left w:val="nil"/>
              <w:bottom w:val="nil"/>
              <w:right w:val="nil"/>
            </w:tcBorders>
            <w:shd w:val="clear" w:color="auto" w:fill="auto"/>
            <w:noWrap/>
          </w:tcPr>
          <w:p w14:paraId="617DAA5D" w14:textId="000CF1A9" w:rsidR="00F20913" w:rsidRPr="00C1274F" w:rsidRDefault="00037FA0" w:rsidP="00F20913">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0.072</w:t>
            </w:r>
          </w:p>
        </w:tc>
        <w:tc>
          <w:tcPr>
            <w:tcW w:w="736" w:type="dxa"/>
            <w:tcBorders>
              <w:top w:val="nil"/>
              <w:left w:val="nil"/>
              <w:bottom w:val="nil"/>
              <w:right w:val="single" w:sz="4" w:space="0" w:color="auto"/>
            </w:tcBorders>
            <w:shd w:val="clear" w:color="auto" w:fill="auto"/>
            <w:noWrap/>
          </w:tcPr>
          <w:p w14:paraId="2CFDAD0B" w14:textId="7D7F5CA9" w:rsidR="00F20913" w:rsidRPr="00C1274F" w:rsidRDefault="000A043C" w:rsidP="00F20913">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0.076</w:t>
            </w:r>
          </w:p>
        </w:tc>
        <w:tc>
          <w:tcPr>
            <w:tcW w:w="944" w:type="dxa"/>
            <w:tcBorders>
              <w:top w:val="nil"/>
              <w:left w:val="nil"/>
              <w:bottom w:val="nil"/>
              <w:right w:val="nil"/>
            </w:tcBorders>
            <w:shd w:val="clear" w:color="auto" w:fill="auto"/>
            <w:noWrap/>
          </w:tcPr>
          <w:p w14:paraId="1AE4511F" w14:textId="705883AE" w:rsidR="00F20913" w:rsidRPr="00C1274F" w:rsidRDefault="00787F14" w:rsidP="00F20913">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0.051</w:t>
            </w:r>
            <w:r w:rsidR="006F3B7B">
              <w:rPr>
                <w:rFonts w:eastAsia="Times New Roman" w:cstheme="minorHAnsi"/>
                <w:color w:val="000000"/>
                <w:kern w:val="0"/>
                <w:sz w:val="20"/>
                <w14:ligatures w14:val="none"/>
              </w:rPr>
              <w:t>*</w:t>
            </w:r>
          </w:p>
        </w:tc>
        <w:tc>
          <w:tcPr>
            <w:tcW w:w="930" w:type="dxa"/>
            <w:tcBorders>
              <w:top w:val="nil"/>
              <w:left w:val="nil"/>
              <w:bottom w:val="nil"/>
              <w:right w:val="nil"/>
            </w:tcBorders>
            <w:shd w:val="clear" w:color="auto" w:fill="auto"/>
            <w:noWrap/>
          </w:tcPr>
          <w:p w14:paraId="4408C8BC" w14:textId="3BA8041C" w:rsidR="00F20913" w:rsidRPr="00C1274F" w:rsidRDefault="00DE47B6" w:rsidP="00F20913">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0.000</w:t>
            </w:r>
          </w:p>
        </w:tc>
        <w:tc>
          <w:tcPr>
            <w:tcW w:w="810" w:type="dxa"/>
            <w:tcBorders>
              <w:top w:val="nil"/>
              <w:left w:val="nil"/>
              <w:bottom w:val="nil"/>
              <w:right w:val="nil"/>
            </w:tcBorders>
            <w:shd w:val="clear" w:color="auto" w:fill="auto"/>
            <w:noWrap/>
          </w:tcPr>
          <w:p w14:paraId="2009B029" w14:textId="79D6E685" w:rsidR="00F20913" w:rsidRPr="00C1274F" w:rsidRDefault="00457E2B" w:rsidP="00F20913">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0.102</w:t>
            </w:r>
          </w:p>
        </w:tc>
        <w:tc>
          <w:tcPr>
            <w:tcW w:w="811" w:type="dxa"/>
            <w:tcBorders>
              <w:top w:val="nil"/>
              <w:left w:val="nil"/>
              <w:bottom w:val="nil"/>
              <w:right w:val="single" w:sz="4" w:space="0" w:color="auto"/>
            </w:tcBorders>
            <w:shd w:val="clear" w:color="auto" w:fill="auto"/>
            <w:noWrap/>
          </w:tcPr>
          <w:p w14:paraId="2EB7E2E5" w14:textId="02B7E5BE" w:rsidR="00F20913" w:rsidRPr="00C1274F" w:rsidRDefault="004F7AF4" w:rsidP="00F20913">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0.049</w:t>
            </w:r>
          </w:p>
        </w:tc>
        <w:tc>
          <w:tcPr>
            <w:tcW w:w="944" w:type="dxa"/>
            <w:tcBorders>
              <w:top w:val="nil"/>
              <w:left w:val="nil"/>
              <w:bottom w:val="nil"/>
              <w:right w:val="nil"/>
            </w:tcBorders>
            <w:shd w:val="clear" w:color="auto" w:fill="auto"/>
            <w:noWrap/>
          </w:tcPr>
          <w:p w14:paraId="5F884867" w14:textId="4EAF0FAC" w:rsidR="00F20913" w:rsidRPr="00C1274F" w:rsidRDefault="00A35D6E" w:rsidP="00F20913">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0.017</w:t>
            </w:r>
          </w:p>
        </w:tc>
        <w:tc>
          <w:tcPr>
            <w:tcW w:w="945" w:type="dxa"/>
            <w:tcBorders>
              <w:top w:val="nil"/>
              <w:left w:val="nil"/>
              <w:bottom w:val="nil"/>
              <w:right w:val="nil"/>
            </w:tcBorders>
            <w:shd w:val="clear" w:color="auto" w:fill="auto"/>
            <w:noWrap/>
          </w:tcPr>
          <w:p w14:paraId="0A4E6FC3" w14:textId="7643CDEE" w:rsidR="00F20913" w:rsidRPr="00C1274F" w:rsidRDefault="001F7517" w:rsidP="00F20913">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-0.015</w:t>
            </w:r>
          </w:p>
        </w:tc>
        <w:tc>
          <w:tcPr>
            <w:tcW w:w="853" w:type="dxa"/>
            <w:tcBorders>
              <w:top w:val="nil"/>
              <w:left w:val="nil"/>
              <w:bottom w:val="nil"/>
              <w:right w:val="nil"/>
            </w:tcBorders>
            <w:shd w:val="clear" w:color="auto" w:fill="auto"/>
            <w:noWrap/>
          </w:tcPr>
          <w:p w14:paraId="7E22453B" w14:textId="14E6357D" w:rsidR="00F20913" w:rsidRPr="00C1274F" w:rsidRDefault="00A12D2C" w:rsidP="00F20913">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0.049</w:t>
            </w:r>
          </w:p>
        </w:tc>
        <w:tc>
          <w:tcPr>
            <w:tcW w:w="720" w:type="dxa"/>
            <w:tcBorders>
              <w:top w:val="nil"/>
              <w:left w:val="nil"/>
              <w:bottom w:val="nil"/>
              <w:right w:val="nil"/>
            </w:tcBorders>
            <w:shd w:val="clear" w:color="auto" w:fill="auto"/>
            <w:noWrap/>
          </w:tcPr>
          <w:p w14:paraId="03C6EDE3" w14:textId="1B26964F" w:rsidR="00F20913" w:rsidRPr="00C1274F" w:rsidRDefault="00DA024A" w:rsidP="00F20913">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0.291</w:t>
            </w:r>
          </w:p>
        </w:tc>
      </w:tr>
      <w:tr w:rsidR="00F20913" w:rsidRPr="008154D0" w14:paraId="722E12DD" w14:textId="77777777" w:rsidTr="001F7517">
        <w:trPr>
          <w:trHeight w:val="288"/>
        </w:trPr>
        <w:tc>
          <w:tcPr>
            <w:tcW w:w="3960" w:type="dxa"/>
            <w:tcBorders>
              <w:top w:val="nil"/>
              <w:left w:val="nil"/>
              <w:bottom w:val="nil"/>
              <w:right w:val="single" w:sz="4" w:space="0" w:color="auto"/>
            </w:tcBorders>
            <w:shd w:val="clear" w:color="auto" w:fill="auto"/>
            <w:vAlign w:val="center"/>
          </w:tcPr>
          <w:p w14:paraId="28AE27A5" w14:textId="17A82046" w:rsidR="00F20913" w:rsidRPr="00C1274F" w:rsidRDefault="00F20913" w:rsidP="00F20913">
            <w:pPr>
              <w:spacing w:after="0" w:line="240" w:lineRule="auto"/>
              <w:rPr>
                <w:rFonts w:eastAsia="Times New Roman" w:cstheme="minorHAnsi"/>
                <w:kern w:val="0"/>
                <w:sz w:val="20"/>
                <w14:ligatures w14:val="none"/>
              </w:rPr>
            </w:pPr>
            <w:r w:rsidRPr="00C1274F">
              <w:rPr>
                <w:rFonts w:eastAsia="Times New Roman" w:cstheme="minorHAnsi"/>
                <w:kern w:val="0"/>
                <w:sz w:val="20"/>
                <w14:ligatures w14:val="none"/>
              </w:rPr>
              <w:t>Pain-related ED visits or hospitalizations</w:t>
            </w:r>
          </w:p>
        </w:tc>
        <w:tc>
          <w:tcPr>
            <w:tcW w:w="944" w:type="dxa"/>
            <w:tcBorders>
              <w:top w:val="nil"/>
              <w:left w:val="single" w:sz="4" w:space="0" w:color="auto"/>
              <w:bottom w:val="nil"/>
              <w:right w:val="nil"/>
            </w:tcBorders>
            <w:shd w:val="clear" w:color="auto" w:fill="auto"/>
            <w:noWrap/>
          </w:tcPr>
          <w:p w14:paraId="3C33A694" w14:textId="4AE8C8A1" w:rsidR="00F20913" w:rsidRPr="00C1274F" w:rsidRDefault="00790E2D" w:rsidP="00F20913">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0.032</w:t>
            </w:r>
          </w:p>
        </w:tc>
        <w:tc>
          <w:tcPr>
            <w:tcW w:w="856" w:type="dxa"/>
            <w:tcBorders>
              <w:top w:val="nil"/>
              <w:left w:val="nil"/>
              <w:bottom w:val="nil"/>
              <w:right w:val="nil"/>
            </w:tcBorders>
            <w:shd w:val="clear" w:color="auto" w:fill="auto"/>
            <w:noWrap/>
          </w:tcPr>
          <w:p w14:paraId="248A5A1A" w14:textId="076888A9" w:rsidR="00F20913" w:rsidRPr="00C1274F" w:rsidRDefault="003A1662" w:rsidP="00F20913">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-0.004</w:t>
            </w:r>
          </w:p>
        </w:tc>
        <w:tc>
          <w:tcPr>
            <w:tcW w:w="810" w:type="dxa"/>
            <w:tcBorders>
              <w:top w:val="nil"/>
              <w:left w:val="nil"/>
              <w:bottom w:val="nil"/>
              <w:right w:val="nil"/>
            </w:tcBorders>
            <w:shd w:val="clear" w:color="auto" w:fill="auto"/>
            <w:noWrap/>
          </w:tcPr>
          <w:p w14:paraId="6AAF6538" w14:textId="579683E1" w:rsidR="00F20913" w:rsidRPr="00C1274F" w:rsidRDefault="00037FA0" w:rsidP="00F20913">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0.068</w:t>
            </w:r>
          </w:p>
        </w:tc>
        <w:tc>
          <w:tcPr>
            <w:tcW w:w="736" w:type="dxa"/>
            <w:tcBorders>
              <w:top w:val="nil"/>
              <w:left w:val="nil"/>
              <w:bottom w:val="nil"/>
              <w:right w:val="single" w:sz="4" w:space="0" w:color="auto"/>
            </w:tcBorders>
            <w:shd w:val="clear" w:color="auto" w:fill="auto"/>
            <w:noWrap/>
          </w:tcPr>
          <w:p w14:paraId="65CB0403" w14:textId="0F4AE467" w:rsidR="00F20913" w:rsidRPr="00C1274F" w:rsidRDefault="000A043C" w:rsidP="00F20913">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0.077</w:t>
            </w:r>
          </w:p>
        </w:tc>
        <w:tc>
          <w:tcPr>
            <w:tcW w:w="944" w:type="dxa"/>
            <w:tcBorders>
              <w:top w:val="nil"/>
              <w:left w:val="nil"/>
              <w:bottom w:val="nil"/>
              <w:right w:val="nil"/>
            </w:tcBorders>
            <w:shd w:val="clear" w:color="auto" w:fill="auto"/>
            <w:noWrap/>
          </w:tcPr>
          <w:p w14:paraId="3865CBCB" w14:textId="202EC32B" w:rsidR="00F20913" w:rsidRPr="00C1274F" w:rsidRDefault="00787F14" w:rsidP="00F20913">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0.041</w:t>
            </w:r>
          </w:p>
        </w:tc>
        <w:tc>
          <w:tcPr>
            <w:tcW w:w="930" w:type="dxa"/>
            <w:tcBorders>
              <w:top w:val="nil"/>
              <w:left w:val="nil"/>
              <w:bottom w:val="nil"/>
              <w:right w:val="nil"/>
            </w:tcBorders>
            <w:shd w:val="clear" w:color="auto" w:fill="auto"/>
            <w:noWrap/>
          </w:tcPr>
          <w:p w14:paraId="34480962" w14:textId="283FA302" w:rsidR="00F20913" w:rsidRPr="00C1274F" w:rsidRDefault="00DE47B6" w:rsidP="00F20913">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-0.013</w:t>
            </w:r>
          </w:p>
        </w:tc>
        <w:tc>
          <w:tcPr>
            <w:tcW w:w="810" w:type="dxa"/>
            <w:tcBorders>
              <w:top w:val="nil"/>
              <w:left w:val="nil"/>
              <w:bottom w:val="nil"/>
              <w:right w:val="nil"/>
            </w:tcBorders>
            <w:shd w:val="clear" w:color="auto" w:fill="auto"/>
            <w:noWrap/>
          </w:tcPr>
          <w:p w14:paraId="4A9CB7E3" w14:textId="16D78134" w:rsidR="00F20913" w:rsidRPr="00C1274F" w:rsidRDefault="00457E2B" w:rsidP="00F20913">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0.096</w:t>
            </w:r>
          </w:p>
        </w:tc>
        <w:tc>
          <w:tcPr>
            <w:tcW w:w="811" w:type="dxa"/>
            <w:tcBorders>
              <w:top w:val="nil"/>
              <w:left w:val="nil"/>
              <w:bottom w:val="nil"/>
              <w:right w:val="single" w:sz="4" w:space="0" w:color="auto"/>
            </w:tcBorders>
            <w:shd w:val="clear" w:color="auto" w:fill="auto"/>
            <w:noWrap/>
          </w:tcPr>
          <w:p w14:paraId="79475DA6" w14:textId="2AA85A35" w:rsidR="00F20913" w:rsidRPr="00C1274F" w:rsidRDefault="004F7AF4" w:rsidP="00F20913">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0.132</w:t>
            </w:r>
          </w:p>
        </w:tc>
        <w:tc>
          <w:tcPr>
            <w:tcW w:w="944" w:type="dxa"/>
            <w:tcBorders>
              <w:top w:val="nil"/>
              <w:left w:val="nil"/>
              <w:bottom w:val="nil"/>
              <w:right w:val="nil"/>
            </w:tcBorders>
            <w:shd w:val="clear" w:color="auto" w:fill="auto"/>
            <w:noWrap/>
          </w:tcPr>
          <w:p w14:paraId="41E08F82" w14:textId="17D7C73E" w:rsidR="00F20913" w:rsidRPr="00C1274F" w:rsidRDefault="00A35D6E" w:rsidP="00F20913">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0.009</w:t>
            </w:r>
          </w:p>
        </w:tc>
        <w:tc>
          <w:tcPr>
            <w:tcW w:w="945" w:type="dxa"/>
            <w:tcBorders>
              <w:top w:val="nil"/>
              <w:left w:val="nil"/>
              <w:bottom w:val="nil"/>
              <w:right w:val="nil"/>
            </w:tcBorders>
            <w:shd w:val="clear" w:color="auto" w:fill="auto"/>
            <w:noWrap/>
          </w:tcPr>
          <w:p w14:paraId="5EEE3EC6" w14:textId="07B6A5DB" w:rsidR="00F20913" w:rsidRPr="00C1274F" w:rsidRDefault="001F7517" w:rsidP="00F20913">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-0.024</w:t>
            </w:r>
          </w:p>
        </w:tc>
        <w:tc>
          <w:tcPr>
            <w:tcW w:w="853" w:type="dxa"/>
            <w:tcBorders>
              <w:top w:val="nil"/>
              <w:left w:val="nil"/>
              <w:bottom w:val="nil"/>
              <w:right w:val="nil"/>
            </w:tcBorders>
            <w:shd w:val="clear" w:color="auto" w:fill="auto"/>
            <w:noWrap/>
          </w:tcPr>
          <w:p w14:paraId="74EB15E2" w14:textId="6FD89E3A" w:rsidR="00F20913" w:rsidRPr="00C1274F" w:rsidRDefault="00A12D2C" w:rsidP="00F20913">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0.042</w:t>
            </w:r>
          </w:p>
        </w:tc>
        <w:tc>
          <w:tcPr>
            <w:tcW w:w="720" w:type="dxa"/>
            <w:tcBorders>
              <w:top w:val="nil"/>
              <w:left w:val="nil"/>
              <w:bottom w:val="nil"/>
              <w:right w:val="nil"/>
            </w:tcBorders>
            <w:shd w:val="clear" w:color="auto" w:fill="auto"/>
            <w:noWrap/>
          </w:tcPr>
          <w:p w14:paraId="79B364C7" w14:textId="1CB7A544" w:rsidR="00F20913" w:rsidRPr="00C1274F" w:rsidRDefault="00DA024A" w:rsidP="00F20913">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0.582</w:t>
            </w:r>
          </w:p>
        </w:tc>
      </w:tr>
      <w:tr w:rsidR="00A853F1" w:rsidRPr="008154D0" w14:paraId="63EF2783" w14:textId="77777777" w:rsidTr="001F7517">
        <w:trPr>
          <w:trHeight w:val="288"/>
        </w:trPr>
        <w:tc>
          <w:tcPr>
            <w:tcW w:w="3960" w:type="dxa"/>
            <w:tcBorders>
              <w:top w:val="nil"/>
              <w:left w:val="nil"/>
              <w:bottom w:val="nil"/>
              <w:right w:val="single" w:sz="4" w:space="0" w:color="auto"/>
            </w:tcBorders>
            <w:shd w:val="clear" w:color="auto" w:fill="E7E6E6" w:themeFill="background2"/>
            <w:vAlign w:val="center"/>
          </w:tcPr>
          <w:p w14:paraId="0D57DFB5" w14:textId="601215C6" w:rsidR="00F20913" w:rsidRPr="00C1274F" w:rsidRDefault="00F20913" w:rsidP="00F20913">
            <w:pPr>
              <w:spacing w:after="0" w:line="240" w:lineRule="auto"/>
              <w:rPr>
                <w:rFonts w:eastAsia="Times New Roman" w:cstheme="minorHAnsi"/>
                <w:kern w:val="0"/>
                <w:sz w:val="20"/>
                <w14:ligatures w14:val="none"/>
              </w:rPr>
            </w:pPr>
            <w:r>
              <w:rPr>
                <w:rFonts w:eastAsia="Times New Roman" w:cstheme="minorHAnsi"/>
                <w:b/>
                <w:bCs/>
                <w:color w:val="000000"/>
                <w:kern w:val="0"/>
                <w:sz w:val="20"/>
                <w14:ligatures w14:val="none"/>
              </w:rPr>
              <w:t>Lung cancer</w:t>
            </w:r>
            <w:r w:rsidR="0055509A">
              <w:rPr>
                <w:rFonts w:eastAsia="Times New Roman" w:cstheme="minorHAnsi"/>
                <w:b/>
                <w:bCs/>
                <w:color w:val="000000"/>
                <w:kern w:val="0"/>
                <w:sz w:val="20"/>
                <w14:ligatures w14:val="none"/>
              </w:rPr>
              <w:t xml:space="preserve"> (N=1,809)</w:t>
            </w:r>
          </w:p>
        </w:tc>
        <w:tc>
          <w:tcPr>
            <w:tcW w:w="944" w:type="dxa"/>
            <w:tcBorders>
              <w:top w:val="nil"/>
              <w:left w:val="single" w:sz="4" w:space="0" w:color="auto"/>
              <w:bottom w:val="nil"/>
              <w:right w:val="nil"/>
            </w:tcBorders>
            <w:shd w:val="clear" w:color="auto" w:fill="E7E6E6" w:themeFill="background2"/>
            <w:noWrap/>
            <w:vAlign w:val="center"/>
          </w:tcPr>
          <w:p w14:paraId="7F2DDF25" w14:textId="4608B3A9" w:rsidR="00F20913" w:rsidRPr="00C1274F" w:rsidRDefault="00F20913" w:rsidP="00F20913">
            <w:pPr>
              <w:spacing w:after="0" w:line="240" w:lineRule="auto"/>
              <w:jc w:val="center"/>
              <w:rPr>
                <w:rFonts w:eastAsia="Times New Roman" w:cstheme="minorHAnsi"/>
                <w:color w:val="000000"/>
                <w:kern w:val="0"/>
                <w:sz w:val="20"/>
                <w14:ligatures w14:val="none"/>
              </w:rPr>
            </w:pPr>
            <w:r w:rsidRPr="00C1274F">
              <w:rPr>
                <w:rFonts w:eastAsia="Times New Roman" w:cstheme="minorHAnsi"/>
                <w:b/>
                <w:bCs/>
                <w:color w:val="000000"/>
                <w:kern w:val="0"/>
                <w:sz w:val="20"/>
                <w14:ligatures w14:val="none"/>
              </w:rPr>
              <w:t>Estimate</w:t>
            </w:r>
          </w:p>
        </w:tc>
        <w:tc>
          <w:tcPr>
            <w:tcW w:w="1666" w:type="dxa"/>
            <w:gridSpan w:val="2"/>
            <w:tcBorders>
              <w:top w:val="nil"/>
              <w:left w:val="nil"/>
              <w:bottom w:val="nil"/>
              <w:right w:val="nil"/>
            </w:tcBorders>
            <w:shd w:val="clear" w:color="auto" w:fill="E7E6E6" w:themeFill="background2"/>
            <w:noWrap/>
            <w:vAlign w:val="center"/>
          </w:tcPr>
          <w:p w14:paraId="47BB8943" w14:textId="56E131D6" w:rsidR="00F20913" w:rsidRPr="00C1274F" w:rsidRDefault="00F20913" w:rsidP="00F20913">
            <w:pPr>
              <w:spacing w:after="0" w:line="240" w:lineRule="auto"/>
              <w:jc w:val="center"/>
              <w:rPr>
                <w:rFonts w:eastAsia="Times New Roman" w:cstheme="minorHAnsi"/>
                <w:color w:val="000000"/>
                <w:kern w:val="0"/>
                <w:sz w:val="20"/>
                <w14:ligatures w14:val="none"/>
              </w:rPr>
            </w:pPr>
            <w:r w:rsidRPr="00C1274F">
              <w:rPr>
                <w:rFonts w:eastAsia="Times New Roman" w:cstheme="minorHAnsi"/>
                <w:b/>
                <w:bCs/>
                <w:color w:val="000000"/>
                <w:kern w:val="0"/>
                <w:sz w:val="20"/>
                <w14:ligatures w14:val="none"/>
              </w:rPr>
              <w:t>95% CI</w:t>
            </w:r>
          </w:p>
        </w:tc>
        <w:tc>
          <w:tcPr>
            <w:tcW w:w="736" w:type="dxa"/>
            <w:tcBorders>
              <w:top w:val="nil"/>
              <w:left w:val="nil"/>
              <w:bottom w:val="nil"/>
              <w:right w:val="single" w:sz="4" w:space="0" w:color="auto"/>
            </w:tcBorders>
            <w:shd w:val="clear" w:color="auto" w:fill="E7E6E6" w:themeFill="background2"/>
            <w:noWrap/>
            <w:vAlign w:val="center"/>
          </w:tcPr>
          <w:p w14:paraId="008DAAC2" w14:textId="6D952ACC" w:rsidR="00F20913" w:rsidRPr="000A043C" w:rsidRDefault="00F55284" w:rsidP="00F20913">
            <w:pPr>
              <w:spacing w:after="0" w:line="240" w:lineRule="auto"/>
              <w:jc w:val="center"/>
              <w:rPr>
                <w:rFonts w:eastAsia="Times New Roman" w:cstheme="minorHAnsi"/>
                <w:b/>
                <w:bCs/>
                <w:color w:val="000000"/>
                <w:kern w:val="0"/>
                <w:sz w:val="20"/>
                <w14:ligatures w14:val="none"/>
              </w:rPr>
            </w:pPr>
            <w:r>
              <w:rPr>
                <w:rFonts w:eastAsia="Times New Roman" w:cstheme="minorHAnsi"/>
                <w:b/>
                <w:bCs/>
                <w:color w:val="000000"/>
                <w:kern w:val="0"/>
                <w:sz w:val="20"/>
                <w14:ligatures w14:val="none"/>
              </w:rPr>
              <w:t>p</w:t>
            </w:r>
          </w:p>
        </w:tc>
        <w:tc>
          <w:tcPr>
            <w:tcW w:w="944" w:type="dxa"/>
            <w:tcBorders>
              <w:top w:val="nil"/>
              <w:left w:val="nil"/>
              <w:bottom w:val="nil"/>
              <w:right w:val="nil"/>
            </w:tcBorders>
            <w:shd w:val="clear" w:color="auto" w:fill="E7E6E6" w:themeFill="background2"/>
            <w:noWrap/>
            <w:vAlign w:val="center"/>
          </w:tcPr>
          <w:p w14:paraId="55DC78AA" w14:textId="2C2D9F7C" w:rsidR="00F20913" w:rsidRPr="00C1274F" w:rsidRDefault="00F20913" w:rsidP="00F20913">
            <w:pPr>
              <w:spacing w:after="0" w:line="240" w:lineRule="auto"/>
              <w:jc w:val="center"/>
              <w:rPr>
                <w:rFonts w:eastAsia="Times New Roman" w:cstheme="minorHAnsi"/>
                <w:color w:val="000000"/>
                <w:kern w:val="0"/>
                <w:sz w:val="20"/>
                <w14:ligatures w14:val="none"/>
              </w:rPr>
            </w:pPr>
            <w:r w:rsidRPr="00C1274F">
              <w:rPr>
                <w:rFonts w:eastAsia="Times New Roman" w:cstheme="minorHAnsi"/>
                <w:b/>
                <w:bCs/>
                <w:color w:val="000000"/>
                <w:kern w:val="0"/>
                <w:sz w:val="20"/>
                <w14:ligatures w14:val="none"/>
              </w:rPr>
              <w:t>Estimate</w:t>
            </w:r>
          </w:p>
        </w:tc>
        <w:tc>
          <w:tcPr>
            <w:tcW w:w="1740" w:type="dxa"/>
            <w:gridSpan w:val="2"/>
            <w:tcBorders>
              <w:top w:val="nil"/>
              <w:left w:val="nil"/>
              <w:bottom w:val="nil"/>
              <w:right w:val="nil"/>
            </w:tcBorders>
            <w:shd w:val="clear" w:color="auto" w:fill="E7E6E6" w:themeFill="background2"/>
            <w:noWrap/>
            <w:vAlign w:val="center"/>
          </w:tcPr>
          <w:p w14:paraId="634A1938" w14:textId="6D4C1A48" w:rsidR="00F20913" w:rsidRPr="00C1274F" w:rsidRDefault="00F20913" w:rsidP="00F20913">
            <w:pPr>
              <w:spacing w:after="0" w:line="240" w:lineRule="auto"/>
              <w:jc w:val="center"/>
              <w:rPr>
                <w:rFonts w:eastAsia="Times New Roman" w:cstheme="minorHAnsi"/>
                <w:color w:val="000000"/>
                <w:kern w:val="0"/>
                <w:sz w:val="20"/>
                <w14:ligatures w14:val="none"/>
              </w:rPr>
            </w:pPr>
            <w:r w:rsidRPr="00C1274F">
              <w:rPr>
                <w:rFonts w:eastAsia="Times New Roman" w:cstheme="minorHAnsi"/>
                <w:b/>
                <w:bCs/>
                <w:color w:val="000000"/>
                <w:kern w:val="0"/>
                <w:sz w:val="20"/>
                <w14:ligatures w14:val="none"/>
              </w:rPr>
              <w:t>95% CI</w:t>
            </w:r>
          </w:p>
        </w:tc>
        <w:tc>
          <w:tcPr>
            <w:tcW w:w="811" w:type="dxa"/>
            <w:tcBorders>
              <w:top w:val="nil"/>
              <w:left w:val="nil"/>
              <w:bottom w:val="nil"/>
              <w:right w:val="single" w:sz="4" w:space="0" w:color="auto"/>
            </w:tcBorders>
            <w:shd w:val="clear" w:color="auto" w:fill="E7E6E6" w:themeFill="background2"/>
            <w:noWrap/>
            <w:vAlign w:val="center"/>
          </w:tcPr>
          <w:p w14:paraId="2CB66637" w14:textId="643BF6A9" w:rsidR="00F20913" w:rsidRPr="00C1274F" w:rsidRDefault="00F55284" w:rsidP="00F20913">
            <w:pPr>
              <w:spacing w:after="0" w:line="240" w:lineRule="auto"/>
              <w:jc w:val="center"/>
              <w:rPr>
                <w:rFonts w:eastAsia="Times New Roman" w:cstheme="minorHAnsi"/>
                <w:color w:val="000000"/>
                <w:kern w:val="0"/>
                <w:sz w:val="20"/>
                <w14:ligatures w14:val="none"/>
              </w:rPr>
            </w:pPr>
            <w:r>
              <w:rPr>
                <w:rFonts w:eastAsia="Times New Roman" w:cstheme="minorHAnsi"/>
                <w:b/>
                <w:bCs/>
                <w:color w:val="000000"/>
                <w:kern w:val="0"/>
                <w:sz w:val="20"/>
                <w14:ligatures w14:val="none"/>
              </w:rPr>
              <w:t>p</w:t>
            </w:r>
          </w:p>
        </w:tc>
        <w:tc>
          <w:tcPr>
            <w:tcW w:w="944" w:type="dxa"/>
            <w:tcBorders>
              <w:top w:val="nil"/>
              <w:left w:val="nil"/>
              <w:bottom w:val="nil"/>
              <w:right w:val="nil"/>
            </w:tcBorders>
            <w:shd w:val="clear" w:color="auto" w:fill="E7E6E6" w:themeFill="background2"/>
            <w:noWrap/>
            <w:vAlign w:val="center"/>
          </w:tcPr>
          <w:p w14:paraId="6C7C22E5" w14:textId="5E35039E" w:rsidR="00F20913" w:rsidRPr="00C1274F" w:rsidRDefault="00F20913" w:rsidP="00F20913">
            <w:pPr>
              <w:spacing w:after="0" w:line="240" w:lineRule="auto"/>
              <w:jc w:val="center"/>
              <w:rPr>
                <w:rFonts w:eastAsia="Times New Roman" w:cstheme="minorHAnsi"/>
                <w:color w:val="000000"/>
                <w:kern w:val="0"/>
                <w:sz w:val="20"/>
                <w14:ligatures w14:val="none"/>
              </w:rPr>
            </w:pPr>
            <w:r w:rsidRPr="00C1274F">
              <w:rPr>
                <w:rFonts w:eastAsia="Times New Roman" w:cstheme="minorHAnsi"/>
                <w:b/>
                <w:bCs/>
                <w:color w:val="000000"/>
                <w:kern w:val="0"/>
                <w:sz w:val="20"/>
                <w14:ligatures w14:val="none"/>
              </w:rPr>
              <w:t>Estimate</w:t>
            </w:r>
          </w:p>
        </w:tc>
        <w:tc>
          <w:tcPr>
            <w:tcW w:w="1795" w:type="dxa"/>
            <w:gridSpan w:val="2"/>
            <w:tcBorders>
              <w:top w:val="nil"/>
              <w:left w:val="nil"/>
              <w:bottom w:val="nil"/>
              <w:right w:val="nil"/>
            </w:tcBorders>
            <w:shd w:val="clear" w:color="auto" w:fill="E7E6E6" w:themeFill="background2"/>
            <w:noWrap/>
            <w:vAlign w:val="center"/>
          </w:tcPr>
          <w:p w14:paraId="302E2719" w14:textId="32D8BD09" w:rsidR="00F20913" w:rsidRPr="00C1274F" w:rsidRDefault="00F20913" w:rsidP="00F20913">
            <w:pPr>
              <w:spacing w:after="0" w:line="240" w:lineRule="auto"/>
              <w:jc w:val="center"/>
              <w:rPr>
                <w:rFonts w:eastAsia="Times New Roman" w:cstheme="minorHAnsi"/>
                <w:color w:val="000000"/>
                <w:kern w:val="0"/>
                <w:sz w:val="20"/>
                <w14:ligatures w14:val="none"/>
              </w:rPr>
            </w:pPr>
            <w:r w:rsidRPr="00C1274F">
              <w:rPr>
                <w:rFonts w:eastAsia="Times New Roman" w:cstheme="minorHAnsi"/>
                <w:b/>
                <w:bCs/>
                <w:color w:val="000000"/>
                <w:kern w:val="0"/>
                <w:sz w:val="20"/>
                <w14:ligatures w14:val="none"/>
              </w:rPr>
              <w:t>95% CI</w:t>
            </w:r>
          </w:p>
        </w:tc>
        <w:tc>
          <w:tcPr>
            <w:tcW w:w="720" w:type="dxa"/>
            <w:tcBorders>
              <w:top w:val="nil"/>
              <w:left w:val="nil"/>
              <w:bottom w:val="nil"/>
              <w:right w:val="nil"/>
            </w:tcBorders>
            <w:shd w:val="clear" w:color="auto" w:fill="E7E6E6" w:themeFill="background2"/>
            <w:noWrap/>
            <w:vAlign w:val="center"/>
          </w:tcPr>
          <w:p w14:paraId="759EB0BD" w14:textId="71CA6DCA" w:rsidR="00F20913" w:rsidRPr="00DA024A" w:rsidRDefault="00DA024A" w:rsidP="00F20913">
            <w:pPr>
              <w:spacing w:after="0" w:line="240" w:lineRule="auto"/>
              <w:jc w:val="center"/>
              <w:rPr>
                <w:rFonts w:eastAsia="Times New Roman" w:cstheme="minorHAnsi"/>
                <w:b/>
                <w:bCs/>
                <w:color w:val="000000"/>
                <w:kern w:val="0"/>
                <w:sz w:val="20"/>
                <w14:ligatures w14:val="none"/>
              </w:rPr>
            </w:pPr>
            <w:r w:rsidRPr="00DA024A">
              <w:rPr>
                <w:rFonts w:eastAsia="Times New Roman" w:cstheme="minorHAnsi"/>
                <w:b/>
                <w:bCs/>
                <w:color w:val="000000"/>
                <w:kern w:val="0"/>
                <w:sz w:val="20"/>
                <w14:ligatures w14:val="none"/>
              </w:rPr>
              <w:t>p</w:t>
            </w:r>
          </w:p>
        </w:tc>
      </w:tr>
      <w:tr w:rsidR="00F20913" w:rsidRPr="008154D0" w14:paraId="723B75C3" w14:textId="77777777" w:rsidTr="001F7517">
        <w:trPr>
          <w:trHeight w:val="288"/>
        </w:trPr>
        <w:tc>
          <w:tcPr>
            <w:tcW w:w="3960" w:type="dxa"/>
            <w:tcBorders>
              <w:top w:val="nil"/>
              <w:left w:val="nil"/>
              <w:bottom w:val="nil"/>
              <w:right w:val="single" w:sz="4" w:space="0" w:color="auto"/>
            </w:tcBorders>
            <w:shd w:val="clear" w:color="auto" w:fill="auto"/>
            <w:vAlign w:val="center"/>
          </w:tcPr>
          <w:p w14:paraId="33791CCD" w14:textId="21521F64" w:rsidR="00F20913" w:rsidRPr="00C1274F" w:rsidRDefault="00F20913" w:rsidP="00F20913">
            <w:pPr>
              <w:spacing w:after="0" w:line="240" w:lineRule="auto"/>
              <w:rPr>
                <w:rFonts w:eastAsia="Times New Roman" w:cstheme="minorHAnsi"/>
                <w:kern w:val="0"/>
                <w:sz w:val="20"/>
                <w14:ligatures w14:val="none"/>
              </w:rPr>
            </w:pPr>
            <w:r w:rsidRPr="00C1274F">
              <w:rPr>
                <w:rFonts w:eastAsia="Times New Roman" w:cstheme="minorHAnsi"/>
                <w:color w:val="000000"/>
                <w:kern w:val="0"/>
                <w:sz w:val="20"/>
                <w14:ligatures w14:val="none"/>
              </w:rPr>
              <w:t>Any opioid prescription</w:t>
            </w:r>
          </w:p>
        </w:tc>
        <w:tc>
          <w:tcPr>
            <w:tcW w:w="944" w:type="dxa"/>
            <w:tcBorders>
              <w:top w:val="nil"/>
              <w:left w:val="single" w:sz="4" w:space="0" w:color="auto"/>
              <w:bottom w:val="nil"/>
              <w:right w:val="nil"/>
            </w:tcBorders>
            <w:shd w:val="clear" w:color="auto" w:fill="auto"/>
            <w:noWrap/>
          </w:tcPr>
          <w:p w14:paraId="4852C368" w14:textId="599C0168" w:rsidR="00F20913" w:rsidRPr="00C1274F" w:rsidRDefault="00790E2D" w:rsidP="00F20913">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-0.033</w:t>
            </w:r>
          </w:p>
        </w:tc>
        <w:tc>
          <w:tcPr>
            <w:tcW w:w="856" w:type="dxa"/>
            <w:tcBorders>
              <w:top w:val="nil"/>
              <w:left w:val="nil"/>
              <w:bottom w:val="nil"/>
              <w:right w:val="nil"/>
            </w:tcBorders>
            <w:shd w:val="clear" w:color="auto" w:fill="auto"/>
            <w:noWrap/>
          </w:tcPr>
          <w:p w14:paraId="2A1F4BF1" w14:textId="2039A8E0" w:rsidR="00F20913" w:rsidRPr="00C1274F" w:rsidRDefault="008B3D15" w:rsidP="00F20913">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-0.106</w:t>
            </w:r>
          </w:p>
        </w:tc>
        <w:tc>
          <w:tcPr>
            <w:tcW w:w="810" w:type="dxa"/>
            <w:tcBorders>
              <w:top w:val="nil"/>
              <w:left w:val="nil"/>
              <w:bottom w:val="nil"/>
              <w:right w:val="nil"/>
            </w:tcBorders>
            <w:shd w:val="clear" w:color="auto" w:fill="auto"/>
            <w:noWrap/>
          </w:tcPr>
          <w:p w14:paraId="0DB12A41" w14:textId="6152A6C4" w:rsidR="00F20913" w:rsidRPr="00C1274F" w:rsidRDefault="00037FA0" w:rsidP="00F20913">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0.039</w:t>
            </w:r>
          </w:p>
        </w:tc>
        <w:tc>
          <w:tcPr>
            <w:tcW w:w="736" w:type="dxa"/>
            <w:tcBorders>
              <w:top w:val="nil"/>
              <w:left w:val="nil"/>
              <w:bottom w:val="nil"/>
              <w:right w:val="single" w:sz="4" w:space="0" w:color="auto"/>
            </w:tcBorders>
            <w:shd w:val="clear" w:color="auto" w:fill="auto"/>
            <w:noWrap/>
          </w:tcPr>
          <w:p w14:paraId="60AEC0F3" w14:textId="2A6539A6" w:rsidR="00F20913" w:rsidRPr="00C1274F" w:rsidRDefault="000A043C" w:rsidP="00F20913">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w:t>
            </w:r>
            <w:r w:rsidR="002B44CE">
              <w:rPr>
                <w:rFonts w:eastAsia="Times New Roman" w:cstheme="minorHAnsi"/>
                <w:color w:val="000000"/>
                <w:kern w:val="0"/>
                <w:sz w:val="20"/>
                <w14:ligatures w14:val="none"/>
              </w:rPr>
              <w:t>365</w:t>
            </w:r>
          </w:p>
        </w:tc>
        <w:tc>
          <w:tcPr>
            <w:tcW w:w="944" w:type="dxa"/>
            <w:tcBorders>
              <w:top w:val="nil"/>
              <w:left w:val="nil"/>
              <w:bottom w:val="nil"/>
              <w:right w:val="nil"/>
            </w:tcBorders>
            <w:shd w:val="clear" w:color="auto" w:fill="auto"/>
            <w:noWrap/>
          </w:tcPr>
          <w:p w14:paraId="2B2D131B" w14:textId="406F7103" w:rsidR="00F20913" w:rsidRPr="00C1274F" w:rsidRDefault="00787F14" w:rsidP="00F20913">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-0.040</w:t>
            </w:r>
          </w:p>
        </w:tc>
        <w:tc>
          <w:tcPr>
            <w:tcW w:w="930" w:type="dxa"/>
            <w:tcBorders>
              <w:top w:val="nil"/>
              <w:left w:val="nil"/>
              <w:bottom w:val="nil"/>
              <w:right w:val="nil"/>
            </w:tcBorders>
            <w:shd w:val="clear" w:color="auto" w:fill="auto"/>
            <w:noWrap/>
          </w:tcPr>
          <w:p w14:paraId="7B42AAB4" w14:textId="2401531F" w:rsidR="00F20913" w:rsidRPr="00C1274F" w:rsidRDefault="00A40ED6" w:rsidP="00F20913">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-0.101</w:t>
            </w:r>
          </w:p>
        </w:tc>
        <w:tc>
          <w:tcPr>
            <w:tcW w:w="810" w:type="dxa"/>
            <w:tcBorders>
              <w:top w:val="nil"/>
              <w:left w:val="nil"/>
              <w:bottom w:val="nil"/>
              <w:right w:val="nil"/>
            </w:tcBorders>
            <w:shd w:val="clear" w:color="auto" w:fill="auto"/>
            <w:noWrap/>
          </w:tcPr>
          <w:p w14:paraId="479BA890" w14:textId="0F0DEFC7" w:rsidR="00F20913" w:rsidRPr="00C1274F" w:rsidRDefault="00457E2B" w:rsidP="00F20913">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0.020</w:t>
            </w:r>
          </w:p>
        </w:tc>
        <w:tc>
          <w:tcPr>
            <w:tcW w:w="811" w:type="dxa"/>
            <w:tcBorders>
              <w:top w:val="nil"/>
              <w:left w:val="nil"/>
              <w:bottom w:val="nil"/>
              <w:right w:val="single" w:sz="4" w:space="0" w:color="auto"/>
            </w:tcBorders>
            <w:shd w:val="clear" w:color="auto" w:fill="auto"/>
            <w:noWrap/>
          </w:tcPr>
          <w:p w14:paraId="399E68D1" w14:textId="00938497" w:rsidR="00F20913" w:rsidRPr="00C1274F" w:rsidRDefault="00F55284" w:rsidP="00F20913">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0.191</w:t>
            </w:r>
          </w:p>
        </w:tc>
        <w:tc>
          <w:tcPr>
            <w:tcW w:w="944" w:type="dxa"/>
            <w:tcBorders>
              <w:top w:val="nil"/>
              <w:left w:val="nil"/>
              <w:bottom w:val="nil"/>
              <w:right w:val="nil"/>
            </w:tcBorders>
            <w:shd w:val="clear" w:color="auto" w:fill="auto"/>
            <w:noWrap/>
          </w:tcPr>
          <w:p w14:paraId="0D27DEDD" w14:textId="7258B6EC" w:rsidR="00F20913" w:rsidRPr="00C1274F" w:rsidRDefault="00A35D6E" w:rsidP="00F20913">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-0.007</w:t>
            </w:r>
          </w:p>
        </w:tc>
        <w:tc>
          <w:tcPr>
            <w:tcW w:w="945" w:type="dxa"/>
            <w:tcBorders>
              <w:top w:val="nil"/>
              <w:left w:val="nil"/>
              <w:bottom w:val="nil"/>
              <w:right w:val="nil"/>
            </w:tcBorders>
            <w:shd w:val="clear" w:color="auto" w:fill="auto"/>
            <w:noWrap/>
          </w:tcPr>
          <w:p w14:paraId="4D9D7BF5" w14:textId="7DE00681" w:rsidR="00F20913" w:rsidRPr="00C1274F" w:rsidRDefault="002B4B3E" w:rsidP="00F20913">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-0.062</w:t>
            </w:r>
          </w:p>
        </w:tc>
        <w:tc>
          <w:tcPr>
            <w:tcW w:w="853" w:type="dxa"/>
            <w:tcBorders>
              <w:top w:val="nil"/>
              <w:left w:val="nil"/>
              <w:bottom w:val="nil"/>
              <w:right w:val="nil"/>
            </w:tcBorders>
            <w:shd w:val="clear" w:color="auto" w:fill="auto"/>
            <w:noWrap/>
          </w:tcPr>
          <w:p w14:paraId="2DA93E45" w14:textId="753F77B0" w:rsidR="00F20913" w:rsidRPr="00C1274F" w:rsidRDefault="00A12D2C" w:rsidP="00F20913">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0.047</w:t>
            </w:r>
          </w:p>
        </w:tc>
        <w:tc>
          <w:tcPr>
            <w:tcW w:w="720" w:type="dxa"/>
            <w:tcBorders>
              <w:top w:val="nil"/>
              <w:left w:val="nil"/>
              <w:bottom w:val="nil"/>
              <w:right w:val="nil"/>
            </w:tcBorders>
            <w:shd w:val="clear" w:color="auto" w:fill="auto"/>
            <w:noWrap/>
          </w:tcPr>
          <w:p w14:paraId="50C6B5DB" w14:textId="6D1C0996" w:rsidR="00F20913" w:rsidRPr="00C1274F" w:rsidRDefault="00C55AD7" w:rsidP="00F20913">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0.799</w:t>
            </w:r>
          </w:p>
        </w:tc>
      </w:tr>
      <w:tr w:rsidR="00F20913" w:rsidRPr="008154D0" w14:paraId="400B4148" w14:textId="77777777" w:rsidTr="001F7517">
        <w:trPr>
          <w:trHeight w:val="288"/>
        </w:trPr>
        <w:tc>
          <w:tcPr>
            <w:tcW w:w="3960" w:type="dxa"/>
            <w:tcBorders>
              <w:top w:val="nil"/>
              <w:left w:val="nil"/>
              <w:bottom w:val="nil"/>
              <w:right w:val="single" w:sz="4" w:space="0" w:color="auto"/>
            </w:tcBorders>
            <w:shd w:val="clear" w:color="auto" w:fill="auto"/>
            <w:vAlign w:val="center"/>
          </w:tcPr>
          <w:p w14:paraId="7A783532" w14:textId="668AF101" w:rsidR="00F20913" w:rsidRPr="00C1274F" w:rsidRDefault="00F20913" w:rsidP="00F20913">
            <w:pPr>
              <w:spacing w:after="0" w:line="240" w:lineRule="auto"/>
              <w:rPr>
                <w:rFonts w:eastAsia="Times New Roman" w:cstheme="minorHAnsi"/>
                <w:kern w:val="0"/>
                <w:sz w:val="20"/>
                <w14:ligatures w14:val="none"/>
              </w:rPr>
            </w:pPr>
            <w:r w:rsidRPr="00C1274F">
              <w:rPr>
                <w:rFonts w:eastAsia="Times New Roman" w:cstheme="minorHAnsi"/>
                <w:color w:val="000000"/>
                <w:kern w:val="0"/>
                <w:sz w:val="20"/>
                <w14:ligatures w14:val="none"/>
              </w:rPr>
              <w:t>Any strong short-acting opioid prescription</w:t>
            </w:r>
          </w:p>
        </w:tc>
        <w:tc>
          <w:tcPr>
            <w:tcW w:w="944" w:type="dxa"/>
            <w:tcBorders>
              <w:top w:val="nil"/>
              <w:left w:val="single" w:sz="4" w:space="0" w:color="auto"/>
              <w:bottom w:val="nil"/>
              <w:right w:val="nil"/>
            </w:tcBorders>
            <w:shd w:val="clear" w:color="auto" w:fill="auto"/>
            <w:noWrap/>
          </w:tcPr>
          <w:p w14:paraId="709DBA0B" w14:textId="479BEA28" w:rsidR="00F20913" w:rsidRPr="00C1274F" w:rsidRDefault="00790E2D" w:rsidP="00F20913">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-0.048</w:t>
            </w:r>
          </w:p>
        </w:tc>
        <w:tc>
          <w:tcPr>
            <w:tcW w:w="856" w:type="dxa"/>
            <w:tcBorders>
              <w:top w:val="nil"/>
              <w:left w:val="nil"/>
              <w:bottom w:val="nil"/>
              <w:right w:val="nil"/>
            </w:tcBorders>
            <w:shd w:val="clear" w:color="auto" w:fill="auto"/>
            <w:noWrap/>
          </w:tcPr>
          <w:p w14:paraId="6DF73400" w14:textId="74470363" w:rsidR="00F20913" w:rsidRPr="00C1274F" w:rsidRDefault="008B3D15" w:rsidP="00F20913">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-0.125</w:t>
            </w:r>
          </w:p>
        </w:tc>
        <w:tc>
          <w:tcPr>
            <w:tcW w:w="810" w:type="dxa"/>
            <w:tcBorders>
              <w:top w:val="nil"/>
              <w:left w:val="nil"/>
              <w:bottom w:val="nil"/>
              <w:right w:val="nil"/>
            </w:tcBorders>
            <w:shd w:val="clear" w:color="auto" w:fill="auto"/>
            <w:noWrap/>
          </w:tcPr>
          <w:p w14:paraId="3F92D584" w14:textId="1D769D14" w:rsidR="00F20913" w:rsidRPr="00C1274F" w:rsidRDefault="00037FA0" w:rsidP="00F20913">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0.029</w:t>
            </w:r>
          </w:p>
        </w:tc>
        <w:tc>
          <w:tcPr>
            <w:tcW w:w="736" w:type="dxa"/>
            <w:tcBorders>
              <w:top w:val="nil"/>
              <w:left w:val="nil"/>
              <w:bottom w:val="nil"/>
              <w:right w:val="single" w:sz="4" w:space="0" w:color="auto"/>
            </w:tcBorders>
            <w:shd w:val="clear" w:color="auto" w:fill="auto"/>
            <w:noWrap/>
          </w:tcPr>
          <w:p w14:paraId="7F1609FB" w14:textId="0C23DDF7" w:rsidR="00F20913" w:rsidRPr="00C1274F" w:rsidRDefault="002B44CE" w:rsidP="00F20913">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0.220</w:t>
            </w:r>
          </w:p>
        </w:tc>
        <w:tc>
          <w:tcPr>
            <w:tcW w:w="944" w:type="dxa"/>
            <w:tcBorders>
              <w:top w:val="nil"/>
              <w:left w:val="nil"/>
              <w:bottom w:val="nil"/>
              <w:right w:val="nil"/>
            </w:tcBorders>
            <w:shd w:val="clear" w:color="auto" w:fill="auto"/>
            <w:noWrap/>
          </w:tcPr>
          <w:p w14:paraId="0B89EB02" w14:textId="305480E8" w:rsidR="00F20913" w:rsidRPr="00C1274F" w:rsidRDefault="00787F14" w:rsidP="00F20913">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-0.028</w:t>
            </w:r>
          </w:p>
        </w:tc>
        <w:tc>
          <w:tcPr>
            <w:tcW w:w="930" w:type="dxa"/>
            <w:tcBorders>
              <w:top w:val="nil"/>
              <w:left w:val="nil"/>
              <w:bottom w:val="nil"/>
              <w:right w:val="nil"/>
            </w:tcBorders>
            <w:shd w:val="clear" w:color="auto" w:fill="auto"/>
            <w:noWrap/>
          </w:tcPr>
          <w:p w14:paraId="450952EA" w14:textId="6BE2B0E5" w:rsidR="00F20913" w:rsidRPr="00C1274F" w:rsidRDefault="00A40ED6" w:rsidP="00F20913">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-0.090</w:t>
            </w:r>
          </w:p>
        </w:tc>
        <w:tc>
          <w:tcPr>
            <w:tcW w:w="810" w:type="dxa"/>
            <w:tcBorders>
              <w:top w:val="nil"/>
              <w:left w:val="nil"/>
              <w:bottom w:val="nil"/>
              <w:right w:val="nil"/>
            </w:tcBorders>
            <w:shd w:val="clear" w:color="auto" w:fill="auto"/>
            <w:noWrap/>
          </w:tcPr>
          <w:p w14:paraId="11BEB4C6" w14:textId="1B0AD5C0" w:rsidR="00F20913" w:rsidRPr="00C1274F" w:rsidRDefault="00457E2B" w:rsidP="00F20913">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0.034</w:t>
            </w:r>
          </w:p>
        </w:tc>
        <w:tc>
          <w:tcPr>
            <w:tcW w:w="811" w:type="dxa"/>
            <w:tcBorders>
              <w:top w:val="nil"/>
              <w:left w:val="nil"/>
              <w:bottom w:val="nil"/>
              <w:right w:val="single" w:sz="4" w:space="0" w:color="auto"/>
            </w:tcBorders>
            <w:shd w:val="clear" w:color="auto" w:fill="auto"/>
            <w:noWrap/>
          </w:tcPr>
          <w:p w14:paraId="5C29DAA2" w14:textId="3EE1CBBB" w:rsidR="00F20913" w:rsidRPr="00C1274F" w:rsidRDefault="00F55284" w:rsidP="00F20913">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0.379</w:t>
            </w:r>
          </w:p>
        </w:tc>
        <w:tc>
          <w:tcPr>
            <w:tcW w:w="944" w:type="dxa"/>
            <w:tcBorders>
              <w:top w:val="nil"/>
              <w:left w:val="nil"/>
              <w:bottom w:val="nil"/>
              <w:right w:val="nil"/>
            </w:tcBorders>
            <w:shd w:val="clear" w:color="auto" w:fill="auto"/>
            <w:noWrap/>
          </w:tcPr>
          <w:p w14:paraId="4CB5565D" w14:textId="7334FB36" w:rsidR="00F20913" w:rsidRPr="00C1274F" w:rsidRDefault="00A35D6E" w:rsidP="00F20913">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0.020</w:t>
            </w:r>
          </w:p>
        </w:tc>
        <w:tc>
          <w:tcPr>
            <w:tcW w:w="945" w:type="dxa"/>
            <w:tcBorders>
              <w:top w:val="nil"/>
              <w:left w:val="nil"/>
              <w:bottom w:val="nil"/>
              <w:right w:val="nil"/>
            </w:tcBorders>
            <w:shd w:val="clear" w:color="auto" w:fill="auto"/>
            <w:noWrap/>
          </w:tcPr>
          <w:p w14:paraId="63BEFBA2" w14:textId="2292FE2C" w:rsidR="00F20913" w:rsidRPr="00C1274F" w:rsidRDefault="002B4B3E" w:rsidP="00F20913">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-0.038</w:t>
            </w:r>
          </w:p>
        </w:tc>
        <w:tc>
          <w:tcPr>
            <w:tcW w:w="853" w:type="dxa"/>
            <w:tcBorders>
              <w:top w:val="nil"/>
              <w:left w:val="nil"/>
              <w:bottom w:val="nil"/>
              <w:right w:val="nil"/>
            </w:tcBorders>
            <w:shd w:val="clear" w:color="auto" w:fill="auto"/>
            <w:noWrap/>
          </w:tcPr>
          <w:p w14:paraId="30C86B7D" w14:textId="61A32055" w:rsidR="00F20913" w:rsidRPr="00C1274F" w:rsidRDefault="00A12D2C" w:rsidP="00F20913">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0.079</w:t>
            </w:r>
          </w:p>
        </w:tc>
        <w:tc>
          <w:tcPr>
            <w:tcW w:w="720" w:type="dxa"/>
            <w:tcBorders>
              <w:top w:val="nil"/>
              <w:left w:val="nil"/>
              <w:bottom w:val="nil"/>
              <w:right w:val="nil"/>
            </w:tcBorders>
            <w:shd w:val="clear" w:color="auto" w:fill="auto"/>
            <w:noWrap/>
          </w:tcPr>
          <w:p w14:paraId="13D07AFF" w14:textId="04AFED96" w:rsidR="00F20913" w:rsidRPr="00C1274F" w:rsidRDefault="00C55AD7" w:rsidP="00F20913">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0.491</w:t>
            </w:r>
          </w:p>
        </w:tc>
      </w:tr>
      <w:tr w:rsidR="00F20913" w:rsidRPr="008154D0" w14:paraId="316708C2" w14:textId="77777777" w:rsidTr="001F7517">
        <w:trPr>
          <w:trHeight w:val="288"/>
        </w:trPr>
        <w:tc>
          <w:tcPr>
            <w:tcW w:w="3960" w:type="dxa"/>
            <w:tcBorders>
              <w:top w:val="nil"/>
              <w:left w:val="nil"/>
              <w:bottom w:val="nil"/>
              <w:right w:val="single" w:sz="4" w:space="0" w:color="auto"/>
            </w:tcBorders>
            <w:shd w:val="clear" w:color="auto" w:fill="auto"/>
            <w:vAlign w:val="center"/>
          </w:tcPr>
          <w:p w14:paraId="50B9DC54" w14:textId="7B4C9D9C" w:rsidR="00F20913" w:rsidRPr="00C1274F" w:rsidRDefault="00F20913" w:rsidP="00F20913">
            <w:pPr>
              <w:spacing w:after="0" w:line="240" w:lineRule="auto"/>
              <w:rPr>
                <w:rFonts w:eastAsia="Times New Roman" w:cstheme="minorHAnsi"/>
                <w:kern w:val="0"/>
                <w:sz w:val="20"/>
                <w14:ligatures w14:val="none"/>
              </w:rPr>
            </w:pPr>
            <w:r w:rsidRPr="00C1274F">
              <w:rPr>
                <w:rFonts w:eastAsia="Times New Roman" w:cstheme="minorHAnsi"/>
                <w:color w:val="000000"/>
                <w:kern w:val="0"/>
                <w:sz w:val="20"/>
                <w14:ligatures w14:val="none"/>
              </w:rPr>
              <w:t>Any weak short-acting opioid prescription</w:t>
            </w:r>
          </w:p>
        </w:tc>
        <w:tc>
          <w:tcPr>
            <w:tcW w:w="944" w:type="dxa"/>
            <w:tcBorders>
              <w:top w:val="nil"/>
              <w:left w:val="single" w:sz="4" w:space="0" w:color="auto"/>
              <w:bottom w:val="nil"/>
              <w:right w:val="nil"/>
            </w:tcBorders>
            <w:shd w:val="clear" w:color="auto" w:fill="auto"/>
            <w:noWrap/>
          </w:tcPr>
          <w:p w14:paraId="05466799" w14:textId="757C41A9" w:rsidR="00F20913" w:rsidRPr="00C1274F" w:rsidRDefault="00790E2D" w:rsidP="00F20913">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0.036</w:t>
            </w:r>
          </w:p>
        </w:tc>
        <w:tc>
          <w:tcPr>
            <w:tcW w:w="856" w:type="dxa"/>
            <w:tcBorders>
              <w:top w:val="nil"/>
              <w:left w:val="nil"/>
              <w:bottom w:val="nil"/>
              <w:right w:val="nil"/>
            </w:tcBorders>
            <w:shd w:val="clear" w:color="auto" w:fill="auto"/>
            <w:noWrap/>
          </w:tcPr>
          <w:p w14:paraId="79010D54" w14:textId="338F7484" w:rsidR="00F20913" w:rsidRPr="00C1274F" w:rsidRDefault="008B3D15" w:rsidP="00F20913">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-0.032</w:t>
            </w:r>
          </w:p>
        </w:tc>
        <w:tc>
          <w:tcPr>
            <w:tcW w:w="810" w:type="dxa"/>
            <w:tcBorders>
              <w:top w:val="nil"/>
              <w:left w:val="nil"/>
              <w:bottom w:val="nil"/>
              <w:right w:val="nil"/>
            </w:tcBorders>
            <w:shd w:val="clear" w:color="auto" w:fill="auto"/>
            <w:noWrap/>
          </w:tcPr>
          <w:p w14:paraId="38694AEC" w14:textId="5EB4EF5F" w:rsidR="00F20913" w:rsidRPr="00C1274F" w:rsidRDefault="00037FA0" w:rsidP="00F20913">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0.104</w:t>
            </w:r>
          </w:p>
        </w:tc>
        <w:tc>
          <w:tcPr>
            <w:tcW w:w="736" w:type="dxa"/>
            <w:tcBorders>
              <w:top w:val="nil"/>
              <w:left w:val="nil"/>
              <w:bottom w:val="nil"/>
              <w:right w:val="single" w:sz="4" w:space="0" w:color="auto"/>
            </w:tcBorders>
            <w:shd w:val="clear" w:color="auto" w:fill="auto"/>
            <w:noWrap/>
          </w:tcPr>
          <w:p w14:paraId="3A6C1FDE" w14:textId="57E9FE25" w:rsidR="00F20913" w:rsidRPr="00C1274F" w:rsidRDefault="002B44CE" w:rsidP="00F20913">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0.305</w:t>
            </w:r>
          </w:p>
        </w:tc>
        <w:tc>
          <w:tcPr>
            <w:tcW w:w="944" w:type="dxa"/>
            <w:tcBorders>
              <w:top w:val="nil"/>
              <w:left w:val="nil"/>
              <w:bottom w:val="nil"/>
              <w:right w:val="nil"/>
            </w:tcBorders>
            <w:shd w:val="clear" w:color="auto" w:fill="auto"/>
            <w:noWrap/>
          </w:tcPr>
          <w:p w14:paraId="610F6336" w14:textId="7F57CF57" w:rsidR="00F20913" w:rsidRPr="00C1274F" w:rsidRDefault="00787F14" w:rsidP="00F20913">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0.006</w:t>
            </w:r>
          </w:p>
        </w:tc>
        <w:tc>
          <w:tcPr>
            <w:tcW w:w="930" w:type="dxa"/>
            <w:tcBorders>
              <w:top w:val="nil"/>
              <w:left w:val="nil"/>
              <w:bottom w:val="nil"/>
              <w:right w:val="nil"/>
            </w:tcBorders>
            <w:shd w:val="clear" w:color="auto" w:fill="auto"/>
            <w:noWrap/>
          </w:tcPr>
          <w:p w14:paraId="265DE71C" w14:textId="05BB9F31" w:rsidR="00F20913" w:rsidRPr="00C1274F" w:rsidRDefault="00A40ED6" w:rsidP="00F20913">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-0.042</w:t>
            </w:r>
          </w:p>
        </w:tc>
        <w:tc>
          <w:tcPr>
            <w:tcW w:w="810" w:type="dxa"/>
            <w:tcBorders>
              <w:top w:val="nil"/>
              <w:left w:val="nil"/>
              <w:bottom w:val="nil"/>
              <w:right w:val="nil"/>
            </w:tcBorders>
            <w:shd w:val="clear" w:color="auto" w:fill="auto"/>
            <w:noWrap/>
          </w:tcPr>
          <w:p w14:paraId="7B77E480" w14:textId="4D558D3D" w:rsidR="00F20913" w:rsidRPr="00C1274F" w:rsidRDefault="00457E2B" w:rsidP="00F20913">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0.053</w:t>
            </w:r>
          </w:p>
        </w:tc>
        <w:tc>
          <w:tcPr>
            <w:tcW w:w="811" w:type="dxa"/>
            <w:tcBorders>
              <w:top w:val="nil"/>
              <w:left w:val="nil"/>
              <w:bottom w:val="nil"/>
              <w:right w:val="single" w:sz="4" w:space="0" w:color="auto"/>
            </w:tcBorders>
            <w:shd w:val="clear" w:color="auto" w:fill="auto"/>
            <w:noWrap/>
          </w:tcPr>
          <w:p w14:paraId="4185FFB5" w14:textId="6D5AB574" w:rsidR="00F20913" w:rsidRPr="00C1274F" w:rsidRDefault="00F55284" w:rsidP="00F20913">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0.819</w:t>
            </w:r>
          </w:p>
        </w:tc>
        <w:tc>
          <w:tcPr>
            <w:tcW w:w="944" w:type="dxa"/>
            <w:tcBorders>
              <w:top w:val="nil"/>
              <w:left w:val="nil"/>
              <w:bottom w:val="nil"/>
              <w:right w:val="nil"/>
            </w:tcBorders>
            <w:shd w:val="clear" w:color="auto" w:fill="auto"/>
            <w:noWrap/>
          </w:tcPr>
          <w:p w14:paraId="4CAF8A4F" w14:textId="0EE00EEF" w:rsidR="00F20913" w:rsidRPr="00C1274F" w:rsidRDefault="00A35D6E" w:rsidP="00F20913">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-0.030</w:t>
            </w:r>
          </w:p>
        </w:tc>
        <w:tc>
          <w:tcPr>
            <w:tcW w:w="945" w:type="dxa"/>
            <w:tcBorders>
              <w:top w:val="nil"/>
              <w:left w:val="nil"/>
              <w:bottom w:val="nil"/>
              <w:right w:val="nil"/>
            </w:tcBorders>
            <w:shd w:val="clear" w:color="auto" w:fill="auto"/>
            <w:noWrap/>
          </w:tcPr>
          <w:p w14:paraId="0559E473" w14:textId="76DEE985" w:rsidR="00F20913" w:rsidRPr="00C1274F" w:rsidRDefault="002B4B3E" w:rsidP="00F20913">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-0.070</w:t>
            </w:r>
          </w:p>
        </w:tc>
        <w:tc>
          <w:tcPr>
            <w:tcW w:w="853" w:type="dxa"/>
            <w:tcBorders>
              <w:top w:val="nil"/>
              <w:left w:val="nil"/>
              <w:bottom w:val="nil"/>
              <w:right w:val="nil"/>
            </w:tcBorders>
            <w:shd w:val="clear" w:color="auto" w:fill="auto"/>
            <w:noWrap/>
          </w:tcPr>
          <w:p w14:paraId="649DCAE5" w14:textId="17E93CBE" w:rsidR="00F20913" w:rsidRPr="00C1274F" w:rsidRDefault="00A12D2C" w:rsidP="00F20913">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0.010</w:t>
            </w:r>
          </w:p>
        </w:tc>
        <w:tc>
          <w:tcPr>
            <w:tcW w:w="720" w:type="dxa"/>
            <w:tcBorders>
              <w:top w:val="nil"/>
              <w:left w:val="nil"/>
              <w:bottom w:val="nil"/>
              <w:right w:val="nil"/>
            </w:tcBorders>
            <w:shd w:val="clear" w:color="auto" w:fill="auto"/>
            <w:noWrap/>
          </w:tcPr>
          <w:p w14:paraId="147D9919" w14:textId="70450BE5" w:rsidR="00F20913" w:rsidRPr="00C1274F" w:rsidRDefault="00C55AD7" w:rsidP="00F20913">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0.143</w:t>
            </w:r>
          </w:p>
        </w:tc>
      </w:tr>
      <w:tr w:rsidR="00F20913" w:rsidRPr="008154D0" w14:paraId="49BE0433" w14:textId="77777777" w:rsidTr="001F7517">
        <w:trPr>
          <w:trHeight w:val="288"/>
        </w:trPr>
        <w:tc>
          <w:tcPr>
            <w:tcW w:w="3960" w:type="dxa"/>
            <w:tcBorders>
              <w:top w:val="nil"/>
              <w:left w:val="nil"/>
              <w:bottom w:val="nil"/>
              <w:right w:val="single" w:sz="4" w:space="0" w:color="auto"/>
            </w:tcBorders>
            <w:shd w:val="clear" w:color="auto" w:fill="auto"/>
            <w:vAlign w:val="center"/>
          </w:tcPr>
          <w:p w14:paraId="4A1C63D3" w14:textId="4547593D" w:rsidR="00F20913" w:rsidRPr="00C1274F" w:rsidRDefault="00F20913" w:rsidP="00F20913">
            <w:pPr>
              <w:spacing w:after="0" w:line="240" w:lineRule="auto"/>
              <w:rPr>
                <w:rFonts w:eastAsia="Times New Roman" w:cstheme="minorHAnsi"/>
                <w:kern w:val="0"/>
                <w:sz w:val="20"/>
                <w14:ligatures w14:val="none"/>
              </w:rPr>
            </w:pPr>
            <w:r w:rsidRPr="00C1274F">
              <w:rPr>
                <w:rFonts w:eastAsia="Times New Roman" w:cstheme="minorHAnsi"/>
                <w:color w:val="000000"/>
                <w:kern w:val="0"/>
                <w:sz w:val="20"/>
                <w14:ligatures w14:val="none"/>
              </w:rPr>
              <w:t>Total MMEs if any opioid prescription</w:t>
            </w:r>
          </w:p>
        </w:tc>
        <w:tc>
          <w:tcPr>
            <w:tcW w:w="944" w:type="dxa"/>
            <w:tcBorders>
              <w:top w:val="nil"/>
              <w:left w:val="single" w:sz="4" w:space="0" w:color="auto"/>
              <w:bottom w:val="nil"/>
              <w:right w:val="nil"/>
            </w:tcBorders>
            <w:shd w:val="clear" w:color="auto" w:fill="auto"/>
            <w:noWrap/>
          </w:tcPr>
          <w:p w14:paraId="3E2E6F31" w14:textId="4B5DBA1B" w:rsidR="00F20913" w:rsidRPr="00C1274F" w:rsidRDefault="00790E2D" w:rsidP="00F20913">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122.14</w:t>
            </w:r>
          </w:p>
        </w:tc>
        <w:tc>
          <w:tcPr>
            <w:tcW w:w="856" w:type="dxa"/>
            <w:tcBorders>
              <w:top w:val="nil"/>
              <w:left w:val="nil"/>
              <w:bottom w:val="nil"/>
              <w:right w:val="nil"/>
            </w:tcBorders>
            <w:shd w:val="clear" w:color="auto" w:fill="auto"/>
            <w:noWrap/>
          </w:tcPr>
          <w:p w14:paraId="166C86F7" w14:textId="39E4F822" w:rsidR="00F20913" w:rsidRPr="00C1274F" w:rsidRDefault="008B3D15" w:rsidP="00F20913">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-477.65</w:t>
            </w:r>
          </w:p>
        </w:tc>
        <w:tc>
          <w:tcPr>
            <w:tcW w:w="810" w:type="dxa"/>
            <w:tcBorders>
              <w:top w:val="nil"/>
              <w:left w:val="nil"/>
              <w:bottom w:val="nil"/>
              <w:right w:val="nil"/>
            </w:tcBorders>
            <w:shd w:val="clear" w:color="auto" w:fill="auto"/>
            <w:noWrap/>
          </w:tcPr>
          <w:p w14:paraId="5C82753D" w14:textId="559B17AC" w:rsidR="00F20913" w:rsidRPr="00C1274F" w:rsidRDefault="00015919" w:rsidP="00F20913">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721.93</w:t>
            </w:r>
          </w:p>
        </w:tc>
        <w:tc>
          <w:tcPr>
            <w:tcW w:w="736" w:type="dxa"/>
            <w:tcBorders>
              <w:top w:val="nil"/>
              <w:left w:val="nil"/>
              <w:bottom w:val="nil"/>
              <w:right w:val="single" w:sz="4" w:space="0" w:color="auto"/>
            </w:tcBorders>
            <w:shd w:val="clear" w:color="auto" w:fill="auto"/>
            <w:noWrap/>
          </w:tcPr>
          <w:p w14:paraId="13D89841" w14:textId="45B48989" w:rsidR="00F20913" w:rsidRPr="00C1274F" w:rsidRDefault="002B44CE" w:rsidP="00F20913">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0.690</w:t>
            </w:r>
          </w:p>
        </w:tc>
        <w:tc>
          <w:tcPr>
            <w:tcW w:w="944" w:type="dxa"/>
            <w:tcBorders>
              <w:top w:val="nil"/>
              <w:left w:val="nil"/>
              <w:bottom w:val="nil"/>
              <w:right w:val="nil"/>
            </w:tcBorders>
            <w:shd w:val="clear" w:color="auto" w:fill="auto"/>
            <w:noWrap/>
          </w:tcPr>
          <w:p w14:paraId="7755A916" w14:textId="63E23D70" w:rsidR="00F20913" w:rsidRPr="00C1274F" w:rsidRDefault="00787F14" w:rsidP="00F20913">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-179.01</w:t>
            </w:r>
          </w:p>
        </w:tc>
        <w:tc>
          <w:tcPr>
            <w:tcW w:w="930" w:type="dxa"/>
            <w:tcBorders>
              <w:top w:val="nil"/>
              <w:left w:val="nil"/>
              <w:bottom w:val="nil"/>
              <w:right w:val="nil"/>
            </w:tcBorders>
            <w:shd w:val="clear" w:color="auto" w:fill="auto"/>
            <w:noWrap/>
          </w:tcPr>
          <w:p w14:paraId="2C44A907" w14:textId="5605A741" w:rsidR="00F20913" w:rsidRPr="00C1274F" w:rsidRDefault="00A40ED6" w:rsidP="00F20913">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-483.10</w:t>
            </w:r>
          </w:p>
        </w:tc>
        <w:tc>
          <w:tcPr>
            <w:tcW w:w="810" w:type="dxa"/>
            <w:tcBorders>
              <w:top w:val="nil"/>
              <w:left w:val="nil"/>
              <w:bottom w:val="nil"/>
              <w:right w:val="nil"/>
            </w:tcBorders>
            <w:shd w:val="clear" w:color="auto" w:fill="auto"/>
            <w:noWrap/>
          </w:tcPr>
          <w:p w14:paraId="61154B15" w14:textId="0AC5A03F" w:rsidR="00F20913" w:rsidRPr="00C1274F" w:rsidRDefault="00457E2B" w:rsidP="00F20913">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125.</w:t>
            </w:r>
            <w:r w:rsidR="00E54FAC">
              <w:rPr>
                <w:rFonts w:eastAsia="Times New Roman" w:cstheme="minorHAnsi"/>
                <w:color w:val="000000"/>
                <w:kern w:val="0"/>
                <w:sz w:val="20"/>
                <w14:ligatures w14:val="none"/>
              </w:rPr>
              <w:t>09</w:t>
            </w:r>
          </w:p>
        </w:tc>
        <w:tc>
          <w:tcPr>
            <w:tcW w:w="811" w:type="dxa"/>
            <w:tcBorders>
              <w:top w:val="nil"/>
              <w:left w:val="nil"/>
              <w:bottom w:val="nil"/>
              <w:right w:val="single" w:sz="4" w:space="0" w:color="auto"/>
            </w:tcBorders>
            <w:shd w:val="clear" w:color="auto" w:fill="auto"/>
            <w:noWrap/>
          </w:tcPr>
          <w:p w14:paraId="08EE40CB" w14:textId="7DD34FAB" w:rsidR="00F20913" w:rsidRPr="00C1274F" w:rsidRDefault="00F55284" w:rsidP="00F20913">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0.249</w:t>
            </w:r>
          </w:p>
        </w:tc>
        <w:tc>
          <w:tcPr>
            <w:tcW w:w="944" w:type="dxa"/>
            <w:tcBorders>
              <w:top w:val="nil"/>
              <w:left w:val="nil"/>
              <w:bottom w:val="nil"/>
              <w:right w:val="nil"/>
            </w:tcBorders>
            <w:shd w:val="clear" w:color="auto" w:fill="auto"/>
            <w:noWrap/>
          </w:tcPr>
          <w:p w14:paraId="37386F42" w14:textId="350FB9D4" w:rsidR="00F20913" w:rsidRPr="00C1274F" w:rsidRDefault="00A35D6E" w:rsidP="00F20913">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-301.15</w:t>
            </w:r>
          </w:p>
        </w:tc>
        <w:tc>
          <w:tcPr>
            <w:tcW w:w="945" w:type="dxa"/>
            <w:tcBorders>
              <w:top w:val="nil"/>
              <w:left w:val="nil"/>
              <w:bottom w:val="nil"/>
              <w:right w:val="nil"/>
            </w:tcBorders>
            <w:shd w:val="clear" w:color="auto" w:fill="auto"/>
            <w:noWrap/>
          </w:tcPr>
          <w:p w14:paraId="0B1103B5" w14:textId="2570E802" w:rsidR="00F20913" w:rsidRPr="00C1274F" w:rsidRDefault="002B4B3E" w:rsidP="00F20913">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-600.18</w:t>
            </w:r>
          </w:p>
        </w:tc>
        <w:tc>
          <w:tcPr>
            <w:tcW w:w="853" w:type="dxa"/>
            <w:tcBorders>
              <w:top w:val="nil"/>
              <w:left w:val="nil"/>
              <w:bottom w:val="nil"/>
              <w:right w:val="nil"/>
            </w:tcBorders>
            <w:shd w:val="clear" w:color="auto" w:fill="auto"/>
            <w:noWrap/>
          </w:tcPr>
          <w:p w14:paraId="26C7EA3B" w14:textId="12724CC8" w:rsidR="00F20913" w:rsidRPr="00C1274F" w:rsidRDefault="00105893" w:rsidP="00F20913">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57.89</w:t>
            </w:r>
          </w:p>
        </w:tc>
        <w:tc>
          <w:tcPr>
            <w:tcW w:w="720" w:type="dxa"/>
            <w:tcBorders>
              <w:top w:val="nil"/>
              <w:left w:val="nil"/>
              <w:bottom w:val="nil"/>
              <w:right w:val="nil"/>
            </w:tcBorders>
            <w:shd w:val="clear" w:color="auto" w:fill="auto"/>
            <w:noWrap/>
          </w:tcPr>
          <w:p w14:paraId="5E71AB1B" w14:textId="6F540496" w:rsidR="00F20913" w:rsidRPr="00C1274F" w:rsidRDefault="00C55AD7" w:rsidP="00F20913">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0.100</w:t>
            </w:r>
          </w:p>
        </w:tc>
      </w:tr>
      <w:tr w:rsidR="00F20913" w:rsidRPr="008154D0" w14:paraId="5A2C3F85" w14:textId="77777777" w:rsidTr="001F7517">
        <w:trPr>
          <w:trHeight w:val="288"/>
        </w:trPr>
        <w:tc>
          <w:tcPr>
            <w:tcW w:w="3960" w:type="dxa"/>
            <w:tcBorders>
              <w:top w:val="nil"/>
              <w:left w:val="nil"/>
              <w:right w:val="single" w:sz="4" w:space="0" w:color="auto"/>
            </w:tcBorders>
            <w:shd w:val="clear" w:color="auto" w:fill="auto"/>
            <w:vAlign w:val="center"/>
          </w:tcPr>
          <w:p w14:paraId="7DC9F780" w14:textId="5D3764D5" w:rsidR="00F20913" w:rsidRPr="00C1274F" w:rsidRDefault="00F20913" w:rsidP="00F20913">
            <w:pPr>
              <w:spacing w:after="0" w:line="240" w:lineRule="auto"/>
              <w:rPr>
                <w:rFonts w:eastAsia="Times New Roman" w:cstheme="minorHAnsi"/>
                <w:kern w:val="0"/>
                <w:sz w:val="20"/>
                <w14:ligatures w14:val="none"/>
              </w:rPr>
            </w:pPr>
            <w:r w:rsidRPr="00C1274F">
              <w:rPr>
                <w:rFonts w:eastAsia="Times New Roman" w:cstheme="minorHAnsi"/>
                <w:color w:val="000000"/>
                <w:kern w:val="0"/>
                <w:sz w:val="20"/>
                <w14:ligatures w14:val="none"/>
              </w:rPr>
              <w:t>All-cause ED visits or hospitalizations</w:t>
            </w:r>
          </w:p>
        </w:tc>
        <w:tc>
          <w:tcPr>
            <w:tcW w:w="944" w:type="dxa"/>
            <w:tcBorders>
              <w:top w:val="nil"/>
              <w:left w:val="single" w:sz="4" w:space="0" w:color="auto"/>
              <w:right w:val="nil"/>
            </w:tcBorders>
            <w:shd w:val="clear" w:color="auto" w:fill="auto"/>
            <w:noWrap/>
          </w:tcPr>
          <w:p w14:paraId="4828E847" w14:textId="3D02B129" w:rsidR="00F20913" w:rsidRPr="00C1274F" w:rsidRDefault="0033410B" w:rsidP="00F20913">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-0.026</w:t>
            </w:r>
          </w:p>
        </w:tc>
        <w:tc>
          <w:tcPr>
            <w:tcW w:w="856" w:type="dxa"/>
            <w:tcBorders>
              <w:top w:val="nil"/>
              <w:left w:val="nil"/>
              <w:right w:val="nil"/>
            </w:tcBorders>
            <w:shd w:val="clear" w:color="auto" w:fill="auto"/>
            <w:noWrap/>
          </w:tcPr>
          <w:p w14:paraId="6463D285" w14:textId="48905529" w:rsidR="00F20913" w:rsidRPr="00C1274F" w:rsidRDefault="008B3D15" w:rsidP="00F20913">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-0.127</w:t>
            </w:r>
          </w:p>
        </w:tc>
        <w:tc>
          <w:tcPr>
            <w:tcW w:w="810" w:type="dxa"/>
            <w:tcBorders>
              <w:top w:val="nil"/>
              <w:left w:val="nil"/>
              <w:right w:val="nil"/>
            </w:tcBorders>
            <w:shd w:val="clear" w:color="auto" w:fill="auto"/>
            <w:noWrap/>
          </w:tcPr>
          <w:p w14:paraId="64901347" w14:textId="499D956F" w:rsidR="00F20913" w:rsidRPr="00C1274F" w:rsidRDefault="00015919" w:rsidP="00F20913">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0.075</w:t>
            </w:r>
          </w:p>
        </w:tc>
        <w:tc>
          <w:tcPr>
            <w:tcW w:w="736" w:type="dxa"/>
            <w:tcBorders>
              <w:top w:val="nil"/>
              <w:left w:val="nil"/>
              <w:right w:val="single" w:sz="4" w:space="0" w:color="auto"/>
            </w:tcBorders>
            <w:shd w:val="clear" w:color="auto" w:fill="auto"/>
            <w:noWrap/>
          </w:tcPr>
          <w:p w14:paraId="06407844" w14:textId="66161AAB" w:rsidR="00F20913" w:rsidRPr="00C1274F" w:rsidRDefault="002B44CE" w:rsidP="00F20913">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0.610</w:t>
            </w:r>
          </w:p>
        </w:tc>
        <w:tc>
          <w:tcPr>
            <w:tcW w:w="944" w:type="dxa"/>
            <w:tcBorders>
              <w:top w:val="nil"/>
              <w:left w:val="nil"/>
              <w:right w:val="nil"/>
            </w:tcBorders>
            <w:shd w:val="clear" w:color="auto" w:fill="auto"/>
            <w:noWrap/>
          </w:tcPr>
          <w:p w14:paraId="72528AA3" w14:textId="20431969" w:rsidR="00F20913" w:rsidRPr="00C1274F" w:rsidRDefault="00787F14" w:rsidP="00F20913">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-0.030</w:t>
            </w:r>
          </w:p>
        </w:tc>
        <w:tc>
          <w:tcPr>
            <w:tcW w:w="930" w:type="dxa"/>
            <w:tcBorders>
              <w:top w:val="nil"/>
              <w:left w:val="nil"/>
              <w:right w:val="nil"/>
            </w:tcBorders>
            <w:shd w:val="clear" w:color="auto" w:fill="auto"/>
            <w:noWrap/>
          </w:tcPr>
          <w:p w14:paraId="639D896C" w14:textId="69619231" w:rsidR="00F20913" w:rsidRPr="00C1274F" w:rsidRDefault="007F3F64" w:rsidP="00F20913">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-0.160</w:t>
            </w:r>
          </w:p>
        </w:tc>
        <w:tc>
          <w:tcPr>
            <w:tcW w:w="810" w:type="dxa"/>
            <w:tcBorders>
              <w:top w:val="nil"/>
              <w:left w:val="nil"/>
              <w:right w:val="nil"/>
            </w:tcBorders>
            <w:shd w:val="clear" w:color="auto" w:fill="auto"/>
            <w:noWrap/>
          </w:tcPr>
          <w:p w14:paraId="2DADD7F7" w14:textId="0BF379EB" w:rsidR="00F20913" w:rsidRPr="00C1274F" w:rsidRDefault="00E54FAC" w:rsidP="00F20913">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0.099</w:t>
            </w:r>
          </w:p>
        </w:tc>
        <w:tc>
          <w:tcPr>
            <w:tcW w:w="811" w:type="dxa"/>
            <w:tcBorders>
              <w:top w:val="nil"/>
              <w:left w:val="nil"/>
              <w:right w:val="single" w:sz="4" w:space="0" w:color="auto"/>
            </w:tcBorders>
            <w:shd w:val="clear" w:color="auto" w:fill="auto"/>
            <w:noWrap/>
          </w:tcPr>
          <w:p w14:paraId="0142EF82" w14:textId="222A2E52" w:rsidR="00F20913" w:rsidRPr="00C1274F" w:rsidRDefault="00F55284" w:rsidP="00F20913">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0.644</w:t>
            </w:r>
          </w:p>
        </w:tc>
        <w:tc>
          <w:tcPr>
            <w:tcW w:w="944" w:type="dxa"/>
            <w:tcBorders>
              <w:top w:val="nil"/>
              <w:left w:val="nil"/>
              <w:right w:val="nil"/>
            </w:tcBorders>
            <w:shd w:val="clear" w:color="auto" w:fill="auto"/>
            <w:noWrap/>
          </w:tcPr>
          <w:p w14:paraId="7FEAFA5B" w14:textId="412298B6" w:rsidR="00F20913" w:rsidRPr="00C1274F" w:rsidRDefault="00624573" w:rsidP="00F20913">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-0.004</w:t>
            </w:r>
          </w:p>
        </w:tc>
        <w:tc>
          <w:tcPr>
            <w:tcW w:w="945" w:type="dxa"/>
            <w:tcBorders>
              <w:top w:val="nil"/>
              <w:left w:val="nil"/>
              <w:right w:val="nil"/>
            </w:tcBorders>
            <w:shd w:val="clear" w:color="auto" w:fill="auto"/>
            <w:noWrap/>
          </w:tcPr>
          <w:p w14:paraId="749374BC" w14:textId="1AA8BC64" w:rsidR="00F20913" w:rsidRPr="00C1274F" w:rsidRDefault="002B4B3E" w:rsidP="00F20913">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-0.125</w:t>
            </w:r>
          </w:p>
        </w:tc>
        <w:tc>
          <w:tcPr>
            <w:tcW w:w="853" w:type="dxa"/>
            <w:tcBorders>
              <w:top w:val="nil"/>
              <w:left w:val="nil"/>
              <w:right w:val="nil"/>
            </w:tcBorders>
            <w:shd w:val="clear" w:color="auto" w:fill="auto"/>
            <w:noWrap/>
          </w:tcPr>
          <w:p w14:paraId="57F24974" w14:textId="304486BA" w:rsidR="00F20913" w:rsidRPr="00C1274F" w:rsidRDefault="00105893" w:rsidP="00F20913">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0.117</w:t>
            </w:r>
          </w:p>
        </w:tc>
        <w:tc>
          <w:tcPr>
            <w:tcW w:w="720" w:type="dxa"/>
            <w:tcBorders>
              <w:top w:val="nil"/>
              <w:left w:val="nil"/>
              <w:right w:val="nil"/>
            </w:tcBorders>
            <w:shd w:val="clear" w:color="auto" w:fill="auto"/>
            <w:noWrap/>
          </w:tcPr>
          <w:p w14:paraId="04F8DC68" w14:textId="58C04FE7" w:rsidR="00F20913" w:rsidRPr="00C1274F" w:rsidRDefault="00C55AD7" w:rsidP="00F20913">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0.946</w:t>
            </w:r>
          </w:p>
        </w:tc>
      </w:tr>
      <w:tr w:rsidR="00F20913" w:rsidRPr="008154D0" w14:paraId="199E6297" w14:textId="77777777" w:rsidTr="001F7517">
        <w:trPr>
          <w:trHeight w:val="288"/>
        </w:trPr>
        <w:tc>
          <w:tcPr>
            <w:tcW w:w="3960" w:type="dxa"/>
            <w:tcBorders>
              <w:top w:val="nil"/>
              <w:left w:val="nil"/>
              <w:bottom w:val="single" w:sz="4" w:space="0" w:color="auto"/>
              <w:right w:val="single" w:sz="4" w:space="0" w:color="auto"/>
            </w:tcBorders>
            <w:shd w:val="clear" w:color="auto" w:fill="auto"/>
            <w:vAlign w:val="center"/>
          </w:tcPr>
          <w:p w14:paraId="0E71E34F" w14:textId="312419E5" w:rsidR="00F20913" w:rsidRPr="00C1274F" w:rsidRDefault="00F20913" w:rsidP="00F20913">
            <w:pPr>
              <w:spacing w:after="0" w:line="240" w:lineRule="auto"/>
              <w:rPr>
                <w:rFonts w:eastAsia="Times New Roman" w:cstheme="minorHAnsi"/>
                <w:kern w:val="0"/>
                <w:sz w:val="20"/>
                <w14:ligatures w14:val="none"/>
              </w:rPr>
            </w:pPr>
            <w:r w:rsidRPr="00C1274F">
              <w:rPr>
                <w:rFonts w:eastAsia="Times New Roman" w:cstheme="minorHAnsi"/>
                <w:kern w:val="0"/>
                <w:sz w:val="20"/>
                <w14:ligatures w14:val="none"/>
              </w:rPr>
              <w:t>Pain-related ED visits or hospitalizations</w:t>
            </w:r>
          </w:p>
        </w:tc>
        <w:tc>
          <w:tcPr>
            <w:tcW w:w="944" w:type="dxa"/>
            <w:tcBorders>
              <w:top w:val="nil"/>
              <w:left w:val="single" w:sz="4" w:space="0" w:color="auto"/>
              <w:bottom w:val="single" w:sz="4" w:space="0" w:color="auto"/>
              <w:right w:val="nil"/>
            </w:tcBorders>
            <w:shd w:val="clear" w:color="auto" w:fill="auto"/>
            <w:noWrap/>
          </w:tcPr>
          <w:p w14:paraId="422A0B24" w14:textId="255DA855" w:rsidR="00F20913" w:rsidRPr="00C1274F" w:rsidRDefault="0033410B" w:rsidP="00F20913">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-0.035</w:t>
            </w:r>
          </w:p>
        </w:tc>
        <w:tc>
          <w:tcPr>
            <w:tcW w:w="856" w:type="dxa"/>
            <w:tcBorders>
              <w:top w:val="nil"/>
              <w:left w:val="nil"/>
              <w:bottom w:val="single" w:sz="4" w:space="0" w:color="auto"/>
              <w:right w:val="nil"/>
            </w:tcBorders>
            <w:shd w:val="clear" w:color="auto" w:fill="auto"/>
            <w:noWrap/>
          </w:tcPr>
          <w:p w14:paraId="61FA3BD1" w14:textId="52A4C395" w:rsidR="00F20913" w:rsidRPr="00C1274F" w:rsidRDefault="008B3D15" w:rsidP="00F20913">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-0.107</w:t>
            </w:r>
          </w:p>
        </w:tc>
        <w:tc>
          <w:tcPr>
            <w:tcW w:w="810" w:type="dxa"/>
            <w:tcBorders>
              <w:top w:val="nil"/>
              <w:left w:val="nil"/>
              <w:bottom w:val="single" w:sz="4" w:space="0" w:color="auto"/>
              <w:right w:val="nil"/>
            </w:tcBorders>
            <w:shd w:val="clear" w:color="auto" w:fill="auto"/>
            <w:noWrap/>
          </w:tcPr>
          <w:p w14:paraId="57D5B5AA" w14:textId="68ED1212" w:rsidR="00F20913" w:rsidRPr="00C1274F" w:rsidRDefault="00015919" w:rsidP="00F20913">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0.037</w:t>
            </w:r>
          </w:p>
        </w:tc>
        <w:tc>
          <w:tcPr>
            <w:tcW w:w="736" w:type="dxa"/>
            <w:tcBorders>
              <w:top w:val="nil"/>
              <w:left w:val="nil"/>
              <w:bottom w:val="single" w:sz="4" w:space="0" w:color="auto"/>
              <w:right w:val="single" w:sz="4" w:space="0" w:color="auto"/>
            </w:tcBorders>
            <w:shd w:val="clear" w:color="auto" w:fill="auto"/>
            <w:noWrap/>
          </w:tcPr>
          <w:p w14:paraId="3CA71473" w14:textId="58836F19" w:rsidR="00F20913" w:rsidRPr="00C1274F" w:rsidRDefault="002B44CE" w:rsidP="00F20913">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0.338</w:t>
            </w:r>
          </w:p>
        </w:tc>
        <w:tc>
          <w:tcPr>
            <w:tcW w:w="944" w:type="dxa"/>
            <w:tcBorders>
              <w:top w:val="nil"/>
              <w:left w:val="nil"/>
              <w:bottom w:val="single" w:sz="4" w:space="0" w:color="auto"/>
              <w:right w:val="nil"/>
            </w:tcBorders>
            <w:shd w:val="clear" w:color="auto" w:fill="auto"/>
            <w:noWrap/>
          </w:tcPr>
          <w:p w14:paraId="70C84383" w14:textId="5BE8459C" w:rsidR="00F20913" w:rsidRPr="00C1274F" w:rsidRDefault="00787F14" w:rsidP="00F20913">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-0.009</w:t>
            </w:r>
          </w:p>
        </w:tc>
        <w:tc>
          <w:tcPr>
            <w:tcW w:w="930" w:type="dxa"/>
            <w:tcBorders>
              <w:top w:val="nil"/>
              <w:left w:val="nil"/>
              <w:bottom w:val="single" w:sz="4" w:space="0" w:color="auto"/>
              <w:right w:val="nil"/>
            </w:tcBorders>
            <w:shd w:val="clear" w:color="auto" w:fill="auto"/>
            <w:noWrap/>
          </w:tcPr>
          <w:p w14:paraId="4DD2DA39" w14:textId="3C0FC8B1" w:rsidR="00F20913" w:rsidRPr="00C1274F" w:rsidRDefault="007F3F64" w:rsidP="00F20913">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-0.107</w:t>
            </w:r>
          </w:p>
        </w:tc>
        <w:tc>
          <w:tcPr>
            <w:tcW w:w="810" w:type="dxa"/>
            <w:tcBorders>
              <w:top w:val="nil"/>
              <w:left w:val="nil"/>
              <w:bottom w:val="single" w:sz="4" w:space="0" w:color="auto"/>
              <w:right w:val="nil"/>
            </w:tcBorders>
            <w:shd w:val="clear" w:color="auto" w:fill="auto"/>
            <w:noWrap/>
          </w:tcPr>
          <w:p w14:paraId="2D0A8A42" w14:textId="128B0B2D" w:rsidR="00F20913" w:rsidRPr="00C1274F" w:rsidRDefault="00E54FAC" w:rsidP="00F20913">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0.089</w:t>
            </w:r>
          </w:p>
        </w:tc>
        <w:tc>
          <w:tcPr>
            <w:tcW w:w="811" w:type="dxa"/>
            <w:tcBorders>
              <w:top w:val="nil"/>
              <w:left w:val="nil"/>
              <w:bottom w:val="single" w:sz="4" w:space="0" w:color="auto"/>
              <w:right w:val="single" w:sz="4" w:space="0" w:color="auto"/>
            </w:tcBorders>
            <w:shd w:val="clear" w:color="auto" w:fill="auto"/>
            <w:noWrap/>
          </w:tcPr>
          <w:p w14:paraId="0866DFBF" w14:textId="73E96C0E" w:rsidR="00F20913" w:rsidRPr="00C1274F" w:rsidRDefault="00F55284" w:rsidP="00F20913">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0.855</w:t>
            </w:r>
          </w:p>
        </w:tc>
        <w:tc>
          <w:tcPr>
            <w:tcW w:w="944" w:type="dxa"/>
            <w:tcBorders>
              <w:top w:val="nil"/>
              <w:left w:val="nil"/>
              <w:bottom w:val="single" w:sz="4" w:space="0" w:color="auto"/>
              <w:right w:val="nil"/>
            </w:tcBorders>
            <w:shd w:val="clear" w:color="auto" w:fill="auto"/>
            <w:noWrap/>
          </w:tcPr>
          <w:p w14:paraId="6DA246B9" w14:textId="013C0E33" w:rsidR="00F20913" w:rsidRPr="00C1274F" w:rsidRDefault="00624573" w:rsidP="00F20913">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0.026</w:t>
            </w:r>
          </w:p>
        </w:tc>
        <w:tc>
          <w:tcPr>
            <w:tcW w:w="945" w:type="dxa"/>
            <w:tcBorders>
              <w:top w:val="nil"/>
              <w:left w:val="nil"/>
              <w:bottom w:val="single" w:sz="4" w:space="0" w:color="auto"/>
              <w:right w:val="nil"/>
            </w:tcBorders>
            <w:shd w:val="clear" w:color="auto" w:fill="auto"/>
            <w:noWrap/>
          </w:tcPr>
          <w:p w14:paraId="05802B16" w14:textId="5E5A1964" w:rsidR="00F20913" w:rsidRPr="00C1274F" w:rsidRDefault="000E7A93" w:rsidP="00F20913">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-0.044</w:t>
            </w:r>
          </w:p>
        </w:tc>
        <w:tc>
          <w:tcPr>
            <w:tcW w:w="853" w:type="dxa"/>
            <w:tcBorders>
              <w:top w:val="nil"/>
              <w:left w:val="nil"/>
              <w:bottom w:val="single" w:sz="4" w:space="0" w:color="auto"/>
              <w:right w:val="nil"/>
            </w:tcBorders>
            <w:shd w:val="clear" w:color="auto" w:fill="auto"/>
            <w:noWrap/>
          </w:tcPr>
          <w:p w14:paraId="2101927B" w14:textId="6F32328B" w:rsidR="00F20913" w:rsidRPr="00C1274F" w:rsidRDefault="00105893" w:rsidP="00F20913">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0.096</w:t>
            </w:r>
          </w:p>
        </w:tc>
        <w:tc>
          <w:tcPr>
            <w:tcW w:w="720" w:type="dxa"/>
            <w:tcBorders>
              <w:top w:val="nil"/>
              <w:left w:val="nil"/>
              <w:bottom w:val="single" w:sz="4" w:space="0" w:color="auto"/>
              <w:right w:val="nil"/>
            </w:tcBorders>
            <w:shd w:val="clear" w:color="auto" w:fill="auto"/>
            <w:noWrap/>
          </w:tcPr>
          <w:p w14:paraId="545D47F5" w14:textId="43B80803" w:rsidR="00F20913" w:rsidRPr="00C1274F" w:rsidRDefault="00C55AD7" w:rsidP="00F20913">
            <w:pPr>
              <w:spacing w:after="0" w:line="240" w:lineRule="auto"/>
              <w:jc w:val="center"/>
              <w:rPr>
                <w:rFonts w:eastAsia="Times New Roman" w:cstheme="minorHAnsi"/>
                <w:color w:val="000000"/>
                <w:kern w:val="0"/>
                <w:sz w:val="20"/>
                <w14:ligatures w14:val="none"/>
              </w:rPr>
            </w:pPr>
            <w:r>
              <w:rPr>
                <w:rFonts w:eastAsia="Times New Roman" w:cstheme="minorHAnsi"/>
                <w:color w:val="000000"/>
                <w:kern w:val="0"/>
                <w:sz w:val="20"/>
                <w14:ligatures w14:val="none"/>
              </w:rPr>
              <w:t>0.466</w:t>
            </w:r>
          </w:p>
        </w:tc>
      </w:tr>
    </w:tbl>
    <w:p w14:paraId="79BDA70E" w14:textId="77777777" w:rsidR="00622DB6" w:rsidRDefault="00622DB6" w:rsidP="00622DB6">
      <w:pPr>
        <w:rPr>
          <w:sz w:val="20"/>
        </w:rPr>
      </w:pPr>
      <w:r w:rsidRPr="008641D5">
        <w:rPr>
          <w:sz w:val="20"/>
        </w:rPr>
        <w:t xml:space="preserve">Note: MML=Medical Marijuana Legalization; MME=morphine milligram equivalent; ED=emergency department. Strong </w:t>
      </w:r>
      <w:r>
        <w:rPr>
          <w:sz w:val="20"/>
        </w:rPr>
        <w:t>short-acting</w:t>
      </w:r>
      <w:r w:rsidRPr="008641D5">
        <w:rPr>
          <w:sz w:val="20"/>
        </w:rPr>
        <w:t xml:space="preserve"> opioids included oxycodone, hydrocodone, hydromorphone, and morphine. Weak </w:t>
      </w:r>
      <w:r>
        <w:rPr>
          <w:sz w:val="20"/>
        </w:rPr>
        <w:t>short-acting</w:t>
      </w:r>
      <w:r w:rsidRPr="008641D5">
        <w:rPr>
          <w:sz w:val="20"/>
        </w:rPr>
        <w:t xml:space="preserve"> opioids included tramadol and codeine. </w:t>
      </w:r>
      <w:r>
        <w:rPr>
          <w:sz w:val="20"/>
        </w:rPr>
        <w:t>*indicates statistically</w:t>
      </w:r>
      <w:r w:rsidRPr="00A86F8A">
        <w:rPr>
          <w:sz w:val="20"/>
        </w:rPr>
        <w:t xml:space="preserve"> significant results at 0.05 leve</w:t>
      </w:r>
      <w:r>
        <w:rPr>
          <w:sz w:val="20"/>
        </w:rPr>
        <w:t xml:space="preserve">l. </w:t>
      </w:r>
    </w:p>
    <w:p w14:paraId="7CA34451" w14:textId="77777777" w:rsidR="00BF5832" w:rsidRPr="00CB679E" w:rsidRDefault="00BF5832" w:rsidP="002C42FD">
      <w:pPr>
        <w:rPr>
          <w:sz w:val="20"/>
        </w:rPr>
        <w:sectPr w:rsidR="00BF5832" w:rsidRPr="00CB679E" w:rsidSect="00E15248">
          <w:pgSz w:w="15840" w:h="12240" w:orient="landscape"/>
          <w:pgMar w:top="720" w:right="720" w:bottom="720" w:left="720" w:header="720" w:footer="720" w:gutter="0"/>
          <w:cols w:space="720"/>
          <w:docGrid w:linePitch="360"/>
        </w:sectPr>
      </w:pPr>
    </w:p>
    <w:p w14:paraId="7CB43A9B" w14:textId="684122B8" w:rsidR="00A32FD4" w:rsidRPr="00CB679E" w:rsidRDefault="00A32FD4" w:rsidP="00A32FD4">
      <w:pPr>
        <w:spacing w:after="0" w:line="240" w:lineRule="auto"/>
        <w:rPr>
          <w:rFonts w:eastAsia="Times New Roman"/>
          <w:b/>
          <w:bCs/>
          <w:color w:val="000000"/>
          <w:kern w:val="0"/>
          <w:szCs w:val="22"/>
          <w14:ligatures w14:val="none"/>
        </w:rPr>
      </w:pPr>
      <w:r w:rsidRPr="002625D0">
        <w:rPr>
          <w:rFonts w:eastAsia="Times New Roman"/>
          <w:b/>
          <w:bCs/>
          <w:color w:val="000000"/>
          <w:kern w:val="0"/>
          <w:szCs w:val="22"/>
          <w14:ligatures w14:val="none"/>
        </w:rPr>
        <w:lastRenderedPageBreak/>
        <w:t xml:space="preserve">Appendix </w:t>
      </w:r>
      <w:r w:rsidR="0055509A">
        <w:rPr>
          <w:rFonts w:eastAsia="Times New Roman"/>
          <w:b/>
          <w:bCs/>
          <w:color w:val="000000"/>
          <w:kern w:val="0"/>
          <w:szCs w:val="22"/>
          <w14:ligatures w14:val="none"/>
        </w:rPr>
        <w:t>1</w:t>
      </w:r>
      <w:r w:rsidR="009D7E65">
        <w:rPr>
          <w:rFonts w:eastAsia="Times New Roman"/>
          <w:b/>
          <w:bCs/>
          <w:color w:val="000000"/>
          <w:kern w:val="0"/>
          <w:szCs w:val="22"/>
          <w14:ligatures w14:val="none"/>
        </w:rPr>
        <w:t>3</w:t>
      </w:r>
      <w:r w:rsidRPr="002625D0">
        <w:rPr>
          <w:rFonts w:eastAsia="Times New Roman"/>
          <w:b/>
          <w:bCs/>
          <w:color w:val="000000"/>
          <w:kern w:val="0"/>
          <w:szCs w:val="22"/>
          <w14:ligatures w14:val="none"/>
        </w:rPr>
        <w:t>. Predicted probabilities of opioid prescription outcomes associated with different medical marijuana policies by cancer type</w:t>
      </w:r>
    </w:p>
    <w:p w14:paraId="29395009" w14:textId="77777777" w:rsidR="00A32FD4" w:rsidRPr="00CB679E" w:rsidRDefault="00A32FD4" w:rsidP="00E26F7A">
      <w:pPr>
        <w:spacing w:after="0" w:line="240" w:lineRule="auto"/>
        <w:jc w:val="center"/>
        <w:rPr>
          <w:sz w:val="20"/>
        </w:rPr>
      </w:pPr>
      <w:r w:rsidRPr="00CB679E">
        <w:rPr>
          <w:noProof/>
          <w:sz w:val="20"/>
        </w:rPr>
        <w:drawing>
          <wp:inline distT="0" distB="0" distL="0" distR="0" wp14:anchorId="16C02956" wp14:editId="10B34363">
            <wp:extent cx="4572000" cy="2560320"/>
            <wp:effectExtent l="0" t="0" r="0" b="11430"/>
            <wp:docPr id="1827640480" name="Chart 1">
              <a:extLst xmlns:a="http://schemas.openxmlformats.org/drawingml/2006/main">
                <a:ext uri="{FF2B5EF4-FFF2-40B4-BE49-F238E27FC236}">
                  <a16:creationId xmlns:a16="http://schemas.microsoft.com/office/drawing/2014/main" id="{49C6B062-868A-45AA-A286-E60796F6B9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56AB789F" w14:textId="547019A5" w:rsidR="00A32FD4" w:rsidRPr="00CB679E" w:rsidRDefault="00A32FD4" w:rsidP="005863EA">
      <w:pPr>
        <w:pStyle w:val="ListParagraph"/>
        <w:numPr>
          <w:ilvl w:val="0"/>
          <w:numId w:val="1"/>
        </w:numPr>
        <w:spacing w:after="120" w:line="240" w:lineRule="auto"/>
        <w:contextualSpacing w:val="0"/>
        <w:jc w:val="center"/>
        <w:rPr>
          <w:sz w:val="20"/>
        </w:rPr>
      </w:pPr>
      <w:r w:rsidRPr="00CB679E">
        <w:rPr>
          <w:sz w:val="20"/>
        </w:rPr>
        <w:t>Any opioid prescription</w:t>
      </w:r>
    </w:p>
    <w:p w14:paraId="743CA2A9" w14:textId="77777777" w:rsidR="00F5756C" w:rsidRPr="00CB679E" w:rsidRDefault="00865F97" w:rsidP="00E26F7A">
      <w:pPr>
        <w:pStyle w:val="ListParagraph"/>
        <w:spacing w:after="0" w:line="240" w:lineRule="auto"/>
        <w:ind w:left="0"/>
        <w:jc w:val="center"/>
        <w:rPr>
          <w:sz w:val="20"/>
        </w:rPr>
      </w:pPr>
      <w:r w:rsidRPr="00CB679E">
        <w:rPr>
          <w:noProof/>
        </w:rPr>
        <w:drawing>
          <wp:inline distT="0" distB="0" distL="0" distR="0" wp14:anchorId="6B33D80E" wp14:editId="28FE6192">
            <wp:extent cx="4572000" cy="2560320"/>
            <wp:effectExtent l="0" t="0" r="0" b="11430"/>
            <wp:docPr id="339295393" name="Chart 1">
              <a:extLst xmlns:a="http://schemas.openxmlformats.org/drawingml/2006/main">
                <a:ext uri="{FF2B5EF4-FFF2-40B4-BE49-F238E27FC236}">
                  <a16:creationId xmlns:a16="http://schemas.microsoft.com/office/drawing/2014/main" id="{62A876E3-5328-4FDC-A900-E48EEE22C5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03412517" w14:textId="77777777" w:rsidR="005863EA" w:rsidRPr="00CB679E" w:rsidRDefault="005863EA" w:rsidP="005863EA">
      <w:pPr>
        <w:pStyle w:val="ListParagraph"/>
        <w:numPr>
          <w:ilvl w:val="0"/>
          <w:numId w:val="1"/>
        </w:numPr>
        <w:spacing w:after="0" w:line="240" w:lineRule="auto"/>
        <w:jc w:val="center"/>
        <w:rPr>
          <w:sz w:val="20"/>
        </w:rPr>
      </w:pPr>
      <w:r w:rsidRPr="00CB679E">
        <w:rPr>
          <w:sz w:val="20"/>
        </w:rPr>
        <w:t>Any strong short-acting opioid prescription</w:t>
      </w:r>
    </w:p>
    <w:p w14:paraId="159B560E" w14:textId="77777777" w:rsidR="005863EA" w:rsidRPr="00CB679E" w:rsidRDefault="005863EA" w:rsidP="00A32FD4">
      <w:pPr>
        <w:pStyle w:val="ListParagraph"/>
        <w:spacing w:after="0" w:line="240" w:lineRule="auto"/>
        <w:rPr>
          <w:sz w:val="20"/>
        </w:rPr>
      </w:pPr>
    </w:p>
    <w:p w14:paraId="27173023" w14:textId="3C3C66B3" w:rsidR="00A32FD4" w:rsidRPr="00CB679E" w:rsidRDefault="003805E7" w:rsidP="00E26F7A">
      <w:pPr>
        <w:pStyle w:val="ListParagraph"/>
        <w:spacing w:after="0" w:line="240" w:lineRule="auto"/>
        <w:ind w:left="0"/>
        <w:jc w:val="center"/>
        <w:rPr>
          <w:sz w:val="20"/>
        </w:rPr>
      </w:pPr>
      <w:r w:rsidRPr="00CB679E">
        <w:rPr>
          <w:noProof/>
        </w:rPr>
        <w:drawing>
          <wp:inline distT="0" distB="0" distL="0" distR="0" wp14:anchorId="0858EE0A" wp14:editId="41F1DF14">
            <wp:extent cx="4572000" cy="2560320"/>
            <wp:effectExtent l="0" t="0" r="0" b="11430"/>
            <wp:docPr id="1034907962" name="Chart 1">
              <a:extLst xmlns:a="http://schemas.openxmlformats.org/drawingml/2006/main">
                <a:ext uri="{FF2B5EF4-FFF2-40B4-BE49-F238E27FC236}">
                  <a16:creationId xmlns:a16="http://schemas.microsoft.com/office/drawing/2014/main" id="{32DD6BC6-F30C-4624-A6BC-DF9C16E5259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7E5D0E5C" w14:textId="7AF6C5FA" w:rsidR="00A32FD4" w:rsidRPr="00CB679E" w:rsidRDefault="00334935" w:rsidP="00A32FD4">
      <w:pPr>
        <w:pStyle w:val="ListParagraph"/>
        <w:numPr>
          <w:ilvl w:val="0"/>
          <w:numId w:val="1"/>
        </w:numPr>
        <w:spacing w:after="0" w:line="240" w:lineRule="auto"/>
        <w:jc w:val="center"/>
        <w:rPr>
          <w:sz w:val="20"/>
        </w:rPr>
      </w:pPr>
      <w:r w:rsidRPr="00CB679E">
        <w:rPr>
          <w:sz w:val="20"/>
        </w:rPr>
        <w:t xml:space="preserve">Any </w:t>
      </w:r>
      <w:r w:rsidR="00E26F7A" w:rsidRPr="00CB679E">
        <w:rPr>
          <w:sz w:val="20"/>
        </w:rPr>
        <w:t>weak</w:t>
      </w:r>
      <w:r w:rsidR="000D3DCD" w:rsidRPr="00CB679E">
        <w:rPr>
          <w:sz w:val="20"/>
        </w:rPr>
        <w:t xml:space="preserve"> short-acting opioid prescription</w:t>
      </w:r>
    </w:p>
    <w:p w14:paraId="550EF5C1" w14:textId="77777777" w:rsidR="00BC4EC5" w:rsidRPr="00CB679E" w:rsidRDefault="00BC4EC5" w:rsidP="002C42FD">
      <w:pPr>
        <w:rPr>
          <w:sz w:val="20"/>
        </w:rPr>
        <w:sectPr w:rsidR="00BC4EC5" w:rsidRPr="00CB679E" w:rsidSect="00A32FD4">
          <w:pgSz w:w="12240" w:h="15840"/>
          <w:pgMar w:top="720" w:right="720" w:bottom="720" w:left="720" w:header="720" w:footer="720" w:gutter="0"/>
          <w:cols w:space="720"/>
          <w:docGrid w:linePitch="360"/>
        </w:sectPr>
      </w:pPr>
    </w:p>
    <w:p w14:paraId="65DA33FF" w14:textId="4894B3D0" w:rsidR="00BC4EC5" w:rsidRPr="00CB679E" w:rsidRDefault="00BC4EC5" w:rsidP="00BC4EC5">
      <w:pPr>
        <w:spacing w:after="0" w:line="240" w:lineRule="auto"/>
        <w:rPr>
          <w:rFonts w:eastAsia="Times New Roman"/>
          <w:b/>
          <w:bCs/>
          <w:color w:val="000000"/>
          <w:kern w:val="0"/>
          <w:szCs w:val="22"/>
          <w14:ligatures w14:val="none"/>
        </w:rPr>
      </w:pPr>
      <w:r w:rsidRPr="00CB679E">
        <w:rPr>
          <w:rFonts w:eastAsia="Times New Roman"/>
          <w:b/>
          <w:bCs/>
          <w:color w:val="000000"/>
          <w:kern w:val="0"/>
          <w:szCs w:val="22"/>
          <w14:ligatures w14:val="none"/>
        </w:rPr>
        <w:lastRenderedPageBreak/>
        <w:t xml:space="preserve">Appendix </w:t>
      </w:r>
      <w:r w:rsidR="001F09CB">
        <w:rPr>
          <w:rFonts w:eastAsia="Times New Roman"/>
          <w:b/>
          <w:bCs/>
          <w:color w:val="000000"/>
          <w:kern w:val="0"/>
          <w:szCs w:val="22"/>
          <w14:ligatures w14:val="none"/>
        </w:rPr>
        <w:t>1</w:t>
      </w:r>
      <w:r w:rsidR="009D7E65">
        <w:rPr>
          <w:rFonts w:eastAsia="Times New Roman"/>
          <w:b/>
          <w:bCs/>
          <w:color w:val="000000"/>
          <w:kern w:val="0"/>
          <w:szCs w:val="22"/>
          <w14:ligatures w14:val="none"/>
        </w:rPr>
        <w:t>4</w:t>
      </w:r>
      <w:r w:rsidRPr="00CB679E">
        <w:rPr>
          <w:rFonts w:eastAsia="Times New Roman"/>
          <w:b/>
          <w:bCs/>
          <w:color w:val="000000"/>
          <w:kern w:val="0"/>
          <w:szCs w:val="22"/>
          <w14:ligatures w14:val="none"/>
        </w:rPr>
        <w:t>. Estimated total MMEs associated with different medical marijuana policies among patients any opioid prescription by cancer type</w:t>
      </w:r>
    </w:p>
    <w:p w14:paraId="7F09AC61" w14:textId="77777777" w:rsidR="00BC4EC5" w:rsidRPr="00CB679E" w:rsidRDefault="00BC4EC5" w:rsidP="00BC4EC5">
      <w:pPr>
        <w:spacing w:after="0" w:line="240" w:lineRule="auto"/>
        <w:rPr>
          <w:rFonts w:eastAsia="Times New Roman"/>
          <w:b/>
          <w:bCs/>
          <w:color w:val="000000"/>
          <w:kern w:val="0"/>
          <w:szCs w:val="22"/>
          <w14:ligatures w14:val="none"/>
        </w:rPr>
      </w:pPr>
    </w:p>
    <w:p w14:paraId="3126F0E9" w14:textId="77777777" w:rsidR="00BC4EC5" w:rsidRPr="00CB679E" w:rsidRDefault="00BC4EC5" w:rsidP="00BC4EC5">
      <w:pPr>
        <w:jc w:val="center"/>
        <w:rPr>
          <w:sz w:val="20"/>
        </w:rPr>
      </w:pPr>
      <w:r w:rsidRPr="00CB679E">
        <w:rPr>
          <w:noProof/>
        </w:rPr>
        <w:drawing>
          <wp:inline distT="0" distB="0" distL="0" distR="0" wp14:anchorId="3DF4F53C" wp14:editId="2EDAF37F">
            <wp:extent cx="5863309" cy="3270678"/>
            <wp:effectExtent l="0" t="0" r="4445" b="6350"/>
            <wp:docPr id="326478177" name="Chart 1">
              <a:extLst xmlns:a="http://schemas.openxmlformats.org/drawingml/2006/main">
                <a:ext uri="{FF2B5EF4-FFF2-40B4-BE49-F238E27FC236}">
                  <a16:creationId xmlns:a16="http://schemas.microsoft.com/office/drawing/2014/main" id="{72D9DF9D-04D5-4D0B-8611-AA9A2D21DAE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35E9DEF2" w14:textId="77777777" w:rsidR="009F6EA8" w:rsidRPr="00CB679E" w:rsidRDefault="009F6EA8" w:rsidP="002C42FD">
      <w:pPr>
        <w:rPr>
          <w:sz w:val="20"/>
        </w:rPr>
      </w:pPr>
    </w:p>
    <w:p w14:paraId="71140EDF" w14:textId="577CFD88" w:rsidR="00BC4EC5" w:rsidRPr="00CB679E" w:rsidRDefault="009E78FD" w:rsidP="00BC4EC5">
      <w:pPr>
        <w:spacing w:after="0" w:line="240" w:lineRule="auto"/>
        <w:rPr>
          <w:rFonts w:eastAsia="Times New Roman"/>
          <w:b/>
          <w:bCs/>
          <w:color w:val="000000"/>
          <w:kern w:val="0"/>
          <w:szCs w:val="22"/>
          <w14:ligatures w14:val="none"/>
        </w:rPr>
      </w:pPr>
      <w:r w:rsidRPr="00CB679E">
        <w:rPr>
          <w:sz w:val="20"/>
        </w:rPr>
        <w:br w:type="page"/>
      </w:r>
      <w:r w:rsidR="00BC4EC5" w:rsidRPr="00CB679E">
        <w:rPr>
          <w:rFonts w:eastAsia="Times New Roman"/>
          <w:b/>
          <w:bCs/>
          <w:color w:val="000000"/>
          <w:kern w:val="0"/>
          <w:szCs w:val="22"/>
          <w14:ligatures w14:val="none"/>
        </w:rPr>
        <w:lastRenderedPageBreak/>
        <w:t xml:space="preserve">Appendix </w:t>
      </w:r>
      <w:r w:rsidR="00175CD2">
        <w:rPr>
          <w:rFonts w:eastAsia="Times New Roman"/>
          <w:b/>
          <w:bCs/>
          <w:color w:val="000000"/>
          <w:kern w:val="0"/>
          <w:szCs w:val="22"/>
          <w14:ligatures w14:val="none"/>
        </w:rPr>
        <w:t>1</w:t>
      </w:r>
      <w:r w:rsidR="009D7E65">
        <w:rPr>
          <w:rFonts w:eastAsia="Times New Roman"/>
          <w:b/>
          <w:bCs/>
          <w:color w:val="000000"/>
          <w:kern w:val="0"/>
          <w:szCs w:val="22"/>
          <w14:ligatures w14:val="none"/>
        </w:rPr>
        <w:t>5</w:t>
      </w:r>
      <w:r w:rsidR="00BC4EC5" w:rsidRPr="00CB679E">
        <w:rPr>
          <w:rFonts w:eastAsia="Times New Roman"/>
          <w:b/>
          <w:bCs/>
          <w:color w:val="000000"/>
          <w:kern w:val="0"/>
          <w:szCs w:val="22"/>
          <w14:ligatures w14:val="none"/>
        </w:rPr>
        <w:t xml:space="preserve">. Predicted probabilities of adverse </w:t>
      </w:r>
      <w:r w:rsidR="00BF4F14" w:rsidRPr="00BF4F14">
        <w:rPr>
          <w:rFonts w:eastAsia="Times New Roman"/>
          <w:b/>
          <w:bCs/>
          <w:color w:val="000000"/>
          <w:kern w:val="0"/>
          <w:szCs w:val="22"/>
          <w14:ligatures w14:val="none"/>
        </w:rPr>
        <w:t>hospital</w:t>
      </w:r>
      <w:r w:rsidR="00BF4F14">
        <w:rPr>
          <w:rFonts w:eastAsia="Times New Roman"/>
          <w:color w:val="000000"/>
          <w:kern w:val="0"/>
          <w:szCs w:val="22"/>
          <w14:ligatures w14:val="none"/>
        </w:rPr>
        <w:t xml:space="preserve"> </w:t>
      </w:r>
      <w:r w:rsidR="00BC4EC5" w:rsidRPr="00CB679E">
        <w:rPr>
          <w:rFonts w:eastAsia="Times New Roman"/>
          <w:b/>
          <w:bCs/>
          <w:color w:val="000000"/>
          <w:kern w:val="0"/>
          <w:szCs w:val="22"/>
          <w14:ligatures w14:val="none"/>
        </w:rPr>
        <w:t>events associated with different medical marijuana policies by cancer type</w:t>
      </w:r>
    </w:p>
    <w:p w14:paraId="3BC3654E" w14:textId="77777777" w:rsidR="00CB679E" w:rsidRPr="00CB679E" w:rsidRDefault="00CB679E" w:rsidP="00BC4EC5">
      <w:pPr>
        <w:spacing w:after="0" w:line="240" w:lineRule="auto"/>
        <w:rPr>
          <w:rFonts w:eastAsia="Times New Roman"/>
          <w:b/>
          <w:bCs/>
          <w:color w:val="000000"/>
          <w:kern w:val="0"/>
          <w:szCs w:val="22"/>
          <w14:ligatures w14:val="none"/>
        </w:rPr>
      </w:pPr>
    </w:p>
    <w:p w14:paraId="60969DC5" w14:textId="72B63AEF" w:rsidR="0060537B" w:rsidRPr="00CB679E" w:rsidRDefault="00CB679E" w:rsidP="00BC4EC5">
      <w:pPr>
        <w:spacing w:after="0" w:line="240" w:lineRule="auto"/>
        <w:rPr>
          <w:sz w:val="20"/>
        </w:rPr>
      </w:pPr>
      <w:r w:rsidRPr="00CB679E">
        <w:rPr>
          <w:noProof/>
        </w:rPr>
        <w:drawing>
          <wp:inline distT="0" distB="0" distL="0" distR="0" wp14:anchorId="20089152" wp14:editId="14AEE0F8">
            <wp:extent cx="9072438" cy="4199890"/>
            <wp:effectExtent l="0" t="0" r="14605" b="10160"/>
            <wp:docPr id="1946411806" name="Chart 1">
              <a:extLst xmlns:a="http://schemas.openxmlformats.org/drawingml/2006/main">
                <a:ext uri="{FF2B5EF4-FFF2-40B4-BE49-F238E27FC236}">
                  <a16:creationId xmlns:a16="http://schemas.microsoft.com/office/drawing/2014/main" id="{5047D4B5-3E38-422F-ACC7-9308318DC22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71884FA3" w14:textId="77777777" w:rsidR="0060537B" w:rsidRPr="00CB679E" w:rsidRDefault="0060537B" w:rsidP="0060537B">
      <w:pPr>
        <w:rPr>
          <w:sz w:val="20"/>
        </w:rPr>
      </w:pPr>
    </w:p>
    <w:sectPr w:rsidR="0060537B" w:rsidRPr="00CB679E" w:rsidSect="00BC4EC5">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9335E" w14:textId="77777777" w:rsidR="008C0F79" w:rsidRDefault="008C0F79" w:rsidP="00F15C54">
      <w:pPr>
        <w:spacing w:after="0" w:line="240" w:lineRule="auto"/>
      </w:pPr>
      <w:r>
        <w:separator/>
      </w:r>
    </w:p>
  </w:endnote>
  <w:endnote w:type="continuationSeparator" w:id="0">
    <w:p w14:paraId="234A5A6B" w14:textId="77777777" w:rsidR="008C0F79" w:rsidRDefault="008C0F79" w:rsidP="00F15C54">
      <w:pPr>
        <w:spacing w:after="0" w:line="240" w:lineRule="auto"/>
      </w:pPr>
      <w:r>
        <w:continuationSeparator/>
      </w:r>
    </w:p>
  </w:endnote>
  <w:endnote w:type="continuationNotice" w:id="1">
    <w:p w14:paraId="78D7B768" w14:textId="77777777" w:rsidR="008C0F79" w:rsidRDefault="008C0F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740870"/>
      <w:docPartObj>
        <w:docPartGallery w:val="Page Numbers (Bottom of Page)"/>
        <w:docPartUnique/>
      </w:docPartObj>
    </w:sdtPr>
    <w:sdtEndPr>
      <w:rPr>
        <w:noProof/>
      </w:rPr>
    </w:sdtEndPr>
    <w:sdtContent>
      <w:p w14:paraId="27C86742" w14:textId="59E6C25C" w:rsidR="00F15C54" w:rsidRDefault="00F15C5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8A7ECD" w14:textId="77777777" w:rsidR="00F15C54" w:rsidRDefault="00F15C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F2160" w14:textId="77777777" w:rsidR="008C0F79" w:rsidRDefault="008C0F79" w:rsidP="00F15C54">
      <w:pPr>
        <w:spacing w:after="0" w:line="240" w:lineRule="auto"/>
      </w:pPr>
      <w:r>
        <w:separator/>
      </w:r>
    </w:p>
  </w:footnote>
  <w:footnote w:type="continuationSeparator" w:id="0">
    <w:p w14:paraId="7D12A248" w14:textId="77777777" w:rsidR="008C0F79" w:rsidRDefault="008C0F79" w:rsidP="00F15C54">
      <w:pPr>
        <w:spacing w:after="0" w:line="240" w:lineRule="auto"/>
      </w:pPr>
      <w:r>
        <w:continuationSeparator/>
      </w:r>
    </w:p>
  </w:footnote>
  <w:footnote w:type="continuationNotice" w:id="1">
    <w:p w14:paraId="4B69AC73" w14:textId="77777777" w:rsidR="008C0F79" w:rsidRDefault="008C0F7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A57BF"/>
    <w:multiLevelType w:val="hybridMultilevel"/>
    <w:tmpl w:val="982683A4"/>
    <w:lvl w:ilvl="0" w:tplc="04090001">
      <w:start w:val="1"/>
      <w:numFmt w:val="bullet"/>
      <w:lvlText w:val=""/>
      <w:lvlJc w:val="left"/>
      <w:pPr>
        <w:ind w:left="3650" w:hanging="360"/>
      </w:pPr>
      <w:rPr>
        <w:rFonts w:ascii="Symbol" w:hAnsi="Symbol" w:hint="default"/>
      </w:rPr>
    </w:lvl>
    <w:lvl w:ilvl="1" w:tplc="04090003">
      <w:start w:val="1"/>
      <w:numFmt w:val="bullet"/>
      <w:lvlText w:val="o"/>
      <w:lvlJc w:val="left"/>
      <w:pPr>
        <w:ind w:left="4370" w:hanging="360"/>
      </w:pPr>
      <w:rPr>
        <w:rFonts w:ascii="Courier New" w:hAnsi="Courier New" w:cs="Courier New" w:hint="default"/>
      </w:rPr>
    </w:lvl>
    <w:lvl w:ilvl="2" w:tplc="04090005" w:tentative="1">
      <w:start w:val="1"/>
      <w:numFmt w:val="bullet"/>
      <w:lvlText w:val=""/>
      <w:lvlJc w:val="left"/>
      <w:pPr>
        <w:ind w:left="5090" w:hanging="360"/>
      </w:pPr>
      <w:rPr>
        <w:rFonts w:ascii="Wingdings" w:hAnsi="Wingdings" w:hint="default"/>
      </w:rPr>
    </w:lvl>
    <w:lvl w:ilvl="3" w:tplc="04090001" w:tentative="1">
      <w:start w:val="1"/>
      <w:numFmt w:val="bullet"/>
      <w:lvlText w:val=""/>
      <w:lvlJc w:val="left"/>
      <w:pPr>
        <w:ind w:left="5810" w:hanging="360"/>
      </w:pPr>
      <w:rPr>
        <w:rFonts w:ascii="Symbol" w:hAnsi="Symbol" w:hint="default"/>
      </w:rPr>
    </w:lvl>
    <w:lvl w:ilvl="4" w:tplc="04090003" w:tentative="1">
      <w:start w:val="1"/>
      <w:numFmt w:val="bullet"/>
      <w:lvlText w:val="o"/>
      <w:lvlJc w:val="left"/>
      <w:pPr>
        <w:ind w:left="6530" w:hanging="360"/>
      </w:pPr>
      <w:rPr>
        <w:rFonts w:ascii="Courier New" w:hAnsi="Courier New" w:cs="Courier New" w:hint="default"/>
      </w:rPr>
    </w:lvl>
    <w:lvl w:ilvl="5" w:tplc="04090005" w:tentative="1">
      <w:start w:val="1"/>
      <w:numFmt w:val="bullet"/>
      <w:lvlText w:val=""/>
      <w:lvlJc w:val="left"/>
      <w:pPr>
        <w:ind w:left="7250" w:hanging="360"/>
      </w:pPr>
      <w:rPr>
        <w:rFonts w:ascii="Wingdings" w:hAnsi="Wingdings" w:hint="default"/>
      </w:rPr>
    </w:lvl>
    <w:lvl w:ilvl="6" w:tplc="04090001" w:tentative="1">
      <w:start w:val="1"/>
      <w:numFmt w:val="bullet"/>
      <w:lvlText w:val=""/>
      <w:lvlJc w:val="left"/>
      <w:pPr>
        <w:ind w:left="7970" w:hanging="360"/>
      </w:pPr>
      <w:rPr>
        <w:rFonts w:ascii="Symbol" w:hAnsi="Symbol" w:hint="default"/>
      </w:rPr>
    </w:lvl>
    <w:lvl w:ilvl="7" w:tplc="04090003" w:tentative="1">
      <w:start w:val="1"/>
      <w:numFmt w:val="bullet"/>
      <w:lvlText w:val="o"/>
      <w:lvlJc w:val="left"/>
      <w:pPr>
        <w:ind w:left="8690" w:hanging="360"/>
      </w:pPr>
      <w:rPr>
        <w:rFonts w:ascii="Courier New" w:hAnsi="Courier New" w:cs="Courier New" w:hint="default"/>
      </w:rPr>
    </w:lvl>
    <w:lvl w:ilvl="8" w:tplc="04090005" w:tentative="1">
      <w:start w:val="1"/>
      <w:numFmt w:val="bullet"/>
      <w:lvlText w:val=""/>
      <w:lvlJc w:val="left"/>
      <w:pPr>
        <w:ind w:left="9410" w:hanging="360"/>
      </w:pPr>
      <w:rPr>
        <w:rFonts w:ascii="Wingdings" w:hAnsi="Wingdings" w:hint="default"/>
      </w:rPr>
    </w:lvl>
  </w:abstractNum>
  <w:abstractNum w:abstractNumId="1" w15:restartNumberingAfterBreak="0">
    <w:nsid w:val="2AF23145"/>
    <w:multiLevelType w:val="hybridMultilevel"/>
    <w:tmpl w:val="700A8BE8"/>
    <w:lvl w:ilvl="0" w:tplc="F1A4C51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2B075CAA"/>
    <w:multiLevelType w:val="hybridMultilevel"/>
    <w:tmpl w:val="2AB02D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FC2076"/>
    <w:multiLevelType w:val="hybridMultilevel"/>
    <w:tmpl w:val="EBEA023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 w15:restartNumberingAfterBreak="0">
    <w:nsid w:val="3C2C1235"/>
    <w:multiLevelType w:val="hybridMultilevel"/>
    <w:tmpl w:val="89644D7A"/>
    <w:lvl w:ilvl="0" w:tplc="8AE84C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2E38A7"/>
    <w:multiLevelType w:val="hybridMultilevel"/>
    <w:tmpl w:val="4FE42DF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 w15:restartNumberingAfterBreak="0">
    <w:nsid w:val="7B4B35A0"/>
    <w:multiLevelType w:val="hybridMultilevel"/>
    <w:tmpl w:val="EA066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912161">
    <w:abstractNumId w:val="4"/>
  </w:num>
  <w:num w:numId="2" w16cid:durableId="377708804">
    <w:abstractNumId w:val="0"/>
  </w:num>
  <w:num w:numId="3" w16cid:durableId="46951904">
    <w:abstractNumId w:val="1"/>
  </w:num>
  <w:num w:numId="4" w16cid:durableId="32656639">
    <w:abstractNumId w:val="2"/>
  </w:num>
  <w:num w:numId="5" w16cid:durableId="389888545">
    <w:abstractNumId w:val="3"/>
  </w:num>
  <w:num w:numId="6" w16cid:durableId="2077779626">
    <w:abstractNumId w:val="5"/>
  </w:num>
  <w:num w:numId="7" w16cid:durableId="6762280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55C"/>
    <w:rsid w:val="00005F04"/>
    <w:rsid w:val="00010F04"/>
    <w:rsid w:val="00013679"/>
    <w:rsid w:val="00015919"/>
    <w:rsid w:val="000165E2"/>
    <w:rsid w:val="00024746"/>
    <w:rsid w:val="00030236"/>
    <w:rsid w:val="000321BA"/>
    <w:rsid w:val="00037FA0"/>
    <w:rsid w:val="0004047F"/>
    <w:rsid w:val="00066C48"/>
    <w:rsid w:val="0009088F"/>
    <w:rsid w:val="00094C6C"/>
    <w:rsid w:val="000A043C"/>
    <w:rsid w:val="000A2694"/>
    <w:rsid w:val="000A7438"/>
    <w:rsid w:val="000B456F"/>
    <w:rsid w:val="000C0E46"/>
    <w:rsid w:val="000D03DC"/>
    <w:rsid w:val="000D2314"/>
    <w:rsid w:val="000D3DCD"/>
    <w:rsid w:val="000D4DCB"/>
    <w:rsid w:val="000D63EA"/>
    <w:rsid w:val="000E7A93"/>
    <w:rsid w:val="000F4642"/>
    <w:rsid w:val="000F531A"/>
    <w:rsid w:val="00105893"/>
    <w:rsid w:val="00106204"/>
    <w:rsid w:val="0011087C"/>
    <w:rsid w:val="00111EE2"/>
    <w:rsid w:val="00117781"/>
    <w:rsid w:val="001217C0"/>
    <w:rsid w:val="00125E99"/>
    <w:rsid w:val="00133C25"/>
    <w:rsid w:val="00133FCB"/>
    <w:rsid w:val="0013487E"/>
    <w:rsid w:val="001557B5"/>
    <w:rsid w:val="00173A7A"/>
    <w:rsid w:val="00175CD2"/>
    <w:rsid w:val="0018292B"/>
    <w:rsid w:val="001912FA"/>
    <w:rsid w:val="001B5E17"/>
    <w:rsid w:val="001C03C2"/>
    <w:rsid w:val="001C4221"/>
    <w:rsid w:val="001E368D"/>
    <w:rsid w:val="001E3E10"/>
    <w:rsid w:val="001E4F04"/>
    <w:rsid w:val="001E6C96"/>
    <w:rsid w:val="001E71C4"/>
    <w:rsid w:val="001F00CC"/>
    <w:rsid w:val="001F09CB"/>
    <w:rsid w:val="001F0BDF"/>
    <w:rsid w:val="001F7517"/>
    <w:rsid w:val="00212193"/>
    <w:rsid w:val="00233185"/>
    <w:rsid w:val="002357C1"/>
    <w:rsid w:val="002404F4"/>
    <w:rsid w:val="00244E16"/>
    <w:rsid w:val="00245F1E"/>
    <w:rsid w:val="00247B05"/>
    <w:rsid w:val="00247C52"/>
    <w:rsid w:val="00261E51"/>
    <w:rsid w:val="002625D0"/>
    <w:rsid w:val="00281DC3"/>
    <w:rsid w:val="00290E37"/>
    <w:rsid w:val="002A2544"/>
    <w:rsid w:val="002A430B"/>
    <w:rsid w:val="002B44CE"/>
    <w:rsid w:val="002B4B3E"/>
    <w:rsid w:val="002B61A6"/>
    <w:rsid w:val="002C42FD"/>
    <w:rsid w:val="002D2243"/>
    <w:rsid w:val="002E26E8"/>
    <w:rsid w:val="002E3099"/>
    <w:rsid w:val="002E4971"/>
    <w:rsid w:val="002E61DD"/>
    <w:rsid w:val="002E6C49"/>
    <w:rsid w:val="002E706D"/>
    <w:rsid w:val="002F0463"/>
    <w:rsid w:val="002F0D0D"/>
    <w:rsid w:val="003238EB"/>
    <w:rsid w:val="003311A7"/>
    <w:rsid w:val="0033410B"/>
    <w:rsid w:val="00334935"/>
    <w:rsid w:val="00334B4F"/>
    <w:rsid w:val="00334FBB"/>
    <w:rsid w:val="003355EC"/>
    <w:rsid w:val="00344C50"/>
    <w:rsid w:val="00346899"/>
    <w:rsid w:val="00347422"/>
    <w:rsid w:val="00353C33"/>
    <w:rsid w:val="003544F2"/>
    <w:rsid w:val="003629DD"/>
    <w:rsid w:val="00362BD8"/>
    <w:rsid w:val="00375D79"/>
    <w:rsid w:val="003805E7"/>
    <w:rsid w:val="00393C04"/>
    <w:rsid w:val="003A1662"/>
    <w:rsid w:val="003D2FAB"/>
    <w:rsid w:val="003E7EBE"/>
    <w:rsid w:val="003F1E22"/>
    <w:rsid w:val="003F30B1"/>
    <w:rsid w:val="00401AF4"/>
    <w:rsid w:val="00416907"/>
    <w:rsid w:val="00420058"/>
    <w:rsid w:val="00421F40"/>
    <w:rsid w:val="00422222"/>
    <w:rsid w:val="00424944"/>
    <w:rsid w:val="00426A59"/>
    <w:rsid w:val="00431138"/>
    <w:rsid w:val="004317F4"/>
    <w:rsid w:val="00431A57"/>
    <w:rsid w:val="0043367C"/>
    <w:rsid w:val="00436D46"/>
    <w:rsid w:val="0045353E"/>
    <w:rsid w:val="00453E8F"/>
    <w:rsid w:val="00456FE9"/>
    <w:rsid w:val="00457957"/>
    <w:rsid w:val="00457E2B"/>
    <w:rsid w:val="00460452"/>
    <w:rsid w:val="00471AA8"/>
    <w:rsid w:val="0047556B"/>
    <w:rsid w:val="0048181A"/>
    <w:rsid w:val="004904A3"/>
    <w:rsid w:val="00494CC8"/>
    <w:rsid w:val="0049607C"/>
    <w:rsid w:val="004A4D80"/>
    <w:rsid w:val="004A663D"/>
    <w:rsid w:val="004B491E"/>
    <w:rsid w:val="004D12CE"/>
    <w:rsid w:val="004D1B8A"/>
    <w:rsid w:val="004D4BB0"/>
    <w:rsid w:val="004E4444"/>
    <w:rsid w:val="004F12FD"/>
    <w:rsid w:val="004F49EC"/>
    <w:rsid w:val="004F4CCB"/>
    <w:rsid w:val="004F7AF4"/>
    <w:rsid w:val="005053F3"/>
    <w:rsid w:val="00506004"/>
    <w:rsid w:val="00515FBD"/>
    <w:rsid w:val="005201F2"/>
    <w:rsid w:val="0052229B"/>
    <w:rsid w:val="00534B74"/>
    <w:rsid w:val="00536208"/>
    <w:rsid w:val="005376CE"/>
    <w:rsid w:val="005456D9"/>
    <w:rsid w:val="00547F18"/>
    <w:rsid w:val="00554775"/>
    <w:rsid w:val="0055509A"/>
    <w:rsid w:val="005576C1"/>
    <w:rsid w:val="005603F5"/>
    <w:rsid w:val="00561E1D"/>
    <w:rsid w:val="00565EE4"/>
    <w:rsid w:val="005743BD"/>
    <w:rsid w:val="00575F63"/>
    <w:rsid w:val="00582ED1"/>
    <w:rsid w:val="005863EA"/>
    <w:rsid w:val="0058643D"/>
    <w:rsid w:val="00592602"/>
    <w:rsid w:val="00593FB0"/>
    <w:rsid w:val="005A2CFE"/>
    <w:rsid w:val="005A4FB3"/>
    <w:rsid w:val="005A613E"/>
    <w:rsid w:val="005C480A"/>
    <w:rsid w:val="005E2B8A"/>
    <w:rsid w:val="005E3766"/>
    <w:rsid w:val="005E4892"/>
    <w:rsid w:val="005F5D26"/>
    <w:rsid w:val="006008BD"/>
    <w:rsid w:val="0060537B"/>
    <w:rsid w:val="00613E8D"/>
    <w:rsid w:val="006173FA"/>
    <w:rsid w:val="00620512"/>
    <w:rsid w:val="00622DB6"/>
    <w:rsid w:val="006231AE"/>
    <w:rsid w:val="00624573"/>
    <w:rsid w:val="00631E6E"/>
    <w:rsid w:val="006335A5"/>
    <w:rsid w:val="0063639F"/>
    <w:rsid w:val="006379F7"/>
    <w:rsid w:val="00661B5C"/>
    <w:rsid w:val="00663328"/>
    <w:rsid w:val="00666ABF"/>
    <w:rsid w:val="006858B8"/>
    <w:rsid w:val="006875A9"/>
    <w:rsid w:val="00690ED6"/>
    <w:rsid w:val="00692195"/>
    <w:rsid w:val="0069597A"/>
    <w:rsid w:val="00696591"/>
    <w:rsid w:val="006B2117"/>
    <w:rsid w:val="006B5E41"/>
    <w:rsid w:val="006B7C0B"/>
    <w:rsid w:val="006C4399"/>
    <w:rsid w:val="006D6676"/>
    <w:rsid w:val="006E0323"/>
    <w:rsid w:val="006E103D"/>
    <w:rsid w:val="006E3A86"/>
    <w:rsid w:val="006F1DA7"/>
    <w:rsid w:val="006F3B7B"/>
    <w:rsid w:val="00723877"/>
    <w:rsid w:val="00723ABA"/>
    <w:rsid w:val="00726E75"/>
    <w:rsid w:val="00731F84"/>
    <w:rsid w:val="007331FA"/>
    <w:rsid w:val="007337D6"/>
    <w:rsid w:val="00735C00"/>
    <w:rsid w:val="00736A32"/>
    <w:rsid w:val="00742AEC"/>
    <w:rsid w:val="00752D6F"/>
    <w:rsid w:val="00753EDC"/>
    <w:rsid w:val="007554D4"/>
    <w:rsid w:val="00765C1D"/>
    <w:rsid w:val="007728C9"/>
    <w:rsid w:val="007755D2"/>
    <w:rsid w:val="00776549"/>
    <w:rsid w:val="0078190B"/>
    <w:rsid w:val="007823DA"/>
    <w:rsid w:val="00783DF8"/>
    <w:rsid w:val="00787F14"/>
    <w:rsid w:val="00790E2D"/>
    <w:rsid w:val="00792890"/>
    <w:rsid w:val="00795289"/>
    <w:rsid w:val="007A140C"/>
    <w:rsid w:val="007B4C21"/>
    <w:rsid w:val="007C03C4"/>
    <w:rsid w:val="007C1D65"/>
    <w:rsid w:val="007C24C2"/>
    <w:rsid w:val="007D3EE8"/>
    <w:rsid w:val="007E343D"/>
    <w:rsid w:val="007F3F64"/>
    <w:rsid w:val="007F47FA"/>
    <w:rsid w:val="008168B4"/>
    <w:rsid w:val="00823DBB"/>
    <w:rsid w:val="00825995"/>
    <w:rsid w:val="0082722B"/>
    <w:rsid w:val="00830281"/>
    <w:rsid w:val="0083782F"/>
    <w:rsid w:val="00842CAD"/>
    <w:rsid w:val="00856062"/>
    <w:rsid w:val="00865F97"/>
    <w:rsid w:val="008735FD"/>
    <w:rsid w:val="0087569C"/>
    <w:rsid w:val="00880E0C"/>
    <w:rsid w:val="00890CA3"/>
    <w:rsid w:val="008939FE"/>
    <w:rsid w:val="00893D50"/>
    <w:rsid w:val="008946D4"/>
    <w:rsid w:val="008A20C7"/>
    <w:rsid w:val="008B1EBE"/>
    <w:rsid w:val="008B25A1"/>
    <w:rsid w:val="008B29B2"/>
    <w:rsid w:val="008B3D15"/>
    <w:rsid w:val="008C0F79"/>
    <w:rsid w:val="008D4103"/>
    <w:rsid w:val="008D46DD"/>
    <w:rsid w:val="00900745"/>
    <w:rsid w:val="009111D8"/>
    <w:rsid w:val="00914897"/>
    <w:rsid w:val="00916CAF"/>
    <w:rsid w:val="00921C5E"/>
    <w:rsid w:val="00925264"/>
    <w:rsid w:val="009376FC"/>
    <w:rsid w:val="00951895"/>
    <w:rsid w:val="009736F9"/>
    <w:rsid w:val="0098227E"/>
    <w:rsid w:val="00986B67"/>
    <w:rsid w:val="00987395"/>
    <w:rsid w:val="00993398"/>
    <w:rsid w:val="00996782"/>
    <w:rsid w:val="009A65A9"/>
    <w:rsid w:val="009B10AF"/>
    <w:rsid w:val="009B11A1"/>
    <w:rsid w:val="009B282E"/>
    <w:rsid w:val="009B427D"/>
    <w:rsid w:val="009C3F02"/>
    <w:rsid w:val="009C7F18"/>
    <w:rsid w:val="009D0E01"/>
    <w:rsid w:val="009D209E"/>
    <w:rsid w:val="009D3FEC"/>
    <w:rsid w:val="009D7E65"/>
    <w:rsid w:val="009E1130"/>
    <w:rsid w:val="009E49F8"/>
    <w:rsid w:val="009E5BC1"/>
    <w:rsid w:val="009E78FD"/>
    <w:rsid w:val="009F3F14"/>
    <w:rsid w:val="009F6EA8"/>
    <w:rsid w:val="00A01997"/>
    <w:rsid w:val="00A04F95"/>
    <w:rsid w:val="00A07284"/>
    <w:rsid w:val="00A10D37"/>
    <w:rsid w:val="00A12D2C"/>
    <w:rsid w:val="00A13979"/>
    <w:rsid w:val="00A20EF9"/>
    <w:rsid w:val="00A21614"/>
    <w:rsid w:val="00A252F0"/>
    <w:rsid w:val="00A254A1"/>
    <w:rsid w:val="00A26262"/>
    <w:rsid w:val="00A32891"/>
    <w:rsid w:val="00A32FD4"/>
    <w:rsid w:val="00A343DE"/>
    <w:rsid w:val="00A35D6E"/>
    <w:rsid w:val="00A37511"/>
    <w:rsid w:val="00A377CA"/>
    <w:rsid w:val="00A40ED6"/>
    <w:rsid w:val="00A52D57"/>
    <w:rsid w:val="00A5388D"/>
    <w:rsid w:val="00A61131"/>
    <w:rsid w:val="00A649C6"/>
    <w:rsid w:val="00A71222"/>
    <w:rsid w:val="00A727A6"/>
    <w:rsid w:val="00A77D27"/>
    <w:rsid w:val="00A853F1"/>
    <w:rsid w:val="00A910EA"/>
    <w:rsid w:val="00A91CEF"/>
    <w:rsid w:val="00AA0A52"/>
    <w:rsid w:val="00AA1C1D"/>
    <w:rsid w:val="00AA638F"/>
    <w:rsid w:val="00AA6DA8"/>
    <w:rsid w:val="00AB501D"/>
    <w:rsid w:val="00AC6FFF"/>
    <w:rsid w:val="00AD5569"/>
    <w:rsid w:val="00AD78C1"/>
    <w:rsid w:val="00AE07DA"/>
    <w:rsid w:val="00AE2D36"/>
    <w:rsid w:val="00AE4514"/>
    <w:rsid w:val="00AF4FA6"/>
    <w:rsid w:val="00B05E78"/>
    <w:rsid w:val="00B103BB"/>
    <w:rsid w:val="00B10C16"/>
    <w:rsid w:val="00B116D9"/>
    <w:rsid w:val="00B133C9"/>
    <w:rsid w:val="00B13D84"/>
    <w:rsid w:val="00B1434C"/>
    <w:rsid w:val="00B144A2"/>
    <w:rsid w:val="00B20D82"/>
    <w:rsid w:val="00B21D6C"/>
    <w:rsid w:val="00B34AA1"/>
    <w:rsid w:val="00B44178"/>
    <w:rsid w:val="00B445A7"/>
    <w:rsid w:val="00B4541F"/>
    <w:rsid w:val="00B47D16"/>
    <w:rsid w:val="00B5038C"/>
    <w:rsid w:val="00B9402F"/>
    <w:rsid w:val="00B94BFE"/>
    <w:rsid w:val="00BA1D6F"/>
    <w:rsid w:val="00BA507D"/>
    <w:rsid w:val="00BA5EA7"/>
    <w:rsid w:val="00BC4EC5"/>
    <w:rsid w:val="00BD409C"/>
    <w:rsid w:val="00BD4AEE"/>
    <w:rsid w:val="00BE4286"/>
    <w:rsid w:val="00BF01B4"/>
    <w:rsid w:val="00BF191A"/>
    <w:rsid w:val="00BF2552"/>
    <w:rsid w:val="00BF3A3A"/>
    <w:rsid w:val="00BF4F14"/>
    <w:rsid w:val="00BF5832"/>
    <w:rsid w:val="00C10BE1"/>
    <w:rsid w:val="00C12DF8"/>
    <w:rsid w:val="00C32FF8"/>
    <w:rsid w:val="00C5391A"/>
    <w:rsid w:val="00C54341"/>
    <w:rsid w:val="00C55AD7"/>
    <w:rsid w:val="00C5713B"/>
    <w:rsid w:val="00C57890"/>
    <w:rsid w:val="00C64BF3"/>
    <w:rsid w:val="00C6550E"/>
    <w:rsid w:val="00C759B6"/>
    <w:rsid w:val="00C800DB"/>
    <w:rsid w:val="00CA0519"/>
    <w:rsid w:val="00CA1F9C"/>
    <w:rsid w:val="00CA3292"/>
    <w:rsid w:val="00CB418C"/>
    <w:rsid w:val="00CB679E"/>
    <w:rsid w:val="00CD19C6"/>
    <w:rsid w:val="00CD5D6B"/>
    <w:rsid w:val="00CE358F"/>
    <w:rsid w:val="00CE3806"/>
    <w:rsid w:val="00CF1337"/>
    <w:rsid w:val="00D001D3"/>
    <w:rsid w:val="00D1171E"/>
    <w:rsid w:val="00D21F40"/>
    <w:rsid w:val="00D22475"/>
    <w:rsid w:val="00D25CD1"/>
    <w:rsid w:val="00D26BAC"/>
    <w:rsid w:val="00D3127D"/>
    <w:rsid w:val="00D3659A"/>
    <w:rsid w:val="00D42CE7"/>
    <w:rsid w:val="00D42D8D"/>
    <w:rsid w:val="00D44E31"/>
    <w:rsid w:val="00D511A2"/>
    <w:rsid w:val="00D5744E"/>
    <w:rsid w:val="00D61D44"/>
    <w:rsid w:val="00D630B2"/>
    <w:rsid w:val="00D64D9D"/>
    <w:rsid w:val="00D667B5"/>
    <w:rsid w:val="00D709E6"/>
    <w:rsid w:val="00D749B3"/>
    <w:rsid w:val="00D87E02"/>
    <w:rsid w:val="00D91546"/>
    <w:rsid w:val="00DA024A"/>
    <w:rsid w:val="00DB6C73"/>
    <w:rsid w:val="00DE33DB"/>
    <w:rsid w:val="00DE47B6"/>
    <w:rsid w:val="00E01F32"/>
    <w:rsid w:val="00E117F6"/>
    <w:rsid w:val="00E15248"/>
    <w:rsid w:val="00E154C9"/>
    <w:rsid w:val="00E20F7C"/>
    <w:rsid w:val="00E26B14"/>
    <w:rsid w:val="00E26E1D"/>
    <w:rsid w:val="00E26F7A"/>
    <w:rsid w:val="00E3417A"/>
    <w:rsid w:val="00E3680D"/>
    <w:rsid w:val="00E36CCA"/>
    <w:rsid w:val="00E45BC6"/>
    <w:rsid w:val="00E54FAC"/>
    <w:rsid w:val="00E562BB"/>
    <w:rsid w:val="00E62472"/>
    <w:rsid w:val="00E63E30"/>
    <w:rsid w:val="00E66858"/>
    <w:rsid w:val="00E70D97"/>
    <w:rsid w:val="00E74CAF"/>
    <w:rsid w:val="00E759C9"/>
    <w:rsid w:val="00E83853"/>
    <w:rsid w:val="00E847AB"/>
    <w:rsid w:val="00E86C93"/>
    <w:rsid w:val="00E93E74"/>
    <w:rsid w:val="00E97E9D"/>
    <w:rsid w:val="00EA16DF"/>
    <w:rsid w:val="00EA5A50"/>
    <w:rsid w:val="00EB41DF"/>
    <w:rsid w:val="00EB4A36"/>
    <w:rsid w:val="00EC0B72"/>
    <w:rsid w:val="00EC300D"/>
    <w:rsid w:val="00ED122C"/>
    <w:rsid w:val="00ED20C1"/>
    <w:rsid w:val="00F02EF2"/>
    <w:rsid w:val="00F0654F"/>
    <w:rsid w:val="00F10C7A"/>
    <w:rsid w:val="00F1332F"/>
    <w:rsid w:val="00F138B2"/>
    <w:rsid w:val="00F15C54"/>
    <w:rsid w:val="00F20913"/>
    <w:rsid w:val="00F22419"/>
    <w:rsid w:val="00F2474A"/>
    <w:rsid w:val="00F2555C"/>
    <w:rsid w:val="00F37DDD"/>
    <w:rsid w:val="00F43C69"/>
    <w:rsid w:val="00F54AD3"/>
    <w:rsid w:val="00F54FA2"/>
    <w:rsid w:val="00F55284"/>
    <w:rsid w:val="00F553E6"/>
    <w:rsid w:val="00F5756C"/>
    <w:rsid w:val="00F61823"/>
    <w:rsid w:val="00F65136"/>
    <w:rsid w:val="00F732B4"/>
    <w:rsid w:val="00F756A0"/>
    <w:rsid w:val="00F91DC0"/>
    <w:rsid w:val="00F92791"/>
    <w:rsid w:val="00F97534"/>
    <w:rsid w:val="00FA4032"/>
    <w:rsid w:val="00FA423B"/>
    <w:rsid w:val="00FA647C"/>
    <w:rsid w:val="00FB67BA"/>
    <w:rsid w:val="00FC50AB"/>
    <w:rsid w:val="00FC6EAB"/>
    <w:rsid w:val="00FD0328"/>
    <w:rsid w:val="00FD61DD"/>
    <w:rsid w:val="00FF35BE"/>
    <w:rsid w:val="3D61ADA2"/>
    <w:rsid w:val="51FAE0A3"/>
    <w:rsid w:val="547E7ACB"/>
    <w:rsid w:val="5CACAFCC"/>
    <w:rsid w:val="7A59444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21A65D"/>
  <w15:chartTrackingRefBased/>
  <w15:docId w15:val="{6C776A30-D954-4C99-B331-172176C50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kern w:val="2"/>
        <w:sz w:val="22"/>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55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255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2555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2555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2555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255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55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55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55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555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2555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2555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2555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2555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255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55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55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555C"/>
    <w:rPr>
      <w:rFonts w:eastAsiaTheme="majorEastAsia" w:cstheme="majorBidi"/>
      <w:color w:val="272727" w:themeColor="text1" w:themeTint="D8"/>
    </w:rPr>
  </w:style>
  <w:style w:type="paragraph" w:styleId="Title">
    <w:name w:val="Title"/>
    <w:basedOn w:val="Normal"/>
    <w:next w:val="Normal"/>
    <w:link w:val="TitleChar"/>
    <w:uiPriority w:val="10"/>
    <w:qFormat/>
    <w:rsid w:val="00F255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55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55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55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555C"/>
    <w:pPr>
      <w:spacing w:before="160"/>
      <w:jc w:val="center"/>
    </w:pPr>
    <w:rPr>
      <w:i/>
      <w:iCs/>
      <w:color w:val="404040" w:themeColor="text1" w:themeTint="BF"/>
    </w:rPr>
  </w:style>
  <w:style w:type="character" w:customStyle="1" w:styleId="QuoteChar">
    <w:name w:val="Quote Char"/>
    <w:basedOn w:val="DefaultParagraphFont"/>
    <w:link w:val="Quote"/>
    <w:uiPriority w:val="29"/>
    <w:rsid w:val="00F2555C"/>
    <w:rPr>
      <w:i/>
      <w:iCs/>
      <w:color w:val="404040" w:themeColor="text1" w:themeTint="BF"/>
    </w:rPr>
  </w:style>
  <w:style w:type="paragraph" w:styleId="ListParagraph">
    <w:name w:val="List Paragraph"/>
    <w:basedOn w:val="Normal"/>
    <w:uiPriority w:val="34"/>
    <w:qFormat/>
    <w:rsid w:val="00F2555C"/>
    <w:pPr>
      <w:ind w:left="720"/>
      <w:contextualSpacing/>
    </w:pPr>
  </w:style>
  <w:style w:type="character" w:styleId="IntenseEmphasis">
    <w:name w:val="Intense Emphasis"/>
    <w:basedOn w:val="DefaultParagraphFont"/>
    <w:uiPriority w:val="21"/>
    <w:qFormat/>
    <w:rsid w:val="00F2555C"/>
    <w:rPr>
      <w:i/>
      <w:iCs/>
      <w:color w:val="2F5496" w:themeColor="accent1" w:themeShade="BF"/>
    </w:rPr>
  </w:style>
  <w:style w:type="paragraph" w:styleId="IntenseQuote">
    <w:name w:val="Intense Quote"/>
    <w:basedOn w:val="Normal"/>
    <w:next w:val="Normal"/>
    <w:link w:val="IntenseQuoteChar"/>
    <w:uiPriority w:val="30"/>
    <w:qFormat/>
    <w:rsid w:val="00F255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2555C"/>
    <w:rPr>
      <w:i/>
      <w:iCs/>
      <w:color w:val="2F5496" w:themeColor="accent1" w:themeShade="BF"/>
    </w:rPr>
  </w:style>
  <w:style w:type="character" w:styleId="IntenseReference">
    <w:name w:val="Intense Reference"/>
    <w:basedOn w:val="DefaultParagraphFont"/>
    <w:uiPriority w:val="32"/>
    <w:qFormat/>
    <w:rsid w:val="00F2555C"/>
    <w:rPr>
      <w:b/>
      <w:bCs/>
      <w:smallCaps/>
      <w:color w:val="2F5496" w:themeColor="accent1" w:themeShade="BF"/>
      <w:spacing w:val="5"/>
    </w:rPr>
  </w:style>
  <w:style w:type="character" w:styleId="CommentReference">
    <w:name w:val="annotation reference"/>
    <w:basedOn w:val="DefaultParagraphFont"/>
    <w:uiPriority w:val="99"/>
    <w:semiHidden/>
    <w:unhideWhenUsed/>
    <w:rsid w:val="008168B4"/>
    <w:rPr>
      <w:sz w:val="16"/>
      <w:szCs w:val="16"/>
    </w:rPr>
  </w:style>
  <w:style w:type="paragraph" w:styleId="CommentText">
    <w:name w:val="annotation text"/>
    <w:basedOn w:val="Normal"/>
    <w:link w:val="CommentTextChar"/>
    <w:uiPriority w:val="99"/>
    <w:unhideWhenUsed/>
    <w:rsid w:val="008168B4"/>
    <w:pPr>
      <w:spacing w:line="240" w:lineRule="auto"/>
    </w:pPr>
    <w:rPr>
      <w:sz w:val="20"/>
    </w:rPr>
  </w:style>
  <w:style w:type="character" w:customStyle="1" w:styleId="CommentTextChar">
    <w:name w:val="Comment Text Char"/>
    <w:basedOn w:val="DefaultParagraphFont"/>
    <w:link w:val="CommentText"/>
    <w:uiPriority w:val="99"/>
    <w:rsid w:val="008168B4"/>
    <w:rPr>
      <w:sz w:val="20"/>
      <w:szCs w:val="20"/>
    </w:rPr>
  </w:style>
  <w:style w:type="paragraph" w:styleId="CommentSubject">
    <w:name w:val="annotation subject"/>
    <w:basedOn w:val="CommentText"/>
    <w:next w:val="CommentText"/>
    <w:link w:val="CommentSubjectChar"/>
    <w:uiPriority w:val="99"/>
    <w:semiHidden/>
    <w:unhideWhenUsed/>
    <w:rsid w:val="008168B4"/>
    <w:rPr>
      <w:b/>
      <w:bCs/>
    </w:rPr>
  </w:style>
  <w:style w:type="character" w:customStyle="1" w:styleId="CommentSubjectChar">
    <w:name w:val="Comment Subject Char"/>
    <w:basedOn w:val="CommentTextChar"/>
    <w:link w:val="CommentSubject"/>
    <w:uiPriority w:val="99"/>
    <w:semiHidden/>
    <w:rsid w:val="008168B4"/>
    <w:rPr>
      <w:b/>
      <w:bCs/>
      <w:sz w:val="20"/>
      <w:szCs w:val="20"/>
    </w:rPr>
  </w:style>
  <w:style w:type="character" w:styleId="Mention">
    <w:name w:val="Mention"/>
    <w:basedOn w:val="DefaultParagraphFont"/>
    <w:uiPriority w:val="99"/>
    <w:unhideWhenUsed/>
    <w:rsid w:val="008168B4"/>
    <w:rPr>
      <w:color w:val="2B579A"/>
      <w:shd w:val="clear" w:color="auto" w:fill="E1DFDD"/>
    </w:rPr>
  </w:style>
  <w:style w:type="paragraph" w:styleId="Header">
    <w:name w:val="header"/>
    <w:basedOn w:val="Normal"/>
    <w:link w:val="HeaderChar"/>
    <w:uiPriority w:val="99"/>
    <w:unhideWhenUsed/>
    <w:rsid w:val="00F15C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5C54"/>
  </w:style>
  <w:style w:type="paragraph" w:styleId="Footer">
    <w:name w:val="footer"/>
    <w:basedOn w:val="Normal"/>
    <w:link w:val="FooterChar"/>
    <w:uiPriority w:val="99"/>
    <w:unhideWhenUsed/>
    <w:rsid w:val="00F15C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5C54"/>
  </w:style>
  <w:style w:type="character" w:styleId="Hyperlink">
    <w:name w:val="Hyperlink"/>
    <w:basedOn w:val="DefaultParagraphFont"/>
    <w:uiPriority w:val="99"/>
    <w:unhideWhenUsed/>
    <w:rsid w:val="00FC50AB"/>
    <w:rPr>
      <w:color w:val="0563C1" w:themeColor="hyperlink"/>
      <w:u w:val="single"/>
    </w:rPr>
  </w:style>
  <w:style w:type="character" w:styleId="UnresolvedMention">
    <w:name w:val="Unresolved Mention"/>
    <w:basedOn w:val="DefaultParagraphFont"/>
    <w:uiPriority w:val="99"/>
    <w:semiHidden/>
    <w:unhideWhenUsed/>
    <w:rsid w:val="00FC50AB"/>
    <w:rPr>
      <w:color w:val="605E5C"/>
      <w:shd w:val="clear" w:color="auto" w:fill="E1DFDD"/>
    </w:rPr>
  </w:style>
  <w:style w:type="table" w:styleId="TableGrid">
    <w:name w:val="Table Grid"/>
    <w:basedOn w:val="TableNormal"/>
    <w:uiPriority w:val="39"/>
    <w:rsid w:val="00687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A66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4575">
      <w:bodyDiv w:val="1"/>
      <w:marLeft w:val="0"/>
      <w:marRight w:val="0"/>
      <w:marTop w:val="0"/>
      <w:marBottom w:val="0"/>
      <w:divBdr>
        <w:top w:val="none" w:sz="0" w:space="0" w:color="auto"/>
        <w:left w:val="none" w:sz="0" w:space="0" w:color="auto"/>
        <w:bottom w:val="none" w:sz="0" w:space="0" w:color="auto"/>
        <w:right w:val="none" w:sz="0" w:space="0" w:color="auto"/>
      </w:divBdr>
    </w:div>
    <w:div w:id="384254718">
      <w:bodyDiv w:val="1"/>
      <w:marLeft w:val="0"/>
      <w:marRight w:val="0"/>
      <w:marTop w:val="0"/>
      <w:marBottom w:val="0"/>
      <w:divBdr>
        <w:top w:val="none" w:sz="0" w:space="0" w:color="auto"/>
        <w:left w:val="none" w:sz="0" w:space="0" w:color="auto"/>
        <w:bottom w:val="none" w:sz="0" w:space="0" w:color="auto"/>
        <w:right w:val="none" w:sz="0" w:space="0" w:color="auto"/>
      </w:divBdr>
    </w:div>
    <w:div w:id="420033970">
      <w:bodyDiv w:val="1"/>
      <w:marLeft w:val="0"/>
      <w:marRight w:val="0"/>
      <w:marTop w:val="0"/>
      <w:marBottom w:val="0"/>
      <w:divBdr>
        <w:top w:val="none" w:sz="0" w:space="0" w:color="auto"/>
        <w:left w:val="none" w:sz="0" w:space="0" w:color="auto"/>
        <w:bottom w:val="none" w:sz="0" w:space="0" w:color="auto"/>
        <w:right w:val="none" w:sz="0" w:space="0" w:color="auto"/>
      </w:divBdr>
    </w:div>
    <w:div w:id="597100424">
      <w:bodyDiv w:val="1"/>
      <w:marLeft w:val="0"/>
      <w:marRight w:val="0"/>
      <w:marTop w:val="0"/>
      <w:marBottom w:val="0"/>
      <w:divBdr>
        <w:top w:val="none" w:sz="0" w:space="0" w:color="auto"/>
        <w:left w:val="none" w:sz="0" w:space="0" w:color="auto"/>
        <w:bottom w:val="none" w:sz="0" w:space="0" w:color="auto"/>
        <w:right w:val="none" w:sz="0" w:space="0" w:color="auto"/>
      </w:divBdr>
    </w:div>
    <w:div w:id="1072509724">
      <w:bodyDiv w:val="1"/>
      <w:marLeft w:val="0"/>
      <w:marRight w:val="0"/>
      <w:marTop w:val="0"/>
      <w:marBottom w:val="0"/>
      <w:divBdr>
        <w:top w:val="none" w:sz="0" w:space="0" w:color="auto"/>
        <w:left w:val="none" w:sz="0" w:space="0" w:color="auto"/>
        <w:bottom w:val="none" w:sz="0" w:space="0" w:color="auto"/>
        <w:right w:val="none" w:sz="0" w:space="0" w:color="auto"/>
      </w:divBdr>
    </w:div>
    <w:div w:id="1235550744">
      <w:bodyDiv w:val="1"/>
      <w:marLeft w:val="0"/>
      <w:marRight w:val="0"/>
      <w:marTop w:val="0"/>
      <w:marBottom w:val="0"/>
      <w:divBdr>
        <w:top w:val="none" w:sz="0" w:space="0" w:color="auto"/>
        <w:left w:val="none" w:sz="0" w:space="0" w:color="auto"/>
        <w:bottom w:val="none" w:sz="0" w:space="0" w:color="auto"/>
        <w:right w:val="none" w:sz="0" w:space="0" w:color="auto"/>
      </w:divBdr>
    </w:div>
    <w:div w:id="1403912969">
      <w:bodyDiv w:val="1"/>
      <w:marLeft w:val="0"/>
      <w:marRight w:val="0"/>
      <w:marTop w:val="0"/>
      <w:marBottom w:val="0"/>
      <w:divBdr>
        <w:top w:val="none" w:sz="0" w:space="0" w:color="auto"/>
        <w:left w:val="none" w:sz="0" w:space="0" w:color="auto"/>
        <w:bottom w:val="none" w:sz="0" w:space="0" w:color="auto"/>
        <w:right w:val="none" w:sz="0" w:space="0" w:color="auto"/>
      </w:divBdr>
    </w:div>
    <w:div w:id="1524710699">
      <w:bodyDiv w:val="1"/>
      <w:marLeft w:val="0"/>
      <w:marRight w:val="0"/>
      <w:marTop w:val="0"/>
      <w:marBottom w:val="0"/>
      <w:divBdr>
        <w:top w:val="none" w:sz="0" w:space="0" w:color="auto"/>
        <w:left w:val="none" w:sz="0" w:space="0" w:color="auto"/>
        <w:bottom w:val="none" w:sz="0" w:space="0" w:color="auto"/>
        <w:right w:val="none" w:sz="0" w:space="0" w:color="auto"/>
      </w:divBdr>
    </w:div>
    <w:div w:id="1948081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chart" Target="charts/chart3.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hyperlink" Target="https://seer.cancer.gov/oncologytoolbox/canmed/hcpcs/" TargetMode="External"/><Relationship Id="rId17" Type="http://schemas.openxmlformats.org/officeDocument/2006/relationships/image" Target="media/image5.png"/><Relationship Id="rId25"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er.cancer.gov/oncologytoolbox/canmed/ndconc/" TargetMode="External"/><Relationship Id="rId24" Type="http://schemas.openxmlformats.org/officeDocument/2006/relationships/image" Target="media/image12.png"/><Relationship Id="rId32" Type="http://schemas.microsoft.com/office/2019/05/relationships/documenttasks" Target="documenttasks/documenttasks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chart" Target="charts/chart5.xml"/><Relationship Id="rId10" Type="http://schemas.openxmlformats.org/officeDocument/2006/relationships/hyperlink" Target="https://healthcaredelivery.cancer.gov/seermedicare/considerations/procedure_codes.html" TargetMode="External"/><Relationship Id="rId19" Type="http://schemas.openxmlformats.org/officeDocument/2006/relationships/image" Target="media/image7.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chart" Target="charts/chart4.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juh4016\AppData\Local\Box\Box%20Edit\Documents\vXhkkuBCq0mh71MzoPNX8A==\MML-MMD_Exhibit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juh4016\AppData\Local\Box\Box%20Edit\Documents\vXhkkuBCq0mh71MzoPNX8A==\MML-MMD_Exhibit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juh4016\AppData\Local\Box\Box%20Edit\Documents\vXhkkuBCq0mh71MzoPNX8A==\MML-MMD_Exhibit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juh4016\AppData\Local\Box\Box%20Edit\Documents\vXhkkuBCq0mh71MzoPNX8A==\MML-MMD_Exhibit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juh4016\AppData\Local\Box\Box%20Edit\Documents\vXhkkuBCq0mh71MzoPNX8A==\MML-MMD_Exhibit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juh4016\AppData\Local\Box\Box%20Edit\Documents\vXhkkuBCq0mh71MzoPNX8A==\MML-MMD_Exhibits.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0073451149041338E-2"/>
          <c:y val="4.341976522041701E-2"/>
          <c:w val="0.93290998640725442"/>
          <c:h val="0.93729139098202974"/>
        </c:manualLayout>
      </c:layout>
      <c:barChart>
        <c:barDir val="bar"/>
        <c:grouping val="stacked"/>
        <c:varyColors val="0"/>
        <c:ser>
          <c:idx val="3"/>
          <c:order val="0"/>
          <c:tx>
            <c:strRef>
              <c:f>App1_PolicyGraph!$R$5</c:f>
              <c:strCache>
                <c:ptCount val="1"/>
                <c:pt idx="0">
                  <c:v>No MML</c:v>
                </c:pt>
              </c:strCache>
            </c:strRef>
          </c:tx>
          <c:spPr>
            <a:solidFill>
              <a:schemeClr val="bg1">
                <a:lumMod val="75000"/>
              </a:schemeClr>
            </a:solidFill>
            <a:ln>
              <a:noFill/>
            </a:ln>
            <a:effectLst/>
          </c:spPr>
          <c:invertIfNegative val="0"/>
          <c:cat>
            <c:strRef>
              <c:f>App1_PolicyGraph!$Q$6:$Q$32</c:f>
              <c:strCache>
                <c:ptCount val="27"/>
                <c:pt idx="0">
                  <c:v>AL</c:v>
                </c:pt>
                <c:pt idx="1">
                  <c:v>AR</c:v>
                </c:pt>
                <c:pt idx="2">
                  <c:v>FL</c:v>
                </c:pt>
                <c:pt idx="3">
                  <c:v>GA</c:v>
                </c:pt>
                <c:pt idx="4">
                  <c:v>ID</c:v>
                </c:pt>
                <c:pt idx="5">
                  <c:v>IN</c:v>
                </c:pt>
                <c:pt idx="6">
                  <c:v>IA</c:v>
                </c:pt>
                <c:pt idx="7">
                  <c:v>KS</c:v>
                </c:pt>
                <c:pt idx="8">
                  <c:v>KY</c:v>
                </c:pt>
                <c:pt idx="9">
                  <c:v>LA</c:v>
                </c:pt>
                <c:pt idx="10">
                  <c:v>MS</c:v>
                </c:pt>
                <c:pt idx="11">
                  <c:v>MO</c:v>
                </c:pt>
                <c:pt idx="12">
                  <c:v>NE</c:v>
                </c:pt>
                <c:pt idx="13">
                  <c:v>NC</c:v>
                </c:pt>
                <c:pt idx="14">
                  <c:v>ND</c:v>
                </c:pt>
                <c:pt idx="15">
                  <c:v>OH</c:v>
                </c:pt>
                <c:pt idx="16">
                  <c:v>OK</c:v>
                </c:pt>
                <c:pt idx="17">
                  <c:v>PA</c:v>
                </c:pt>
                <c:pt idx="18">
                  <c:v>SC</c:v>
                </c:pt>
                <c:pt idx="19">
                  <c:v>SD</c:v>
                </c:pt>
                <c:pt idx="20">
                  <c:v>TN</c:v>
                </c:pt>
                <c:pt idx="21">
                  <c:v>TX</c:v>
                </c:pt>
                <c:pt idx="22">
                  <c:v>UT</c:v>
                </c:pt>
                <c:pt idx="23">
                  <c:v>VA</c:v>
                </c:pt>
                <c:pt idx="24">
                  <c:v>WV</c:v>
                </c:pt>
                <c:pt idx="25">
                  <c:v>WI</c:v>
                </c:pt>
                <c:pt idx="26">
                  <c:v>WY</c:v>
                </c:pt>
              </c:strCache>
            </c:strRef>
          </c:cat>
          <c:val>
            <c:numRef>
              <c:f>App1_PolicyGraph!$R$6:$R$32</c:f>
              <c:numCache>
                <c:formatCode>m/d/yyyy</c:formatCode>
                <c:ptCount val="27"/>
                <c:pt idx="0">
                  <c:v>44333</c:v>
                </c:pt>
                <c:pt idx="1">
                  <c:v>42683</c:v>
                </c:pt>
                <c:pt idx="2">
                  <c:v>42738</c:v>
                </c:pt>
                <c:pt idx="3">
                  <c:v>44926</c:v>
                </c:pt>
                <c:pt idx="4">
                  <c:v>44926</c:v>
                </c:pt>
                <c:pt idx="5">
                  <c:v>44926</c:v>
                </c:pt>
                <c:pt idx="6">
                  <c:v>44926</c:v>
                </c:pt>
                <c:pt idx="7">
                  <c:v>44926</c:v>
                </c:pt>
                <c:pt idx="8">
                  <c:v>45658</c:v>
                </c:pt>
                <c:pt idx="9">
                  <c:v>42509</c:v>
                </c:pt>
                <c:pt idx="10">
                  <c:v>44594</c:v>
                </c:pt>
                <c:pt idx="11">
                  <c:v>43440</c:v>
                </c:pt>
                <c:pt idx="12">
                  <c:v>44926</c:v>
                </c:pt>
                <c:pt idx="13">
                  <c:v>44926</c:v>
                </c:pt>
                <c:pt idx="14">
                  <c:v>42843</c:v>
                </c:pt>
                <c:pt idx="15">
                  <c:v>42621</c:v>
                </c:pt>
                <c:pt idx="16">
                  <c:v>43337</c:v>
                </c:pt>
                <c:pt idx="17">
                  <c:v>42507</c:v>
                </c:pt>
                <c:pt idx="18">
                  <c:v>44926</c:v>
                </c:pt>
                <c:pt idx="19">
                  <c:v>44378</c:v>
                </c:pt>
                <c:pt idx="20">
                  <c:v>44926</c:v>
                </c:pt>
                <c:pt idx="21">
                  <c:v>44926</c:v>
                </c:pt>
                <c:pt idx="22">
                  <c:v>43437</c:v>
                </c:pt>
                <c:pt idx="23">
                  <c:v>43983</c:v>
                </c:pt>
                <c:pt idx="24">
                  <c:v>42844</c:v>
                </c:pt>
                <c:pt idx="25">
                  <c:v>44926</c:v>
                </c:pt>
                <c:pt idx="26">
                  <c:v>44926</c:v>
                </c:pt>
              </c:numCache>
            </c:numRef>
          </c:val>
          <c:extLst>
            <c:ext xmlns:c16="http://schemas.microsoft.com/office/drawing/2014/chart" uri="{C3380CC4-5D6E-409C-BE32-E72D297353CC}">
              <c16:uniqueId val="{00000000-F74B-45E9-9BAF-EB4159129F5A}"/>
            </c:ext>
          </c:extLst>
        </c:ser>
        <c:ser>
          <c:idx val="0"/>
          <c:order val="1"/>
          <c:tx>
            <c:strRef>
              <c:f>App1_PolicyGraph!$S$5</c:f>
              <c:strCache>
                <c:ptCount val="1"/>
                <c:pt idx="0">
                  <c:v>MML w/o dispensaries</c:v>
                </c:pt>
              </c:strCache>
            </c:strRef>
          </c:tx>
          <c:spPr>
            <a:solidFill>
              <a:srgbClr val="FFC000"/>
            </a:solidFill>
            <a:ln>
              <a:solidFill>
                <a:srgbClr val="FFC000"/>
              </a:solidFill>
            </a:ln>
            <a:effectLst/>
          </c:spPr>
          <c:invertIfNegative val="0"/>
          <c:cat>
            <c:strRef>
              <c:f>App1_PolicyGraph!$Q$6:$Q$32</c:f>
              <c:strCache>
                <c:ptCount val="27"/>
                <c:pt idx="0">
                  <c:v>AL</c:v>
                </c:pt>
                <c:pt idx="1">
                  <c:v>AR</c:v>
                </c:pt>
                <c:pt idx="2">
                  <c:v>FL</c:v>
                </c:pt>
                <c:pt idx="3">
                  <c:v>GA</c:v>
                </c:pt>
                <c:pt idx="4">
                  <c:v>ID</c:v>
                </c:pt>
                <c:pt idx="5">
                  <c:v>IN</c:v>
                </c:pt>
                <c:pt idx="6">
                  <c:v>IA</c:v>
                </c:pt>
                <c:pt idx="7">
                  <c:v>KS</c:v>
                </c:pt>
                <c:pt idx="8">
                  <c:v>KY</c:v>
                </c:pt>
                <c:pt idx="9">
                  <c:v>LA</c:v>
                </c:pt>
                <c:pt idx="10">
                  <c:v>MS</c:v>
                </c:pt>
                <c:pt idx="11">
                  <c:v>MO</c:v>
                </c:pt>
                <c:pt idx="12">
                  <c:v>NE</c:v>
                </c:pt>
                <c:pt idx="13">
                  <c:v>NC</c:v>
                </c:pt>
                <c:pt idx="14">
                  <c:v>ND</c:v>
                </c:pt>
                <c:pt idx="15">
                  <c:v>OH</c:v>
                </c:pt>
                <c:pt idx="16">
                  <c:v>OK</c:v>
                </c:pt>
                <c:pt idx="17">
                  <c:v>PA</c:v>
                </c:pt>
                <c:pt idx="18">
                  <c:v>SC</c:v>
                </c:pt>
                <c:pt idx="19">
                  <c:v>SD</c:v>
                </c:pt>
                <c:pt idx="20">
                  <c:v>TN</c:v>
                </c:pt>
                <c:pt idx="21">
                  <c:v>TX</c:v>
                </c:pt>
                <c:pt idx="22">
                  <c:v>UT</c:v>
                </c:pt>
                <c:pt idx="23">
                  <c:v>VA</c:v>
                </c:pt>
                <c:pt idx="24">
                  <c:v>WV</c:v>
                </c:pt>
                <c:pt idx="25">
                  <c:v>WI</c:v>
                </c:pt>
                <c:pt idx="26">
                  <c:v>WY</c:v>
                </c:pt>
              </c:strCache>
            </c:strRef>
          </c:cat>
          <c:val>
            <c:numRef>
              <c:f>App1_PolicyGraph!$S$6:$S$32</c:f>
              <c:numCache>
                <c:formatCode>General</c:formatCode>
                <c:ptCount val="27"/>
                <c:pt idx="0">
                  <c:v>593</c:v>
                </c:pt>
                <c:pt idx="1">
                  <c:v>913</c:v>
                </c:pt>
                <c:pt idx="2">
                  <c:v>715</c:v>
                </c:pt>
                <c:pt idx="3">
                  <c:v>0</c:v>
                </c:pt>
                <c:pt idx="4">
                  <c:v>0</c:v>
                </c:pt>
                <c:pt idx="5">
                  <c:v>0</c:v>
                </c:pt>
                <c:pt idx="6">
                  <c:v>0</c:v>
                </c:pt>
                <c:pt idx="7">
                  <c:v>0</c:v>
                </c:pt>
                <c:pt idx="8">
                  <c:v>0</c:v>
                </c:pt>
                <c:pt idx="9">
                  <c:v>1174</c:v>
                </c:pt>
                <c:pt idx="10">
                  <c:v>332</c:v>
                </c:pt>
                <c:pt idx="11">
                  <c:v>681</c:v>
                </c:pt>
                <c:pt idx="12">
                  <c:v>0</c:v>
                </c:pt>
                <c:pt idx="13">
                  <c:v>0</c:v>
                </c:pt>
                <c:pt idx="14">
                  <c:v>682</c:v>
                </c:pt>
                <c:pt idx="15">
                  <c:v>860</c:v>
                </c:pt>
                <c:pt idx="16">
                  <c:v>62</c:v>
                </c:pt>
                <c:pt idx="17">
                  <c:v>639</c:v>
                </c:pt>
                <c:pt idx="18">
                  <c:v>0</c:v>
                </c:pt>
                <c:pt idx="19">
                  <c:v>365</c:v>
                </c:pt>
                <c:pt idx="20">
                  <c:v>0</c:v>
                </c:pt>
                <c:pt idx="21">
                  <c:v>0</c:v>
                </c:pt>
                <c:pt idx="22">
                  <c:v>455</c:v>
                </c:pt>
                <c:pt idx="23">
                  <c:v>138</c:v>
                </c:pt>
                <c:pt idx="24">
                  <c:v>2082</c:v>
                </c:pt>
                <c:pt idx="25">
                  <c:v>0</c:v>
                </c:pt>
                <c:pt idx="26">
                  <c:v>0</c:v>
                </c:pt>
              </c:numCache>
            </c:numRef>
          </c:val>
          <c:extLst>
            <c:ext xmlns:c16="http://schemas.microsoft.com/office/drawing/2014/chart" uri="{C3380CC4-5D6E-409C-BE32-E72D297353CC}">
              <c16:uniqueId val="{00000001-F74B-45E9-9BAF-EB4159129F5A}"/>
            </c:ext>
          </c:extLst>
        </c:ser>
        <c:ser>
          <c:idx val="2"/>
          <c:order val="2"/>
          <c:tx>
            <c:strRef>
              <c:f>App1_PolicyGraph!$T$5</c:f>
              <c:strCache>
                <c:ptCount val="1"/>
                <c:pt idx="0">
                  <c:v>MML w/ dispensaries</c:v>
                </c:pt>
              </c:strCache>
            </c:strRef>
          </c:tx>
          <c:spPr>
            <a:solidFill>
              <a:srgbClr val="4472C4"/>
            </a:solidFill>
            <a:ln>
              <a:solidFill>
                <a:srgbClr val="4472C4"/>
              </a:solidFill>
            </a:ln>
            <a:effectLst/>
          </c:spPr>
          <c:invertIfNegative val="0"/>
          <c:cat>
            <c:strRef>
              <c:f>App1_PolicyGraph!$Q$6:$Q$32</c:f>
              <c:strCache>
                <c:ptCount val="27"/>
                <c:pt idx="0">
                  <c:v>AL</c:v>
                </c:pt>
                <c:pt idx="1">
                  <c:v>AR</c:v>
                </c:pt>
                <c:pt idx="2">
                  <c:v>FL</c:v>
                </c:pt>
                <c:pt idx="3">
                  <c:v>GA</c:v>
                </c:pt>
                <c:pt idx="4">
                  <c:v>ID</c:v>
                </c:pt>
                <c:pt idx="5">
                  <c:v>IN</c:v>
                </c:pt>
                <c:pt idx="6">
                  <c:v>IA</c:v>
                </c:pt>
                <c:pt idx="7">
                  <c:v>KS</c:v>
                </c:pt>
                <c:pt idx="8">
                  <c:v>KY</c:v>
                </c:pt>
                <c:pt idx="9">
                  <c:v>LA</c:v>
                </c:pt>
                <c:pt idx="10">
                  <c:v>MS</c:v>
                </c:pt>
                <c:pt idx="11">
                  <c:v>MO</c:v>
                </c:pt>
                <c:pt idx="12">
                  <c:v>NE</c:v>
                </c:pt>
                <c:pt idx="13">
                  <c:v>NC</c:v>
                </c:pt>
                <c:pt idx="14">
                  <c:v>ND</c:v>
                </c:pt>
                <c:pt idx="15">
                  <c:v>OH</c:v>
                </c:pt>
                <c:pt idx="16">
                  <c:v>OK</c:v>
                </c:pt>
                <c:pt idx="17">
                  <c:v>PA</c:v>
                </c:pt>
                <c:pt idx="18">
                  <c:v>SC</c:v>
                </c:pt>
                <c:pt idx="19">
                  <c:v>SD</c:v>
                </c:pt>
                <c:pt idx="20">
                  <c:v>TN</c:v>
                </c:pt>
                <c:pt idx="21">
                  <c:v>TX</c:v>
                </c:pt>
                <c:pt idx="22">
                  <c:v>UT</c:v>
                </c:pt>
                <c:pt idx="23">
                  <c:v>VA</c:v>
                </c:pt>
                <c:pt idx="24">
                  <c:v>WV</c:v>
                </c:pt>
                <c:pt idx="25">
                  <c:v>WI</c:v>
                </c:pt>
                <c:pt idx="26">
                  <c:v>WY</c:v>
                </c:pt>
              </c:strCache>
            </c:strRef>
          </c:cat>
          <c:val>
            <c:numRef>
              <c:f>App1_PolicyGraph!$T$6:$T$32</c:f>
              <c:numCache>
                <c:formatCode>General</c:formatCode>
                <c:ptCount val="27"/>
                <c:pt idx="0">
                  <c:v>0</c:v>
                </c:pt>
                <c:pt idx="1">
                  <c:v>1330</c:v>
                </c:pt>
                <c:pt idx="2">
                  <c:v>1473</c:v>
                </c:pt>
                <c:pt idx="3">
                  <c:v>0</c:v>
                </c:pt>
                <c:pt idx="4">
                  <c:v>0</c:v>
                </c:pt>
                <c:pt idx="5">
                  <c:v>0</c:v>
                </c:pt>
                <c:pt idx="6">
                  <c:v>0</c:v>
                </c:pt>
                <c:pt idx="7">
                  <c:v>0</c:v>
                </c:pt>
                <c:pt idx="8">
                  <c:v>0</c:v>
                </c:pt>
                <c:pt idx="9">
                  <c:v>1243</c:v>
                </c:pt>
                <c:pt idx="10">
                  <c:v>0</c:v>
                </c:pt>
                <c:pt idx="11">
                  <c:v>805</c:v>
                </c:pt>
                <c:pt idx="12">
                  <c:v>0</c:v>
                </c:pt>
                <c:pt idx="13">
                  <c:v>0</c:v>
                </c:pt>
                <c:pt idx="14">
                  <c:v>1401</c:v>
                </c:pt>
                <c:pt idx="15">
                  <c:v>1445</c:v>
                </c:pt>
                <c:pt idx="16">
                  <c:v>1527</c:v>
                </c:pt>
                <c:pt idx="17">
                  <c:v>1780</c:v>
                </c:pt>
                <c:pt idx="18">
                  <c:v>0</c:v>
                </c:pt>
                <c:pt idx="19">
                  <c:v>183</c:v>
                </c:pt>
                <c:pt idx="20">
                  <c:v>0</c:v>
                </c:pt>
                <c:pt idx="21">
                  <c:v>0</c:v>
                </c:pt>
                <c:pt idx="22">
                  <c:v>1034</c:v>
                </c:pt>
                <c:pt idx="23">
                  <c:v>805</c:v>
                </c:pt>
                <c:pt idx="24">
                  <c:v>0</c:v>
                </c:pt>
                <c:pt idx="25">
                  <c:v>0</c:v>
                </c:pt>
                <c:pt idx="26">
                  <c:v>0</c:v>
                </c:pt>
              </c:numCache>
            </c:numRef>
          </c:val>
          <c:extLst>
            <c:ext xmlns:c16="http://schemas.microsoft.com/office/drawing/2014/chart" uri="{C3380CC4-5D6E-409C-BE32-E72D297353CC}">
              <c16:uniqueId val="{00000002-F74B-45E9-9BAF-EB4159129F5A}"/>
            </c:ext>
          </c:extLst>
        </c:ser>
        <c:dLbls>
          <c:showLegendKey val="0"/>
          <c:showVal val="0"/>
          <c:showCatName val="0"/>
          <c:showSerName val="0"/>
          <c:showPercent val="0"/>
          <c:showBubbleSize val="0"/>
        </c:dLbls>
        <c:gapWidth val="75"/>
        <c:overlap val="100"/>
        <c:axId val="1941809695"/>
        <c:axId val="1620034111"/>
      </c:barChart>
      <c:catAx>
        <c:axId val="1941809695"/>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endParaRPr lang="en-US"/>
          </a:p>
        </c:txPr>
        <c:crossAx val="1620034111"/>
        <c:crosses val="autoZero"/>
        <c:auto val="1"/>
        <c:lblAlgn val="ctr"/>
        <c:lblOffset val="100"/>
        <c:noMultiLvlLbl val="0"/>
      </c:catAx>
      <c:valAx>
        <c:axId val="1620034111"/>
        <c:scaling>
          <c:orientation val="minMax"/>
          <c:max val="44926"/>
          <c:min val="42370"/>
        </c:scaling>
        <c:delete val="0"/>
        <c:axPos val="t"/>
        <c:majorGridlines>
          <c:spPr>
            <a:ln w="9525" cap="flat" cmpd="sng" algn="ctr">
              <a:solidFill>
                <a:schemeClr val="tx1">
                  <a:lumMod val="15000"/>
                  <a:lumOff val="85000"/>
                </a:schemeClr>
              </a:solidFill>
              <a:round/>
            </a:ln>
            <a:effectLst/>
          </c:spPr>
        </c:majorGridlines>
        <c:numFmt formatCode="[$-409]mmm\-yy;@"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endParaRPr lang="en-US"/>
          </a:p>
        </c:txPr>
        <c:crossAx val="1941809695"/>
        <c:crosses val="autoZero"/>
        <c:crossBetween val="between"/>
        <c:majorUnit val="366"/>
      </c:valAx>
      <c:spPr>
        <a:noFill/>
        <a:ln>
          <a:noFill/>
        </a:ln>
        <a:effectLst/>
      </c:spPr>
    </c:plotArea>
    <c:legend>
      <c:legendPos val="l"/>
      <c:layout>
        <c:manualLayout>
          <c:xMode val="edge"/>
          <c:yMode val="edge"/>
          <c:x val="6.5940889497353036E-2"/>
          <c:y val="0.17321875034733267"/>
          <c:w val="0.2204463157383105"/>
          <c:h val="0.12685711705323155"/>
        </c:manualLayout>
      </c:layout>
      <c:overlay val="0"/>
      <c:spPr>
        <a:solidFill>
          <a:schemeClr val="bg1"/>
        </a:solid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058422374781817"/>
          <c:y val="2.8252405949256341E-2"/>
          <c:w val="0.85403016946855126"/>
          <c:h val="0.87026699787526562"/>
        </c:manualLayout>
      </c:layout>
      <c:barChart>
        <c:barDir val="col"/>
        <c:grouping val="clustered"/>
        <c:varyColors val="0"/>
        <c:ser>
          <c:idx val="0"/>
          <c:order val="0"/>
          <c:tx>
            <c:strRef>
              <c:f>App7_OpioidByCancer!$A$30</c:f>
              <c:strCache>
                <c:ptCount val="1"/>
                <c:pt idx="0">
                  <c:v>No MML</c:v>
                </c:pt>
              </c:strCache>
            </c:strRef>
          </c:tx>
          <c:spPr>
            <a:solidFill>
              <a:schemeClr val="bg2">
                <a:lumMod val="75000"/>
              </a:schemeClr>
            </a:solidFill>
            <a:ln>
              <a:solidFill>
                <a:schemeClr val="bg2">
                  <a:lumMod val="75000"/>
                </a:schemeClr>
              </a:solid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App7_OpioidByCancer!$B$43:$I$43</c:f>
                <c:numCache>
                  <c:formatCode>General</c:formatCode>
                  <c:ptCount val="8"/>
                  <c:pt idx="0">
                    <c:v>1.3000000000000012E-2</c:v>
                  </c:pt>
                  <c:pt idx="1">
                    <c:v>1.4000000000000012E-2</c:v>
                  </c:pt>
                  <c:pt idx="2">
                    <c:v>1.8999999999999961E-2</c:v>
                  </c:pt>
                  <c:pt idx="3">
                    <c:v>2.200000000000002E-2</c:v>
                  </c:pt>
                  <c:pt idx="4">
                    <c:v>1.100000000000001E-2</c:v>
                  </c:pt>
                  <c:pt idx="5">
                    <c:v>1.100000000000001E-2</c:v>
                  </c:pt>
                  <c:pt idx="6">
                    <c:v>1.8999999999999961E-2</c:v>
                  </c:pt>
                  <c:pt idx="7">
                    <c:v>2.4000000000000021E-2</c:v>
                  </c:pt>
                </c:numCache>
              </c:numRef>
            </c:plus>
            <c:minus>
              <c:numRef>
                <c:f>App7_OpioidByCancer!$B$49:$I$49</c:f>
                <c:numCache>
                  <c:formatCode>General</c:formatCode>
                  <c:ptCount val="8"/>
                  <c:pt idx="0">
                    <c:v>1.2999999999999956E-2</c:v>
                  </c:pt>
                  <c:pt idx="1">
                    <c:v>1.3999999999999957E-2</c:v>
                  </c:pt>
                  <c:pt idx="2">
                    <c:v>1.9000000000000017E-2</c:v>
                  </c:pt>
                  <c:pt idx="3">
                    <c:v>2.0999999999999963E-2</c:v>
                  </c:pt>
                  <c:pt idx="4">
                    <c:v>1.0999999999999954E-2</c:v>
                  </c:pt>
                  <c:pt idx="5">
                    <c:v>1.0000000000000009E-2</c:v>
                  </c:pt>
                  <c:pt idx="6">
                    <c:v>1.9000000000000017E-2</c:v>
                  </c:pt>
                  <c:pt idx="7">
                    <c:v>2.300000000000002E-2</c:v>
                  </c:pt>
                </c:numCache>
              </c:numRef>
            </c:minus>
            <c:spPr>
              <a:noFill/>
              <a:ln w="9525" cap="flat" cmpd="sng" algn="ctr">
                <a:solidFill>
                  <a:schemeClr val="tx1">
                    <a:lumMod val="65000"/>
                    <a:lumOff val="35000"/>
                  </a:schemeClr>
                </a:solidFill>
                <a:round/>
              </a:ln>
              <a:effectLst/>
            </c:spPr>
          </c:errBars>
          <c:cat>
            <c:strRef>
              <c:f>App7_OpioidByCancer!$C$28:$E$29</c:f>
              <c:strCache>
                <c:ptCount val="3"/>
                <c:pt idx="0">
                  <c:v>Breast</c:v>
                </c:pt>
                <c:pt idx="1">
                  <c:v>Colorectal</c:v>
                </c:pt>
                <c:pt idx="2">
                  <c:v>Lung</c:v>
                </c:pt>
              </c:strCache>
            </c:strRef>
          </c:cat>
          <c:val>
            <c:numRef>
              <c:f>App7_OpioidByCancer!$C$30:$E$30</c:f>
              <c:numCache>
                <c:formatCode>0.00</c:formatCode>
                <c:ptCount val="3"/>
                <c:pt idx="0">
                  <c:v>0.41499999999999998</c:v>
                </c:pt>
                <c:pt idx="1">
                  <c:v>0.39500000000000002</c:v>
                </c:pt>
                <c:pt idx="2">
                  <c:v>0.36299999999999999</c:v>
                </c:pt>
              </c:numCache>
            </c:numRef>
          </c:val>
          <c:extLst>
            <c:ext xmlns:c16="http://schemas.microsoft.com/office/drawing/2014/chart" uri="{C3380CC4-5D6E-409C-BE32-E72D297353CC}">
              <c16:uniqueId val="{00000000-456D-463F-88D1-EAF3E4D378CF}"/>
            </c:ext>
          </c:extLst>
        </c:ser>
        <c:ser>
          <c:idx val="1"/>
          <c:order val="1"/>
          <c:tx>
            <c:strRef>
              <c:f>App7_OpioidByCancer!$A$31</c:f>
              <c:strCache>
                <c:ptCount val="1"/>
                <c:pt idx="0">
                  <c:v>MML w/o dispensaries </c:v>
                </c:pt>
              </c:strCache>
            </c:strRef>
          </c:tx>
          <c:spPr>
            <a:solidFill>
              <a:srgbClr val="FFC000"/>
            </a:solidFill>
            <a:ln>
              <a:solidFill>
                <a:srgbClr val="FFC000"/>
              </a:solid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App7_OpioidByCancer!$B$44:$I$44</c:f>
                <c:numCache>
                  <c:formatCode>General</c:formatCode>
                  <c:ptCount val="8"/>
                  <c:pt idx="0">
                    <c:v>2.1999999999999964E-2</c:v>
                  </c:pt>
                  <c:pt idx="1">
                    <c:v>3.0000000000000027E-2</c:v>
                  </c:pt>
                  <c:pt idx="2">
                    <c:v>3.4999999999999976E-2</c:v>
                  </c:pt>
                  <c:pt idx="3">
                    <c:v>5.3999999999999992E-2</c:v>
                  </c:pt>
                  <c:pt idx="4">
                    <c:v>2.1999999999999964E-2</c:v>
                  </c:pt>
                  <c:pt idx="5">
                    <c:v>2.6000000000000023E-2</c:v>
                  </c:pt>
                  <c:pt idx="6">
                    <c:v>3.2000000000000028E-2</c:v>
                  </c:pt>
                  <c:pt idx="7">
                    <c:v>5.6999999999999995E-2</c:v>
                  </c:pt>
                </c:numCache>
              </c:numRef>
            </c:plus>
            <c:minus>
              <c:numRef>
                <c:f>App7_OpioidByCancer!$B$50:$I$50</c:f>
                <c:numCache>
                  <c:formatCode>General</c:formatCode>
                  <c:ptCount val="8"/>
                  <c:pt idx="0">
                    <c:v>2.300000000000002E-2</c:v>
                  </c:pt>
                  <c:pt idx="1">
                    <c:v>2.9999999999999971E-2</c:v>
                  </c:pt>
                  <c:pt idx="2">
                    <c:v>3.4999999999999976E-2</c:v>
                  </c:pt>
                  <c:pt idx="3">
                    <c:v>5.3999999999999992E-2</c:v>
                  </c:pt>
                  <c:pt idx="4">
                    <c:v>2.200000000000002E-2</c:v>
                  </c:pt>
                  <c:pt idx="5">
                    <c:v>2.5999999999999968E-2</c:v>
                  </c:pt>
                  <c:pt idx="6">
                    <c:v>3.0999999999999972E-2</c:v>
                  </c:pt>
                  <c:pt idx="7">
                    <c:v>5.7000000000000023E-2</c:v>
                  </c:pt>
                </c:numCache>
              </c:numRef>
            </c:minus>
            <c:spPr>
              <a:noFill/>
              <a:ln w="9525" cap="flat" cmpd="sng" algn="ctr">
                <a:solidFill>
                  <a:schemeClr val="tx1">
                    <a:lumMod val="65000"/>
                    <a:lumOff val="35000"/>
                  </a:schemeClr>
                </a:solidFill>
                <a:round/>
              </a:ln>
              <a:effectLst/>
            </c:spPr>
          </c:errBars>
          <c:cat>
            <c:strRef>
              <c:f>App7_OpioidByCancer!$C$28:$E$29</c:f>
              <c:strCache>
                <c:ptCount val="3"/>
                <c:pt idx="0">
                  <c:v>Breast</c:v>
                </c:pt>
                <c:pt idx="1">
                  <c:v>Colorectal</c:v>
                </c:pt>
                <c:pt idx="2">
                  <c:v>Lung</c:v>
                </c:pt>
              </c:strCache>
            </c:strRef>
          </c:cat>
          <c:val>
            <c:numRef>
              <c:f>App7_OpioidByCancer!$C$31:$E$31</c:f>
              <c:numCache>
                <c:formatCode>0.00</c:formatCode>
                <c:ptCount val="3"/>
                <c:pt idx="0">
                  <c:v>0.40699999999999997</c:v>
                </c:pt>
                <c:pt idx="1">
                  <c:v>0.377</c:v>
                </c:pt>
                <c:pt idx="2">
                  <c:v>0.33</c:v>
                </c:pt>
              </c:numCache>
            </c:numRef>
          </c:val>
          <c:extLst>
            <c:ext xmlns:c16="http://schemas.microsoft.com/office/drawing/2014/chart" uri="{C3380CC4-5D6E-409C-BE32-E72D297353CC}">
              <c16:uniqueId val="{00000001-456D-463F-88D1-EAF3E4D378CF}"/>
            </c:ext>
          </c:extLst>
        </c:ser>
        <c:ser>
          <c:idx val="2"/>
          <c:order val="2"/>
          <c:tx>
            <c:strRef>
              <c:f>App7_OpioidByCancer!$A$32</c:f>
              <c:strCache>
                <c:ptCount val="1"/>
                <c:pt idx="0">
                  <c:v>MML w/ dispensaries</c:v>
                </c:pt>
              </c:strCache>
            </c:strRef>
          </c:tx>
          <c:spPr>
            <a:solidFill>
              <a:srgbClr val="4472C4"/>
            </a:solidFill>
            <a:ln>
              <a:solidFill>
                <a:srgbClr val="4472C4"/>
              </a:solid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App7_OpioidByCancer!$B$45:$M$45</c:f>
                <c:numCache>
                  <c:formatCode>General</c:formatCode>
                  <c:ptCount val="12"/>
                  <c:pt idx="0">
                    <c:v>3.8000000000000034E-2</c:v>
                  </c:pt>
                  <c:pt idx="1">
                    <c:v>4.0000000000000036E-2</c:v>
                  </c:pt>
                  <c:pt idx="2">
                    <c:v>4.9000000000000044E-2</c:v>
                  </c:pt>
                  <c:pt idx="3">
                    <c:v>4.1999999999999982E-2</c:v>
                  </c:pt>
                  <c:pt idx="4">
                    <c:v>3.1000000000000028E-2</c:v>
                  </c:pt>
                  <c:pt idx="5">
                    <c:v>3.1000000000000028E-2</c:v>
                  </c:pt>
                  <c:pt idx="6">
                    <c:v>4.500000000000004E-2</c:v>
                  </c:pt>
                  <c:pt idx="7">
                    <c:v>4.2000000000000037E-2</c:v>
                  </c:pt>
                  <c:pt idx="8">
                    <c:v>1.0999999999999996E-2</c:v>
                  </c:pt>
                  <c:pt idx="9">
                    <c:v>1.3999999999999999E-2</c:v>
                  </c:pt>
                  <c:pt idx="10">
                    <c:v>3.0000000000000013E-2</c:v>
                  </c:pt>
                  <c:pt idx="11">
                    <c:v>3.3999999999999989E-2</c:v>
                  </c:pt>
                </c:numCache>
              </c:numRef>
            </c:plus>
            <c:minus>
              <c:numRef>
                <c:f>App7_OpioidByCancer!$B$51:$M$51</c:f>
                <c:numCache>
                  <c:formatCode>General</c:formatCode>
                  <c:ptCount val="12"/>
                  <c:pt idx="0">
                    <c:v>3.8999999999999979E-2</c:v>
                  </c:pt>
                  <c:pt idx="1">
                    <c:v>3.999999999999998E-2</c:v>
                  </c:pt>
                  <c:pt idx="2">
                    <c:v>3.0999999999999972E-2</c:v>
                  </c:pt>
                  <c:pt idx="3">
                    <c:v>4.1999999999999982E-2</c:v>
                  </c:pt>
                  <c:pt idx="4">
                    <c:v>3.0999999999999972E-2</c:v>
                  </c:pt>
                  <c:pt idx="5">
                    <c:v>2.9999999999999971E-2</c:v>
                  </c:pt>
                  <c:pt idx="6">
                    <c:v>4.3999999999999984E-2</c:v>
                  </c:pt>
                  <c:pt idx="7">
                    <c:v>4.0999999999999981E-2</c:v>
                  </c:pt>
                  <c:pt idx="8">
                    <c:v>1.1999999999999997E-2</c:v>
                  </c:pt>
                  <c:pt idx="9">
                    <c:v>1.3999999999999999E-2</c:v>
                  </c:pt>
                  <c:pt idx="10">
                    <c:v>0.03</c:v>
                  </c:pt>
                  <c:pt idx="11">
                    <c:v>3.3000000000000002E-2</c:v>
                  </c:pt>
                </c:numCache>
              </c:numRef>
            </c:minus>
            <c:spPr>
              <a:noFill/>
              <a:ln w="9525" cap="flat" cmpd="sng" algn="ctr">
                <a:solidFill>
                  <a:schemeClr val="tx1">
                    <a:lumMod val="65000"/>
                    <a:lumOff val="35000"/>
                  </a:schemeClr>
                </a:solidFill>
                <a:round/>
              </a:ln>
              <a:effectLst/>
            </c:spPr>
          </c:errBars>
          <c:cat>
            <c:strRef>
              <c:f>App7_OpioidByCancer!$C$28:$E$29</c:f>
              <c:strCache>
                <c:ptCount val="3"/>
                <c:pt idx="0">
                  <c:v>Breast</c:v>
                </c:pt>
                <c:pt idx="1">
                  <c:v>Colorectal</c:v>
                </c:pt>
                <c:pt idx="2">
                  <c:v>Lung</c:v>
                </c:pt>
              </c:strCache>
            </c:strRef>
          </c:cat>
          <c:val>
            <c:numRef>
              <c:f>App7_OpioidByCancer!$C$32:$E$32</c:f>
              <c:numCache>
                <c:formatCode>0.00</c:formatCode>
                <c:ptCount val="3"/>
                <c:pt idx="0">
                  <c:v>0.36499999999999999</c:v>
                </c:pt>
                <c:pt idx="1">
                  <c:v>0.35599999999999998</c:v>
                </c:pt>
                <c:pt idx="2">
                  <c:v>0.32300000000000001</c:v>
                </c:pt>
              </c:numCache>
            </c:numRef>
          </c:val>
          <c:extLst>
            <c:ext xmlns:c16="http://schemas.microsoft.com/office/drawing/2014/chart" uri="{C3380CC4-5D6E-409C-BE32-E72D297353CC}">
              <c16:uniqueId val="{00000002-456D-463F-88D1-EAF3E4D378CF}"/>
            </c:ext>
          </c:extLst>
        </c:ser>
        <c:dLbls>
          <c:dLblPos val="ctr"/>
          <c:showLegendKey val="0"/>
          <c:showVal val="1"/>
          <c:showCatName val="0"/>
          <c:showSerName val="0"/>
          <c:showPercent val="0"/>
          <c:showBubbleSize val="0"/>
        </c:dLbls>
        <c:gapWidth val="150"/>
        <c:overlap val="-27"/>
        <c:axId val="1496144864"/>
        <c:axId val="1496142944"/>
      </c:barChart>
      <c:catAx>
        <c:axId val="14961448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endParaRPr lang="en-US"/>
          </a:p>
        </c:txPr>
        <c:crossAx val="1496142944"/>
        <c:crosses val="autoZero"/>
        <c:auto val="1"/>
        <c:lblAlgn val="ctr"/>
        <c:lblOffset val="100"/>
        <c:noMultiLvlLbl val="0"/>
      </c:catAx>
      <c:valAx>
        <c:axId val="1496142944"/>
        <c:scaling>
          <c:orientation val="minMax"/>
          <c:max val="0.45"/>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r>
                  <a:rPr lang="en-US"/>
                  <a:t>Predicted probability</a:t>
                </a:r>
              </a:p>
            </c:rich>
          </c:tx>
          <c:layout>
            <c:manualLayout>
              <c:xMode val="edge"/>
              <c:yMode val="edge"/>
              <c:x val="3.7826868863614265E-3"/>
              <c:y val="0.2527457505311836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endParaRPr lang="en-US"/>
            </a:p>
          </c:txPr>
        </c:title>
        <c:numFmt formatCode="#,##0.0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endParaRPr lang="en-US"/>
          </a:p>
        </c:txPr>
        <c:crossAx val="1496144864"/>
        <c:crosses val="autoZero"/>
        <c:crossBetween val="between"/>
        <c:majorUnit val="5.000000000000001E-2"/>
        <c:minorUnit val="5.000000000000001E-2"/>
      </c:valAx>
      <c:spPr>
        <a:noFill/>
        <a:ln>
          <a:noFill/>
        </a:ln>
        <a:effectLst/>
      </c:spPr>
    </c:plotArea>
    <c:legend>
      <c:legendPos val="b"/>
      <c:layout>
        <c:manualLayout>
          <c:xMode val="edge"/>
          <c:yMode val="edge"/>
          <c:x val="9.3494945076309899E-2"/>
          <c:y val="8.6168916385451835E-3"/>
          <c:w val="0.90650508530183727"/>
          <c:h val="7.7254991966949738E-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00371828521434"/>
          <c:y val="4.5585740297544017E-2"/>
          <c:w val="0.8596106736657918"/>
          <c:h val="0.8349918093184987"/>
        </c:manualLayout>
      </c:layout>
      <c:barChart>
        <c:barDir val="col"/>
        <c:grouping val="clustered"/>
        <c:varyColors val="0"/>
        <c:ser>
          <c:idx val="0"/>
          <c:order val="0"/>
          <c:tx>
            <c:strRef>
              <c:f>App7_OpioidByCancer!$A$30</c:f>
              <c:strCache>
                <c:ptCount val="1"/>
                <c:pt idx="0">
                  <c:v>No MML</c:v>
                </c:pt>
              </c:strCache>
            </c:strRef>
          </c:tx>
          <c:spPr>
            <a:solidFill>
              <a:schemeClr val="bg2">
                <a:lumMod val="75000"/>
              </a:schemeClr>
            </a:solidFill>
            <a:ln>
              <a:solidFill>
                <a:schemeClr val="bg2">
                  <a:lumMod val="75000"/>
                </a:schemeClr>
              </a:solid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App7_OpioidByCancer!$B$43:$I$43</c:f>
                <c:numCache>
                  <c:formatCode>General</c:formatCode>
                  <c:ptCount val="8"/>
                  <c:pt idx="0">
                    <c:v>1.3000000000000012E-2</c:v>
                  </c:pt>
                  <c:pt idx="1">
                    <c:v>1.4000000000000012E-2</c:v>
                  </c:pt>
                  <c:pt idx="2">
                    <c:v>1.8999999999999961E-2</c:v>
                  </c:pt>
                  <c:pt idx="3">
                    <c:v>2.200000000000002E-2</c:v>
                  </c:pt>
                  <c:pt idx="4">
                    <c:v>1.100000000000001E-2</c:v>
                  </c:pt>
                  <c:pt idx="5">
                    <c:v>1.100000000000001E-2</c:v>
                  </c:pt>
                  <c:pt idx="6">
                    <c:v>1.8999999999999961E-2</c:v>
                  </c:pt>
                  <c:pt idx="7">
                    <c:v>2.4000000000000021E-2</c:v>
                  </c:pt>
                </c:numCache>
              </c:numRef>
            </c:plus>
            <c:minus>
              <c:numRef>
                <c:f>App7_OpioidByCancer!$B$49:$I$49</c:f>
                <c:numCache>
                  <c:formatCode>General</c:formatCode>
                  <c:ptCount val="8"/>
                  <c:pt idx="0">
                    <c:v>1.2999999999999956E-2</c:v>
                  </c:pt>
                  <c:pt idx="1">
                    <c:v>1.3999999999999957E-2</c:v>
                  </c:pt>
                  <c:pt idx="2">
                    <c:v>1.9000000000000017E-2</c:v>
                  </c:pt>
                  <c:pt idx="3">
                    <c:v>2.0999999999999963E-2</c:v>
                  </c:pt>
                  <c:pt idx="4">
                    <c:v>1.0999999999999954E-2</c:v>
                  </c:pt>
                  <c:pt idx="5">
                    <c:v>1.0000000000000009E-2</c:v>
                  </c:pt>
                  <c:pt idx="6">
                    <c:v>1.9000000000000017E-2</c:v>
                  </c:pt>
                  <c:pt idx="7">
                    <c:v>2.300000000000002E-2</c:v>
                  </c:pt>
                </c:numCache>
              </c:numRef>
            </c:minus>
            <c:spPr>
              <a:noFill/>
              <a:ln w="9525" cap="flat" cmpd="sng" algn="ctr">
                <a:solidFill>
                  <a:schemeClr val="tx1">
                    <a:lumMod val="65000"/>
                    <a:lumOff val="35000"/>
                  </a:schemeClr>
                </a:solidFill>
                <a:round/>
              </a:ln>
              <a:effectLst/>
            </c:spPr>
          </c:errBars>
          <c:cat>
            <c:strRef>
              <c:f>App7_OpioidByCancer!$G$28:$I$29</c:f>
              <c:strCache>
                <c:ptCount val="3"/>
                <c:pt idx="0">
                  <c:v>Breast</c:v>
                </c:pt>
                <c:pt idx="1">
                  <c:v>Colorectal</c:v>
                </c:pt>
                <c:pt idx="2">
                  <c:v>Lung</c:v>
                </c:pt>
              </c:strCache>
            </c:strRef>
          </c:cat>
          <c:val>
            <c:numRef>
              <c:f>App7_OpioidByCancer!$G$30:$I$30</c:f>
              <c:numCache>
                <c:formatCode>0.00</c:formatCode>
                <c:ptCount val="3"/>
                <c:pt idx="0">
                  <c:v>0.35699999999999998</c:v>
                </c:pt>
                <c:pt idx="1">
                  <c:v>0.33</c:v>
                </c:pt>
                <c:pt idx="2">
                  <c:v>0.312</c:v>
                </c:pt>
              </c:numCache>
            </c:numRef>
          </c:val>
          <c:extLst>
            <c:ext xmlns:c16="http://schemas.microsoft.com/office/drawing/2014/chart" uri="{C3380CC4-5D6E-409C-BE32-E72D297353CC}">
              <c16:uniqueId val="{00000000-BEC7-4514-9FF6-6F1F1EDE88E3}"/>
            </c:ext>
          </c:extLst>
        </c:ser>
        <c:ser>
          <c:idx val="1"/>
          <c:order val="1"/>
          <c:tx>
            <c:strRef>
              <c:f>App7_OpioidByCancer!$A$31</c:f>
              <c:strCache>
                <c:ptCount val="1"/>
                <c:pt idx="0">
                  <c:v>MML w/o dispensaries </c:v>
                </c:pt>
              </c:strCache>
            </c:strRef>
          </c:tx>
          <c:spPr>
            <a:solidFill>
              <a:srgbClr val="FFC000"/>
            </a:solidFill>
            <a:ln>
              <a:solidFill>
                <a:srgbClr val="FFC000"/>
              </a:solid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App7_OpioidByCancer!$B$44:$I$44</c:f>
                <c:numCache>
                  <c:formatCode>General</c:formatCode>
                  <c:ptCount val="8"/>
                  <c:pt idx="0">
                    <c:v>2.1999999999999964E-2</c:v>
                  </c:pt>
                  <c:pt idx="1">
                    <c:v>3.0000000000000027E-2</c:v>
                  </c:pt>
                  <c:pt idx="2">
                    <c:v>3.4999999999999976E-2</c:v>
                  </c:pt>
                  <c:pt idx="3">
                    <c:v>5.3999999999999992E-2</c:v>
                  </c:pt>
                  <c:pt idx="4">
                    <c:v>2.1999999999999964E-2</c:v>
                  </c:pt>
                  <c:pt idx="5">
                    <c:v>2.6000000000000023E-2</c:v>
                  </c:pt>
                  <c:pt idx="6">
                    <c:v>3.2000000000000028E-2</c:v>
                  </c:pt>
                  <c:pt idx="7">
                    <c:v>5.6999999999999995E-2</c:v>
                  </c:pt>
                </c:numCache>
              </c:numRef>
            </c:plus>
            <c:minus>
              <c:numRef>
                <c:f>App7_OpioidByCancer!$B$50:$I$50</c:f>
                <c:numCache>
                  <c:formatCode>General</c:formatCode>
                  <c:ptCount val="8"/>
                  <c:pt idx="0">
                    <c:v>2.300000000000002E-2</c:v>
                  </c:pt>
                  <c:pt idx="1">
                    <c:v>2.9999999999999971E-2</c:v>
                  </c:pt>
                  <c:pt idx="2">
                    <c:v>3.4999999999999976E-2</c:v>
                  </c:pt>
                  <c:pt idx="3">
                    <c:v>5.3999999999999992E-2</c:v>
                  </c:pt>
                  <c:pt idx="4">
                    <c:v>2.200000000000002E-2</c:v>
                  </c:pt>
                  <c:pt idx="5">
                    <c:v>2.5999999999999968E-2</c:v>
                  </c:pt>
                  <c:pt idx="6">
                    <c:v>3.0999999999999972E-2</c:v>
                  </c:pt>
                  <c:pt idx="7">
                    <c:v>5.7000000000000023E-2</c:v>
                  </c:pt>
                </c:numCache>
              </c:numRef>
            </c:minus>
            <c:spPr>
              <a:noFill/>
              <a:ln w="9525" cap="flat" cmpd="sng" algn="ctr">
                <a:solidFill>
                  <a:schemeClr val="tx1">
                    <a:lumMod val="65000"/>
                    <a:lumOff val="35000"/>
                  </a:schemeClr>
                </a:solidFill>
                <a:round/>
              </a:ln>
              <a:effectLst/>
            </c:spPr>
          </c:errBars>
          <c:cat>
            <c:strRef>
              <c:f>App7_OpioidByCancer!$G$28:$I$29</c:f>
              <c:strCache>
                <c:ptCount val="3"/>
                <c:pt idx="0">
                  <c:v>Breast</c:v>
                </c:pt>
                <c:pt idx="1">
                  <c:v>Colorectal</c:v>
                </c:pt>
                <c:pt idx="2">
                  <c:v>Lung</c:v>
                </c:pt>
              </c:strCache>
            </c:strRef>
          </c:cat>
          <c:val>
            <c:numRef>
              <c:f>App7_OpioidByCancer!$G$31:$I$31</c:f>
              <c:numCache>
                <c:formatCode>0.00</c:formatCode>
                <c:ptCount val="3"/>
                <c:pt idx="0">
                  <c:v>0.34599999999999997</c:v>
                </c:pt>
                <c:pt idx="1">
                  <c:v>0.309</c:v>
                </c:pt>
                <c:pt idx="2">
                  <c:v>0.26400000000000001</c:v>
                </c:pt>
              </c:numCache>
            </c:numRef>
          </c:val>
          <c:extLst>
            <c:ext xmlns:c16="http://schemas.microsoft.com/office/drawing/2014/chart" uri="{C3380CC4-5D6E-409C-BE32-E72D297353CC}">
              <c16:uniqueId val="{00000001-BEC7-4514-9FF6-6F1F1EDE88E3}"/>
            </c:ext>
          </c:extLst>
        </c:ser>
        <c:ser>
          <c:idx val="2"/>
          <c:order val="2"/>
          <c:tx>
            <c:strRef>
              <c:f>App7_OpioidByCancer!$A$32</c:f>
              <c:strCache>
                <c:ptCount val="1"/>
                <c:pt idx="0">
                  <c:v>MML w/ dispensaries</c:v>
                </c:pt>
              </c:strCache>
            </c:strRef>
          </c:tx>
          <c:spPr>
            <a:solidFill>
              <a:srgbClr val="4472C4"/>
            </a:solidFill>
            <a:ln>
              <a:solidFill>
                <a:srgbClr val="4472C4"/>
              </a:solid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App7_OpioidByCancer!$B$45:$M$45</c:f>
                <c:numCache>
                  <c:formatCode>General</c:formatCode>
                  <c:ptCount val="12"/>
                  <c:pt idx="0">
                    <c:v>3.8000000000000034E-2</c:v>
                  </c:pt>
                  <c:pt idx="1">
                    <c:v>4.0000000000000036E-2</c:v>
                  </c:pt>
                  <c:pt idx="2">
                    <c:v>4.9000000000000044E-2</c:v>
                  </c:pt>
                  <c:pt idx="3">
                    <c:v>4.1999999999999982E-2</c:v>
                  </c:pt>
                  <c:pt idx="4">
                    <c:v>3.1000000000000028E-2</c:v>
                  </c:pt>
                  <c:pt idx="5">
                    <c:v>3.1000000000000028E-2</c:v>
                  </c:pt>
                  <c:pt idx="6">
                    <c:v>4.500000000000004E-2</c:v>
                  </c:pt>
                  <c:pt idx="7">
                    <c:v>4.2000000000000037E-2</c:v>
                  </c:pt>
                  <c:pt idx="8">
                    <c:v>1.0999999999999996E-2</c:v>
                  </c:pt>
                  <c:pt idx="9">
                    <c:v>1.3999999999999999E-2</c:v>
                  </c:pt>
                  <c:pt idx="10">
                    <c:v>3.0000000000000013E-2</c:v>
                  </c:pt>
                  <c:pt idx="11">
                    <c:v>3.3999999999999989E-2</c:v>
                  </c:pt>
                </c:numCache>
              </c:numRef>
            </c:plus>
            <c:minus>
              <c:numRef>
                <c:f>App7_OpioidByCancer!$B$51:$M$51</c:f>
                <c:numCache>
                  <c:formatCode>General</c:formatCode>
                  <c:ptCount val="12"/>
                  <c:pt idx="0">
                    <c:v>3.8999999999999979E-2</c:v>
                  </c:pt>
                  <c:pt idx="1">
                    <c:v>3.999999999999998E-2</c:v>
                  </c:pt>
                  <c:pt idx="2">
                    <c:v>3.0999999999999972E-2</c:v>
                  </c:pt>
                  <c:pt idx="3">
                    <c:v>4.1999999999999982E-2</c:v>
                  </c:pt>
                  <c:pt idx="4">
                    <c:v>3.0999999999999972E-2</c:v>
                  </c:pt>
                  <c:pt idx="5">
                    <c:v>2.9999999999999971E-2</c:v>
                  </c:pt>
                  <c:pt idx="6">
                    <c:v>4.3999999999999984E-2</c:v>
                  </c:pt>
                  <c:pt idx="7">
                    <c:v>4.0999999999999981E-2</c:v>
                  </c:pt>
                  <c:pt idx="8">
                    <c:v>1.1999999999999997E-2</c:v>
                  </c:pt>
                  <c:pt idx="9">
                    <c:v>1.3999999999999999E-2</c:v>
                  </c:pt>
                  <c:pt idx="10">
                    <c:v>0.03</c:v>
                  </c:pt>
                  <c:pt idx="11">
                    <c:v>3.3000000000000002E-2</c:v>
                  </c:pt>
                </c:numCache>
              </c:numRef>
            </c:minus>
            <c:spPr>
              <a:noFill/>
              <a:ln w="9525" cap="flat" cmpd="sng" algn="ctr">
                <a:solidFill>
                  <a:schemeClr val="tx1">
                    <a:lumMod val="65000"/>
                    <a:lumOff val="35000"/>
                  </a:schemeClr>
                </a:solidFill>
                <a:round/>
              </a:ln>
              <a:effectLst/>
            </c:spPr>
          </c:errBars>
          <c:cat>
            <c:strRef>
              <c:f>App7_OpioidByCancer!$G$28:$I$29</c:f>
              <c:strCache>
                <c:ptCount val="3"/>
                <c:pt idx="0">
                  <c:v>Breast</c:v>
                </c:pt>
                <c:pt idx="1">
                  <c:v>Colorectal</c:v>
                </c:pt>
                <c:pt idx="2">
                  <c:v>Lung</c:v>
                </c:pt>
              </c:strCache>
            </c:strRef>
          </c:cat>
          <c:val>
            <c:numRef>
              <c:f>App7_OpioidByCancer!$G$32:$I$32</c:f>
              <c:numCache>
                <c:formatCode>0.00</c:formatCode>
                <c:ptCount val="3"/>
                <c:pt idx="0">
                  <c:v>0.309</c:v>
                </c:pt>
                <c:pt idx="1">
                  <c:v>0.29399999999999998</c:v>
                </c:pt>
                <c:pt idx="2">
                  <c:v>0.28399999999999997</c:v>
                </c:pt>
              </c:numCache>
            </c:numRef>
          </c:val>
          <c:extLst>
            <c:ext xmlns:c16="http://schemas.microsoft.com/office/drawing/2014/chart" uri="{C3380CC4-5D6E-409C-BE32-E72D297353CC}">
              <c16:uniqueId val="{00000002-BEC7-4514-9FF6-6F1F1EDE88E3}"/>
            </c:ext>
          </c:extLst>
        </c:ser>
        <c:dLbls>
          <c:dLblPos val="ctr"/>
          <c:showLegendKey val="0"/>
          <c:showVal val="1"/>
          <c:showCatName val="0"/>
          <c:showSerName val="0"/>
          <c:showPercent val="0"/>
          <c:showBubbleSize val="0"/>
        </c:dLbls>
        <c:gapWidth val="150"/>
        <c:overlap val="-27"/>
        <c:axId val="1496144864"/>
        <c:axId val="1496142944"/>
      </c:barChart>
      <c:catAx>
        <c:axId val="14961448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endParaRPr lang="en-US"/>
          </a:p>
        </c:txPr>
        <c:crossAx val="1496142944"/>
        <c:crosses val="autoZero"/>
        <c:auto val="1"/>
        <c:lblAlgn val="ctr"/>
        <c:lblOffset val="100"/>
        <c:noMultiLvlLbl val="0"/>
      </c:catAx>
      <c:valAx>
        <c:axId val="1496142944"/>
        <c:scaling>
          <c:orientation val="minMax"/>
          <c:max val="0.45"/>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r>
                  <a:rPr lang="en-US"/>
                  <a:t>Predicted probability</a:t>
                </a:r>
              </a:p>
            </c:rich>
          </c:tx>
          <c:layout>
            <c:manualLayout>
              <c:xMode val="edge"/>
              <c:yMode val="edge"/>
              <c:x val="3.7828083989501311E-3"/>
              <c:y val="0.26266638545181853"/>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endParaRPr lang="en-US"/>
            </a:p>
          </c:txPr>
        </c:title>
        <c:numFmt formatCode="#,##0.0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endParaRPr lang="en-US"/>
          </a:p>
        </c:txPr>
        <c:crossAx val="1496144864"/>
        <c:crosses val="autoZero"/>
        <c:crossBetween val="between"/>
        <c:majorUnit val="5.000000000000001E-2"/>
        <c:minorUnit val="5.000000000000001E-2"/>
      </c:valAx>
      <c:spPr>
        <a:noFill/>
        <a:ln>
          <a:noFill/>
        </a:ln>
        <a:effectLst/>
      </c:spPr>
    </c:plotArea>
    <c:legend>
      <c:legendPos val="b"/>
      <c:layout>
        <c:manualLayout>
          <c:xMode val="edge"/>
          <c:yMode val="edge"/>
          <c:x val="0.11142806012884753"/>
          <c:y val="5.3099975032123324E-3"/>
          <c:w val="0.83636343752485487"/>
          <c:h val="4.5122964151378397E-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120718348692218"/>
          <c:y val="4.6340526878584615E-2"/>
          <c:w val="0.86268829330087682"/>
          <c:h val="0.84968674054632054"/>
        </c:manualLayout>
      </c:layout>
      <c:barChart>
        <c:barDir val="col"/>
        <c:grouping val="clustered"/>
        <c:varyColors val="0"/>
        <c:ser>
          <c:idx val="0"/>
          <c:order val="0"/>
          <c:tx>
            <c:strRef>
              <c:f>App7_OpioidByCancer!$A$30</c:f>
              <c:strCache>
                <c:ptCount val="1"/>
                <c:pt idx="0">
                  <c:v>No MML</c:v>
                </c:pt>
              </c:strCache>
            </c:strRef>
          </c:tx>
          <c:spPr>
            <a:solidFill>
              <a:schemeClr val="bg2">
                <a:lumMod val="75000"/>
              </a:schemeClr>
            </a:solidFill>
            <a:ln>
              <a:solidFill>
                <a:schemeClr val="bg2">
                  <a:lumMod val="75000"/>
                </a:schemeClr>
              </a:solid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App7_OpioidByCancer!$J$43:$M$43</c:f>
                <c:numCache>
                  <c:formatCode>General</c:formatCode>
                  <c:ptCount val="4"/>
                  <c:pt idx="0">
                    <c:v>2.9999999999999888E-3</c:v>
                  </c:pt>
                  <c:pt idx="1">
                    <c:v>3.9999999999999897E-3</c:v>
                  </c:pt>
                  <c:pt idx="2">
                    <c:v>7.9999999999999932E-3</c:v>
                  </c:pt>
                  <c:pt idx="3">
                    <c:v>1.4000000000000012E-2</c:v>
                  </c:pt>
                </c:numCache>
              </c:numRef>
            </c:plus>
            <c:minus>
              <c:numRef>
                <c:f>App7_OpioidByCancer!$J$49:$M$49</c:f>
                <c:numCache>
                  <c:formatCode>General</c:formatCode>
                  <c:ptCount val="4"/>
                  <c:pt idx="0">
                    <c:v>3.0000000000000027E-3</c:v>
                  </c:pt>
                  <c:pt idx="1">
                    <c:v>4.0000000000000036E-3</c:v>
                  </c:pt>
                  <c:pt idx="2">
                    <c:v>7.0000000000000062E-3</c:v>
                  </c:pt>
                  <c:pt idx="3">
                    <c:v>1.4999999999999999E-2</c:v>
                  </c:pt>
                </c:numCache>
              </c:numRef>
            </c:minus>
            <c:spPr>
              <a:noFill/>
              <a:ln w="9525" cap="flat" cmpd="sng" algn="ctr">
                <a:solidFill>
                  <a:schemeClr val="tx1">
                    <a:lumMod val="65000"/>
                    <a:lumOff val="35000"/>
                  </a:schemeClr>
                </a:solidFill>
                <a:round/>
              </a:ln>
              <a:effectLst/>
            </c:spPr>
          </c:errBars>
          <c:cat>
            <c:strRef>
              <c:f>App7_OpioidByCancer!$K$28:$M$29</c:f>
              <c:strCache>
                <c:ptCount val="3"/>
                <c:pt idx="0">
                  <c:v>Breast</c:v>
                </c:pt>
                <c:pt idx="1">
                  <c:v>Colorectal</c:v>
                </c:pt>
                <c:pt idx="2">
                  <c:v>Lung</c:v>
                </c:pt>
              </c:strCache>
            </c:strRef>
          </c:cat>
          <c:val>
            <c:numRef>
              <c:f>App7_OpioidByCancer!$K$30:$M$30</c:f>
              <c:numCache>
                <c:formatCode>0.00</c:formatCode>
                <c:ptCount val="3"/>
                <c:pt idx="0">
                  <c:v>9.8000000000000004E-2</c:v>
                </c:pt>
                <c:pt idx="1">
                  <c:v>0.11</c:v>
                </c:pt>
                <c:pt idx="2">
                  <c:v>0.10299999999999999</c:v>
                </c:pt>
              </c:numCache>
            </c:numRef>
          </c:val>
          <c:extLst>
            <c:ext xmlns:c16="http://schemas.microsoft.com/office/drawing/2014/chart" uri="{C3380CC4-5D6E-409C-BE32-E72D297353CC}">
              <c16:uniqueId val="{00000000-02AB-40B3-81D5-776ECC837D40}"/>
            </c:ext>
          </c:extLst>
        </c:ser>
        <c:ser>
          <c:idx val="1"/>
          <c:order val="1"/>
          <c:tx>
            <c:strRef>
              <c:f>App7_OpioidByCancer!$A$31</c:f>
              <c:strCache>
                <c:ptCount val="1"/>
                <c:pt idx="0">
                  <c:v>MML w/o dispensaries </c:v>
                </c:pt>
              </c:strCache>
            </c:strRef>
          </c:tx>
          <c:spPr>
            <a:solidFill>
              <a:srgbClr val="FFC000"/>
            </a:solidFill>
            <a:ln>
              <a:solidFill>
                <a:srgbClr val="FFC000"/>
              </a:solid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App7_OpioidByCancer!$J$44:$M$44</c:f>
                <c:numCache>
                  <c:formatCode>General</c:formatCode>
                  <c:ptCount val="4"/>
                  <c:pt idx="0">
                    <c:v>5.9999999999999915E-3</c:v>
                  </c:pt>
                  <c:pt idx="1">
                    <c:v>1.1999999999999997E-2</c:v>
                  </c:pt>
                  <c:pt idx="2">
                    <c:v>1.6E-2</c:v>
                  </c:pt>
                  <c:pt idx="3">
                    <c:v>5.4999999999999993E-2</c:v>
                  </c:pt>
                </c:numCache>
              </c:numRef>
            </c:plus>
            <c:minus>
              <c:numRef>
                <c:f>App7_OpioidByCancer!$J$50:$M$50</c:f>
                <c:numCache>
                  <c:formatCode>General</c:formatCode>
                  <c:ptCount val="4"/>
                  <c:pt idx="0">
                    <c:v>5.0000000000000044E-3</c:v>
                  </c:pt>
                  <c:pt idx="1">
                    <c:v>1.2999999999999998E-2</c:v>
                  </c:pt>
                  <c:pt idx="2">
                    <c:v>1.6E-2</c:v>
                  </c:pt>
                  <c:pt idx="3">
                    <c:v>5.4000000000000006E-2</c:v>
                  </c:pt>
                </c:numCache>
              </c:numRef>
            </c:minus>
            <c:spPr>
              <a:noFill/>
              <a:ln w="9525" cap="flat" cmpd="sng" algn="ctr">
                <a:solidFill>
                  <a:schemeClr val="tx1">
                    <a:lumMod val="65000"/>
                    <a:lumOff val="35000"/>
                  </a:schemeClr>
                </a:solidFill>
                <a:round/>
              </a:ln>
              <a:effectLst/>
            </c:spPr>
          </c:errBars>
          <c:cat>
            <c:strRef>
              <c:f>App7_OpioidByCancer!$K$28:$M$29</c:f>
              <c:strCache>
                <c:ptCount val="3"/>
                <c:pt idx="0">
                  <c:v>Breast</c:v>
                </c:pt>
                <c:pt idx="1">
                  <c:v>Colorectal</c:v>
                </c:pt>
                <c:pt idx="2">
                  <c:v>Lung</c:v>
                </c:pt>
              </c:strCache>
            </c:strRef>
          </c:cat>
          <c:val>
            <c:numRef>
              <c:f>App7_OpioidByCancer!$K$31:$M$31</c:f>
              <c:numCache>
                <c:formatCode>0.00</c:formatCode>
                <c:ptCount val="3"/>
                <c:pt idx="0">
                  <c:v>0.114</c:v>
                </c:pt>
                <c:pt idx="1">
                  <c:v>0.11</c:v>
                </c:pt>
                <c:pt idx="2">
                  <c:v>0.13800000000000001</c:v>
                </c:pt>
              </c:numCache>
            </c:numRef>
          </c:val>
          <c:extLst>
            <c:ext xmlns:c16="http://schemas.microsoft.com/office/drawing/2014/chart" uri="{C3380CC4-5D6E-409C-BE32-E72D297353CC}">
              <c16:uniqueId val="{00000001-02AB-40B3-81D5-776ECC837D40}"/>
            </c:ext>
          </c:extLst>
        </c:ser>
        <c:ser>
          <c:idx val="2"/>
          <c:order val="2"/>
          <c:tx>
            <c:strRef>
              <c:f>App7_OpioidByCancer!$A$32</c:f>
              <c:strCache>
                <c:ptCount val="1"/>
                <c:pt idx="0">
                  <c:v>MML w/ dispensaries</c:v>
                </c:pt>
              </c:strCache>
            </c:strRef>
          </c:tx>
          <c:spPr>
            <a:solidFill>
              <a:srgbClr val="4472C4"/>
            </a:solidFill>
            <a:ln>
              <a:solidFill>
                <a:srgbClr val="4472C4"/>
              </a:solid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App7_OpioidByCancer!$J$45:$M$45</c:f>
                <c:numCache>
                  <c:formatCode>General</c:formatCode>
                  <c:ptCount val="4"/>
                  <c:pt idx="0">
                    <c:v>1.0999999999999996E-2</c:v>
                  </c:pt>
                  <c:pt idx="1">
                    <c:v>1.3999999999999999E-2</c:v>
                  </c:pt>
                  <c:pt idx="2">
                    <c:v>3.0000000000000013E-2</c:v>
                  </c:pt>
                  <c:pt idx="3">
                    <c:v>3.3999999999999989E-2</c:v>
                  </c:pt>
                </c:numCache>
              </c:numRef>
            </c:plus>
            <c:minus>
              <c:numRef>
                <c:f>App7_OpioidByCancer!$J$51:$M$51</c:f>
                <c:numCache>
                  <c:formatCode>General</c:formatCode>
                  <c:ptCount val="4"/>
                  <c:pt idx="0">
                    <c:v>1.1999999999999997E-2</c:v>
                  </c:pt>
                  <c:pt idx="1">
                    <c:v>1.3999999999999999E-2</c:v>
                  </c:pt>
                  <c:pt idx="2">
                    <c:v>0.03</c:v>
                  </c:pt>
                  <c:pt idx="3">
                    <c:v>3.3000000000000002E-2</c:v>
                  </c:pt>
                </c:numCache>
              </c:numRef>
            </c:minus>
            <c:spPr>
              <a:noFill/>
              <a:ln w="9525" cap="flat" cmpd="sng" algn="ctr">
                <a:solidFill>
                  <a:schemeClr val="tx1">
                    <a:lumMod val="65000"/>
                    <a:lumOff val="35000"/>
                  </a:schemeClr>
                </a:solidFill>
                <a:round/>
              </a:ln>
              <a:effectLst/>
            </c:spPr>
          </c:errBars>
          <c:cat>
            <c:strRef>
              <c:f>App7_OpioidByCancer!$K$28:$M$29</c:f>
              <c:strCache>
                <c:ptCount val="3"/>
                <c:pt idx="0">
                  <c:v>Breast</c:v>
                </c:pt>
                <c:pt idx="1">
                  <c:v>Colorectal</c:v>
                </c:pt>
                <c:pt idx="2">
                  <c:v>Lung</c:v>
                </c:pt>
              </c:strCache>
            </c:strRef>
          </c:cat>
          <c:val>
            <c:numRef>
              <c:f>App7_OpioidByCancer!$K$32:$M$32</c:f>
              <c:numCache>
                <c:formatCode>0.00</c:formatCode>
                <c:ptCount val="3"/>
                <c:pt idx="0">
                  <c:v>0.113</c:v>
                </c:pt>
                <c:pt idx="1">
                  <c:v>0.105</c:v>
                </c:pt>
                <c:pt idx="2">
                  <c:v>0.108</c:v>
                </c:pt>
              </c:numCache>
            </c:numRef>
          </c:val>
          <c:extLst>
            <c:ext xmlns:c16="http://schemas.microsoft.com/office/drawing/2014/chart" uri="{C3380CC4-5D6E-409C-BE32-E72D297353CC}">
              <c16:uniqueId val="{00000002-02AB-40B3-81D5-776ECC837D40}"/>
            </c:ext>
          </c:extLst>
        </c:ser>
        <c:dLbls>
          <c:dLblPos val="ctr"/>
          <c:showLegendKey val="0"/>
          <c:showVal val="1"/>
          <c:showCatName val="0"/>
          <c:showSerName val="0"/>
          <c:showPercent val="0"/>
          <c:showBubbleSize val="0"/>
        </c:dLbls>
        <c:gapWidth val="150"/>
        <c:overlap val="-27"/>
        <c:axId val="1496144864"/>
        <c:axId val="1496142944"/>
      </c:barChart>
      <c:catAx>
        <c:axId val="14961448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endParaRPr lang="en-US"/>
          </a:p>
        </c:txPr>
        <c:crossAx val="1496142944"/>
        <c:crosses val="autoZero"/>
        <c:auto val="1"/>
        <c:lblAlgn val="ctr"/>
        <c:lblOffset val="100"/>
        <c:noMultiLvlLbl val="0"/>
      </c:catAx>
      <c:valAx>
        <c:axId val="1496142944"/>
        <c:scaling>
          <c:orientation val="minMax"/>
          <c:max val="0.2"/>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r>
                  <a:rPr lang="en-US"/>
                  <a:t>Predicted probability</a:t>
                </a:r>
              </a:p>
            </c:rich>
          </c:tx>
          <c:layout>
            <c:manualLayout>
              <c:xMode val="edge"/>
              <c:yMode val="edge"/>
              <c:x val="7.2281326672685659E-3"/>
              <c:y val="0.37675361165414445"/>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endParaRPr lang="en-US"/>
            </a:p>
          </c:txPr>
        </c:title>
        <c:numFmt formatCode="#,##0.0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endParaRPr lang="en-US"/>
          </a:p>
        </c:txPr>
        <c:crossAx val="1496144864"/>
        <c:crosses val="autoZero"/>
        <c:crossBetween val="between"/>
        <c:majorUnit val="5.000000000000001E-2"/>
        <c:minorUnit val="5.000000000000001E-2"/>
      </c:valAx>
      <c:spPr>
        <a:noFill/>
        <a:ln>
          <a:noFill/>
        </a:ln>
        <a:effectLst/>
      </c:spPr>
    </c:plotArea>
    <c:legend>
      <c:legendPos val="b"/>
      <c:layout>
        <c:manualLayout>
          <c:xMode val="edge"/>
          <c:yMode val="edge"/>
          <c:x val="6.6777777777777783E-2"/>
          <c:y val="3.7060211223597053E-2"/>
          <c:w val="0.92969958379618356"/>
          <c:h val="4.5122964151378397E-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484885359560757E-2"/>
          <c:y val="3.7081352199124215E-2"/>
          <c:w val="0.9068113595290076"/>
          <c:h val="0.87335520643657238"/>
        </c:manualLayout>
      </c:layout>
      <c:barChart>
        <c:barDir val="col"/>
        <c:grouping val="clustered"/>
        <c:varyColors val="0"/>
        <c:ser>
          <c:idx val="0"/>
          <c:order val="0"/>
          <c:tx>
            <c:strRef>
              <c:f>App8_MMEByCancer!$A$24</c:f>
              <c:strCache>
                <c:ptCount val="1"/>
                <c:pt idx="0">
                  <c:v>No MML</c:v>
                </c:pt>
              </c:strCache>
            </c:strRef>
          </c:tx>
          <c:spPr>
            <a:solidFill>
              <a:schemeClr val="accent3"/>
            </a:solidFill>
            <a:ln>
              <a:solidFill>
                <a:schemeClr val="accent3"/>
              </a:solid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App8_MMEByCancer!$B$36:$E$36</c:f>
                <c:numCache>
                  <c:formatCode>General</c:formatCode>
                  <c:ptCount val="4"/>
                  <c:pt idx="0">
                    <c:v>28.310000000000002</c:v>
                  </c:pt>
                  <c:pt idx="1">
                    <c:v>10.949999999999989</c:v>
                  </c:pt>
                  <c:pt idx="2">
                    <c:v>79.899999999999977</c:v>
                  </c:pt>
                  <c:pt idx="3">
                    <c:v>135.63</c:v>
                  </c:pt>
                </c:numCache>
              </c:numRef>
            </c:plus>
            <c:minus>
              <c:numRef>
                <c:f>App8_MMEByCancer!$B$42:$E$42</c:f>
                <c:numCache>
                  <c:formatCode>General</c:formatCode>
                  <c:ptCount val="4"/>
                  <c:pt idx="0">
                    <c:v>28.310000000000002</c:v>
                  </c:pt>
                  <c:pt idx="1">
                    <c:v>10.95999999999998</c:v>
                  </c:pt>
                  <c:pt idx="2">
                    <c:v>79.889999999999986</c:v>
                  </c:pt>
                  <c:pt idx="3">
                    <c:v>135.63</c:v>
                  </c:pt>
                </c:numCache>
              </c:numRef>
            </c:minus>
            <c:spPr>
              <a:noFill/>
              <a:ln w="9525" cap="flat" cmpd="sng" algn="ctr">
                <a:solidFill>
                  <a:schemeClr val="tx1">
                    <a:lumMod val="65000"/>
                    <a:lumOff val="35000"/>
                  </a:schemeClr>
                </a:solidFill>
                <a:round/>
              </a:ln>
              <a:effectLst/>
            </c:spPr>
          </c:errBars>
          <c:cat>
            <c:strRef>
              <c:f>App8_MMEByCancer!$C$23:$E$23</c:f>
              <c:strCache>
                <c:ptCount val="3"/>
                <c:pt idx="0">
                  <c:v>Breast</c:v>
                </c:pt>
                <c:pt idx="1">
                  <c:v>Colorectal</c:v>
                </c:pt>
                <c:pt idx="2">
                  <c:v>Lung</c:v>
                </c:pt>
              </c:strCache>
            </c:strRef>
          </c:cat>
          <c:val>
            <c:numRef>
              <c:f>App8_MMEByCancer!$C$24:$E$24</c:f>
              <c:numCache>
                <c:formatCode>0.00</c:formatCode>
                <c:ptCount val="3"/>
                <c:pt idx="0">
                  <c:v>315.32</c:v>
                </c:pt>
                <c:pt idx="1">
                  <c:v>707.6</c:v>
                </c:pt>
                <c:pt idx="2">
                  <c:v>779.35</c:v>
                </c:pt>
              </c:numCache>
            </c:numRef>
          </c:val>
          <c:extLst>
            <c:ext xmlns:c16="http://schemas.microsoft.com/office/drawing/2014/chart" uri="{C3380CC4-5D6E-409C-BE32-E72D297353CC}">
              <c16:uniqueId val="{00000000-39B5-4248-9B15-22C2275A7D09}"/>
            </c:ext>
          </c:extLst>
        </c:ser>
        <c:ser>
          <c:idx val="1"/>
          <c:order val="1"/>
          <c:tx>
            <c:strRef>
              <c:f>App8_MMEByCancer!$A$25</c:f>
              <c:strCache>
                <c:ptCount val="1"/>
                <c:pt idx="0">
                  <c:v>MML w/o dispensaries </c:v>
                </c:pt>
              </c:strCache>
            </c:strRef>
          </c:tx>
          <c:spPr>
            <a:solidFill>
              <a:schemeClr val="accent4"/>
            </a:solidFill>
            <a:ln>
              <a:solidFill>
                <a:schemeClr val="accent4"/>
              </a:solid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App8_MMEByCancer!$B$37:$E$37</c:f>
                <c:numCache>
                  <c:formatCode>General</c:formatCode>
                  <c:ptCount val="4"/>
                  <c:pt idx="0">
                    <c:v>47.080000000000041</c:v>
                  </c:pt>
                  <c:pt idx="1">
                    <c:v>28.600000000000023</c:v>
                  </c:pt>
                  <c:pt idx="2">
                    <c:v>84.12</c:v>
                  </c:pt>
                  <c:pt idx="3">
                    <c:v>470.8900000000001</c:v>
                  </c:pt>
                </c:numCache>
              </c:numRef>
            </c:plus>
            <c:minus>
              <c:numRef>
                <c:f>App8_MMEByCancer!$B$43:$E$43</c:f>
                <c:numCache>
                  <c:formatCode>General</c:formatCode>
                  <c:ptCount val="4"/>
                  <c:pt idx="0">
                    <c:v>47.079999999999984</c:v>
                  </c:pt>
                  <c:pt idx="1">
                    <c:v>28.599999999999966</c:v>
                  </c:pt>
                  <c:pt idx="2">
                    <c:v>84.13</c:v>
                  </c:pt>
                  <c:pt idx="3">
                    <c:v>470.89</c:v>
                  </c:pt>
                </c:numCache>
              </c:numRef>
            </c:minus>
            <c:spPr>
              <a:noFill/>
              <a:ln w="9525" cap="flat" cmpd="sng" algn="ctr">
                <a:solidFill>
                  <a:schemeClr val="tx1">
                    <a:lumMod val="65000"/>
                    <a:lumOff val="35000"/>
                  </a:schemeClr>
                </a:solidFill>
                <a:round/>
              </a:ln>
              <a:effectLst/>
            </c:spPr>
          </c:errBars>
          <c:cat>
            <c:strRef>
              <c:f>App8_MMEByCancer!$C$23:$E$23</c:f>
              <c:strCache>
                <c:ptCount val="3"/>
                <c:pt idx="0">
                  <c:v>Breast</c:v>
                </c:pt>
                <c:pt idx="1">
                  <c:v>Colorectal</c:v>
                </c:pt>
                <c:pt idx="2">
                  <c:v>Lung</c:v>
                </c:pt>
              </c:strCache>
            </c:strRef>
          </c:cat>
          <c:val>
            <c:numRef>
              <c:f>App8_MMEByCancer!$C$25:$E$25</c:f>
              <c:numCache>
                <c:formatCode>0.00</c:formatCode>
                <c:ptCount val="3"/>
                <c:pt idx="0">
                  <c:v>302.14</c:v>
                </c:pt>
                <c:pt idx="1">
                  <c:v>526.35</c:v>
                </c:pt>
                <c:pt idx="2">
                  <c:v>901.49</c:v>
                </c:pt>
              </c:numCache>
            </c:numRef>
          </c:val>
          <c:extLst>
            <c:ext xmlns:c16="http://schemas.microsoft.com/office/drawing/2014/chart" uri="{C3380CC4-5D6E-409C-BE32-E72D297353CC}">
              <c16:uniqueId val="{00000001-39B5-4248-9B15-22C2275A7D09}"/>
            </c:ext>
          </c:extLst>
        </c:ser>
        <c:ser>
          <c:idx val="2"/>
          <c:order val="2"/>
          <c:tx>
            <c:strRef>
              <c:f>App8_MMEByCancer!$A$26</c:f>
              <c:strCache>
                <c:ptCount val="1"/>
                <c:pt idx="0">
                  <c:v>MML w/ dispensaries</c:v>
                </c:pt>
              </c:strCache>
            </c:strRef>
          </c:tx>
          <c:spPr>
            <a:solidFill>
              <a:schemeClr val="accent1"/>
            </a:solidFill>
            <a:ln>
              <a:solidFill>
                <a:schemeClr val="accent1"/>
              </a:solid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App8_MMEByCancer!$B$38:$E$38</c:f>
                <c:numCache>
                  <c:formatCode>General</c:formatCode>
                  <c:ptCount val="4"/>
                  <c:pt idx="0">
                    <c:v>78.460000000000036</c:v>
                  </c:pt>
                  <c:pt idx="1">
                    <c:v>34.629999999999995</c:v>
                  </c:pt>
                  <c:pt idx="2">
                    <c:v>154.63</c:v>
                  </c:pt>
                  <c:pt idx="3">
                    <c:v>188.69999999999993</c:v>
                  </c:pt>
                </c:numCache>
              </c:numRef>
            </c:plus>
            <c:minus>
              <c:numRef>
                <c:f>App8_MMEByCancer!$B$44:$E$44</c:f>
                <c:numCache>
                  <c:formatCode>General</c:formatCode>
                  <c:ptCount val="4"/>
                  <c:pt idx="0">
                    <c:v>78.449999999999989</c:v>
                  </c:pt>
                  <c:pt idx="1">
                    <c:v>34.629999999999995</c:v>
                  </c:pt>
                  <c:pt idx="2">
                    <c:v>154.61999999999995</c:v>
                  </c:pt>
                  <c:pt idx="3">
                    <c:v>188.70000000000005</c:v>
                  </c:pt>
                </c:numCache>
              </c:numRef>
            </c:minus>
            <c:spPr>
              <a:noFill/>
              <a:ln w="9525" cap="flat" cmpd="sng" algn="ctr">
                <a:solidFill>
                  <a:schemeClr val="tx1">
                    <a:lumMod val="65000"/>
                    <a:lumOff val="35000"/>
                  </a:schemeClr>
                </a:solidFill>
                <a:round/>
              </a:ln>
              <a:effectLst/>
            </c:spPr>
          </c:errBars>
          <c:cat>
            <c:strRef>
              <c:f>App8_MMEByCancer!$C$23:$E$23</c:f>
              <c:strCache>
                <c:ptCount val="3"/>
                <c:pt idx="0">
                  <c:v>Breast</c:v>
                </c:pt>
                <c:pt idx="1">
                  <c:v>Colorectal</c:v>
                </c:pt>
                <c:pt idx="2">
                  <c:v>Lung</c:v>
                </c:pt>
              </c:strCache>
            </c:strRef>
          </c:cat>
          <c:val>
            <c:numRef>
              <c:f>App8_MMEByCancer!$C$26:$E$26</c:f>
              <c:numCache>
                <c:formatCode>0.00</c:formatCode>
                <c:ptCount val="3"/>
                <c:pt idx="0">
                  <c:v>300.02</c:v>
                </c:pt>
                <c:pt idx="1">
                  <c:v>542.66999999999996</c:v>
                </c:pt>
                <c:pt idx="2">
                  <c:v>600.35</c:v>
                </c:pt>
              </c:numCache>
            </c:numRef>
          </c:val>
          <c:extLst>
            <c:ext xmlns:c16="http://schemas.microsoft.com/office/drawing/2014/chart" uri="{C3380CC4-5D6E-409C-BE32-E72D297353CC}">
              <c16:uniqueId val="{00000002-39B5-4248-9B15-22C2275A7D09}"/>
            </c:ext>
          </c:extLst>
        </c:ser>
        <c:dLbls>
          <c:dLblPos val="ctr"/>
          <c:showLegendKey val="0"/>
          <c:showVal val="1"/>
          <c:showCatName val="0"/>
          <c:showSerName val="0"/>
          <c:showPercent val="0"/>
          <c:showBubbleSize val="0"/>
        </c:dLbls>
        <c:gapWidth val="219"/>
        <c:overlap val="-27"/>
        <c:axId val="1496144864"/>
        <c:axId val="1496142944"/>
      </c:barChart>
      <c:catAx>
        <c:axId val="14961448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endParaRPr lang="en-US"/>
          </a:p>
        </c:txPr>
        <c:crossAx val="1496142944"/>
        <c:crosses val="autoZero"/>
        <c:auto val="1"/>
        <c:lblAlgn val="ctr"/>
        <c:lblOffset val="100"/>
        <c:noMultiLvlLbl val="0"/>
      </c:catAx>
      <c:valAx>
        <c:axId val="1496142944"/>
        <c:scaling>
          <c:orientation val="minMax"/>
          <c:max val="150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r>
                  <a:rPr lang="en-US"/>
                  <a:t>MMEs</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endParaRPr lang="en-US"/>
          </a:p>
        </c:txPr>
        <c:crossAx val="1496144864"/>
        <c:crosses val="autoZero"/>
        <c:crossBetween val="between"/>
        <c:majorUnit val="500"/>
        <c:minorUnit val="100"/>
      </c:valAx>
      <c:spPr>
        <a:noFill/>
        <a:ln>
          <a:noFill/>
        </a:ln>
        <a:effectLst/>
      </c:spPr>
    </c:plotArea>
    <c:legend>
      <c:legendPos val="b"/>
      <c:layout>
        <c:manualLayout>
          <c:xMode val="edge"/>
          <c:yMode val="edge"/>
          <c:x val="0.1901768074303995"/>
          <c:y val="5.7481188567955997E-2"/>
          <c:w val="0.61841725445448814"/>
          <c:h val="4.5122964151378397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9717094860113034E-2"/>
          <c:y val="3.7081352199124215E-2"/>
          <c:w val="0.89238887394446076"/>
          <c:h val="0.82220899309371664"/>
        </c:manualLayout>
      </c:layout>
      <c:barChart>
        <c:barDir val="col"/>
        <c:grouping val="clustered"/>
        <c:varyColors val="0"/>
        <c:ser>
          <c:idx val="0"/>
          <c:order val="0"/>
          <c:tx>
            <c:strRef>
              <c:f>App9_AdverseEventByCancer!$A$29</c:f>
              <c:strCache>
                <c:ptCount val="1"/>
                <c:pt idx="0">
                  <c:v>No MML</c:v>
                </c:pt>
              </c:strCache>
            </c:strRef>
          </c:tx>
          <c:spPr>
            <a:solidFill>
              <a:schemeClr val="accent3"/>
            </a:solidFill>
            <a:ln>
              <a:solidFill>
                <a:schemeClr val="accent3"/>
              </a:solid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App9_AdverseEventByCancer!$B$41:$G$41</c:f>
                <c:numCache>
                  <c:formatCode>General</c:formatCode>
                  <c:ptCount val="6"/>
                  <c:pt idx="0">
                    <c:v>5.0000000000000044E-3</c:v>
                  </c:pt>
                  <c:pt idx="1">
                    <c:v>1.2000000000000011E-2</c:v>
                  </c:pt>
                  <c:pt idx="2">
                    <c:v>3.3999999999999975E-2</c:v>
                  </c:pt>
                  <c:pt idx="3">
                    <c:v>4.0000000000000036E-3</c:v>
                  </c:pt>
                  <c:pt idx="4">
                    <c:v>1.0999999999999996E-2</c:v>
                  </c:pt>
                  <c:pt idx="5">
                    <c:v>2.7000000000000024E-2</c:v>
                  </c:pt>
                </c:numCache>
              </c:numRef>
            </c:plus>
            <c:minus>
              <c:numRef>
                <c:f>App9_AdverseEventByCancer!$B$47:$G$47</c:f>
                <c:numCache>
                  <c:formatCode>General</c:formatCode>
                  <c:ptCount val="6"/>
                  <c:pt idx="0">
                    <c:v>4.9999999999999767E-3</c:v>
                  </c:pt>
                  <c:pt idx="1">
                    <c:v>1.1999999999999983E-2</c:v>
                  </c:pt>
                  <c:pt idx="2">
                    <c:v>3.400000000000003E-2</c:v>
                  </c:pt>
                  <c:pt idx="3">
                    <c:v>2.9999999999999957E-3</c:v>
                  </c:pt>
                  <c:pt idx="4">
                    <c:v>1.100000000000001E-2</c:v>
                  </c:pt>
                  <c:pt idx="5">
                    <c:v>2.6999999999999996E-2</c:v>
                  </c:pt>
                </c:numCache>
              </c:numRef>
            </c:minus>
            <c:spPr>
              <a:noFill/>
              <a:ln w="9525" cap="flat" cmpd="sng" algn="ctr">
                <a:solidFill>
                  <a:schemeClr val="tx1">
                    <a:lumMod val="65000"/>
                    <a:lumOff val="35000"/>
                  </a:schemeClr>
                </a:solidFill>
                <a:round/>
              </a:ln>
              <a:effectLst/>
            </c:spPr>
          </c:errBars>
          <c:cat>
            <c:multiLvlStrRef>
              <c:f>App9_AdverseEventByCancer!$B$27:$G$28</c:f>
              <c:multiLvlStrCache>
                <c:ptCount val="6"/>
                <c:lvl>
                  <c:pt idx="0">
                    <c:v>Breast</c:v>
                  </c:pt>
                  <c:pt idx="1">
                    <c:v>Colorectal</c:v>
                  </c:pt>
                  <c:pt idx="2">
                    <c:v>Lung</c:v>
                  </c:pt>
                  <c:pt idx="3">
                    <c:v>Breast</c:v>
                  </c:pt>
                  <c:pt idx="4">
                    <c:v>Colorectal</c:v>
                  </c:pt>
                  <c:pt idx="5">
                    <c:v>Lung</c:v>
                  </c:pt>
                </c:lvl>
                <c:lvl>
                  <c:pt idx="0">
                    <c:v>All-cause ED visits or hospitalizations</c:v>
                  </c:pt>
                  <c:pt idx="3">
                    <c:v>Pain-related ED visits or hospitalizations</c:v>
                  </c:pt>
                </c:lvl>
              </c:multiLvlStrCache>
            </c:multiLvlStrRef>
          </c:cat>
          <c:val>
            <c:numRef>
              <c:f>App9_AdverseEventByCancer!$B$29:$G$29</c:f>
              <c:numCache>
                <c:formatCode>0.000</c:formatCode>
                <c:ptCount val="6"/>
                <c:pt idx="0">
                  <c:v>0.17399999999999999</c:v>
                </c:pt>
                <c:pt idx="1">
                  <c:v>0.245</c:v>
                </c:pt>
                <c:pt idx="2">
                  <c:v>0.27800000000000002</c:v>
                </c:pt>
                <c:pt idx="3">
                  <c:v>4.3999999999999997E-2</c:v>
                </c:pt>
                <c:pt idx="4">
                  <c:v>0.113</c:v>
                </c:pt>
                <c:pt idx="5">
                  <c:v>0.17499999999999999</c:v>
                </c:pt>
              </c:numCache>
            </c:numRef>
          </c:val>
          <c:extLst>
            <c:ext xmlns:c16="http://schemas.microsoft.com/office/drawing/2014/chart" uri="{C3380CC4-5D6E-409C-BE32-E72D297353CC}">
              <c16:uniqueId val="{00000000-B4B0-46E9-ADDE-9E7DC41807B8}"/>
            </c:ext>
          </c:extLst>
        </c:ser>
        <c:ser>
          <c:idx val="1"/>
          <c:order val="1"/>
          <c:tx>
            <c:strRef>
              <c:f>App9_AdverseEventByCancer!$A$30</c:f>
              <c:strCache>
                <c:ptCount val="1"/>
                <c:pt idx="0">
                  <c:v>MML w/o dispensaries </c:v>
                </c:pt>
              </c:strCache>
            </c:strRef>
          </c:tx>
          <c:spPr>
            <a:solidFill>
              <a:schemeClr val="accent4"/>
            </a:solidFill>
            <a:ln>
              <a:solidFill>
                <a:schemeClr val="accent4"/>
              </a:solid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App9_AdverseEventByCancer!$B$42:$G$42</c:f>
                <c:numCache>
                  <c:formatCode>General</c:formatCode>
                  <c:ptCount val="6"/>
                  <c:pt idx="0">
                    <c:v>1.100000000000001E-2</c:v>
                  </c:pt>
                  <c:pt idx="1">
                    <c:v>2.6999999999999968E-2</c:v>
                  </c:pt>
                  <c:pt idx="2">
                    <c:v>7.7000000000000013E-2</c:v>
                  </c:pt>
                  <c:pt idx="3">
                    <c:v>8.0000000000000002E-3</c:v>
                  </c:pt>
                  <c:pt idx="4">
                    <c:v>2.6000000000000023E-2</c:v>
                  </c:pt>
                  <c:pt idx="5">
                    <c:v>4.9999999999999989E-2</c:v>
                  </c:pt>
                </c:numCache>
              </c:numRef>
            </c:plus>
            <c:minus>
              <c:numRef>
                <c:f>App9_AdverseEventByCancer!$B$48:$G$48</c:f>
                <c:numCache>
                  <c:formatCode>General</c:formatCode>
                  <c:ptCount val="6"/>
                  <c:pt idx="0">
                    <c:v>1.0999999999999982E-2</c:v>
                  </c:pt>
                  <c:pt idx="1">
                    <c:v>2.7000000000000024E-2</c:v>
                  </c:pt>
                  <c:pt idx="2">
                    <c:v>7.7000000000000013E-2</c:v>
                  </c:pt>
                  <c:pt idx="3">
                    <c:v>6.9999999999999993E-3</c:v>
                  </c:pt>
                  <c:pt idx="4">
                    <c:v>2.5999999999999995E-2</c:v>
                  </c:pt>
                  <c:pt idx="5">
                    <c:v>5.0000000000000017E-2</c:v>
                  </c:pt>
                </c:numCache>
              </c:numRef>
            </c:minus>
            <c:spPr>
              <a:noFill/>
              <a:ln w="9525" cap="flat" cmpd="sng" algn="ctr">
                <a:solidFill>
                  <a:schemeClr val="tx1">
                    <a:lumMod val="65000"/>
                    <a:lumOff val="35000"/>
                  </a:schemeClr>
                </a:solidFill>
                <a:round/>
              </a:ln>
              <a:effectLst/>
            </c:spPr>
          </c:errBars>
          <c:cat>
            <c:multiLvlStrRef>
              <c:f>App9_AdverseEventByCancer!$B$27:$G$28</c:f>
              <c:multiLvlStrCache>
                <c:ptCount val="6"/>
                <c:lvl>
                  <c:pt idx="0">
                    <c:v>Breast</c:v>
                  </c:pt>
                  <c:pt idx="1">
                    <c:v>Colorectal</c:v>
                  </c:pt>
                  <c:pt idx="2">
                    <c:v>Lung</c:v>
                  </c:pt>
                  <c:pt idx="3">
                    <c:v>Breast</c:v>
                  </c:pt>
                  <c:pt idx="4">
                    <c:v>Colorectal</c:v>
                  </c:pt>
                  <c:pt idx="5">
                    <c:v>Lung</c:v>
                  </c:pt>
                </c:lvl>
                <c:lvl>
                  <c:pt idx="0">
                    <c:v>All-cause ED visits or hospitalizations</c:v>
                  </c:pt>
                  <c:pt idx="3">
                    <c:v>Pain-related ED visits or hospitalizations</c:v>
                  </c:pt>
                </c:lvl>
              </c:multiLvlStrCache>
            </c:multiLvlStrRef>
          </c:cat>
          <c:val>
            <c:numRef>
              <c:f>App9_AdverseEventByCancer!$B$30:$G$30</c:f>
              <c:numCache>
                <c:formatCode>0.000</c:formatCode>
                <c:ptCount val="6"/>
                <c:pt idx="0">
                  <c:v>0.17799999999999999</c:v>
                </c:pt>
                <c:pt idx="1">
                  <c:v>0.27900000000000003</c:v>
                </c:pt>
                <c:pt idx="2">
                  <c:v>0.252</c:v>
                </c:pt>
                <c:pt idx="3">
                  <c:v>4.3999999999999997E-2</c:v>
                </c:pt>
                <c:pt idx="4">
                  <c:v>0.14499999999999999</c:v>
                </c:pt>
                <c:pt idx="5">
                  <c:v>0.14000000000000001</c:v>
                </c:pt>
              </c:numCache>
            </c:numRef>
          </c:val>
          <c:extLst>
            <c:ext xmlns:c16="http://schemas.microsoft.com/office/drawing/2014/chart" uri="{C3380CC4-5D6E-409C-BE32-E72D297353CC}">
              <c16:uniqueId val="{00000001-B4B0-46E9-ADDE-9E7DC41807B8}"/>
            </c:ext>
          </c:extLst>
        </c:ser>
        <c:ser>
          <c:idx val="2"/>
          <c:order val="2"/>
          <c:tx>
            <c:strRef>
              <c:f>App9_AdverseEventByCancer!$A$31</c:f>
              <c:strCache>
                <c:ptCount val="1"/>
                <c:pt idx="0">
                  <c:v>MML w/ dispensaries</c:v>
                </c:pt>
              </c:strCache>
            </c:strRef>
          </c:tx>
          <c:spPr>
            <a:solidFill>
              <a:schemeClr val="accent1"/>
            </a:solidFill>
            <a:ln>
              <a:solidFill>
                <a:schemeClr val="accent1"/>
              </a:solid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App9_AdverseEventByCancer!$B$43:$G$43</c:f>
                <c:numCache>
                  <c:formatCode>General</c:formatCode>
                  <c:ptCount val="6"/>
                  <c:pt idx="0">
                    <c:v>3.2000000000000001E-2</c:v>
                  </c:pt>
                  <c:pt idx="1">
                    <c:v>3.9000000000000035E-2</c:v>
                  </c:pt>
                  <c:pt idx="2">
                    <c:v>9.8999999999999977E-2</c:v>
                  </c:pt>
                  <c:pt idx="3">
                    <c:v>8.0000000000000002E-3</c:v>
                  </c:pt>
                  <c:pt idx="4">
                    <c:v>4.300000000000001E-2</c:v>
                  </c:pt>
                  <c:pt idx="5">
                    <c:v>7.2999999999999982E-2</c:v>
                  </c:pt>
                </c:numCache>
              </c:numRef>
            </c:plus>
            <c:minus>
              <c:numRef>
                <c:f>App9_AdverseEventByCancer!$B$49:$G$49</c:f>
                <c:numCache>
                  <c:formatCode>General</c:formatCode>
                  <c:ptCount val="6"/>
                  <c:pt idx="0">
                    <c:v>0</c:v>
                  </c:pt>
                  <c:pt idx="1">
                    <c:v>3.8999999999999979E-2</c:v>
                  </c:pt>
                  <c:pt idx="2">
                    <c:v>9.9000000000000005E-2</c:v>
                  </c:pt>
                  <c:pt idx="3">
                    <c:v>8.9999999999999941E-3</c:v>
                  </c:pt>
                  <c:pt idx="4">
                    <c:v>4.3999999999999997E-2</c:v>
                  </c:pt>
                  <c:pt idx="5">
                    <c:v>7.3000000000000009E-2</c:v>
                  </c:pt>
                </c:numCache>
              </c:numRef>
            </c:minus>
            <c:spPr>
              <a:noFill/>
              <a:ln w="9525" cap="flat" cmpd="sng" algn="ctr">
                <a:solidFill>
                  <a:schemeClr val="tx1">
                    <a:lumMod val="65000"/>
                    <a:lumOff val="35000"/>
                  </a:schemeClr>
                </a:solidFill>
                <a:round/>
              </a:ln>
              <a:effectLst/>
            </c:spPr>
          </c:errBars>
          <c:cat>
            <c:multiLvlStrRef>
              <c:f>App9_AdverseEventByCancer!$B$27:$G$28</c:f>
              <c:multiLvlStrCache>
                <c:ptCount val="6"/>
                <c:lvl>
                  <c:pt idx="0">
                    <c:v>Breast</c:v>
                  </c:pt>
                  <c:pt idx="1">
                    <c:v>Colorectal</c:v>
                  </c:pt>
                  <c:pt idx="2">
                    <c:v>Lung</c:v>
                  </c:pt>
                  <c:pt idx="3">
                    <c:v>Breast</c:v>
                  </c:pt>
                  <c:pt idx="4">
                    <c:v>Colorectal</c:v>
                  </c:pt>
                  <c:pt idx="5">
                    <c:v>Lung</c:v>
                  </c:pt>
                </c:lvl>
                <c:lvl>
                  <c:pt idx="0">
                    <c:v>All-cause ED visits or hospitalizations</c:v>
                  </c:pt>
                  <c:pt idx="3">
                    <c:v>Pain-related ED visits or hospitalizations</c:v>
                  </c:pt>
                </c:lvl>
              </c:multiLvlStrCache>
            </c:multiLvlStrRef>
          </c:cat>
          <c:val>
            <c:numRef>
              <c:f>App9_AdverseEventByCancer!$B$31:$G$31</c:f>
              <c:numCache>
                <c:formatCode>0.000</c:formatCode>
                <c:ptCount val="6"/>
                <c:pt idx="0">
                  <c:v>0.18</c:v>
                </c:pt>
                <c:pt idx="1">
                  <c:v>0.29599999999999999</c:v>
                </c:pt>
                <c:pt idx="2">
                  <c:v>0.248</c:v>
                </c:pt>
                <c:pt idx="3">
                  <c:v>4.3999999999999997E-2</c:v>
                </c:pt>
                <c:pt idx="4">
                  <c:v>0.155</c:v>
                </c:pt>
                <c:pt idx="5">
                  <c:v>0.16600000000000001</c:v>
                </c:pt>
              </c:numCache>
            </c:numRef>
          </c:val>
          <c:extLst>
            <c:ext xmlns:c16="http://schemas.microsoft.com/office/drawing/2014/chart" uri="{C3380CC4-5D6E-409C-BE32-E72D297353CC}">
              <c16:uniqueId val="{00000002-B4B0-46E9-ADDE-9E7DC41807B8}"/>
            </c:ext>
          </c:extLst>
        </c:ser>
        <c:dLbls>
          <c:dLblPos val="ctr"/>
          <c:showLegendKey val="0"/>
          <c:showVal val="1"/>
          <c:showCatName val="0"/>
          <c:showSerName val="0"/>
          <c:showPercent val="0"/>
          <c:showBubbleSize val="0"/>
        </c:dLbls>
        <c:gapWidth val="150"/>
        <c:overlap val="-27"/>
        <c:axId val="1496144864"/>
        <c:axId val="1496142944"/>
      </c:barChart>
      <c:catAx>
        <c:axId val="14961448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endParaRPr lang="en-US"/>
          </a:p>
        </c:txPr>
        <c:crossAx val="1496142944"/>
        <c:crosses val="autoZero"/>
        <c:auto val="1"/>
        <c:lblAlgn val="ctr"/>
        <c:lblOffset val="100"/>
        <c:noMultiLvlLbl val="0"/>
      </c:catAx>
      <c:valAx>
        <c:axId val="14961429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r>
                  <a:rPr lang="en-US"/>
                  <a:t>Predicted probability</a:t>
                </a:r>
              </a:p>
            </c:rich>
          </c:tx>
          <c:layout>
            <c:manualLayout>
              <c:xMode val="edge"/>
              <c:yMode val="edge"/>
              <c:x val="3.6091077971030132E-3"/>
              <c:y val="0.31272360111144937"/>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endParaRPr lang="en-US"/>
            </a:p>
          </c:txPr>
        </c:title>
        <c:numFmt formatCode="#,##0.0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endParaRPr lang="en-US"/>
          </a:p>
        </c:txPr>
        <c:crossAx val="1496144864"/>
        <c:crosses val="autoZero"/>
        <c:crossBetween val="between"/>
        <c:majorUnit val="0.1"/>
        <c:minorUnit val="5.000000000000001E-2"/>
      </c:valAx>
      <c:spPr>
        <a:noFill/>
        <a:ln>
          <a:noFill/>
        </a:ln>
        <a:effectLst/>
      </c:spPr>
    </c:plotArea>
    <c:legend>
      <c:legendPos val="b"/>
      <c:layout>
        <c:manualLayout>
          <c:xMode val="edge"/>
          <c:yMode val="edge"/>
          <c:x val="0.17346851635987889"/>
          <c:y val="4.8410332546798655E-2"/>
          <c:w val="0.70448814149448191"/>
          <c:h val="4.5122964151378397E-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ocumenttasks/documenttasks1.xml><?xml version="1.0" encoding="utf-8"?>
<t:Tasks xmlns:t="http://schemas.microsoft.com/office/tasks/2019/documenttasks" xmlns:oel="http://schemas.microsoft.com/office/2019/extlst">
  <t:Task id="{F6094AC6-901C-41E6-BF9B-D0EFFF860607}">
    <t:Anchor>
      <t:Comment id="510859760"/>
    </t:Anchor>
    <t:History>
      <t:Event id="{D1404E86-1447-470A-9A09-6DB432928AC0}" time="2025-02-04T23:16:21.801Z">
        <t:Attribution userId="S::kek4013@med.cornell.edu::4a308375-b739-4205-a796-7e998607d290" userProvider="AD" userName="Kenneth Karan"/>
        <t:Anchor>
          <t:Comment id="371042945"/>
        </t:Anchor>
        <t:Create/>
      </t:Event>
      <t:Event id="{4B5CE3AD-B2FD-4DCE-8D17-C43287B43708}" time="2025-02-04T23:16:21.801Z">
        <t:Attribution userId="S::kek4013@med.cornell.edu::4a308375-b739-4205-a796-7e998607d290" userProvider="AD" userName="Kenneth Karan"/>
        <t:Anchor>
          <t:Comment id="371042945"/>
        </t:Anchor>
        <t:Assign userId="S::juh4016@med.cornell.edu::4f65074c-1a5f-4537-8a45-023f4f0cd6fd" userProvider="AD" userName="Allison Ju-Chen Hu"/>
      </t:Event>
      <t:Event id="{72C649C6-9C0A-4300-A420-DC887C09F5F9}" time="2025-02-04T23:16:21.801Z">
        <t:Attribution userId="S::kek4013@med.cornell.edu::4a308375-b739-4205-a796-7e998607d290" userProvider="AD" userName="Kenneth Karan"/>
        <t:Anchor>
          <t:Comment id="371042945"/>
        </t:Anchor>
        <t:SetTitle title="@Allison Ju-Chen Hu Codes are in “06 Ca Tx Formats appx.xlsx”"/>
      </t:Event>
      <t:Event id="{8E348F47-AFE6-429A-8A5B-E189FC87A5ED}" time="2025-02-05T22:11:08.632Z">
        <t:Attribution userId="S::juh4016@med.cornell.edu::4f65074c-1a5f-4537-8a45-023f4f0cd6fd" userProvider="AD" userName="Allison Ju-Chen Hu"/>
        <t:Progress percentComplete="100"/>
      </t:Event>
    </t:History>
  </t:Task>
</t:Task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6F740-9F10-410F-BA96-AC6597B97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21</Pages>
  <Words>4842</Words>
  <Characters>28810</Characters>
  <Application>Microsoft Office Word</Application>
  <DocSecurity>0</DocSecurity>
  <Lines>2216</Lines>
  <Paragraphs>1979</Paragraphs>
  <ScaleCrop>false</ScaleCrop>
  <HeadingPairs>
    <vt:vector size="2" baseType="variant">
      <vt:variant>
        <vt:lpstr>Title</vt:lpstr>
      </vt:variant>
      <vt:variant>
        <vt:i4>1</vt:i4>
      </vt:variant>
    </vt:vector>
  </HeadingPairs>
  <TitlesOfParts>
    <vt:vector size="1" baseType="lpstr">
      <vt:lpstr/>
    </vt:vector>
  </TitlesOfParts>
  <Company>Weill Cornell Medicine</Company>
  <LinksUpToDate>false</LinksUpToDate>
  <CharactersWithSpaces>31673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Ju-Chen Hu</dc:creator>
  <cp:keywords/>
  <dc:description/>
  <cp:lastModifiedBy>Hu, Allison Ju-Chen</cp:lastModifiedBy>
  <cp:revision>51</cp:revision>
  <dcterms:created xsi:type="dcterms:W3CDTF">2025-05-16T00:31:00Z</dcterms:created>
  <dcterms:modified xsi:type="dcterms:W3CDTF">2025-08-06T22:13:00Z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8d952549-fe34-420f-a0ea-681a71e6a56b</vt:lpwstr>
  </property>
</Properties>
</file>