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44461" w:rsidRDefault="00792B37">
      <w:pPr>
        <w:spacing w:before="120" w:after="120" w:line="360" w:lineRule="auto"/>
        <w:jc w:val="both"/>
        <w:rPr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Figure S1.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Chemical</w:t>
      </w:r>
      <w:proofErr w:type="spellEnd"/>
      <w:r>
        <w:rPr>
          <w:sz w:val="20"/>
          <w:szCs w:val="20"/>
        </w:rPr>
        <w:t xml:space="preserve"> profile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essential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Rosmarinus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officinalis</w:t>
      </w:r>
      <w:proofErr w:type="spellEnd"/>
      <w:r>
        <w:rPr>
          <w:sz w:val="20"/>
          <w:szCs w:val="20"/>
        </w:rPr>
        <w:t xml:space="preserve"> L. </w:t>
      </w:r>
      <w:proofErr w:type="spellStart"/>
      <w:r>
        <w:rPr>
          <w:sz w:val="20"/>
          <w:szCs w:val="20"/>
        </w:rPr>
        <w:t>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chromatography</w:t>
      </w:r>
      <w:proofErr w:type="spellEnd"/>
      <w:r>
        <w:rPr>
          <w:sz w:val="20"/>
          <w:szCs w:val="20"/>
        </w:rPr>
        <w:t>.</w:t>
      </w:r>
    </w:p>
    <w:p w:rsidR="00D44461" w:rsidRDefault="00792B37">
      <w:pPr>
        <w:spacing w:before="120" w:after="120" w:line="360" w:lineRule="auto"/>
        <w:ind w:hanging="850"/>
        <w:jc w:val="center"/>
      </w:pPr>
      <w:r>
        <w:rPr>
          <w:noProof/>
          <w:sz w:val="16"/>
          <w:szCs w:val="16"/>
        </w:rPr>
        <w:drawing>
          <wp:inline distT="0" distB="0" distL="0" distR="0">
            <wp:extent cx="6494963" cy="1685470"/>
            <wp:effectExtent l="0" t="0" r="0" b="0"/>
            <wp:docPr id="1" name="image1.png" descr="C:\Users\carolina.moreira\AppData\Local\Microsoft\Windows\INetCache\Content.Word\Figure 1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carolina.moreira\AppData\Local\Microsoft\Windows\INetCache\Content.Word\Figure 1.ti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94963" cy="1685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44461" w:rsidRDefault="00D44461">
      <w:pPr>
        <w:widowControl w:val="0"/>
        <w:spacing w:before="120" w:after="120" w:line="360" w:lineRule="auto"/>
        <w:rPr>
          <w:b/>
          <w:sz w:val="30"/>
          <w:szCs w:val="30"/>
        </w:rPr>
      </w:pPr>
    </w:p>
    <w:p w:rsidR="00D44461" w:rsidRDefault="00D44461"/>
    <w:sectPr w:rsidR="00D44461">
      <w:headerReference w:type="default" r:id="rId7"/>
      <w:pgSz w:w="11906" w:h="16838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B37" w:rsidRDefault="00792B37">
      <w:pPr>
        <w:spacing w:line="240" w:lineRule="auto"/>
      </w:pPr>
      <w:r>
        <w:separator/>
      </w:r>
    </w:p>
  </w:endnote>
  <w:endnote w:type="continuationSeparator" w:id="0">
    <w:p w:rsidR="00792B37" w:rsidRDefault="00792B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B37" w:rsidRDefault="00792B37">
      <w:pPr>
        <w:spacing w:line="240" w:lineRule="auto"/>
      </w:pPr>
      <w:r>
        <w:separator/>
      </w:r>
    </w:p>
  </w:footnote>
  <w:footnote w:type="continuationSeparator" w:id="0">
    <w:p w:rsidR="00792B37" w:rsidRDefault="00792B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461" w:rsidRDefault="00D444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61"/>
    <w:rsid w:val="00636553"/>
    <w:rsid w:val="00792B37"/>
    <w:rsid w:val="00D4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BABB9-9B12-42E1-A1E4-2EC2D5BD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Paula de Souza Moreira</dc:creator>
  <cp:lastModifiedBy>Carolina Paula de Souza Moreira</cp:lastModifiedBy>
  <cp:revision>2</cp:revision>
  <dcterms:created xsi:type="dcterms:W3CDTF">2025-09-03T21:17:00Z</dcterms:created>
  <dcterms:modified xsi:type="dcterms:W3CDTF">2025-09-03T21:17:00Z</dcterms:modified>
</cp:coreProperties>
</file>