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C2621" w14:textId="5BA23CC7" w:rsidR="00C67155" w:rsidRDefault="000B40C5" w:rsidP="00A9623A">
      <w:pPr>
        <w:pStyle w:val="FigureCaption"/>
        <w:spacing w:before="240" w:after="240" w:line="240" w:lineRule="auto"/>
        <w:jc w:val="center"/>
        <w:rPr>
          <w:rFonts w:cs="Arial"/>
          <w:b/>
          <w:bCs/>
          <w:sz w:val="16"/>
          <w:szCs w:val="16"/>
        </w:rPr>
      </w:pPr>
      <w:r w:rsidRPr="006D312E">
        <w:rPr>
          <w:rFonts w:ascii="Times New Roman" w:hAnsi="Times New Roman"/>
          <w:noProof/>
          <w:szCs w:val="24"/>
        </w:rPr>
        <w:drawing>
          <wp:inline distT="0" distB="0" distL="0" distR="0" wp14:anchorId="7A02888A" wp14:editId="4E8B068F">
            <wp:extent cx="5364968" cy="5969000"/>
            <wp:effectExtent l="0" t="0" r="7620" b="0"/>
            <wp:docPr id="138113932"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3932" name="Imagem 1" descr="Interface gráfica do usuário&#10;&#10;O conteúdo gerado por IA pode estar incorreto."/>
                    <pic:cNvPicPr>
                      <a:picLocks noChangeAspect="1" noChangeArrowheads="1"/>
                    </pic:cNvPicPr>
                  </pic:nvPicPr>
                  <pic:blipFill rotWithShape="1">
                    <a:blip r:embed="rId10">
                      <a:extLst>
                        <a:ext uri="{28A0092B-C50C-407E-A947-70E740481C1C}">
                          <a14:useLocalDpi xmlns:a14="http://schemas.microsoft.com/office/drawing/2010/main" val="0"/>
                        </a:ext>
                      </a:extLst>
                    </a:blip>
                    <a:srcRect l="9135" t="5072" r="9607" b="27125"/>
                    <a:stretch/>
                  </pic:blipFill>
                  <pic:spPr bwMode="auto">
                    <a:xfrm>
                      <a:off x="0" y="0"/>
                      <a:ext cx="5406106" cy="6014769"/>
                    </a:xfrm>
                    <a:prstGeom prst="rect">
                      <a:avLst/>
                    </a:prstGeom>
                    <a:noFill/>
                    <a:ln>
                      <a:noFill/>
                    </a:ln>
                    <a:extLst>
                      <a:ext uri="{53640926-AAD7-44D8-BBD7-CCE9431645EC}">
                        <a14:shadowObscured xmlns:a14="http://schemas.microsoft.com/office/drawing/2010/main"/>
                      </a:ext>
                    </a:extLst>
                  </pic:spPr>
                </pic:pic>
              </a:graphicData>
            </a:graphic>
          </wp:inline>
        </w:drawing>
      </w:r>
    </w:p>
    <w:p w14:paraId="5E9A14E7" w14:textId="69EF9FEB" w:rsidR="00C67155" w:rsidRDefault="00C67155" w:rsidP="00C67155">
      <w:pPr>
        <w:pStyle w:val="FigureCaption"/>
        <w:spacing w:before="240" w:after="240" w:line="240" w:lineRule="auto"/>
        <w:rPr>
          <w:rFonts w:cs="Arial"/>
          <w:sz w:val="16"/>
          <w:szCs w:val="16"/>
          <w:lang w:val="en-US"/>
        </w:rPr>
      </w:pPr>
      <w:r w:rsidRPr="00C91676">
        <w:rPr>
          <w:rFonts w:cs="Arial"/>
          <w:b/>
          <w:bCs/>
          <w:sz w:val="16"/>
          <w:szCs w:val="16"/>
        </w:rPr>
        <w:t>Figur</w:t>
      </w:r>
      <w:r>
        <w:rPr>
          <w:rFonts w:cs="Arial"/>
          <w:b/>
          <w:bCs/>
          <w:sz w:val="16"/>
          <w:szCs w:val="16"/>
        </w:rPr>
        <w:t>e</w:t>
      </w:r>
      <w:r w:rsidRPr="00C91676">
        <w:rPr>
          <w:rFonts w:cs="Arial"/>
          <w:b/>
          <w:bCs/>
          <w:sz w:val="16"/>
          <w:szCs w:val="16"/>
        </w:rPr>
        <w:t xml:space="preserve"> </w:t>
      </w:r>
      <w:r>
        <w:rPr>
          <w:rFonts w:cs="Arial"/>
          <w:b/>
          <w:bCs/>
          <w:sz w:val="16"/>
          <w:szCs w:val="16"/>
        </w:rPr>
        <w:t>S1</w:t>
      </w:r>
      <w:r w:rsidRPr="00C91676">
        <w:rPr>
          <w:rFonts w:cs="Arial"/>
          <w:b/>
          <w:bCs/>
          <w:sz w:val="16"/>
          <w:szCs w:val="16"/>
        </w:rPr>
        <w:t>.</w:t>
      </w:r>
      <w:r w:rsidRPr="00C91676">
        <w:rPr>
          <w:rFonts w:cs="Arial"/>
          <w:sz w:val="16"/>
          <w:szCs w:val="16"/>
        </w:rPr>
        <w:t xml:space="preserve"> </w:t>
      </w:r>
      <w:r w:rsidR="002E3FBE" w:rsidRPr="002E3FBE">
        <w:rPr>
          <w:rFonts w:cs="Arial"/>
          <w:sz w:val="16"/>
          <w:szCs w:val="16"/>
          <w:lang w:val="en-US"/>
        </w:rPr>
        <w:t xml:space="preserve">Landscape and phytophysiognomy of the Costa Verde (a–c) and the </w:t>
      </w:r>
      <w:proofErr w:type="spellStart"/>
      <w:r w:rsidR="002E3FBE" w:rsidRPr="002E3FBE">
        <w:rPr>
          <w:rFonts w:cs="Arial"/>
          <w:sz w:val="16"/>
          <w:szCs w:val="16"/>
          <w:lang w:val="en-US"/>
        </w:rPr>
        <w:t>Baixadas</w:t>
      </w:r>
      <w:proofErr w:type="spellEnd"/>
      <w:r w:rsidR="002E3FBE" w:rsidRPr="002E3FBE">
        <w:rPr>
          <w:rFonts w:cs="Arial"/>
          <w:sz w:val="16"/>
          <w:szCs w:val="16"/>
          <w:lang w:val="en-US"/>
        </w:rPr>
        <w:t xml:space="preserve"> </w:t>
      </w:r>
      <w:proofErr w:type="spellStart"/>
      <w:r w:rsidR="002E3FBE" w:rsidRPr="002E3FBE">
        <w:rPr>
          <w:rFonts w:cs="Arial"/>
          <w:sz w:val="16"/>
          <w:szCs w:val="16"/>
          <w:lang w:val="en-US"/>
        </w:rPr>
        <w:t>Litorâneas</w:t>
      </w:r>
      <w:proofErr w:type="spellEnd"/>
      <w:r w:rsidR="002E3FBE" w:rsidRPr="002E3FBE">
        <w:rPr>
          <w:rFonts w:cs="Arial"/>
          <w:sz w:val="16"/>
          <w:szCs w:val="16"/>
          <w:lang w:val="en-US"/>
        </w:rPr>
        <w:t>/Norte Fluminense regions (d–e) in the state of Rio de Janeiro, Brazil. Panels (a) and (b) show the tree-like growth habit and vertical structure of E. uniflora plants. Panel (c) shows the sampling moment. Panels (d) and (e) highlight the shrubby and creeping growth habits of E. uniflora in sandy soil environments.</w:t>
      </w:r>
    </w:p>
    <w:p w14:paraId="5B7DA3F8" w14:textId="77777777" w:rsidR="002E3FBE" w:rsidRDefault="002E3FBE" w:rsidP="00C67155">
      <w:pPr>
        <w:pStyle w:val="FigureCaption"/>
        <w:spacing w:before="240" w:after="240" w:line="240" w:lineRule="auto"/>
        <w:rPr>
          <w:rFonts w:cs="Arial"/>
          <w:sz w:val="16"/>
          <w:szCs w:val="16"/>
          <w:lang w:val="en-US"/>
        </w:rPr>
      </w:pPr>
    </w:p>
    <w:p w14:paraId="06E0FB54" w14:textId="77777777" w:rsidR="008F650F" w:rsidRDefault="008F650F" w:rsidP="00C67155">
      <w:pPr>
        <w:pStyle w:val="FigureCaption"/>
        <w:spacing w:before="240" w:after="240" w:line="240" w:lineRule="auto"/>
        <w:rPr>
          <w:rFonts w:cs="Arial"/>
          <w:sz w:val="16"/>
          <w:szCs w:val="16"/>
          <w:lang w:val="en-US"/>
        </w:rPr>
      </w:pPr>
    </w:p>
    <w:p w14:paraId="79F2D105" w14:textId="77777777" w:rsidR="008F650F" w:rsidRDefault="008F650F" w:rsidP="00C67155">
      <w:pPr>
        <w:pStyle w:val="FigureCaption"/>
        <w:spacing w:before="240" w:after="240" w:line="240" w:lineRule="auto"/>
        <w:rPr>
          <w:rFonts w:cs="Arial"/>
          <w:sz w:val="16"/>
          <w:szCs w:val="16"/>
          <w:lang w:val="en-US"/>
        </w:rPr>
      </w:pPr>
    </w:p>
    <w:p w14:paraId="7A3F341B" w14:textId="77777777" w:rsidR="008F650F" w:rsidRDefault="008F650F" w:rsidP="00C67155">
      <w:pPr>
        <w:pStyle w:val="FigureCaption"/>
        <w:spacing w:before="240" w:after="240" w:line="240" w:lineRule="auto"/>
        <w:rPr>
          <w:rFonts w:cs="Arial"/>
          <w:sz w:val="16"/>
          <w:szCs w:val="16"/>
          <w:lang w:val="en-US"/>
        </w:rPr>
      </w:pPr>
    </w:p>
    <w:p w14:paraId="72EBEAB9" w14:textId="77777777" w:rsidR="008F650F" w:rsidRDefault="008F650F" w:rsidP="00C67155">
      <w:pPr>
        <w:pStyle w:val="FigureCaption"/>
        <w:spacing w:before="240" w:after="240" w:line="240" w:lineRule="auto"/>
        <w:rPr>
          <w:rFonts w:cs="Arial"/>
          <w:sz w:val="16"/>
          <w:szCs w:val="16"/>
          <w:lang w:val="en-US"/>
        </w:rPr>
      </w:pPr>
    </w:p>
    <w:p w14:paraId="4E8A0C09" w14:textId="77777777" w:rsidR="008F650F" w:rsidRDefault="008F650F" w:rsidP="00C67155">
      <w:pPr>
        <w:pStyle w:val="FigureCaption"/>
        <w:spacing w:before="240" w:after="240" w:line="240" w:lineRule="auto"/>
        <w:rPr>
          <w:rFonts w:cs="Arial"/>
          <w:sz w:val="16"/>
          <w:szCs w:val="16"/>
          <w:lang w:val="en-US"/>
        </w:rPr>
      </w:pPr>
    </w:p>
    <w:p w14:paraId="5EF6D353" w14:textId="77777777" w:rsidR="008F650F" w:rsidRDefault="008F650F" w:rsidP="00C67155">
      <w:pPr>
        <w:pStyle w:val="FigureCaption"/>
        <w:spacing w:before="240" w:after="240" w:line="240" w:lineRule="auto"/>
        <w:rPr>
          <w:rFonts w:cs="Arial"/>
          <w:sz w:val="16"/>
          <w:szCs w:val="16"/>
          <w:lang w:val="en-US"/>
        </w:rPr>
      </w:pPr>
    </w:p>
    <w:p w14:paraId="76E4553E" w14:textId="77777777" w:rsidR="008F650F" w:rsidRDefault="008F650F" w:rsidP="00C67155">
      <w:pPr>
        <w:pStyle w:val="FigureCaption"/>
        <w:spacing w:before="240" w:after="240" w:line="240" w:lineRule="auto"/>
        <w:rPr>
          <w:rFonts w:cs="Arial"/>
          <w:sz w:val="16"/>
          <w:szCs w:val="16"/>
          <w:lang w:val="en-US"/>
        </w:rPr>
      </w:pPr>
    </w:p>
    <w:p w14:paraId="223AF09E" w14:textId="77777777" w:rsidR="008F650F" w:rsidRDefault="008F650F" w:rsidP="00C67155">
      <w:pPr>
        <w:pStyle w:val="FigureCaption"/>
        <w:spacing w:before="240" w:after="240" w:line="240" w:lineRule="auto"/>
        <w:rPr>
          <w:rFonts w:cs="Arial"/>
          <w:sz w:val="16"/>
          <w:szCs w:val="16"/>
          <w:lang w:val="en-US"/>
        </w:rPr>
      </w:pPr>
    </w:p>
    <w:p w14:paraId="52D33C6C" w14:textId="1856E164" w:rsidR="000B1EB4" w:rsidRDefault="000B1EB4" w:rsidP="007C52B4">
      <w:pPr>
        <w:pStyle w:val="TableCaption"/>
        <w:spacing w:before="240" w:after="240"/>
        <w:rPr>
          <w:rFonts w:cs="Arial"/>
          <w:sz w:val="18"/>
          <w:szCs w:val="18"/>
          <w:lang w:val="en-US"/>
        </w:rPr>
      </w:pPr>
      <w:bookmarkStart w:id="0" w:name="_Hlk109303027"/>
      <w:r w:rsidRPr="00C91676">
        <w:rPr>
          <w:rFonts w:cs="Arial"/>
          <w:b/>
          <w:sz w:val="18"/>
          <w:szCs w:val="18"/>
        </w:rPr>
        <w:lastRenderedPageBreak/>
        <w:t>Ta</w:t>
      </w:r>
      <w:r>
        <w:rPr>
          <w:rFonts w:cs="Arial"/>
          <w:b/>
          <w:sz w:val="18"/>
          <w:szCs w:val="18"/>
        </w:rPr>
        <w:t xml:space="preserve">ble </w:t>
      </w:r>
      <w:r w:rsidR="007C52B4">
        <w:rPr>
          <w:rFonts w:cs="Arial"/>
          <w:b/>
          <w:sz w:val="18"/>
          <w:szCs w:val="18"/>
        </w:rPr>
        <w:t>S</w:t>
      </w:r>
      <w:r w:rsidRPr="00C91676">
        <w:rPr>
          <w:rFonts w:cs="Arial"/>
          <w:b/>
          <w:sz w:val="18"/>
          <w:szCs w:val="18"/>
        </w:rPr>
        <w:t>1.</w:t>
      </w:r>
      <w:r w:rsidRPr="00C91676">
        <w:rPr>
          <w:rFonts w:cs="Arial"/>
          <w:sz w:val="18"/>
          <w:szCs w:val="18"/>
        </w:rPr>
        <w:t xml:space="preserve"> </w:t>
      </w:r>
      <w:r w:rsidR="007C52B4" w:rsidRPr="007C52B4">
        <w:rPr>
          <w:rFonts w:cs="Arial"/>
          <w:sz w:val="18"/>
          <w:szCs w:val="18"/>
          <w:lang w:val="en-US"/>
        </w:rPr>
        <w:t xml:space="preserve">Essential oil content (%, w/w) and color of oils obtained from </w:t>
      </w:r>
      <w:r w:rsidR="007C52B4" w:rsidRPr="007C52B4">
        <w:rPr>
          <w:rFonts w:cs="Arial"/>
          <w:i/>
          <w:iCs/>
          <w:sz w:val="18"/>
          <w:szCs w:val="18"/>
          <w:lang w:val="en-US"/>
        </w:rPr>
        <w:t>E. uniflora</w:t>
      </w:r>
      <w:r w:rsidR="007C52B4" w:rsidRPr="007C52B4">
        <w:rPr>
          <w:rFonts w:cs="Arial"/>
          <w:sz w:val="18"/>
          <w:szCs w:val="18"/>
          <w:lang w:val="en-US"/>
        </w:rPr>
        <w:t xml:space="preserve"> leaves collected in different locations across the state of Rio de Janeiro.</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7"/>
        <w:gridCol w:w="3133"/>
        <w:gridCol w:w="4594"/>
      </w:tblGrid>
      <w:tr w:rsidR="00DB37A0" w:rsidRPr="006D312E" w14:paraId="4BBAEAE5" w14:textId="77777777" w:rsidTr="00CD5227">
        <w:trPr>
          <w:trHeight w:val="288"/>
        </w:trPr>
        <w:tc>
          <w:tcPr>
            <w:tcW w:w="1150" w:type="pct"/>
            <w:tcBorders>
              <w:top w:val="single" w:sz="4" w:space="0" w:color="auto"/>
              <w:bottom w:val="single" w:sz="4" w:space="0" w:color="auto"/>
            </w:tcBorders>
            <w:noWrap/>
            <w:hideMark/>
          </w:tcPr>
          <w:p w14:paraId="4DDED4A9"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Plant ID</w:t>
            </w:r>
          </w:p>
        </w:tc>
        <w:tc>
          <w:tcPr>
            <w:tcW w:w="1561" w:type="pct"/>
            <w:tcBorders>
              <w:top w:val="single" w:sz="4" w:space="0" w:color="auto"/>
              <w:bottom w:val="single" w:sz="4" w:space="0" w:color="auto"/>
            </w:tcBorders>
            <w:noWrap/>
            <w:hideMark/>
          </w:tcPr>
          <w:p w14:paraId="789141CA" w14:textId="32A22DD2"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Essential oil content (</w:t>
            </w:r>
            <w:r w:rsidR="00AF65D4">
              <w:rPr>
                <w:rFonts w:cs="Arial"/>
                <w:sz w:val="20"/>
                <w:szCs w:val="20"/>
              </w:rPr>
              <w:t>w</w:t>
            </w:r>
            <w:r w:rsidRPr="00DB37A0">
              <w:rPr>
                <w:rFonts w:cs="Arial"/>
                <w:sz w:val="20"/>
                <w:szCs w:val="20"/>
              </w:rPr>
              <w:t>/</w:t>
            </w:r>
            <w:r w:rsidR="00AF65D4">
              <w:rPr>
                <w:rFonts w:cs="Arial"/>
                <w:sz w:val="20"/>
                <w:szCs w:val="20"/>
              </w:rPr>
              <w:t>w</w:t>
            </w:r>
            <w:r w:rsidRPr="00DB37A0">
              <w:rPr>
                <w:rFonts w:cs="Arial"/>
                <w:sz w:val="20"/>
                <w:szCs w:val="20"/>
              </w:rPr>
              <w:t>, %)</w:t>
            </w:r>
          </w:p>
        </w:tc>
        <w:tc>
          <w:tcPr>
            <w:tcW w:w="2289" w:type="pct"/>
            <w:tcBorders>
              <w:top w:val="single" w:sz="4" w:space="0" w:color="auto"/>
              <w:bottom w:val="single" w:sz="4" w:space="0" w:color="auto"/>
            </w:tcBorders>
            <w:noWrap/>
            <w:hideMark/>
          </w:tcPr>
          <w:p w14:paraId="7795DFE2"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Essential Oil Color</w:t>
            </w:r>
          </w:p>
        </w:tc>
      </w:tr>
      <w:tr w:rsidR="00DB37A0" w:rsidRPr="006D312E" w14:paraId="1904A0D0" w14:textId="77777777" w:rsidTr="00CD5227">
        <w:trPr>
          <w:trHeight w:val="288"/>
        </w:trPr>
        <w:tc>
          <w:tcPr>
            <w:tcW w:w="1150" w:type="pct"/>
            <w:tcBorders>
              <w:top w:val="single" w:sz="4" w:space="0" w:color="auto"/>
            </w:tcBorders>
            <w:noWrap/>
            <w:hideMark/>
          </w:tcPr>
          <w:p w14:paraId="5CD22E87"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EU01</w:t>
            </w:r>
          </w:p>
        </w:tc>
        <w:tc>
          <w:tcPr>
            <w:tcW w:w="1561" w:type="pct"/>
            <w:tcBorders>
              <w:top w:val="single" w:sz="4" w:space="0" w:color="auto"/>
            </w:tcBorders>
            <w:noWrap/>
            <w:hideMark/>
          </w:tcPr>
          <w:p w14:paraId="064FDAFF"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1.80</w:t>
            </w:r>
          </w:p>
        </w:tc>
        <w:tc>
          <w:tcPr>
            <w:tcW w:w="2289" w:type="pct"/>
            <w:tcBorders>
              <w:top w:val="single" w:sz="4" w:space="0" w:color="auto"/>
            </w:tcBorders>
            <w:noWrap/>
            <w:hideMark/>
          </w:tcPr>
          <w:p w14:paraId="409115F8"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Light Yellow</w:t>
            </w:r>
          </w:p>
        </w:tc>
      </w:tr>
      <w:tr w:rsidR="00DB37A0" w:rsidRPr="006D312E" w14:paraId="7C4CD999" w14:textId="77777777" w:rsidTr="00CD5227">
        <w:trPr>
          <w:trHeight w:val="288"/>
        </w:trPr>
        <w:tc>
          <w:tcPr>
            <w:tcW w:w="1150" w:type="pct"/>
            <w:noWrap/>
            <w:hideMark/>
          </w:tcPr>
          <w:p w14:paraId="619A1D9B"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EU02</w:t>
            </w:r>
          </w:p>
        </w:tc>
        <w:tc>
          <w:tcPr>
            <w:tcW w:w="1561" w:type="pct"/>
            <w:noWrap/>
            <w:hideMark/>
          </w:tcPr>
          <w:p w14:paraId="706EBF89"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1.12</w:t>
            </w:r>
          </w:p>
        </w:tc>
        <w:tc>
          <w:tcPr>
            <w:tcW w:w="2289" w:type="pct"/>
            <w:noWrap/>
            <w:hideMark/>
          </w:tcPr>
          <w:p w14:paraId="63B6F11D"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Light Yellow</w:t>
            </w:r>
          </w:p>
        </w:tc>
      </w:tr>
      <w:tr w:rsidR="00DB37A0" w:rsidRPr="006D312E" w14:paraId="27E29F39" w14:textId="77777777" w:rsidTr="00CD5227">
        <w:trPr>
          <w:trHeight w:val="288"/>
        </w:trPr>
        <w:tc>
          <w:tcPr>
            <w:tcW w:w="1150" w:type="pct"/>
            <w:noWrap/>
            <w:hideMark/>
          </w:tcPr>
          <w:p w14:paraId="2B44AA49"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EU03</w:t>
            </w:r>
          </w:p>
        </w:tc>
        <w:tc>
          <w:tcPr>
            <w:tcW w:w="1561" w:type="pct"/>
            <w:noWrap/>
            <w:hideMark/>
          </w:tcPr>
          <w:p w14:paraId="044574FC"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1.65</w:t>
            </w:r>
          </w:p>
        </w:tc>
        <w:tc>
          <w:tcPr>
            <w:tcW w:w="2289" w:type="pct"/>
            <w:noWrap/>
            <w:hideMark/>
          </w:tcPr>
          <w:p w14:paraId="77A59F71"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Opalescent</w:t>
            </w:r>
          </w:p>
        </w:tc>
      </w:tr>
      <w:tr w:rsidR="00DB37A0" w:rsidRPr="006D312E" w14:paraId="56769D3E" w14:textId="77777777" w:rsidTr="00CD5227">
        <w:trPr>
          <w:trHeight w:val="288"/>
        </w:trPr>
        <w:tc>
          <w:tcPr>
            <w:tcW w:w="1150" w:type="pct"/>
            <w:noWrap/>
            <w:hideMark/>
          </w:tcPr>
          <w:p w14:paraId="3C031A36"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EU04</w:t>
            </w:r>
          </w:p>
        </w:tc>
        <w:tc>
          <w:tcPr>
            <w:tcW w:w="1561" w:type="pct"/>
            <w:noWrap/>
            <w:hideMark/>
          </w:tcPr>
          <w:p w14:paraId="5E114E8D"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0.51</w:t>
            </w:r>
          </w:p>
        </w:tc>
        <w:tc>
          <w:tcPr>
            <w:tcW w:w="2289" w:type="pct"/>
            <w:noWrap/>
            <w:hideMark/>
          </w:tcPr>
          <w:p w14:paraId="58FF5542"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Reddish</w:t>
            </w:r>
          </w:p>
        </w:tc>
      </w:tr>
      <w:tr w:rsidR="00DB37A0" w:rsidRPr="006D312E" w14:paraId="40806394" w14:textId="77777777" w:rsidTr="00CD5227">
        <w:trPr>
          <w:trHeight w:val="288"/>
        </w:trPr>
        <w:tc>
          <w:tcPr>
            <w:tcW w:w="1150" w:type="pct"/>
            <w:noWrap/>
            <w:hideMark/>
          </w:tcPr>
          <w:p w14:paraId="1F7B2C51"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EU05</w:t>
            </w:r>
          </w:p>
        </w:tc>
        <w:tc>
          <w:tcPr>
            <w:tcW w:w="1561" w:type="pct"/>
            <w:noWrap/>
            <w:hideMark/>
          </w:tcPr>
          <w:p w14:paraId="535FDC44"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0.34</w:t>
            </w:r>
          </w:p>
        </w:tc>
        <w:tc>
          <w:tcPr>
            <w:tcW w:w="2289" w:type="pct"/>
            <w:noWrap/>
            <w:hideMark/>
          </w:tcPr>
          <w:p w14:paraId="1F92096D"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Light Yellow</w:t>
            </w:r>
          </w:p>
        </w:tc>
      </w:tr>
      <w:tr w:rsidR="00DB37A0" w:rsidRPr="006D312E" w14:paraId="6AAF242F" w14:textId="77777777" w:rsidTr="00CD5227">
        <w:trPr>
          <w:trHeight w:val="288"/>
        </w:trPr>
        <w:tc>
          <w:tcPr>
            <w:tcW w:w="1150" w:type="pct"/>
            <w:noWrap/>
            <w:hideMark/>
          </w:tcPr>
          <w:p w14:paraId="1878FB76"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EU06</w:t>
            </w:r>
          </w:p>
        </w:tc>
        <w:tc>
          <w:tcPr>
            <w:tcW w:w="1561" w:type="pct"/>
            <w:noWrap/>
            <w:hideMark/>
          </w:tcPr>
          <w:p w14:paraId="74539769"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1.01</w:t>
            </w:r>
          </w:p>
        </w:tc>
        <w:tc>
          <w:tcPr>
            <w:tcW w:w="2289" w:type="pct"/>
            <w:noWrap/>
            <w:hideMark/>
          </w:tcPr>
          <w:p w14:paraId="45E4842A"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Colorless</w:t>
            </w:r>
          </w:p>
        </w:tc>
      </w:tr>
      <w:tr w:rsidR="00DB37A0" w:rsidRPr="006D312E" w14:paraId="08FD5DB9" w14:textId="77777777" w:rsidTr="00CD5227">
        <w:trPr>
          <w:trHeight w:val="288"/>
        </w:trPr>
        <w:tc>
          <w:tcPr>
            <w:tcW w:w="1150" w:type="pct"/>
            <w:noWrap/>
            <w:hideMark/>
          </w:tcPr>
          <w:p w14:paraId="5C0C129D"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EU07</w:t>
            </w:r>
          </w:p>
        </w:tc>
        <w:tc>
          <w:tcPr>
            <w:tcW w:w="1561" w:type="pct"/>
            <w:noWrap/>
            <w:hideMark/>
          </w:tcPr>
          <w:p w14:paraId="5632EE52"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0.95</w:t>
            </w:r>
          </w:p>
        </w:tc>
        <w:tc>
          <w:tcPr>
            <w:tcW w:w="2289" w:type="pct"/>
            <w:noWrap/>
            <w:hideMark/>
          </w:tcPr>
          <w:p w14:paraId="7AED9F18"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Colorless</w:t>
            </w:r>
          </w:p>
        </w:tc>
      </w:tr>
      <w:tr w:rsidR="00DB37A0" w:rsidRPr="006D312E" w14:paraId="1D0E8F3F" w14:textId="77777777" w:rsidTr="00CD5227">
        <w:trPr>
          <w:trHeight w:val="288"/>
        </w:trPr>
        <w:tc>
          <w:tcPr>
            <w:tcW w:w="1150" w:type="pct"/>
            <w:noWrap/>
            <w:hideMark/>
          </w:tcPr>
          <w:p w14:paraId="7B013B60"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EU08</w:t>
            </w:r>
          </w:p>
        </w:tc>
        <w:tc>
          <w:tcPr>
            <w:tcW w:w="1561" w:type="pct"/>
            <w:noWrap/>
            <w:hideMark/>
          </w:tcPr>
          <w:p w14:paraId="794FC26A"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0.26</w:t>
            </w:r>
          </w:p>
        </w:tc>
        <w:tc>
          <w:tcPr>
            <w:tcW w:w="2289" w:type="pct"/>
            <w:noWrap/>
            <w:hideMark/>
          </w:tcPr>
          <w:p w14:paraId="03E2561F"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Reddish</w:t>
            </w:r>
          </w:p>
        </w:tc>
      </w:tr>
      <w:tr w:rsidR="00DB37A0" w:rsidRPr="006D312E" w14:paraId="0F2F491B" w14:textId="77777777" w:rsidTr="00CD5227">
        <w:trPr>
          <w:trHeight w:val="288"/>
        </w:trPr>
        <w:tc>
          <w:tcPr>
            <w:tcW w:w="1150" w:type="pct"/>
            <w:noWrap/>
            <w:hideMark/>
          </w:tcPr>
          <w:p w14:paraId="529A2F44"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EU09</w:t>
            </w:r>
          </w:p>
        </w:tc>
        <w:tc>
          <w:tcPr>
            <w:tcW w:w="1561" w:type="pct"/>
            <w:noWrap/>
            <w:hideMark/>
          </w:tcPr>
          <w:p w14:paraId="00141335"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0.37</w:t>
            </w:r>
          </w:p>
        </w:tc>
        <w:tc>
          <w:tcPr>
            <w:tcW w:w="2289" w:type="pct"/>
            <w:noWrap/>
            <w:hideMark/>
          </w:tcPr>
          <w:p w14:paraId="1D318104"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Reddish</w:t>
            </w:r>
          </w:p>
        </w:tc>
      </w:tr>
      <w:tr w:rsidR="00DB37A0" w:rsidRPr="006D312E" w14:paraId="22134A69" w14:textId="77777777" w:rsidTr="00CD5227">
        <w:trPr>
          <w:trHeight w:val="288"/>
        </w:trPr>
        <w:tc>
          <w:tcPr>
            <w:tcW w:w="1150" w:type="pct"/>
            <w:noWrap/>
            <w:hideMark/>
          </w:tcPr>
          <w:p w14:paraId="241438F9"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EU10</w:t>
            </w:r>
          </w:p>
        </w:tc>
        <w:tc>
          <w:tcPr>
            <w:tcW w:w="1561" w:type="pct"/>
            <w:noWrap/>
            <w:hideMark/>
          </w:tcPr>
          <w:p w14:paraId="36DA69B8"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0.32</w:t>
            </w:r>
          </w:p>
        </w:tc>
        <w:tc>
          <w:tcPr>
            <w:tcW w:w="2289" w:type="pct"/>
            <w:noWrap/>
            <w:hideMark/>
          </w:tcPr>
          <w:p w14:paraId="741699B2"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Reddish</w:t>
            </w:r>
          </w:p>
        </w:tc>
      </w:tr>
      <w:tr w:rsidR="00DB37A0" w:rsidRPr="006D312E" w14:paraId="23399F36" w14:textId="77777777" w:rsidTr="00CD5227">
        <w:trPr>
          <w:trHeight w:val="288"/>
        </w:trPr>
        <w:tc>
          <w:tcPr>
            <w:tcW w:w="1150" w:type="pct"/>
            <w:noWrap/>
            <w:hideMark/>
          </w:tcPr>
          <w:p w14:paraId="591A64A7"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EU11</w:t>
            </w:r>
          </w:p>
        </w:tc>
        <w:tc>
          <w:tcPr>
            <w:tcW w:w="1561" w:type="pct"/>
            <w:noWrap/>
            <w:hideMark/>
          </w:tcPr>
          <w:p w14:paraId="64943195"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2.81</w:t>
            </w:r>
          </w:p>
        </w:tc>
        <w:tc>
          <w:tcPr>
            <w:tcW w:w="2289" w:type="pct"/>
            <w:noWrap/>
            <w:hideMark/>
          </w:tcPr>
          <w:p w14:paraId="243F15F2"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Opalescent</w:t>
            </w:r>
          </w:p>
        </w:tc>
      </w:tr>
      <w:tr w:rsidR="00DB37A0" w:rsidRPr="006D312E" w14:paraId="085682EC" w14:textId="77777777" w:rsidTr="00CD5227">
        <w:trPr>
          <w:trHeight w:val="288"/>
        </w:trPr>
        <w:tc>
          <w:tcPr>
            <w:tcW w:w="1150" w:type="pct"/>
            <w:noWrap/>
            <w:hideMark/>
          </w:tcPr>
          <w:p w14:paraId="749D9A3A"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EU12</w:t>
            </w:r>
          </w:p>
        </w:tc>
        <w:tc>
          <w:tcPr>
            <w:tcW w:w="1561" w:type="pct"/>
            <w:noWrap/>
            <w:hideMark/>
          </w:tcPr>
          <w:p w14:paraId="5D32AB70"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2.66</w:t>
            </w:r>
          </w:p>
        </w:tc>
        <w:tc>
          <w:tcPr>
            <w:tcW w:w="2289" w:type="pct"/>
            <w:noWrap/>
            <w:hideMark/>
          </w:tcPr>
          <w:p w14:paraId="7BE7D800"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Opalescent</w:t>
            </w:r>
          </w:p>
        </w:tc>
      </w:tr>
      <w:tr w:rsidR="00DB37A0" w:rsidRPr="006D312E" w14:paraId="74400B10" w14:textId="77777777" w:rsidTr="00CD5227">
        <w:trPr>
          <w:trHeight w:val="288"/>
        </w:trPr>
        <w:tc>
          <w:tcPr>
            <w:tcW w:w="1150" w:type="pct"/>
            <w:noWrap/>
            <w:hideMark/>
          </w:tcPr>
          <w:p w14:paraId="79E94237"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EU13</w:t>
            </w:r>
          </w:p>
        </w:tc>
        <w:tc>
          <w:tcPr>
            <w:tcW w:w="1561" w:type="pct"/>
            <w:noWrap/>
            <w:hideMark/>
          </w:tcPr>
          <w:p w14:paraId="049E37D0"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0.71</w:t>
            </w:r>
          </w:p>
        </w:tc>
        <w:tc>
          <w:tcPr>
            <w:tcW w:w="2289" w:type="pct"/>
            <w:noWrap/>
            <w:hideMark/>
          </w:tcPr>
          <w:p w14:paraId="44CFD58B"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Reddish</w:t>
            </w:r>
          </w:p>
        </w:tc>
      </w:tr>
      <w:tr w:rsidR="00DB37A0" w:rsidRPr="006D312E" w14:paraId="6902E3C4" w14:textId="77777777" w:rsidTr="00CD5227">
        <w:trPr>
          <w:trHeight w:val="288"/>
        </w:trPr>
        <w:tc>
          <w:tcPr>
            <w:tcW w:w="1150" w:type="pct"/>
            <w:noWrap/>
            <w:hideMark/>
          </w:tcPr>
          <w:p w14:paraId="57F54F49"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EU14</w:t>
            </w:r>
          </w:p>
        </w:tc>
        <w:tc>
          <w:tcPr>
            <w:tcW w:w="1561" w:type="pct"/>
            <w:noWrap/>
            <w:hideMark/>
          </w:tcPr>
          <w:p w14:paraId="78EF81B4"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0.57</w:t>
            </w:r>
          </w:p>
        </w:tc>
        <w:tc>
          <w:tcPr>
            <w:tcW w:w="2289" w:type="pct"/>
            <w:noWrap/>
            <w:hideMark/>
          </w:tcPr>
          <w:p w14:paraId="174FBC98"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Reddish</w:t>
            </w:r>
          </w:p>
        </w:tc>
      </w:tr>
      <w:tr w:rsidR="00DB37A0" w:rsidRPr="006D312E" w14:paraId="64908F30" w14:textId="77777777" w:rsidTr="00CD5227">
        <w:trPr>
          <w:trHeight w:val="288"/>
        </w:trPr>
        <w:tc>
          <w:tcPr>
            <w:tcW w:w="1150" w:type="pct"/>
            <w:noWrap/>
            <w:hideMark/>
          </w:tcPr>
          <w:p w14:paraId="2EE8BA29"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EU15</w:t>
            </w:r>
          </w:p>
        </w:tc>
        <w:tc>
          <w:tcPr>
            <w:tcW w:w="1561" w:type="pct"/>
            <w:noWrap/>
            <w:hideMark/>
          </w:tcPr>
          <w:p w14:paraId="313A7636"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1.79</w:t>
            </w:r>
          </w:p>
        </w:tc>
        <w:tc>
          <w:tcPr>
            <w:tcW w:w="2289" w:type="pct"/>
            <w:noWrap/>
            <w:hideMark/>
          </w:tcPr>
          <w:p w14:paraId="2AD5BBC0"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Opalescent</w:t>
            </w:r>
          </w:p>
        </w:tc>
      </w:tr>
      <w:tr w:rsidR="00DB37A0" w:rsidRPr="006D312E" w14:paraId="5F1E33ED" w14:textId="77777777" w:rsidTr="00CD5227">
        <w:trPr>
          <w:trHeight w:val="288"/>
        </w:trPr>
        <w:tc>
          <w:tcPr>
            <w:tcW w:w="1150" w:type="pct"/>
            <w:noWrap/>
            <w:hideMark/>
          </w:tcPr>
          <w:p w14:paraId="18D2077F"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EU16</w:t>
            </w:r>
          </w:p>
        </w:tc>
        <w:tc>
          <w:tcPr>
            <w:tcW w:w="1561" w:type="pct"/>
            <w:noWrap/>
            <w:hideMark/>
          </w:tcPr>
          <w:p w14:paraId="4C764B8F"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0.71</w:t>
            </w:r>
          </w:p>
        </w:tc>
        <w:tc>
          <w:tcPr>
            <w:tcW w:w="2289" w:type="pct"/>
            <w:noWrap/>
            <w:hideMark/>
          </w:tcPr>
          <w:p w14:paraId="713D7E2B"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Opalescent</w:t>
            </w:r>
          </w:p>
        </w:tc>
      </w:tr>
      <w:tr w:rsidR="00DB37A0" w:rsidRPr="006D312E" w14:paraId="46F657F9" w14:textId="77777777" w:rsidTr="00CD5227">
        <w:trPr>
          <w:trHeight w:val="288"/>
        </w:trPr>
        <w:tc>
          <w:tcPr>
            <w:tcW w:w="1150" w:type="pct"/>
            <w:noWrap/>
            <w:hideMark/>
          </w:tcPr>
          <w:p w14:paraId="24BAF220"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EU17</w:t>
            </w:r>
          </w:p>
        </w:tc>
        <w:tc>
          <w:tcPr>
            <w:tcW w:w="1561" w:type="pct"/>
            <w:noWrap/>
            <w:hideMark/>
          </w:tcPr>
          <w:p w14:paraId="32E78619"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0.66</w:t>
            </w:r>
          </w:p>
        </w:tc>
        <w:tc>
          <w:tcPr>
            <w:tcW w:w="2289" w:type="pct"/>
            <w:noWrap/>
            <w:hideMark/>
          </w:tcPr>
          <w:p w14:paraId="77104A11"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Greenish</w:t>
            </w:r>
          </w:p>
        </w:tc>
      </w:tr>
      <w:tr w:rsidR="00DB37A0" w:rsidRPr="006D312E" w14:paraId="0CB7A761" w14:textId="77777777" w:rsidTr="00CD5227">
        <w:trPr>
          <w:trHeight w:val="288"/>
        </w:trPr>
        <w:tc>
          <w:tcPr>
            <w:tcW w:w="1150" w:type="pct"/>
            <w:noWrap/>
            <w:hideMark/>
          </w:tcPr>
          <w:p w14:paraId="7399D793"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EU18</w:t>
            </w:r>
          </w:p>
        </w:tc>
        <w:tc>
          <w:tcPr>
            <w:tcW w:w="1561" w:type="pct"/>
            <w:noWrap/>
            <w:hideMark/>
          </w:tcPr>
          <w:p w14:paraId="6FF026B9"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1.05</w:t>
            </w:r>
          </w:p>
        </w:tc>
        <w:tc>
          <w:tcPr>
            <w:tcW w:w="2289" w:type="pct"/>
            <w:noWrap/>
            <w:hideMark/>
          </w:tcPr>
          <w:p w14:paraId="6B0A7F04"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Opalescent</w:t>
            </w:r>
          </w:p>
        </w:tc>
      </w:tr>
      <w:tr w:rsidR="00DB37A0" w:rsidRPr="006D312E" w14:paraId="41200F01" w14:textId="77777777" w:rsidTr="00CD5227">
        <w:trPr>
          <w:trHeight w:val="288"/>
        </w:trPr>
        <w:tc>
          <w:tcPr>
            <w:tcW w:w="1150" w:type="pct"/>
            <w:noWrap/>
            <w:hideMark/>
          </w:tcPr>
          <w:p w14:paraId="7C9CEF81"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EU19</w:t>
            </w:r>
          </w:p>
        </w:tc>
        <w:tc>
          <w:tcPr>
            <w:tcW w:w="1561" w:type="pct"/>
            <w:noWrap/>
            <w:hideMark/>
          </w:tcPr>
          <w:p w14:paraId="2B9D1BB4"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0.75</w:t>
            </w:r>
          </w:p>
        </w:tc>
        <w:tc>
          <w:tcPr>
            <w:tcW w:w="2289" w:type="pct"/>
            <w:noWrap/>
            <w:hideMark/>
          </w:tcPr>
          <w:p w14:paraId="453C9B56"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Colorless</w:t>
            </w:r>
          </w:p>
        </w:tc>
      </w:tr>
      <w:tr w:rsidR="00DB37A0" w:rsidRPr="006D312E" w14:paraId="37FB6E3C" w14:textId="77777777" w:rsidTr="00CD5227">
        <w:trPr>
          <w:trHeight w:val="288"/>
        </w:trPr>
        <w:tc>
          <w:tcPr>
            <w:tcW w:w="1150" w:type="pct"/>
            <w:noWrap/>
            <w:hideMark/>
          </w:tcPr>
          <w:p w14:paraId="05EC6E43"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EU20</w:t>
            </w:r>
          </w:p>
        </w:tc>
        <w:tc>
          <w:tcPr>
            <w:tcW w:w="1561" w:type="pct"/>
            <w:noWrap/>
            <w:hideMark/>
          </w:tcPr>
          <w:p w14:paraId="5A4EAC19"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1.75</w:t>
            </w:r>
          </w:p>
        </w:tc>
        <w:tc>
          <w:tcPr>
            <w:tcW w:w="2289" w:type="pct"/>
            <w:noWrap/>
            <w:hideMark/>
          </w:tcPr>
          <w:p w14:paraId="172D17EC"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Opalescent</w:t>
            </w:r>
          </w:p>
        </w:tc>
      </w:tr>
      <w:tr w:rsidR="00DB37A0" w:rsidRPr="006D312E" w14:paraId="61D817BF" w14:textId="77777777" w:rsidTr="00CD5227">
        <w:trPr>
          <w:trHeight w:val="288"/>
        </w:trPr>
        <w:tc>
          <w:tcPr>
            <w:tcW w:w="1150" w:type="pct"/>
            <w:noWrap/>
            <w:hideMark/>
          </w:tcPr>
          <w:p w14:paraId="43C0C1CC"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EU21</w:t>
            </w:r>
          </w:p>
        </w:tc>
        <w:tc>
          <w:tcPr>
            <w:tcW w:w="1561" w:type="pct"/>
            <w:noWrap/>
            <w:hideMark/>
          </w:tcPr>
          <w:p w14:paraId="54D78C52"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1.37</w:t>
            </w:r>
          </w:p>
        </w:tc>
        <w:tc>
          <w:tcPr>
            <w:tcW w:w="2289" w:type="pct"/>
            <w:noWrap/>
            <w:hideMark/>
          </w:tcPr>
          <w:p w14:paraId="6C2EFE21"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Opalescent</w:t>
            </w:r>
          </w:p>
        </w:tc>
      </w:tr>
      <w:tr w:rsidR="00DB37A0" w:rsidRPr="006D312E" w14:paraId="07A23F56" w14:textId="77777777" w:rsidTr="00CD5227">
        <w:trPr>
          <w:trHeight w:val="288"/>
        </w:trPr>
        <w:tc>
          <w:tcPr>
            <w:tcW w:w="1150" w:type="pct"/>
            <w:noWrap/>
            <w:hideMark/>
          </w:tcPr>
          <w:p w14:paraId="3A13D99F"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EU22</w:t>
            </w:r>
          </w:p>
        </w:tc>
        <w:tc>
          <w:tcPr>
            <w:tcW w:w="1561" w:type="pct"/>
            <w:noWrap/>
            <w:hideMark/>
          </w:tcPr>
          <w:p w14:paraId="26907D6F"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0.73</w:t>
            </w:r>
          </w:p>
        </w:tc>
        <w:tc>
          <w:tcPr>
            <w:tcW w:w="2289" w:type="pct"/>
            <w:noWrap/>
            <w:hideMark/>
          </w:tcPr>
          <w:p w14:paraId="1028C88B"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Colorless</w:t>
            </w:r>
          </w:p>
        </w:tc>
      </w:tr>
      <w:tr w:rsidR="00DB37A0" w:rsidRPr="006D312E" w14:paraId="3F7CDE5E" w14:textId="77777777" w:rsidTr="00CD5227">
        <w:trPr>
          <w:trHeight w:val="288"/>
        </w:trPr>
        <w:tc>
          <w:tcPr>
            <w:tcW w:w="1150" w:type="pct"/>
            <w:noWrap/>
            <w:hideMark/>
          </w:tcPr>
          <w:p w14:paraId="76647A9D"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EU23</w:t>
            </w:r>
          </w:p>
        </w:tc>
        <w:tc>
          <w:tcPr>
            <w:tcW w:w="1561" w:type="pct"/>
            <w:noWrap/>
            <w:hideMark/>
          </w:tcPr>
          <w:p w14:paraId="07C0D7F8"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0.70</w:t>
            </w:r>
          </w:p>
        </w:tc>
        <w:tc>
          <w:tcPr>
            <w:tcW w:w="2289" w:type="pct"/>
            <w:noWrap/>
            <w:hideMark/>
          </w:tcPr>
          <w:p w14:paraId="0C29ED2F"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Colorless</w:t>
            </w:r>
          </w:p>
        </w:tc>
      </w:tr>
      <w:tr w:rsidR="00DB37A0" w:rsidRPr="006D312E" w14:paraId="7B469263" w14:textId="77777777" w:rsidTr="00CD5227">
        <w:trPr>
          <w:trHeight w:val="288"/>
        </w:trPr>
        <w:tc>
          <w:tcPr>
            <w:tcW w:w="1150" w:type="pct"/>
            <w:noWrap/>
            <w:hideMark/>
          </w:tcPr>
          <w:p w14:paraId="346BA220"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EU24</w:t>
            </w:r>
          </w:p>
        </w:tc>
        <w:tc>
          <w:tcPr>
            <w:tcW w:w="1561" w:type="pct"/>
            <w:noWrap/>
            <w:hideMark/>
          </w:tcPr>
          <w:p w14:paraId="203787A2"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1.46</w:t>
            </w:r>
          </w:p>
        </w:tc>
        <w:tc>
          <w:tcPr>
            <w:tcW w:w="2289" w:type="pct"/>
            <w:noWrap/>
            <w:hideMark/>
          </w:tcPr>
          <w:p w14:paraId="0D5B1BCF"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Colorless</w:t>
            </w:r>
          </w:p>
        </w:tc>
      </w:tr>
      <w:tr w:rsidR="00DB37A0" w:rsidRPr="006D312E" w14:paraId="4BBE6598" w14:textId="77777777" w:rsidTr="00CD5227">
        <w:trPr>
          <w:trHeight w:val="288"/>
        </w:trPr>
        <w:tc>
          <w:tcPr>
            <w:tcW w:w="1150" w:type="pct"/>
            <w:noWrap/>
            <w:hideMark/>
          </w:tcPr>
          <w:p w14:paraId="5D6AD706"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EU25</w:t>
            </w:r>
          </w:p>
        </w:tc>
        <w:tc>
          <w:tcPr>
            <w:tcW w:w="1561" w:type="pct"/>
            <w:noWrap/>
            <w:hideMark/>
          </w:tcPr>
          <w:p w14:paraId="66C7F325"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2.44</w:t>
            </w:r>
          </w:p>
        </w:tc>
        <w:tc>
          <w:tcPr>
            <w:tcW w:w="2289" w:type="pct"/>
            <w:noWrap/>
            <w:hideMark/>
          </w:tcPr>
          <w:p w14:paraId="1FC7B6D9"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Colorless</w:t>
            </w:r>
          </w:p>
        </w:tc>
      </w:tr>
      <w:tr w:rsidR="00DB37A0" w:rsidRPr="006D312E" w14:paraId="2CFE2D78" w14:textId="77777777" w:rsidTr="00CD5227">
        <w:trPr>
          <w:trHeight w:val="288"/>
        </w:trPr>
        <w:tc>
          <w:tcPr>
            <w:tcW w:w="1150" w:type="pct"/>
            <w:noWrap/>
            <w:hideMark/>
          </w:tcPr>
          <w:p w14:paraId="624C4BFD"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EU26</w:t>
            </w:r>
          </w:p>
        </w:tc>
        <w:tc>
          <w:tcPr>
            <w:tcW w:w="1561" w:type="pct"/>
            <w:noWrap/>
            <w:hideMark/>
          </w:tcPr>
          <w:p w14:paraId="240C0599"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2.04</w:t>
            </w:r>
          </w:p>
        </w:tc>
        <w:tc>
          <w:tcPr>
            <w:tcW w:w="2289" w:type="pct"/>
            <w:noWrap/>
            <w:hideMark/>
          </w:tcPr>
          <w:p w14:paraId="7C3F8C81"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Bluish</w:t>
            </w:r>
          </w:p>
        </w:tc>
      </w:tr>
      <w:tr w:rsidR="00DB37A0" w:rsidRPr="006D312E" w14:paraId="295C2312" w14:textId="77777777" w:rsidTr="00CD5227">
        <w:trPr>
          <w:trHeight w:val="288"/>
        </w:trPr>
        <w:tc>
          <w:tcPr>
            <w:tcW w:w="1150" w:type="pct"/>
            <w:noWrap/>
            <w:hideMark/>
          </w:tcPr>
          <w:p w14:paraId="2E233122"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EU27</w:t>
            </w:r>
          </w:p>
        </w:tc>
        <w:tc>
          <w:tcPr>
            <w:tcW w:w="1561" w:type="pct"/>
            <w:noWrap/>
            <w:hideMark/>
          </w:tcPr>
          <w:p w14:paraId="1720A558"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0.28</w:t>
            </w:r>
          </w:p>
        </w:tc>
        <w:tc>
          <w:tcPr>
            <w:tcW w:w="2289" w:type="pct"/>
            <w:noWrap/>
            <w:hideMark/>
          </w:tcPr>
          <w:p w14:paraId="5A73D917"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Reddish</w:t>
            </w:r>
          </w:p>
        </w:tc>
      </w:tr>
      <w:tr w:rsidR="00DB37A0" w:rsidRPr="006D312E" w14:paraId="0ADB8EBF" w14:textId="77777777" w:rsidTr="00CD5227">
        <w:trPr>
          <w:trHeight w:val="288"/>
        </w:trPr>
        <w:tc>
          <w:tcPr>
            <w:tcW w:w="1150" w:type="pct"/>
            <w:noWrap/>
            <w:hideMark/>
          </w:tcPr>
          <w:p w14:paraId="4EBA299A"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EU28</w:t>
            </w:r>
          </w:p>
        </w:tc>
        <w:tc>
          <w:tcPr>
            <w:tcW w:w="1561" w:type="pct"/>
            <w:noWrap/>
            <w:hideMark/>
          </w:tcPr>
          <w:p w14:paraId="56DADE66"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0.30</w:t>
            </w:r>
          </w:p>
        </w:tc>
        <w:tc>
          <w:tcPr>
            <w:tcW w:w="2289" w:type="pct"/>
            <w:noWrap/>
            <w:hideMark/>
          </w:tcPr>
          <w:p w14:paraId="2592C6A6"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Greenish</w:t>
            </w:r>
          </w:p>
        </w:tc>
      </w:tr>
      <w:tr w:rsidR="00DB37A0" w:rsidRPr="006D312E" w14:paraId="267245D1" w14:textId="77777777" w:rsidTr="00CD5227">
        <w:trPr>
          <w:trHeight w:val="288"/>
        </w:trPr>
        <w:tc>
          <w:tcPr>
            <w:tcW w:w="1150" w:type="pct"/>
            <w:noWrap/>
            <w:hideMark/>
          </w:tcPr>
          <w:p w14:paraId="23FFF0F5"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EU29</w:t>
            </w:r>
          </w:p>
        </w:tc>
        <w:tc>
          <w:tcPr>
            <w:tcW w:w="1561" w:type="pct"/>
            <w:noWrap/>
            <w:hideMark/>
          </w:tcPr>
          <w:p w14:paraId="2CCBA9FE"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2.51</w:t>
            </w:r>
          </w:p>
        </w:tc>
        <w:tc>
          <w:tcPr>
            <w:tcW w:w="2289" w:type="pct"/>
            <w:noWrap/>
            <w:hideMark/>
          </w:tcPr>
          <w:p w14:paraId="1C453796"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Greenish</w:t>
            </w:r>
          </w:p>
        </w:tc>
      </w:tr>
      <w:tr w:rsidR="00DB37A0" w:rsidRPr="006D312E" w14:paraId="44E76E3B" w14:textId="77777777" w:rsidTr="00CD5227">
        <w:trPr>
          <w:trHeight w:val="288"/>
        </w:trPr>
        <w:tc>
          <w:tcPr>
            <w:tcW w:w="1150" w:type="pct"/>
            <w:noWrap/>
            <w:hideMark/>
          </w:tcPr>
          <w:p w14:paraId="08ED31FB"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EU30</w:t>
            </w:r>
          </w:p>
        </w:tc>
        <w:tc>
          <w:tcPr>
            <w:tcW w:w="1561" w:type="pct"/>
            <w:noWrap/>
            <w:hideMark/>
          </w:tcPr>
          <w:p w14:paraId="0EA30F80"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2.85</w:t>
            </w:r>
          </w:p>
        </w:tc>
        <w:tc>
          <w:tcPr>
            <w:tcW w:w="2289" w:type="pct"/>
            <w:noWrap/>
            <w:hideMark/>
          </w:tcPr>
          <w:p w14:paraId="20966683"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Light Yellow</w:t>
            </w:r>
          </w:p>
        </w:tc>
      </w:tr>
      <w:tr w:rsidR="00DB37A0" w:rsidRPr="006D312E" w14:paraId="585B204C" w14:textId="77777777" w:rsidTr="00CD5227">
        <w:trPr>
          <w:trHeight w:val="288"/>
        </w:trPr>
        <w:tc>
          <w:tcPr>
            <w:tcW w:w="1150" w:type="pct"/>
            <w:noWrap/>
            <w:hideMark/>
          </w:tcPr>
          <w:p w14:paraId="7D7CA193"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EU31</w:t>
            </w:r>
          </w:p>
        </w:tc>
        <w:tc>
          <w:tcPr>
            <w:tcW w:w="1561" w:type="pct"/>
            <w:noWrap/>
            <w:hideMark/>
          </w:tcPr>
          <w:p w14:paraId="314F83EE"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3.49</w:t>
            </w:r>
          </w:p>
        </w:tc>
        <w:tc>
          <w:tcPr>
            <w:tcW w:w="2289" w:type="pct"/>
            <w:noWrap/>
            <w:hideMark/>
          </w:tcPr>
          <w:p w14:paraId="5285214B"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Bluish</w:t>
            </w:r>
          </w:p>
        </w:tc>
      </w:tr>
      <w:tr w:rsidR="00DB37A0" w:rsidRPr="006D312E" w14:paraId="3DEDAFCE" w14:textId="77777777" w:rsidTr="00CD5227">
        <w:trPr>
          <w:trHeight w:val="288"/>
        </w:trPr>
        <w:tc>
          <w:tcPr>
            <w:tcW w:w="1150" w:type="pct"/>
            <w:noWrap/>
            <w:hideMark/>
          </w:tcPr>
          <w:p w14:paraId="3AF2EC96"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EU32</w:t>
            </w:r>
          </w:p>
        </w:tc>
        <w:tc>
          <w:tcPr>
            <w:tcW w:w="1561" w:type="pct"/>
            <w:noWrap/>
            <w:hideMark/>
          </w:tcPr>
          <w:p w14:paraId="146AFC54"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2.43</w:t>
            </w:r>
          </w:p>
        </w:tc>
        <w:tc>
          <w:tcPr>
            <w:tcW w:w="2289" w:type="pct"/>
            <w:noWrap/>
            <w:hideMark/>
          </w:tcPr>
          <w:p w14:paraId="675EE114"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Greenish</w:t>
            </w:r>
          </w:p>
        </w:tc>
      </w:tr>
      <w:tr w:rsidR="00DB37A0" w:rsidRPr="006D312E" w14:paraId="0111474F" w14:textId="77777777" w:rsidTr="00CD5227">
        <w:trPr>
          <w:trHeight w:val="288"/>
        </w:trPr>
        <w:tc>
          <w:tcPr>
            <w:tcW w:w="1150" w:type="pct"/>
            <w:noWrap/>
            <w:hideMark/>
          </w:tcPr>
          <w:p w14:paraId="627E4F1F"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EU33</w:t>
            </w:r>
          </w:p>
        </w:tc>
        <w:tc>
          <w:tcPr>
            <w:tcW w:w="1561" w:type="pct"/>
            <w:noWrap/>
            <w:hideMark/>
          </w:tcPr>
          <w:p w14:paraId="22AE3793"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2.72</w:t>
            </w:r>
          </w:p>
        </w:tc>
        <w:tc>
          <w:tcPr>
            <w:tcW w:w="2289" w:type="pct"/>
            <w:noWrap/>
            <w:hideMark/>
          </w:tcPr>
          <w:p w14:paraId="1096B7AE"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Greenish</w:t>
            </w:r>
          </w:p>
        </w:tc>
      </w:tr>
      <w:tr w:rsidR="00DB37A0" w:rsidRPr="006D312E" w14:paraId="71B11435" w14:textId="77777777" w:rsidTr="00CD5227">
        <w:trPr>
          <w:trHeight w:val="288"/>
        </w:trPr>
        <w:tc>
          <w:tcPr>
            <w:tcW w:w="1150" w:type="pct"/>
            <w:noWrap/>
            <w:hideMark/>
          </w:tcPr>
          <w:p w14:paraId="0EE964EA"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EU34</w:t>
            </w:r>
          </w:p>
        </w:tc>
        <w:tc>
          <w:tcPr>
            <w:tcW w:w="1561" w:type="pct"/>
            <w:noWrap/>
            <w:hideMark/>
          </w:tcPr>
          <w:p w14:paraId="2AD115DD"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2.15</w:t>
            </w:r>
          </w:p>
        </w:tc>
        <w:tc>
          <w:tcPr>
            <w:tcW w:w="2289" w:type="pct"/>
            <w:noWrap/>
            <w:hideMark/>
          </w:tcPr>
          <w:p w14:paraId="32408EBF"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Bluish</w:t>
            </w:r>
          </w:p>
        </w:tc>
      </w:tr>
      <w:tr w:rsidR="00DB37A0" w:rsidRPr="006D312E" w14:paraId="0173A3ED" w14:textId="77777777" w:rsidTr="00CD5227">
        <w:trPr>
          <w:trHeight w:val="288"/>
        </w:trPr>
        <w:tc>
          <w:tcPr>
            <w:tcW w:w="1150" w:type="pct"/>
            <w:noWrap/>
            <w:hideMark/>
          </w:tcPr>
          <w:p w14:paraId="31611D25"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EU35</w:t>
            </w:r>
          </w:p>
        </w:tc>
        <w:tc>
          <w:tcPr>
            <w:tcW w:w="1561" w:type="pct"/>
            <w:noWrap/>
            <w:hideMark/>
          </w:tcPr>
          <w:p w14:paraId="75A7D540"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2.14</w:t>
            </w:r>
          </w:p>
        </w:tc>
        <w:tc>
          <w:tcPr>
            <w:tcW w:w="2289" w:type="pct"/>
            <w:noWrap/>
            <w:hideMark/>
          </w:tcPr>
          <w:p w14:paraId="42ACFD06"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Light Yellow</w:t>
            </w:r>
          </w:p>
        </w:tc>
      </w:tr>
      <w:tr w:rsidR="00DB37A0" w:rsidRPr="006D312E" w14:paraId="32E0E5E7" w14:textId="77777777" w:rsidTr="00CD5227">
        <w:trPr>
          <w:trHeight w:val="288"/>
        </w:trPr>
        <w:tc>
          <w:tcPr>
            <w:tcW w:w="1150" w:type="pct"/>
            <w:noWrap/>
            <w:hideMark/>
          </w:tcPr>
          <w:p w14:paraId="4C647F48"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EU36</w:t>
            </w:r>
          </w:p>
        </w:tc>
        <w:tc>
          <w:tcPr>
            <w:tcW w:w="1561" w:type="pct"/>
            <w:noWrap/>
            <w:hideMark/>
          </w:tcPr>
          <w:p w14:paraId="4673D23C"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0.87</w:t>
            </w:r>
          </w:p>
        </w:tc>
        <w:tc>
          <w:tcPr>
            <w:tcW w:w="2289" w:type="pct"/>
            <w:noWrap/>
            <w:hideMark/>
          </w:tcPr>
          <w:p w14:paraId="64552E5F"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Reddish</w:t>
            </w:r>
          </w:p>
        </w:tc>
      </w:tr>
      <w:tr w:rsidR="00DB37A0" w:rsidRPr="006D312E" w14:paraId="1897FABF" w14:textId="77777777" w:rsidTr="00CD5227">
        <w:trPr>
          <w:trHeight w:val="288"/>
        </w:trPr>
        <w:tc>
          <w:tcPr>
            <w:tcW w:w="1150" w:type="pct"/>
            <w:noWrap/>
            <w:hideMark/>
          </w:tcPr>
          <w:p w14:paraId="78E09E44"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EU37</w:t>
            </w:r>
          </w:p>
        </w:tc>
        <w:tc>
          <w:tcPr>
            <w:tcW w:w="1561" w:type="pct"/>
            <w:noWrap/>
            <w:hideMark/>
          </w:tcPr>
          <w:p w14:paraId="5C247E41"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2.92</w:t>
            </w:r>
          </w:p>
        </w:tc>
        <w:tc>
          <w:tcPr>
            <w:tcW w:w="2289" w:type="pct"/>
            <w:noWrap/>
            <w:hideMark/>
          </w:tcPr>
          <w:p w14:paraId="7F0C5EA6"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Light Yellow</w:t>
            </w:r>
          </w:p>
        </w:tc>
      </w:tr>
      <w:tr w:rsidR="00DB37A0" w:rsidRPr="006D312E" w14:paraId="1644784F" w14:textId="77777777" w:rsidTr="00CD5227">
        <w:trPr>
          <w:trHeight w:val="288"/>
        </w:trPr>
        <w:tc>
          <w:tcPr>
            <w:tcW w:w="1150" w:type="pct"/>
            <w:noWrap/>
            <w:hideMark/>
          </w:tcPr>
          <w:p w14:paraId="197B2F5B"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EU38</w:t>
            </w:r>
          </w:p>
        </w:tc>
        <w:tc>
          <w:tcPr>
            <w:tcW w:w="1561" w:type="pct"/>
            <w:noWrap/>
            <w:hideMark/>
          </w:tcPr>
          <w:p w14:paraId="25D471DA"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0.82</w:t>
            </w:r>
          </w:p>
        </w:tc>
        <w:tc>
          <w:tcPr>
            <w:tcW w:w="2289" w:type="pct"/>
            <w:noWrap/>
            <w:hideMark/>
          </w:tcPr>
          <w:p w14:paraId="62209016"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Reddish</w:t>
            </w:r>
          </w:p>
        </w:tc>
      </w:tr>
      <w:tr w:rsidR="00DB37A0" w:rsidRPr="006D312E" w14:paraId="517CF7C5" w14:textId="77777777" w:rsidTr="00CD5227">
        <w:trPr>
          <w:trHeight w:val="288"/>
        </w:trPr>
        <w:tc>
          <w:tcPr>
            <w:tcW w:w="1150" w:type="pct"/>
            <w:noWrap/>
            <w:hideMark/>
          </w:tcPr>
          <w:p w14:paraId="5BC819C8"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EU39</w:t>
            </w:r>
          </w:p>
        </w:tc>
        <w:tc>
          <w:tcPr>
            <w:tcW w:w="1561" w:type="pct"/>
            <w:noWrap/>
            <w:hideMark/>
          </w:tcPr>
          <w:p w14:paraId="2691F882"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2.70</w:t>
            </w:r>
          </w:p>
        </w:tc>
        <w:tc>
          <w:tcPr>
            <w:tcW w:w="2289" w:type="pct"/>
            <w:noWrap/>
            <w:hideMark/>
          </w:tcPr>
          <w:p w14:paraId="48F74774"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Greenish</w:t>
            </w:r>
          </w:p>
        </w:tc>
      </w:tr>
      <w:tr w:rsidR="00DB37A0" w:rsidRPr="006D312E" w14:paraId="188B36B6" w14:textId="77777777" w:rsidTr="00CD5227">
        <w:trPr>
          <w:trHeight w:val="288"/>
        </w:trPr>
        <w:tc>
          <w:tcPr>
            <w:tcW w:w="1150" w:type="pct"/>
            <w:noWrap/>
            <w:hideMark/>
          </w:tcPr>
          <w:p w14:paraId="423A171C"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EU40</w:t>
            </w:r>
          </w:p>
        </w:tc>
        <w:tc>
          <w:tcPr>
            <w:tcW w:w="1561" w:type="pct"/>
            <w:noWrap/>
            <w:hideMark/>
          </w:tcPr>
          <w:p w14:paraId="49955F25"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2.18</w:t>
            </w:r>
          </w:p>
        </w:tc>
        <w:tc>
          <w:tcPr>
            <w:tcW w:w="2289" w:type="pct"/>
            <w:noWrap/>
            <w:hideMark/>
          </w:tcPr>
          <w:p w14:paraId="026FDD58"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Bluish</w:t>
            </w:r>
          </w:p>
        </w:tc>
      </w:tr>
      <w:tr w:rsidR="00DB37A0" w:rsidRPr="006D312E" w14:paraId="6A99B3C0" w14:textId="77777777" w:rsidTr="00CD5227">
        <w:trPr>
          <w:trHeight w:val="288"/>
        </w:trPr>
        <w:tc>
          <w:tcPr>
            <w:tcW w:w="1150" w:type="pct"/>
            <w:noWrap/>
            <w:hideMark/>
          </w:tcPr>
          <w:p w14:paraId="2FBEB15F"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bookmarkStart w:id="1" w:name="_Hlk194354774"/>
            <w:r w:rsidRPr="00DB37A0">
              <w:rPr>
                <w:rFonts w:cs="Arial"/>
                <w:sz w:val="20"/>
                <w:szCs w:val="20"/>
              </w:rPr>
              <w:t>EU41</w:t>
            </w:r>
          </w:p>
        </w:tc>
        <w:tc>
          <w:tcPr>
            <w:tcW w:w="1561" w:type="pct"/>
            <w:noWrap/>
            <w:hideMark/>
          </w:tcPr>
          <w:p w14:paraId="41A75E68"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2.59</w:t>
            </w:r>
          </w:p>
        </w:tc>
        <w:tc>
          <w:tcPr>
            <w:tcW w:w="2289" w:type="pct"/>
            <w:noWrap/>
            <w:hideMark/>
          </w:tcPr>
          <w:p w14:paraId="4CDD8DE7"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Light Yellow</w:t>
            </w:r>
          </w:p>
        </w:tc>
      </w:tr>
      <w:tr w:rsidR="00DB37A0" w:rsidRPr="006D312E" w14:paraId="304D51D7" w14:textId="77777777" w:rsidTr="00CD5227">
        <w:trPr>
          <w:trHeight w:val="288"/>
        </w:trPr>
        <w:tc>
          <w:tcPr>
            <w:tcW w:w="1150" w:type="pct"/>
            <w:tcBorders>
              <w:bottom w:val="single" w:sz="4" w:space="0" w:color="auto"/>
            </w:tcBorders>
            <w:noWrap/>
            <w:hideMark/>
          </w:tcPr>
          <w:p w14:paraId="2591CEFA"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EU42</w:t>
            </w:r>
          </w:p>
        </w:tc>
        <w:tc>
          <w:tcPr>
            <w:tcW w:w="1561" w:type="pct"/>
            <w:tcBorders>
              <w:bottom w:val="single" w:sz="4" w:space="0" w:color="auto"/>
            </w:tcBorders>
            <w:noWrap/>
            <w:hideMark/>
          </w:tcPr>
          <w:p w14:paraId="65BE1AD2"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0.43</w:t>
            </w:r>
          </w:p>
        </w:tc>
        <w:tc>
          <w:tcPr>
            <w:tcW w:w="2289" w:type="pct"/>
            <w:tcBorders>
              <w:bottom w:val="single" w:sz="4" w:space="0" w:color="auto"/>
            </w:tcBorders>
            <w:noWrap/>
            <w:hideMark/>
          </w:tcPr>
          <w:p w14:paraId="4917C780" w14:textId="77777777" w:rsidR="00DB37A0" w:rsidRPr="00DB37A0" w:rsidRDefault="00DB37A0" w:rsidP="00A9623A">
            <w:pPr>
              <w:pStyle w:val="TableBody"/>
              <w:pBdr>
                <w:top w:val="none" w:sz="0" w:space="0" w:color="auto"/>
                <w:left w:val="none" w:sz="0" w:space="0" w:color="auto"/>
                <w:bottom w:val="none" w:sz="0" w:space="0" w:color="auto"/>
                <w:right w:val="none" w:sz="0" w:space="0" w:color="auto"/>
              </w:pBdr>
              <w:spacing w:line="240" w:lineRule="auto"/>
              <w:jc w:val="left"/>
              <w:rPr>
                <w:rFonts w:cs="Arial"/>
                <w:sz w:val="20"/>
                <w:szCs w:val="20"/>
              </w:rPr>
            </w:pPr>
            <w:r w:rsidRPr="00DB37A0">
              <w:rPr>
                <w:rFonts w:cs="Arial"/>
                <w:sz w:val="20"/>
                <w:szCs w:val="20"/>
              </w:rPr>
              <w:t>Reddish</w:t>
            </w:r>
          </w:p>
        </w:tc>
      </w:tr>
      <w:bookmarkEnd w:id="0"/>
      <w:bookmarkEnd w:id="1"/>
    </w:tbl>
    <w:p w14:paraId="214984DE" w14:textId="77777777" w:rsidR="00DB37A0" w:rsidRDefault="00DB37A0" w:rsidP="00DB37A0">
      <w:pPr>
        <w:spacing w:line="480" w:lineRule="auto"/>
      </w:pPr>
    </w:p>
    <w:sectPr w:rsidR="00DB37A0" w:rsidSect="00500F94">
      <w:headerReference w:type="even" r:id="rId11"/>
      <w:footerReference w:type="default" r:id="rId12"/>
      <w:headerReference w:type="first" r:id="rId13"/>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BDB96" w14:textId="77777777" w:rsidR="00D402A5" w:rsidRDefault="00D402A5">
      <w:r>
        <w:separator/>
      </w:r>
    </w:p>
  </w:endnote>
  <w:endnote w:type="continuationSeparator" w:id="0">
    <w:p w14:paraId="3483AF9F" w14:textId="77777777" w:rsidR="00D402A5" w:rsidRDefault="00D402A5">
      <w:r>
        <w:continuationSeparator/>
      </w:r>
    </w:p>
  </w:endnote>
  <w:endnote w:type="continuationNotice" w:id="1">
    <w:p w14:paraId="6ED8B8D0" w14:textId="77777777" w:rsidR="00D402A5" w:rsidRDefault="00D402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E662" w14:textId="77777777" w:rsidR="00AC1CE7" w:rsidRDefault="00AC1CE7">
    <w:pPr>
      <w:pStyle w:val="Rodap"/>
      <w:jc w:val="center"/>
    </w:pPr>
    <w:r>
      <w:fldChar w:fldCharType="begin"/>
    </w:r>
    <w:r>
      <w:instrText xml:space="preserve"> PAGE   \* MERGEFORMAT </w:instrText>
    </w:r>
    <w:r>
      <w:fldChar w:fldCharType="separate"/>
    </w:r>
    <w:r w:rsidR="004E2D29">
      <w:rPr>
        <w:noProof/>
      </w:rPr>
      <w:t>1</w:t>
    </w:r>
    <w:r>
      <w:rPr>
        <w:noProof/>
      </w:rPr>
      <w:fldChar w:fldCharType="end"/>
    </w:r>
  </w:p>
  <w:p w14:paraId="25C711F9" w14:textId="77777777" w:rsidR="0097560B" w:rsidRPr="0095126A" w:rsidRDefault="0097560B" w:rsidP="0095126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C538F" w14:textId="77777777" w:rsidR="00D402A5" w:rsidRDefault="00D402A5">
      <w:r>
        <w:separator/>
      </w:r>
    </w:p>
  </w:footnote>
  <w:footnote w:type="continuationSeparator" w:id="0">
    <w:p w14:paraId="010E9F59" w14:textId="77777777" w:rsidR="00D402A5" w:rsidRDefault="00D402A5">
      <w:r>
        <w:continuationSeparator/>
      </w:r>
    </w:p>
  </w:footnote>
  <w:footnote w:type="continuationNotice" w:id="1">
    <w:p w14:paraId="1441D6F1" w14:textId="77777777" w:rsidR="00D402A5" w:rsidRDefault="00D402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FB1C1" w14:textId="77777777" w:rsidR="000C773A" w:rsidRDefault="00A11C14">
    <w:pPr>
      <w:pStyle w:val="Cabealho"/>
    </w:pPr>
    <w:r>
      <w:rPr>
        <w:noProof/>
      </w:rPr>
      <w:pict w14:anchorId="06889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7" o:spid="_x0000_s1034" type="#_x0000_t75" style="position:absolute;margin-left:0;margin-top:0;width:501.3pt;height:90.25pt;z-index:-251657216;mso-position-horizontal:center;mso-position-horizontal-relative:margin;mso-position-vertical:center;mso-position-vertical-relative:margin" o:allowincell="f">
          <v:imagedata r:id="rId1" o:title="Screenshot 2023-02-22 09355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F2F94" w14:textId="77777777" w:rsidR="0097560B" w:rsidRDefault="00A11C14">
    <w:pPr>
      <w:pStyle w:val="Cabealho"/>
    </w:pPr>
    <w:r>
      <w:rPr>
        <w:noProof/>
      </w:rPr>
      <w:pict w14:anchorId="5F79E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6" o:spid="_x0000_s1033" type="#_x0000_t75" style="position:absolute;margin-left:0;margin-top:0;width:501.3pt;height:90.25pt;z-index:-251658240;mso-position-horizontal:center;mso-position-horizontal-relative:margin;mso-position-vertical:center;mso-position-vertical-relative:margin" o:allowincell="f">
          <v:imagedata r:id="rId1" o:title="Screenshot 2023-02-22 09355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983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0">
      <o:colormru v:ext="edit" colors="#eaeaea"/>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E05"/>
    <w:rsid w:val="0000214A"/>
    <w:rsid w:val="00002DBC"/>
    <w:rsid w:val="000036EA"/>
    <w:rsid w:val="00003927"/>
    <w:rsid w:val="0000457A"/>
    <w:rsid w:val="00010410"/>
    <w:rsid w:val="00010BD4"/>
    <w:rsid w:val="00011D51"/>
    <w:rsid w:val="00013DD7"/>
    <w:rsid w:val="000208F6"/>
    <w:rsid w:val="00022DB4"/>
    <w:rsid w:val="00033C26"/>
    <w:rsid w:val="00033D1A"/>
    <w:rsid w:val="00033F43"/>
    <w:rsid w:val="00036490"/>
    <w:rsid w:val="0004091A"/>
    <w:rsid w:val="00042BF0"/>
    <w:rsid w:val="00045002"/>
    <w:rsid w:val="00045AB9"/>
    <w:rsid w:val="0005096E"/>
    <w:rsid w:val="0005140E"/>
    <w:rsid w:val="00055485"/>
    <w:rsid w:val="00060837"/>
    <w:rsid w:val="0006281D"/>
    <w:rsid w:val="00063E0F"/>
    <w:rsid w:val="0006489B"/>
    <w:rsid w:val="000650AB"/>
    <w:rsid w:val="0006694D"/>
    <w:rsid w:val="000669E3"/>
    <w:rsid w:val="00066B8E"/>
    <w:rsid w:val="00070B55"/>
    <w:rsid w:val="00070E0D"/>
    <w:rsid w:val="000725D1"/>
    <w:rsid w:val="0007315F"/>
    <w:rsid w:val="00077560"/>
    <w:rsid w:val="000806F8"/>
    <w:rsid w:val="0008077D"/>
    <w:rsid w:val="0008784F"/>
    <w:rsid w:val="00091323"/>
    <w:rsid w:val="00092908"/>
    <w:rsid w:val="00093B00"/>
    <w:rsid w:val="0009539C"/>
    <w:rsid w:val="00095C2F"/>
    <w:rsid w:val="000A37F3"/>
    <w:rsid w:val="000A77DC"/>
    <w:rsid w:val="000B0361"/>
    <w:rsid w:val="000B1EB4"/>
    <w:rsid w:val="000B40C5"/>
    <w:rsid w:val="000B6DF3"/>
    <w:rsid w:val="000C0399"/>
    <w:rsid w:val="000C1DBD"/>
    <w:rsid w:val="000C2C41"/>
    <w:rsid w:val="000C46F1"/>
    <w:rsid w:val="000C53F1"/>
    <w:rsid w:val="000C773A"/>
    <w:rsid w:val="000D0520"/>
    <w:rsid w:val="000D6F09"/>
    <w:rsid w:val="000D70F8"/>
    <w:rsid w:val="000D75B7"/>
    <w:rsid w:val="000D7701"/>
    <w:rsid w:val="000E0815"/>
    <w:rsid w:val="000E0CEA"/>
    <w:rsid w:val="000E0EC4"/>
    <w:rsid w:val="000E1C81"/>
    <w:rsid w:val="000E517A"/>
    <w:rsid w:val="000E5FDC"/>
    <w:rsid w:val="000E76B8"/>
    <w:rsid w:val="000E7A51"/>
    <w:rsid w:val="000F29A4"/>
    <w:rsid w:val="000F2C63"/>
    <w:rsid w:val="000F2EA1"/>
    <w:rsid w:val="000F5BD1"/>
    <w:rsid w:val="000F7847"/>
    <w:rsid w:val="001037A1"/>
    <w:rsid w:val="00103EF7"/>
    <w:rsid w:val="00104119"/>
    <w:rsid w:val="0010543E"/>
    <w:rsid w:val="00105F97"/>
    <w:rsid w:val="00107E8C"/>
    <w:rsid w:val="00111C9B"/>
    <w:rsid w:val="001158DE"/>
    <w:rsid w:val="00120F2E"/>
    <w:rsid w:val="001237B3"/>
    <w:rsid w:val="0012381E"/>
    <w:rsid w:val="001240B4"/>
    <w:rsid w:val="001322FF"/>
    <w:rsid w:val="0013316F"/>
    <w:rsid w:val="001344F7"/>
    <w:rsid w:val="001348CD"/>
    <w:rsid w:val="00134EF7"/>
    <w:rsid w:val="0014043E"/>
    <w:rsid w:val="00141356"/>
    <w:rsid w:val="00142AD3"/>
    <w:rsid w:val="00143551"/>
    <w:rsid w:val="0014374D"/>
    <w:rsid w:val="00143B89"/>
    <w:rsid w:val="001475BF"/>
    <w:rsid w:val="00147DA2"/>
    <w:rsid w:val="00152E6D"/>
    <w:rsid w:val="00155FB7"/>
    <w:rsid w:val="0015631F"/>
    <w:rsid w:val="00157C67"/>
    <w:rsid w:val="0016203E"/>
    <w:rsid w:val="001639AE"/>
    <w:rsid w:val="001654DF"/>
    <w:rsid w:val="00166BEB"/>
    <w:rsid w:val="00166D41"/>
    <w:rsid w:val="001678B6"/>
    <w:rsid w:val="0017048F"/>
    <w:rsid w:val="00170D5C"/>
    <w:rsid w:val="00171974"/>
    <w:rsid w:val="00172B86"/>
    <w:rsid w:val="00172F48"/>
    <w:rsid w:val="001732A4"/>
    <w:rsid w:val="001800AA"/>
    <w:rsid w:val="00180C8D"/>
    <w:rsid w:val="0018165B"/>
    <w:rsid w:val="00181774"/>
    <w:rsid w:val="00184021"/>
    <w:rsid w:val="00184380"/>
    <w:rsid w:val="00186601"/>
    <w:rsid w:val="001878D0"/>
    <w:rsid w:val="0019014F"/>
    <w:rsid w:val="00190B24"/>
    <w:rsid w:val="00193FF6"/>
    <w:rsid w:val="00194818"/>
    <w:rsid w:val="00194A21"/>
    <w:rsid w:val="001956B3"/>
    <w:rsid w:val="00196DEB"/>
    <w:rsid w:val="00197F42"/>
    <w:rsid w:val="001A0D55"/>
    <w:rsid w:val="001A2FE3"/>
    <w:rsid w:val="001A3120"/>
    <w:rsid w:val="001A39AE"/>
    <w:rsid w:val="001A3B68"/>
    <w:rsid w:val="001A438D"/>
    <w:rsid w:val="001B0DFC"/>
    <w:rsid w:val="001B286E"/>
    <w:rsid w:val="001B2FA0"/>
    <w:rsid w:val="001B73B9"/>
    <w:rsid w:val="001B7620"/>
    <w:rsid w:val="001C1039"/>
    <w:rsid w:val="001C21E3"/>
    <w:rsid w:val="001C26A7"/>
    <w:rsid w:val="001D1155"/>
    <w:rsid w:val="001D13EA"/>
    <w:rsid w:val="001D216B"/>
    <w:rsid w:val="001D29CA"/>
    <w:rsid w:val="001D54CA"/>
    <w:rsid w:val="001D7ECC"/>
    <w:rsid w:val="001E164A"/>
    <w:rsid w:val="001E2F1C"/>
    <w:rsid w:val="001E58F3"/>
    <w:rsid w:val="001E7E77"/>
    <w:rsid w:val="001F16EF"/>
    <w:rsid w:val="001F1A2D"/>
    <w:rsid w:val="001F1F32"/>
    <w:rsid w:val="001F252B"/>
    <w:rsid w:val="001F3ACC"/>
    <w:rsid w:val="001F4235"/>
    <w:rsid w:val="001F45C3"/>
    <w:rsid w:val="001F4EE4"/>
    <w:rsid w:val="002026A9"/>
    <w:rsid w:val="0020306E"/>
    <w:rsid w:val="002044E4"/>
    <w:rsid w:val="002124FA"/>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5DCA"/>
    <w:rsid w:val="0026699D"/>
    <w:rsid w:val="00267F8A"/>
    <w:rsid w:val="002702BC"/>
    <w:rsid w:val="0027068B"/>
    <w:rsid w:val="002820EB"/>
    <w:rsid w:val="00287256"/>
    <w:rsid w:val="00287B32"/>
    <w:rsid w:val="00291C93"/>
    <w:rsid w:val="00297A35"/>
    <w:rsid w:val="002A36FA"/>
    <w:rsid w:val="002A4C54"/>
    <w:rsid w:val="002A561E"/>
    <w:rsid w:val="002A69D1"/>
    <w:rsid w:val="002B16E2"/>
    <w:rsid w:val="002B22BA"/>
    <w:rsid w:val="002B25E2"/>
    <w:rsid w:val="002B453B"/>
    <w:rsid w:val="002B56C9"/>
    <w:rsid w:val="002B6DB5"/>
    <w:rsid w:val="002B7CA9"/>
    <w:rsid w:val="002C219E"/>
    <w:rsid w:val="002C36E0"/>
    <w:rsid w:val="002C3AC3"/>
    <w:rsid w:val="002C7AB9"/>
    <w:rsid w:val="002D0B17"/>
    <w:rsid w:val="002D24CB"/>
    <w:rsid w:val="002D42FF"/>
    <w:rsid w:val="002D4356"/>
    <w:rsid w:val="002D5148"/>
    <w:rsid w:val="002E066F"/>
    <w:rsid w:val="002E2CA8"/>
    <w:rsid w:val="002E3FBE"/>
    <w:rsid w:val="002E3FFF"/>
    <w:rsid w:val="002F0269"/>
    <w:rsid w:val="002F1479"/>
    <w:rsid w:val="002F17FB"/>
    <w:rsid w:val="002F54CF"/>
    <w:rsid w:val="002F56D6"/>
    <w:rsid w:val="002F6A4C"/>
    <w:rsid w:val="002F73A5"/>
    <w:rsid w:val="003006A7"/>
    <w:rsid w:val="00301167"/>
    <w:rsid w:val="00301D1E"/>
    <w:rsid w:val="00303FBE"/>
    <w:rsid w:val="003040CB"/>
    <w:rsid w:val="003079D2"/>
    <w:rsid w:val="00307C5A"/>
    <w:rsid w:val="003116F4"/>
    <w:rsid w:val="00312ED2"/>
    <w:rsid w:val="00314377"/>
    <w:rsid w:val="00314F1D"/>
    <w:rsid w:val="00317B76"/>
    <w:rsid w:val="0032022A"/>
    <w:rsid w:val="0032048F"/>
    <w:rsid w:val="003219A5"/>
    <w:rsid w:val="00322D02"/>
    <w:rsid w:val="00322E1F"/>
    <w:rsid w:val="00323B68"/>
    <w:rsid w:val="00323FC3"/>
    <w:rsid w:val="003242FE"/>
    <w:rsid w:val="00324724"/>
    <w:rsid w:val="00325147"/>
    <w:rsid w:val="003254D1"/>
    <w:rsid w:val="00325516"/>
    <w:rsid w:val="003275FF"/>
    <w:rsid w:val="0033054D"/>
    <w:rsid w:val="00331B5E"/>
    <w:rsid w:val="00333FAD"/>
    <w:rsid w:val="0033586B"/>
    <w:rsid w:val="00336832"/>
    <w:rsid w:val="00336A5A"/>
    <w:rsid w:val="00337990"/>
    <w:rsid w:val="003403BB"/>
    <w:rsid w:val="00340A08"/>
    <w:rsid w:val="003447D7"/>
    <w:rsid w:val="0034496B"/>
    <w:rsid w:val="0034745F"/>
    <w:rsid w:val="00354B57"/>
    <w:rsid w:val="00364753"/>
    <w:rsid w:val="00364A2A"/>
    <w:rsid w:val="00364CFF"/>
    <w:rsid w:val="003657B6"/>
    <w:rsid w:val="00366676"/>
    <w:rsid w:val="003674A7"/>
    <w:rsid w:val="00375415"/>
    <w:rsid w:val="00376792"/>
    <w:rsid w:val="00376F37"/>
    <w:rsid w:val="0038506F"/>
    <w:rsid w:val="00387378"/>
    <w:rsid w:val="00390DD7"/>
    <w:rsid w:val="00396BE2"/>
    <w:rsid w:val="003A412E"/>
    <w:rsid w:val="003A6168"/>
    <w:rsid w:val="003B04BA"/>
    <w:rsid w:val="003B0FC4"/>
    <w:rsid w:val="003B27C2"/>
    <w:rsid w:val="003B6C60"/>
    <w:rsid w:val="003B70C8"/>
    <w:rsid w:val="003B7B63"/>
    <w:rsid w:val="003C05F1"/>
    <w:rsid w:val="003C134A"/>
    <w:rsid w:val="003C1CCA"/>
    <w:rsid w:val="003C2972"/>
    <w:rsid w:val="003C2C9C"/>
    <w:rsid w:val="003C6E1A"/>
    <w:rsid w:val="003D0F51"/>
    <w:rsid w:val="003D1C1A"/>
    <w:rsid w:val="003D3F9A"/>
    <w:rsid w:val="003E345B"/>
    <w:rsid w:val="003E54CD"/>
    <w:rsid w:val="003E7319"/>
    <w:rsid w:val="003F1223"/>
    <w:rsid w:val="003F2556"/>
    <w:rsid w:val="003F50D4"/>
    <w:rsid w:val="003F6B1E"/>
    <w:rsid w:val="0040080D"/>
    <w:rsid w:val="0040270E"/>
    <w:rsid w:val="00403876"/>
    <w:rsid w:val="004048DD"/>
    <w:rsid w:val="004062B1"/>
    <w:rsid w:val="004070B6"/>
    <w:rsid w:val="004072DD"/>
    <w:rsid w:val="00411AA6"/>
    <w:rsid w:val="00414412"/>
    <w:rsid w:val="00415971"/>
    <w:rsid w:val="00416B05"/>
    <w:rsid w:val="00422AFE"/>
    <w:rsid w:val="00423593"/>
    <w:rsid w:val="00424978"/>
    <w:rsid w:val="00425357"/>
    <w:rsid w:val="0042545B"/>
    <w:rsid w:val="00427CBD"/>
    <w:rsid w:val="0043018D"/>
    <w:rsid w:val="00430E09"/>
    <w:rsid w:val="00431151"/>
    <w:rsid w:val="00432307"/>
    <w:rsid w:val="00432EE4"/>
    <w:rsid w:val="004344FB"/>
    <w:rsid w:val="00435D6F"/>
    <w:rsid w:val="00436338"/>
    <w:rsid w:val="00437B5A"/>
    <w:rsid w:val="0044236D"/>
    <w:rsid w:val="00444E3C"/>
    <w:rsid w:val="00445D5C"/>
    <w:rsid w:val="004465F9"/>
    <w:rsid w:val="004466B0"/>
    <w:rsid w:val="0045440B"/>
    <w:rsid w:val="00454A2D"/>
    <w:rsid w:val="004556E1"/>
    <w:rsid w:val="004609E1"/>
    <w:rsid w:val="00460C28"/>
    <w:rsid w:val="004615BE"/>
    <w:rsid w:val="00461ADB"/>
    <w:rsid w:val="00461BD2"/>
    <w:rsid w:val="00462A09"/>
    <w:rsid w:val="004644E1"/>
    <w:rsid w:val="0046574E"/>
    <w:rsid w:val="004657E8"/>
    <w:rsid w:val="00467E99"/>
    <w:rsid w:val="00470790"/>
    <w:rsid w:val="00473029"/>
    <w:rsid w:val="0047384A"/>
    <w:rsid w:val="00473EE4"/>
    <w:rsid w:val="00477B4C"/>
    <w:rsid w:val="00477B99"/>
    <w:rsid w:val="004823EF"/>
    <w:rsid w:val="004841CA"/>
    <w:rsid w:val="00485C84"/>
    <w:rsid w:val="00486215"/>
    <w:rsid w:val="0048630D"/>
    <w:rsid w:val="004921CF"/>
    <w:rsid w:val="004930F0"/>
    <w:rsid w:val="004952D8"/>
    <w:rsid w:val="004961C5"/>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75D"/>
    <w:rsid w:val="004C2834"/>
    <w:rsid w:val="004C2FAC"/>
    <w:rsid w:val="004C3CC9"/>
    <w:rsid w:val="004C471F"/>
    <w:rsid w:val="004C5F41"/>
    <w:rsid w:val="004C6D04"/>
    <w:rsid w:val="004D090A"/>
    <w:rsid w:val="004D31C6"/>
    <w:rsid w:val="004D4293"/>
    <w:rsid w:val="004D5ABB"/>
    <w:rsid w:val="004D6DB8"/>
    <w:rsid w:val="004E2D29"/>
    <w:rsid w:val="004E3010"/>
    <w:rsid w:val="004E371F"/>
    <w:rsid w:val="004E3F83"/>
    <w:rsid w:val="004E4A53"/>
    <w:rsid w:val="004E4DFF"/>
    <w:rsid w:val="004E5278"/>
    <w:rsid w:val="004E74F4"/>
    <w:rsid w:val="004F0129"/>
    <w:rsid w:val="004F257F"/>
    <w:rsid w:val="004F35CD"/>
    <w:rsid w:val="004F7F41"/>
    <w:rsid w:val="00500F94"/>
    <w:rsid w:val="00501639"/>
    <w:rsid w:val="00501694"/>
    <w:rsid w:val="00501EFF"/>
    <w:rsid w:val="0050277D"/>
    <w:rsid w:val="005035EB"/>
    <w:rsid w:val="0050689B"/>
    <w:rsid w:val="005068AA"/>
    <w:rsid w:val="00506AD4"/>
    <w:rsid w:val="00506EDB"/>
    <w:rsid w:val="00511093"/>
    <w:rsid w:val="00512A8E"/>
    <w:rsid w:val="00520422"/>
    <w:rsid w:val="0052085F"/>
    <w:rsid w:val="00523486"/>
    <w:rsid w:val="0052404D"/>
    <w:rsid w:val="00525A73"/>
    <w:rsid w:val="00530284"/>
    <w:rsid w:val="00531EF6"/>
    <w:rsid w:val="005321B0"/>
    <w:rsid w:val="0053418A"/>
    <w:rsid w:val="005349D6"/>
    <w:rsid w:val="00535972"/>
    <w:rsid w:val="00536BC1"/>
    <w:rsid w:val="00537F36"/>
    <w:rsid w:val="00540EEA"/>
    <w:rsid w:val="00541205"/>
    <w:rsid w:val="005433DE"/>
    <w:rsid w:val="0054420E"/>
    <w:rsid w:val="005472E5"/>
    <w:rsid w:val="0055057E"/>
    <w:rsid w:val="00550B0C"/>
    <w:rsid w:val="00550CA1"/>
    <w:rsid w:val="0055113D"/>
    <w:rsid w:val="0055202F"/>
    <w:rsid w:val="00552B46"/>
    <w:rsid w:val="005551F3"/>
    <w:rsid w:val="00556A65"/>
    <w:rsid w:val="00561049"/>
    <w:rsid w:val="005613C1"/>
    <w:rsid w:val="00561C0E"/>
    <w:rsid w:val="00564CEC"/>
    <w:rsid w:val="005662EA"/>
    <w:rsid w:val="00567B5A"/>
    <w:rsid w:val="00567C18"/>
    <w:rsid w:val="00567F17"/>
    <w:rsid w:val="0057009B"/>
    <w:rsid w:val="005735B3"/>
    <w:rsid w:val="005755CC"/>
    <w:rsid w:val="005801F0"/>
    <w:rsid w:val="005826CC"/>
    <w:rsid w:val="005839B9"/>
    <w:rsid w:val="00586DF8"/>
    <w:rsid w:val="00590908"/>
    <w:rsid w:val="00591262"/>
    <w:rsid w:val="00591AB8"/>
    <w:rsid w:val="00597954"/>
    <w:rsid w:val="005A75C0"/>
    <w:rsid w:val="005B10C2"/>
    <w:rsid w:val="005B15A7"/>
    <w:rsid w:val="005B3509"/>
    <w:rsid w:val="005B430B"/>
    <w:rsid w:val="005B43B7"/>
    <w:rsid w:val="005B5D4F"/>
    <w:rsid w:val="005B6716"/>
    <w:rsid w:val="005B6C80"/>
    <w:rsid w:val="005B71FC"/>
    <w:rsid w:val="005C08BF"/>
    <w:rsid w:val="005C4CEE"/>
    <w:rsid w:val="005C4F38"/>
    <w:rsid w:val="005C5196"/>
    <w:rsid w:val="005D14B4"/>
    <w:rsid w:val="005D1EBB"/>
    <w:rsid w:val="005D43FD"/>
    <w:rsid w:val="005D65E6"/>
    <w:rsid w:val="005E1BBF"/>
    <w:rsid w:val="005E7379"/>
    <w:rsid w:val="005F19CB"/>
    <w:rsid w:val="005F43BA"/>
    <w:rsid w:val="005F5348"/>
    <w:rsid w:val="005F74E7"/>
    <w:rsid w:val="006011C8"/>
    <w:rsid w:val="006024FD"/>
    <w:rsid w:val="0060310C"/>
    <w:rsid w:val="00605FAC"/>
    <w:rsid w:val="006134A3"/>
    <w:rsid w:val="00614C33"/>
    <w:rsid w:val="006150DB"/>
    <w:rsid w:val="00615AF3"/>
    <w:rsid w:val="00616065"/>
    <w:rsid w:val="006200AB"/>
    <w:rsid w:val="00620416"/>
    <w:rsid w:val="00620450"/>
    <w:rsid w:val="00620753"/>
    <w:rsid w:val="00620911"/>
    <w:rsid w:val="00620C61"/>
    <w:rsid w:val="00627F57"/>
    <w:rsid w:val="00636481"/>
    <w:rsid w:val="00644209"/>
    <w:rsid w:val="00647525"/>
    <w:rsid w:val="006479FE"/>
    <w:rsid w:val="00654E17"/>
    <w:rsid w:val="00654FD0"/>
    <w:rsid w:val="00656634"/>
    <w:rsid w:val="006618A9"/>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0F15"/>
    <w:rsid w:val="00694EC1"/>
    <w:rsid w:val="00695312"/>
    <w:rsid w:val="006956E5"/>
    <w:rsid w:val="0069644B"/>
    <w:rsid w:val="006976AD"/>
    <w:rsid w:val="00697E3B"/>
    <w:rsid w:val="006A108F"/>
    <w:rsid w:val="006A2254"/>
    <w:rsid w:val="006A5D78"/>
    <w:rsid w:val="006A6116"/>
    <w:rsid w:val="006A7E4F"/>
    <w:rsid w:val="006B04A7"/>
    <w:rsid w:val="006B369F"/>
    <w:rsid w:val="006B36CD"/>
    <w:rsid w:val="006B4DC6"/>
    <w:rsid w:val="006B4E8D"/>
    <w:rsid w:val="006B5DE9"/>
    <w:rsid w:val="006B6806"/>
    <w:rsid w:val="006B72C2"/>
    <w:rsid w:val="006B7C3F"/>
    <w:rsid w:val="006C1123"/>
    <w:rsid w:val="006C21BF"/>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1134"/>
    <w:rsid w:val="006E5BEA"/>
    <w:rsid w:val="006F0EB7"/>
    <w:rsid w:val="006F3B5F"/>
    <w:rsid w:val="006F6671"/>
    <w:rsid w:val="00700F72"/>
    <w:rsid w:val="007013DE"/>
    <w:rsid w:val="00701830"/>
    <w:rsid w:val="00702F63"/>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209B"/>
    <w:rsid w:val="00732798"/>
    <w:rsid w:val="00737264"/>
    <w:rsid w:val="007405A3"/>
    <w:rsid w:val="007406C2"/>
    <w:rsid w:val="007407AE"/>
    <w:rsid w:val="00740CE1"/>
    <w:rsid w:val="0074126C"/>
    <w:rsid w:val="00741B47"/>
    <w:rsid w:val="0074388E"/>
    <w:rsid w:val="00743893"/>
    <w:rsid w:val="00745DE7"/>
    <w:rsid w:val="00746C0D"/>
    <w:rsid w:val="00746FEF"/>
    <w:rsid w:val="00750326"/>
    <w:rsid w:val="0075278E"/>
    <w:rsid w:val="00754F5F"/>
    <w:rsid w:val="00757401"/>
    <w:rsid w:val="00757673"/>
    <w:rsid w:val="007576FA"/>
    <w:rsid w:val="00757C71"/>
    <w:rsid w:val="007632BA"/>
    <w:rsid w:val="00763D77"/>
    <w:rsid w:val="00763EDE"/>
    <w:rsid w:val="00764297"/>
    <w:rsid w:val="00764F01"/>
    <w:rsid w:val="00765C4D"/>
    <w:rsid w:val="007663E0"/>
    <w:rsid w:val="00773904"/>
    <w:rsid w:val="00773C4B"/>
    <w:rsid w:val="00773D16"/>
    <w:rsid w:val="007740A8"/>
    <w:rsid w:val="007757E0"/>
    <w:rsid w:val="00775C8A"/>
    <w:rsid w:val="00775F73"/>
    <w:rsid w:val="007776E8"/>
    <w:rsid w:val="007815C4"/>
    <w:rsid w:val="00783D86"/>
    <w:rsid w:val="00783FBE"/>
    <w:rsid w:val="0078628B"/>
    <w:rsid w:val="007867CB"/>
    <w:rsid w:val="0078784C"/>
    <w:rsid w:val="00790302"/>
    <w:rsid w:val="007905E2"/>
    <w:rsid w:val="0079373E"/>
    <w:rsid w:val="007958BF"/>
    <w:rsid w:val="007A0D98"/>
    <w:rsid w:val="007A6D99"/>
    <w:rsid w:val="007A7E01"/>
    <w:rsid w:val="007B05F5"/>
    <w:rsid w:val="007B46D7"/>
    <w:rsid w:val="007B6A97"/>
    <w:rsid w:val="007C2805"/>
    <w:rsid w:val="007C3D60"/>
    <w:rsid w:val="007C52B4"/>
    <w:rsid w:val="007C5712"/>
    <w:rsid w:val="007C672F"/>
    <w:rsid w:val="007D0337"/>
    <w:rsid w:val="007D0701"/>
    <w:rsid w:val="007D0E99"/>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6959"/>
    <w:rsid w:val="00837948"/>
    <w:rsid w:val="00840148"/>
    <w:rsid w:val="00843E91"/>
    <w:rsid w:val="00847D4E"/>
    <w:rsid w:val="00851D03"/>
    <w:rsid w:val="008536CE"/>
    <w:rsid w:val="00854A3E"/>
    <w:rsid w:val="00854C3B"/>
    <w:rsid w:val="00855988"/>
    <w:rsid w:val="00856D80"/>
    <w:rsid w:val="008579DE"/>
    <w:rsid w:val="00860C40"/>
    <w:rsid w:val="00862A5B"/>
    <w:rsid w:val="00862D4C"/>
    <w:rsid w:val="00863DFC"/>
    <w:rsid w:val="0086441B"/>
    <w:rsid w:val="00865C7C"/>
    <w:rsid w:val="00870336"/>
    <w:rsid w:val="00870558"/>
    <w:rsid w:val="00873E64"/>
    <w:rsid w:val="00875FFC"/>
    <w:rsid w:val="00876FD0"/>
    <w:rsid w:val="008773A8"/>
    <w:rsid w:val="00880861"/>
    <w:rsid w:val="00884733"/>
    <w:rsid w:val="00886901"/>
    <w:rsid w:val="0089069D"/>
    <w:rsid w:val="0089173F"/>
    <w:rsid w:val="008935DC"/>
    <w:rsid w:val="00896252"/>
    <w:rsid w:val="0089651C"/>
    <w:rsid w:val="00896608"/>
    <w:rsid w:val="008A5E05"/>
    <w:rsid w:val="008A75A2"/>
    <w:rsid w:val="008A782F"/>
    <w:rsid w:val="008B40E3"/>
    <w:rsid w:val="008C0905"/>
    <w:rsid w:val="008C26A3"/>
    <w:rsid w:val="008C4A56"/>
    <w:rsid w:val="008D05CC"/>
    <w:rsid w:val="008D0D68"/>
    <w:rsid w:val="008D22F6"/>
    <w:rsid w:val="008D24BE"/>
    <w:rsid w:val="008D306F"/>
    <w:rsid w:val="008D3292"/>
    <w:rsid w:val="008D3912"/>
    <w:rsid w:val="008E1877"/>
    <w:rsid w:val="008E4C32"/>
    <w:rsid w:val="008E50CA"/>
    <w:rsid w:val="008F195C"/>
    <w:rsid w:val="008F3789"/>
    <w:rsid w:val="008F525A"/>
    <w:rsid w:val="008F5663"/>
    <w:rsid w:val="008F650F"/>
    <w:rsid w:val="008F6D3F"/>
    <w:rsid w:val="008F71A1"/>
    <w:rsid w:val="008F7FE1"/>
    <w:rsid w:val="00900B9E"/>
    <w:rsid w:val="00901A45"/>
    <w:rsid w:val="00902AF3"/>
    <w:rsid w:val="00903CA7"/>
    <w:rsid w:val="00905EED"/>
    <w:rsid w:val="00915FA4"/>
    <w:rsid w:val="009179FB"/>
    <w:rsid w:val="009203FD"/>
    <w:rsid w:val="00920831"/>
    <w:rsid w:val="0092483C"/>
    <w:rsid w:val="009264DF"/>
    <w:rsid w:val="009317ED"/>
    <w:rsid w:val="0093355D"/>
    <w:rsid w:val="00935D88"/>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00AC"/>
    <w:rsid w:val="0096219B"/>
    <w:rsid w:val="009627B3"/>
    <w:rsid w:val="00962B7B"/>
    <w:rsid w:val="00963289"/>
    <w:rsid w:val="00963607"/>
    <w:rsid w:val="009658DA"/>
    <w:rsid w:val="0096675F"/>
    <w:rsid w:val="00966884"/>
    <w:rsid w:val="00971D8C"/>
    <w:rsid w:val="00972425"/>
    <w:rsid w:val="009733F5"/>
    <w:rsid w:val="0097560B"/>
    <w:rsid w:val="009767DE"/>
    <w:rsid w:val="009831DD"/>
    <w:rsid w:val="0098401D"/>
    <w:rsid w:val="009849E5"/>
    <w:rsid w:val="00984BD8"/>
    <w:rsid w:val="00985D3C"/>
    <w:rsid w:val="0098683C"/>
    <w:rsid w:val="0098753E"/>
    <w:rsid w:val="009923A9"/>
    <w:rsid w:val="00995511"/>
    <w:rsid w:val="00996071"/>
    <w:rsid w:val="009964CD"/>
    <w:rsid w:val="00997637"/>
    <w:rsid w:val="009A27D2"/>
    <w:rsid w:val="009A4F41"/>
    <w:rsid w:val="009A53C8"/>
    <w:rsid w:val="009A6414"/>
    <w:rsid w:val="009B3D65"/>
    <w:rsid w:val="009B426B"/>
    <w:rsid w:val="009B5513"/>
    <w:rsid w:val="009B626F"/>
    <w:rsid w:val="009B7251"/>
    <w:rsid w:val="009C0ABF"/>
    <w:rsid w:val="009C1176"/>
    <w:rsid w:val="009C43E7"/>
    <w:rsid w:val="009C7230"/>
    <w:rsid w:val="009D14CA"/>
    <w:rsid w:val="009D5578"/>
    <w:rsid w:val="009D5757"/>
    <w:rsid w:val="009D7DB0"/>
    <w:rsid w:val="009E1D78"/>
    <w:rsid w:val="009E20AB"/>
    <w:rsid w:val="009E295D"/>
    <w:rsid w:val="009E2B85"/>
    <w:rsid w:val="009E5B17"/>
    <w:rsid w:val="009E78B5"/>
    <w:rsid w:val="009E7925"/>
    <w:rsid w:val="009E798E"/>
    <w:rsid w:val="009F1127"/>
    <w:rsid w:val="009F2AC9"/>
    <w:rsid w:val="009F4D3D"/>
    <w:rsid w:val="009F6FBF"/>
    <w:rsid w:val="009F70DC"/>
    <w:rsid w:val="00A001C3"/>
    <w:rsid w:val="00A02C15"/>
    <w:rsid w:val="00A02FFD"/>
    <w:rsid w:val="00A0349A"/>
    <w:rsid w:val="00A04427"/>
    <w:rsid w:val="00A04B91"/>
    <w:rsid w:val="00A04D83"/>
    <w:rsid w:val="00A054B0"/>
    <w:rsid w:val="00A069E1"/>
    <w:rsid w:val="00A1019C"/>
    <w:rsid w:val="00A11648"/>
    <w:rsid w:val="00A11C14"/>
    <w:rsid w:val="00A2029A"/>
    <w:rsid w:val="00A24878"/>
    <w:rsid w:val="00A2500F"/>
    <w:rsid w:val="00A25CF2"/>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B20"/>
    <w:rsid w:val="00A57D58"/>
    <w:rsid w:val="00A6116D"/>
    <w:rsid w:val="00A65F2C"/>
    <w:rsid w:val="00A71DC3"/>
    <w:rsid w:val="00A72188"/>
    <w:rsid w:val="00A734EF"/>
    <w:rsid w:val="00A737D3"/>
    <w:rsid w:val="00A73873"/>
    <w:rsid w:val="00A8041F"/>
    <w:rsid w:val="00A8062A"/>
    <w:rsid w:val="00A807A5"/>
    <w:rsid w:val="00A842F8"/>
    <w:rsid w:val="00A8458D"/>
    <w:rsid w:val="00A863D9"/>
    <w:rsid w:val="00A87B0A"/>
    <w:rsid w:val="00A93198"/>
    <w:rsid w:val="00A94FFF"/>
    <w:rsid w:val="00A9623A"/>
    <w:rsid w:val="00A9668D"/>
    <w:rsid w:val="00A97137"/>
    <w:rsid w:val="00AA1BF0"/>
    <w:rsid w:val="00AA3059"/>
    <w:rsid w:val="00AA4441"/>
    <w:rsid w:val="00AA5045"/>
    <w:rsid w:val="00AA73FE"/>
    <w:rsid w:val="00AA7D8F"/>
    <w:rsid w:val="00AB0BFD"/>
    <w:rsid w:val="00AB14AF"/>
    <w:rsid w:val="00AC1CE7"/>
    <w:rsid w:val="00AC390C"/>
    <w:rsid w:val="00AC51F3"/>
    <w:rsid w:val="00AC532F"/>
    <w:rsid w:val="00AC710B"/>
    <w:rsid w:val="00AC7236"/>
    <w:rsid w:val="00AC768E"/>
    <w:rsid w:val="00AC7B67"/>
    <w:rsid w:val="00AD019C"/>
    <w:rsid w:val="00AD0B89"/>
    <w:rsid w:val="00AD3A4B"/>
    <w:rsid w:val="00AD47D4"/>
    <w:rsid w:val="00AD62D8"/>
    <w:rsid w:val="00AD78DA"/>
    <w:rsid w:val="00AE1546"/>
    <w:rsid w:val="00AE2467"/>
    <w:rsid w:val="00AE33D9"/>
    <w:rsid w:val="00AE7A63"/>
    <w:rsid w:val="00AF267E"/>
    <w:rsid w:val="00AF63C3"/>
    <w:rsid w:val="00AF65D4"/>
    <w:rsid w:val="00AF7CE1"/>
    <w:rsid w:val="00B0031B"/>
    <w:rsid w:val="00B00E7C"/>
    <w:rsid w:val="00B011E3"/>
    <w:rsid w:val="00B0301F"/>
    <w:rsid w:val="00B0351C"/>
    <w:rsid w:val="00B03934"/>
    <w:rsid w:val="00B048B1"/>
    <w:rsid w:val="00B065A8"/>
    <w:rsid w:val="00B11686"/>
    <w:rsid w:val="00B12C6B"/>
    <w:rsid w:val="00B13276"/>
    <w:rsid w:val="00B139D9"/>
    <w:rsid w:val="00B14EAD"/>
    <w:rsid w:val="00B22DD8"/>
    <w:rsid w:val="00B26826"/>
    <w:rsid w:val="00B31D15"/>
    <w:rsid w:val="00B31D8E"/>
    <w:rsid w:val="00B32E81"/>
    <w:rsid w:val="00B34146"/>
    <w:rsid w:val="00B351C5"/>
    <w:rsid w:val="00B37CF2"/>
    <w:rsid w:val="00B437D7"/>
    <w:rsid w:val="00B43C10"/>
    <w:rsid w:val="00B44E02"/>
    <w:rsid w:val="00B46744"/>
    <w:rsid w:val="00B477DB"/>
    <w:rsid w:val="00B50307"/>
    <w:rsid w:val="00B5050B"/>
    <w:rsid w:val="00B50EBF"/>
    <w:rsid w:val="00B51D7A"/>
    <w:rsid w:val="00B53ED3"/>
    <w:rsid w:val="00B54E3D"/>
    <w:rsid w:val="00B55214"/>
    <w:rsid w:val="00B55FAF"/>
    <w:rsid w:val="00B5651D"/>
    <w:rsid w:val="00B64AEB"/>
    <w:rsid w:val="00B64D08"/>
    <w:rsid w:val="00B70A39"/>
    <w:rsid w:val="00B70AB2"/>
    <w:rsid w:val="00B72EEE"/>
    <w:rsid w:val="00B76F72"/>
    <w:rsid w:val="00B809B1"/>
    <w:rsid w:val="00B8103B"/>
    <w:rsid w:val="00B824F1"/>
    <w:rsid w:val="00B87183"/>
    <w:rsid w:val="00B92AD4"/>
    <w:rsid w:val="00BA02C7"/>
    <w:rsid w:val="00BA1339"/>
    <w:rsid w:val="00BA1684"/>
    <w:rsid w:val="00BB02C0"/>
    <w:rsid w:val="00BB1819"/>
    <w:rsid w:val="00BB42DF"/>
    <w:rsid w:val="00BB4EBA"/>
    <w:rsid w:val="00BB5DA9"/>
    <w:rsid w:val="00BC014F"/>
    <w:rsid w:val="00BC0164"/>
    <w:rsid w:val="00BC28D4"/>
    <w:rsid w:val="00BC5B54"/>
    <w:rsid w:val="00BC69E2"/>
    <w:rsid w:val="00BC78A2"/>
    <w:rsid w:val="00BD0915"/>
    <w:rsid w:val="00BD142D"/>
    <w:rsid w:val="00BD505D"/>
    <w:rsid w:val="00BD61A7"/>
    <w:rsid w:val="00BE09CA"/>
    <w:rsid w:val="00BE114C"/>
    <w:rsid w:val="00BE7761"/>
    <w:rsid w:val="00BF03A9"/>
    <w:rsid w:val="00BF0F57"/>
    <w:rsid w:val="00BF14BC"/>
    <w:rsid w:val="00BF1BD2"/>
    <w:rsid w:val="00BF434B"/>
    <w:rsid w:val="00C00948"/>
    <w:rsid w:val="00C00B45"/>
    <w:rsid w:val="00C00C0F"/>
    <w:rsid w:val="00C047F9"/>
    <w:rsid w:val="00C06389"/>
    <w:rsid w:val="00C06CDB"/>
    <w:rsid w:val="00C06D0F"/>
    <w:rsid w:val="00C070FB"/>
    <w:rsid w:val="00C13799"/>
    <w:rsid w:val="00C1651E"/>
    <w:rsid w:val="00C20830"/>
    <w:rsid w:val="00C2460C"/>
    <w:rsid w:val="00C2552A"/>
    <w:rsid w:val="00C308BE"/>
    <w:rsid w:val="00C31F5F"/>
    <w:rsid w:val="00C32053"/>
    <w:rsid w:val="00C33976"/>
    <w:rsid w:val="00C37773"/>
    <w:rsid w:val="00C40FD8"/>
    <w:rsid w:val="00C41730"/>
    <w:rsid w:val="00C41733"/>
    <w:rsid w:val="00C43D44"/>
    <w:rsid w:val="00C462C4"/>
    <w:rsid w:val="00C55A65"/>
    <w:rsid w:val="00C561A8"/>
    <w:rsid w:val="00C60C71"/>
    <w:rsid w:val="00C632B3"/>
    <w:rsid w:val="00C63B7C"/>
    <w:rsid w:val="00C65F66"/>
    <w:rsid w:val="00C67155"/>
    <w:rsid w:val="00C70D48"/>
    <w:rsid w:val="00C71038"/>
    <w:rsid w:val="00C77158"/>
    <w:rsid w:val="00C77DFE"/>
    <w:rsid w:val="00C80D4B"/>
    <w:rsid w:val="00C8278A"/>
    <w:rsid w:val="00C8558C"/>
    <w:rsid w:val="00C85ABE"/>
    <w:rsid w:val="00C85ACE"/>
    <w:rsid w:val="00C90A57"/>
    <w:rsid w:val="00C91F07"/>
    <w:rsid w:val="00C92120"/>
    <w:rsid w:val="00C942FC"/>
    <w:rsid w:val="00C966DA"/>
    <w:rsid w:val="00C96CB2"/>
    <w:rsid w:val="00C976B2"/>
    <w:rsid w:val="00CA1213"/>
    <w:rsid w:val="00CA16E3"/>
    <w:rsid w:val="00CA2E29"/>
    <w:rsid w:val="00CA3607"/>
    <w:rsid w:val="00CA41A4"/>
    <w:rsid w:val="00CA72F1"/>
    <w:rsid w:val="00CB2DCB"/>
    <w:rsid w:val="00CB2EDF"/>
    <w:rsid w:val="00CB4591"/>
    <w:rsid w:val="00CB6F85"/>
    <w:rsid w:val="00CC0473"/>
    <w:rsid w:val="00CC1E8D"/>
    <w:rsid w:val="00CC3970"/>
    <w:rsid w:val="00CC3ED1"/>
    <w:rsid w:val="00CC4988"/>
    <w:rsid w:val="00CC49B2"/>
    <w:rsid w:val="00CC5FB9"/>
    <w:rsid w:val="00CD66D5"/>
    <w:rsid w:val="00CD6AD1"/>
    <w:rsid w:val="00CE0A40"/>
    <w:rsid w:val="00CE1852"/>
    <w:rsid w:val="00CE2946"/>
    <w:rsid w:val="00CE4329"/>
    <w:rsid w:val="00CF1014"/>
    <w:rsid w:val="00CF143A"/>
    <w:rsid w:val="00CF7619"/>
    <w:rsid w:val="00D00EA0"/>
    <w:rsid w:val="00D01999"/>
    <w:rsid w:val="00D01A50"/>
    <w:rsid w:val="00D0220F"/>
    <w:rsid w:val="00D05D33"/>
    <w:rsid w:val="00D160F3"/>
    <w:rsid w:val="00D17B72"/>
    <w:rsid w:val="00D17E86"/>
    <w:rsid w:val="00D201E6"/>
    <w:rsid w:val="00D20FFB"/>
    <w:rsid w:val="00D23118"/>
    <w:rsid w:val="00D24AA1"/>
    <w:rsid w:val="00D2517E"/>
    <w:rsid w:val="00D25CD7"/>
    <w:rsid w:val="00D3261D"/>
    <w:rsid w:val="00D33A08"/>
    <w:rsid w:val="00D35F06"/>
    <w:rsid w:val="00D36192"/>
    <w:rsid w:val="00D36226"/>
    <w:rsid w:val="00D402A5"/>
    <w:rsid w:val="00D43886"/>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A1F9A"/>
    <w:rsid w:val="00DB37A0"/>
    <w:rsid w:val="00DB4899"/>
    <w:rsid w:val="00DC1CC0"/>
    <w:rsid w:val="00DC273F"/>
    <w:rsid w:val="00DC38B8"/>
    <w:rsid w:val="00DC4475"/>
    <w:rsid w:val="00DC58C0"/>
    <w:rsid w:val="00DD3A2B"/>
    <w:rsid w:val="00DD61DE"/>
    <w:rsid w:val="00DD72FC"/>
    <w:rsid w:val="00DE11A5"/>
    <w:rsid w:val="00DE25A0"/>
    <w:rsid w:val="00DE4E91"/>
    <w:rsid w:val="00DF0B35"/>
    <w:rsid w:val="00DF39D2"/>
    <w:rsid w:val="00DF56A7"/>
    <w:rsid w:val="00DF6BBB"/>
    <w:rsid w:val="00DF7125"/>
    <w:rsid w:val="00E017F3"/>
    <w:rsid w:val="00E01912"/>
    <w:rsid w:val="00E04749"/>
    <w:rsid w:val="00E07A22"/>
    <w:rsid w:val="00E140C6"/>
    <w:rsid w:val="00E16674"/>
    <w:rsid w:val="00E1704C"/>
    <w:rsid w:val="00E21911"/>
    <w:rsid w:val="00E2417A"/>
    <w:rsid w:val="00E25B4B"/>
    <w:rsid w:val="00E26437"/>
    <w:rsid w:val="00E3093E"/>
    <w:rsid w:val="00E30E17"/>
    <w:rsid w:val="00E37F4B"/>
    <w:rsid w:val="00E411A9"/>
    <w:rsid w:val="00E41CB3"/>
    <w:rsid w:val="00E4350D"/>
    <w:rsid w:val="00E4387D"/>
    <w:rsid w:val="00E43A22"/>
    <w:rsid w:val="00E4616C"/>
    <w:rsid w:val="00E5325E"/>
    <w:rsid w:val="00E54CEB"/>
    <w:rsid w:val="00E557D7"/>
    <w:rsid w:val="00E55E85"/>
    <w:rsid w:val="00E560EA"/>
    <w:rsid w:val="00E56AE9"/>
    <w:rsid w:val="00E62588"/>
    <w:rsid w:val="00E6313E"/>
    <w:rsid w:val="00E64A46"/>
    <w:rsid w:val="00E67024"/>
    <w:rsid w:val="00E7396A"/>
    <w:rsid w:val="00E73FD6"/>
    <w:rsid w:val="00E74EFA"/>
    <w:rsid w:val="00E76CD4"/>
    <w:rsid w:val="00E86CF4"/>
    <w:rsid w:val="00E90586"/>
    <w:rsid w:val="00E90D10"/>
    <w:rsid w:val="00E91585"/>
    <w:rsid w:val="00E9183E"/>
    <w:rsid w:val="00E91C1D"/>
    <w:rsid w:val="00E936B6"/>
    <w:rsid w:val="00E94476"/>
    <w:rsid w:val="00E948E4"/>
    <w:rsid w:val="00E958F8"/>
    <w:rsid w:val="00E960BA"/>
    <w:rsid w:val="00E96C90"/>
    <w:rsid w:val="00E9768D"/>
    <w:rsid w:val="00EA067A"/>
    <w:rsid w:val="00EA1A26"/>
    <w:rsid w:val="00EA2F92"/>
    <w:rsid w:val="00EA5A23"/>
    <w:rsid w:val="00EA7141"/>
    <w:rsid w:val="00EB27E9"/>
    <w:rsid w:val="00EB3197"/>
    <w:rsid w:val="00EB47D2"/>
    <w:rsid w:val="00EB5774"/>
    <w:rsid w:val="00EB6169"/>
    <w:rsid w:val="00EB64CF"/>
    <w:rsid w:val="00EB74A3"/>
    <w:rsid w:val="00EC1F3E"/>
    <w:rsid w:val="00EC3749"/>
    <w:rsid w:val="00EC4129"/>
    <w:rsid w:val="00EC65CA"/>
    <w:rsid w:val="00ED2C01"/>
    <w:rsid w:val="00ED5320"/>
    <w:rsid w:val="00ED7087"/>
    <w:rsid w:val="00ED7B9C"/>
    <w:rsid w:val="00EE3131"/>
    <w:rsid w:val="00EE6D9A"/>
    <w:rsid w:val="00EE7426"/>
    <w:rsid w:val="00EF0027"/>
    <w:rsid w:val="00EF0F49"/>
    <w:rsid w:val="00EF173C"/>
    <w:rsid w:val="00EF19DF"/>
    <w:rsid w:val="00EF26EB"/>
    <w:rsid w:val="00EF291C"/>
    <w:rsid w:val="00EF584E"/>
    <w:rsid w:val="00EF6B20"/>
    <w:rsid w:val="00EF7663"/>
    <w:rsid w:val="00F007F5"/>
    <w:rsid w:val="00F01D4C"/>
    <w:rsid w:val="00F02583"/>
    <w:rsid w:val="00F045A3"/>
    <w:rsid w:val="00F04C12"/>
    <w:rsid w:val="00F052B6"/>
    <w:rsid w:val="00F06EE6"/>
    <w:rsid w:val="00F115D4"/>
    <w:rsid w:val="00F12FFB"/>
    <w:rsid w:val="00F14219"/>
    <w:rsid w:val="00F14A3D"/>
    <w:rsid w:val="00F1565A"/>
    <w:rsid w:val="00F156C3"/>
    <w:rsid w:val="00F22643"/>
    <w:rsid w:val="00F2455B"/>
    <w:rsid w:val="00F2513D"/>
    <w:rsid w:val="00F25E14"/>
    <w:rsid w:val="00F271F7"/>
    <w:rsid w:val="00F3177A"/>
    <w:rsid w:val="00F36B32"/>
    <w:rsid w:val="00F36D0B"/>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478B"/>
    <w:rsid w:val="00F65701"/>
    <w:rsid w:val="00F7230C"/>
    <w:rsid w:val="00F74C22"/>
    <w:rsid w:val="00F7700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698B"/>
    <w:rsid w:val="00FC1380"/>
    <w:rsid w:val="00FC28EF"/>
    <w:rsid w:val="00FC2F44"/>
    <w:rsid w:val="00FC62BC"/>
    <w:rsid w:val="00FC63D2"/>
    <w:rsid w:val="00FC7E5A"/>
    <w:rsid w:val="00FD1481"/>
    <w:rsid w:val="00FD30D6"/>
    <w:rsid w:val="00FD6378"/>
    <w:rsid w:val="00FE2612"/>
    <w:rsid w:val="00FE2DE8"/>
    <w:rsid w:val="00FF018B"/>
    <w:rsid w:val="00FF0708"/>
    <w:rsid w:val="00FF09F3"/>
    <w:rsid w:val="00FF0CF2"/>
    <w:rsid w:val="00FF170B"/>
    <w:rsid w:val="00FF3038"/>
    <w:rsid w:val="00FF393F"/>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3B15BC91"/>
  <w15:chartTrackingRefBased/>
  <w15:docId w15:val="{CF1C6D27-BF60-4F78-B9C2-216D7178C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ja-JP"/>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Cabealho">
    <w:name w:val="header"/>
    <w:basedOn w:val="Normal"/>
    <w:link w:val="CabealhoChar"/>
    <w:uiPriority w:val="99"/>
    <w:unhideWhenUsed/>
    <w:rsid w:val="001E2F1C"/>
    <w:pPr>
      <w:tabs>
        <w:tab w:val="center" w:pos="4703"/>
        <w:tab w:val="right" w:pos="9406"/>
      </w:tabs>
    </w:pPr>
  </w:style>
  <w:style w:type="character" w:customStyle="1" w:styleId="CabealhoChar">
    <w:name w:val="Cabeçalho Char"/>
    <w:link w:val="Cabealho"/>
    <w:uiPriority w:val="99"/>
    <w:rsid w:val="001E2F1C"/>
    <w:rPr>
      <w:sz w:val="24"/>
      <w:szCs w:val="24"/>
      <w:lang w:val="de-DE" w:eastAsia="ja-JP" w:bidi="ar-SA"/>
    </w:rPr>
  </w:style>
  <w:style w:type="paragraph" w:styleId="Rodap">
    <w:name w:val="footer"/>
    <w:basedOn w:val="Normal"/>
    <w:link w:val="RodapChar"/>
    <w:uiPriority w:val="99"/>
    <w:unhideWhenUsed/>
    <w:rsid w:val="001E2F1C"/>
    <w:pPr>
      <w:tabs>
        <w:tab w:val="center" w:pos="4703"/>
        <w:tab w:val="right" w:pos="9406"/>
      </w:tabs>
    </w:pPr>
  </w:style>
  <w:style w:type="character" w:customStyle="1" w:styleId="RodapChar">
    <w:name w:val="Rodapé Char"/>
    <w:link w:val="Rodap"/>
    <w:uiPriority w:val="99"/>
    <w:rsid w:val="001E2F1C"/>
    <w:rPr>
      <w:sz w:val="24"/>
      <w:szCs w:val="24"/>
      <w:lang w:val="de-DE" w:eastAsia="ja-JP" w:bidi="ar-SA"/>
    </w:rPr>
  </w:style>
  <w:style w:type="paragraph" w:styleId="Textodebalo">
    <w:name w:val="Balloon Text"/>
    <w:basedOn w:val="Normal"/>
    <w:link w:val="TextodebaloChar"/>
    <w:uiPriority w:val="99"/>
    <w:semiHidden/>
    <w:unhideWhenUsed/>
    <w:rsid w:val="00EE7426"/>
    <w:rPr>
      <w:rFonts w:ascii="Tahoma" w:hAnsi="Tahoma" w:cs="Tahoma"/>
      <w:sz w:val="16"/>
      <w:szCs w:val="16"/>
    </w:rPr>
  </w:style>
  <w:style w:type="character" w:customStyle="1" w:styleId="TextodebaloChar">
    <w:name w:val="Texto de balão Char"/>
    <w:link w:val="Textodebalo"/>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Refdecomentrio">
    <w:name w:val="annotation reference"/>
    <w:uiPriority w:val="99"/>
    <w:semiHidden/>
    <w:unhideWhenUsed/>
    <w:rsid w:val="005E7379"/>
    <w:rPr>
      <w:sz w:val="16"/>
      <w:szCs w:val="16"/>
    </w:rPr>
  </w:style>
  <w:style w:type="paragraph" w:styleId="Textodecomentrio">
    <w:name w:val="annotation text"/>
    <w:basedOn w:val="Normal"/>
    <w:link w:val="TextodecomentrioChar"/>
    <w:uiPriority w:val="99"/>
    <w:semiHidden/>
    <w:unhideWhenUsed/>
    <w:rsid w:val="005E7379"/>
    <w:rPr>
      <w:sz w:val="20"/>
      <w:szCs w:val="20"/>
    </w:rPr>
  </w:style>
  <w:style w:type="character" w:customStyle="1" w:styleId="TextodecomentrioChar">
    <w:name w:val="Texto de comentário Char"/>
    <w:link w:val="Textodecomentrio"/>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Assuntodocomentrio">
    <w:name w:val="annotation subject"/>
    <w:basedOn w:val="Textodecomentrio"/>
    <w:next w:val="Textodecomentrio"/>
    <w:link w:val="AssuntodocomentrioChar"/>
    <w:uiPriority w:val="99"/>
    <w:semiHidden/>
    <w:unhideWhenUsed/>
    <w:rsid w:val="00B8103B"/>
    <w:rPr>
      <w:b/>
      <w:bCs/>
    </w:rPr>
  </w:style>
  <w:style w:type="character" w:customStyle="1" w:styleId="AssuntodocomentrioChar">
    <w:name w:val="Assunto do comentário Char"/>
    <w:link w:val="Assuntodocomentrio"/>
    <w:uiPriority w:val="99"/>
    <w:semiHidden/>
    <w:rsid w:val="00B8103B"/>
    <w:rPr>
      <w:b/>
      <w:bCs/>
      <w:lang w:eastAsia="ja-JP"/>
    </w:rPr>
  </w:style>
  <w:style w:type="character" w:styleId="Hyperlink">
    <w:name w:val="Hyperlink"/>
    <w:uiPriority w:val="99"/>
    <w:unhideWhenUsed/>
    <w:rsid w:val="002820EB"/>
    <w:rPr>
      <w:color w:val="0563C1"/>
      <w:u w:val="single"/>
    </w:rPr>
  </w:style>
  <w:style w:type="character" w:styleId="MenoPendente">
    <w:name w:val="Unresolved Mention"/>
    <w:uiPriority w:val="99"/>
    <w:semiHidden/>
    <w:unhideWhenUsed/>
    <w:rsid w:val="002820EB"/>
    <w:rPr>
      <w:color w:val="605E5C"/>
      <w:shd w:val="clear" w:color="auto" w:fill="E1DFDD"/>
    </w:rPr>
  </w:style>
  <w:style w:type="paragraph" w:customStyle="1" w:styleId="H2">
    <w:name w:val="H2"/>
    <w:basedOn w:val="H1"/>
    <w:next w:val="Normal"/>
    <w:qFormat/>
    <w:rsid w:val="00C06389"/>
    <w:pPr>
      <w:shd w:val="clear" w:color="auto" w:fill="DEEAF6"/>
      <w:tabs>
        <w:tab w:val="left" w:pos="709"/>
      </w:tabs>
      <w:spacing w:before="240" w:after="120" w:line="480" w:lineRule="exact"/>
      <w:ind w:left="709" w:hanging="709"/>
    </w:pPr>
    <w:rPr>
      <w:rFonts w:ascii="Times New Roman" w:eastAsia="Times New Roman" w:hAnsi="Times New Roman"/>
      <w:szCs w:val="22"/>
      <w:lang w:val="de-DE" w:eastAsia="de-DE"/>
    </w:rPr>
  </w:style>
  <w:style w:type="table" w:styleId="Tabelacomgrade">
    <w:name w:val="Table Grid"/>
    <w:basedOn w:val="Tabelanormal"/>
    <w:uiPriority w:val="39"/>
    <w:rsid w:val="000B1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DB37A0"/>
    <w:pPr>
      <w:spacing w:line="480" w:lineRule="auto"/>
      <w:ind w:firstLine="202"/>
      <w:jc w:val="both"/>
    </w:pPr>
    <w:rPr>
      <w:rFonts w:ascii="Times" w:eastAsia="Times New Roman" w:hAnsi="Times"/>
      <w:szCs w:val="20"/>
      <w:lang w:val="en-US" w:eastAsia="en-US"/>
    </w:rPr>
  </w:style>
  <w:style w:type="paragraph" w:customStyle="1" w:styleId="VDTableTitle">
    <w:name w:val="VD_Table_Title"/>
    <w:basedOn w:val="Normal"/>
    <w:next w:val="Normal"/>
    <w:rsid w:val="00DB37A0"/>
    <w:pPr>
      <w:spacing w:after="200" w:line="480" w:lineRule="auto"/>
      <w:jc w:val="both"/>
    </w:pPr>
    <w:rPr>
      <w:rFonts w:ascii="Times" w:eastAsia="Times New Roman" w:hAnsi="Times"/>
      <w:szCs w:val="20"/>
      <w:lang w:val="en-US" w:eastAsia="en-US"/>
    </w:rPr>
  </w:style>
  <w:style w:type="paragraph" w:customStyle="1" w:styleId="TCTableBody">
    <w:name w:val="TC_Table_Body"/>
    <w:basedOn w:val="Normal"/>
    <w:rsid w:val="00DB37A0"/>
    <w:pPr>
      <w:spacing w:after="200"/>
      <w:jc w:val="both"/>
    </w:pPr>
    <w:rPr>
      <w:rFonts w:ascii="Times" w:eastAsia="Times New Roman" w:hAnsi="Times"/>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488075">
      <w:bodyDiv w:val="1"/>
      <w:marLeft w:val="0"/>
      <w:marRight w:val="0"/>
      <w:marTop w:val="0"/>
      <w:marBottom w:val="0"/>
      <w:divBdr>
        <w:top w:val="none" w:sz="0" w:space="0" w:color="auto"/>
        <w:left w:val="none" w:sz="0" w:space="0" w:color="auto"/>
        <w:bottom w:val="none" w:sz="0" w:space="0" w:color="auto"/>
        <w:right w:val="none" w:sz="0" w:space="0" w:color="auto"/>
      </w:divBdr>
    </w:div>
    <w:div w:id="1006204605">
      <w:bodyDiv w:val="1"/>
      <w:marLeft w:val="0"/>
      <w:marRight w:val="0"/>
      <w:marTop w:val="0"/>
      <w:marBottom w:val="0"/>
      <w:divBdr>
        <w:top w:val="none" w:sz="0" w:space="0" w:color="auto"/>
        <w:left w:val="none" w:sz="0" w:space="0" w:color="auto"/>
        <w:bottom w:val="none" w:sz="0" w:space="0" w:color="auto"/>
        <w:right w:val="none" w:sz="0" w:space="0" w:color="auto"/>
      </w:divBdr>
    </w:div>
    <w:div w:id="108391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coe\AppData\Local\Temp\69edd054-b1a7-4f5f-8840-6226be5b7bce_Research_Article.zip.bce\Research%20Articles.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E35EA1-A3BC-4DB2-B119-8AA38FCE2606}">
  <ds:schemaRefs>
    <ds:schemaRef ds:uri="http://schemas.openxmlformats.org/officeDocument/2006/bibliography"/>
  </ds:schemaRefs>
</ds:datastoreItem>
</file>

<file path=customXml/itemProps2.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02EA2C-2F81-4FF4-8767-EB10FDAD34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Research Articles</Template>
  <TotalTime>16</TotalTime>
  <Pages>2</Pages>
  <Words>237</Words>
  <Characters>1281</Characters>
  <Application>Microsoft Office Word</Application>
  <DocSecurity>0</DocSecurity>
  <Lines>10</Lines>
  <Paragraphs>3</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1515</CharactersWithSpaces>
  <SharedDoc>false</SharedDoc>
  <HLinks>
    <vt:vector size="12" baseType="variant">
      <vt:variant>
        <vt:i4>8</vt:i4>
      </vt:variant>
      <vt:variant>
        <vt:i4>3</vt:i4>
      </vt:variant>
      <vt:variant>
        <vt:i4>0</vt:i4>
      </vt:variant>
      <vt:variant>
        <vt:i4>5</vt:i4>
      </vt:variant>
      <vt:variant>
        <vt:lpwstr>http://www.ccdc.cam.ac.uk/structures</vt:lpwstr>
      </vt:variant>
      <vt:variant>
        <vt:lpwstr/>
      </vt:variant>
      <vt:variant>
        <vt:i4>5963860</vt:i4>
      </vt:variant>
      <vt:variant>
        <vt:i4>0</vt:i4>
      </vt:variant>
      <vt:variant>
        <vt:i4>0</vt:i4>
      </vt:variant>
      <vt:variant>
        <vt:i4>5</vt:i4>
      </vt:variant>
      <vt:variant>
        <vt:lpwstr>https://onlinelibrary.wiley.com/page/journal/15213773/homepage/notice-to-authors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Marco Andre Alves de Souza</dc:creator>
  <cp:keywords/>
  <cp:lastModifiedBy>Marco Andre Alves de Souza</cp:lastModifiedBy>
  <cp:revision>15</cp:revision>
  <cp:lastPrinted>2012-11-08T05:19:00Z</cp:lastPrinted>
  <dcterms:created xsi:type="dcterms:W3CDTF">2025-04-24T00:35:00Z</dcterms:created>
  <dcterms:modified xsi:type="dcterms:W3CDTF">2025-06-27T17:47:00Z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y fmtid="{D5CDD505-2E9C-101B-9397-08002B2CF9AE}" pid="3" name="Mendeley Recent Style Id 0_1">
    <vt:lpwstr>http://www.zotero.org/styles/anais-da-academia-brasileira-de-ciencias</vt:lpwstr>
  </property>
  <property fmtid="{D5CDD505-2E9C-101B-9397-08002B2CF9AE}" pid="4" name="Mendeley Recent Style Name 0_1">
    <vt:lpwstr>Anais da Academia Brasileira de Ciências</vt:lpwstr>
  </property>
  <property fmtid="{D5CDD505-2E9C-101B-9397-08002B2CF9AE}" pid="5" name="Mendeley Recent Style Id 1_1">
    <vt:lpwstr>http://www.zotero.org/styles/angewandte-chemie</vt:lpwstr>
  </property>
  <property fmtid="{D5CDD505-2E9C-101B-9397-08002B2CF9AE}" pid="6" name="Mendeley Recent Style Name 1_1">
    <vt:lpwstr>Angewandte Chemie International Edition</vt:lpwstr>
  </property>
  <property fmtid="{D5CDD505-2E9C-101B-9397-08002B2CF9AE}" pid="7" name="Mendeley Recent Style Id 2_1">
    <vt:lpwstr>http://www.zotero.org/styles/harvard-cite-them-right</vt:lpwstr>
  </property>
  <property fmtid="{D5CDD505-2E9C-101B-9397-08002B2CF9AE}" pid="8" name="Mendeley Recent Style Name 2_1">
    <vt:lpwstr>Cite Them Right 12th edition - Harvard</vt:lpwstr>
  </property>
  <property fmtid="{D5CDD505-2E9C-101B-9397-08002B2CF9AE}" pid="9" name="Mendeley Recent Style Id 3_1">
    <vt:lpwstr>http://www.zotero.org/styles/elsevier-harvard2</vt:lpwstr>
  </property>
  <property fmtid="{D5CDD505-2E9C-101B-9397-08002B2CF9AE}" pid="10" name="Mendeley Recent Style Name 3_1">
    <vt:lpwstr>Elsevier - Harvard 2</vt:lpwstr>
  </property>
  <property fmtid="{D5CDD505-2E9C-101B-9397-08002B2CF9AE}" pid="11" name="Mendeley Recent Style Id 4_1">
    <vt:lpwstr>http://www.zotero.org/styles/journal-of-natural-products</vt:lpwstr>
  </property>
  <property fmtid="{D5CDD505-2E9C-101B-9397-08002B2CF9AE}" pid="12" name="Mendeley Recent Style Name 4_1">
    <vt:lpwstr>Journal of Natural Products</vt:lpwstr>
  </property>
  <property fmtid="{D5CDD505-2E9C-101B-9397-08002B2CF9AE}" pid="13" name="Mendeley Recent Style Id 5_1">
    <vt:lpwstr>http://www.zotero.org/styles/revista-brasileira-de-farmacognosia</vt:lpwstr>
  </property>
  <property fmtid="{D5CDD505-2E9C-101B-9397-08002B2CF9AE}" pid="14" name="Mendeley Recent Style Name 5_1">
    <vt:lpwstr>Revista Brasileira de Farmacognosia</vt:lpwstr>
  </property>
  <property fmtid="{D5CDD505-2E9C-101B-9397-08002B2CF9AE}" pid="15" name="Mendeley Recent Style Id 6_1">
    <vt:lpwstr>http://www.zotero.org/styles/revista-virtual-de-quimica</vt:lpwstr>
  </property>
  <property fmtid="{D5CDD505-2E9C-101B-9397-08002B2CF9AE}" pid="16" name="Mendeley Recent Style Name 6_1">
    <vt:lpwstr>Revista Virtual de Química (Português - Brasil)</vt:lpwstr>
  </property>
  <property fmtid="{D5CDD505-2E9C-101B-9397-08002B2CF9AE}" pid="17" name="Mendeley Recent Style Id 7_1">
    <vt:lpwstr>http://www.zotero.org/styles/taylor-and-francis-harvard-v</vt:lpwstr>
  </property>
  <property fmtid="{D5CDD505-2E9C-101B-9397-08002B2CF9AE}" pid="18" name="Mendeley Recent Style Name 7_1">
    <vt:lpwstr>Taylor &amp; Francis - Harvard V</vt:lpwstr>
  </property>
  <property fmtid="{D5CDD505-2E9C-101B-9397-08002B2CF9AE}" pid="19" name="Mendeley Recent Style Id 8_1">
    <vt:lpwstr>http://www.zotero.org/styles/wiley-was</vt:lpwstr>
  </property>
  <property fmtid="{D5CDD505-2E9C-101B-9397-08002B2CF9AE}" pid="20" name="Mendeley Recent Style Name 8_1">
    <vt:lpwstr>Wiley Analytical Science</vt:lpwstr>
  </property>
  <property fmtid="{D5CDD505-2E9C-101B-9397-08002B2CF9AE}" pid="21" name="Mendeley Recent Style Id 9_1">
    <vt:lpwstr>http://www.zotero.org/styles/wiley-vch-books</vt:lpwstr>
  </property>
  <property fmtid="{D5CDD505-2E9C-101B-9397-08002B2CF9AE}" pid="22" name="Mendeley Recent Style Name 9_1">
    <vt:lpwstr>Wiley-VCH books</vt:lpwstr>
  </property>
  <property fmtid="{D5CDD505-2E9C-101B-9397-08002B2CF9AE}" pid="23" name="Mendeley Document_1">
    <vt:lpwstr>True</vt:lpwstr>
  </property>
  <property fmtid="{D5CDD505-2E9C-101B-9397-08002B2CF9AE}" pid="24" name="Mendeley Citation Style_1">
    <vt:lpwstr>http://www.zotero.org/styles/angewandte-chemie</vt:lpwstr>
  </property>
  <property fmtid="{D5CDD505-2E9C-101B-9397-08002B2CF9AE}" pid="25" name="Mendeley Unique User Id_1">
    <vt:lpwstr>9d5fb417-77d6-3bde-8e3e-55744ea06770</vt:lpwstr>
  </property>
</Properties>
</file>