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87873" w14:textId="3EFD0AFF" w:rsidR="00F36928" w:rsidRPr="000752B7" w:rsidRDefault="00F36928">
      <w:pPr>
        <w:rPr>
          <w:rFonts w:ascii="Times New Roman" w:hAnsi="Times New Roman" w:cs="Times New Roman"/>
          <w:b/>
          <w:bCs/>
          <w:szCs w:val="21"/>
          <w:lang w:val="en-GB"/>
        </w:rPr>
      </w:pPr>
      <w:bookmarkStart w:id="0" w:name="_Hlk177553682"/>
      <w:bookmarkStart w:id="1" w:name="_GoBack"/>
      <w:bookmarkEnd w:id="1"/>
      <w:r w:rsidRPr="000752B7">
        <w:rPr>
          <w:rFonts w:ascii="Times New Roman" w:hAnsi="Times New Roman" w:cs="Times New Roman"/>
          <w:b/>
          <w:bCs/>
          <w:szCs w:val="21"/>
          <w:lang w:val="en-GB"/>
        </w:rPr>
        <w:t xml:space="preserve">Table </w:t>
      </w:r>
      <w:r w:rsidR="00DC5FA3" w:rsidRPr="000752B7">
        <w:rPr>
          <w:rFonts w:ascii="Times New Roman" w:hAnsi="Times New Roman" w:cs="Times New Roman" w:hint="eastAsia"/>
          <w:b/>
          <w:bCs/>
          <w:szCs w:val="21"/>
          <w:lang w:val="en-GB"/>
        </w:rPr>
        <w:t>S</w:t>
      </w:r>
      <w:r w:rsidRPr="000752B7">
        <w:rPr>
          <w:rFonts w:ascii="Times New Roman" w:hAnsi="Times New Roman" w:cs="Times New Roman"/>
          <w:b/>
          <w:bCs/>
          <w:szCs w:val="21"/>
          <w:lang w:val="en-GB"/>
        </w:rPr>
        <w:t xml:space="preserve">1. </w:t>
      </w:r>
      <w:r w:rsidR="00630991" w:rsidRPr="000752B7">
        <w:rPr>
          <w:rFonts w:ascii="Times New Roman" w:hAnsi="Times New Roman" w:cs="Times New Roman"/>
          <w:b/>
          <w:bCs/>
          <w:szCs w:val="21"/>
          <w:lang w:val="en-GB"/>
        </w:rPr>
        <w:t xml:space="preserve">Information of patients and </w:t>
      </w:r>
      <w:proofErr w:type="spellStart"/>
      <w:r w:rsidR="00630991" w:rsidRPr="000752B7">
        <w:rPr>
          <w:rFonts w:ascii="Times New Roman" w:hAnsi="Times New Roman" w:cs="Times New Roman"/>
          <w:b/>
          <w:bCs/>
          <w:szCs w:val="21"/>
          <w:lang w:val="en-GB"/>
        </w:rPr>
        <w:t>tumor</w:t>
      </w:r>
      <w:proofErr w:type="spellEnd"/>
      <w:r w:rsidR="00630991" w:rsidRPr="000752B7">
        <w:rPr>
          <w:rFonts w:ascii="Times New Roman" w:hAnsi="Times New Roman" w:cs="Times New Roman"/>
          <w:b/>
          <w:bCs/>
          <w:szCs w:val="21"/>
          <w:lang w:val="en-GB"/>
        </w:rPr>
        <w:t xml:space="preserve"> samples</w:t>
      </w:r>
      <w:r w:rsidRPr="000752B7">
        <w:rPr>
          <w:rFonts w:ascii="Times New Roman" w:hAnsi="Times New Roman" w:cs="Times New Roman"/>
          <w:b/>
          <w:bCs/>
          <w:szCs w:val="21"/>
          <w:lang w:val="en-GB"/>
        </w:rPr>
        <w:t>.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898"/>
        <w:gridCol w:w="566"/>
        <w:gridCol w:w="2028"/>
        <w:gridCol w:w="989"/>
        <w:gridCol w:w="1395"/>
        <w:gridCol w:w="543"/>
        <w:gridCol w:w="578"/>
        <w:gridCol w:w="508"/>
      </w:tblGrid>
      <w:tr w:rsidR="000752B7" w:rsidRPr="000752B7" w14:paraId="0EEF29EF" w14:textId="77777777" w:rsidTr="00254FD4">
        <w:trPr>
          <w:jc w:val="center"/>
        </w:trPr>
        <w:tc>
          <w:tcPr>
            <w:tcW w:w="608" w:type="pct"/>
            <w:vMerge w:val="restart"/>
            <w:vAlign w:val="center"/>
          </w:tcPr>
          <w:p w14:paraId="43FDF9D3" w14:textId="77777777" w:rsidR="00774C9E" w:rsidRPr="000752B7" w:rsidRDefault="00774C9E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val="en-GB"/>
              </w:rPr>
            </w:pPr>
          </w:p>
        </w:tc>
        <w:tc>
          <w:tcPr>
            <w:tcW w:w="538" w:type="pct"/>
            <w:vMerge w:val="restart"/>
            <w:vAlign w:val="center"/>
          </w:tcPr>
          <w:p w14:paraId="0165DF1C" w14:textId="77777777" w:rsidR="00774C9E" w:rsidRPr="000752B7" w:rsidRDefault="00774C9E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  <w:t>Gender</w:t>
            </w:r>
          </w:p>
        </w:tc>
        <w:tc>
          <w:tcPr>
            <w:tcW w:w="341" w:type="pct"/>
            <w:vMerge w:val="restart"/>
            <w:vAlign w:val="center"/>
          </w:tcPr>
          <w:p w14:paraId="3C2CE547" w14:textId="77777777" w:rsidR="00774C9E" w:rsidRPr="000752B7" w:rsidRDefault="00774C9E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  <w:t>Age</w:t>
            </w:r>
          </w:p>
        </w:tc>
        <w:tc>
          <w:tcPr>
            <w:tcW w:w="253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9CCD0E" w14:textId="789DA946" w:rsidR="00774C9E" w:rsidRPr="000752B7" w:rsidRDefault="00774C9E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</w:pPr>
            <w:proofErr w:type="spellStart"/>
            <w:r w:rsidRPr="000752B7"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  <w:t>Tumor</w:t>
            </w:r>
            <w:proofErr w:type="spellEnd"/>
          </w:p>
        </w:tc>
        <w:tc>
          <w:tcPr>
            <w:tcW w:w="98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33398" w14:textId="064E9AFF" w:rsidR="00774C9E" w:rsidRPr="000752B7" w:rsidRDefault="00774C9E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  <w:t>TNM stage</w:t>
            </w:r>
          </w:p>
        </w:tc>
      </w:tr>
      <w:tr w:rsidR="000752B7" w:rsidRPr="000752B7" w14:paraId="76D45C06" w14:textId="77777777" w:rsidTr="00254FD4">
        <w:trPr>
          <w:jc w:val="center"/>
        </w:trPr>
        <w:tc>
          <w:tcPr>
            <w:tcW w:w="608" w:type="pct"/>
            <w:vMerge/>
            <w:tcBorders>
              <w:bottom w:val="single" w:sz="4" w:space="0" w:color="auto"/>
            </w:tcBorders>
            <w:vAlign w:val="center"/>
          </w:tcPr>
          <w:p w14:paraId="082875E4" w14:textId="77777777" w:rsidR="00774C9E" w:rsidRPr="000752B7" w:rsidRDefault="00774C9E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8" w:type="pct"/>
            <w:vMerge/>
            <w:tcBorders>
              <w:bottom w:val="single" w:sz="4" w:space="0" w:color="auto"/>
            </w:tcBorders>
            <w:vAlign w:val="center"/>
          </w:tcPr>
          <w:p w14:paraId="133F6AEC" w14:textId="77777777" w:rsidR="00774C9E" w:rsidRPr="000752B7" w:rsidRDefault="00774C9E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341" w:type="pct"/>
            <w:vMerge/>
            <w:tcBorders>
              <w:bottom w:val="single" w:sz="4" w:space="0" w:color="auto"/>
            </w:tcBorders>
            <w:vAlign w:val="center"/>
          </w:tcPr>
          <w:p w14:paraId="02F590F7" w14:textId="77777777" w:rsidR="00774C9E" w:rsidRPr="000752B7" w:rsidRDefault="00774C9E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2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7142C" w14:textId="77777777" w:rsidR="00774C9E" w:rsidRPr="000752B7" w:rsidRDefault="00774C9E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  <w:t>Size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5D978D" w14:textId="77777777" w:rsidR="00774C9E" w:rsidRPr="000752B7" w:rsidRDefault="00774C9E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  <w:t>Type</w:t>
            </w:r>
          </w:p>
        </w:tc>
        <w:tc>
          <w:tcPr>
            <w:tcW w:w="7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D8A49E" w14:textId="03B48572" w:rsidR="00774C9E" w:rsidRPr="000752B7" w:rsidRDefault="00254FD4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  <w:t>B</w:t>
            </w:r>
            <w:r w:rsidR="00A465EC" w:rsidRPr="000752B7">
              <w:rPr>
                <w:rFonts w:ascii="Times New Roman" w:hAnsi="Times New Roman" w:cs="Times New Roman" w:hint="eastAsia"/>
                <w:b/>
                <w:bCs/>
                <w:szCs w:val="21"/>
                <w:lang w:val="en-GB"/>
              </w:rPr>
              <w:t>RAF</w:t>
            </w:r>
            <w:r w:rsidRPr="000752B7"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  <w:t>V600E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8BFC93" w14:textId="6A735033" w:rsidR="00774C9E" w:rsidRPr="000752B7" w:rsidRDefault="00774C9E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  <w:t>T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57316" w14:textId="77777777" w:rsidR="00774C9E" w:rsidRPr="000752B7" w:rsidRDefault="00774C9E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  <w:t>N</w:t>
            </w:r>
          </w:p>
        </w:tc>
        <w:tc>
          <w:tcPr>
            <w:tcW w:w="3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FCEB1B" w14:textId="77777777" w:rsidR="00774C9E" w:rsidRPr="000752B7" w:rsidRDefault="00774C9E" w:rsidP="00C57E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  <w:t>M</w:t>
            </w:r>
          </w:p>
        </w:tc>
      </w:tr>
      <w:tr w:rsidR="000752B7" w:rsidRPr="000752B7" w14:paraId="39763C3F" w14:textId="77777777" w:rsidTr="00254FD4">
        <w:trPr>
          <w:jc w:val="center"/>
        </w:trPr>
        <w:tc>
          <w:tcPr>
            <w:tcW w:w="608" w:type="pct"/>
            <w:tcBorders>
              <w:top w:val="single" w:sz="4" w:space="0" w:color="auto"/>
              <w:bottom w:val="nil"/>
            </w:tcBorders>
            <w:vAlign w:val="center"/>
          </w:tcPr>
          <w:p w14:paraId="4BDB3DB4" w14:textId="77777777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Patient</w:t>
            </w:r>
            <w:r w:rsidRPr="000752B7">
              <w:rPr>
                <w:rFonts w:ascii="Times New Roman" w:hAnsi="Times New Roman" w:cs="Times New Roman" w:hint="eastAsia"/>
                <w:szCs w:val="21"/>
                <w:lang w:val="en-GB"/>
              </w:rPr>
              <w:t>#1</w:t>
            </w: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  <w:vAlign w:val="center"/>
          </w:tcPr>
          <w:p w14:paraId="34DAEF0B" w14:textId="77777777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Male</w:t>
            </w:r>
          </w:p>
        </w:tc>
        <w:tc>
          <w:tcPr>
            <w:tcW w:w="341" w:type="pct"/>
            <w:tcBorders>
              <w:top w:val="single" w:sz="4" w:space="0" w:color="auto"/>
              <w:bottom w:val="nil"/>
            </w:tcBorders>
            <w:vAlign w:val="center"/>
          </w:tcPr>
          <w:p w14:paraId="4E114BDE" w14:textId="77777777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28</w:t>
            </w:r>
          </w:p>
        </w:tc>
        <w:tc>
          <w:tcPr>
            <w:tcW w:w="1202" w:type="pct"/>
            <w:tcBorders>
              <w:top w:val="single" w:sz="4" w:space="0" w:color="auto"/>
              <w:bottom w:val="nil"/>
            </w:tcBorders>
            <w:vAlign w:val="center"/>
          </w:tcPr>
          <w:p w14:paraId="08985972" w14:textId="77777777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2 lesion</w:t>
            </w:r>
            <w:r w:rsidRPr="000752B7">
              <w:rPr>
                <w:rFonts w:ascii="Times New Roman" w:hAnsi="Times New Roman" w:cs="Times New Roman"/>
                <w:szCs w:val="21"/>
              </w:rPr>
              <w:t>s</w:t>
            </w:r>
            <w:r w:rsidRPr="000752B7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0752B7">
              <w:rPr>
                <w:rFonts w:ascii="Times New Roman" w:hAnsi="Times New Roman" w:cs="Times New Roman"/>
                <w:szCs w:val="21"/>
              </w:rPr>
              <w:t>with 0.1 cm or 0.8 cm in diameter</w:t>
            </w:r>
          </w:p>
        </w:tc>
        <w:tc>
          <w:tcPr>
            <w:tcW w:w="590" w:type="pct"/>
            <w:tcBorders>
              <w:top w:val="single" w:sz="4" w:space="0" w:color="auto"/>
              <w:bottom w:val="nil"/>
            </w:tcBorders>
            <w:vAlign w:val="center"/>
          </w:tcPr>
          <w:p w14:paraId="57AC1D11" w14:textId="77777777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Classic PTC</w:t>
            </w:r>
          </w:p>
        </w:tc>
        <w:tc>
          <w:tcPr>
            <w:tcW w:w="741" w:type="pct"/>
            <w:tcBorders>
              <w:top w:val="single" w:sz="4" w:space="0" w:color="auto"/>
              <w:bottom w:val="nil"/>
            </w:tcBorders>
            <w:vAlign w:val="center"/>
          </w:tcPr>
          <w:p w14:paraId="62CA9434" w14:textId="2FCEC0E0" w:rsidR="00774C9E" w:rsidRPr="000752B7" w:rsidRDefault="00254FD4" w:rsidP="00254FD4">
            <w:pPr>
              <w:jc w:val="center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(+)</w:t>
            </w:r>
          </w:p>
        </w:tc>
        <w:tc>
          <w:tcPr>
            <w:tcW w:w="327" w:type="pct"/>
            <w:tcBorders>
              <w:top w:val="single" w:sz="4" w:space="0" w:color="auto"/>
              <w:bottom w:val="nil"/>
            </w:tcBorders>
            <w:vAlign w:val="center"/>
          </w:tcPr>
          <w:p w14:paraId="00E3E6ED" w14:textId="66303769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T1a</w:t>
            </w:r>
          </w:p>
        </w:tc>
        <w:tc>
          <w:tcPr>
            <w:tcW w:w="348" w:type="pct"/>
            <w:tcBorders>
              <w:top w:val="single" w:sz="4" w:space="0" w:color="auto"/>
              <w:bottom w:val="nil"/>
            </w:tcBorders>
            <w:vAlign w:val="center"/>
          </w:tcPr>
          <w:p w14:paraId="421ECC18" w14:textId="77777777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N1b</w:t>
            </w:r>
          </w:p>
        </w:tc>
        <w:tc>
          <w:tcPr>
            <w:tcW w:w="306" w:type="pct"/>
            <w:tcBorders>
              <w:top w:val="single" w:sz="4" w:space="0" w:color="auto"/>
              <w:bottom w:val="nil"/>
            </w:tcBorders>
            <w:vAlign w:val="center"/>
          </w:tcPr>
          <w:p w14:paraId="32887ED3" w14:textId="77777777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M0</w:t>
            </w:r>
          </w:p>
        </w:tc>
      </w:tr>
      <w:tr w:rsidR="000752B7" w:rsidRPr="000752B7" w14:paraId="5A1DB1F0" w14:textId="77777777" w:rsidTr="00254FD4">
        <w:trPr>
          <w:jc w:val="center"/>
        </w:trPr>
        <w:tc>
          <w:tcPr>
            <w:tcW w:w="608" w:type="pct"/>
            <w:tcBorders>
              <w:top w:val="nil"/>
            </w:tcBorders>
            <w:vAlign w:val="center"/>
          </w:tcPr>
          <w:p w14:paraId="07F1FD54" w14:textId="77777777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Patient</w:t>
            </w:r>
            <w:r w:rsidRPr="000752B7">
              <w:rPr>
                <w:rFonts w:ascii="Times New Roman" w:hAnsi="Times New Roman" w:cs="Times New Roman" w:hint="eastAsia"/>
                <w:szCs w:val="21"/>
                <w:lang w:val="en-GB"/>
              </w:rPr>
              <w:t>#2</w:t>
            </w:r>
          </w:p>
        </w:tc>
        <w:tc>
          <w:tcPr>
            <w:tcW w:w="538" w:type="pct"/>
            <w:tcBorders>
              <w:top w:val="nil"/>
            </w:tcBorders>
            <w:vAlign w:val="center"/>
          </w:tcPr>
          <w:p w14:paraId="69903B15" w14:textId="77777777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Male</w:t>
            </w:r>
          </w:p>
        </w:tc>
        <w:tc>
          <w:tcPr>
            <w:tcW w:w="341" w:type="pct"/>
            <w:tcBorders>
              <w:top w:val="nil"/>
            </w:tcBorders>
            <w:vAlign w:val="center"/>
          </w:tcPr>
          <w:p w14:paraId="5D377DFA" w14:textId="77777777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32</w:t>
            </w:r>
          </w:p>
        </w:tc>
        <w:tc>
          <w:tcPr>
            <w:tcW w:w="1202" w:type="pct"/>
            <w:tcBorders>
              <w:top w:val="nil"/>
            </w:tcBorders>
            <w:vAlign w:val="center"/>
          </w:tcPr>
          <w:p w14:paraId="34E8C87F" w14:textId="77777777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0.8 cm in diameter</w:t>
            </w:r>
          </w:p>
        </w:tc>
        <w:tc>
          <w:tcPr>
            <w:tcW w:w="590" w:type="pct"/>
            <w:tcBorders>
              <w:top w:val="nil"/>
            </w:tcBorders>
            <w:vAlign w:val="center"/>
          </w:tcPr>
          <w:p w14:paraId="61608075" w14:textId="77777777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Classic PTC</w:t>
            </w:r>
          </w:p>
        </w:tc>
        <w:tc>
          <w:tcPr>
            <w:tcW w:w="741" w:type="pct"/>
            <w:tcBorders>
              <w:top w:val="nil"/>
            </w:tcBorders>
            <w:vAlign w:val="center"/>
          </w:tcPr>
          <w:p w14:paraId="11C23809" w14:textId="59D4F4F7" w:rsidR="00774C9E" w:rsidRPr="000752B7" w:rsidRDefault="00254FD4" w:rsidP="00254FD4">
            <w:pPr>
              <w:jc w:val="center"/>
              <w:rPr>
                <w:rFonts w:ascii="Times New Roman" w:hAnsi="Times New Roman" w:cs="Times New Roman"/>
                <w:szCs w:val="21"/>
                <w:lang w:val="en-GB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(+)</w:t>
            </w:r>
          </w:p>
        </w:tc>
        <w:tc>
          <w:tcPr>
            <w:tcW w:w="327" w:type="pct"/>
            <w:tcBorders>
              <w:top w:val="nil"/>
            </w:tcBorders>
            <w:vAlign w:val="center"/>
          </w:tcPr>
          <w:p w14:paraId="4E2CFDEA" w14:textId="10A47FA9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T1a</w:t>
            </w: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2F15EC0D" w14:textId="68A5CEF5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N</w:t>
            </w:r>
            <w:r w:rsidRPr="000752B7">
              <w:rPr>
                <w:rFonts w:ascii="Times New Roman" w:hAnsi="Times New Roman" w:cs="Times New Roman" w:hint="eastAsia"/>
                <w:szCs w:val="21"/>
                <w:lang w:val="en-GB"/>
              </w:rPr>
              <w:t>0</w:t>
            </w:r>
          </w:p>
        </w:tc>
        <w:tc>
          <w:tcPr>
            <w:tcW w:w="306" w:type="pct"/>
            <w:tcBorders>
              <w:top w:val="nil"/>
            </w:tcBorders>
            <w:vAlign w:val="center"/>
          </w:tcPr>
          <w:p w14:paraId="770D73BB" w14:textId="77777777" w:rsidR="00774C9E" w:rsidRPr="000752B7" w:rsidRDefault="00774C9E" w:rsidP="00254FD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  <w:lang w:val="en-GB"/>
              </w:rPr>
              <w:t>M0</w:t>
            </w:r>
          </w:p>
        </w:tc>
      </w:tr>
      <w:bookmarkEnd w:id="0"/>
    </w:tbl>
    <w:p w14:paraId="261D8611" w14:textId="532C0369" w:rsidR="00DC5FA3" w:rsidRPr="000752B7" w:rsidRDefault="00DC5FA3">
      <w:pPr>
        <w:rPr>
          <w:rFonts w:ascii="Times New Roman" w:hAnsi="Times New Roman" w:cs="Times New Roman"/>
          <w:b/>
          <w:bCs/>
          <w:szCs w:val="21"/>
          <w:lang w:val="en-GB"/>
        </w:rPr>
      </w:pPr>
    </w:p>
    <w:p w14:paraId="5A8BA9CC" w14:textId="77777777" w:rsidR="00DC5FA3" w:rsidRPr="000752B7" w:rsidRDefault="00DC5FA3">
      <w:pPr>
        <w:widowControl/>
        <w:jc w:val="left"/>
        <w:rPr>
          <w:rFonts w:ascii="Times New Roman" w:hAnsi="Times New Roman" w:cs="Times New Roman"/>
          <w:b/>
          <w:bCs/>
          <w:szCs w:val="21"/>
          <w:lang w:val="en-GB"/>
        </w:rPr>
      </w:pPr>
      <w:r w:rsidRPr="000752B7">
        <w:rPr>
          <w:rFonts w:ascii="Times New Roman" w:hAnsi="Times New Roman" w:cs="Times New Roman"/>
          <w:b/>
          <w:bCs/>
          <w:szCs w:val="21"/>
          <w:lang w:val="en-GB"/>
        </w:rPr>
        <w:br w:type="page"/>
      </w:r>
    </w:p>
    <w:p w14:paraId="21F0A77B" w14:textId="04ABFD15" w:rsidR="00DC5FA3" w:rsidRPr="000752B7" w:rsidRDefault="00DC5FA3" w:rsidP="00DC5FA3">
      <w:pPr>
        <w:rPr>
          <w:rFonts w:ascii="Times New Roman" w:hAnsi="Times New Roman" w:cs="Times New Roman"/>
          <w:b/>
          <w:bCs/>
          <w:szCs w:val="21"/>
          <w:lang w:val="en-GB"/>
        </w:rPr>
      </w:pPr>
      <w:r w:rsidRPr="000752B7">
        <w:rPr>
          <w:rFonts w:ascii="Times New Roman" w:hAnsi="Times New Roman" w:cs="Times New Roman"/>
          <w:b/>
          <w:bCs/>
          <w:szCs w:val="21"/>
          <w:lang w:val="en-GB"/>
        </w:rPr>
        <w:lastRenderedPageBreak/>
        <w:t xml:space="preserve">Table </w:t>
      </w:r>
      <w:r w:rsidR="003655A1" w:rsidRPr="000752B7">
        <w:rPr>
          <w:rFonts w:ascii="Times New Roman" w:hAnsi="Times New Roman" w:cs="Times New Roman" w:hint="eastAsia"/>
          <w:b/>
          <w:bCs/>
          <w:szCs w:val="21"/>
          <w:lang w:val="en-GB"/>
        </w:rPr>
        <w:t>S2</w:t>
      </w:r>
      <w:r w:rsidRPr="000752B7">
        <w:rPr>
          <w:rFonts w:ascii="Times New Roman" w:hAnsi="Times New Roman" w:cs="Times New Roman"/>
          <w:b/>
          <w:bCs/>
          <w:szCs w:val="21"/>
          <w:lang w:val="en-GB"/>
        </w:rPr>
        <w:t>. Gene lists of the thyroid cancer and normal tissue genes curated from THCA gene set of TCGA.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208"/>
        <w:gridCol w:w="1529"/>
        <w:gridCol w:w="1442"/>
      </w:tblGrid>
      <w:tr w:rsidR="000752B7" w:rsidRPr="000752B7" w14:paraId="0C3941BD" w14:textId="77777777" w:rsidTr="00FA5E23">
        <w:trPr>
          <w:trHeight w:val="28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855E97C" w14:textId="77777777" w:rsidR="00DC5FA3" w:rsidRPr="000752B7" w:rsidRDefault="00DC5FA3" w:rsidP="00FA5E23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b/>
                <w:bCs/>
                <w:szCs w:val="21"/>
              </w:rPr>
              <w:t>Thyroid cancer</w:t>
            </w:r>
          </w:p>
        </w:tc>
        <w:tc>
          <w:tcPr>
            <w:tcW w:w="3672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2EAFEAF" w14:textId="77777777" w:rsidR="00DC5FA3" w:rsidRPr="000752B7" w:rsidRDefault="00DC5FA3" w:rsidP="00FA5E23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b/>
                <w:bCs/>
                <w:szCs w:val="21"/>
              </w:rPr>
              <w:t>Normal tissue</w:t>
            </w:r>
          </w:p>
        </w:tc>
      </w:tr>
      <w:tr w:rsidR="000752B7" w:rsidRPr="000752B7" w14:paraId="4209FDFC" w14:textId="77777777" w:rsidTr="00FA5E23">
        <w:trPr>
          <w:trHeight w:val="280"/>
        </w:trPr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14:paraId="0B9BB20D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ANXA1</w:t>
            </w:r>
          </w:p>
        </w:tc>
        <w:tc>
          <w:tcPr>
            <w:tcW w:w="701" w:type="dxa"/>
            <w:tcBorders>
              <w:top w:val="single" w:sz="4" w:space="0" w:color="auto"/>
            </w:tcBorders>
            <w:noWrap/>
            <w:hideMark/>
          </w:tcPr>
          <w:p w14:paraId="6F0A64A4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AHSA2</w:t>
            </w:r>
          </w:p>
        </w:tc>
        <w:tc>
          <w:tcPr>
            <w:tcW w:w="1529" w:type="dxa"/>
            <w:tcBorders>
              <w:top w:val="single" w:sz="4" w:space="0" w:color="auto"/>
            </w:tcBorders>
            <w:noWrap/>
            <w:hideMark/>
          </w:tcPr>
          <w:p w14:paraId="7CC3E6E8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HBA2</w:t>
            </w:r>
          </w:p>
        </w:tc>
        <w:tc>
          <w:tcPr>
            <w:tcW w:w="1442" w:type="dxa"/>
            <w:tcBorders>
              <w:top w:val="single" w:sz="4" w:space="0" w:color="auto"/>
            </w:tcBorders>
            <w:noWrap/>
            <w:hideMark/>
          </w:tcPr>
          <w:p w14:paraId="027E4AD8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RMST</w:t>
            </w:r>
          </w:p>
        </w:tc>
      </w:tr>
      <w:tr w:rsidR="000752B7" w:rsidRPr="000752B7" w14:paraId="6A4297A0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14618B4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APOC1</w:t>
            </w:r>
          </w:p>
        </w:tc>
        <w:tc>
          <w:tcPr>
            <w:tcW w:w="701" w:type="dxa"/>
            <w:noWrap/>
            <w:hideMark/>
          </w:tcPr>
          <w:p w14:paraId="7D28443B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AKAP8L</w:t>
            </w:r>
          </w:p>
        </w:tc>
        <w:tc>
          <w:tcPr>
            <w:tcW w:w="1529" w:type="dxa"/>
            <w:noWrap/>
            <w:hideMark/>
          </w:tcPr>
          <w:p w14:paraId="0CCE82CC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HBB</w:t>
            </w:r>
          </w:p>
        </w:tc>
        <w:tc>
          <w:tcPr>
            <w:tcW w:w="1442" w:type="dxa"/>
            <w:noWrap/>
            <w:hideMark/>
          </w:tcPr>
          <w:p w14:paraId="697C8D38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RPS4Y1</w:t>
            </w:r>
          </w:p>
        </w:tc>
      </w:tr>
      <w:tr w:rsidR="000752B7" w:rsidRPr="000752B7" w14:paraId="7253FA01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17BFBFC0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C19orf33</w:t>
            </w:r>
          </w:p>
        </w:tc>
        <w:tc>
          <w:tcPr>
            <w:tcW w:w="701" w:type="dxa"/>
            <w:noWrap/>
            <w:hideMark/>
          </w:tcPr>
          <w:p w14:paraId="322BEE6F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AP1G2</w:t>
            </w:r>
          </w:p>
        </w:tc>
        <w:tc>
          <w:tcPr>
            <w:tcW w:w="1529" w:type="dxa"/>
            <w:noWrap/>
            <w:hideMark/>
          </w:tcPr>
          <w:p w14:paraId="5A66EF51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HOOK2</w:t>
            </w:r>
          </w:p>
        </w:tc>
        <w:tc>
          <w:tcPr>
            <w:tcW w:w="1442" w:type="dxa"/>
            <w:noWrap/>
            <w:hideMark/>
          </w:tcPr>
          <w:p w14:paraId="39F7CBD8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SERPINF1</w:t>
            </w:r>
          </w:p>
        </w:tc>
      </w:tr>
      <w:tr w:rsidR="000752B7" w:rsidRPr="000752B7" w14:paraId="3A61F62E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1AAADEB8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CCND1</w:t>
            </w:r>
          </w:p>
        </w:tc>
        <w:tc>
          <w:tcPr>
            <w:tcW w:w="701" w:type="dxa"/>
            <w:noWrap/>
            <w:hideMark/>
          </w:tcPr>
          <w:p w14:paraId="282EF11E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APOD</w:t>
            </w:r>
          </w:p>
        </w:tc>
        <w:tc>
          <w:tcPr>
            <w:tcW w:w="1529" w:type="dxa"/>
            <w:noWrap/>
            <w:hideMark/>
          </w:tcPr>
          <w:p w14:paraId="2BE4CF30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INPPL1</w:t>
            </w:r>
          </w:p>
        </w:tc>
        <w:tc>
          <w:tcPr>
            <w:tcW w:w="1442" w:type="dxa"/>
            <w:noWrap/>
            <w:hideMark/>
          </w:tcPr>
          <w:p w14:paraId="03ED1C4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SLC26A7</w:t>
            </w:r>
          </w:p>
        </w:tc>
      </w:tr>
      <w:tr w:rsidR="000752B7" w:rsidRPr="000752B7" w14:paraId="78AE070D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5B2E1342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CD55</w:t>
            </w:r>
          </w:p>
        </w:tc>
        <w:tc>
          <w:tcPr>
            <w:tcW w:w="701" w:type="dxa"/>
            <w:noWrap/>
            <w:hideMark/>
          </w:tcPr>
          <w:p w14:paraId="11A5AEEF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ARGLU1</w:t>
            </w:r>
          </w:p>
        </w:tc>
        <w:tc>
          <w:tcPr>
            <w:tcW w:w="1529" w:type="dxa"/>
            <w:noWrap/>
            <w:hideMark/>
          </w:tcPr>
          <w:p w14:paraId="1C34C624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LENG8</w:t>
            </w:r>
          </w:p>
        </w:tc>
        <w:tc>
          <w:tcPr>
            <w:tcW w:w="1442" w:type="dxa"/>
            <w:noWrap/>
            <w:hideMark/>
          </w:tcPr>
          <w:p w14:paraId="2FA21936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SOD3</w:t>
            </w:r>
          </w:p>
        </w:tc>
      </w:tr>
      <w:tr w:rsidR="000752B7" w:rsidRPr="000752B7" w14:paraId="458692FA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47518724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CHI3L1</w:t>
            </w:r>
          </w:p>
        </w:tc>
        <w:tc>
          <w:tcPr>
            <w:tcW w:w="701" w:type="dxa"/>
            <w:noWrap/>
            <w:hideMark/>
          </w:tcPr>
          <w:p w14:paraId="1DBA4F04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ATHL1</w:t>
            </w:r>
          </w:p>
        </w:tc>
        <w:tc>
          <w:tcPr>
            <w:tcW w:w="1529" w:type="dxa"/>
            <w:noWrap/>
            <w:hideMark/>
          </w:tcPr>
          <w:p w14:paraId="0F760541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LINC00969</w:t>
            </w:r>
          </w:p>
        </w:tc>
        <w:tc>
          <w:tcPr>
            <w:tcW w:w="1442" w:type="dxa"/>
            <w:noWrap/>
            <w:hideMark/>
          </w:tcPr>
          <w:p w14:paraId="3DB435F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SPARCL1</w:t>
            </w:r>
          </w:p>
        </w:tc>
      </w:tr>
      <w:tr w:rsidR="000752B7" w:rsidRPr="000752B7" w14:paraId="6EF19378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56C169A5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CITED1</w:t>
            </w:r>
          </w:p>
        </w:tc>
        <w:tc>
          <w:tcPr>
            <w:tcW w:w="701" w:type="dxa"/>
            <w:noWrap/>
            <w:hideMark/>
          </w:tcPr>
          <w:p w14:paraId="54FEBD3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C1QTNF1</w:t>
            </w:r>
          </w:p>
        </w:tc>
        <w:tc>
          <w:tcPr>
            <w:tcW w:w="1529" w:type="dxa"/>
            <w:noWrap/>
            <w:hideMark/>
          </w:tcPr>
          <w:p w14:paraId="4BAD3AB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MALAT1</w:t>
            </w:r>
          </w:p>
        </w:tc>
        <w:tc>
          <w:tcPr>
            <w:tcW w:w="1442" w:type="dxa"/>
            <w:noWrap/>
            <w:hideMark/>
          </w:tcPr>
          <w:p w14:paraId="4FB1B174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STAG3L5P</w:t>
            </w:r>
          </w:p>
        </w:tc>
      </w:tr>
      <w:tr w:rsidR="000752B7" w:rsidRPr="000752B7" w14:paraId="67AF50AE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44B344C0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CLDN1</w:t>
            </w:r>
          </w:p>
        </w:tc>
        <w:tc>
          <w:tcPr>
            <w:tcW w:w="701" w:type="dxa"/>
            <w:noWrap/>
            <w:hideMark/>
          </w:tcPr>
          <w:p w14:paraId="2C6151CB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C1R</w:t>
            </w:r>
          </w:p>
        </w:tc>
        <w:tc>
          <w:tcPr>
            <w:tcW w:w="1529" w:type="dxa"/>
            <w:noWrap/>
            <w:hideMark/>
          </w:tcPr>
          <w:p w14:paraId="2C8B9CA2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MAN2C1</w:t>
            </w:r>
          </w:p>
        </w:tc>
        <w:tc>
          <w:tcPr>
            <w:tcW w:w="1442" w:type="dxa"/>
            <w:noWrap/>
            <w:hideMark/>
          </w:tcPr>
          <w:p w14:paraId="0304BC10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TAGLN</w:t>
            </w:r>
          </w:p>
        </w:tc>
      </w:tr>
      <w:tr w:rsidR="000752B7" w:rsidRPr="000752B7" w14:paraId="7A15617D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4BB71D1F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CST6</w:t>
            </w:r>
          </w:p>
        </w:tc>
        <w:tc>
          <w:tcPr>
            <w:tcW w:w="701" w:type="dxa"/>
            <w:noWrap/>
            <w:hideMark/>
          </w:tcPr>
          <w:p w14:paraId="4AE50D0C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C1S</w:t>
            </w:r>
          </w:p>
        </w:tc>
        <w:tc>
          <w:tcPr>
            <w:tcW w:w="1529" w:type="dxa"/>
            <w:noWrap/>
            <w:hideMark/>
          </w:tcPr>
          <w:p w14:paraId="50325695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MAT2A</w:t>
            </w:r>
          </w:p>
        </w:tc>
        <w:tc>
          <w:tcPr>
            <w:tcW w:w="1442" w:type="dxa"/>
            <w:noWrap/>
            <w:hideMark/>
          </w:tcPr>
          <w:p w14:paraId="3630681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TFF3</w:t>
            </w:r>
          </w:p>
        </w:tc>
      </w:tr>
      <w:tr w:rsidR="000752B7" w:rsidRPr="000752B7" w14:paraId="09345BA4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2149E848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CTSH</w:t>
            </w:r>
          </w:p>
        </w:tc>
        <w:tc>
          <w:tcPr>
            <w:tcW w:w="701" w:type="dxa"/>
            <w:noWrap/>
            <w:hideMark/>
          </w:tcPr>
          <w:p w14:paraId="2B60CCFA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C7</w:t>
            </w:r>
          </w:p>
        </w:tc>
        <w:tc>
          <w:tcPr>
            <w:tcW w:w="1529" w:type="dxa"/>
            <w:noWrap/>
            <w:hideMark/>
          </w:tcPr>
          <w:p w14:paraId="3BA45CDA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MBD6</w:t>
            </w:r>
          </w:p>
        </w:tc>
        <w:tc>
          <w:tcPr>
            <w:tcW w:w="1442" w:type="dxa"/>
            <w:noWrap/>
            <w:hideMark/>
          </w:tcPr>
          <w:p w14:paraId="2B8ADC5B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TNS2</w:t>
            </w:r>
          </w:p>
        </w:tc>
      </w:tr>
      <w:tr w:rsidR="000752B7" w:rsidRPr="000752B7" w14:paraId="0389B7A6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38AC481E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DUSP6</w:t>
            </w:r>
          </w:p>
        </w:tc>
        <w:tc>
          <w:tcPr>
            <w:tcW w:w="701" w:type="dxa"/>
            <w:noWrap/>
            <w:hideMark/>
          </w:tcPr>
          <w:p w14:paraId="445780D0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CCL14</w:t>
            </w:r>
          </w:p>
        </w:tc>
        <w:tc>
          <w:tcPr>
            <w:tcW w:w="1529" w:type="dxa"/>
            <w:noWrap/>
            <w:hideMark/>
          </w:tcPr>
          <w:p w14:paraId="6BF5843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MT1F</w:t>
            </w:r>
          </w:p>
        </w:tc>
        <w:tc>
          <w:tcPr>
            <w:tcW w:w="1442" w:type="dxa"/>
            <w:noWrap/>
            <w:hideMark/>
          </w:tcPr>
          <w:p w14:paraId="44DD9429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TPM2</w:t>
            </w:r>
          </w:p>
        </w:tc>
      </w:tr>
      <w:tr w:rsidR="000752B7" w:rsidRPr="000752B7" w14:paraId="0B909EFA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55570B1C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FN1</w:t>
            </w:r>
          </w:p>
        </w:tc>
        <w:tc>
          <w:tcPr>
            <w:tcW w:w="701" w:type="dxa"/>
            <w:noWrap/>
            <w:hideMark/>
          </w:tcPr>
          <w:p w14:paraId="075206AB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CCL21</w:t>
            </w:r>
          </w:p>
        </w:tc>
        <w:tc>
          <w:tcPr>
            <w:tcW w:w="1529" w:type="dxa"/>
            <w:noWrap/>
            <w:hideMark/>
          </w:tcPr>
          <w:p w14:paraId="70D68B4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MT1G</w:t>
            </w:r>
          </w:p>
        </w:tc>
        <w:tc>
          <w:tcPr>
            <w:tcW w:w="1442" w:type="dxa"/>
            <w:noWrap/>
            <w:hideMark/>
          </w:tcPr>
          <w:p w14:paraId="71A96B91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TPO</w:t>
            </w:r>
          </w:p>
        </w:tc>
      </w:tr>
      <w:tr w:rsidR="000752B7" w:rsidRPr="000752B7" w14:paraId="3CF44350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462F95B1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KRT19</w:t>
            </w:r>
          </w:p>
        </w:tc>
        <w:tc>
          <w:tcPr>
            <w:tcW w:w="701" w:type="dxa"/>
            <w:noWrap/>
            <w:hideMark/>
          </w:tcPr>
          <w:p w14:paraId="2A8E7BF9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CCNL1</w:t>
            </w:r>
          </w:p>
        </w:tc>
        <w:tc>
          <w:tcPr>
            <w:tcW w:w="1529" w:type="dxa"/>
            <w:noWrap/>
            <w:hideMark/>
          </w:tcPr>
          <w:p w14:paraId="3736BCAD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MT1H</w:t>
            </w:r>
          </w:p>
        </w:tc>
        <w:tc>
          <w:tcPr>
            <w:tcW w:w="1442" w:type="dxa"/>
            <w:noWrap/>
            <w:hideMark/>
          </w:tcPr>
          <w:p w14:paraId="49F0FBAF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TSPYL2</w:t>
            </w:r>
          </w:p>
        </w:tc>
      </w:tr>
      <w:tr w:rsidR="000752B7" w:rsidRPr="000752B7" w14:paraId="228CE450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01C72CA2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LGALS3</w:t>
            </w:r>
          </w:p>
        </w:tc>
        <w:tc>
          <w:tcPr>
            <w:tcW w:w="701" w:type="dxa"/>
            <w:noWrap/>
            <w:hideMark/>
          </w:tcPr>
          <w:p w14:paraId="5107EACA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CCNL2</w:t>
            </w:r>
          </w:p>
        </w:tc>
        <w:tc>
          <w:tcPr>
            <w:tcW w:w="1529" w:type="dxa"/>
            <w:noWrap/>
            <w:hideMark/>
          </w:tcPr>
          <w:p w14:paraId="37C71A1B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MYO15B</w:t>
            </w:r>
          </w:p>
        </w:tc>
        <w:tc>
          <w:tcPr>
            <w:tcW w:w="1442" w:type="dxa"/>
            <w:noWrap/>
            <w:hideMark/>
          </w:tcPr>
          <w:p w14:paraId="6C415CAA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63B8992C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121FA2F6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MDK</w:t>
            </w:r>
          </w:p>
        </w:tc>
        <w:tc>
          <w:tcPr>
            <w:tcW w:w="701" w:type="dxa"/>
            <w:noWrap/>
            <w:hideMark/>
          </w:tcPr>
          <w:p w14:paraId="62BB7F4C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CFD</w:t>
            </w:r>
          </w:p>
        </w:tc>
        <w:tc>
          <w:tcPr>
            <w:tcW w:w="1529" w:type="dxa"/>
            <w:noWrap/>
            <w:hideMark/>
          </w:tcPr>
          <w:p w14:paraId="4E0F6ED6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NDRG2</w:t>
            </w:r>
          </w:p>
        </w:tc>
        <w:tc>
          <w:tcPr>
            <w:tcW w:w="1442" w:type="dxa"/>
            <w:noWrap/>
            <w:hideMark/>
          </w:tcPr>
          <w:p w14:paraId="411BD49E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70384526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3BD91CC7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NPC2</w:t>
            </w:r>
          </w:p>
        </w:tc>
        <w:tc>
          <w:tcPr>
            <w:tcW w:w="701" w:type="dxa"/>
            <w:noWrap/>
            <w:hideMark/>
          </w:tcPr>
          <w:p w14:paraId="1331D86F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CLASRP</w:t>
            </w:r>
          </w:p>
        </w:tc>
        <w:tc>
          <w:tcPr>
            <w:tcW w:w="1529" w:type="dxa"/>
            <w:noWrap/>
            <w:hideMark/>
          </w:tcPr>
          <w:p w14:paraId="7A48E181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NEAT1</w:t>
            </w:r>
          </w:p>
        </w:tc>
        <w:tc>
          <w:tcPr>
            <w:tcW w:w="1442" w:type="dxa"/>
            <w:noWrap/>
            <w:hideMark/>
          </w:tcPr>
          <w:p w14:paraId="59000121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7A6C3BE7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39C1ADCE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PDLIM4</w:t>
            </w:r>
          </w:p>
        </w:tc>
        <w:tc>
          <w:tcPr>
            <w:tcW w:w="701" w:type="dxa"/>
            <w:noWrap/>
            <w:hideMark/>
          </w:tcPr>
          <w:p w14:paraId="563579FF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COL6A1</w:t>
            </w:r>
          </w:p>
        </w:tc>
        <w:tc>
          <w:tcPr>
            <w:tcW w:w="1529" w:type="dxa"/>
            <w:noWrap/>
            <w:hideMark/>
          </w:tcPr>
          <w:p w14:paraId="5C96146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NNMT</w:t>
            </w:r>
          </w:p>
        </w:tc>
        <w:tc>
          <w:tcPr>
            <w:tcW w:w="1442" w:type="dxa"/>
            <w:noWrap/>
            <w:hideMark/>
          </w:tcPr>
          <w:p w14:paraId="0498F14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616B0250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2542FF56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PROS1</w:t>
            </w:r>
          </w:p>
        </w:tc>
        <w:tc>
          <w:tcPr>
            <w:tcW w:w="701" w:type="dxa"/>
            <w:noWrap/>
            <w:hideMark/>
          </w:tcPr>
          <w:p w14:paraId="164A47CF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CORO6</w:t>
            </w:r>
          </w:p>
        </w:tc>
        <w:tc>
          <w:tcPr>
            <w:tcW w:w="1529" w:type="dxa"/>
            <w:noWrap/>
            <w:hideMark/>
          </w:tcPr>
          <w:p w14:paraId="3AB18134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NPIPA1</w:t>
            </w:r>
          </w:p>
        </w:tc>
        <w:tc>
          <w:tcPr>
            <w:tcW w:w="1442" w:type="dxa"/>
            <w:noWrap/>
            <w:hideMark/>
          </w:tcPr>
          <w:p w14:paraId="46B679CA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509D1322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61449F49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S100A1</w:t>
            </w:r>
          </w:p>
        </w:tc>
        <w:tc>
          <w:tcPr>
            <w:tcW w:w="701" w:type="dxa"/>
            <w:noWrap/>
            <w:hideMark/>
          </w:tcPr>
          <w:p w14:paraId="209FA6C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CRABP1</w:t>
            </w:r>
          </w:p>
        </w:tc>
        <w:tc>
          <w:tcPr>
            <w:tcW w:w="1529" w:type="dxa"/>
            <w:noWrap/>
            <w:hideMark/>
          </w:tcPr>
          <w:p w14:paraId="27CD4841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NPIPB3</w:t>
            </w:r>
          </w:p>
        </w:tc>
        <w:tc>
          <w:tcPr>
            <w:tcW w:w="1442" w:type="dxa"/>
            <w:noWrap/>
            <w:hideMark/>
          </w:tcPr>
          <w:p w14:paraId="0959AF0C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1DA898C0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34F3ECE6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S100A6</w:t>
            </w:r>
          </w:p>
        </w:tc>
        <w:tc>
          <w:tcPr>
            <w:tcW w:w="701" w:type="dxa"/>
            <w:noWrap/>
            <w:hideMark/>
          </w:tcPr>
          <w:p w14:paraId="0CD3FC77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DCN</w:t>
            </w:r>
          </w:p>
        </w:tc>
        <w:tc>
          <w:tcPr>
            <w:tcW w:w="1529" w:type="dxa"/>
            <w:noWrap/>
            <w:hideMark/>
          </w:tcPr>
          <w:p w14:paraId="3B890A97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NPIPB5</w:t>
            </w:r>
          </w:p>
        </w:tc>
        <w:tc>
          <w:tcPr>
            <w:tcW w:w="1442" w:type="dxa"/>
            <w:noWrap/>
            <w:hideMark/>
          </w:tcPr>
          <w:p w14:paraId="136826E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4BCE8AA3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67F8BFC2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SDC4</w:t>
            </w:r>
          </w:p>
        </w:tc>
        <w:tc>
          <w:tcPr>
            <w:tcW w:w="701" w:type="dxa"/>
            <w:noWrap/>
            <w:hideMark/>
          </w:tcPr>
          <w:p w14:paraId="4CE176A7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EFEMP1</w:t>
            </w:r>
          </w:p>
        </w:tc>
        <w:tc>
          <w:tcPr>
            <w:tcW w:w="1529" w:type="dxa"/>
            <w:noWrap/>
            <w:hideMark/>
          </w:tcPr>
          <w:p w14:paraId="0091C435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PAN2</w:t>
            </w:r>
          </w:p>
        </w:tc>
        <w:tc>
          <w:tcPr>
            <w:tcW w:w="1442" w:type="dxa"/>
            <w:noWrap/>
            <w:hideMark/>
          </w:tcPr>
          <w:p w14:paraId="7320C911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3EBB884B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4DA95F2A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SERPINA1</w:t>
            </w:r>
          </w:p>
        </w:tc>
        <w:tc>
          <w:tcPr>
            <w:tcW w:w="701" w:type="dxa"/>
            <w:noWrap/>
            <w:hideMark/>
          </w:tcPr>
          <w:p w14:paraId="75B4A0D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EPOR</w:t>
            </w:r>
          </w:p>
        </w:tc>
        <w:tc>
          <w:tcPr>
            <w:tcW w:w="1529" w:type="dxa"/>
            <w:noWrap/>
            <w:hideMark/>
          </w:tcPr>
          <w:p w14:paraId="2D8AC54D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PAX8</w:t>
            </w:r>
          </w:p>
        </w:tc>
        <w:tc>
          <w:tcPr>
            <w:tcW w:w="1442" w:type="dxa"/>
            <w:noWrap/>
            <w:hideMark/>
          </w:tcPr>
          <w:p w14:paraId="3FBFDE2F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1A1041EA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3B686935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SFTPB</w:t>
            </w:r>
          </w:p>
        </w:tc>
        <w:tc>
          <w:tcPr>
            <w:tcW w:w="701" w:type="dxa"/>
            <w:noWrap/>
            <w:hideMark/>
          </w:tcPr>
          <w:p w14:paraId="2F98E66E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FABP4</w:t>
            </w:r>
          </w:p>
        </w:tc>
        <w:tc>
          <w:tcPr>
            <w:tcW w:w="1529" w:type="dxa"/>
            <w:noWrap/>
            <w:hideMark/>
          </w:tcPr>
          <w:p w14:paraId="17CCCB14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PILRB</w:t>
            </w:r>
          </w:p>
        </w:tc>
        <w:tc>
          <w:tcPr>
            <w:tcW w:w="1442" w:type="dxa"/>
            <w:noWrap/>
            <w:hideMark/>
          </w:tcPr>
          <w:p w14:paraId="26976BD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6F9CA17C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7CBD73B0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SLC34A2</w:t>
            </w:r>
          </w:p>
        </w:tc>
        <w:tc>
          <w:tcPr>
            <w:tcW w:w="701" w:type="dxa"/>
            <w:noWrap/>
            <w:hideMark/>
          </w:tcPr>
          <w:p w14:paraId="0B0C244C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FAM193B</w:t>
            </w:r>
          </w:p>
        </w:tc>
        <w:tc>
          <w:tcPr>
            <w:tcW w:w="1529" w:type="dxa"/>
            <w:noWrap/>
            <w:hideMark/>
          </w:tcPr>
          <w:p w14:paraId="6BD926BD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PKHD1L1</w:t>
            </w:r>
          </w:p>
        </w:tc>
        <w:tc>
          <w:tcPr>
            <w:tcW w:w="1442" w:type="dxa"/>
            <w:noWrap/>
            <w:hideMark/>
          </w:tcPr>
          <w:p w14:paraId="04B0042B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4D17F313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66EC1744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SLPI</w:t>
            </w:r>
          </w:p>
        </w:tc>
        <w:tc>
          <w:tcPr>
            <w:tcW w:w="701" w:type="dxa"/>
            <w:noWrap/>
            <w:hideMark/>
          </w:tcPr>
          <w:p w14:paraId="0A458A69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FBLN1</w:t>
            </w:r>
          </w:p>
        </w:tc>
        <w:tc>
          <w:tcPr>
            <w:tcW w:w="1529" w:type="dxa"/>
            <w:noWrap/>
            <w:hideMark/>
          </w:tcPr>
          <w:p w14:paraId="28DB978B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PLA2G6</w:t>
            </w:r>
          </w:p>
        </w:tc>
        <w:tc>
          <w:tcPr>
            <w:tcW w:w="1442" w:type="dxa"/>
            <w:noWrap/>
            <w:hideMark/>
          </w:tcPr>
          <w:p w14:paraId="0B516838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66398D5F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2AD50BBA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TACSTD2</w:t>
            </w:r>
          </w:p>
        </w:tc>
        <w:tc>
          <w:tcPr>
            <w:tcW w:w="701" w:type="dxa"/>
            <w:noWrap/>
            <w:hideMark/>
          </w:tcPr>
          <w:p w14:paraId="4A2FA0A8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GOLGA8A</w:t>
            </w:r>
          </w:p>
        </w:tc>
        <w:tc>
          <w:tcPr>
            <w:tcW w:w="1529" w:type="dxa"/>
            <w:noWrap/>
            <w:hideMark/>
          </w:tcPr>
          <w:p w14:paraId="20332ED1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PLCG1</w:t>
            </w:r>
          </w:p>
        </w:tc>
        <w:tc>
          <w:tcPr>
            <w:tcW w:w="1442" w:type="dxa"/>
            <w:noWrap/>
            <w:hideMark/>
          </w:tcPr>
          <w:p w14:paraId="6697BCF9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021EC88D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48F16B73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TNFRSF12A</w:t>
            </w:r>
          </w:p>
        </w:tc>
        <w:tc>
          <w:tcPr>
            <w:tcW w:w="701" w:type="dxa"/>
            <w:noWrap/>
            <w:hideMark/>
          </w:tcPr>
          <w:p w14:paraId="70B3F0DE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GOLGA8B</w:t>
            </w:r>
          </w:p>
        </w:tc>
        <w:tc>
          <w:tcPr>
            <w:tcW w:w="1529" w:type="dxa"/>
            <w:noWrap/>
            <w:hideMark/>
          </w:tcPr>
          <w:p w14:paraId="422C6989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PLEKHH1</w:t>
            </w:r>
          </w:p>
        </w:tc>
        <w:tc>
          <w:tcPr>
            <w:tcW w:w="1442" w:type="dxa"/>
            <w:noWrap/>
            <w:hideMark/>
          </w:tcPr>
          <w:p w14:paraId="3CD99465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0752B7" w:rsidRPr="000752B7" w14:paraId="3D1D703A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7200853D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XIST</w:t>
            </w:r>
          </w:p>
        </w:tc>
        <w:tc>
          <w:tcPr>
            <w:tcW w:w="701" w:type="dxa"/>
            <w:noWrap/>
            <w:hideMark/>
          </w:tcPr>
          <w:p w14:paraId="190461F6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GSTM2</w:t>
            </w:r>
          </w:p>
        </w:tc>
        <w:tc>
          <w:tcPr>
            <w:tcW w:w="1529" w:type="dxa"/>
            <w:noWrap/>
            <w:hideMark/>
          </w:tcPr>
          <w:p w14:paraId="582EDB07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PNISR</w:t>
            </w:r>
          </w:p>
        </w:tc>
        <w:tc>
          <w:tcPr>
            <w:tcW w:w="1442" w:type="dxa"/>
            <w:noWrap/>
            <w:hideMark/>
          </w:tcPr>
          <w:p w14:paraId="18959262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DC5FA3" w:rsidRPr="000752B7" w14:paraId="26139A98" w14:textId="77777777" w:rsidTr="00FA5E23">
        <w:trPr>
          <w:trHeight w:val="280"/>
        </w:trPr>
        <w:tc>
          <w:tcPr>
            <w:tcW w:w="2268" w:type="dxa"/>
            <w:noWrap/>
            <w:hideMark/>
          </w:tcPr>
          <w:p w14:paraId="2D672482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ZCCHC12</w:t>
            </w:r>
          </w:p>
        </w:tc>
        <w:tc>
          <w:tcPr>
            <w:tcW w:w="701" w:type="dxa"/>
            <w:noWrap/>
            <w:hideMark/>
          </w:tcPr>
          <w:p w14:paraId="68F054FC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HBA1</w:t>
            </w:r>
          </w:p>
        </w:tc>
        <w:tc>
          <w:tcPr>
            <w:tcW w:w="1529" w:type="dxa"/>
            <w:noWrap/>
            <w:hideMark/>
          </w:tcPr>
          <w:p w14:paraId="66F92581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 w:hint="eastAsia"/>
                <w:szCs w:val="21"/>
              </w:rPr>
              <w:t>RAP1GAP</w:t>
            </w:r>
          </w:p>
        </w:tc>
        <w:tc>
          <w:tcPr>
            <w:tcW w:w="1442" w:type="dxa"/>
            <w:noWrap/>
            <w:hideMark/>
          </w:tcPr>
          <w:p w14:paraId="7F20BD85" w14:textId="77777777" w:rsidR="00DC5FA3" w:rsidRPr="000752B7" w:rsidRDefault="00DC5FA3" w:rsidP="00FA5E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591E75AF" w14:textId="08B860DA" w:rsidR="00DC5FA3" w:rsidRPr="000752B7" w:rsidRDefault="00DC5FA3" w:rsidP="00DC5FA3">
      <w:pPr>
        <w:rPr>
          <w:rFonts w:ascii="Times New Roman" w:hAnsi="Times New Roman" w:cs="Times New Roman"/>
          <w:szCs w:val="21"/>
          <w:lang w:val="en-GB"/>
        </w:rPr>
      </w:pPr>
    </w:p>
    <w:p w14:paraId="2468535A" w14:textId="77777777" w:rsidR="00DC5FA3" w:rsidRPr="000752B7" w:rsidRDefault="00DC5FA3">
      <w:pPr>
        <w:widowControl/>
        <w:jc w:val="left"/>
        <w:rPr>
          <w:rFonts w:ascii="Times New Roman" w:hAnsi="Times New Roman" w:cs="Times New Roman"/>
          <w:szCs w:val="21"/>
          <w:lang w:val="en-GB"/>
        </w:rPr>
      </w:pPr>
      <w:r w:rsidRPr="000752B7">
        <w:rPr>
          <w:rFonts w:ascii="Times New Roman" w:hAnsi="Times New Roman" w:cs="Times New Roman"/>
          <w:szCs w:val="21"/>
          <w:lang w:val="en-GB"/>
        </w:rPr>
        <w:br w:type="page"/>
      </w:r>
    </w:p>
    <w:p w14:paraId="08D3D308" w14:textId="4327B931" w:rsidR="00C541F8" w:rsidRPr="000752B7" w:rsidRDefault="00C541F8">
      <w:pPr>
        <w:rPr>
          <w:rFonts w:ascii="Times New Roman" w:hAnsi="Times New Roman" w:cs="Times New Roman"/>
          <w:b/>
          <w:bCs/>
          <w:szCs w:val="21"/>
          <w:lang w:val="en-GB"/>
        </w:rPr>
      </w:pPr>
      <w:r w:rsidRPr="000752B7">
        <w:rPr>
          <w:rFonts w:ascii="Times New Roman" w:hAnsi="Times New Roman" w:cs="Times New Roman"/>
          <w:b/>
          <w:bCs/>
          <w:szCs w:val="21"/>
          <w:lang w:val="en-GB"/>
        </w:rPr>
        <w:lastRenderedPageBreak/>
        <w:t xml:space="preserve">Table </w:t>
      </w:r>
      <w:r w:rsidR="003655A1" w:rsidRPr="000752B7">
        <w:rPr>
          <w:rFonts w:ascii="Times New Roman" w:hAnsi="Times New Roman" w:cs="Times New Roman" w:hint="eastAsia"/>
          <w:b/>
          <w:bCs/>
          <w:szCs w:val="21"/>
          <w:lang w:val="en-GB"/>
        </w:rPr>
        <w:t>S3</w:t>
      </w:r>
      <w:r w:rsidRPr="000752B7">
        <w:rPr>
          <w:rFonts w:ascii="Times New Roman" w:hAnsi="Times New Roman" w:cs="Times New Roman"/>
          <w:b/>
          <w:bCs/>
          <w:szCs w:val="21"/>
          <w:lang w:val="en-GB"/>
        </w:rPr>
        <w:t>. Gene lists of the constructed malignant and metastatic footprints.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240"/>
      </w:tblGrid>
      <w:tr w:rsidR="000752B7" w:rsidRPr="000752B7" w14:paraId="6370DF68" w14:textId="77777777" w:rsidTr="00C57ECD">
        <w:trPr>
          <w:trHeight w:val="30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9AAAE1D" w14:textId="77777777" w:rsidR="00C541F8" w:rsidRPr="000752B7" w:rsidRDefault="00C541F8" w:rsidP="00C57EC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752B7">
              <w:rPr>
                <w:rFonts w:ascii="Times New Roman" w:hAnsi="Times New Roman" w:cs="Times New Roman"/>
                <w:b/>
                <w:bCs/>
                <w:szCs w:val="21"/>
              </w:rPr>
              <w:t>Malignant footprint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E641A2" w14:textId="77777777" w:rsidR="00C541F8" w:rsidRPr="000752B7" w:rsidRDefault="00C541F8" w:rsidP="00C57ECD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0752B7">
              <w:rPr>
                <w:rFonts w:ascii="Times New Roman" w:hAnsi="Times New Roman" w:cs="Times New Roman"/>
                <w:b/>
                <w:bCs/>
                <w:szCs w:val="21"/>
              </w:rPr>
              <w:t>Metastatic footprint</w:t>
            </w:r>
          </w:p>
        </w:tc>
      </w:tr>
      <w:tr w:rsidR="000752B7" w:rsidRPr="000752B7" w14:paraId="3AE19D32" w14:textId="77777777" w:rsidTr="00C57ECD">
        <w:trPr>
          <w:trHeight w:val="310"/>
        </w:trPr>
        <w:tc>
          <w:tcPr>
            <w:tcW w:w="234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C3786D9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AGR2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93D2C83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AOPEP</w:t>
            </w:r>
          </w:p>
        </w:tc>
      </w:tr>
      <w:tr w:rsidR="000752B7" w:rsidRPr="000752B7" w14:paraId="2610D0FC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7C584786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ANXA1</w:t>
            </w:r>
          </w:p>
        </w:tc>
        <w:tc>
          <w:tcPr>
            <w:tcW w:w="2240" w:type="dxa"/>
            <w:noWrap/>
            <w:vAlign w:val="center"/>
            <w:hideMark/>
          </w:tcPr>
          <w:p w14:paraId="61BCE101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ARHGDIB</w:t>
            </w:r>
          </w:p>
        </w:tc>
      </w:tr>
      <w:tr w:rsidR="000752B7" w:rsidRPr="000752B7" w14:paraId="70E04338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6E2E236B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APOC1</w:t>
            </w:r>
          </w:p>
        </w:tc>
        <w:tc>
          <w:tcPr>
            <w:tcW w:w="2240" w:type="dxa"/>
            <w:noWrap/>
            <w:vAlign w:val="center"/>
            <w:hideMark/>
          </w:tcPr>
          <w:p w14:paraId="7B11B1D5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B2M</w:t>
            </w:r>
          </w:p>
        </w:tc>
      </w:tr>
      <w:tr w:rsidR="000752B7" w:rsidRPr="000752B7" w14:paraId="182F8511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667FAB82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ARMCX3</w:t>
            </w:r>
          </w:p>
        </w:tc>
        <w:tc>
          <w:tcPr>
            <w:tcW w:w="2240" w:type="dxa"/>
            <w:noWrap/>
            <w:vAlign w:val="center"/>
            <w:hideMark/>
          </w:tcPr>
          <w:p w14:paraId="4AE39748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COL8A1</w:t>
            </w:r>
          </w:p>
        </w:tc>
      </w:tr>
      <w:tr w:rsidR="000752B7" w:rsidRPr="000752B7" w14:paraId="15A44F28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7210A3D5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CHPT1</w:t>
            </w:r>
          </w:p>
        </w:tc>
        <w:tc>
          <w:tcPr>
            <w:tcW w:w="2240" w:type="dxa"/>
            <w:noWrap/>
            <w:vAlign w:val="center"/>
            <w:hideMark/>
          </w:tcPr>
          <w:p w14:paraId="036A073D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CTSS</w:t>
            </w:r>
          </w:p>
        </w:tc>
      </w:tr>
      <w:tr w:rsidR="000752B7" w:rsidRPr="000752B7" w14:paraId="464A0C10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5B7D7A83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CTSC</w:t>
            </w:r>
          </w:p>
        </w:tc>
        <w:tc>
          <w:tcPr>
            <w:tcW w:w="2240" w:type="dxa"/>
            <w:noWrap/>
            <w:vAlign w:val="center"/>
            <w:hideMark/>
          </w:tcPr>
          <w:p w14:paraId="77D1CA47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EEF1A1</w:t>
            </w:r>
          </w:p>
        </w:tc>
      </w:tr>
      <w:tr w:rsidR="000752B7" w:rsidRPr="000752B7" w14:paraId="7AA0F200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21BDAED6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CTSH</w:t>
            </w:r>
          </w:p>
        </w:tc>
        <w:tc>
          <w:tcPr>
            <w:tcW w:w="2240" w:type="dxa"/>
            <w:noWrap/>
            <w:vAlign w:val="center"/>
            <w:hideMark/>
          </w:tcPr>
          <w:p w14:paraId="04E9063C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MDK</w:t>
            </w:r>
          </w:p>
        </w:tc>
      </w:tr>
      <w:tr w:rsidR="000752B7" w:rsidRPr="000752B7" w14:paraId="70F89AA8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0B70F1C6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ECRG4</w:t>
            </w:r>
          </w:p>
        </w:tc>
        <w:tc>
          <w:tcPr>
            <w:tcW w:w="2240" w:type="dxa"/>
            <w:noWrap/>
            <w:vAlign w:val="center"/>
            <w:hideMark/>
          </w:tcPr>
          <w:p w14:paraId="06F7F181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NRP2</w:t>
            </w:r>
          </w:p>
        </w:tc>
      </w:tr>
      <w:tr w:rsidR="000752B7" w:rsidRPr="000752B7" w14:paraId="54963C91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0C521319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ENTPD1</w:t>
            </w:r>
          </w:p>
        </w:tc>
        <w:tc>
          <w:tcPr>
            <w:tcW w:w="2240" w:type="dxa"/>
            <w:noWrap/>
            <w:vAlign w:val="center"/>
            <w:hideMark/>
          </w:tcPr>
          <w:p w14:paraId="43B3677F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PCSK2</w:t>
            </w:r>
          </w:p>
        </w:tc>
      </w:tr>
      <w:tr w:rsidR="000752B7" w:rsidRPr="000752B7" w14:paraId="41057014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229E60D1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IGSF1</w:t>
            </w:r>
          </w:p>
        </w:tc>
        <w:tc>
          <w:tcPr>
            <w:tcW w:w="2240" w:type="dxa"/>
            <w:noWrap/>
            <w:vAlign w:val="center"/>
            <w:hideMark/>
          </w:tcPr>
          <w:p w14:paraId="30F4F91C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PDLIM1</w:t>
            </w:r>
          </w:p>
        </w:tc>
      </w:tr>
      <w:tr w:rsidR="000752B7" w:rsidRPr="000752B7" w14:paraId="782D4AD5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08A97EFE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LGALS3</w:t>
            </w:r>
          </w:p>
        </w:tc>
        <w:tc>
          <w:tcPr>
            <w:tcW w:w="2240" w:type="dxa"/>
            <w:noWrap/>
            <w:vAlign w:val="center"/>
            <w:hideMark/>
          </w:tcPr>
          <w:p w14:paraId="697993F0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PDZK1IP1</w:t>
            </w:r>
          </w:p>
        </w:tc>
      </w:tr>
      <w:tr w:rsidR="000752B7" w:rsidRPr="000752B7" w14:paraId="406F4E94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7C9CB5C0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NMB</w:t>
            </w:r>
          </w:p>
        </w:tc>
        <w:tc>
          <w:tcPr>
            <w:tcW w:w="2240" w:type="dxa"/>
            <w:noWrap/>
            <w:vAlign w:val="center"/>
            <w:hideMark/>
          </w:tcPr>
          <w:p w14:paraId="22F58801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PROS1</w:t>
            </w:r>
          </w:p>
        </w:tc>
      </w:tr>
      <w:tr w:rsidR="000752B7" w:rsidRPr="000752B7" w14:paraId="0CABBF46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092650CC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NPC2</w:t>
            </w:r>
          </w:p>
        </w:tc>
        <w:tc>
          <w:tcPr>
            <w:tcW w:w="2240" w:type="dxa"/>
            <w:noWrap/>
            <w:vAlign w:val="center"/>
            <w:hideMark/>
          </w:tcPr>
          <w:p w14:paraId="1DF64B19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RPS29</w:t>
            </w:r>
          </w:p>
        </w:tc>
      </w:tr>
      <w:tr w:rsidR="000752B7" w:rsidRPr="000752B7" w14:paraId="20A9C080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33D594F5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TACSTD2</w:t>
            </w:r>
          </w:p>
        </w:tc>
        <w:tc>
          <w:tcPr>
            <w:tcW w:w="2240" w:type="dxa"/>
            <w:noWrap/>
            <w:vAlign w:val="center"/>
            <w:hideMark/>
          </w:tcPr>
          <w:p w14:paraId="23C03B25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SERPINA1</w:t>
            </w:r>
          </w:p>
        </w:tc>
      </w:tr>
      <w:tr w:rsidR="000752B7" w:rsidRPr="000752B7" w14:paraId="17FBEB7B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2B4AC1F9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TESC</w:t>
            </w:r>
          </w:p>
        </w:tc>
        <w:tc>
          <w:tcPr>
            <w:tcW w:w="2240" w:type="dxa"/>
            <w:noWrap/>
            <w:vAlign w:val="center"/>
            <w:hideMark/>
          </w:tcPr>
          <w:p w14:paraId="6E002E44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SLC34A2</w:t>
            </w:r>
          </w:p>
        </w:tc>
      </w:tr>
      <w:tr w:rsidR="000752B7" w:rsidRPr="000752B7" w14:paraId="14E51A81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36857C11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TPD52L1</w:t>
            </w:r>
          </w:p>
        </w:tc>
        <w:tc>
          <w:tcPr>
            <w:tcW w:w="2240" w:type="dxa"/>
            <w:noWrap/>
            <w:vAlign w:val="center"/>
            <w:hideMark/>
          </w:tcPr>
          <w:p w14:paraId="39F55C5C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SSR3</w:t>
            </w:r>
          </w:p>
        </w:tc>
      </w:tr>
      <w:tr w:rsidR="000752B7" w:rsidRPr="000752B7" w14:paraId="5982DE53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34367B9D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TSC22D1</w:t>
            </w:r>
          </w:p>
        </w:tc>
        <w:tc>
          <w:tcPr>
            <w:tcW w:w="2240" w:type="dxa"/>
            <w:noWrap/>
            <w:vAlign w:val="center"/>
            <w:hideMark/>
          </w:tcPr>
          <w:p w14:paraId="29310B15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C541F8" w:rsidRPr="000752B7" w14:paraId="428F8CF5" w14:textId="77777777" w:rsidTr="00C57ECD">
        <w:trPr>
          <w:trHeight w:val="310"/>
        </w:trPr>
        <w:tc>
          <w:tcPr>
            <w:tcW w:w="2340" w:type="dxa"/>
            <w:noWrap/>
            <w:vAlign w:val="center"/>
            <w:hideMark/>
          </w:tcPr>
          <w:p w14:paraId="0C97EAC0" w14:textId="77777777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</w:rPr>
            </w:pPr>
            <w:r w:rsidRPr="000752B7">
              <w:rPr>
                <w:rFonts w:ascii="Times New Roman" w:hAnsi="Times New Roman" w:cs="Times New Roman"/>
                <w:szCs w:val="21"/>
              </w:rPr>
              <w:t>ZCCHC12</w:t>
            </w:r>
          </w:p>
        </w:tc>
        <w:tc>
          <w:tcPr>
            <w:tcW w:w="2240" w:type="dxa"/>
            <w:noWrap/>
            <w:vAlign w:val="center"/>
            <w:hideMark/>
          </w:tcPr>
          <w:p w14:paraId="3B157E00" w14:textId="6EE87F3D" w:rsidR="00C541F8" w:rsidRPr="000752B7" w:rsidRDefault="00C541F8" w:rsidP="00C57ECD">
            <w:pPr>
              <w:rPr>
                <w:rFonts w:ascii="Times New Roman" w:hAnsi="Times New Roman" w:cs="Times New Roman"/>
                <w:szCs w:val="21"/>
                <w:lang w:val="en-GB"/>
              </w:rPr>
            </w:pPr>
          </w:p>
        </w:tc>
      </w:tr>
    </w:tbl>
    <w:p w14:paraId="55FA981F" w14:textId="77777777" w:rsidR="00C541F8" w:rsidRPr="000752B7" w:rsidRDefault="00C541F8">
      <w:pPr>
        <w:rPr>
          <w:rFonts w:ascii="Times New Roman" w:hAnsi="Times New Roman" w:cs="Times New Roman"/>
          <w:szCs w:val="21"/>
          <w:lang w:val="en-GB"/>
        </w:rPr>
      </w:pPr>
    </w:p>
    <w:p w14:paraId="4BD2FBEE" w14:textId="77777777" w:rsidR="00886450" w:rsidRPr="00C05338" w:rsidRDefault="00886450" w:rsidP="0088645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5338"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14:paraId="7817C342" w14:textId="77777777" w:rsidR="00886450" w:rsidRPr="00C05338" w:rsidRDefault="00886450" w:rsidP="0088645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5338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603D323A" wp14:editId="26BCBA02">
            <wp:extent cx="5274310" cy="7021830"/>
            <wp:effectExtent l="0" t="0" r="2540" b="7620"/>
            <wp:docPr id="166732528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25289" name="图片 16673252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A719" w14:textId="77777777" w:rsidR="00886450" w:rsidRPr="00C05338" w:rsidRDefault="00886450" w:rsidP="008864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33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S1. </w:t>
      </w:r>
      <w:r w:rsidRPr="00C05338">
        <w:rPr>
          <w:rFonts w:ascii="Times New Roman" w:hAnsi="Times New Roman" w:cs="Times New Roman"/>
          <w:b/>
          <w:bCs/>
          <w:sz w:val="24"/>
          <w:szCs w:val="24"/>
        </w:rPr>
        <w:t xml:space="preserve">(A) Cell numbers, (B) UMAP visualization and (C) immune composition of the annotated cell types in </w:t>
      </w:r>
      <w:proofErr w:type="spellStart"/>
      <w:r w:rsidRPr="00C05338">
        <w:rPr>
          <w:rFonts w:ascii="Times New Roman" w:hAnsi="Times New Roman" w:cs="Times New Roman"/>
          <w:b/>
          <w:bCs/>
          <w:sz w:val="24"/>
          <w:szCs w:val="24"/>
        </w:rPr>
        <w:t>scRNA</w:t>
      </w:r>
      <w:proofErr w:type="spellEnd"/>
      <w:r w:rsidRPr="00C05338">
        <w:rPr>
          <w:rFonts w:ascii="Times New Roman" w:hAnsi="Times New Roman" w:cs="Times New Roman"/>
          <w:b/>
          <w:bCs/>
          <w:sz w:val="24"/>
          <w:szCs w:val="24"/>
        </w:rPr>
        <w:t xml:space="preserve">-seq. (D-E) Spot numbers of the annotated spots in SRT. </w:t>
      </w:r>
      <w:r w:rsidRPr="00C05338">
        <w:rPr>
          <w:rFonts w:ascii="Times New Roman" w:hAnsi="Times New Roman" w:cs="Times New Roman"/>
          <w:sz w:val="24"/>
          <w:szCs w:val="24"/>
        </w:rPr>
        <w:t>Blue arrow indicates the metastatic PTC cells in the lymph node tissue in (B).</w:t>
      </w:r>
    </w:p>
    <w:p w14:paraId="27D9481E" w14:textId="77777777" w:rsidR="00886450" w:rsidRPr="00C05338" w:rsidRDefault="00886450" w:rsidP="00886450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55B07F2A" w14:textId="77777777" w:rsidR="00886450" w:rsidRPr="00C05338" w:rsidRDefault="00886450" w:rsidP="00886450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C05338">
        <w:rPr>
          <w:rFonts w:ascii="Times New Roman" w:hAnsi="Times New Roman" w:cs="Times New Roman"/>
          <w:noProof/>
          <w:szCs w:val="21"/>
          <w:lang w:eastAsia="en-US"/>
        </w:rPr>
        <w:lastRenderedPageBreak/>
        <w:drawing>
          <wp:inline distT="0" distB="0" distL="0" distR="0" wp14:anchorId="31389786" wp14:editId="6319BD61">
            <wp:extent cx="5274310" cy="3368040"/>
            <wp:effectExtent l="0" t="0" r="2540" b="3810"/>
            <wp:docPr id="204681839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18399" name="图片 204681839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470C" w14:textId="77777777" w:rsidR="00886450" w:rsidRPr="00C05338" w:rsidRDefault="00886450" w:rsidP="0088645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5338">
        <w:rPr>
          <w:rFonts w:ascii="Times New Roman" w:hAnsi="Times New Roman" w:cs="Times New Roman" w:hint="eastAsia"/>
          <w:b/>
          <w:bCs/>
          <w:sz w:val="24"/>
          <w:szCs w:val="24"/>
        </w:rPr>
        <w:t>Figure S2.</w:t>
      </w:r>
      <w:r w:rsidRPr="00C053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C05338">
        <w:rPr>
          <w:rFonts w:ascii="Times New Roman" w:hAnsi="Times New Roman" w:cs="Times New Roman"/>
          <w:b/>
          <w:bCs/>
          <w:sz w:val="24"/>
          <w:szCs w:val="24"/>
        </w:rPr>
        <w:t>Spatial visualization of cell heterogeneities as demonstrated by the number of counts and genes (A) and cell diversities (B).</w:t>
      </w:r>
      <w:proofErr w:type="gramEnd"/>
    </w:p>
    <w:p w14:paraId="1EB17A91" w14:textId="77777777" w:rsidR="00886450" w:rsidRPr="00C05338" w:rsidRDefault="00886450" w:rsidP="008864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B7D309" w14:textId="77777777" w:rsidR="00886450" w:rsidRPr="00C05338" w:rsidRDefault="00886450" w:rsidP="0088645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05338">
        <w:rPr>
          <w:rFonts w:ascii="Times New Roman" w:hAnsi="Times New Roman" w:cs="Times New Roman"/>
          <w:sz w:val="24"/>
          <w:szCs w:val="24"/>
        </w:rPr>
        <w:br w:type="page"/>
      </w:r>
    </w:p>
    <w:p w14:paraId="3C27C940" w14:textId="77777777" w:rsidR="00886450" w:rsidRPr="00C05338" w:rsidRDefault="00886450" w:rsidP="0088645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5338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6D8319F0" wp14:editId="5986F503">
            <wp:extent cx="5274310" cy="5932170"/>
            <wp:effectExtent l="0" t="0" r="2540" b="0"/>
            <wp:docPr id="6386954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95410" name="图片 6386954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72F1" w14:textId="77777777" w:rsidR="00886450" w:rsidRPr="00C05338" w:rsidRDefault="00886450" w:rsidP="0088645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5338">
        <w:rPr>
          <w:rFonts w:ascii="Times New Roman" w:hAnsi="Times New Roman" w:cs="Times New Roman" w:hint="eastAsia"/>
          <w:b/>
          <w:bCs/>
          <w:sz w:val="24"/>
          <w:szCs w:val="24"/>
        </w:rPr>
        <w:t>Figure S3. Cell-cell interactions may contribute to PTC evolution</w:t>
      </w:r>
      <w:r w:rsidRPr="00C0533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58266775" w14:textId="77777777" w:rsidR="00886450" w:rsidRPr="00C05338" w:rsidRDefault="00886450" w:rsidP="008864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5338">
        <w:rPr>
          <w:rFonts w:ascii="Times New Roman" w:hAnsi="Times New Roman" w:cs="Times New Roman" w:hint="eastAsia"/>
          <w:sz w:val="24"/>
          <w:szCs w:val="24"/>
        </w:rPr>
        <w:t>(A) Spots involved in the spatial evolutionary route selected for the cell-cell interaction analysis and these spots are denoted as ROIs (region of interest), including ROIs from Epithelial (</w:t>
      </w:r>
      <w:proofErr w:type="spellStart"/>
      <w:r w:rsidRPr="00C05338">
        <w:rPr>
          <w:rFonts w:ascii="Times New Roman" w:hAnsi="Times New Roman" w:cs="Times New Roman" w:hint="eastAsia"/>
          <w:sz w:val="24"/>
          <w:szCs w:val="24"/>
        </w:rPr>
        <w:t>labelled</w:t>
      </w:r>
      <w:proofErr w:type="spellEnd"/>
      <w:r w:rsidRPr="00C05338">
        <w:rPr>
          <w:rFonts w:ascii="Times New Roman" w:hAnsi="Times New Roman" w:cs="Times New Roman" w:hint="eastAsia"/>
          <w:sz w:val="24"/>
          <w:szCs w:val="24"/>
        </w:rPr>
        <w:t xml:space="preserve"> as R0), C3 (</w:t>
      </w:r>
      <w:proofErr w:type="spellStart"/>
      <w:r w:rsidRPr="00C05338">
        <w:rPr>
          <w:rFonts w:ascii="Times New Roman" w:hAnsi="Times New Roman" w:cs="Times New Roman" w:hint="eastAsia"/>
          <w:sz w:val="24"/>
          <w:szCs w:val="24"/>
        </w:rPr>
        <w:t>labelled</w:t>
      </w:r>
      <w:proofErr w:type="spellEnd"/>
      <w:r w:rsidRPr="00C05338">
        <w:rPr>
          <w:rFonts w:ascii="Times New Roman" w:hAnsi="Times New Roman" w:cs="Times New Roman" w:hint="eastAsia"/>
          <w:sz w:val="24"/>
          <w:szCs w:val="24"/>
        </w:rPr>
        <w:t xml:space="preserve"> as R1) and C1 clusters (</w:t>
      </w:r>
      <w:proofErr w:type="spellStart"/>
      <w:r w:rsidRPr="00C05338">
        <w:rPr>
          <w:rFonts w:ascii="Times New Roman" w:hAnsi="Times New Roman" w:cs="Times New Roman" w:hint="eastAsia"/>
          <w:sz w:val="24"/>
          <w:szCs w:val="24"/>
        </w:rPr>
        <w:t>labelled</w:t>
      </w:r>
      <w:proofErr w:type="spellEnd"/>
      <w:r w:rsidRPr="00C05338">
        <w:rPr>
          <w:rFonts w:ascii="Times New Roman" w:hAnsi="Times New Roman" w:cs="Times New Roman" w:hint="eastAsia"/>
          <w:sz w:val="24"/>
          <w:szCs w:val="24"/>
        </w:rPr>
        <w:t xml:space="preserve"> as R2) as well as all spots from C4 (</w:t>
      </w:r>
      <w:proofErr w:type="spellStart"/>
      <w:r w:rsidRPr="00C05338">
        <w:rPr>
          <w:rFonts w:ascii="Times New Roman" w:hAnsi="Times New Roman" w:cs="Times New Roman" w:hint="eastAsia"/>
          <w:sz w:val="24"/>
          <w:szCs w:val="24"/>
        </w:rPr>
        <w:t>labelled</w:t>
      </w:r>
      <w:proofErr w:type="spellEnd"/>
      <w:r w:rsidRPr="00C05338">
        <w:rPr>
          <w:rFonts w:ascii="Times New Roman" w:hAnsi="Times New Roman" w:cs="Times New Roman" w:hint="eastAsia"/>
          <w:sz w:val="24"/>
          <w:szCs w:val="24"/>
        </w:rPr>
        <w:t xml:space="preserve"> as PTC_C4). Cell-cell interactions include secreting signaling, ECM-receptor, cell-cell contact, heterodimers and other modes. (B-C) </w:t>
      </w:r>
      <w:proofErr w:type="gramStart"/>
      <w:r w:rsidRPr="00C05338">
        <w:rPr>
          <w:rFonts w:ascii="Times New Roman" w:hAnsi="Times New Roman" w:cs="Times New Roman" w:hint="eastAsia"/>
          <w:sz w:val="24"/>
          <w:szCs w:val="24"/>
        </w:rPr>
        <w:t>Visualization of signal senders (outgoing interaction strength) and receivers (incoming interaction strength).</w:t>
      </w:r>
      <w:proofErr w:type="gramEnd"/>
      <w:r w:rsidRPr="00C05338">
        <w:rPr>
          <w:rFonts w:ascii="Times New Roman" w:hAnsi="Times New Roman" w:cs="Times New Roman" w:hint="eastAsia"/>
          <w:sz w:val="24"/>
          <w:szCs w:val="24"/>
        </w:rPr>
        <w:t xml:space="preserve"> Line thickness indicates the interaction numbers in (C). (D) The cell-cell interaction patterns and the corresponding signaling pathways for the incoming signals. (E) The dominant ligand-receptor pairs mediating the </w:t>
      </w:r>
      <w:r w:rsidRPr="00C05338">
        <w:rPr>
          <w:rFonts w:ascii="Times New Roman" w:hAnsi="Times New Roman" w:cs="Times New Roman" w:hint="eastAsia"/>
          <w:sz w:val="24"/>
          <w:szCs w:val="24"/>
        </w:rPr>
        <w:lastRenderedPageBreak/>
        <w:t>cell-cell interactions.</w:t>
      </w:r>
    </w:p>
    <w:p w14:paraId="545BE086" w14:textId="77777777" w:rsidR="00886450" w:rsidRPr="00C05338" w:rsidRDefault="00886450" w:rsidP="0088645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5338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2972526D" wp14:editId="21D0ED60">
            <wp:extent cx="5274310" cy="4661535"/>
            <wp:effectExtent l="0" t="0" r="2540" b="5715"/>
            <wp:docPr id="2839149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14978" name="图片 2839149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5988" w14:textId="77777777" w:rsidR="00886450" w:rsidRPr="00C05338" w:rsidRDefault="00886450" w:rsidP="0088645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533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S4. </w:t>
      </w:r>
      <w:r w:rsidRPr="00C053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C05338">
        <w:rPr>
          <w:rFonts w:ascii="Times New Roman" w:hAnsi="Times New Roman" w:cs="Times New Roman"/>
          <w:b/>
          <w:bCs/>
          <w:sz w:val="24"/>
          <w:szCs w:val="24"/>
        </w:rPr>
        <w:t>The expression of the curated malignant (A) and metastatic (B) footprints in a variety of cancer datasets from TCGA database.</w:t>
      </w:r>
      <w:proofErr w:type="gramEnd"/>
    </w:p>
    <w:p w14:paraId="0B94A2FB" w14:textId="77777777" w:rsidR="00886450" w:rsidRPr="00C05338" w:rsidRDefault="00886450" w:rsidP="008864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824D68" w14:textId="77777777" w:rsidR="00E05378" w:rsidRPr="000752B7" w:rsidRDefault="00E05378">
      <w:pPr>
        <w:rPr>
          <w:rFonts w:ascii="Times New Roman" w:hAnsi="Times New Roman" w:cs="Times New Roman"/>
          <w:szCs w:val="21"/>
          <w:lang w:val="en-GB"/>
        </w:rPr>
      </w:pPr>
    </w:p>
    <w:sectPr w:rsidR="00E05378" w:rsidRPr="000752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25AC66" w14:textId="77777777" w:rsidR="00D03309" w:rsidRDefault="00D03309" w:rsidP="00C541F8">
      <w:r>
        <w:separator/>
      </w:r>
    </w:p>
  </w:endnote>
  <w:endnote w:type="continuationSeparator" w:id="0">
    <w:p w14:paraId="589211D3" w14:textId="77777777" w:rsidR="00D03309" w:rsidRDefault="00D03309" w:rsidP="00C54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MS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MS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3272FA" w14:textId="77777777" w:rsidR="00D03309" w:rsidRDefault="00D03309" w:rsidP="00C541F8">
      <w:r>
        <w:separator/>
      </w:r>
    </w:p>
  </w:footnote>
  <w:footnote w:type="continuationSeparator" w:id="0">
    <w:p w14:paraId="73D707D2" w14:textId="77777777" w:rsidR="00D03309" w:rsidRDefault="00D03309" w:rsidP="00C541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805"/>
    <w:rsid w:val="000752B7"/>
    <w:rsid w:val="00122436"/>
    <w:rsid w:val="00191A2B"/>
    <w:rsid w:val="001F4E41"/>
    <w:rsid w:val="00254FD4"/>
    <w:rsid w:val="002715E2"/>
    <w:rsid w:val="0028419E"/>
    <w:rsid w:val="002C083F"/>
    <w:rsid w:val="003655A1"/>
    <w:rsid w:val="00375AC2"/>
    <w:rsid w:val="004175A1"/>
    <w:rsid w:val="0057572E"/>
    <w:rsid w:val="005871B1"/>
    <w:rsid w:val="006055C4"/>
    <w:rsid w:val="00630991"/>
    <w:rsid w:val="0075126C"/>
    <w:rsid w:val="00774C9E"/>
    <w:rsid w:val="007F1008"/>
    <w:rsid w:val="00842C55"/>
    <w:rsid w:val="00886450"/>
    <w:rsid w:val="008A6C2F"/>
    <w:rsid w:val="00961CAD"/>
    <w:rsid w:val="009C747E"/>
    <w:rsid w:val="00A465EC"/>
    <w:rsid w:val="00B76953"/>
    <w:rsid w:val="00B85ED7"/>
    <w:rsid w:val="00BD596A"/>
    <w:rsid w:val="00BD7101"/>
    <w:rsid w:val="00C00805"/>
    <w:rsid w:val="00C271A7"/>
    <w:rsid w:val="00C37190"/>
    <w:rsid w:val="00C541F8"/>
    <w:rsid w:val="00C80E45"/>
    <w:rsid w:val="00CB0E8F"/>
    <w:rsid w:val="00D03309"/>
    <w:rsid w:val="00D7494E"/>
    <w:rsid w:val="00DC5FA3"/>
    <w:rsid w:val="00DD1FE0"/>
    <w:rsid w:val="00E05378"/>
    <w:rsid w:val="00E10DDC"/>
    <w:rsid w:val="00EE4C52"/>
    <w:rsid w:val="00F36928"/>
    <w:rsid w:val="00F72DDE"/>
    <w:rsid w:val="00FD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5E62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1F8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0080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08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080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080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80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080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080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080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080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080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08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08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0805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805"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0805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0805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0805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0805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C0080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08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080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080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080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08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08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08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08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08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080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541F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541F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541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41F8"/>
    <w:rPr>
      <w:sz w:val="18"/>
      <w:szCs w:val="18"/>
    </w:rPr>
  </w:style>
  <w:style w:type="table" w:styleId="TableGrid">
    <w:name w:val="Table Grid"/>
    <w:basedOn w:val="TableNormal"/>
    <w:uiPriority w:val="39"/>
    <w:rsid w:val="00C54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64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1F8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0080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08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080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080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80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080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080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080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080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080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08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08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0805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805"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0805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0805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0805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0805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C0080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08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080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080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080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08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08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08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08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08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080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541F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541F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541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41F8"/>
    <w:rPr>
      <w:sz w:val="18"/>
      <w:szCs w:val="18"/>
    </w:rPr>
  </w:style>
  <w:style w:type="table" w:styleId="TableGrid">
    <w:name w:val="Table Grid"/>
    <w:basedOn w:val="TableNormal"/>
    <w:uiPriority w:val="39"/>
    <w:rsid w:val="00C54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64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4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405</Words>
  <Characters>2436</Characters>
  <Application>Microsoft Office Word</Application>
  <DocSecurity>0</DocSecurity>
  <Lines>30</Lines>
  <Paragraphs>8</Paragraphs>
  <ScaleCrop>false</ScaleCrop>
  <Company/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Shuping Zhang</dc:creator>
  <cp:keywords/>
  <dc:description/>
  <cp:lastModifiedBy>Power Edit 6.0</cp:lastModifiedBy>
  <cp:revision>5</cp:revision>
  <dcterms:created xsi:type="dcterms:W3CDTF">2024-11-01T09:46:00Z</dcterms:created>
  <dcterms:modified xsi:type="dcterms:W3CDTF">2024-11-08T17:20:00Z</dcterms:modified>
</cp:coreProperties>
</file>