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507" w:tblpY="211"/>
        <w:tblW w:w="151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320"/>
        <w:gridCol w:w="1960"/>
        <w:gridCol w:w="1663"/>
        <w:gridCol w:w="1117"/>
        <w:gridCol w:w="1340"/>
        <w:gridCol w:w="2079"/>
        <w:gridCol w:w="1340"/>
        <w:gridCol w:w="1527"/>
        <w:gridCol w:w="1630"/>
      </w:tblGrid>
      <w:tr w:rsidR="00B70E8F" w:rsidRPr="00BD3A18" w:rsidTr="00B70E8F">
        <w:trPr>
          <w:trHeight w:val="36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Patients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6818CB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Age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visit delay</w:t>
            </w:r>
            <w:r w:rsidR="005E2D5E" w:rsidRPr="00B85535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val="en-US" w:eastAsia="fr-FR"/>
              </w:rPr>
              <w:t>1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Cirrhosis signs</w:t>
            </w:r>
            <w:r w:rsidR="005E2D5E" w:rsidRPr="005E2D5E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val="en-US" w:eastAsia="fr-FR"/>
              </w:rPr>
              <w:t>2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 xml:space="preserve">WC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BMI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Exposure duration</w:t>
            </w:r>
            <w:r w:rsidR="005E2D5E" w:rsidRPr="005E2D5E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val="en-US" w:eastAsia="fr-FR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Rhythm</w:t>
            </w:r>
            <w:r w:rsidR="005E2D5E" w:rsidRPr="005E2D5E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val="en-US" w:eastAsia="fr-FR"/>
              </w:rPr>
              <w:t>4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5E2D5E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H</w:t>
            </w:r>
            <w:r w:rsidR="00B70E8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ypertension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5E2D5E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D</w:t>
            </w:r>
            <w:r w:rsidR="00B70E8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iabetes</w:t>
            </w:r>
          </w:p>
        </w:tc>
      </w:tr>
      <w:tr w:rsidR="00B70E8F" w:rsidRPr="00BD3A18" w:rsidTr="004929FF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26.6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152A7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2349D0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B70E8F" w:rsidRPr="00BD3A18" w:rsidTr="004929FF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30.9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abstinent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152A7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2349D0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B70E8F" w:rsidRPr="00BD3A18" w:rsidTr="000E0A6D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FF3A7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30.9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D57231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2349D0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B70E8F" w:rsidRPr="00BD3A18" w:rsidTr="000E0A6D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FF3A7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D57231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E10CB6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B70E8F" w:rsidRPr="00BD3A18" w:rsidTr="00967114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FF3A7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21.4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E10CB6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B70E8F" w:rsidRPr="00BD3A18" w:rsidTr="00E47797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34.5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occasionally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AB5C2D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E10CB6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B70E8F" w:rsidRPr="00BD3A18" w:rsidTr="00E47797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6818CB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9B4D3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irregularly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AB5C2D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B70E8F" w:rsidRPr="00BD3A18" w:rsidTr="00812EDB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E342C0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9B4D3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22.5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0E135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B70E8F" w:rsidRDefault="00B70E8F" w:rsidP="00B70E8F">
            <w:pPr>
              <w:jc w:val="center"/>
            </w:pPr>
            <w:r w:rsidRPr="004C331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B70E8F" w:rsidRPr="00BD3A18" w:rsidTr="00812EDB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E342C0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85535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8553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9B4D3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22.2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F" w:rsidRPr="00BD3A18" w:rsidRDefault="00B70E8F" w:rsidP="00B70E8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daily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0E135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0E8F" w:rsidRDefault="00B70E8F" w:rsidP="00B70E8F">
            <w:pPr>
              <w:jc w:val="center"/>
            </w:pPr>
            <w:r w:rsidRPr="004C3314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</w:tbl>
    <w:p w:rsidR="00413CCF" w:rsidRPr="00EB3150" w:rsidRDefault="00413CCF" w:rsidP="00303715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sectPr w:rsidR="00413CCF" w:rsidRPr="00EB3150" w:rsidSect="006E4EB9">
      <w:pgSz w:w="16838" w:h="11906" w:orient="landscape"/>
      <w:pgMar w:top="737" w:right="816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50"/>
    <w:rsid w:val="00303715"/>
    <w:rsid w:val="00413CCF"/>
    <w:rsid w:val="00493F9D"/>
    <w:rsid w:val="005E2D5E"/>
    <w:rsid w:val="006818CB"/>
    <w:rsid w:val="0068294E"/>
    <w:rsid w:val="006E4EB9"/>
    <w:rsid w:val="00804E90"/>
    <w:rsid w:val="00811BD7"/>
    <w:rsid w:val="00B5551B"/>
    <w:rsid w:val="00B70E8F"/>
    <w:rsid w:val="00B85535"/>
    <w:rsid w:val="00C123F4"/>
    <w:rsid w:val="00D71FA4"/>
    <w:rsid w:val="00E208C7"/>
    <w:rsid w:val="00E342C0"/>
    <w:rsid w:val="00EB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FE23F91-F0CE-5147-A841-F391F664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moirand/Library/Group%20Containers/UBF8T346G9.Office/User%20Content.localized/Templates.localized/_norma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_normal.dotx</Template>
  <TotalTime>10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Moirand</dc:creator>
  <cp:keywords/>
  <dc:description/>
  <cp:lastModifiedBy>Emma Erickson</cp:lastModifiedBy>
  <cp:revision>5</cp:revision>
  <dcterms:created xsi:type="dcterms:W3CDTF">2024-03-12T16:08:00Z</dcterms:created>
  <dcterms:modified xsi:type="dcterms:W3CDTF">2024-09-23T17:55:00Z</dcterms:modified>
</cp:coreProperties>
</file>