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47871" w:rsidRPr="003C68DE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/>
          <w:sz w:val="24"/>
          <w:szCs w:val="44"/>
        </w:rPr>
        <w:t>TABLE S</w:t>
      </w:r>
      <w:r w:rsidR="004716C2" w:rsidRPr="00A732B1">
        <w:rPr>
          <w:rFonts w:ascii="Times New Roman" w:hAnsi="Times New Roman" w:cs="Times New Roman"/>
          <w:b/>
          <w:sz w:val="24"/>
          <w:szCs w:val="44"/>
        </w:rPr>
        <w:t>1</w:t>
      </w:r>
      <w:r w:rsidRPr="00A732B1">
        <w:rPr>
          <w:rFonts w:ascii="Times New Roman" w:hAnsi="Times New Roman" w:cs="Times New Roman"/>
          <w:bCs/>
          <w:sz w:val="24"/>
          <w:szCs w:val="44"/>
        </w:rPr>
        <w:t xml:space="preserve"> Characteristics of patients attending the hepatology visit. </w:t>
      </w:r>
    </w:p>
    <w:p w:rsidR="00147871" w:rsidRPr="00A732B1" w:rsidRDefault="004716C2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  <w:vertAlign w:val="superscript"/>
        </w:rPr>
        <w:t>1</w:t>
      </w:r>
      <w:r w:rsidRPr="00A732B1">
        <w:rPr>
          <w:rFonts w:ascii="Times New Roman" w:hAnsi="Times New Roman" w:cs="Times New Roman"/>
          <w:bCs/>
          <w:sz w:val="24"/>
          <w:szCs w:val="44"/>
        </w:rPr>
        <w:t xml:space="preserve"> delay in days</w:t>
      </w:r>
      <w:r w:rsidR="00147871" w:rsidRPr="00A732B1">
        <w:rPr>
          <w:rFonts w:ascii="Times New Roman" w:hAnsi="Times New Roman" w:cs="Times New Roman"/>
          <w:bCs/>
          <w:sz w:val="24"/>
          <w:szCs w:val="44"/>
        </w:rPr>
        <w:t xml:space="preserve"> between first TE screening and the hepatologist visit.  </w:t>
      </w:r>
    </w:p>
    <w:p w:rsidR="00147871" w:rsidRPr="00A732B1" w:rsidRDefault="004716C2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  <w:vertAlign w:val="superscript"/>
        </w:rPr>
        <w:t>2</w:t>
      </w:r>
      <w:r w:rsidR="00147871" w:rsidRPr="00A732B1">
        <w:rPr>
          <w:rFonts w:ascii="Times New Roman" w:hAnsi="Times New Roman" w:cs="Times New Roman"/>
          <w:bCs/>
          <w:sz w:val="24"/>
          <w:szCs w:val="44"/>
        </w:rPr>
        <w:t>Cirrhosis clinical signs</w:t>
      </w:r>
      <w:r w:rsidRPr="00A732B1">
        <w:rPr>
          <w:rFonts w:ascii="Times New Roman" w:hAnsi="Times New Roman" w:cs="Times New Roman"/>
          <w:bCs/>
          <w:sz w:val="24"/>
          <w:szCs w:val="44"/>
        </w:rPr>
        <w:t xml:space="preserve"> (firm liver, spider naevi)</w:t>
      </w:r>
    </w:p>
    <w:p w:rsidR="00147871" w:rsidRPr="00A732B1" w:rsidRDefault="004716C2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  <w:vertAlign w:val="superscript"/>
        </w:rPr>
        <w:t xml:space="preserve">3 </w:t>
      </w:r>
      <w:r w:rsidRPr="00A732B1">
        <w:rPr>
          <w:rFonts w:ascii="Times New Roman" w:hAnsi="Times New Roman" w:cs="Times New Roman"/>
          <w:bCs/>
          <w:sz w:val="24"/>
          <w:szCs w:val="44"/>
        </w:rPr>
        <w:t>Duration in</w:t>
      </w:r>
      <w:r w:rsidRPr="00A732B1">
        <w:rPr>
          <w:rFonts w:ascii="Times New Roman" w:hAnsi="Times New Roman" w:cs="Times New Roman"/>
          <w:bCs/>
          <w:sz w:val="24"/>
          <w:szCs w:val="44"/>
          <w:vertAlign w:val="superscript"/>
        </w:rPr>
        <w:t xml:space="preserve"> </w:t>
      </w:r>
      <w:r w:rsidR="000301FD" w:rsidRPr="00A732B1">
        <w:rPr>
          <w:rFonts w:ascii="Times New Roman" w:hAnsi="Times New Roman" w:cs="Times New Roman"/>
          <w:bCs/>
          <w:sz w:val="24"/>
          <w:szCs w:val="44"/>
        </w:rPr>
        <w:t>y</w:t>
      </w:r>
      <w:r w:rsidR="00147871" w:rsidRPr="00A732B1">
        <w:rPr>
          <w:rFonts w:ascii="Times New Roman" w:hAnsi="Times New Roman" w:cs="Times New Roman"/>
          <w:bCs/>
          <w:sz w:val="24"/>
          <w:szCs w:val="44"/>
        </w:rPr>
        <w:t xml:space="preserve">ears of </w:t>
      </w:r>
      <w:r w:rsidRPr="00A732B1">
        <w:rPr>
          <w:rFonts w:ascii="Times New Roman" w:hAnsi="Times New Roman" w:cs="Times New Roman"/>
          <w:bCs/>
          <w:sz w:val="24"/>
          <w:szCs w:val="44"/>
        </w:rPr>
        <w:t xml:space="preserve">at-risk </w:t>
      </w:r>
      <w:r w:rsidR="00147871" w:rsidRPr="00A732B1">
        <w:rPr>
          <w:rFonts w:ascii="Times New Roman" w:hAnsi="Times New Roman" w:cs="Times New Roman"/>
          <w:bCs/>
          <w:sz w:val="24"/>
          <w:szCs w:val="44"/>
        </w:rPr>
        <w:t>alcohol use</w:t>
      </w:r>
      <w:r w:rsidRPr="00A732B1">
        <w:rPr>
          <w:rFonts w:ascii="Times New Roman" w:hAnsi="Times New Roman" w:cs="Times New Roman"/>
          <w:bCs/>
          <w:sz w:val="24"/>
          <w:szCs w:val="44"/>
        </w:rPr>
        <w:t xml:space="preserve"> (more than 3 standard drinks per day)</w:t>
      </w:r>
      <w:r w:rsidR="00147871" w:rsidRPr="00A732B1">
        <w:rPr>
          <w:rFonts w:ascii="Times New Roman" w:hAnsi="Times New Roman" w:cs="Times New Roman"/>
          <w:bCs/>
          <w:sz w:val="24"/>
          <w:szCs w:val="44"/>
        </w:rPr>
        <w:t xml:space="preserve">. </w:t>
      </w: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</w:rPr>
        <w:t>³</w:t>
      </w:r>
      <w:r w:rsidR="004716C2" w:rsidRPr="00A732B1">
        <w:rPr>
          <w:rFonts w:ascii="Times New Roman" w:hAnsi="Times New Roman" w:cs="Times New Roman"/>
          <w:bCs/>
          <w:sz w:val="24"/>
          <w:szCs w:val="44"/>
        </w:rPr>
        <w:t xml:space="preserve"> </w:t>
      </w:r>
      <w:r w:rsidRPr="00A732B1">
        <w:rPr>
          <w:rFonts w:ascii="Times New Roman" w:hAnsi="Times New Roman" w:cs="Times New Roman"/>
          <w:bCs/>
          <w:sz w:val="24"/>
          <w:szCs w:val="44"/>
        </w:rPr>
        <w:t xml:space="preserve">Rhythm of alcohol consumption. </w:t>
      </w: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</w:rPr>
        <w:t>Abbreviations: WC, waist circumference in cm; BMI, body mass index in kg/m</w:t>
      </w:r>
      <w:r w:rsidRPr="00A732B1">
        <w:rPr>
          <w:rFonts w:ascii="Times New Roman" w:hAnsi="Times New Roman" w:cs="Times New Roman"/>
          <w:bCs/>
          <w:sz w:val="24"/>
          <w:szCs w:val="44"/>
          <w:vertAlign w:val="superscript"/>
        </w:rPr>
        <w:t>2</w:t>
      </w:r>
      <w:r w:rsidRPr="00A732B1">
        <w:rPr>
          <w:rFonts w:ascii="Times New Roman" w:hAnsi="Times New Roman" w:cs="Times New Roman"/>
          <w:bCs/>
          <w:sz w:val="24"/>
          <w:szCs w:val="44"/>
        </w:rPr>
        <w:t>.</w:t>
      </w:r>
    </w:p>
    <w:p w:rsidR="00147871" w:rsidRPr="00A732B1" w:rsidRDefault="004716C2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</w:rPr>
        <w:t>Patients are considered as having hypertension or diabetes when treated.</w:t>
      </w:r>
    </w:p>
    <w:p w:rsidR="004716C2" w:rsidRPr="00A732B1" w:rsidRDefault="004716C2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/>
          <w:sz w:val="24"/>
          <w:szCs w:val="44"/>
        </w:rPr>
        <w:t>TABLE S</w:t>
      </w:r>
      <w:r w:rsidR="00B340B5" w:rsidRPr="00A732B1">
        <w:rPr>
          <w:rFonts w:ascii="Times New Roman" w:hAnsi="Times New Roman" w:cs="Times New Roman"/>
          <w:b/>
          <w:sz w:val="24"/>
          <w:szCs w:val="44"/>
        </w:rPr>
        <w:t>2</w:t>
      </w:r>
      <w:r w:rsidRPr="00A732B1">
        <w:rPr>
          <w:rFonts w:ascii="Times New Roman" w:hAnsi="Times New Roman" w:cs="Times New Roman"/>
          <w:bCs/>
          <w:sz w:val="24"/>
          <w:szCs w:val="44"/>
        </w:rPr>
        <w:t xml:space="preserve"> Hepatic parameters of patients attending the hepatology visit. </w:t>
      </w: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</w:rPr>
        <w:t xml:space="preserve">AST, ALT, GGT, and PAL in IU/L; LSM in kPa. </w:t>
      </w:r>
      <w:r w:rsidR="00B340B5" w:rsidRPr="00A732B1">
        <w:rPr>
          <w:rFonts w:ascii="Times New Roman" w:hAnsi="Times New Roman" w:cs="Times New Roman"/>
          <w:bCs/>
          <w:sz w:val="24"/>
          <w:szCs w:val="44"/>
        </w:rPr>
        <w:t>Bilirubin in µmole/liter</w:t>
      </w:r>
      <w:r w:rsidRPr="00A732B1">
        <w:rPr>
          <w:rFonts w:ascii="Times New Roman" w:hAnsi="Times New Roman" w:cs="Times New Roman"/>
          <w:bCs/>
          <w:sz w:val="24"/>
          <w:szCs w:val="44"/>
        </w:rPr>
        <w:br/>
        <w:t xml:space="preserve">Normal levels: AST &lt; 40 IU/L, ALT &lt; 41 IU/L, PAL &lt; 129 IU/L, GGT &lt; 60 IU/L. </w:t>
      </w:r>
      <w:r w:rsidRPr="00A732B1">
        <w:rPr>
          <w:rFonts w:ascii="Times New Roman" w:hAnsi="Times New Roman" w:cs="Times New Roman"/>
          <w:bCs/>
          <w:sz w:val="24"/>
          <w:szCs w:val="44"/>
        </w:rPr>
        <w:br/>
      </w:r>
      <w:r w:rsidR="000301FD" w:rsidRPr="00A732B1">
        <w:rPr>
          <w:rFonts w:ascii="Times New Roman" w:hAnsi="Times New Roman" w:cs="Times New Roman"/>
          <w:bCs/>
          <w:sz w:val="24"/>
          <w:szCs w:val="44"/>
        </w:rPr>
        <w:t>Patients are considered to have hyperlipemia when treated or having lipid results above laboratory normal range.</w:t>
      </w: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/>
          <w:sz w:val="24"/>
          <w:szCs w:val="44"/>
        </w:rPr>
        <w:t>TABLE S</w:t>
      </w:r>
      <w:r w:rsidR="00B340B5" w:rsidRPr="00A732B1">
        <w:rPr>
          <w:rFonts w:ascii="Times New Roman" w:hAnsi="Times New Roman" w:cs="Times New Roman"/>
          <w:b/>
          <w:sz w:val="24"/>
          <w:szCs w:val="44"/>
        </w:rPr>
        <w:t>3</w:t>
      </w:r>
      <w:r w:rsidRPr="00A732B1">
        <w:rPr>
          <w:rFonts w:ascii="Times New Roman" w:hAnsi="Times New Roman" w:cs="Times New Roman"/>
          <w:bCs/>
          <w:sz w:val="24"/>
          <w:szCs w:val="44"/>
        </w:rPr>
        <w:t xml:space="preserve"> Evolution of alcohol consumption between the two visits. </w:t>
      </w: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</w:rPr>
        <w:t xml:space="preserve">¹Average alcohol consumption in the past 7 days (grams/day). </w:t>
      </w:r>
    </w:p>
    <w:p w:rsidR="00147871" w:rsidRPr="00A732B1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</w:rPr>
        <w:t xml:space="preserve">²Motivation for alcohol cessation using a VAS from 0 to 10. </w:t>
      </w:r>
    </w:p>
    <w:p w:rsidR="00147871" w:rsidRPr="003C68DE" w:rsidRDefault="00147871" w:rsidP="00147871">
      <w:pPr>
        <w:spacing w:after="0" w:line="480" w:lineRule="auto"/>
        <w:rPr>
          <w:rFonts w:ascii="Times New Roman" w:hAnsi="Times New Roman" w:cs="Times New Roman"/>
          <w:bCs/>
          <w:sz w:val="24"/>
          <w:szCs w:val="44"/>
        </w:rPr>
      </w:pPr>
      <w:r w:rsidRPr="00A732B1">
        <w:rPr>
          <w:rFonts w:ascii="Times New Roman" w:hAnsi="Times New Roman" w:cs="Times New Roman"/>
          <w:bCs/>
          <w:sz w:val="24"/>
          <w:szCs w:val="44"/>
        </w:rPr>
        <w:t>³Craving for alcohol consumption using a VAS from 0 to 10.</w:t>
      </w:r>
      <w:r w:rsidRPr="003C68DE">
        <w:rPr>
          <w:rFonts w:ascii="Times New Roman" w:hAnsi="Times New Roman" w:cs="Times New Roman"/>
          <w:bCs/>
          <w:sz w:val="24"/>
          <w:szCs w:val="44"/>
        </w:rPr>
        <w:t xml:space="preserve"> </w:t>
      </w:r>
    </w:p>
    <w:p w:rsidR="00413CCF" w:rsidRDefault="00413CCF"/>
    <w:sectPr w:rsidR="00413C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871"/>
    <w:rsid w:val="0002128A"/>
    <w:rsid w:val="000301FD"/>
    <w:rsid w:val="00040430"/>
    <w:rsid w:val="00090D48"/>
    <w:rsid w:val="00120C38"/>
    <w:rsid w:val="00141512"/>
    <w:rsid w:val="00147871"/>
    <w:rsid w:val="001D26EA"/>
    <w:rsid w:val="0025181D"/>
    <w:rsid w:val="002F0FB8"/>
    <w:rsid w:val="00311C24"/>
    <w:rsid w:val="00390B51"/>
    <w:rsid w:val="00394AA5"/>
    <w:rsid w:val="003E5B49"/>
    <w:rsid w:val="003F3268"/>
    <w:rsid w:val="00413CCF"/>
    <w:rsid w:val="00470C08"/>
    <w:rsid w:val="004716C2"/>
    <w:rsid w:val="004833D3"/>
    <w:rsid w:val="00493F9D"/>
    <w:rsid w:val="00504ECB"/>
    <w:rsid w:val="005423FB"/>
    <w:rsid w:val="00561BD0"/>
    <w:rsid w:val="0068294E"/>
    <w:rsid w:val="007776B2"/>
    <w:rsid w:val="007F1AB2"/>
    <w:rsid w:val="00853A5A"/>
    <w:rsid w:val="00871CD2"/>
    <w:rsid w:val="00930DC6"/>
    <w:rsid w:val="00A732B1"/>
    <w:rsid w:val="00B21610"/>
    <w:rsid w:val="00B340B5"/>
    <w:rsid w:val="00B5551B"/>
    <w:rsid w:val="00B761ED"/>
    <w:rsid w:val="00BD2AFD"/>
    <w:rsid w:val="00C111BD"/>
    <w:rsid w:val="00C6293C"/>
    <w:rsid w:val="00C80695"/>
    <w:rsid w:val="00C930F4"/>
    <w:rsid w:val="00CC0F12"/>
    <w:rsid w:val="00CF1C92"/>
    <w:rsid w:val="00D16E47"/>
    <w:rsid w:val="00D31B62"/>
    <w:rsid w:val="00DA069E"/>
    <w:rsid w:val="00DC091B"/>
    <w:rsid w:val="00E13761"/>
    <w:rsid w:val="00E3153C"/>
    <w:rsid w:val="00ED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6251CE27-02BE-BF47-84E3-BAB06BE2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71"/>
    <w:pPr>
      <w:spacing w:after="160" w:line="259" w:lineRule="auto"/>
    </w:pPr>
    <w:rPr>
      <w:kern w:val="0"/>
      <w:sz w:val="22"/>
      <w:szCs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Romain Moirand</dc:creator>
  <cp:keywords/>
  <dc:description/>
  <cp:lastModifiedBy>lisa daitch</cp:lastModifiedBy>
  <cp:revision>2</cp:revision>
  <dcterms:created xsi:type="dcterms:W3CDTF">2024-10-01T11:20:00Z</dcterms:created>
  <dcterms:modified xsi:type="dcterms:W3CDTF">2024-10-01T11:20:00Z</dcterms:modified>
</cp:coreProperties>
</file>