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5B94" w14:textId="4DD53C54" w:rsidR="00925512" w:rsidRPr="00925512" w:rsidRDefault="00925512" w:rsidP="00925512">
      <w:pPr>
        <w:pStyle w:val="Rubrik1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Supplementary material for</w:t>
      </w:r>
      <w:r w:rsidRPr="00925512">
        <w:rPr>
          <w:rFonts w:ascii="Times New Roman" w:hAnsi="Times New Roman" w:cs="Times New Roman"/>
          <w:color w:val="auto"/>
          <w:lang w:val="en-US"/>
        </w:rPr>
        <w:t>: Expected population outcomes following decriminalization of recreational use of cannabis in Sweden</w:t>
      </w:r>
    </w:p>
    <w:p w14:paraId="391F2DFC" w14:textId="77777777" w:rsidR="00925512" w:rsidRPr="00925512" w:rsidRDefault="00925512" w:rsidP="00925512">
      <w:pPr>
        <w:rPr>
          <w:rFonts w:ascii="Times New Roman" w:hAnsi="Times New Roman" w:cs="Times New Roman"/>
          <w:lang w:val="en-US"/>
        </w:rPr>
      </w:pPr>
    </w:p>
    <w:p w14:paraId="7C33E1B4" w14:textId="77777777" w:rsidR="00925512" w:rsidRPr="00925512" w:rsidRDefault="00925512" w:rsidP="00925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25512">
        <w:rPr>
          <w:rFonts w:ascii="Times New Roman" w:hAnsi="Times New Roman" w:cs="Times New Roman"/>
          <w:lang w:val="en-US"/>
        </w:rPr>
        <w:t>Filip Andersson, MSc</w:t>
      </w:r>
      <w:r w:rsidRPr="00925512">
        <w:rPr>
          <w:rFonts w:ascii="Times New Roman" w:hAnsi="Times New Roman" w:cs="Times New Roman"/>
          <w:vertAlign w:val="superscript"/>
          <w:lang w:val="en-US"/>
        </w:rPr>
        <w:t>1,2</w:t>
      </w:r>
      <w:r w:rsidRPr="00925512">
        <w:rPr>
          <w:rFonts w:ascii="Times New Roman" w:hAnsi="Times New Roman" w:cs="Times New Roman"/>
          <w:lang w:val="en-US"/>
        </w:rPr>
        <w:t xml:space="preserve">, Robert </w:t>
      </w:r>
      <w:proofErr w:type="spellStart"/>
      <w:r w:rsidRPr="00925512">
        <w:rPr>
          <w:rFonts w:ascii="Times New Roman" w:hAnsi="Times New Roman" w:cs="Times New Roman"/>
          <w:lang w:val="en-US"/>
        </w:rPr>
        <w:t>Thiesmeier</w:t>
      </w:r>
      <w:proofErr w:type="spellEnd"/>
      <w:r w:rsidRPr="00925512">
        <w:rPr>
          <w:rFonts w:ascii="Times New Roman" w:hAnsi="Times New Roman" w:cs="Times New Roman"/>
          <w:lang w:val="en-US"/>
        </w:rPr>
        <w:t>, MSc</w:t>
      </w:r>
      <w:r w:rsidRPr="00925512">
        <w:rPr>
          <w:rFonts w:ascii="Times New Roman" w:hAnsi="Times New Roman" w:cs="Times New Roman"/>
          <w:vertAlign w:val="superscript"/>
          <w:lang w:val="en-US"/>
        </w:rPr>
        <w:t>1</w:t>
      </w:r>
      <w:r w:rsidRPr="00925512">
        <w:rPr>
          <w:rFonts w:ascii="Times New Roman" w:hAnsi="Times New Roman" w:cs="Times New Roman"/>
          <w:lang w:val="en-US"/>
        </w:rPr>
        <w:t>, Cecilia Magnusson, PhD</w:t>
      </w:r>
      <w:r w:rsidRPr="00925512">
        <w:rPr>
          <w:rFonts w:ascii="Times New Roman" w:hAnsi="Times New Roman" w:cs="Times New Roman"/>
          <w:vertAlign w:val="superscript"/>
          <w:lang w:val="en-US"/>
        </w:rPr>
        <w:t>1,2</w:t>
      </w:r>
      <w:r w:rsidRPr="00925512">
        <w:rPr>
          <w:rFonts w:ascii="Times New Roman" w:hAnsi="Times New Roman" w:cs="Times New Roman"/>
          <w:lang w:val="en-US"/>
        </w:rPr>
        <w:t>, Nicola Orsini, PhD</w:t>
      </w:r>
      <w:r w:rsidRPr="00925512">
        <w:rPr>
          <w:rFonts w:ascii="Times New Roman" w:hAnsi="Times New Roman" w:cs="Times New Roman"/>
          <w:vertAlign w:val="superscript"/>
          <w:lang w:val="en-US"/>
        </w:rPr>
        <w:t>1,2</w:t>
      </w:r>
      <w:r w:rsidRPr="00925512">
        <w:rPr>
          <w:rFonts w:ascii="Times New Roman" w:hAnsi="Times New Roman" w:cs="Times New Roman"/>
          <w:lang w:val="en-US"/>
        </w:rPr>
        <w:t xml:space="preserve">, Mats </w:t>
      </w:r>
      <w:proofErr w:type="spellStart"/>
      <w:r w:rsidRPr="00925512">
        <w:rPr>
          <w:rFonts w:ascii="Times New Roman" w:hAnsi="Times New Roman" w:cs="Times New Roman"/>
          <w:lang w:val="en-US"/>
        </w:rPr>
        <w:t>Ramstedt</w:t>
      </w:r>
      <w:proofErr w:type="spellEnd"/>
      <w:r w:rsidRPr="00925512">
        <w:rPr>
          <w:rFonts w:ascii="Times New Roman" w:hAnsi="Times New Roman" w:cs="Times New Roman"/>
          <w:lang w:val="en-US"/>
        </w:rPr>
        <w:t>, PhD</w:t>
      </w:r>
      <w:r w:rsidRPr="00925512">
        <w:rPr>
          <w:rFonts w:ascii="Times New Roman" w:hAnsi="Times New Roman" w:cs="Times New Roman"/>
          <w:vertAlign w:val="superscript"/>
          <w:lang w:val="en-US"/>
        </w:rPr>
        <w:t>3,4</w:t>
      </w:r>
      <w:r w:rsidRPr="00925512">
        <w:rPr>
          <w:rFonts w:ascii="Times New Roman" w:hAnsi="Times New Roman" w:cs="Times New Roman"/>
          <w:lang w:val="en-US"/>
        </w:rPr>
        <w:t xml:space="preserve">, Maria Rosaria </w:t>
      </w:r>
      <w:proofErr w:type="spellStart"/>
      <w:r w:rsidRPr="00925512">
        <w:rPr>
          <w:rFonts w:ascii="Times New Roman" w:hAnsi="Times New Roman" w:cs="Times New Roman"/>
          <w:lang w:val="en-US"/>
        </w:rPr>
        <w:t>Galanti</w:t>
      </w:r>
      <w:proofErr w:type="spellEnd"/>
      <w:r w:rsidRPr="00925512">
        <w:rPr>
          <w:rFonts w:ascii="Times New Roman" w:hAnsi="Times New Roman" w:cs="Times New Roman"/>
          <w:lang w:val="en-US"/>
        </w:rPr>
        <w:t>, PhD</w:t>
      </w:r>
      <w:r w:rsidRPr="00925512">
        <w:rPr>
          <w:rFonts w:ascii="Times New Roman" w:hAnsi="Times New Roman" w:cs="Times New Roman"/>
          <w:vertAlign w:val="superscript"/>
          <w:lang w:val="en-US"/>
        </w:rPr>
        <w:t>1</w:t>
      </w:r>
    </w:p>
    <w:p w14:paraId="6D66A954" w14:textId="77777777" w:rsidR="00925512" w:rsidRPr="00925512" w:rsidRDefault="00925512" w:rsidP="00925512">
      <w:pPr>
        <w:rPr>
          <w:rFonts w:ascii="Times New Roman" w:hAnsi="Times New Roman" w:cs="Times New Roman"/>
          <w:lang w:val="en-US"/>
        </w:rPr>
      </w:pPr>
      <w:r w:rsidRPr="00925512">
        <w:rPr>
          <w:rFonts w:ascii="Times New Roman" w:hAnsi="Times New Roman" w:cs="Times New Roman"/>
          <w:vertAlign w:val="superscript"/>
          <w:lang w:val="en-US"/>
        </w:rPr>
        <w:t>1</w:t>
      </w:r>
      <w:r w:rsidRPr="00925512">
        <w:rPr>
          <w:rFonts w:ascii="Times New Roman" w:hAnsi="Times New Roman" w:cs="Times New Roman"/>
          <w:lang w:val="en-US"/>
        </w:rPr>
        <w:t xml:space="preserve">Department of Global Public Health, Karolinska </w:t>
      </w:r>
      <w:proofErr w:type="spellStart"/>
      <w:r w:rsidRPr="00925512">
        <w:rPr>
          <w:rFonts w:ascii="Times New Roman" w:hAnsi="Times New Roman" w:cs="Times New Roman"/>
          <w:lang w:val="en-US"/>
        </w:rPr>
        <w:t>Institutet</w:t>
      </w:r>
      <w:proofErr w:type="spellEnd"/>
      <w:r w:rsidRPr="00925512">
        <w:rPr>
          <w:rFonts w:ascii="Times New Roman" w:hAnsi="Times New Roman" w:cs="Times New Roman"/>
          <w:lang w:val="en-US"/>
        </w:rPr>
        <w:t xml:space="preserve">, SE-17177 Stockholm, Sweden; </w:t>
      </w:r>
      <w:r w:rsidRPr="00925512">
        <w:rPr>
          <w:rFonts w:ascii="Times New Roman" w:hAnsi="Times New Roman" w:cs="Times New Roman"/>
          <w:vertAlign w:val="superscript"/>
          <w:lang w:val="en-US"/>
        </w:rPr>
        <w:t>2</w:t>
      </w:r>
      <w:r w:rsidRPr="00925512">
        <w:rPr>
          <w:rFonts w:ascii="Times New Roman" w:hAnsi="Times New Roman" w:cs="Times New Roman"/>
          <w:lang w:val="en-US"/>
        </w:rPr>
        <w:t xml:space="preserve">Centre for Epidemiology and Community Medicine, Stockholm Health Care District, Stockholm Region, Box 45436 10431 Stockholm, Sweden; </w:t>
      </w:r>
      <w:r w:rsidRPr="00925512">
        <w:rPr>
          <w:rFonts w:ascii="Times New Roman" w:hAnsi="Times New Roman" w:cs="Times New Roman"/>
          <w:vertAlign w:val="superscript"/>
          <w:lang w:val="en-US"/>
        </w:rPr>
        <w:t>3</w:t>
      </w:r>
      <w:r w:rsidRPr="00925512">
        <w:rPr>
          <w:rFonts w:ascii="Times New Roman" w:hAnsi="Times New Roman" w:cs="Times New Roman"/>
          <w:lang w:val="en-US"/>
        </w:rPr>
        <w:t xml:space="preserve">Department of Clinical Neuroscience, Karolinska </w:t>
      </w:r>
      <w:proofErr w:type="spellStart"/>
      <w:r w:rsidRPr="00925512">
        <w:rPr>
          <w:rFonts w:ascii="Times New Roman" w:hAnsi="Times New Roman" w:cs="Times New Roman"/>
          <w:lang w:val="en-US"/>
        </w:rPr>
        <w:t>Institutet</w:t>
      </w:r>
      <w:proofErr w:type="spellEnd"/>
      <w:r w:rsidRPr="00925512">
        <w:rPr>
          <w:rFonts w:ascii="Times New Roman" w:hAnsi="Times New Roman" w:cs="Times New Roman"/>
          <w:lang w:val="en-US"/>
        </w:rPr>
        <w:t xml:space="preserve">, SE-17177 Stockholm, Sweden; </w:t>
      </w:r>
      <w:r w:rsidRPr="00925512">
        <w:rPr>
          <w:rFonts w:ascii="Times New Roman" w:hAnsi="Times New Roman" w:cs="Times New Roman"/>
          <w:vertAlign w:val="superscript"/>
          <w:lang w:val="en-US"/>
        </w:rPr>
        <w:t>4</w:t>
      </w:r>
      <w:r w:rsidRPr="00925512">
        <w:rPr>
          <w:rFonts w:ascii="Times New Roman" w:hAnsi="Times New Roman" w:cs="Times New Roman"/>
          <w:lang w:val="en-US"/>
        </w:rPr>
        <w:t xml:space="preserve">The Swedish Council for Information on Alcohol and Other Drugs, </w:t>
      </w:r>
      <w:proofErr w:type="spellStart"/>
      <w:r w:rsidRPr="00925512">
        <w:rPr>
          <w:rFonts w:ascii="Times New Roman" w:hAnsi="Times New Roman" w:cs="Times New Roman"/>
          <w:lang w:val="en-US"/>
        </w:rPr>
        <w:t>Östergötagatan</w:t>
      </w:r>
      <w:proofErr w:type="spellEnd"/>
      <w:r w:rsidRPr="00925512">
        <w:rPr>
          <w:rFonts w:ascii="Times New Roman" w:hAnsi="Times New Roman" w:cs="Times New Roman"/>
          <w:lang w:val="en-US"/>
        </w:rPr>
        <w:t xml:space="preserve"> 90 11664 Stockholm, Sweden</w:t>
      </w:r>
    </w:p>
    <w:p w14:paraId="75DEAA04" w14:textId="77777777" w:rsidR="00925512" w:rsidRPr="00925512" w:rsidRDefault="00925512">
      <w:pPr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925512">
        <w:rPr>
          <w:rFonts w:ascii="Times New Roman" w:hAnsi="Times New Roman" w:cs="Times New Roman"/>
          <w:lang w:val="en-US"/>
        </w:rPr>
        <w:br w:type="page"/>
      </w:r>
    </w:p>
    <w:p w14:paraId="087697D0" w14:textId="15BF704D" w:rsidR="00925512" w:rsidRPr="00925512" w:rsidRDefault="00925512" w:rsidP="00925512">
      <w:pPr>
        <w:pStyle w:val="Rubrik1"/>
        <w:rPr>
          <w:color w:val="auto"/>
          <w:lang w:val="en-US"/>
        </w:rPr>
      </w:pPr>
      <w:r>
        <w:rPr>
          <w:color w:val="auto"/>
          <w:lang w:val="en-US"/>
        </w:rPr>
        <w:lastRenderedPageBreak/>
        <w:t>Appendix A1</w:t>
      </w:r>
    </w:p>
    <w:p w14:paraId="66F3E111" w14:textId="08784187" w:rsidR="00956BB5" w:rsidRPr="00925512" w:rsidRDefault="00956BB5" w:rsidP="00956BB5">
      <w:pPr>
        <w:pStyle w:val="Beskrivning"/>
        <w:keepNext/>
        <w:rPr>
          <w:rFonts w:ascii="Times New Roman" w:hAnsi="Times New Roman" w:cs="Times New Roman"/>
          <w:color w:val="auto"/>
          <w:lang w:val="en-US"/>
        </w:rPr>
      </w:pPr>
      <w:r w:rsidRPr="00925512">
        <w:rPr>
          <w:rFonts w:ascii="Times New Roman" w:hAnsi="Times New Roman" w:cs="Times New Roman"/>
          <w:color w:val="auto"/>
          <w:lang w:val="en-US"/>
        </w:rPr>
        <w:t>Table A1 Description of the data sources.</w:t>
      </w:r>
    </w:p>
    <w:tbl>
      <w:tblPr>
        <w:tblStyle w:val="Tabellrutnt"/>
        <w:tblW w:w="13887" w:type="dxa"/>
        <w:tblLook w:val="04A0" w:firstRow="1" w:lastRow="0" w:firstColumn="1" w:lastColumn="0" w:noHBand="0" w:noVBand="1"/>
      </w:tblPr>
      <w:tblGrid>
        <w:gridCol w:w="2830"/>
        <w:gridCol w:w="4111"/>
        <w:gridCol w:w="6946"/>
      </w:tblGrid>
      <w:tr w:rsidR="00925512" w:rsidRPr="00925512" w14:paraId="55293F6A" w14:textId="77777777" w:rsidTr="00956BB5">
        <w:tc>
          <w:tcPr>
            <w:tcW w:w="2830" w:type="dxa"/>
          </w:tcPr>
          <w:p w14:paraId="350E3C6B" w14:textId="77777777" w:rsidR="00956BB5" w:rsidRPr="00925512" w:rsidRDefault="00956BB5" w:rsidP="00EC6146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4111" w:type="dxa"/>
          </w:tcPr>
          <w:p w14:paraId="7E309648" w14:textId="77777777" w:rsidR="00956BB5" w:rsidRPr="00925512" w:rsidRDefault="00956BB5" w:rsidP="00EC6146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Country</w:t>
            </w:r>
          </w:p>
        </w:tc>
        <w:tc>
          <w:tcPr>
            <w:tcW w:w="6946" w:type="dxa"/>
          </w:tcPr>
          <w:p w14:paraId="290237F3" w14:textId="77777777" w:rsidR="00956BB5" w:rsidRPr="00925512" w:rsidRDefault="00956BB5" w:rsidP="00EC6146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Source</w:t>
            </w:r>
          </w:p>
        </w:tc>
      </w:tr>
      <w:tr w:rsidR="00925512" w:rsidRPr="003E2769" w14:paraId="1CA945AB" w14:textId="77777777" w:rsidTr="00956BB5">
        <w:tc>
          <w:tcPr>
            <w:tcW w:w="2830" w:type="dxa"/>
          </w:tcPr>
          <w:p w14:paraId="2A72B30E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Socio-Demographic index</w:t>
            </w:r>
          </w:p>
        </w:tc>
        <w:tc>
          <w:tcPr>
            <w:tcW w:w="4111" w:type="dxa"/>
          </w:tcPr>
          <w:p w14:paraId="0D4BE8FF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6946" w:type="dxa"/>
          </w:tcPr>
          <w:p w14:paraId="34362800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Global Burden of Disease Collaborative Network. Global Burden of Disease Study 2021 (GBD 2021) Socio-Demographic Index (SDI) 1950–2021. Seattle, United States of America: Institute for Health Metrics and Evaluation (IHME), 2024.</w:t>
            </w:r>
          </w:p>
        </w:tc>
      </w:tr>
      <w:tr w:rsidR="00925512" w:rsidRPr="00925512" w14:paraId="3F1E5D7C" w14:textId="77777777" w:rsidTr="00956BB5">
        <w:tc>
          <w:tcPr>
            <w:tcW w:w="2830" w:type="dxa"/>
          </w:tcPr>
          <w:p w14:paraId="24E27768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Gini-coefficient</w:t>
            </w:r>
          </w:p>
        </w:tc>
        <w:tc>
          <w:tcPr>
            <w:tcW w:w="4111" w:type="dxa"/>
          </w:tcPr>
          <w:p w14:paraId="1F0B92CC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All – only country level</w:t>
            </w:r>
          </w:p>
        </w:tc>
        <w:tc>
          <w:tcPr>
            <w:tcW w:w="6946" w:type="dxa"/>
          </w:tcPr>
          <w:p w14:paraId="1A0B5090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Gini Coefficient World Bank</w:t>
            </w:r>
          </w:p>
        </w:tc>
      </w:tr>
      <w:tr w:rsidR="00925512" w:rsidRPr="003E2769" w14:paraId="6C2C0D21" w14:textId="77777777" w:rsidTr="00956BB5">
        <w:tc>
          <w:tcPr>
            <w:tcW w:w="2830" w:type="dxa"/>
          </w:tcPr>
          <w:p w14:paraId="0AF5283B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Gini-coefficient</w:t>
            </w:r>
          </w:p>
        </w:tc>
        <w:tc>
          <w:tcPr>
            <w:tcW w:w="4111" w:type="dxa"/>
          </w:tcPr>
          <w:p w14:paraId="7A150C2A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Hawaii</w:t>
            </w:r>
          </w:p>
          <w:p w14:paraId="148091F5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Louisiana</w:t>
            </w:r>
          </w:p>
          <w:p w14:paraId="236C30A8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New Hampshire</w:t>
            </w:r>
          </w:p>
          <w:p w14:paraId="08936FE8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North Dakota</w:t>
            </w:r>
          </w:p>
        </w:tc>
        <w:tc>
          <w:tcPr>
            <w:tcW w:w="6946" w:type="dxa"/>
          </w:tcPr>
          <w:p w14:paraId="1B38C6B7" w14:textId="3498EF8F" w:rsidR="00956BB5" w:rsidRPr="00925512" w:rsidRDefault="003E2769" w:rsidP="00EC6146">
            <w:pPr>
              <w:rPr>
                <w:rFonts w:ascii="Times New Roman" w:hAnsi="Times New Roman" w:cs="Times New Roman"/>
              </w:rPr>
            </w:pPr>
            <w:hyperlink r:id="rId5" w:history="1">
              <w:r w:rsidR="00956BB5" w:rsidRPr="00925512">
                <w:rPr>
                  <w:rStyle w:val="Hyperlnk"/>
                  <w:rFonts w:ascii="Times New Roman" w:hAnsi="Times New Roman" w:cs="Times New Roman"/>
                  <w:color w:val="auto"/>
                </w:rPr>
                <w:t>Useful Stats: Income inequality across the states | SSTI</w:t>
              </w:r>
            </w:hyperlink>
          </w:p>
        </w:tc>
      </w:tr>
      <w:tr w:rsidR="00925512" w:rsidRPr="003E2769" w14:paraId="00694F6D" w14:textId="77777777" w:rsidTr="00956BB5">
        <w:tc>
          <w:tcPr>
            <w:tcW w:w="2830" w:type="dxa"/>
          </w:tcPr>
          <w:p w14:paraId="7100A318" w14:textId="77777777" w:rsidR="00956BB5" w:rsidRPr="00925512" w:rsidRDefault="00956BB5" w:rsidP="00EC6146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</w:rPr>
              <w:t>Share with tertiary education</w:t>
            </w:r>
          </w:p>
        </w:tc>
        <w:tc>
          <w:tcPr>
            <w:tcW w:w="4111" w:type="dxa"/>
          </w:tcPr>
          <w:p w14:paraId="407DD684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All – only country level, except Australia</w:t>
            </w:r>
          </w:p>
        </w:tc>
        <w:tc>
          <w:tcPr>
            <w:tcW w:w="6946" w:type="dxa"/>
          </w:tcPr>
          <w:p w14:paraId="369B571A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https://w3.unece.org/PXWeb2015/pxweb/en/STAT/</w:t>
            </w:r>
          </w:p>
        </w:tc>
      </w:tr>
      <w:tr w:rsidR="00925512" w:rsidRPr="003E2769" w14:paraId="60584DF5" w14:textId="77777777" w:rsidTr="00956BB5">
        <w:tc>
          <w:tcPr>
            <w:tcW w:w="2830" w:type="dxa"/>
          </w:tcPr>
          <w:p w14:paraId="6318A6F1" w14:textId="77777777" w:rsidR="00956BB5" w:rsidRPr="00925512" w:rsidRDefault="00956BB5" w:rsidP="00EC6146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</w:rPr>
              <w:t>Share age 15-24 years old</w:t>
            </w:r>
          </w:p>
        </w:tc>
        <w:tc>
          <w:tcPr>
            <w:tcW w:w="4111" w:type="dxa"/>
          </w:tcPr>
          <w:p w14:paraId="43C95B0C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All – only country level</w:t>
            </w:r>
          </w:p>
        </w:tc>
        <w:tc>
          <w:tcPr>
            <w:tcW w:w="6946" w:type="dxa"/>
          </w:tcPr>
          <w:p w14:paraId="1EB6A803" w14:textId="77777777" w:rsidR="00956BB5" w:rsidRPr="00925512" w:rsidRDefault="003E2769" w:rsidP="00EC6146">
            <w:pPr>
              <w:rPr>
                <w:rFonts w:ascii="Times New Roman" w:hAnsi="Times New Roman" w:cs="Times New Roman"/>
              </w:rPr>
            </w:pPr>
            <w:hyperlink r:id="rId6" w:anchor="1995" w:history="1">
              <w:r w:rsidR="00956BB5" w:rsidRPr="00925512">
                <w:rPr>
                  <w:rStyle w:val="Hyperlnk"/>
                  <w:rFonts w:ascii="Times New Roman" w:hAnsi="Times New Roman" w:cs="Times New Roman"/>
                  <w:color w:val="auto"/>
                </w:rPr>
                <w:t>All countries compared for People &gt; Age distribution &gt; Population aged 15-24 &gt; Percent</w:t>
              </w:r>
            </w:hyperlink>
          </w:p>
        </w:tc>
      </w:tr>
      <w:tr w:rsidR="00925512" w:rsidRPr="00925512" w14:paraId="4EEF29AF" w14:textId="77777777" w:rsidTr="00956BB5">
        <w:tc>
          <w:tcPr>
            <w:tcW w:w="2830" w:type="dxa"/>
          </w:tcPr>
          <w:p w14:paraId="36B3AC29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GDP per capita</w:t>
            </w:r>
          </w:p>
        </w:tc>
        <w:tc>
          <w:tcPr>
            <w:tcW w:w="4111" w:type="dxa"/>
          </w:tcPr>
          <w:p w14:paraId="25E079E9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All – only country level</w:t>
            </w:r>
          </w:p>
        </w:tc>
        <w:tc>
          <w:tcPr>
            <w:tcW w:w="6946" w:type="dxa"/>
          </w:tcPr>
          <w:p w14:paraId="2FB1B165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https://countryeconomy.com/gdp</w:t>
            </w:r>
          </w:p>
        </w:tc>
      </w:tr>
      <w:tr w:rsidR="00925512" w:rsidRPr="003E2769" w14:paraId="0C3F82E9" w14:textId="77777777" w:rsidTr="00956BB5">
        <w:tc>
          <w:tcPr>
            <w:tcW w:w="2830" w:type="dxa"/>
          </w:tcPr>
          <w:p w14:paraId="481F0F0B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Cannabis use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A90E51F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6946" w:type="dxa"/>
          </w:tcPr>
          <w:p w14:paraId="53B2C514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National Drug Strategy Household Survey 2022–2023: Cannabis in the NDSHS - Australian Institute of Health and Welfare</w:t>
            </w:r>
          </w:p>
        </w:tc>
      </w:tr>
      <w:tr w:rsidR="00925512" w:rsidRPr="00925512" w14:paraId="62E840D6" w14:textId="77777777" w:rsidTr="00956BB5">
        <w:trPr>
          <w:trHeight w:val="1016"/>
        </w:trPr>
        <w:tc>
          <w:tcPr>
            <w:tcW w:w="2830" w:type="dxa"/>
            <w:tcBorders>
              <w:right w:val="single" w:sz="4" w:space="0" w:color="auto"/>
            </w:tcBorders>
          </w:tcPr>
          <w:p w14:paraId="7B8DD4AC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Cannabis use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503C" w14:textId="1782F611" w:rsidR="00956BB5" w:rsidRPr="00351C1F" w:rsidRDefault="00956BB5" w:rsidP="00956BB5">
            <w:pPr>
              <w:rPr>
                <w:rFonts w:ascii="Times New Roman" w:hAnsi="Times New Roman" w:cs="Times New Roman"/>
                <w:lang w:val="pt-PT"/>
              </w:rPr>
            </w:pPr>
            <w:r w:rsidRPr="00351C1F">
              <w:rPr>
                <w:rFonts w:ascii="Times New Roman" w:hAnsi="Times New Roman" w:cs="Times New Roman"/>
                <w:lang w:val="pt-PT"/>
              </w:rPr>
              <w:t>Austria, Belgium, Croatia, Czech Republic, Estonia, Italy, Luxemburg, Portugal, Slovenia, Spain, Sweden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08AFFF78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EMCDDA – Statistical Bulletin 2004-2024</w:t>
            </w:r>
          </w:p>
        </w:tc>
      </w:tr>
      <w:tr w:rsidR="00925512" w:rsidRPr="003E2769" w14:paraId="5FC32584" w14:textId="77777777" w:rsidTr="00956BB5">
        <w:tc>
          <w:tcPr>
            <w:tcW w:w="2830" w:type="dxa"/>
          </w:tcPr>
          <w:p w14:paraId="030C2BF6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Cannabis use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4FF2428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Switzerland</w:t>
            </w:r>
          </w:p>
        </w:tc>
        <w:tc>
          <w:tcPr>
            <w:tcW w:w="6946" w:type="dxa"/>
          </w:tcPr>
          <w:p w14:paraId="4B1AD751" w14:textId="77777777" w:rsidR="00956BB5" w:rsidRPr="00925512" w:rsidRDefault="003E2769" w:rsidP="00EC6146">
            <w:pPr>
              <w:rPr>
                <w:rFonts w:ascii="Times New Roman" w:hAnsi="Times New Roman" w:cs="Times New Roman"/>
              </w:rPr>
            </w:pPr>
            <w:hyperlink r:id="rId7" w:history="1">
              <w:r w:rsidR="00956BB5" w:rsidRPr="00925512">
                <w:rPr>
                  <w:rStyle w:val="Hyperlnk"/>
                  <w:rFonts w:ascii="Times New Roman" w:hAnsi="Times New Roman" w:cs="Times New Roman"/>
                  <w:color w:val="auto"/>
                </w:rPr>
                <w:t xml:space="preserve">Cannabis consumption (age: 15-64) | </w:t>
              </w:r>
              <w:proofErr w:type="spellStart"/>
              <w:r w:rsidR="00956BB5" w:rsidRPr="00925512">
                <w:rPr>
                  <w:rStyle w:val="Hyperlnk"/>
                  <w:rFonts w:ascii="Times New Roman" w:hAnsi="Times New Roman" w:cs="Times New Roman"/>
                  <w:color w:val="auto"/>
                </w:rPr>
                <w:t>MonAM</w:t>
              </w:r>
              <w:proofErr w:type="spellEnd"/>
              <w:r w:rsidR="00956BB5" w:rsidRPr="00925512">
                <w:rPr>
                  <w:rStyle w:val="Hyperlnk"/>
                  <w:rFonts w:ascii="Times New Roman" w:hAnsi="Times New Roman" w:cs="Times New Roman"/>
                  <w:color w:val="auto"/>
                </w:rPr>
                <w:t xml:space="preserve"> | FOPH</w:t>
              </w:r>
            </w:hyperlink>
          </w:p>
        </w:tc>
      </w:tr>
      <w:tr w:rsidR="00925512" w:rsidRPr="003E2769" w14:paraId="6DBAF8B3" w14:textId="77777777" w:rsidTr="00956BB5">
        <w:trPr>
          <w:trHeight w:val="1057"/>
        </w:trPr>
        <w:tc>
          <w:tcPr>
            <w:tcW w:w="2830" w:type="dxa"/>
          </w:tcPr>
          <w:p w14:paraId="5C832779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Cannabis use</w:t>
            </w:r>
          </w:p>
        </w:tc>
        <w:tc>
          <w:tcPr>
            <w:tcW w:w="4111" w:type="dxa"/>
          </w:tcPr>
          <w:p w14:paraId="502E8545" w14:textId="7878E89C" w:rsidR="00956BB5" w:rsidRPr="00925512" w:rsidRDefault="00956BB5" w:rsidP="00956BB5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Hawaii, Louisiana, New Hampshire, North Dakota</w:t>
            </w:r>
          </w:p>
        </w:tc>
        <w:tc>
          <w:tcPr>
            <w:tcW w:w="6946" w:type="dxa"/>
          </w:tcPr>
          <w:p w14:paraId="23BB911E" w14:textId="77777777" w:rsidR="00956BB5" w:rsidRPr="00925512" w:rsidRDefault="003E2769" w:rsidP="00EC6146">
            <w:pPr>
              <w:rPr>
                <w:rFonts w:ascii="Times New Roman" w:hAnsi="Times New Roman" w:cs="Times New Roman"/>
              </w:rPr>
            </w:pPr>
            <w:hyperlink r:id="rId8" w:history="1">
              <w:r w:rsidR="00956BB5" w:rsidRPr="00925512">
                <w:rPr>
                  <w:rStyle w:val="Hyperlnk"/>
                  <w:rFonts w:ascii="Times New Roman" w:hAnsi="Times New Roman" w:cs="Times New Roman"/>
                  <w:color w:val="auto"/>
                </w:rPr>
                <w:t>National Survey on Drug Use and Health</w:t>
              </w:r>
            </w:hyperlink>
          </w:p>
        </w:tc>
      </w:tr>
      <w:tr w:rsidR="00956BB5" w:rsidRPr="00925512" w14:paraId="4220A6CB" w14:textId="77777777" w:rsidTr="00956BB5">
        <w:trPr>
          <w:trHeight w:val="1057"/>
        </w:trPr>
        <w:tc>
          <w:tcPr>
            <w:tcW w:w="2830" w:type="dxa"/>
          </w:tcPr>
          <w:p w14:paraId="38E3CBD6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Share with tertiary education</w:t>
            </w:r>
          </w:p>
        </w:tc>
        <w:tc>
          <w:tcPr>
            <w:tcW w:w="4111" w:type="dxa"/>
          </w:tcPr>
          <w:p w14:paraId="160F9E4C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Croatia – added data</w:t>
            </w:r>
          </w:p>
        </w:tc>
        <w:tc>
          <w:tcPr>
            <w:tcW w:w="6946" w:type="dxa"/>
          </w:tcPr>
          <w:p w14:paraId="70387D02" w14:textId="77777777" w:rsidR="00956BB5" w:rsidRPr="00925512" w:rsidRDefault="003E2769" w:rsidP="00EC6146">
            <w:pPr>
              <w:rPr>
                <w:rFonts w:ascii="Times New Roman" w:hAnsi="Times New Roman" w:cs="Times New Roman"/>
              </w:rPr>
            </w:pPr>
            <w:hyperlink r:id="rId9" w:history="1">
              <w:r w:rsidR="00956BB5" w:rsidRPr="00925512">
                <w:rPr>
                  <w:rStyle w:val="Hyperlnk"/>
                  <w:rFonts w:ascii="Times New Roman" w:hAnsi="Times New Roman" w:cs="Times New Roman"/>
                  <w:color w:val="auto"/>
                </w:rPr>
                <w:t>Statistics | Eurostat</w:t>
              </w:r>
            </w:hyperlink>
          </w:p>
        </w:tc>
      </w:tr>
    </w:tbl>
    <w:p w14:paraId="79AB9754" w14:textId="77777777" w:rsidR="00956BB5" w:rsidRPr="00925512" w:rsidRDefault="00956BB5" w:rsidP="00956BB5">
      <w:pPr>
        <w:rPr>
          <w:lang w:val="en-US"/>
        </w:rPr>
      </w:pPr>
    </w:p>
    <w:p w14:paraId="1E2BDA2F" w14:textId="1345014B" w:rsidR="00956BB5" w:rsidRPr="00925512" w:rsidRDefault="00956BB5" w:rsidP="00956BB5">
      <w:pPr>
        <w:pStyle w:val="Beskrivning"/>
        <w:keepNext/>
        <w:rPr>
          <w:rFonts w:ascii="Times New Roman" w:hAnsi="Times New Roman" w:cs="Times New Roman"/>
          <w:color w:val="auto"/>
          <w:lang w:val="en-US"/>
        </w:rPr>
      </w:pPr>
      <w:r w:rsidRPr="00925512">
        <w:rPr>
          <w:rFonts w:ascii="Times New Roman" w:hAnsi="Times New Roman" w:cs="Times New Roman"/>
          <w:color w:val="auto"/>
          <w:lang w:val="en-US"/>
        </w:rPr>
        <w:lastRenderedPageBreak/>
        <w:t>Table A2 BIC of the</w:t>
      </w:r>
      <w:r w:rsidR="00E34B2D" w:rsidRPr="00925512">
        <w:rPr>
          <w:rFonts w:ascii="Times New Roman" w:hAnsi="Times New Roman" w:cs="Times New Roman"/>
          <w:color w:val="auto"/>
          <w:lang w:val="en-US"/>
        </w:rPr>
        <w:t xml:space="preserve"> estimated</w:t>
      </w:r>
      <w:r w:rsidRPr="00925512">
        <w:rPr>
          <w:rFonts w:ascii="Times New Roman" w:hAnsi="Times New Roman" w:cs="Times New Roman"/>
          <w:color w:val="auto"/>
          <w:lang w:val="en-US"/>
        </w:rPr>
        <w:t xml:space="preserve"> models of cannabis use after decriminalization.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16"/>
        <w:gridCol w:w="2193"/>
        <w:gridCol w:w="2313"/>
        <w:gridCol w:w="1868"/>
        <w:gridCol w:w="1868"/>
        <w:gridCol w:w="1868"/>
        <w:gridCol w:w="1868"/>
      </w:tblGrid>
      <w:tr w:rsidR="00925512" w:rsidRPr="00925512" w14:paraId="243197AB" w14:textId="77777777" w:rsidTr="00EC6146">
        <w:trPr>
          <w:trHeight w:val="300"/>
        </w:trPr>
        <w:tc>
          <w:tcPr>
            <w:tcW w:w="2016" w:type="dxa"/>
          </w:tcPr>
          <w:p w14:paraId="135DF7AC" w14:textId="5767FAFA" w:rsidR="001364C7" w:rsidRPr="00925512" w:rsidRDefault="001364C7" w:rsidP="001364C7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52E70C23" w14:textId="77777777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  <w:p w14:paraId="16F3369D" w14:textId="04C97D8D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[95% CI]</w:t>
            </w:r>
          </w:p>
        </w:tc>
        <w:tc>
          <w:tcPr>
            <w:tcW w:w="2313" w:type="dxa"/>
          </w:tcPr>
          <w:p w14:paraId="0B82D033" w14:textId="4001893F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Interaction between Time and Gini-coefficient [95% CI]</w:t>
            </w:r>
          </w:p>
        </w:tc>
        <w:tc>
          <w:tcPr>
            <w:tcW w:w="1868" w:type="dxa"/>
          </w:tcPr>
          <w:p w14:paraId="5AD68CE8" w14:textId="77777777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 xml:space="preserve">Interaction between Time and SDI </w:t>
            </w:r>
          </w:p>
          <w:p w14:paraId="3479D99E" w14:textId="73E8813C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[95% CI]</w:t>
            </w:r>
          </w:p>
        </w:tc>
        <w:tc>
          <w:tcPr>
            <w:tcW w:w="1868" w:type="dxa"/>
          </w:tcPr>
          <w:p w14:paraId="1DC79DE7" w14:textId="77777777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Interaction between Time and Share with tertiary education</w:t>
            </w:r>
          </w:p>
          <w:p w14:paraId="419E58DE" w14:textId="0E017958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[95% CI]</w:t>
            </w:r>
          </w:p>
        </w:tc>
        <w:tc>
          <w:tcPr>
            <w:tcW w:w="1868" w:type="dxa"/>
          </w:tcPr>
          <w:p w14:paraId="2694EC05" w14:textId="77777777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Interaction between Time and Share age 15-24 years old</w:t>
            </w:r>
          </w:p>
          <w:p w14:paraId="72C407A6" w14:textId="3A2F4B51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[95% CI]</w:t>
            </w:r>
          </w:p>
        </w:tc>
        <w:tc>
          <w:tcPr>
            <w:tcW w:w="1868" w:type="dxa"/>
          </w:tcPr>
          <w:p w14:paraId="359EC0DF" w14:textId="77777777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Interaction between Time and GDP per capita</w:t>
            </w:r>
          </w:p>
          <w:p w14:paraId="656664B0" w14:textId="2659EBE7" w:rsidR="001364C7" w:rsidRPr="00925512" w:rsidRDefault="001364C7" w:rsidP="001364C7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[95% CI]</w:t>
            </w:r>
          </w:p>
        </w:tc>
      </w:tr>
      <w:tr w:rsidR="00925512" w:rsidRPr="00925512" w14:paraId="73ED33C2" w14:textId="77777777" w:rsidTr="00EC6146">
        <w:trPr>
          <w:trHeight w:val="300"/>
        </w:trPr>
        <w:tc>
          <w:tcPr>
            <w:tcW w:w="2016" w:type="dxa"/>
          </w:tcPr>
          <w:p w14:paraId="1D944BE5" w14:textId="392DAC3D" w:rsidR="00956BB5" w:rsidRPr="00925512" w:rsidRDefault="008111DB" w:rsidP="00EC6146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Past 12-month</w:t>
            </w:r>
          </w:p>
        </w:tc>
        <w:tc>
          <w:tcPr>
            <w:tcW w:w="2193" w:type="dxa"/>
          </w:tcPr>
          <w:p w14:paraId="5D3062B0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2446D341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4C232BDF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7C56D9E2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2AF1A512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135661A8" w14:textId="77777777" w:rsidR="00956BB5" w:rsidRPr="00925512" w:rsidRDefault="00956BB5" w:rsidP="00EC6146">
            <w:pPr>
              <w:rPr>
                <w:rFonts w:ascii="Times New Roman" w:hAnsi="Times New Roman" w:cs="Times New Roman"/>
              </w:rPr>
            </w:pPr>
          </w:p>
        </w:tc>
      </w:tr>
      <w:tr w:rsidR="00925512" w:rsidRPr="00925512" w14:paraId="62878673" w14:textId="77777777" w:rsidTr="00EC6146">
        <w:trPr>
          <w:trHeight w:val="300"/>
        </w:trPr>
        <w:tc>
          <w:tcPr>
            <w:tcW w:w="2016" w:type="dxa"/>
          </w:tcPr>
          <w:p w14:paraId="1EC0162D" w14:textId="77777777" w:rsidR="00956BB5" w:rsidRPr="00925512" w:rsidRDefault="00956BB5" w:rsidP="00EC6146">
            <w:pPr>
              <w:rPr>
                <w:rFonts w:ascii="Times New Roman" w:eastAsia="Times New Roman" w:hAnsi="Times New Roman" w:cs="Times New Roman"/>
              </w:rPr>
            </w:pPr>
            <w:r w:rsidRPr="00925512">
              <w:rPr>
                <w:rFonts w:ascii="Times New Roman" w:eastAsia="Times New Roman" w:hAnsi="Times New Roman" w:cs="Times New Roman"/>
              </w:rPr>
              <w:t>BIC</w:t>
            </w:r>
          </w:p>
        </w:tc>
        <w:tc>
          <w:tcPr>
            <w:tcW w:w="2193" w:type="dxa"/>
          </w:tcPr>
          <w:p w14:paraId="4A1F809B" w14:textId="77777777" w:rsidR="00956BB5" w:rsidRPr="00925512" w:rsidRDefault="00956BB5" w:rsidP="00EC6146">
            <w:pPr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  <w:r w:rsidRPr="00925512">
              <w:rPr>
                <w:rFonts w:ascii="Times New Roman" w:eastAsia="Times New Roman" w:hAnsi="Times New Roman" w:cs="Times New Roman"/>
                <w:lang w:val="sv-SE"/>
              </w:rPr>
              <w:t>1738</w:t>
            </w:r>
            <w:r w:rsidRPr="00925512">
              <w:rPr>
                <w:rFonts w:ascii="Times New Roman" w:hAnsi="Times New Roman" w:cs="Times New Roman"/>
              </w:rPr>
              <w:t>·</w:t>
            </w:r>
            <w:r w:rsidRPr="00925512">
              <w:rPr>
                <w:rFonts w:ascii="Times New Roman" w:eastAsia="Times New Roman" w:hAnsi="Times New Roman" w:cs="Times New Roman"/>
                <w:lang w:val="sv-SE"/>
              </w:rPr>
              <w:t>953</w:t>
            </w:r>
          </w:p>
        </w:tc>
        <w:tc>
          <w:tcPr>
            <w:tcW w:w="2313" w:type="dxa"/>
          </w:tcPr>
          <w:p w14:paraId="3595A65B" w14:textId="77777777" w:rsidR="00956BB5" w:rsidRPr="00925512" w:rsidRDefault="00956BB5" w:rsidP="00EC6146">
            <w:pPr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  <w:r w:rsidRPr="00925512">
              <w:rPr>
                <w:rFonts w:ascii="Times New Roman" w:eastAsia="Times New Roman" w:hAnsi="Times New Roman" w:cs="Times New Roman"/>
                <w:lang w:val="sv-SE"/>
              </w:rPr>
              <w:t>1732</w:t>
            </w:r>
            <w:r w:rsidRPr="00925512">
              <w:rPr>
                <w:rFonts w:ascii="Times New Roman" w:hAnsi="Times New Roman" w:cs="Times New Roman"/>
              </w:rPr>
              <w:t>·</w:t>
            </w:r>
            <w:r w:rsidRPr="00925512">
              <w:rPr>
                <w:rFonts w:ascii="Times New Roman" w:eastAsia="Times New Roman" w:hAnsi="Times New Roman" w:cs="Times New Roman"/>
                <w:lang w:val="sv-SE"/>
              </w:rPr>
              <w:t>732</w:t>
            </w:r>
          </w:p>
        </w:tc>
        <w:tc>
          <w:tcPr>
            <w:tcW w:w="1868" w:type="dxa"/>
          </w:tcPr>
          <w:p w14:paraId="491BC80D" w14:textId="77777777" w:rsidR="00956BB5" w:rsidRPr="00925512" w:rsidRDefault="00956BB5" w:rsidP="00EC614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5512">
              <w:rPr>
                <w:rFonts w:ascii="Times New Roman" w:eastAsia="Times New Roman" w:hAnsi="Times New Roman" w:cs="Times New Roman"/>
              </w:rPr>
              <w:t>1738</w:t>
            </w:r>
            <w:r w:rsidRPr="00925512">
              <w:rPr>
                <w:rFonts w:ascii="Times New Roman" w:hAnsi="Times New Roman" w:cs="Times New Roman"/>
              </w:rPr>
              <w:t>·</w:t>
            </w:r>
            <w:r w:rsidRPr="00925512">
              <w:rPr>
                <w:rFonts w:ascii="Times New Roman" w:eastAsia="Times New Roman" w:hAnsi="Times New Roman" w:cs="Times New Roman"/>
              </w:rPr>
              <w:t>556</w:t>
            </w:r>
          </w:p>
        </w:tc>
        <w:tc>
          <w:tcPr>
            <w:tcW w:w="1868" w:type="dxa"/>
          </w:tcPr>
          <w:p w14:paraId="49D67024" w14:textId="77777777" w:rsidR="00956BB5" w:rsidRPr="00925512" w:rsidRDefault="00956BB5" w:rsidP="00EC6146">
            <w:pPr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  <w:r w:rsidRPr="00925512">
              <w:rPr>
                <w:rFonts w:ascii="Times New Roman" w:eastAsia="Times New Roman" w:hAnsi="Times New Roman" w:cs="Times New Roman"/>
                <w:lang w:val="sv-SE"/>
              </w:rPr>
              <w:t>1739</w:t>
            </w:r>
            <w:r w:rsidRPr="00925512">
              <w:rPr>
                <w:rFonts w:ascii="Times New Roman" w:hAnsi="Times New Roman" w:cs="Times New Roman"/>
              </w:rPr>
              <w:t>·</w:t>
            </w:r>
            <w:r w:rsidRPr="00925512">
              <w:rPr>
                <w:rFonts w:ascii="Times New Roman" w:eastAsia="Times New Roman" w:hAnsi="Times New Roman" w:cs="Times New Roman"/>
                <w:lang w:val="sv-SE"/>
              </w:rPr>
              <w:t>994</w:t>
            </w:r>
          </w:p>
        </w:tc>
        <w:tc>
          <w:tcPr>
            <w:tcW w:w="1868" w:type="dxa"/>
          </w:tcPr>
          <w:p w14:paraId="4298F19D" w14:textId="77777777" w:rsidR="00956BB5" w:rsidRPr="00925512" w:rsidRDefault="00956BB5" w:rsidP="00EC614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5512">
              <w:rPr>
                <w:rFonts w:ascii="Times New Roman" w:eastAsia="Times New Roman" w:hAnsi="Times New Roman" w:cs="Times New Roman"/>
              </w:rPr>
              <w:t>1710</w:t>
            </w:r>
            <w:r w:rsidRPr="00925512">
              <w:rPr>
                <w:rFonts w:ascii="Times New Roman" w:hAnsi="Times New Roman" w:cs="Times New Roman"/>
              </w:rPr>
              <w:t>·</w:t>
            </w:r>
            <w:r w:rsidRPr="00925512">
              <w:rPr>
                <w:rFonts w:ascii="Times New Roman" w:eastAsia="Times New Roman" w:hAnsi="Times New Roman" w:cs="Times New Roman"/>
              </w:rPr>
              <w:t>781</w:t>
            </w:r>
          </w:p>
        </w:tc>
        <w:tc>
          <w:tcPr>
            <w:tcW w:w="1868" w:type="dxa"/>
          </w:tcPr>
          <w:p w14:paraId="0079FA64" w14:textId="77777777" w:rsidR="00956BB5" w:rsidRPr="00925512" w:rsidRDefault="00956BB5" w:rsidP="00EC6146">
            <w:pPr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  <w:r w:rsidRPr="00925512">
              <w:rPr>
                <w:rFonts w:ascii="Times New Roman" w:eastAsia="Times New Roman" w:hAnsi="Times New Roman" w:cs="Times New Roman"/>
                <w:lang w:val="sv-SE"/>
              </w:rPr>
              <w:t>1744</w:t>
            </w:r>
            <w:r w:rsidRPr="00925512">
              <w:rPr>
                <w:rFonts w:ascii="Times New Roman" w:hAnsi="Times New Roman" w:cs="Times New Roman"/>
              </w:rPr>
              <w:t>·</w:t>
            </w:r>
            <w:r w:rsidRPr="00925512">
              <w:rPr>
                <w:rFonts w:ascii="Times New Roman" w:eastAsia="Times New Roman" w:hAnsi="Times New Roman" w:cs="Times New Roman"/>
                <w:lang w:val="sv-SE"/>
              </w:rPr>
              <w:t>510</w:t>
            </w:r>
          </w:p>
        </w:tc>
      </w:tr>
      <w:tr w:rsidR="00925512" w:rsidRPr="00925512" w14:paraId="434DB614" w14:textId="77777777" w:rsidTr="00EC6146">
        <w:trPr>
          <w:trHeight w:val="300"/>
        </w:trPr>
        <w:tc>
          <w:tcPr>
            <w:tcW w:w="2016" w:type="dxa"/>
          </w:tcPr>
          <w:p w14:paraId="043DC57F" w14:textId="2523545B" w:rsidR="00956BB5" w:rsidRPr="00925512" w:rsidRDefault="00956BB5" w:rsidP="00EC6146">
            <w:pPr>
              <w:rPr>
                <w:rFonts w:ascii="Times New Roman" w:hAnsi="Times New Roman" w:cs="Times New Roman"/>
                <w:b/>
                <w:bCs/>
              </w:rPr>
            </w:pPr>
            <w:r w:rsidRPr="00925512">
              <w:rPr>
                <w:rFonts w:ascii="Times New Roman" w:hAnsi="Times New Roman" w:cs="Times New Roman"/>
                <w:b/>
                <w:bCs/>
              </w:rPr>
              <w:t>Past 30</w:t>
            </w:r>
            <w:r w:rsidR="008111DB" w:rsidRPr="00925512">
              <w:rPr>
                <w:rFonts w:ascii="Times New Roman" w:hAnsi="Times New Roman" w:cs="Times New Roman"/>
                <w:b/>
                <w:bCs/>
              </w:rPr>
              <w:t>-</w:t>
            </w:r>
            <w:r w:rsidRPr="00925512">
              <w:rPr>
                <w:rFonts w:ascii="Times New Roman" w:hAnsi="Times New Roman" w:cs="Times New Roman"/>
                <w:b/>
                <w:bCs/>
              </w:rPr>
              <w:t>days</w:t>
            </w:r>
          </w:p>
        </w:tc>
        <w:tc>
          <w:tcPr>
            <w:tcW w:w="2193" w:type="dxa"/>
          </w:tcPr>
          <w:p w14:paraId="50CE3E4D" w14:textId="77777777" w:rsidR="00956BB5" w:rsidRPr="00925512" w:rsidRDefault="00956BB5" w:rsidP="00EC6146">
            <w:pPr>
              <w:jc w:val="both"/>
              <w:rPr>
                <w:rFonts w:ascii="Times New Roman" w:eastAsia="Aptos" w:hAnsi="Times New Roman" w:cs="Times New Roman"/>
                <w:lang w:val="sv-SE"/>
              </w:rPr>
            </w:pPr>
          </w:p>
        </w:tc>
        <w:tc>
          <w:tcPr>
            <w:tcW w:w="2313" w:type="dxa"/>
          </w:tcPr>
          <w:p w14:paraId="1338ED69" w14:textId="77777777" w:rsidR="00956BB5" w:rsidRPr="00925512" w:rsidRDefault="00956BB5" w:rsidP="00EC6146">
            <w:pPr>
              <w:jc w:val="both"/>
              <w:rPr>
                <w:rFonts w:ascii="Times New Roman" w:eastAsia="Aptos" w:hAnsi="Times New Roman" w:cs="Times New Roman"/>
                <w:lang w:val="sv-SE"/>
              </w:rPr>
            </w:pPr>
          </w:p>
        </w:tc>
        <w:tc>
          <w:tcPr>
            <w:tcW w:w="1868" w:type="dxa"/>
          </w:tcPr>
          <w:p w14:paraId="09F89C08" w14:textId="77777777" w:rsidR="00956BB5" w:rsidRPr="00925512" w:rsidRDefault="00956BB5" w:rsidP="00EC61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21868BF1" w14:textId="77777777" w:rsidR="00956BB5" w:rsidRPr="00925512" w:rsidRDefault="00956BB5" w:rsidP="00EC6146">
            <w:pPr>
              <w:jc w:val="both"/>
              <w:rPr>
                <w:rFonts w:ascii="Times New Roman" w:eastAsia="Aptos" w:hAnsi="Times New Roman" w:cs="Times New Roman"/>
                <w:lang w:val="sv-SE"/>
              </w:rPr>
            </w:pPr>
          </w:p>
        </w:tc>
        <w:tc>
          <w:tcPr>
            <w:tcW w:w="1868" w:type="dxa"/>
          </w:tcPr>
          <w:p w14:paraId="41B35665" w14:textId="77777777" w:rsidR="00956BB5" w:rsidRPr="00925512" w:rsidRDefault="00956BB5" w:rsidP="00EC61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1806433A" w14:textId="77777777" w:rsidR="00956BB5" w:rsidRPr="00925512" w:rsidRDefault="00956BB5" w:rsidP="00EC61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BB5" w:rsidRPr="00925512" w14:paraId="597C313F" w14:textId="77777777" w:rsidTr="00EC6146">
        <w:trPr>
          <w:trHeight w:val="300"/>
        </w:trPr>
        <w:tc>
          <w:tcPr>
            <w:tcW w:w="2016" w:type="dxa"/>
          </w:tcPr>
          <w:p w14:paraId="509C8129" w14:textId="77777777" w:rsidR="00956BB5" w:rsidRPr="00925512" w:rsidRDefault="00956BB5" w:rsidP="00EC6146">
            <w:pPr>
              <w:rPr>
                <w:rFonts w:ascii="Times New Roman" w:eastAsia="Times New Roman" w:hAnsi="Times New Roman" w:cs="Times New Roman"/>
                <w:i/>
                <w:iCs/>
                <w:lang w:val=""/>
              </w:rPr>
            </w:pPr>
            <w:r w:rsidRPr="00925512">
              <w:rPr>
                <w:rFonts w:ascii="Times New Roman" w:eastAsia="Times New Roman" w:hAnsi="Times New Roman" w:cs="Times New Roman"/>
              </w:rPr>
              <w:t>BIC</w:t>
            </w:r>
          </w:p>
        </w:tc>
        <w:tc>
          <w:tcPr>
            <w:tcW w:w="2193" w:type="dxa"/>
          </w:tcPr>
          <w:p w14:paraId="1F13D5BE" w14:textId="77777777" w:rsidR="00956BB5" w:rsidRPr="00925512" w:rsidRDefault="00956BB5" w:rsidP="00EC6146">
            <w:pPr>
              <w:jc w:val="both"/>
              <w:rPr>
                <w:rFonts w:ascii="Times New Roman" w:eastAsia="Aptos" w:hAnsi="Times New Roman" w:cs="Times New Roman"/>
                <w:lang w:val="sv-SE"/>
              </w:rPr>
            </w:pPr>
            <w:r w:rsidRPr="00925512">
              <w:rPr>
                <w:rFonts w:ascii="Times New Roman" w:eastAsia="Aptos" w:hAnsi="Times New Roman" w:cs="Times New Roman"/>
                <w:lang w:val="sv-SE"/>
              </w:rPr>
              <w:t>-11</w:t>
            </w:r>
            <w:r w:rsidRPr="00925512">
              <w:rPr>
                <w:rFonts w:ascii="Times New Roman" w:hAnsi="Times New Roman" w:cs="Times New Roman"/>
              </w:rPr>
              <w:t>·</w:t>
            </w:r>
            <w:r w:rsidRPr="00925512">
              <w:rPr>
                <w:rFonts w:ascii="Times New Roman" w:eastAsia="Aptos" w:hAnsi="Times New Roman" w:cs="Times New Roman"/>
                <w:lang w:val="sv-SE"/>
              </w:rPr>
              <w:t>824</w:t>
            </w:r>
          </w:p>
        </w:tc>
        <w:tc>
          <w:tcPr>
            <w:tcW w:w="2313" w:type="dxa"/>
          </w:tcPr>
          <w:p w14:paraId="56FB9750" w14:textId="77777777" w:rsidR="00956BB5" w:rsidRPr="00925512" w:rsidRDefault="00956BB5" w:rsidP="00EC6146">
            <w:pPr>
              <w:jc w:val="both"/>
              <w:rPr>
                <w:rFonts w:ascii="Times New Roman" w:eastAsia="Aptos" w:hAnsi="Times New Roman" w:cs="Times New Roman"/>
                <w:lang w:val="sv-SE"/>
              </w:rPr>
            </w:pPr>
            <w:r w:rsidRPr="00925512">
              <w:rPr>
                <w:rFonts w:ascii="Times New Roman" w:eastAsia="Aptos" w:hAnsi="Times New Roman" w:cs="Times New Roman"/>
                <w:lang w:val="sv-SE"/>
              </w:rPr>
              <w:t>-13</w:t>
            </w:r>
            <w:r w:rsidRPr="00925512">
              <w:rPr>
                <w:rFonts w:ascii="Times New Roman" w:hAnsi="Times New Roman" w:cs="Times New Roman"/>
              </w:rPr>
              <w:t>·</w:t>
            </w:r>
            <w:r w:rsidRPr="00925512">
              <w:rPr>
                <w:rFonts w:ascii="Times New Roman" w:eastAsia="Aptos" w:hAnsi="Times New Roman" w:cs="Times New Roman"/>
                <w:lang w:val="sv-SE"/>
              </w:rPr>
              <w:t>795</w:t>
            </w:r>
          </w:p>
        </w:tc>
        <w:tc>
          <w:tcPr>
            <w:tcW w:w="1868" w:type="dxa"/>
          </w:tcPr>
          <w:p w14:paraId="0CE8C83C" w14:textId="77777777" w:rsidR="00956BB5" w:rsidRPr="00925512" w:rsidRDefault="00956BB5" w:rsidP="00EC6146">
            <w:pPr>
              <w:jc w:val="both"/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-15·042</w:t>
            </w:r>
          </w:p>
        </w:tc>
        <w:tc>
          <w:tcPr>
            <w:tcW w:w="1868" w:type="dxa"/>
          </w:tcPr>
          <w:p w14:paraId="5956560D" w14:textId="77777777" w:rsidR="00956BB5" w:rsidRPr="00925512" w:rsidRDefault="00956BB5" w:rsidP="00EC6146">
            <w:pPr>
              <w:jc w:val="both"/>
              <w:rPr>
                <w:rFonts w:ascii="Times New Roman" w:eastAsia="Aptos" w:hAnsi="Times New Roman" w:cs="Times New Roman"/>
                <w:lang w:val="sv-SE"/>
              </w:rPr>
            </w:pPr>
            <w:r w:rsidRPr="00925512">
              <w:rPr>
                <w:rFonts w:ascii="Times New Roman" w:eastAsia="Aptos" w:hAnsi="Times New Roman" w:cs="Times New Roman"/>
                <w:lang w:val="sv-SE"/>
              </w:rPr>
              <w:t>-129</w:t>
            </w:r>
            <w:r w:rsidRPr="00925512">
              <w:rPr>
                <w:rFonts w:ascii="Times New Roman" w:hAnsi="Times New Roman" w:cs="Times New Roman"/>
              </w:rPr>
              <w:t>·</w:t>
            </w:r>
            <w:r w:rsidRPr="00925512">
              <w:rPr>
                <w:rFonts w:ascii="Times New Roman" w:eastAsia="Aptos" w:hAnsi="Times New Roman" w:cs="Times New Roman"/>
                <w:lang w:val="sv-SE"/>
              </w:rPr>
              <w:t>993</w:t>
            </w:r>
          </w:p>
        </w:tc>
        <w:tc>
          <w:tcPr>
            <w:tcW w:w="1868" w:type="dxa"/>
          </w:tcPr>
          <w:p w14:paraId="603009A9" w14:textId="77777777" w:rsidR="00956BB5" w:rsidRPr="00925512" w:rsidRDefault="00956BB5" w:rsidP="00EC6146">
            <w:pPr>
              <w:jc w:val="both"/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-12·496</w:t>
            </w:r>
          </w:p>
        </w:tc>
        <w:tc>
          <w:tcPr>
            <w:tcW w:w="1868" w:type="dxa"/>
          </w:tcPr>
          <w:p w14:paraId="2DEF898A" w14:textId="77777777" w:rsidR="00956BB5" w:rsidRPr="00925512" w:rsidRDefault="00956BB5" w:rsidP="00EC6146">
            <w:pPr>
              <w:jc w:val="both"/>
              <w:rPr>
                <w:rFonts w:ascii="Times New Roman" w:hAnsi="Times New Roman" w:cs="Times New Roman"/>
              </w:rPr>
            </w:pPr>
            <w:r w:rsidRPr="00925512">
              <w:rPr>
                <w:rFonts w:ascii="Times New Roman" w:hAnsi="Times New Roman" w:cs="Times New Roman"/>
              </w:rPr>
              <w:t>-12·914</w:t>
            </w:r>
          </w:p>
        </w:tc>
      </w:tr>
    </w:tbl>
    <w:p w14:paraId="0C7A2DFC" w14:textId="77777777" w:rsidR="00956BB5" w:rsidRPr="00925512" w:rsidRDefault="00956BB5" w:rsidP="00956BB5">
      <w:pPr>
        <w:rPr>
          <w:lang w:val="en-US"/>
        </w:rPr>
      </w:pPr>
    </w:p>
    <w:p w14:paraId="6DBDAA28" w14:textId="72E8E56F" w:rsidR="008E5838" w:rsidRPr="00925512" w:rsidRDefault="008E5838">
      <w:r w:rsidRPr="00925512">
        <w:br w:type="page"/>
      </w:r>
    </w:p>
    <w:p w14:paraId="4DED89BE" w14:textId="2CCA0A74" w:rsidR="008E5838" w:rsidRPr="00925512" w:rsidRDefault="008E5838">
      <w:r w:rsidRPr="00925512">
        <w:rPr>
          <w:noProof/>
          <w14:ligatures w14:val="standardContextual"/>
        </w:rPr>
        <w:lastRenderedPageBreak/>
        <w:drawing>
          <wp:inline distT="0" distB="0" distL="0" distR="0" wp14:anchorId="4D97D8DE" wp14:editId="567FCDED">
            <wp:extent cx="8271456" cy="5512279"/>
            <wp:effectExtent l="0" t="0" r="0" b="0"/>
            <wp:docPr id="479018208" name="Bildobjekt 1" descr="En bild som visar text, diagram, karta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18208" name="Bildobjekt 1" descr="En bild som visar text, diagram, karta, linje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031" cy="552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4FA57" w14:textId="058CEF63" w:rsidR="008E5838" w:rsidRPr="00925512" w:rsidRDefault="008E5838" w:rsidP="008E5838">
      <w:pPr>
        <w:pStyle w:val="Beskrivning"/>
        <w:rPr>
          <w:rFonts w:ascii="Times New Roman" w:hAnsi="Times New Roman" w:cs="Times New Roman"/>
          <w:color w:val="auto"/>
          <w:lang w:val="en-US"/>
        </w:rPr>
      </w:pPr>
      <w:r w:rsidRPr="00925512">
        <w:rPr>
          <w:rFonts w:ascii="Times New Roman" w:hAnsi="Times New Roman" w:cs="Times New Roman"/>
          <w:color w:val="auto"/>
          <w:lang w:val="en-US"/>
        </w:rPr>
        <w:t>Figure A1 Predicted</w:t>
      </w:r>
      <w:r w:rsidR="005132F9" w:rsidRPr="00925512">
        <w:rPr>
          <w:rFonts w:ascii="Times New Roman" w:hAnsi="Times New Roman" w:cs="Times New Roman"/>
          <w:color w:val="auto"/>
          <w:lang w:val="en-US"/>
        </w:rPr>
        <w:t xml:space="preserve"> p</w:t>
      </w:r>
      <w:r w:rsidR="00351C1F">
        <w:rPr>
          <w:rFonts w:ascii="Times New Roman" w:hAnsi="Times New Roman" w:cs="Times New Roman"/>
          <w:color w:val="auto"/>
          <w:lang w:val="en-US"/>
        </w:rPr>
        <w:t>a</w:t>
      </w:r>
      <w:r w:rsidR="005132F9" w:rsidRPr="00925512">
        <w:rPr>
          <w:rFonts w:ascii="Times New Roman" w:hAnsi="Times New Roman" w:cs="Times New Roman"/>
          <w:color w:val="auto"/>
          <w:lang w:val="en-US"/>
        </w:rPr>
        <w:t>st 12-month</w:t>
      </w:r>
      <w:r w:rsidRPr="00925512">
        <w:rPr>
          <w:rFonts w:ascii="Times New Roman" w:hAnsi="Times New Roman" w:cs="Times New Roman"/>
          <w:color w:val="auto"/>
          <w:lang w:val="en-US"/>
        </w:rPr>
        <w:t xml:space="preserve"> prevalence of cannabis use pre and post decriminalization</w:t>
      </w:r>
      <w:r w:rsidR="00351C1F">
        <w:rPr>
          <w:rFonts w:ascii="Times New Roman" w:hAnsi="Times New Roman" w:cs="Times New Roman"/>
          <w:color w:val="auto"/>
          <w:lang w:val="en-US"/>
        </w:rPr>
        <w:t>, by country</w:t>
      </w:r>
      <w:r w:rsidRPr="00925512">
        <w:rPr>
          <w:rFonts w:ascii="Times New Roman" w:hAnsi="Times New Roman" w:cs="Times New Roman"/>
          <w:color w:val="auto"/>
          <w:lang w:val="en-US"/>
        </w:rPr>
        <w:t>.</w:t>
      </w:r>
    </w:p>
    <w:p w14:paraId="03937B11" w14:textId="420783BE" w:rsidR="008E5838" w:rsidRPr="00925512" w:rsidRDefault="008E5838">
      <w:pPr>
        <w:rPr>
          <w:lang w:val="en-US"/>
        </w:rPr>
      </w:pPr>
      <w:r w:rsidRPr="00925512">
        <w:rPr>
          <w:noProof/>
          <w:lang w:val="en-US"/>
          <w14:ligatures w14:val="standardContextual"/>
        </w:rPr>
        <w:lastRenderedPageBreak/>
        <w:drawing>
          <wp:inline distT="0" distB="0" distL="0" distR="0" wp14:anchorId="3555F37E" wp14:editId="0341D5EE">
            <wp:extent cx="8271457" cy="5512279"/>
            <wp:effectExtent l="0" t="0" r="0" b="0"/>
            <wp:docPr id="291360133" name="Bildobjekt 2" descr="En bild som visar text, skärmbild, diagram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60133" name="Bildobjekt 2" descr="En bild som visar text, skärmbild, diagram, linje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014" cy="552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DB8DB" w14:textId="20146F53" w:rsidR="008E5838" w:rsidRPr="00925512" w:rsidRDefault="008E5838" w:rsidP="008E5838">
      <w:pPr>
        <w:pStyle w:val="Beskrivning"/>
        <w:rPr>
          <w:rFonts w:ascii="Times New Roman" w:hAnsi="Times New Roman" w:cs="Times New Roman"/>
          <w:color w:val="auto"/>
          <w:lang w:val="en-US"/>
        </w:rPr>
      </w:pPr>
      <w:r w:rsidRPr="00925512">
        <w:rPr>
          <w:rFonts w:ascii="Times New Roman" w:hAnsi="Times New Roman" w:cs="Times New Roman"/>
          <w:color w:val="auto"/>
          <w:lang w:val="en-US"/>
        </w:rPr>
        <w:t>Figure A2 Predicted</w:t>
      </w:r>
      <w:r w:rsidR="005132F9" w:rsidRPr="00925512">
        <w:rPr>
          <w:rFonts w:ascii="Times New Roman" w:hAnsi="Times New Roman" w:cs="Times New Roman"/>
          <w:color w:val="auto"/>
          <w:lang w:val="en-US"/>
        </w:rPr>
        <w:t xml:space="preserve"> post 30-days</w:t>
      </w:r>
      <w:r w:rsidRPr="00925512">
        <w:rPr>
          <w:rFonts w:ascii="Times New Roman" w:hAnsi="Times New Roman" w:cs="Times New Roman"/>
          <w:color w:val="auto"/>
          <w:lang w:val="en-US"/>
        </w:rPr>
        <w:t xml:space="preserve"> prevalences of cannabis use pre and post decriminalization</w:t>
      </w:r>
      <w:r w:rsidR="005132F9" w:rsidRPr="00925512">
        <w:rPr>
          <w:rFonts w:ascii="Times New Roman" w:hAnsi="Times New Roman" w:cs="Times New Roman"/>
          <w:color w:val="auto"/>
          <w:lang w:val="en-US"/>
        </w:rPr>
        <w:t>.</w:t>
      </w:r>
    </w:p>
    <w:sectPr w:rsidR="008E5838" w:rsidRPr="00925512" w:rsidSect="00956B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24"/>
    <w:rsid w:val="001364C7"/>
    <w:rsid w:val="00351C1F"/>
    <w:rsid w:val="00354524"/>
    <w:rsid w:val="003E2769"/>
    <w:rsid w:val="00420711"/>
    <w:rsid w:val="004D2803"/>
    <w:rsid w:val="005132F9"/>
    <w:rsid w:val="00515E58"/>
    <w:rsid w:val="00562297"/>
    <w:rsid w:val="005C4CA6"/>
    <w:rsid w:val="005E56AB"/>
    <w:rsid w:val="006B56C8"/>
    <w:rsid w:val="008111DB"/>
    <w:rsid w:val="0086190D"/>
    <w:rsid w:val="008E5838"/>
    <w:rsid w:val="00925512"/>
    <w:rsid w:val="00956BB5"/>
    <w:rsid w:val="009F3ABF"/>
    <w:rsid w:val="00AE6D8B"/>
    <w:rsid w:val="00E34B2D"/>
    <w:rsid w:val="00F110FA"/>
    <w:rsid w:val="00FC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3EC2"/>
  <w15:chartTrackingRefBased/>
  <w15:docId w15:val="{A94AB0A0-A910-4674-8B20-6EB23805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BB5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56B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56BB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956B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956BB5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956B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956BB5"/>
    <w:pPr>
      <w:outlineLvl w:val="9"/>
    </w:pPr>
    <w:rPr>
      <w:lang w:eastAsia="sv-SE"/>
    </w:rPr>
  </w:style>
  <w:style w:type="paragraph" w:styleId="Revision">
    <w:name w:val="Revision"/>
    <w:hidden/>
    <w:uiPriority w:val="99"/>
    <w:semiHidden/>
    <w:rsid w:val="00351C1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hsa.gov/data/data-we-collect/nsduh-national-survey-drug-use-and-heal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d.obsan.admin.ch/en/indicator/monam/cannabis-consumption-age-15-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tionmaster.com/country-info/stats/People/Age-distribution/Population-aged-15--24/Percent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ssti.org/blog/useful-stats-income-inequality-across-states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rostat/databrowser/view/edat_lfs_9903/default/table?lang=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4CC5-C5AB-4999-B894-F0755CE6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530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Andersson</dc:creator>
  <cp:keywords/>
  <dc:description/>
  <cp:lastModifiedBy>Filip Andersson</cp:lastModifiedBy>
  <cp:revision>16</cp:revision>
  <dcterms:created xsi:type="dcterms:W3CDTF">2025-01-11T09:23:00Z</dcterms:created>
  <dcterms:modified xsi:type="dcterms:W3CDTF">2025-03-10T09:47:00Z</dcterms:modified>
</cp:coreProperties>
</file>