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8C677" w14:textId="77777777" w:rsidR="001F2804" w:rsidRPr="009A327A" w:rsidRDefault="001F2804" w:rsidP="001F2804">
      <w:pPr>
        <w:spacing w:line="240" w:lineRule="auto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b/>
          <w:bCs/>
          <w:sz w:val="20"/>
          <w:szCs w:val="20"/>
          <w:lang w:val="en-US"/>
        </w:rPr>
        <w:t xml:space="preserve">Supplemental </w:t>
      </w:r>
      <w:r w:rsidRPr="009A327A">
        <w:rPr>
          <w:rFonts w:eastAsia="Times New Roman"/>
          <w:b/>
          <w:bCs/>
          <w:sz w:val="20"/>
          <w:szCs w:val="20"/>
          <w:lang w:val="en-US"/>
        </w:rPr>
        <w:t>Table</w:t>
      </w:r>
      <w:r>
        <w:rPr>
          <w:rFonts w:eastAsia="Times New Roman"/>
          <w:b/>
          <w:bCs/>
          <w:sz w:val="20"/>
          <w:szCs w:val="20"/>
          <w:lang w:val="en-US"/>
        </w:rPr>
        <w:t xml:space="preserve"> </w:t>
      </w:r>
      <w:r w:rsidRPr="009A327A">
        <w:rPr>
          <w:rFonts w:eastAsia="Times New Roman"/>
          <w:b/>
          <w:bCs/>
          <w:sz w:val="20"/>
          <w:szCs w:val="20"/>
          <w:lang w:val="en-US"/>
        </w:rPr>
        <w:t xml:space="preserve">1: </w:t>
      </w:r>
      <w:r w:rsidRPr="009A327A">
        <w:rPr>
          <w:rFonts w:eastAsia="Times New Roman"/>
          <w:sz w:val="20"/>
          <w:szCs w:val="20"/>
          <w:lang w:val="en-US"/>
        </w:rPr>
        <w:t>Demographic and behavioral characteristics associated with lifetime cannabinoid product use among a national sample of US adults (n=1498)</w:t>
      </w:r>
    </w:p>
    <w:tbl>
      <w:tblPr>
        <w:tblW w:w="10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1571"/>
        <w:gridCol w:w="1992"/>
        <w:gridCol w:w="1530"/>
        <w:gridCol w:w="1440"/>
        <w:gridCol w:w="1518"/>
      </w:tblGrid>
      <w:tr w:rsidR="001F2804" w:rsidRPr="00CD58B6" w14:paraId="43D039FB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999999"/>
              <w:left w:val="single" w:sz="6" w:space="0" w:color="999999"/>
              <w:bottom w:val="single" w:sz="6" w:space="0" w:color="666666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F29A99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Characteristic</w:t>
            </w:r>
          </w:p>
        </w:tc>
        <w:tc>
          <w:tcPr>
            <w:tcW w:w="1571" w:type="dxa"/>
            <w:tcBorders>
              <w:top w:val="single" w:sz="6" w:space="0" w:color="999999"/>
              <w:left w:val="single" w:sz="6" w:space="0" w:color="CCCCCC"/>
              <w:bottom w:val="single" w:sz="6" w:space="0" w:color="666666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1B17A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CBD Ever Use</w:t>
            </w: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br/>
            </w:r>
            <w:proofErr w:type="spellStart"/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aOR</w:t>
            </w:r>
            <w:proofErr w:type="spellEnd"/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(95% </w:t>
            </w:r>
            <w:proofErr w:type="gramStart"/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CI)†</w:t>
            </w:r>
            <w:proofErr w:type="gramEnd"/>
          </w:p>
        </w:tc>
        <w:tc>
          <w:tcPr>
            <w:tcW w:w="1992" w:type="dxa"/>
            <w:tcBorders>
              <w:top w:val="single" w:sz="6" w:space="0" w:color="999999"/>
              <w:left w:val="single" w:sz="6" w:space="0" w:color="CCCCCC"/>
              <w:bottom w:val="single" w:sz="6" w:space="0" w:color="666666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A2839E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Delta-8-THC Ever Use</w:t>
            </w: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br/>
            </w:r>
            <w:proofErr w:type="spellStart"/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aOR</w:t>
            </w:r>
            <w:proofErr w:type="spellEnd"/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(95% </w:t>
            </w:r>
            <w:proofErr w:type="gramStart"/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CI)†</w:t>
            </w:r>
            <w:proofErr w:type="gramEnd"/>
          </w:p>
        </w:tc>
        <w:tc>
          <w:tcPr>
            <w:tcW w:w="1530" w:type="dxa"/>
            <w:tcBorders>
              <w:top w:val="single" w:sz="6" w:space="0" w:color="999999"/>
              <w:left w:val="single" w:sz="6" w:space="0" w:color="CCCCCC"/>
              <w:bottom w:val="single" w:sz="6" w:space="0" w:color="666666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A00643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CBN Ever Use</w:t>
            </w: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br/>
            </w:r>
            <w:proofErr w:type="spellStart"/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aOR</w:t>
            </w:r>
            <w:proofErr w:type="spellEnd"/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(95% </w:t>
            </w:r>
            <w:proofErr w:type="gramStart"/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CI)†</w:t>
            </w:r>
            <w:proofErr w:type="gramEnd"/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CCCCCC"/>
              <w:bottom w:val="single" w:sz="6" w:space="0" w:color="666666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D0537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CBG Ever Use</w:t>
            </w: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br/>
            </w:r>
            <w:proofErr w:type="spellStart"/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aOR</w:t>
            </w:r>
            <w:proofErr w:type="spellEnd"/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(95% </w:t>
            </w:r>
            <w:proofErr w:type="gramStart"/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CI)†</w:t>
            </w:r>
            <w:proofErr w:type="gramEnd"/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*</w:t>
            </w:r>
          </w:p>
        </w:tc>
        <w:tc>
          <w:tcPr>
            <w:tcW w:w="1518" w:type="dxa"/>
            <w:tcBorders>
              <w:top w:val="single" w:sz="6" w:space="0" w:color="999999"/>
              <w:left w:val="single" w:sz="6" w:space="0" w:color="CCCCCC"/>
              <w:bottom w:val="single" w:sz="6" w:space="0" w:color="666666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DF6C2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HHC Ever Use</w:t>
            </w: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br/>
            </w:r>
            <w:proofErr w:type="spellStart"/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aOR</w:t>
            </w:r>
            <w:proofErr w:type="spellEnd"/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(95% </w:t>
            </w:r>
            <w:proofErr w:type="gramStart"/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CI)†</w:t>
            </w:r>
            <w:proofErr w:type="gramEnd"/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*</w:t>
            </w:r>
          </w:p>
        </w:tc>
      </w:tr>
      <w:tr w:rsidR="001F2804" w:rsidRPr="00CD58B6" w14:paraId="671C03D0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4D334B" w14:textId="77777777" w:rsidR="001F2804" w:rsidRPr="00CD58B6" w:rsidRDefault="001F2804" w:rsidP="00EB721E">
            <w:pPr>
              <w:spacing w:line="240" w:lineRule="auto"/>
              <w:ind w:right="-82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Sex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5874E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14AAFB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F02B63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D4464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F5787C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1F2804" w:rsidRPr="00CD58B6" w14:paraId="3C5A192E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CB2971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Male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019696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FADDB9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18C4E5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4651FF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45E15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</w:tr>
      <w:tr w:rsidR="001F2804" w:rsidRPr="00CD58B6" w14:paraId="7CDA80EF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4D379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B1BA05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1.36 (1.02-1.81)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3A55B0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0.83 (0.57-1.21)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F63527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0.76 (0.47-1.22)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61E870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0.78 (0.38-1.63)</w:t>
            </w: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1F17A3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0.50 (0.21-1.18)</w:t>
            </w:r>
          </w:p>
        </w:tc>
      </w:tr>
      <w:tr w:rsidR="001F2804" w:rsidRPr="00CD58B6" w14:paraId="3BD13A8B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913DEB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Age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014C32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D4DC41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126508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BABF52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4A7757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1F2804" w:rsidRPr="00CD58B6" w14:paraId="397328EC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FBC96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18-29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B2BB62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B5FDE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98325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98DE77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9B1B4C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</w:tr>
      <w:tr w:rsidR="001F2804" w:rsidRPr="00CD58B6" w14:paraId="30633640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5C3C6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30-44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434D6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0.61 (0.38-0.97)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BA82B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0.80 (0.46-1.39)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F5CD4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0.75 (0.37-1.51)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8F760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0.76 (0.25-2.34)</w:t>
            </w: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6E6DB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1.15 (0.40-3.32)</w:t>
            </w:r>
          </w:p>
        </w:tc>
      </w:tr>
      <w:tr w:rsidR="001F2804" w:rsidRPr="00CD58B6" w14:paraId="2937FE01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51528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45-59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98C8D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0.57 (0.36-0.91)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1E213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0.40 (0.23-0.71)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ADF79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0.71 (0.33-1.52)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C065E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0.66 (0.21-2.06)</w:t>
            </w: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CFCB8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0.30 (0.08-1.18)</w:t>
            </w:r>
          </w:p>
        </w:tc>
      </w:tr>
      <w:tr w:rsidR="001F2804" w:rsidRPr="00CD58B6" w14:paraId="31216A2C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183A10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60+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85F84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0.48 (0.31-0.75)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50D69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0.32 (0.18-0.59)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079C4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0.71 (0.33-1.49)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C4160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0.40 (0.11-1.39)</w:t>
            </w: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4CC60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0.36 (0.11-1.18)</w:t>
            </w:r>
          </w:p>
        </w:tc>
      </w:tr>
      <w:tr w:rsidR="001F2804" w:rsidRPr="00CD58B6" w14:paraId="27D15081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F2F804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Race/ethnicity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21B015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6CEE6C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36213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D65F9F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F461C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1F2804" w:rsidRPr="00CD58B6" w14:paraId="6FCE3856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0A1E69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White, Non-Hispanic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D744E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A3A179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768BF1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36AC7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4200C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</w:tr>
      <w:tr w:rsidR="001F2804" w:rsidRPr="00CD58B6" w14:paraId="7C17F8B8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41C20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Black, Non-Hispanic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7CC39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0.88 (0.54-1.42)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25CF5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1.05 (0.57-1.95)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4E9F6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0.66 (0.27-1.62)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05CBB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1.37 (0.36-5.17)</w:t>
            </w: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24E05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1.65 (0.47-5.81)</w:t>
            </w:r>
          </w:p>
        </w:tc>
      </w:tr>
      <w:tr w:rsidR="001F2804" w:rsidRPr="00CD58B6" w14:paraId="57F116AE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ADA20E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Other/2+ Races, Non-Hispanic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ECCA1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0.59 (0.34-1.03)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CF249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0.87 (0.26-2.84)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7C465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1.74 (0.79-3.84)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6237F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1.11 (0.24-5.09)</w:t>
            </w: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C7994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1.92 (0.47-7.85)</w:t>
            </w:r>
          </w:p>
        </w:tc>
      </w:tr>
      <w:tr w:rsidR="001F2804" w:rsidRPr="00CD58B6" w14:paraId="1877CC5D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FFEAF9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Hispanic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64386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0.85 (0.53-1.36)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94931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0.66 (0.32-1.39)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9AAA7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1.75 (0.84-3.63)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497F1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2.47 (0.97-6.31)</w:t>
            </w: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5D923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1.69 (0.58-4.94)</w:t>
            </w:r>
          </w:p>
        </w:tc>
      </w:tr>
      <w:tr w:rsidR="001F2804" w:rsidRPr="00CD58B6" w14:paraId="7EF53F1E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E7CB8D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Education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78A9CD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17058C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3CB12A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6561E9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A16B1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1F2804" w:rsidRPr="00CD58B6" w14:paraId="5D0DA5F4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83524B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No high school diploma/ GED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8CC68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0.67 (0.35-1.29)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67E5B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1.05 (0.48-2.30)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A5B52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1.02 (0.33-3.12)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E5925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1.73 (0.32-9.17)</w:t>
            </w: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E99C2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5.29 (1.32-21.18)</w:t>
            </w:r>
          </w:p>
        </w:tc>
      </w:tr>
      <w:tr w:rsidR="001F2804" w:rsidRPr="00CD58B6" w14:paraId="29651773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472DB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High school graduate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72702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0.96 (0.66-1.41)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03D55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1.45 (0.77-2.75)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DDC45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2.37 (1.23-4.55)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7F63E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2.31 (0.66-8.07)</w:t>
            </w: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E84B0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1.56 (0.48-5.08)</w:t>
            </w:r>
          </w:p>
        </w:tc>
      </w:tr>
      <w:tr w:rsidR="001F2804" w:rsidRPr="00CD58B6" w14:paraId="5A9E0CA5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416381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 xml:space="preserve">Some college/ </w:t>
            </w:r>
            <w:proofErr w:type="gramStart"/>
            <w:r w:rsidRPr="00CD58B6">
              <w:rPr>
                <w:rFonts w:eastAsia="Times New Roman"/>
                <w:sz w:val="18"/>
                <w:szCs w:val="18"/>
                <w:lang w:val="en-US"/>
              </w:rPr>
              <w:t>Associate's</w:t>
            </w:r>
            <w:proofErr w:type="gramEnd"/>
            <w:r w:rsidRPr="00CD58B6">
              <w:rPr>
                <w:rFonts w:eastAsia="Times New Roman"/>
                <w:sz w:val="18"/>
                <w:szCs w:val="18"/>
                <w:lang w:val="en-US"/>
              </w:rPr>
              <w:t xml:space="preserve"> degree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325B4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1.34 (0.95-1.89)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A3C0F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1.46 (0.87-2.45)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F0B34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1.21 (0.62-2.35)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D981D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3.17 (1.06-9.48)</w:t>
            </w: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182A8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4.68 (1.64-13.38)</w:t>
            </w:r>
          </w:p>
        </w:tc>
      </w:tr>
      <w:tr w:rsidR="001F2804" w:rsidRPr="00CD58B6" w14:paraId="410874E3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57F6D3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Bachelor's degree or higher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A4E82C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6BD300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8A79DE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7235CD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6F8ED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</w:tr>
      <w:tr w:rsidR="001F2804" w:rsidRPr="00CD58B6" w14:paraId="1FCF2C69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790BAB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Cannabis Use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C18BD7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1EA685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74056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C2564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535ACD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1F2804" w:rsidRPr="00CD58B6" w14:paraId="5EC94DB3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E78BFD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F24C90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9.11 (6.70-12.39)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70207B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20.81 (6.81-63.56)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AE560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10.61 (3.62-31.11)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E73C9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5.48 (0.79-37.92)</w:t>
            </w: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CACAC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5.47 (0.56-53.64)</w:t>
            </w:r>
          </w:p>
        </w:tc>
      </w:tr>
      <w:tr w:rsidR="001F2804" w:rsidRPr="00CD58B6" w14:paraId="5E0A2169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B6B899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No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D4A6FD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1716D9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43BA0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005D31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03E238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</w:tr>
      <w:tr w:rsidR="001F2804" w:rsidRPr="00CD58B6" w14:paraId="7BE17CA2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09EC9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Other Drug Use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85AE4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539672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F8768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BA5B26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47ADBF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1F2804" w:rsidRPr="00CD58B6" w14:paraId="2CA6F3EA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77439F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9EC79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1.55 (1.13-2.14)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A1C344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2.14 (1.36-3.36)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CAAFE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2.00 (1.19-3.37)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8C152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3.55 (1.07-11.77)</w:t>
            </w: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AD2D13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3.49 (1.04-11.71)</w:t>
            </w:r>
          </w:p>
        </w:tc>
      </w:tr>
      <w:tr w:rsidR="001F2804" w:rsidRPr="00CD58B6" w14:paraId="1FCAF872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E832D3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No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281D3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B45D5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62CF7A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BE3FA8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9CDCAE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</w:tr>
      <w:tr w:rsidR="001F2804" w:rsidRPr="00CD58B6" w14:paraId="04B9E521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AA0335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Physical Health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9E145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53E5D0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43CEB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1F3D7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B44B4F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1F2804" w:rsidRPr="00CD58B6" w14:paraId="3B99856A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7C4C7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Excellent/ Very Good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5036C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412D1C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C7412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ADBBC4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093741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</w:tr>
      <w:tr w:rsidR="001F2804" w:rsidRPr="00CD58B6" w14:paraId="6B13744D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A01452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Good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3834FB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1.42 (1.00-2.01)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553495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0.89 (0.51-1.54)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F2931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0.97 (0.50-1.86)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6C40AD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1.19 (0.36-3.96)</w:t>
            </w: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F9FAB3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0.77 (0.30-1.94)</w:t>
            </w:r>
          </w:p>
        </w:tc>
      </w:tr>
      <w:tr w:rsidR="001F2804" w:rsidRPr="00CD58B6" w14:paraId="14741C5E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618E8E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Fair/ Poor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A6BCAC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1.21 (0.76-1.92)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A0D937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0.64 (0.33-1.25)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9FECD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0.94 (0.38-2.33)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0E6ED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0.18 (0.03-1.14)</w:t>
            </w: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57CD85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0.51 (0.10-2.55)</w:t>
            </w:r>
          </w:p>
        </w:tc>
      </w:tr>
      <w:tr w:rsidR="001F2804" w:rsidRPr="00CD58B6" w14:paraId="6C843471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710CB4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Mental Health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0124F8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F3EDD3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F7862D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E353F9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195950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1F2804" w:rsidRPr="00CD58B6" w14:paraId="69CF1196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DCBFD9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lastRenderedPageBreak/>
              <w:t>Excellent/ Very Good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B8B7C7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6F463A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E5FF5A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820932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A79369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</w:tr>
      <w:tr w:rsidR="001F2804" w:rsidRPr="00CD58B6" w14:paraId="63D373EE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E29DA7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Good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C6FAAA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0.74 (0.49-1.10)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B3448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1.32 (0.72-2.42)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196E8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0.95 (0.48-1.87)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E71994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1.51 (0.44-5.18)</w:t>
            </w: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CCE755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1.06 (0.43-2.61)</w:t>
            </w:r>
          </w:p>
        </w:tc>
      </w:tr>
      <w:tr w:rsidR="001F2804" w:rsidRPr="00CD58B6" w14:paraId="300D4FBA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35950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Fair/ Poor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562275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1.04 (0.62-1.72)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4DEE3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2.03 (0.92-4.46)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977205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0.51 (0.24-1.08)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E158F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1.29 (0.31-5.32)</w:t>
            </w: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8E16CB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0.20 (0.05-0.81)</w:t>
            </w:r>
          </w:p>
        </w:tc>
      </w:tr>
      <w:tr w:rsidR="001F2804" w:rsidRPr="00CD58B6" w14:paraId="2213DA25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B84E38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Quality of Life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9D5DEE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297E60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E21FF0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F005CA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1AFACA" w14:textId="77777777" w:rsidR="001F2804" w:rsidRPr="00CD58B6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1F2804" w:rsidRPr="00CD58B6" w14:paraId="42485923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A49135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Excellent/ Very Good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3A14E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2FFB57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C9EF75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F40D7B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B60771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Ref</w:t>
            </w:r>
          </w:p>
        </w:tc>
      </w:tr>
      <w:tr w:rsidR="001F2804" w:rsidRPr="00CD58B6" w14:paraId="21F8DB60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05A72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Good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AB33C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1.56 (1.05-2.32)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EAED52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1.00 (0.55-1.80)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F4B9C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0.92 (0.45-1.91)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4A44B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0.62 (0.17-2.25)</w:t>
            </w: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BFBE6B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1.03 (0.40-2.62)</w:t>
            </w:r>
          </w:p>
        </w:tc>
      </w:tr>
      <w:tr w:rsidR="001F2804" w:rsidRPr="00CD58B6" w14:paraId="44FCFE3C" w14:textId="77777777" w:rsidTr="00EB721E">
        <w:trPr>
          <w:trHeight w:val="315"/>
        </w:trPr>
        <w:tc>
          <w:tcPr>
            <w:tcW w:w="238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4B6CF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Fair/ Poor</w:t>
            </w:r>
          </w:p>
        </w:tc>
        <w:tc>
          <w:tcPr>
            <w:tcW w:w="157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E6013C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1.57 (0.87-2.84)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CA3311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1.43 (0.67-3.07)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15C59A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1.32 (0.47-3.70)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4A8827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sz w:val="18"/>
                <w:szCs w:val="18"/>
                <w:lang w:val="en-US"/>
              </w:rPr>
              <w:t>2.91 (0.72-11.69)</w:t>
            </w: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5611FE" w14:textId="77777777" w:rsidR="001F2804" w:rsidRPr="00CD58B6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D58B6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5.22 (1.15-23.66)</w:t>
            </w:r>
          </w:p>
        </w:tc>
      </w:tr>
    </w:tbl>
    <w:p w14:paraId="38B23025" w14:textId="77777777" w:rsidR="001F2804" w:rsidRPr="009A327A" w:rsidRDefault="001F2804" w:rsidP="001F28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Cs/>
          <w:sz w:val="18"/>
          <w:szCs w:val="18"/>
          <w:lang w:val="en-US"/>
        </w:rPr>
      </w:pPr>
      <w:r w:rsidRPr="009A327A">
        <w:rPr>
          <w:bCs/>
          <w:sz w:val="18"/>
          <w:szCs w:val="18"/>
          <w:lang w:val="en-US"/>
        </w:rPr>
        <w:t>CBD = cannabidiol; CI = confidence interval; delta-8-THC = delta-8-tetrahydrocannabinol; CBN = cannabinol; Ref= reference group.</w:t>
      </w:r>
    </w:p>
    <w:p w14:paraId="26EDC7F2" w14:textId="77777777" w:rsidR="001F2804" w:rsidRPr="009A327A" w:rsidRDefault="001F2804" w:rsidP="001F28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Cs/>
          <w:sz w:val="18"/>
          <w:szCs w:val="18"/>
          <w:lang w:val="en-US"/>
        </w:rPr>
      </w:pPr>
      <w:r w:rsidRPr="009A327A">
        <w:rPr>
          <w:bCs/>
          <w:sz w:val="18"/>
          <w:szCs w:val="18"/>
          <w:lang w:val="en-US"/>
        </w:rPr>
        <w:t>Other drug use includes stimulant, sedative, and tranquilizer misuse, and cocaine, non-prescription stimulant, psychedelic, empathogen, dissociative substance, and other drug use.</w:t>
      </w:r>
    </w:p>
    <w:p w14:paraId="0B1C53DA" w14:textId="77777777" w:rsidR="001F2804" w:rsidRPr="009A327A" w:rsidRDefault="001F2804" w:rsidP="001F28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Cs/>
          <w:sz w:val="18"/>
          <w:szCs w:val="18"/>
          <w:lang w:val="en-US"/>
        </w:rPr>
      </w:pPr>
      <w:r w:rsidRPr="009A327A">
        <w:rPr>
          <w:bCs/>
          <w:sz w:val="18"/>
          <w:szCs w:val="18"/>
          <w:lang w:val="en-US"/>
        </w:rPr>
        <w:t>† adjusts for all listed variables</w:t>
      </w:r>
    </w:p>
    <w:p w14:paraId="58C989DE" w14:textId="77777777" w:rsidR="001F2804" w:rsidRPr="009A327A" w:rsidRDefault="001F2804" w:rsidP="001F28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Cs/>
          <w:sz w:val="18"/>
          <w:szCs w:val="18"/>
          <w:lang w:val="en-US"/>
        </w:rPr>
      </w:pPr>
      <w:r w:rsidRPr="009A327A">
        <w:rPr>
          <w:bCs/>
          <w:sz w:val="18"/>
          <w:szCs w:val="18"/>
          <w:lang w:val="en-US"/>
        </w:rPr>
        <w:t xml:space="preserve">*Estimates are unstable </w:t>
      </w:r>
      <w:proofErr w:type="gramStart"/>
      <w:r w:rsidRPr="009A327A">
        <w:rPr>
          <w:bCs/>
          <w:sz w:val="18"/>
          <w:szCs w:val="18"/>
          <w:lang w:val="en-US"/>
        </w:rPr>
        <w:t>as a result of</w:t>
      </w:r>
      <w:proofErr w:type="gramEnd"/>
      <w:r w:rsidRPr="009A327A">
        <w:rPr>
          <w:bCs/>
          <w:sz w:val="18"/>
          <w:szCs w:val="18"/>
          <w:lang w:val="en-US"/>
        </w:rPr>
        <w:t xml:space="preserve"> small sample size</w:t>
      </w:r>
    </w:p>
    <w:p w14:paraId="46BAE1EA" w14:textId="77777777" w:rsidR="001F2804" w:rsidRDefault="001F2804" w:rsidP="001F28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Cs/>
          <w:lang w:val="en-US"/>
        </w:rPr>
      </w:pPr>
    </w:p>
    <w:p w14:paraId="0A79A6CD" w14:textId="77777777" w:rsidR="001F2804" w:rsidRDefault="001F2804" w:rsidP="001F28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Cs/>
          <w:lang w:val="en-US"/>
        </w:rPr>
      </w:pPr>
    </w:p>
    <w:p w14:paraId="7800C350" w14:textId="77777777" w:rsidR="001F2804" w:rsidRDefault="001F2804" w:rsidP="001F28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Cs/>
          <w:lang w:val="en-US"/>
        </w:rPr>
      </w:pPr>
    </w:p>
    <w:p w14:paraId="5051C0C8" w14:textId="77777777" w:rsidR="001F2804" w:rsidRDefault="001F2804" w:rsidP="001F2804">
      <w:pPr>
        <w:spacing w:line="240" w:lineRule="auto"/>
        <w:rPr>
          <w:rFonts w:eastAsia="Times New Roman"/>
          <w:sz w:val="21"/>
          <w:szCs w:val="21"/>
          <w:lang w:val="en-US"/>
        </w:rPr>
      </w:pPr>
      <w:r>
        <w:rPr>
          <w:rFonts w:eastAsia="Times New Roman"/>
          <w:b/>
          <w:bCs/>
          <w:sz w:val="20"/>
          <w:szCs w:val="20"/>
          <w:lang w:val="en-US"/>
        </w:rPr>
        <w:t xml:space="preserve">Supplemental </w:t>
      </w:r>
      <w:r w:rsidRPr="00BE5EB4">
        <w:rPr>
          <w:rFonts w:eastAsia="Times New Roman"/>
          <w:b/>
          <w:bCs/>
          <w:sz w:val="21"/>
          <w:szCs w:val="21"/>
          <w:lang w:val="en-US"/>
        </w:rPr>
        <w:t xml:space="preserve">Table 2: </w:t>
      </w:r>
      <w:r w:rsidRPr="00BE5EB4">
        <w:rPr>
          <w:rFonts w:eastAsia="Times New Roman"/>
          <w:sz w:val="21"/>
          <w:szCs w:val="21"/>
          <w:lang w:val="en-US"/>
        </w:rPr>
        <w:t>Motivations for cannabinoid product use among a national sample of US adults (n=1523)</w:t>
      </w:r>
    </w:p>
    <w:p w14:paraId="6B5DA813" w14:textId="77777777" w:rsidR="001F2804" w:rsidRPr="00BE5EB4" w:rsidRDefault="001F2804" w:rsidP="001F2804">
      <w:pPr>
        <w:spacing w:line="240" w:lineRule="auto"/>
        <w:rPr>
          <w:rFonts w:eastAsia="Times New Roman"/>
          <w:sz w:val="21"/>
          <w:szCs w:val="21"/>
          <w:lang w:val="en-US"/>
        </w:rPr>
      </w:pPr>
    </w:p>
    <w:tbl>
      <w:tblPr>
        <w:tblW w:w="93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1224"/>
        <w:gridCol w:w="2046"/>
        <w:gridCol w:w="2123"/>
        <w:gridCol w:w="1926"/>
      </w:tblGrid>
      <w:tr w:rsidR="001F2804" w:rsidRPr="00BE5EB4" w14:paraId="59FC62A7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5BE91" w14:textId="77777777" w:rsidR="001F2804" w:rsidRPr="00BE5EB4" w:rsidRDefault="001F2804" w:rsidP="00EB72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C761A" w14:textId="77777777" w:rsidR="001F2804" w:rsidRPr="00BE5EB4" w:rsidRDefault="001F2804" w:rsidP="00EB721E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BE5EB4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Ever Use </w:t>
            </w:r>
            <w:r w:rsidRPr="00BE5EB4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br/>
              <w:t>Unweighted n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B8A7A" w14:textId="77777777" w:rsidR="001F2804" w:rsidRPr="00BE5EB4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BE5EB4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Reason for Use</w:t>
            </w:r>
            <w:r w:rsidRPr="00BE5EB4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br/>
            </w:r>
            <w:r w:rsidRPr="00BE5EB4">
              <w:rPr>
                <w:rFonts w:eastAsia="Times New Roman"/>
                <w:sz w:val="20"/>
                <w:szCs w:val="20"/>
                <w:lang w:val="en-US"/>
              </w:rPr>
              <w:t>weighted % (95% CI)</w:t>
            </w:r>
          </w:p>
        </w:tc>
      </w:tr>
      <w:tr w:rsidR="001F2804" w:rsidRPr="00BE5EB4" w14:paraId="30217F1D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195EE" w14:textId="77777777" w:rsidR="001F2804" w:rsidRPr="00BE5EB4" w:rsidRDefault="001F2804" w:rsidP="00EB721E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BE5EB4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Cannabinoid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1AF91" w14:textId="77777777" w:rsidR="001F2804" w:rsidRPr="00BE5EB4" w:rsidRDefault="001F2804" w:rsidP="00EB721E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91AEE" w14:textId="77777777" w:rsidR="001F2804" w:rsidRPr="00BE5EB4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BE5EB4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Medical</w:t>
            </w:r>
          </w:p>
        </w:tc>
        <w:tc>
          <w:tcPr>
            <w:tcW w:w="2123" w:type="dxa"/>
            <w:tcBorders>
              <w:top w:val="single" w:sz="6" w:space="0" w:color="CCCCCC"/>
              <w:left w:val="single" w:sz="4" w:space="0" w:color="auto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ADA5B" w14:textId="77777777" w:rsidR="001F2804" w:rsidRPr="00BE5EB4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BE5EB4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Recreation</w:t>
            </w:r>
          </w:p>
        </w:tc>
        <w:tc>
          <w:tcPr>
            <w:tcW w:w="1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56789E2" w14:textId="77777777" w:rsidR="001F2804" w:rsidRPr="00BE5EB4" w:rsidRDefault="001F2804" w:rsidP="00EB721E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Both</w:t>
            </w:r>
          </w:p>
        </w:tc>
      </w:tr>
      <w:tr w:rsidR="001F2804" w:rsidRPr="00BE5EB4" w14:paraId="7B2AD042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6577A" w14:textId="77777777" w:rsidR="001F2804" w:rsidRPr="00BE5EB4" w:rsidRDefault="001F2804" w:rsidP="00EB721E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BE5EB4">
              <w:rPr>
                <w:rFonts w:eastAsia="Times New Roman"/>
                <w:sz w:val="20"/>
                <w:szCs w:val="20"/>
                <w:lang w:val="en-US"/>
              </w:rPr>
              <w:t>Cannabidiol (CBD)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691ED" w14:textId="77777777" w:rsidR="001F2804" w:rsidRPr="00BE5EB4" w:rsidRDefault="001F2804" w:rsidP="00EB721E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BE5EB4">
              <w:rPr>
                <w:rFonts w:eastAsia="Times New Roman"/>
                <w:sz w:val="20"/>
                <w:szCs w:val="20"/>
                <w:lang w:val="en-US"/>
              </w:rPr>
              <w:t>1,008</w:t>
            </w:r>
          </w:p>
        </w:tc>
        <w:tc>
          <w:tcPr>
            <w:tcW w:w="204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90A31" w14:textId="77777777" w:rsidR="001F2804" w:rsidRPr="00A51DCC" w:rsidRDefault="001F2804" w:rsidP="00EB721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10772">
              <w:rPr>
                <w:bCs/>
                <w:sz w:val="20"/>
                <w:szCs w:val="20"/>
                <w:lang w:val="en-US"/>
              </w:rPr>
              <w:t>48.0 (44.8-51.2)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8AC27" w14:textId="77777777" w:rsidR="001F2804" w:rsidRPr="00A51DCC" w:rsidRDefault="001F2804" w:rsidP="00EB721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10772">
              <w:rPr>
                <w:bCs/>
                <w:sz w:val="20"/>
                <w:szCs w:val="20"/>
                <w:lang w:val="en-US"/>
              </w:rPr>
              <w:t>23.2 (20.5-26.0)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54813067" w14:textId="77777777" w:rsidR="001F2804" w:rsidRPr="00A51DCC" w:rsidRDefault="001F2804" w:rsidP="00EB721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10772">
              <w:rPr>
                <w:bCs/>
                <w:sz w:val="20"/>
                <w:szCs w:val="20"/>
                <w:lang w:val="en-US"/>
              </w:rPr>
              <w:t>23.9 (21.3-26.8)</w:t>
            </w:r>
          </w:p>
        </w:tc>
      </w:tr>
      <w:tr w:rsidR="001F2804" w:rsidRPr="00BE5EB4" w14:paraId="6152067A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462F2" w14:textId="77777777" w:rsidR="001F2804" w:rsidRPr="00BE5EB4" w:rsidRDefault="001F2804" w:rsidP="00EB721E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BE5EB4">
              <w:rPr>
                <w:rFonts w:eastAsia="Times New Roman"/>
                <w:sz w:val="20"/>
                <w:szCs w:val="20"/>
                <w:lang w:val="en-US"/>
              </w:rPr>
              <w:t>Delta-8-THC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4B834" w14:textId="77777777" w:rsidR="001F2804" w:rsidRPr="00BE5EB4" w:rsidRDefault="001F2804" w:rsidP="00EB721E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BE5EB4">
              <w:rPr>
                <w:rFonts w:eastAsia="Times New Roman"/>
                <w:sz w:val="20"/>
                <w:szCs w:val="20"/>
                <w:lang w:val="en-US"/>
              </w:rPr>
              <w:t>191</w:t>
            </w:r>
          </w:p>
        </w:tc>
        <w:tc>
          <w:tcPr>
            <w:tcW w:w="204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B7802" w14:textId="77777777" w:rsidR="001F2804" w:rsidRPr="00A51DCC" w:rsidRDefault="001F2804" w:rsidP="00EB721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10772">
              <w:rPr>
                <w:bCs/>
                <w:sz w:val="20"/>
                <w:szCs w:val="20"/>
                <w:lang w:val="en-US"/>
              </w:rPr>
              <w:t>20.7 (13.9-29.7)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7CBC1" w14:textId="77777777" w:rsidR="001F2804" w:rsidRPr="00A51DCC" w:rsidRDefault="001F2804" w:rsidP="00EB721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10772">
              <w:rPr>
                <w:bCs/>
                <w:sz w:val="20"/>
                <w:szCs w:val="20"/>
                <w:lang w:val="en-US"/>
              </w:rPr>
              <w:t>45.9 (37.8-54.3)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46C07B96" w14:textId="77777777" w:rsidR="001F2804" w:rsidRPr="00A51DCC" w:rsidRDefault="001F2804" w:rsidP="00EB721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10772">
              <w:rPr>
                <w:bCs/>
                <w:sz w:val="20"/>
                <w:szCs w:val="20"/>
                <w:lang w:val="en-US"/>
              </w:rPr>
              <w:t>30.2 (23.7-37.6)</w:t>
            </w:r>
          </w:p>
        </w:tc>
      </w:tr>
      <w:tr w:rsidR="001F2804" w:rsidRPr="00BE5EB4" w14:paraId="781AF208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F601F" w14:textId="77777777" w:rsidR="001F2804" w:rsidRPr="00BE5EB4" w:rsidRDefault="001F2804" w:rsidP="00EB721E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BE5EB4">
              <w:rPr>
                <w:rFonts w:eastAsia="Times New Roman"/>
                <w:sz w:val="20"/>
                <w:szCs w:val="20"/>
                <w:lang w:val="en-US"/>
              </w:rPr>
              <w:t>Cannabinol (CBN)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74B06" w14:textId="77777777" w:rsidR="001F2804" w:rsidRPr="00BE5EB4" w:rsidRDefault="001F2804" w:rsidP="00EB721E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BE5EB4">
              <w:rPr>
                <w:rFonts w:eastAsia="Times New Roman"/>
                <w:sz w:val="20"/>
                <w:szCs w:val="20"/>
                <w:lang w:val="en-US"/>
              </w:rPr>
              <w:t>112</w:t>
            </w:r>
          </w:p>
        </w:tc>
        <w:tc>
          <w:tcPr>
            <w:tcW w:w="204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5DCC8" w14:textId="77777777" w:rsidR="001F2804" w:rsidRPr="00A51DCC" w:rsidRDefault="001F2804" w:rsidP="00EB721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10772">
              <w:rPr>
                <w:bCs/>
                <w:sz w:val="20"/>
                <w:szCs w:val="20"/>
                <w:lang w:val="en-US"/>
              </w:rPr>
              <w:t>44.9 (34.5-55.8)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38F97" w14:textId="77777777" w:rsidR="001F2804" w:rsidRPr="00A51DCC" w:rsidRDefault="001F2804" w:rsidP="00EB721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10772">
              <w:rPr>
                <w:bCs/>
                <w:sz w:val="20"/>
                <w:szCs w:val="20"/>
                <w:lang w:val="en-US"/>
              </w:rPr>
              <w:t>27.5 (19.0-38.0)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6A4870C4" w14:textId="77777777" w:rsidR="001F2804" w:rsidRPr="00A51DCC" w:rsidRDefault="001F2804" w:rsidP="00EB721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10772">
              <w:rPr>
                <w:bCs/>
                <w:sz w:val="20"/>
                <w:szCs w:val="20"/>
                <w:lang w:val="en-US"/>
              </w:rPr>
              <w:t>17.7 (11.6-26.1)</w:t>
            </w:r>
          </w:p>
        </w:tc>
      </w:tr>
      <w:tr w:rsidR="001F2804" w:rsidRPr="00BE5EB4" w14:paraId="4C3DCCDB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40D26" w14:textId="77777777" w:rsidR="001F2804" w:rsidRPr="00BE5EB4" w:rsidRDefault="001F2804" w:rsidP="00EB721E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BE5EB4">
              <w:rPr>
                <w:rFonts w:eastAsia="Times New Roman"/>
                <w:sz w:val="20"/>
                <w:szCs w:val="20"/>
                <w:lang w:val="en-US"/>
              </w:rPr>
              <w:t xml:space="preserve">Cannabigerol (CBG)†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94864" w14:textId="77777777" w:rsidR="001F2804" w:rsidRPr="00BE5EB4" w:rsidRDefault="001F2804" w:rsidP="00EB721E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BE5EB4">
              <w:rPr>
                <w:rFonts w:eastAsia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204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AF925" w14:textId="77777777" w:rsidR="001F2804" w:rsidRPr="00A51DCC" w:rsidRDefault="001F2804" w:rsidP="00EB721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10772">
              <w:rPr>
                <w:bCs/>
                <w:sz w:val="20"/>
                <w:szCs w:val="20"/>
                <w:lang w:val="en-US"/>
              </w:rPr>
              <w:t>42.9 (25.1-62.8)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4F1F5" w14:textId="77777777" w:rsidR="001F2804" w:rsidRPr="00A51DCC" w:rsidRDefault="001F2804" w:rsidP="00EB721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10772">
              <w:rPr>
                <w:bCs/>
                <w:sz w:val="20"/>
                <w:szCs w:val="20"/>
                <w:lang w:val="en-US"/>
              </w:rPr>
              <w:t>19.7 (9.3-37.0)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71D324F5" w14:textId="77777777" w:rsidR="001F2804" w:rsidRPr="00A51DCC" w:rsidRDefault="001F2804" w:rsidP="00EB721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10772">
              <w:rPr>
                <w:bCs/>
                <w:sz w:val="20"/>
                <w:szCs w:val="20"/>
                <w:lang w:val="en-US"/>
              </w:rPr>
              <w:t>26.9 (14.3-44.7)</w:t>
            </w:r>
          </w:p>
        </w:tc>
      </w:tr>
      <w:tr w:rsidR="001F2804" w:rsidRPr="00BE5EB4" w14:paraId="6BF5209D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8BF27" w14:textId="77777777" w:rsidR="001F2804" w:rsidRPr="00BE5EB4" w:rsidRDefault="001F2804" w:rsidP="00EB721E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BE5EB4">
              <w:rPr>
                <w:rFonts w:eastAsia="Times New Roman"/>
                <w:sz w:val="20"/>
                <w:szCs w:val="20"/>
                <w:lang w:val="en-US"/>
              </w:rPr>
              <w:t xml:space="preserve">Hexahydrocannabinol (HHC)†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A33F3" w14:textId="77777777" w:rsidR="001F2804" w:rsidRPr="00BE5EB4" w:rsidRDefault="001F2804" w:rsidP="00EB721E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BE5EB4">
              <w:rPr>
                <w:rFonts w:eastAsia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204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7E9FD" w14:textId="77777777" w:rsidR="001F2804" w:rsidRPr="00A51DCC" w:rsidRDefault="001F2804" w:rsidP="00EB721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10772">
              <w:rPr>
                <w:bCs/>
                <w:sz w:val="20"/>
                <w:szCs w:val="20"/>
                <w:lang w:val="en-US"/>
              </w:rPr>
              <w:t>36.3 (20.5-55.7)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85A5D" w14:textId="77777777" w:rsidR="001F2804" w:rsidRPr="00A51DCC" w:rsidRDefault="001F2804" w:rsidP="00EB721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10772">
              <w:rPr>
                <w:bCs/>
                <w:sz w:val="20"/>
                <w:szCs w:val="20"/>
                <w:lang w:val="en-US"/>
              </w:rPr>
              <w:t>30.6 (16.9-48.9)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263F7841" w14:textId="77777777" w:rsidR="001F2804" w:rsidRPr="00A51DCC" w:rsidRDefault="001F2804" w:rsidP="00EB721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10772">
              <w:rPr>
                <w:bCs/>
                <w:sz w:val="20"/>
                <w:szCs w:val="20"/>
                <w:lang w:val="en-US"/>
              </w:rPr>
              <w:t>23.5 (12.3-40.1)</w:t>
            </w:r>
          </w:p>
        </w:tc>
      </w:tr>
    </w:tbl>
    <w:p w14:paraId="35F1206C" w14:textId="77777777" w:rsidR="001F2804" w:rsidRPr="009A327A" w:rsidRDefault="001F2804" w:rsidP="001F28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Cs/>
          <w:sz w:val="18"/>
          <w:szCs w:val="18"/>
          <w:lang w:val="en-US"/>
        </w:rPr>
      </w:pPr>
      <w:r w:rsidRPr="009A327A">
        <w:rPr>
          <w:bCs/>
          <w:sz w:val="18"/>
          <w:szCs w:val="18"/>
          <w:lang w:val="en-US"/>
        </w:rPr>
        <w:t xml:space="preserve">CBD = cannabidiol; delta-8-THC = delta-8-tetrahydrocannabinol; CBN = </w:t>
      </w:r>
      <w:proofErr w:type="gramStart"/>
      <w:r w:rsidRPr="009A327A">
        <w:rPr>
          <w:bCs/>
          <w:sz w:val="18"/>
          <w:szCs w:val="18"/>
          <w:lang w:val="en-US"/>
        </w:rPr>
        <w:t>cannabinol;  CBG</w:t>
      </w:r>
      <w:proofErr w:type="gramEnd"/>
      <w:r w:rsidRPr="009A327A">
        <w:rPr>
          <w:bCs/>
          <w:sz w:val="18"/>
          <w:szCs w:val="18"/>
          <w:lang w:val="en-US"/>
        </w:rPr>
        <w:t xml:space="preserve"> = cannabigerol; HHC = hexahydrocannabinol; CI = confidence interval</w:t>
      </w:r>
    </w:p>
    <w:p w14:paraId="7E758C99" w14:textId="77777777" w:rsidR="001F2804" w:rsidRPr="009A327A" w:rsidRDefault="001F2804" w:rsidP="001F28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Cs/>
          <w:sz w:val="18"/>
          <w:szCs w:val="18"/>
          <w:lang w:val="en-US"/>
        </w:rPr>
      </w:pPr>
      <w:r w:rsidRPr="009A327A">
        <w:rPr>
          <w:bCs/>
          <w:sz w:val="18"/>
          <w:szCs w:val="18"/>
          <w:lang w:val="en-US"/>
        </w:rPr>
        <w:t xml:space="preserve">†Estimates are unstable </w:t>
      </w:r>
      <w:proofErr w:type="gramStart"/>
      <w:r w:rsidRPr="009A327A">
        <w:rPr>
          <w:bCs/>
          <w:sz w:val="18"/>
          <w:szCs w:val="18"/>
          <w:lang w:val="en-US"/>
        </w:rPr>
        <w:t>as a result of</w:t>
      </w:r>
      <w:proofErr w:type="gramEnd"/>
      <w:r w:rsidRPr="009A327A">
        <w:rPr>
          <w:bCs/>
          <w:sz w:val="18"/>
          <w:szCs w:val="18"/>
          <w:lang w:val="en-US"/>
        </w:rPr>
        <w:t xml:space="preserve"> small sample size</w:t>
      </w:r>
    </w:p>
    <w:p w14:paraId="7E9FC0B7" w14:textId="77777777" w:rsidR="001F2804" w:rsidRDefault="001F2804" w:rsidP="001F28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Cs/>
          <w:lang w:val="en-US"/>
        </w:rPr>
      </w:pPr>
    </w:p>
    <w:p w14:paraId="51B12557" w14:textId="77777777" w:rsidR="001F2804" w:rsidRDefault="001F2804" w:rsidP="001F28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Cs/>
          <w:lang w:val="en-US"/>
        </w:rPr>
      </w:pPr>
    </w:p>
    <w:p w14:paraId="13F253FF" w14:textId="77777777" w:rsidR="001F2804" w:rsidRDefault="001F2804" w:rsidP="001F28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Cs/>
          <w:lang w:val="en-US"/>
        </w:rPr>
      </w:pPr>
    </w:p>
    <w:p w14:paraId="528D2BDC" w14:textId="77777777" w:rsidR="001F2804" w:rsidRDefault="001F2804" w:rsidP="001F28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Cs/>
          <w:lang w:val="en-US"/>
        </w:rPr>
      </w:pPr>
    </w:p>
    <w:p w14:paraId="0CD8890B" w14:textId="77777777" w:rsidR="001F2804" w:rsidRDefault="001F2804" w:rsidP="001F28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Cs/>
          <w:lang w:val="en-US"/>
        </w:rPr>
      </w:pPr>
    </w:p>
    <w:p w14:paraId="6A0E109C" w14:textId="77777777" w:rsidR="001F2804" w:rsidRDefault="001F2804" w:rsidP="001F28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Cs/>
          <w:lang w:val="en-US"/>
        </w:rPr>
      </w:pPr>
    </w:p>
    <w:p w14:paraId="38A0118E" w14:textId="77777777" w:rsidR="001F2804" w:rsidRDefault="001F2804" w:rsidP="001F28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Cs/>
          <w:lang w:val="en-US"/>
        </w:rPr>
      </w:pPr>
    </w:p>
    <w:p w14:paraId="6FCE491A" w14:textId="77777777" w:rsidR="001F2804" w:rsidRDefault="001F2804" w:rsidP="001F28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Cs/>
          <w:lang w:val="en-US"/>
        </w:rPr>
      </w:pPr>
    </w:p>
    <w:p w14:paraId="57D76673" w14:textId="77777777" w:rsidR="001F2804" w:rsidRDefault="001F2804" w:rsidP="001F28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Cs/>
          <w:lang w:val="en-US"/>
        </w:rPr>
      </w:pPr>
    </w:p>
    <w:p w14:paraId="7D823B4A" w14:textId="77777777" w:rsidR="001F2804" w:rsidRDefault="001F2804" w:rsidP="001F28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Cs/>
          <w:lang w:val="en-US"/>
        </w:rPr>
      </w:pPr>
    </w:p>
    <w:p w14:paraId="08298D35" w14:textId="77777777" w:rsidR="001F2804" w:rsidRPr="009A327A" w:rsidRDefault="001F2804" w:rsidP="001F2804">
      <w:pPr>
        <w:spacing w:line="240" w:lineRule="auto"/>
        <w:rPr>
          <w:rFonts w:eastAsia="Times New Roman"/>
          <w:b/>
          <w:bCs/>
          <w:sz w:val="21"/>
          <w:szCs w:val="21"/>
          <w:lang w:val="en-US"/>
        </w:rPr>
      </w:pPr>
      <w:r w:rsidRPr="009A327A">
        <w:rPr>
          <w:rFonts w:eastAsia="Times New Roman"/>
          <w:b/>
          <w:bCs/>
          <w:sz w:val="21"/>
          <w:szCs w:val="21"/>
          <w:lang w:val="en-US"/>
        </w:rPr>
        <w:lastRenderedPageBreak/>
        <w:t xml:space="preserve">Supplemental Table </w:t>
      </w:r>
      <w:r>
        <w:rPr>
          <w:rFonts w:eastAsia="Times New Roman"/>
          <w:b/>
          <w:bCs/>
          <w:sz w:val="21"/>
          <w:szCs w:val="21"/>
          <w:lang w:val="en-US"/>
        </w:rPr>
        <w:t>3</w:t>
      </w:r>
      <w:r w:rsidRPr="009A327A">
        <w:rPr>
          <w:rFonts w:eastAsia="Times New Roman"/>
          <w:b/>
          <w:bCs/>
          <w:sz w:val="21"/>
          <w:szCs w:val="21"/>
          <w:lang w:val="en-US"/>
        </w:rPr>
        <w:t xml:space="preserve">: </w:t>
      </w:r>
      <w:r w:rsidRPr="009A327A">
        <w:rPr>
          <w:rFonts w:eastAsia="Times New Roman"/>
          <w:sz w:val="21"/>
          <w:szCs w:val="21"/>
          <w:lang w:val="en-US"/>
        </w:rPr>
        <w:t>Medical reasons for use among cannabinoid product users by MedDRA Preferred Term (n=704)</w:t>
      </w:r>
    </w:p>
    <w:tbl>
      <w:tblPr>
        <w:tblW w:w="99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4"/>
        <w:gridCol w:w="1468"/>
        <w:gridCol w:w="1530"/>
        <w:gridCol w:w="1350"/>
        <w:gridCol w:w="1350"/>
        <w:gridCol w:w="1350"/>
      </w:tblGrid>
      <w:tr w:rsidR="001F2804" w:rsidRPr="009A327A" w14:paraId="418A22E8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ADF6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85DC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CBD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1CD4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Delta-8-THC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D8CB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CBN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C137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CBG†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44F1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HHC†</w:t>
            </w:r>
          </w:p>
        </w:tc>
      </w:tr>
      <w:tr w:rsidR="001F2804" w:rsidRPr="009A327A" w14:paraId="29D6D11E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9FA8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MedDRA Preferred Term (PT)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DFAC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weighted % (95% CI)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A21A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weighted % (95% CI)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A8F9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weighted % (95% CI)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4427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weighted % (95% CI)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7A80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weighted % (95% CI)</w:t>
            </w:r>
          </w:p>
        </w:tc>
      </w:tr>
      <w:tr w:rsidR="001F2804" w:rsidRPr="009A327A" w14:paraId="6F56FAC1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12FE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Anxiety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8BAF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14.7 (13.0-16.6)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9791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18.6 (13.3-25.3)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7154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10.9 (6.0-19.0)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8789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17.3 (5.8-41.8)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8433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10.9 (6.0-19.0)</w:t>
            </w:r>
          </w:p>
        </w:tc>
      </w:tr>
      <w:tr w:rsidR="001F2804" w:rsidRPr="009A327A" w14:paraId="237FBAE5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EA84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Pain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AE13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13.1 (11.5-15.0)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E0B9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15.2 (11.1-20.5)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E695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11.1 (6.4-18.7)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BA97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14.2 (3.7-41.7)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FF32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11.1 (6.4-18.7)</w:t>
            </w:r>
          </w:p>
        </w:tc>
      </w:tr>
      <w:tr w:rsidR="001F2804" w:rsidRPr="009A327A" w14:paraId="02871F31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19E9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Arthralgia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EA21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11.2 (9.5-13.2)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CF08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3.8 (1.8-7.5)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4FA6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6.1 (2.9-12.5)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84A6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3.3 (0.4-23.4)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BB97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6.1 (2.9-12.5)</w:t>
            </w:r>
          </w:p>
        </w:tc>
      </w:tr>
      <w:tr w:rsidR="001F2804" w:rsidRPr="009A327A" w14:paraId="29C7653F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4522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Insomnia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1503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9.5 (8.1-11.2)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0151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10.7 (7.4-15.3)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58B7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15.4 (9.6-23.9)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5117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2.9 (0.3-23.8)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C51B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15.4 (9.6-23.9)</w:t>
            </w:r>
          </w:p>
        </w:tc>
      </w:tr>
      <w:tr w:rsidR="001F2804" w:rsidRPr="009A327A" w14:paraId="27EF176A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3E94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Back pain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9C00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7.1 (5.8-8.6)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9C2C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4.7 (2.3-9.4)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3645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3.3 (1.1-9.0)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DB2C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04D3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3.3 (1.1-9.0)</w:t>
            </w:r>
          </w:p>
        </w:tc>
      </w:tr>
      <w:tr w:rsidR="001F2804" w:rsidRPr="009A327A" w14:paraId="3F20CDDE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20E9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Arthritis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6322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6.9 (5.6-8.5)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E318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2.7 (1.2-6.0)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F909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4.4 (1.9-10.0)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BBF3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3.3 (0.4-23.4)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25A5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4.4 (1.9-10.0)</w:t>
            </w:r>
          </w:p>
        </w:tc>
      </w:tr>
      <w:tr w:rsidR="001F2804" w:rsidRPr="009A327A" w14:paraId="59D640DA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686B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Myalgia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A850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5.2 (4.0-6.6)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F1F8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1.2 (0.4-3.7)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8AB9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1.7 (0.5-5.4)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CD41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1.9 (0.2-16.8)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174A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1.7 (0.5-5.4)</w:t>
            </w:r>
          </w:p>
        </w:tc>
      </w:tr>
      <w:tr w:rsidR="001F2804" w:rsidRPr="009A327A" w14:paraId="74538B69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2DEE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Depression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D6F5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3.7 (2.8-4.9)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49A3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6.0 (3.3-10.4)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D32B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3.5 (1.4-8.5)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0085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2.9 (0.3-21.1)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D250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3.5 (1.4-8.5)</w:t>
            </w:r>
          </w:p>
        </w:tc>
      </w:tr>
      <w:tr w:rsidR="001F2804" w:rsidRPr="009A327A" w14:paraId="59C8C04E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8289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Headache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AF76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1.8 (1.2-2.7)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251F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1.9 (0.7-5.3)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F038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0.6 (0.1-4.2)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78F4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1C32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0.6 (0.1-4.2)</w:t>
            </w:r>
          </w:p>
        </w:tc>
      </w:tr>
      <w:tr w:rsidR="001F2804" w:rsidRPr="009A327A" w14:paraId="4AF049F9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6440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Migraine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CBCA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1.6 (1.0-2.4)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D182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1.6 (0.4-5.4)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525D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9FC2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2.0 (0.2-16.4)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C3E5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0C1C256D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2C26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Unevaluable event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8C74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1.6 (0.9-3.0)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2C5B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2.6 (0.7-9.0)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8CBA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5.6 (1.3-20.8)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9F0B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25.4 (5.6-66.3)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503B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5.6 (1.3-20.8)</w:t>
            </w:r>
          </w:p>
        </w:tc>
      </w:tr>
      <w:tr w:rsidR="001F2804" w:rsidRPr="009A327A" w14:paraId="28623A80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484F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Post-traumatic stress disorder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CC9D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1.3 (0.8-2.1)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766F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1.5 (0.4-5.2)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94E36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1.0 (0.1-6.9)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399B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CD20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1.0 (0.1-6.9)</w:t>
            </w:r>
          </w:p>
        </w:tc>
      </w:tr>
      <w:tr w:rsidR="001F2804" w:rsidRPr="009A327A" w14:paraId="6F309410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AFFD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Stress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4BB0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1.3 (0.8-2.2)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908E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3.0 (1.3-6.4)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6CF8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1.7 (0.4-6.7)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4001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2.9 (0.3-22.6)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4B6A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1.7 (0.4-6.7)</w:t>
            </w:r>
          </w:p>
        </w:tc>
      </w:tr>
      <w:tr w:rsidR="001F2804" w:rsidRPr="009A327A" w14:paraId="19A26E96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D10C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Inflammation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8F8B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1.1 (0.6-1.8)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A18D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8995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2.4 (0.7-7.3)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FB49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0B73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2.4 (0.7-7.3)</w:t>
            </w:r>
          </w:p>
        </w:tc>
      </w:tr>
      <w:tr w:rsidR="001F2804" w:rsidRPr="009A327A" w14:paraId="561B15F7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938A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Fibromyalgia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F0F1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0.9 (0.5-1.7)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20C6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3276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1.2 (0.3-4.8)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BA60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C83D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1.2 (0.3-4.8)</w:t>
            </w:r>
          </w:p>
        </w:tc>
      </w:tr>
      <w:tr w:rsidR="001F2804" w:rsidRPr="009A327A" w14:paraId="7D5A8A5F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6816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Feeling of relaxation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FB3C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0.7 (0.4-1.3)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16F5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0.6 (0.1-4.4)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9AC2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E59E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C489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3FD40A51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B487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Neck pain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7AA9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0.6 (0.3-1.2)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72C0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100F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E668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F693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00D8B277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CAD2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Neuropathy peripheral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A8D7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0.6 (0.3-1.1)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1530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0.4 (0.1-3.1)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B6D7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2.3 (0.8-7.1)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2547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FB0A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2.3 (0.8-7.1)</w:t>
            </w:r>
          </w:p>
        </w:tc>
      </w:tr>
      <w:tr w:rsidR="001F2804" w:rsidRPr="009A327A" w14:paraId="0B4E82F3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330C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Rheumatoid arthritis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25EC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0.6 (0.3-1.3)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B485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0.6 (0.1-4.2)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2B7F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8B62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0E93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2E3EE1C1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253B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Sleep disorder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21FC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0.6 (0.3-1.3)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99A5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0.9 (0.2-3.7)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1CF6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1.3 (0.3-5.6)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F2C5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5.8 (1.2-23.3)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4D1B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1.3 (0.3-5.6)</w:t>
            </w:r>
          </w:p>
        </w:tc>
      </w:tr>
      <w:tr w:rsidR="001F2804" w:rsidRPr="009A327A" w14:paraId="3384D638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7757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Osteoarthritis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2339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0.5 (0.3-1.1)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20E2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0.3 (0.0-2.5)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505D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EF57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4.0 (0.8-18.1)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C55D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7436F576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AEB0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Seizure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7265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0.5 (0.2-1.2)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787D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0.7 (0.1-4.8)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2221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1.0 (0.1-7.1)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2729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216F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1.0 (0.1-7.1)</w:t>
            </w:r>
          </w:p>
        </w:tc>
      </w:tr>
      <w:tr w:rsidR="001F2804" w:rsidRPr="009A327A" w14:paraId="2842F1CF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3AED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Attention deficit hyperactivity disorder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8765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0.4 (0.1-1.0)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156B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2.4 (0.8-6.5)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8027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38F9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826B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7DE8542D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3612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Epilepsy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3C00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0.4 (0.2-0.9)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BC89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0.4 (0.1-3.2)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ABA6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0.7 (0.1-5.0)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D8C6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2.5 (0.3-19.9)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14CB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0.7 (0.1-5.0)</w:t>
            </w:r>
          </w:p>
        </w:tc>
      </w:tr>
      <w:tr w:rsidR="001F2804" w:rsidRPr="009A327A" w14:paraId="681FEBE9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24AC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Multiple sclerosis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C1EB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0.4 (0.1-1.0)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4466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E908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C399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AB49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45364097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A33A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Neuralgia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D01C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0.4 (0.2-0.9)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A4D9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078D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7E2A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E52A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759B450B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8ABD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Sciatica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5E9F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0.4 (0.2-0.9)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CA64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0.5 (0.1-3.7)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3E8E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BC4F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FC45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520987AF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4AD3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Muscle spasms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6A26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0.3 (0.1-0.7)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1077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7FCA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3804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C40A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3B556963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71AD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9A327A">
              <w:rPr>
                <w:rFonts w:eastAsia="Times New Roman"/>
                <w:sz w:val="18"/>
                <w:szCs w:val="18"/>
                <w:lang w:val="en-US"/>
              </w:rPr>
              <w:t>Dysmenorrhoea</w:t>
            </w:r>
            <w:proofErr w:type="spellEnd"/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CA06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0.3 (0.1-0.9)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1D55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29A0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B476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ED38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7D88A09B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8CD2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lastRenderedPageBreak/>
              <w:t>Skin disorder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381B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0.3 (0.1-0.7)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387C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C5EF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31D3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5974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77474FFB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64E3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Joint injury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3BA8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0.3 (0.1-1.0)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85E9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240A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7AA3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A3F3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60A275F5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442D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Mental disorder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46F0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0.3 (0.1-1.0)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4E36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1.3 (0.3-5.3)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470D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2.0 (0.3-12.6)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97EB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FC69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2.0 (0.3-12.6)</w:t>
            </w:r>
          </w:p>
        </w:tc>
      </w:tr>
      <w:tr w:rsidR="001F2804" w:rsidRPr="009A327A" w14:paraId="29B4919A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40F7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Parkinson's disease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1614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0.3 (0.1-0.7)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DCAF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0.4 (0.1-2.7)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04E6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1.3 (0.3-5.4)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CBC1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926D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1.3 (0.3-5.4)</w:t>
            </w:r>
          </w:p>
        </w:tc>
      </w:tr>
      <w:tr w:rsidR="001F2804" w:rsidRPr="009A327A" w14:paraId="4EDE3A5A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29CF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Intervertebral disc degeneration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C3EF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0.3 (0.1-0.8)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7788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0.4 (0.1-3.1)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75F6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3F17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2.0 (0.2-16.4)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4715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79DE392E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17DA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Decreased appetite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EBCF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0.2 (0.0-0.7)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46A9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AA77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0.8 (0.1-5.6)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7039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20B7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0.8 (0.1-5.6)</w:t>
            </w:r>
          </w:p>
        </w:tc>
      </w:tr>
      <w:tr w:rsidR="001F2804" w:rsidRPr="009A327A" w14:paraId="146642EB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483F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Autism spectrum disorder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73D9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0.2 (0.0-0.8)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1F5A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0.6 (0.1-4.6)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941C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1.0 (0.1-7.2)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C9D9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3.6 (0.4-27.9)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7B70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1.0 (0.1-7.2)</w:t>
            </w:r>
          </w:p>
        </w:tc>
      </w:tr>
      <w:tr w:rsidR="001F2804" w:rsidRPr="009A327A" w14:paraId="409D9AFC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1F90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Crohn's disease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A67B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0.2 (0.1-0.7)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9B4D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0.8 (0.2-3.5)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B826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5C11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E7BB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2D336851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F9E8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Diabetes mellitus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1408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0.2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4C68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0A99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603E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19CA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6BF39035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5C75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Dyspepsia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E0FC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0.2 (0.0-0.8)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F383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BFB9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0458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8D65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754CF4AE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041D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Dry skin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A568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0.2 (0.1-0.9)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6644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15BC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A70F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C192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0C406554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3B46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Gastrointestinal pain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D346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0.2 (0.1-0.8)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1255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2827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35BA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0FD4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38EF1DEC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BF4A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Glaucoma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45EF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0.2 (0.0-0.7)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AFB9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0.5 (0.1-3.8)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2F15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0E7B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5A31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72E03926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BBBC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Pain in extremity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FA15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0.2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DCE4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0.4 (0.1-3.3)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FC97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1EB1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4EF6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02EDBDCE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D49A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Musculoskeletal stiffness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EBC2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0.2 (0.1-0.7)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5A22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B690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9BCE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02DE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2BA1B4B0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734D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Nervousness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408D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0.2 (0.0-0.7)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4B30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0.6 (0.1-4.4)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48B2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B23D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A022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0188C4BD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D9CF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Panic attack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B0E6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0.2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3CC6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0.5 (0.1-3.6)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5362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A57F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E9A7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196C80F1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043A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Plantar fasciitis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031F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0.2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99CE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64C5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ADB4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B057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45F250A5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B5C9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Psoriasis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AF74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0.2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E098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087F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CD53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D5C1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5D28D3E1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C9AA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Weight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5511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0.2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5563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A75C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4D9F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A92A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19AFB78B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535F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General physical health deterioration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3BBF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0.2 (0.0-0.7)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EC2E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8166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011E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BDCB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1ECA5D91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11F9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Muscle strain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5EAB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0.2 (0.1-0.7)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AB99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0.9 (0.1-5.2)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F7FE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B49F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067C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5E3684FC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44B7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Limb injury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FA1C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0.2 (0.0-0.8)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EBDD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6AE5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A038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67BC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2AB13EFE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8AAB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Alopecia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9E8E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999A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84F1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E303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D981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65DD6CCD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A616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Ankle fracture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8738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(0.0-0.8)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5EA1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1AC6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09D0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5D23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201056BC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3EDD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Polyarthritis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8CE4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EBDB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1887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D661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376C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633108D6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C24B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Contusion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A5A9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(0.0-0.8)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1932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7A35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184B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E1B7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6AD9E7D6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CDAB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Bursitis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EE08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(0.0-0.9)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7F98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D68A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1.2 (0.2-8.6)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4544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2664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1.2 (0.2-8.6)</w:t>
            </w:r>
          </w:p>
        </w:tc>
      </w:tr>
      <w:tr w:rsidR="001F2804" w:rsidRPr="009A327A" w14:paraId="5E1A05CA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FF23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Neoplasm malignant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C941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9AA8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F6F5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4.9 (0.7-27.5)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EE08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7796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4.9 (0.7-27.5)</w:t>
            </w:r>
          </w:p>
        </w:tc>
      </w:tr>
      <w:tr w:rsidR="001F2804" w:rsidRPr="009A327A" w14:paraId="5F48750B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D034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Ex-tobacco user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2AB8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B4ED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D083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10BF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4980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7E910A78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F0B8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Chronic hepatitis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AF0E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9595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51CA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8CF1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C930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6874D305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B8DC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Cystitis interstitial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A488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(0.0-0.4)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D695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E0F1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57D7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BC44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617CE327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045C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lastRenderedPageBreak/>
              <w:t>Nasopharyngitis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0B5E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F795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F0CA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5E4F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CF62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32B05D08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3420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Disturbance in attention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9183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260E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0.5 (0.1-3.7)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D3C5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1949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DAE9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75B63524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DC4E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Constipation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70F2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(0.0-0.4)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D517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A22B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25E9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44CE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1D8812B0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1AB6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Chronic obstructive pulmonary disease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8611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243D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172A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98CC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A62A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29383EE5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1B83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Ehlers-Danlos syndrome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5CEE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E7BF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6474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8A65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218A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1F09C569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19F9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Epstein-Barr virus infection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38FB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D13B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9D16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2732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8246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584B4AF8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70AE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Malaise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9821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(0.0-0.7)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0FEE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FCD7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B31F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9A13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70D648B2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7F39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9A327A">
              <w:rPr>
                <w:rFonts w:eastAsia="Times New Roman"/>
                <w:sz w:val="18"/>
                <w:szCs w:val="18"/>
                <w:lang w:val="en-US"/>
              </w:rPr>
              <w:t>Generalised</w:t>
            </w:r>
            <w:proofErr w:type="spellEnd"/>
            <w:r w:rsidRPr="009A327A">
              <w:rPr>
                <w:rFonts w:eastAsia="Times New Roman"/>
                <w:sz w:val="18"/>
                <w:szCs w:val="18"/>
                <w:lang w:val="en-US"/>
              </w:rPr>
              <w:t xml:space="preserve"> anxiety disorder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7FBF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9D0A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0.5 (0.1-3.9)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5762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34CF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CE83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49523CB6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FBB0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9A327A">
              <w:rPr>
                <w:rFonts w:eastAsia="Times New Roman"/>
                <w:sz w:val="18"/>
                <w:szCs w:val="18"/>
                <w:lang w:val="en-US"/>
              </w:rPr>
              <w:t>Gastrooesophageal</w:t>
            </w:r>
            <w:proofErr w:type="spellEnd"/>
            <w:r w:rsidRPr="009A327A">
              <w:rPr>
                <w:rFonts w:eastAsia="Times New Roman"/>
                <w:sz w:val="18"/>
                <w:szCs w:val="18"/>
                <w:lang w:val="en-US"/>
              </w:rPr>
              <w:t xml:space="preserve"> reflux disease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666F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7E0E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0.5 (0.1-3.6)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BBDF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42BA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AE3C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48ED1293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FFB1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Gout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08D8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33F2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A886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0552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E87D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30B8E5A0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E6D5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Hip arthroplasty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5779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(0.0-0.9)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91B7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0897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0.9 (0.1-6.4)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75CA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3.3 (0.4-23.4)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A16C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0.9 (0.1-6.4)</w:t>
            </w:r>
          </w:p>
        </w:tc>
      </w:tr>
      <w:tr w:rsidR="001F2804" w:rsidRPr="009A327A" w14:paraId="2249B54C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E056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HIV infection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288A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0492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32DA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AC99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3831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5E69FA11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CDC4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Hypertension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B8E6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(0.0-0.4)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39E0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23AD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87B8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8156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58D64998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B3C5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Injection site pain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77BA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(0.0-0.9)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E79A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E9F7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1.2 (0.2-8.4)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7715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4E94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1.2 (0.2-8.4)</w:t>
            </w:r>
          </w:p>
        </w:tc>
      </w:tr>
      <w:tr w:rsidR="001F2804" w:rsidRPr="009A327A" w14:paraId="730842B5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22F4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Irritable bowel syndrome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C6F3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3623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B3AD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CE45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05A6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5ECBB532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4032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Antibiotic therapy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AC51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6F05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F51A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BA2B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F4CA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5F41BA9D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330E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Lyme disease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803C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5DEC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0714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77E3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2361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70083389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103F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Euphoric mood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1AF8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8EDD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8684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5679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34EF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216F263A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E139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Mood swings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3703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3A87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2E4E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5470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3D56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0BE7F82D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A51B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Muscle injury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DC0B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(0.0-0.4)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7AB5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3ECB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BE07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049B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3FAAE3E3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886E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Nausea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C280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8493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1.5 (0.4-5.1)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DB77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547E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4F8D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7CF8095B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5538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Nerve injury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1661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72FB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F515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0046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55A5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5C7DD8C7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BE00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Osteoporosis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DF25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5C06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0.5 (0.1-3.9)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2107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0.8 (0.1-6.0)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FA80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D46B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0.8 (0.1-6.0)</w:t>
            </w:r>
          </w:p>
        </w:tc>
      </w:tr>
      <w:tr w:rsidR="001F2804" w:rsidRPr="009A327A" w14:paraId="7A0219DF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23A6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Psoriatic arthropathy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6B79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(0.0-0.4)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EDF1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18C7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7700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277F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015CDC62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76EA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Restless legs syndrome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DEDF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FE88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0.5 (0.1-3.6)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7CF1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1907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FBB2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11453B43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F5B1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Rotator cuff syndrome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56F3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9A18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753A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0CE6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B7A7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385B8CF7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F36A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Osteochondrosis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FAEA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C39A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C6E3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E31A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42B3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7FCC80DC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BB65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Schizophrenia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F4D4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(0.0-0.9)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4413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672B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C600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CBC3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3C00930C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87FB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Sciatic nerve injury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7883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(0.0-0.9)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244F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C38B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1.2 (0.2-8.6)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8391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3102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1.2 (0.2-8.6)</w:t>
            </w:r>
          </w:p>
        </w:tc>
      </w:tr>
      <w:tr w:rsidR="001F2804" w:rsidRPr="009A327A" w14:paraId="6BC6C0BA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6012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Herpes zoster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6640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(0.0-0.4)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7F89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8C4D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391D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DDD7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69B604F3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C81E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Sickle cell disease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F543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(0.0-0.7)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E22F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0099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BBD1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2FFA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311248E1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8DE5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 xml:space="preserve">Sleep </w:t>
            </w:r>
            <w:proofErr w:type="spellStart"/>
            <w:r w:rsidRPr="009A327A">
              <w:rPr>
                <w:rFonts w:eastAsia="Times New Roman"/>
                <w:sz w:val="18"/>
                <w:szCs w:val="18"/>
                <w:lang w:val="en-US"/>
              </w:rPr>
              <w:t>apnoea</w:t>
            </w:r>
            <w:proofErr w:type="spellEnd"/>
            <w:r w:rsidRPr="009A327A">
              <w:rPr>
                <w:rFonts w:eastAsia="Times New Roman"/>
                <w:sz w:val="18"/>
                <w:szCs w:val="18"/>
                <w:lang w:val="en-US"/>
              </w:rPr>
              <w:t xml:space="preserve"> syndrome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6269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(0.0-0.8)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436A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20B9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3BF6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1BB1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2EC1F531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2A11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lastRenderedPageBreak/>
              <w:t>Poor quality sleep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A3EB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543D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8092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542D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2FC9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63BDB63E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830B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Abdominal pain upper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0D29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(0.0-0.7)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CA27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2338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FC2F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87B4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18B687B5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560D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Cerebrovascular accident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1A6D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9AA6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0.4 (0.1-3.0)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ABFC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D16E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395C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642F8F73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0EF6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Surgery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C917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6512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0.4 (0.1-2.8)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4693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4215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0DF3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125989D1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F2C9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Peripheral swelling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E28F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7827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4380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5BAC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C6A5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24B2D199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8DF7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Tendonitis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15EC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CBE0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2B09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D648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74AF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4BF475FA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FB07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Epicondylitis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10BC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(0.0-0.4)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D058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A66D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7E23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DC32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6B5A4D78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EC43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Temporomandibular pain and dysfunction syndrome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B893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BE53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5277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84B8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5B26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57CEA86B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AE10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Tremor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729F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309C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B2ED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20C7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4D07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5E69A1C4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FF16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Immunodeficiency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BEE4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1040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4E33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D072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72A2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45249073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FB67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Weight decreased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8D4E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C15D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F431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E46C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D8C8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337F55E9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6663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Post-traumatic neck syndrome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C2F0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(0.0-0.4)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54B0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D294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691A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E278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2F17C06A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FACC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Pain of skin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32B2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C26A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2BAB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0E7B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692B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573D9718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D69F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Muscle tightness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7F3B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(0.0-0.4)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C8C8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86FA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084F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9675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3C6BE3ED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A598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Wound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A23E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133A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797D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8C47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6976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13A12647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3BEE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Routine health maintenance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FB2E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(0.0-0.8)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E517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7C8A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A602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780B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629DEC62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61DB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Procedural pain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E46C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EFA1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D397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3.2 (0.6-14.5)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286C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8BC5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3.2 (0.6-14.5)</w:t>
            </w:r>
          </w:p>
        </w:tc>
      </w:tr>
      <w:tr w:rsidR="001F2804" w:rsidRPr="009A327A" w14:paraId="50C39173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24DD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Bipolar disorder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0C33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(0.0-0.9)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ED35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0.6 (0.1-4.4)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EF58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DB04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0803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74A1052A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FCFF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Autoimmune disorder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9A20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AA17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13CC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5835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DAEA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63CDFCA9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022A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Spondylolisthesis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F41C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(0.0-0.7)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C587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0.6 (0.1-4.6)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9FAB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4D8A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8A77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1D14C163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2DD9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Bone loss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B25C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(0.0-1.0)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3E60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C8BF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31C8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A936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61E691F7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BC1F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Mast cell activation syndrome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BFF4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C767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9BE3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3686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7F24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686A513F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A9A7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Delusion of parasitosis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4394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6D45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C6B7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2882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CDE5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5E2B056E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BCD1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Sleep deficit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7676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602C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46C0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0E7B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6208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1715E649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C28C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Major depression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414C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E1DF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14AE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256A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3385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45B71497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02F4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Knee arthroplasty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359F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(0.0-0.4)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F2D0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F264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0.8 (0.1-5.6)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C6F9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2197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0.8 (0.1-5.6)</w:t>
            </w:r>
          </w:p>
        </w:tc>
      </w:tr>
      <w:tr w:rsidR="001F2804" w:rsidRPr="009A327A" w14:paraId="1AFF4665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DBE1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Alcoholism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2856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(0.0-0.4)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3618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0.3 (0.0-2.5)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0837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FE11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A208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36908AB0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C589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Ankylosing spondylitis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0B3F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(0.0-0.8)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5BDC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EAFC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AEE8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DFE4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3F4AF649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551D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Asthma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07B2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1FBF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0.6 (0.1-4.1)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BCFF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5975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B940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7DABA88C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7204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Blood pressure measurement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DB11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(0.0-0.4)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E7CE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B0F8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E69F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3A84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7CC7FEDC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DED4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Hepatic cirrhosis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3D41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D664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89FE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B6E6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67D0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2C30E86E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9456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Cyst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7F6C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2136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ED5E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0819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9528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0A47F2CC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18B7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lastRenderedPageBreak/>
              <w:t>Endometriosis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F52D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974B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E96C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BEA8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1DFE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05A9AB8E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A3DF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Hypersensitivity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8465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(0.0-1.0)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F12A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B807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C090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258E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08303F09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70FF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Radiculopathy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B9AF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3FC3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EF28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0.7 (0.1-4.7)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B72F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58D7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0.7 (0.1-4.7)</w:t>
            </w:r>
          </w:p>
        </w:tc>
      </w:tr>
      <w:tr w:rsidR="001F2804" w:rsidRPr="009A327A" w14:paraId="0E6CE25D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EEFF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Chemotherapy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8E3A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30A8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712F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2.5 (0.4-14.9)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E68B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4F58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2.5 (0.4-14.9)</w:t>
            </w:r>
          </w:p>
        </w:tc>
      </w:tr>
      <w:tr w:rsidR="001F2804" w:rsidRPr="009A327A" w14:paraId="252D4858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4CFD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Menopause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664F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B325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80F3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BE33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82D4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01A709BA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D2C1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Borderline personality disorder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22DB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(0.0-0.9)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00BB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E1D3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451A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D38C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364291E2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CCE3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Breast cancer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086F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(0.0-0.5)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6E61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6F14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4001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492D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715D5B38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3590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Chronic hepatitis B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B37C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7F67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7AC1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0EAC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BD5F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651C310C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16D6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Joint stiffness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EDE3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(0.0-0.6)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F96A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2969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84C0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9068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3852A43F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2888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Toothache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D785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0.1 (0.0-1.0)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E89C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79D6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DA48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C8B8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17D86C6E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3E0A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Thinking abnormal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F13E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A801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0.5 (0.1-3.6)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00A8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FDA2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08AC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617CC077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468A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Back injury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01E2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149D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B3D4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0.7 (0.1-4.7)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AF47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2002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0.7 (0.1-4.7)</w:t>
            </w:r>
          </w:p>
        </w:tc>
      </w:tr>
      <w:tr w:rsidR="001F2804" w:rsidRPr="009A327A" w14:paraId="2F7D7DD3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08F7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Cachexia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B9F5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CBCC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2CE9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D89B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2.5 (0.3-19.9)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A320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0C315D3A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0CE3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Cardiomyopathy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4B1A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0.0 (0.0-0.2)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150F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C6ED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44CA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C63E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6CECD177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2387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Carpal tunnel syndrome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DD2A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70FD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0.5 (0.1-3.7)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73CF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9A5D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D17F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665AD624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CBCB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Cerebral palsy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177E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1993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F5A3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2.0 (0.3-12.6)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6148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F541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2.0 (0.3-12.6)</w:t>
            </w:r>
          </w:p>
        </w:tc>
      </w:tr>
      <w:tr w:rsidR="001F2804" w:rsidRPr="009A327A" w14:paraId="0DE59492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61BB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Colitis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1FFE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2A17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0.5 (0.1-3.3)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8878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41C4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DF8F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6D173974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1615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Compression fracture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0C25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0.0 (0.0-0.2)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D4F9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40E2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0D3F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FF7E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32FC1221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4170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Injury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4DD3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0.0 (0.0-0.4)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8114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B996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8B84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1FD3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5FB443E7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04C1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Hepatic cancer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3D6E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0.0 (0.0-0.2)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795B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7396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175B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EA74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498B60C7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DF17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Asthenia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49E4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8A09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1.6 (0.2-10.5)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4E34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FACE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9D84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45376FFB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CA09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Lymphoma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982B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0.0 (0.0-0.2)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899B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E269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C887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CFE6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0CA65804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FD87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Analgesic therapy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0E0E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06E8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0.4 (0.1-3.2)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E34B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96FB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F25B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2B4C4EF2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B3AF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Vision blurred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1E15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E5E4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0.5 (0.1-3.7)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3D94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372E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CCAC8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0283FE8E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D702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Underweight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48AF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0.0 (0.0-0.3)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511A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33CA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A148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34F40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19524DBF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938D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Depressed mood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5B9B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23CC2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1967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5878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E265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4020F75A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D665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Ophthalmologic treatment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AE14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249C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5F67E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E2261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9BE9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5B2981F5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E0B6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Anhedonia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7D10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B8B6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0.6 (0.1-4.1)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FEAA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9C24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F5E8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4ABA139E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B80F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Ligament sprain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EC829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1BD9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0.9 (0.1-5.2)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30487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16B3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ACAF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131ECEEC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F67CB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Substance use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DB6F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0912C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0.9 (0.1-5.2)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E195A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F7FC4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5558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1F2804" w:rsidRPr="009A327A" w14:paraId="12CA40D3" w14:textId="77777777" w:rsidTr="00EB72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4F406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Pain management</w:t>
            </w:r>
          </w:p>
        </w:tc>
        <w:tc>
          <w:tcPr>
            <w:tcW w:w="1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25E2D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3AF93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3825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0.5 (0.1-4.0)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BA7F5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73ADF" w14:textId="77777777" w:rsidR="001F2804" w:rsidRPr="009A327A" w:rsidRDefault="001F2804" w:rsidP="00EB721E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9A327A">
              <w:rPr>
                <w:rFonts w:eastAsia="Times New Roman"/>
                <w:sz w:val="18"/>
                <w:szCs w:val="18"/>
                <w:lang w:val="en-US"/>
              </w:rPr>
              <w:t>0.5 (0.1-4.0)</w:t>
            </w:r>
          </w:p>
        </w:tc>
      </w:tr>
    </w:tbl>
    <w:p w14:paraId="7425A0E3" w14:textId="77777777" w:rsidR="001F2804" w:rsidRPr="009A327A" w:rsidRDefault="001F2804" w:rsidP="001F28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Cs/>
          <w:sz w:val="18"/>
          <w:szCs w:val="18"/>
          <w:lang w:val="en-US"/>
        </w:rPr>
      </w:pPr>
      <w:r w:rsidRPr="009A327A">
        <w:rPr>
          <w:bCs/>
          <w:sz w:val="18"/>
          <w:szCs w:val="18"/>
          <w:lang w:val="en-US"/>
        </w:rPr>
        <w:t>CBD = cannabidiol; CI = confidence interval; delta-8-THC = delta-8-tetrahydrocannabinol; CBN = cannabinol; Ref= reference group.</w:t>
      </w:r>
    </w:p>
    <w:p w14:paraId="13A7EDB2" w14:textId="7EF9B322" w:rsidR="008178F7" w:rsidRPr="001F2804" w:rsidRDefault="001F2804" w:rsidP="001F28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Cs/>
          <w:sz w:val="18"/>
          <w:szCs w:val="18"/>
          <w:lang w:val="en-US"/>
        </w:rPr>
      </w:pPr>
      <w:r w:rsidRPr="009A327A">
        <w:rPr>
          <w:bCs/>
          <w:sz w:val="18"/>
          <w:szCs w:val="18"/>
          <w:lang w:val="en-US"/>
        </w:rPr>
        <w:t xml:space="preserve">† Estimates are unstable </w:t>
      </w:r>
      <w:proofErr w:type="gramStart"/>
      <w:r w:rsidRPr="009A327A">
        <w:rPr>
          <w:bCs/>
          <w:sz w:val="18"/>
          <w:szCs w:val="18"/>
          <w:lang w:val="en-US"/>
        </w:rPr>
        <w:t>as a result of</w:t>
      </w:r>
      <w:proofErr w:type="gramEnd"/>
      <w:r w:rsidRPr="009A327A">
        <w:rPr>
          <w:bCs/>
          <w:sz w:val="18"/>
          <w:szCs w:val="18"/>
          <w:lang w:val="en-US"/>
        </w:rPr>
        <w:t xml:space="preserve"> small sample size</w:t>
      </w:r>
    </w:p>
    <w:sectPr w:rsidR="008178F7" w:rsidRPr="001F2804" w:rsidSect="001F280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04"/>
    <w:rsid w:val="000055E7"/>
    <w:rsid w:val="00093011"/>
    <w:rsid w:val="000A4F8D"/>
    <w:rsid w:val="00111BBB"/>
    <w:rsid w:val="001D0DD3"/>
    <w:rsid w:val="001F2804"/>
    <w:rsid w:val="00206A18"/>
    <w:rsid w:val="00263525"/>
    <w:rsid w:val="00265FC6"/>
    <w:rsid w:val="002B0BEC"/>
    <w:rsid w:val="002D3FFC"/>
    <w:rsid w:val="002F09F9"/>
    <w:rsid w:val="002F2A41"/>
    <w:rsid w:val="003A2EE9"/>
    <w:rsid w:val="00476BE7"/>
    <w:rsid w:val="00531423"/>
    <w:rsid w:val="00601E94"/>
    <w:rsid w:val="00624475"/>
    <w:rsid w:val="00640BE3"/>
    <w:rsid w:val="006864E3"/>
    <w:rsid w:val="006F2CE5"/>
    <w:rsid w:val="00727F2C"/>
    <w:rsid w:val="00731A46"/>
    <w:rsid w:val="00750A3E"/>
    <w:rsid w:val="007E5063"/>
    <w:rsid w:val="008178F7"/>
    <w:rsid w:val="008668B4"/>
    <w:rsid w:val="008F7732"/>
    <w:rsid w:val="009511E1"/>
    <w:rsid w:val="009B5F41"/>
    <w:rsid w:val="00A831A2"/>
    <w:rsid w:val="00AE47BB"/>
    <w:rsid w:val="00B24F53"/>
    <w:rsid w:val="00C067DA"/>
    <w:rsid w:val="00C23A9A"/>
    <w:rsid w:val="00C27A3D"/>
    <w:rsid w:val="00C86593"/>
    <w:rsid w:val="00CF0FB3"/>
    <w:rsid w:val="00D00CF3"/>
    <w:rsid w:val="00D1479A"/>
    <w:rsid w:val="00D71405"/>
    <w:rsid w:val="00D7577B"/>
    <w:rsid w:val="00DA13CE"/>
    <w:rsid w:val="00DA1732"/>
    <w:rsid w:val="00DB65E8"/>
    <w:rsid w:val="00DC1763"/>
    <w:rsid w:val="00E63D89"/>
    <w:rsid w:val="00EB0849"/>
    <w:rsid w:val="00EC12B7"/>
    <w:rsid w:val="00F45189"/>
    <w:rsid w:val="00F7164B"/>
    <w:rsid w:val="00F73FEB"/>
    <w:rsid w:val="00FC5A31"/>
    <w:rsid w:val="00F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48EC9E"/>
  <w15:chartTrackingRefBased/>
  <w15:docId w15:val="{526E4531-2EC5-0E4C-BE0D-D899C66B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804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80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80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804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804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804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804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804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804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804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80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80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80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8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8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8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8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2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804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28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804"/>
    <w:pPr>
      <w:spacing w:before="160" w:after="160" w:line="240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28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804"/>
    <w:pPr>
      <w:spacing w:line="240" w:lineRule="auto"/>
      <w:ind w:left="720"/>
      <w:contextualSpacing/>
    </w:pPr>
    <w:rPr>
      <w:rFonts w:ascii="Times New Roman" w:eastAsiaTheme="minorHAnsi" w:hAnsi="Times New Roman" w:cs="Times New Roman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28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8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804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8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804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F2804"/>
    <w:rPr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1F2804"/>
    <w:pPr>
      <w:tabs>
        <w:tab w:val="left" w:pos="380"/>
      </w:tabs>
      <w:spacing w:after="240" w:line="240" w:lineRule="auto"/>
      <w:ind w:left="384" w:hanging="384"/>
    </w:pPr>
  </w:style>
  <w:style w:type="paragraph" w:customStyle="1" w:styleId="msonormal0">
    <w:name w:val="msonormal"/>
    <w:basedOn w:val="Normal"/>
    <w:rsid w:val="001F2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804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paragraph" w:styleId="Revision">
    <w:name w:val="Revision"/>
    <w:hidden/>
    <w:uiPriority w:val="99"/>
    <w:semiHidden/>
    <w:rsid w:val="001F2804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1783</Words>
  <Characters>10164</Characters>
  <Application>Microsoft Office Word</Application>
  <DocSecurity>0</DocSecurity>
  <Lines>84</Lines>
  <Paragraphs>23</Paragraphs>
  <ScaleCrop>false</ScaleCrop>
  <Company/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Satybaldiyeva</dc:creator>
  <cp:keywords/>
  <dc:description/>
  <cp:lastModifiedBy>Nora Satybaldiyeva</cp:lastModifiedBy>
  <cp:revision>1</cp:revision>
  <dcterms:created xsi:type="dcterms:W3CDTF">2024-10-11T21:26:00Z</dcterms:created>
  <dcterms:modified xsi:type="dcterms:W3CDTF">2024-10-11T21:26:00Z</dcterms:modified>
</cp:coreProperties>
</file>