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9E214" w14:textId="77777777" w:rsidR="00744901" w:rsidRDefault="00744901" w:rsidP="00744901">
      <w:pPr>
        <w:spacing w:line="480" w:lineRule="auto"/>
        <w:rPr>
          <w:rFonts w:asciiTheme="majorBidi" w:hAnsiTheme="majorBidi" w:cstheme="majorBidi"/>
          <w:b/>
          <w:bCs/>
          <w:lang w:val="en-GB" w:bidi="ar-JO"/>
        </w:rPr>
      </w:pPr>
    </w:p>
    <w:p w14:paraId="73F31E8F" w14:textId="04E7FF2C" w:rsidR="00744901" w:rsidRPr="00C917C1" w:rsidRDefault="00BD2EE8" w:rsidP="00744901">
      <w:pPr>
        <w:spacing w:line="480" w:lineRule="auto"/>
        <w:rPr>
          <w:rFonts w:asciiTheme="majorBidi" w:hAnsiTheme="majorBidi" w:cstheme="majorBidi"/>
          <w:lang w:val="en-GB" w:bidi="ar-JO"/>
        </w:rPr>
      </w:pPr>
      <w:r w:rsidRPr="00BD2EE8">
        <w:rPr>
          <w:rFonts w:asciiTheme="majorBidi" w:hAnsiTheme="majorBidi" w:cstheme="majorBidi"/>
          <w:b/>
          <w:bCs/>
          <w:lang w:val="en-GB" w:bidi="ar-JO"/>
        </w:rPr>
        <w:t xml:space="preserve">Supplementary </w:t>
      </w:r>
      <w:r w:rsidR="00744901">
        <w:rPr>
          <w:rFonts w:asciiTheme="majorBidi" w:hAnsiTheme="majorBidi" w:cstheme="majorBidi"/>
          <w:b/>
          <w:bCs/>
          <w:lang w:val="en-GB" w:bidi="ar-JO"/>
        </w:rPr>
        <w:t xml:space="preserve">Table </w:t>
      </w:r>
      <w:r w:rsidR="0038444C">
        <w:rPr>
          <w:rFonts w:asciiTheme="majorBidi" w:hAnsiTheme="majorBidi" w:cstheme="majorBidi"/>
          <w:b/>
          <w:bCs/>
          <w:lang w:val="en-GB" w:bidi="ar-JO"/>
        </w:rPr>
        <w:t>2.</w:t>
      </w:r>
      <w:r w:rsidR="00744901" w:rsidRPr="00C917C1">
        <w:rPr>
          <w:rFonts w:asciiTheme="majorBidi" w:hAnsiTheme="majorBidi" w:cstheme="majorBidi"/>
          <w:b/>
          <w:bCs/>
          <w:lang w:val="en-GB" w:bidi="ar-JO"/>
        </w:rPr>
        <w:t xml:space="preserve"> </w:t>
      </w:r>
      <w:r w:rsidR="00744901" w:rsidRPr="00C917C1">
        <w:rPr>
          <w:rFonts w:asciiTheme="majorBidi" w:hAnsiTheme="majorBidi" w:cstheme="majorBidi"/>
          <w:lang w:val="en-GB" w:bidi="ar-JO"/>
        </w:rPr>
        <w:t>Primer sequences used in RT-qPCR</w:t>
      </w:r>
      <w:r>
        <w:rPr>
          <w:rFonts w:asciiTheme="majorBidi" w:hAnsiTheme="majorBidi" w:cstheme="majorBidi"/>
          <w:lang w:val="en-GB" w:bidi="ar-JO"/>
        </w:rPr>
        <w:t>.</w:t>
      </w:r>
    </w:p>
    <w:tbl>
      <w:tblPr>
        <w:tblStyle w:val="TableGrid"/>
        <w:tblW w:w="11250" w:type="dxa"/>
        <w:tblInd w:w="-905" w:type="dxa"/>
        <w:tblLook w:val="04A0" w:firstRow="1" w:lastRow="0" w:firstColumn="1" w:lastColumn="0" w:noHBand="0" w:noVBand="1"/>
      </w:tblPr>
      <w:tblGrid>
        <w:gridCol w:w="1800"/>
        <w:gridCol w:w="4687"/>
        <w:gridCol w:w="4763"/>
      </w:tblGrid>
      <w:tr w:rsidR="00744901" w:rsidRPr="00255AFA" w14:paraId="78575100" w14:textId="77777777" w:rsidTr="00BB42BE">
        <w:trPr>
          <w:trHeight w:val="422"/>
        </w:trPr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0E8598C" w14:textId="77777777" w:rsidR="00744901" w:rsidRPr="00255AFA" w:rsidRDefault="00744901" w:rsidP="00BB42BE">
            <w:pPr>
              <w:spacing w:line="360" w:lineRule="auto"/>
              <w:contextualSpacing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JO"/>
              </w:rPr>
            </w:pPr>
            <w:r w:rsidRPr="00255AF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JO"/>
              </w:rPr>
              <w:t>Primer</w:t>
            </w:r>
          </w:p>
        </w:tc>
        <w:tc>
          <w:tcPr>
            <w:tcW w:w="468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CC0249A" w14:textId="77777777" w:rsidR="00744901" w:rsidRPr="00255AFA" w:rsidRDefault="00744901" w:rsidP="00BB42BE">
            <w:pPr>
              <w:spacing w:line="360" w:lineRule="auto"/>
              <w:contextualSpacing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JO"/>
              </w:rPr>
            </w:pPr>
            <w:r w:rsidRPr="00255AF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JO"/>
              </w:rPr>
              <w:t>Forward Sequence</w:t>
            </w:r>
          </w:p>
        </w:tc>
        <w:tc>
          <w:tcPr>
            <w:tcW w:w="47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249127E" w14:textId="77777777" w:rsidR="00744901" w:rsidRPr="00255AFA" w:rsidRDefault="00744901" w:rsidP="00BB42BE">
            <w:pPr>
              <w:spacing w:line="360" w:lineRule="auto"/>
              <w:contextualSpacing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JO"/>
              </w:rPr>
            </w:pPr>
            <w:r w:rsidRPr="00255AFA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JO"/>
              </w:rPr>
              <w:t>Reverse Sequence</w:t>
            </w:r>
          </w:p>
        </w:tc>
      </w:tr>
      <w:tr w:rsidR="00744901" w:rsidRPr="00255AFA" w14:paraId="17C8E90F" w14:textId="77777777" w:rsidTr="00BB42BE">
        <w:tc>
          <w:tcPr>
            <w:tcW w:w="1800" w:type="dxa"/>
            <w:tcBorders>
              <w:top w:val="single" w:sz="12" w:space="0" w:color="auto"/>
              <w:left w:val="nil"/>
              <w:right w:val="nil"/>
            </w:tcBorders>
          </w:tcPr>
          <w:p w14:paraId="48CB5620" w14:textId="77777777" w:rsidR="00744901" w:rsidRPr="00255AFA" w:rsidRDefault="00744901" w:rsidP="00BB42BE">
            <w:pPr>
              <w:spacing w:line="360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</w:pPr>
            <w:r w:rsidRPr="00255AFA"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  <w:t>β-actin</w:t>
            </w:r>
          </w:p>
        </w:tc>
        <w:tc>
          <w:tcPr>
            <w:tcW w:w="4687" w:type="dxa"/>
            <w:tcBorders>
              <w:top w:val="single" w:sz="12" w:space="0" w:color="auto"/>
              <w:left w:val="nil"/>
              <w:right w:val="nil"/>
            </w:tcBorders>
          </w:tcPr>
          <w:p w14:paraId="3BB3DD78" w14:textId="1D604C8B" w:rsidR="00744901" w:rsidRPr="00255AFA" w:rsidRDefault="00744901" w:rsidP="00BB42BE">
            <w:pPr>
              <w:spacing w:line="360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</w:pPr>
            <w:r w:rsidRPr="00744901"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  <w:t>5′-GGAGATTACTGCCCTGGCTCCTA-3′</w:t>
            </w:r>
          </w:p>
        </w:tc>
        <w:tc>
          <w:tcPr>
            <w:tcW w:w="4763" w:type="dxa"/>
            <w:tcBorders>
              <w:top w:val="single" w:sz="12" w:space="0" w:color="auto"/>
              <w:left w:val="nil"/>
              <w:right w:val="nil"/>
            </w:tcBorders>
          </w:tcPr>
          <w:p w14:paraId="7E44283F" w14:textId="6C6A2A3D" w:rsidR="00744901" w:rsidRPr="00255AFA" w:rsidRDefault="00744901" w:rsidP="00BB42BE">
            <w:pPr>
              <w:spacing w:line="360" w:lineRule="auto"/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</w:pPr>
            <w:r w:rsidRPr="00744901"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  <w:t>5′-GACTCATCGTACTCCTGCTTGCTG-3′</w:t>
            </w:r>
          </w:p>
        </w:tc>
      </w:tr>
      <w:tr w:rsidR="00744901" w:rsidRPr="00255AFA" w14:paraId="36D832CA" w14:textId="77777777" w:rsidTr="00BB42BE">
        <w:tc>
          <w:tcPr>
            <w:tcW w:w="1800" w:type="dxa"/>
            <w:tcBorders>
              <w:left w:val="nil"/>
              <w:right w:val="nil"/>
            </w:tcBorders>
          </w:tcPr>
          <w:p w14:paraId="11A194C8" w14:textId="77777777" w:rsidR="00744901" w:rsidRPr="00255AFA" w:rsidRDefault="00744901" w:rsidP="00BB42BE">
            <w:pPr>
              <w:spacing w:line="360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</w:pPr>
            <w:r w:rsidRPr="00255AFA"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  <w:t>VEGF</w:t>
            </w:r>
          </w:p>
        </w:tc>
        <w:tc>
          <w:tcPr>
            <w:tcW w:w="4687" w:type="dxa"/>
            <w:tcBorders>
              <w:left w:val="nil"/>
              <w:right w:val="nil"/>
            </w:tcBorders>
          </w:tcPr>
          <w:p w14:paraId="7ED57633" w14:textId="4A9649B4" w:rsidR="00744901" w:rsidRPr="00255AFA" w:rsidRDefault="00744901" w:rsidP="00BB42BE">
            <w:pPr>
              <w:spacing w:line="360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</w:pPr>
            <w:r w:rsidRPr="00744901"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  <w:t>5′-GCACGTTGGCTCACTTCCAG-3′</w:t>
            </w:r>
          </w:p>
        </w:tc>
        <w:tc>
          <w:tcPr>
            <w:tcW w:w="4763" w:type="dxa"/>
            <w:tcBorders>
              <w:left w:val="nil"/>
              <w:right w:val="nil"/>
            </w:tcBorders>
          </w:tcPr>
          <w:p w14:paraId="5E246F8C" w14:textId="650901C6" w:rsidR="00744901" w:rsidRPr="00255AFA" w:rsidRDefault="00744901" w:rsidP="00BB42BE">
            <w:pPr>
              <w:spacing w:line="360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</w:pPr>
            <w:r w:rsidRPr="00744901"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  <w:t>5′-TGGTCGGAACCAGAATCTTTATCTC-3′</w:t>
            </w:r>
          </w:p>
        </w:tc>
      </w:tr>
      <w:tr w:rsidR="00744901" w:rsidRPr="00255AFA" w14:paraId="4BA23F72" w14:textId="77777777" w:rsidTr="00BB42BE">
        <w:tc>
          <w:tcPr>
            <w:tcW w:w="1800" w:type="dxa"/>
            <w:tcBorders>
              <w:left w:val="nil"/>
              <w:right w:val="nil"/>
            </w:tcBorders>
          </w:tcPr>
          <w:p w14:paraId="1F213C90" w14:textId="77777777" w:rsidR="00744901" w:rsidRPr="00255AFA" w:rsidRDefault="00744901" w:rsidP="00BB42BE">
            <w:pPr>
              <w:spacing w:line="360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</w:pPr>
            <w:r w:rsidRPr="00255AFA"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  <w:t>ANG-1</w:t>
            </w:r>
          </w:p>
        </w:tc>
        <w:tc>
          <w:tcPr>
            <w:tcW w:w="4687" w:type="dxa"/>
            <w:tcBorders>
              <w:left w:val="nil"/>
              <w:right w:val="nil"/>
            </w:tcBorders>
          </w:tcPr>
          <w:p w14:paraId="591D173C" w14:textId="49C41078" w:rsidR="00744901" w:rsidRPr="00255AFA" w:rsidRDefault="00744901" w:rsidP="00BB42BE">
            <w:pPr>
              <w:spacing w:line="360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</w:pPr>
            <w:r w:rsidRPr="00744901"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  <w:t>5′-ACCGTGAGGATGGAAGCCTAGA-3′</w:t>
            </w:r>
          </w:p>
        </w:tc>
        <w:tc>
          <w:tcPr>
            <w:tcW w:w="4763" w:type="dxa"/>
            <w:tcBorders>
              <w:left w:val="nil"/>
              <w:right w:val="nil"/>
            </w:tcBorders>
          </w:tcPr>
          <w:p w14:paraId="4C11381B" w14:textId="623CD2F6" w:rsidR="00744901" w:rsidRPr="00255AFA" w:rsidRDefault="00744901" w:rsidP="00BB42BE">
            <w:pPr>
              <w:spacing w:line="360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</w:pPr>
            <w:r w:rsidRPr="00744901"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  <w:t>5′-AATGAACTCGTTCCCAAGCCAATA-3′</w:t>
            </w:r>
          </w:p>
        </w:tc>
      </w:tr>
      <w:tr w:rsidR="00744901" w:rsidRPr="00255AFA" w14:paraId="5D6A9E13" w14:textId="77777777" w:rsidTr="00BB42BE">
        <w:tc>
          <w:tcPr>
            <w:tcW w:w="1800" w:type="dxa"/>
            <w:tcBorders>
              <w:left w:val="nil"/>
              <w:bottom w:val="single" w:sz="12" w:space="0" w:color="auto"/>
              <w:right w:val="nil"/>
            </w:tcBorders>
          </w:tcPr>
          <w:p w14:paraId="2A68D7E0" w14:textId="77777777" w:rsidR="00744901" w:rsidRPr="00255AFA" w:rsidRDefault="00744901" w:rsidP="00BB42BE">
            <w:pPr>
              <w:spacing w:line="360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</w:pPr>
            <w:r w:rsidRPr="00255AFA"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  <w:t>ANG-2</w:t>
            </w:r>
          </w:p>
        </w:tc>
        <w:tc>
          <w:tcPr>
            <w:tcW w:w="4687" w:type="dxa"/>
            <w:tcBorders>
              <w:left w:val="nil"/>
              <w:bottom w:val="single" w:sz="12" w:space="0" w:color="auto"/>
              <w:right w:val="nil"/>
            </w:tcBorders>
          </w:tcPr>
          <w:p w14:paraId="132E6F97" w14:textId="70225267" w:rsidR="00744901" w:rsidRPr="00255AFA" w:rsidRDefault="00744901" w:rsidP="00BB42BE">
            <w:pPr>
              <w:spacing w:line="360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</w:pPr>
            <w:r w:rsidRPr="00744901"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  <w:t>5′-CTTCAAGTCAGGACTCACCACCA-3′</w:t>
            </w:r>
          </w:p>
        </w:tc>
        <w:tc>
          <w:tcPr>
            <w:tcW w:w="4763" w:type="dxa"/>
            <w:tcBorders>
              <w:left w:val="nil"/>
              <w:bottom w:val="single" w:sz="12" w:space="0" w:color="auto"/>
              <w:right w:val="nil"/>
            </w:tcBorders>
          </w:tcPr>
          <w:p w14:paraId="777BA4B5" w14:textId="0825F94A" w:rsidR="00744901" w:rsidRPr="00255AFA" w:rsidRDefault="00744901" w:rsidP="00BB42BE">
            <w:pPr>
              <w:spacing w:line="360" w:lineRule="auto"/>
              <w:contextualSpacing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</w:pPr>
            <w:r w:rsidRPr="00744901">
              <w:rPr>
                <w:rFonts w:asciiTheme="majorBidi" w:eastAsiaTheme="minorHAnsi" w:hAnsiTheme="majorBidi" w:cstheme="majorBidi"/>
                <w:sz w:val="24"/>
                <w:szCs w:val="24"/>
                <w:lang w:eastAsia="en-US" w:bidi="ar-JO"/>
              </w:rPr>
              <w:t>5′-CCACCCATGTCCATGTCACAG-3′</w:t>
            </w:r>
          </w:p>
        </w:tc>
      </w:tr>
    </w:tbl>
    <w:p w14:paraId="5E3F3583" w14:textId="77777777" w:rsidR="00744901" w:rsidRPr="00C917C1" w:rsidRDefault="00744901" w:rsidP="00744901">
      <w:pPr>
        <w:spacing w:line="480" w:lineRule="auto"/>
        <w:rPr>
          <w:rFonts w:asciiTheme="majorBidi" w:hAnsiTheme="majorBidi" w:cstheme="majorBidi"/>
          <w:lang w:val="en-GB" w:bidi="ar-JO"/>
        </w:rPr>
      </w:pPr>
    </w:p>
    <w:p w14:paraId="22AB41A2" w14:textId="77777777" w:rsidR="00862BC0" w:rsidRDefault="00862BC0"/>
    <w:sectPr w:rsidR="00862B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D36"/>
    <w:rsid w:val="00011D36"/>
    <w:rsid w:val="0038444C"/>
    <w:rsid w:val="00744901"/>
    <w:rsid w:val="00862BC0"/>
    <w:rsid w:val="00BD2EE8"/>
    <w:rsid w:val="00DA5A02"/>
    <w:rsid w:val="00F8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F3BB5"/>
  <w15:chartTrackingRefBased/>
  <w15:docId w15:val="{17F16816-15C4-46BF-B8A3-71604AE27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901"/>
    <w:pPr>
      <w:spacing w:after="160" w:line="259" w:lineRule="auto"/>
    </w:pPr>
    <w:rPr>
      <w:rFonts w:eastAsiaTheme="minorEastAsia"/>
      <w:kern w:val="0"/>
      <w:lang w:eastAsia="ja-JP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90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316</Characters>
  <Application>Microsoft Office Word</Application>
  <DocSecurity>0</DocSecurity>
  <Lines>5</Lines>
  <Paragraphs>2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Saif Alahmad</dc:creator>
  <cp:keywords/>
  <dc:description/>
  <cp:lastModifiedBy>Laith Al-Eitan</cp:lastModifiedBy>
  <cp:revision>2</cp:revision>
  <dcterms:created xsi:type="dcterms:W3CDTF">2024-10-21T19:42:00Z</dcterms:created>
  <dcterms:modified xsi:type="dcterms:W3CDTF">2024-10-21T19:42:00Z</dcterms:modified>
</cp:coreProperties>
</file>