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572" w:type="dxa"/>
        <w:tblLook w:val="04A0" w:firstRow="1" w:lastRow="0" w:firstColumn="1" w:lastColumn="0" w:noHBand="0" w:noVBand="1"/>
      </w:tblPr>
      <w:tblGrid>
        <w:gridCol w:w="1907"/>
        <w:gridCol w:w="2629"/>
        <w:gridCol w:w="2552"/>
        <w:gridCol w:w="3402"/>
      </w:tblGrid>
      <w:tr w:rsidR="00CC5AE7" w:rsidRPr="00CC5AE7" w14:paraId="10E25F46" w14:textId="77777777" w:rsidTr="00337F00">
        <w:trPr>
          <w:trHeight w:val="416"/>
        </w:trPr>
        <w:tc>
          <w:tcPr>
            <w:tcW w:w="1907" w:type="dxa"/>
          </w:tcPr>
          <w:p w14:paraId="71915DC6" w14:textId="77777777" w:rsidR="00CC5AE7" w:rsidRPr="00337F00" w:rsidRDefault="00CC5AE7" w:rsidP="00CC5AE7">
            <w:pPr>
              <w:spacing w:line="240" w:lineRule="auto"/>
              <w:rPr>
                <w:rFonts w:cstheme="minorHAnsi"/>
                <w:b/>
                <w:bCs/>
                <w:color w:val="FF0000"/>
                <w:sz w:val="20"/>
                <w:szCs w:val="20"/>
                <w:shd w:val="clear" w:color="auto" w:fill="FFFFFF"/>
              </w:rPr>
            </w:pPr>
            <w:r w:rsidRPr="00337F00">
              <w:rPr>
                <w:rFonts w:cstheme="minorHAnsi"/>
                <w:b/>
                <w:bCs/>
                <w:color w:val="FF0000"/>
                <w:sz w:val="20"/>
                <w:szCs w:val="20"/>
                <w:shd w:val="clear" w:color="auto" w:fill="FFFFFF"/>
              </w:rPr>
              <w:t>Author name</w:t>
            </w:r>
          </w:p>
        </w:tc>
        <w:tc>
          <w:tcPr>
            <w:tcW w:w="2629" w:type="dxa"/>
          </w:tcPr>
          <w:p w14:paraId="70C776DA" w14:textId="652B8819" w:rsidR="00CC5AE7" w:rsidRPr="00337F00" w:rsidRDefault="00CC5AE7" w:rsidP="00CC5AE7">
            <w:pPr>
              <w:spacing w:line="240" w:lineRule="auto"/>
              <w:rPr>
                <w:rFonts w:cstheme="minorHAnsi"/>
                <w:b/>
                <w:bCs/>
                <w:color w:val="FF0000"/>
                <w:sz w:val="20"/>
                <w:szCs w:val="20"/>
                <w:shd w:val="clear" w:color="auto" w:fill="FFFFFF"/>
              </w:rPr>
            </w:pPr>
            <w:r w:rsidRPr="00337F00">
              <w:rPr>
                <w:rFonts w:cstheme="minorHAnsi"/>
                <w:b/>
                <w:bCs/>
                <w:color w:val="FF0000"/>
                <w:sz w:val="20"/>
                <w:szCs w:val="20"/>
                <w:shd w:val="clear" w:color="auto" w:fill="FFFFFF"/>
              </w:rPr>
              <w:t xml:space="preserve">Academic </w:t>
            </w:r>
            <w:r w:rsidR="00E13032" w:rsidRPr="00337F00">
              <w:rPr>
                <w:rFonts w:cstheme="minorHAnsi"/>
                <w:b/>
                <w:bCs/>
                <w:color w:val="FF0000"/>
                <w:sz w:val="20"/>
                <w:szCs w:val="20"/>
                <w:shd w:val="clear" w:color="auto" w:fill="FFFFFF"/>
              </w:rPr>
              <w:t>affiliation</w:t>
            </w:r>
          </w:p>
        </w:tc>
        <w:tc>
          <w:tcPr>
            <w:tcW w:w="2552" w:type="dxa"/>
          </w:tcPr>
          <w:p w14:paraId="2F278833" w14:textId="756984AA" w:rsidR="00CC5AE7" w:rsidRPr="00337F00" w:rsidRDefault="00CC5AE7" w:rsidP="00CC5AE7">
            <w:pPr>
              <w:spacing w:line="240" w:lineRule="auto"/>
              <w:rPr>
                <w:rFonts w:cstheme="minorHAnsi"/>
                <w:b/>
                <w:bCs/>
                <w:color w:val="FF0000"/>
                <w:sz w:val="20"/>
                <w:szCs w:val="20"/>
                <w:shd w:val="clear" w:color="auto" w:fill="FFFFFF"/>
              </w:rPr>
            </w:pPr>
            <w:r w:rsidRPr="00337F00">
              <w:rPr>
                <w:rFonts w:cstheme="minorHAnsi"/>
                <w:b/>
                <w:bCs/>
                <w:color w:val="FF0000"/>
                <w:sz w:val="20"/>
                <w:szCs w:val="20"/>
                <w:shd w:val="clear" w:color="auto" w:fill="FFFFFF"/>
              </w:rPr>
              <w:t>Clinical experience with medical cannabis</w:t>
            </w:r>
          </w:p>
        </w:tc>
        <w:tc>
          <w:tcPr>
            <w:tcW w:w="3402" w:type="dxa"/>
          </w:tcPr>
          <w:p w14:paraId="65DE013D" w14:textId="140D5E32" w:rsidR="00CC5AE7" w:rsidRPr="00337F00" w:rsidRDefault="00CC5AE7" w:rsidP="00CC5AE7">
            <w:pPr>
              <w:spacing w:line="240" w:lineRule="auto"/>
              <w:rPr>
                <w:rFonts w:cstheme="minorHAnsi"/>
                <w:b/>
                <w:bCs/>
                <w:color w:val="FF0000"/>
                <w:sz w:val="20"/>
                <w:szCs w:val="20"/>
                <w:shd w:val="clear" w:color="auto" w:fill="FFFFFF"/>
              </w:rPr>
            </w:pPr>
            <w:r w:rsidRPr="00337F00">
              <w:rPr>
                <w:rFonts w:cstheme="minorHAnsi"/>
                <w:b/>
                <w:bCs/>
                <w:color w:val="FF0000"/>
                <w:sz w:val="20"/>
                <w:szCs w:val="20"/>
                <w:shd w:val="clear" w:color="auto" w:fill="FFFFFF"/>
              </w:rPr>
              <w:t>Disclosures of C</w:t>
            </w:r>
            <w:r w:rsidR="00A44AD2">
              <w:rPr>
                <w:rFonts w:cstheme="minorHAnsi"/>
                <w:b/>
                <w:bCs/>
                <w:color w:val="FF0000"/>
                <w:sz w:val="20"/>
                <w:szCs w:val="20"/>
                <w:shd w:val="clear" w:color="auto" w:fill="FFFFFF"/>
              </w:rPr>
              <w:t>onflicts of Interest</w:t>
            </w:r>
          </w:p>
        </w:tc>
      </w:tr>
      <w:tr w:rsidR="00CC5AE7" w:rsidRPr="00CC5AE7" w14:paraId="4AC9DB43" w14:textId="77777777" w:rsidTr="00337F00">
        <w:tc>
          <w:tcPr>
            <w:tcW w:w="1907" w:type="dxa"/>
          </w:tcPr>
          <w:p w14:paraId="576DB94D"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rPr>
              <w:t xml:space="preserve">Arun Bhaskar, </w:t>
            </w:r>
            <w:r w:rsidRPr="00CC5AE7">
              <w:rPr>
                <w:rFonts w:cstheme="minorHAnsi"/>
                <w:color w:val="FF0000"/>
                <w:sz w:val="20"/>
                <w:szCs w:val="20"/>
                <w:shd w:val="clear" w:color="auto" w:fill="FFFFFF"/>
              </w:rPr>
              <w:t>MBBS MSc FRCA FFPMRCA FFICM FIPP EDPM</w:t>
            </w:r>
          </w:p>
        </w:tc>
        <w:tc>
          <w:tcPr>
            <w:tcW w:w="2629" w:type="dxa"/>
          </w:tcPr>
          <w:p w14:paraId="3988F640" w14:textId="77777777" w:rsidR="00CC5AE7" w:rsidRPr="00CC5AE7" w:rsidRDefault="00CC5AE7" w:rsidP="00CC5AE7">
            <w:pPr>
              <w:spacing w:after="0" w:line="240" w:lineRule="auto"/>
              <w:rPr>
                <w:rFonts w:cstheme="minorHAnsi"/>
                <w:color w:val="FF0000"/>
                <w:sz w:val="20"/>
                <w:szCs w:val="20"/>
                <w:shd w:val="clear" w:color="auto" w:fill="FFFFFF"/>
              </w:rPr>
            </w:pPr>
            <w:r w:rsidRPr="00CC5AE7">
              <w:rPr>
                <w:rFonts w:cstheme="minorHAnsi"/>
                <w:color w:val="FF0000"/>
                <w:sz w:val="20"/>
                <w:szCs w:val="20"/>
                <w:shd w:val="clear" w:color="auto" w:fill="FFFFFF"/>
              </w:rPr>
              <w:t>Head of Service &amp; Consultant in Pain Medicine</w:t>
            </w:r>
          </w:p>
          <w:p w14:paraId="3EAEDE29" w14:textId="19A712CD" w:rsidR="00CC5AE7" w:rsidRPr="00CC5AE7" w:rsidRDefault="00CC5AE7" w:rsidP="00CC5AE7">
            <w:pPr>
              <w:spacing w:after="0" w:line="240" w:lineRule="auto"/>
              <w:rPr>
                <w:rFonts w:cstheme="minorHAnsi"/>
                <w:color w:val="FF0000"/>
                <w:sz w:val="20"/>
                <w:szCs w:val="20"/>
                <w:shd w:val="clear" w:color="auto" w:fill="FFFFFF"/>
              </w:rPr>
            </w:pPr>
            <w:r w:rsidRPr="00CC5AE7">
              <w:rPr>
                <w:rFonts w:cstheme="minorHAnsi"/>
                <w:color w:val="FF0000"/>
                <w:sz w:val="20"/>
                <w:szCs w:val="20"/>
                <w:shd w:val="clear" w:color="auto" w:fill="FFFFFF"/>
              </w:rPr>
              <w:t>Imperial College Healthcare NHS Trust, London</w:t>
            </w:r>
          </w:p>
          <w:p w14:paraId="558D8DBB" w14:textId="77777777" w:rsidR="00CC5AE7" w:rsidRPr="00CC5AE7" w:rsidRDefault="00CC5AE7" w:rsidP="00CC5AE7">
            <w:pPr>
              <w:spacing w:after="0" w:line="240" w:lineRule="auto"/>
              <w:rPr>
                <w:rFonts w:cstheme="minorHAnsi"/>
                <w:color w:val="FF0000"/>
                <w:sz w:val="20"/>
                <w:szCs w:val="20"/>
                <w:shd w:val="clear" w:color="auto" w:fill="FFFFFF"/>
              </w:rPr>
            </w:pPr>
            <w:r w:rsidRPr="00CC5AE7">
              <w:rPr>
                <w:rFonts w:cstheme="minorHAnsi"/>
                <w:color w:val="FF0000"/>
                <w:sz w:val="20"/>
                <w:szCs w:val="20"/>
                <w:shd w:val="clear" w:color="auto" w:fill="FFFFFF"/>
              </w:rPr>
              <w:t>President, The British Pain Society</w:t>
            </w:r>
          </w:p>
          <w:p w14:paraId="328319AC" w14:textId="77777777" w:rsidR="00CC5AE7" w:rsidRPr="00CC5AE7" w:rsidRDefault="00CC5AE7" w:rsidP="00CC5AE7">
            <w:pPr>
              <w:spacing w:after="0" w:line="240" w:lineRule="auto"/>
              <w:rPr>
                <w:rFonts w:cstheme="minorHAnsi"/>
                <w:color w:val="FF0000"/>
                <w:sz w:val="20"/>
                <w:szCs w:val="20"/>
                <w:shd w:val="clear" w:color="auto" w:fill="FFFFFF"/>
              </w:rPr>
            </w:pPr>
            <w:r w:rsidRPr="00CC5AE7">
              <w:rPr>
                <w:rFonts w:cstheme="minorHAnsi"/>
                <w:color w:val="FF0000"/>
                <w:sz w:val="20"/>
                <w:szCs w:val="20"/>
                <w:shd w:val="clear" w:color="auto" w:fill="FFFFFF"/>
              </w:rPr>
              <w:t>Hon. Secretary, Neuromodulation Society of UK &amp; Ireland</w:t>
            </w:r>
          </w:p>
          <w:p w14:paraId="6A7CB40C" w14:textId="77777777" w:rsidR="00CC5AE7" w:rsidRPr="00CC5AE7" w:rsidRDefault="00CC5AE7" w:rsidP="00CC5AE7">
            <w:pPr>
              <w:pStyle w:val="BodyText3"/>
              <w:rPr>
                <w:sz w:val="20"/>
                <w:szCs w:val="20"/>
              </w:rPr>
            </w:pPr>
            <w:r w:rsidRPr="00CC5AE7">
              <w:rPr>
                <w:sz w:val="20"/>
                <w:szCs w:val="20"/>
              </w:rPr>
              <w:t>Chapter President, International Association of Study of Pain</w:t>
            </w:r>
          </w:p>
          <w:p w14:paraId="4D142506" w14:textId="77777777" w:rsidR="00CC5AE7" w:rsidRPr="00CC5AE7" w:rsidRDefault="00CC5AE7" w:rsidP="00CC5AE7">
            <w:pPr>
              <w:spacing w:after="0" w:line="240" w:lineRule="auto"/>
              <w:rPr>
                <w:rFonts w:cstheme="minorHAnsi"/>
                <w:color w:val="FF0000"/>
                <w:sz w:val="20"/>
                <w:szCs w:val="20"/>
                <w:shd w:val="clear" w:color="auto" w:fill="FFFFFF"/>
              </w:rPr>
            </w:pPr>
            <w:r w:rsidRPr="00CC5AE7">
              <w:rPr>
                <w:rFonts w:cstheme="minorHAnsi"/>
                <w:color w:val="FF0000"/>
                <w:sz w:val="20"/>
                <w:szCs w:val="20"/>
                <w:shd w:val="clear" w:color="auto" w:fill="FFFFFF"/>
              </w:rPr>
              <w:t>Councillor, European Pain Federation</w:t>
            </w:r>
          </w:p>
          <w:p w14:paraId="18DD29E7" w14:textId="77777777" w:rsidR="00CC5AE7" w:rsidRPr="00CC5AE7" w:rsidRDefault="00CC5AE7" w:rsidP="00CC5AE7">
            <w:pPr>
              <w:spacing w:after="0" w:line="240" w:lineRule="auto"/>
              <w:rPr>
                <w:rFonts w:cstheme="minorHAnsi"/>
                <w:color w:val="FF0000"/>
                <w:sz w:val="20"/>
                <w:szCs w:val="20"/>
                <w:shd w:val="clear" w:color="auto" w:fill="FFFFFF"/>
              </w:rPr>
            </w:pPr>
            <w:r w:rsidRPr="00CC5AE7">
              <w:rPr>
                <w:rFonts w:cstheme="minorHAnsi"/>
                <w:color w:val="FF0000"/>
                <w:sz w:val="20"/>
                <w:szCs w:val="20"/>
                <w:shd w:val="clear" w:color="auto" w:fill="FFFFFF"/>
              </w:rPr>
              <w:t>Co-opted Council Member, Faculty of Pain Medicine</w:t>
            </w:r>
          </w:p>
          <w:p w14:paraId="779D4AC5" w14:textId="77777777" w:rsidR="00CC5AE7" w:rsidRPr="00CC5AE7" w:rsidRDefault="00CC5AE7" w:rsidP="00CC5AE7">
            <w:pPr>
              <w:spacing w:after="0" w:line="240" w:lineRule="auto"/>
              <w:rPr>
                <w:rFonts w:cstheme="minorHAnsi"/>
                <w:color w:val="FF0000"/>
                <w:sz w:val="20"/>
                <w:szCs w:val="20"/>
                <w:shd w:val="clear" w:color="auto" w:fill="FFFFFF"/>
              </w:rPr>
            </w:pPr>
            <w:r w:rsidRPr="00CC5AE7">
              <w:rPr>
                <w:rFonts w:cstheme="minorHAnsi"/>
                <w:color w:val="FF0000"/>
                <w:sz w:val="20"/>
                <w:szCs w:val="20"/>
                <w:shd w:val="clear" w:color="auto" w:fill="FFFFFF"/>
              </w:rPr>
              <w:t>Section Chair UK, World Institute of Pain</w:t>
            </w:r>
          </w:p>
          <w:p w14:paraId="0A985597" w14:textId="55C3B8FB" w:rsidR="00CC5AE7" w:rsidRPr="00CC5AE7" w:rsidRDefault="00CC5AE7" w:rsidP="00CC5AE7">
            <w:pPr>
              <w:spacing w:after="0" w:line="240" w:lineRule="auto"/>
              <w:rPr>
                <w:rFonts w:cstheme="minorHAnsi"/>
                <w:color w:val="FF0000"/>
                <w:sz w:val="20"/>
                <w:szCs w:val="20"/>
                <w:shd w:val="clear" w:color="auto" w:fill="FFFFFF"/>
              </w:rPr>
            </w:pPr>
            <w:r w:rsidRPr="00CC5AE7">
              <w:rPr>
                <w:rFonts w:cstheme="minorHAnsi"/>
                <w:color w:val="FF0000"/>
                <w:sz w:val="20"/>
                <w:szCs w:val="20"/>
                <w:shd w:val="clear" w:color="auto" w:fill="FFFFFF"/>
              </w:rPr>
              <w:t>Hon. Secretary, World Society of Pain Clinicians</w:t>
            </w:r>
          </w:p>
        </w:tc>
        <w:tc>
          <w:tcPr>
            <w:tcW w:w="2552" w:type="dxa"/>
          </w:tcPr>
          <w:p w14:paraId="11182A78"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Dr Bhaskar has been prescribing medical cannabis for eight years</w:t>
            </w:r>
          </w:p>
        </w:tc>
        <w:tc>
          <w:tcPr>
            <w:tcW w:w="3402" w:type="dxa"/>
          </w:tcPr>
          <w:p w14:paraId="282640DC"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Dr. Bhaskar has received speaker and consulting fees from Spectrum Therapeutics.</w:t>
            </w:r>
          </w:p>
          <w:p w14:paraId="5E930F96"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CC5AE7" w:rsidRPr="00CC5AE7" w14:paraId="1BC68EB0" w14:textId="77777777" w:rsidTr="00337F00">
        <w:tc>
          <w:tcPr>
            <w:tcW w:w="1907" w:type="dxa"/>
          </w:tcPr>
          <w:p w14:paraId="3CED7727"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rPr>
              <w:t>Alan Bell, MD</w:t>
            </w:r>
          </w:p>
        </w:tc>
        <w:tc>
          <w:tcPr>
            <w:tcW w:w="2629" w:type="dxa"/>
          </w:tcPr>
          <w:p w14:paraId="7D00D686" w14:textId="77777777" w:rsidR="00CC5AE7" w:rsidRPr="00CC5AE7" w:rsidRDefault="00CC5AE7" w:rsidP="0060637A">
            <w:pPr>
              <w:pStyle w:val="BalloonText"/>
              <w:rPr>
                <w:rFonts w:asciiTheme="minorHAnsi" w:hAnsiTheme="minorHAnsi" w:cstheme="minorHAnsi"/>
                <w:color w:val="FF0000"/>
                <w:sz w:val="20"/>
                <w:szCs w:val="20"/>
                <w:shd w:val="clear" w:color="auto" w:fill="FFFFFF"/>
              </w:rPr>
            </w:pPr>
            <w:r w:rsidRPr="00CC5AE7">
              <w:rPr>
                <w:rFonts w:asciiTheme="minorHAnsi" w:hAnsiTheme="minorHAnsi" w:cstheme="minorHAnsi"/>
                <w:color w:val="FF0000"/>
                <w:sz w:val="20"/>
                <w:szCs w:val="20"/>
                <w:shd w:val="clear" w:color="auto" w:fill="FFFFFF"/>
              </w:rPr>
              <w:t>Assistant Professor Department of Family and Community Medicine, University of Toronto</w:t>
            </w:r>
          </w:p>
        </w:tc>
        <w:tc>
          <w:tcPr>
            <w:tcW w:w="2552" w:type="dxa"/>
          </w:tcPr>
          <w:p w14:paraId="2432DE33"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Dr. Bell has incorporated cannabis-based medicine in his clinical practice since 2001 when the MMAR (Marihuana Medical Access Regulations) were first enacted.</w:t>
            </w:r>
          </w:p>
        </w:tc>
        <w:tc>
          <w:tcPr>
            <w:tcW w:w="3402" w:type="dxa"/>
          </w:tcPr>
          <w:p w14:paraId="05052008"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Dr. Bell has received speaker and consulting fees from Spectrum Therapeutics.</w:t>
            </w:r>
          </w:p>
          <w:p w14:paraId="30AA9944"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CC5AE7" w:rsidRPr="00CC5AE7" w14:paraId="5F3F6A54" w14:textId="77777777" w:rsidTr="00337F00">
        <w:tc>
          <w:tcPr>
            <w:tcW w:w="1907" w:type="dxa"/>
          </w:tcPr>
          <w:p w14:paraId="2B5CA645"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rPr>
              <w:t>Matthew Brown, MD (Res) FFPMRCA</w:t>
            </w:r>
          </w:p>
        </w:tc>
        <w:tc>
          <w:tcPr>
            <w:tcW w:w="2629" w:type="dxa"/>
          </w:tcPr>
          <w:p w14:paraId="1C635E9D"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The Royal Marsden Hospital, The Institute of Cancer Research</w:t>
            </w:r>
          </w:p>
        </w:tc>
        <w:tc>
          <w:tcPr>
            <w:tcW w:w="2552" w:type="dxa"/>
          </w:tcPr>
          <w:p w14:paraId="2B3173B2"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Prescriber</w:t>
            </w:r>
          </w:p>
          <w:p w14:paraId="23303228" w14:textId="61B46C71"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P</w:t>
            </w:r>
            <w:r w:rsidR="00A04823">
              <w:rPr>
                <w:rFonts w:cstheme="minorHAnsi"/>
                <w:color w:val="FF0000"/>
                <w:sz w:val="20"/>
                <w:szCs w:val="20"/>
                <w:shd w:val="clear" w:color="auto" w:fill="FFFFFF"/>
              </w:rPr>
              <w:t xml:space="preserve">rincipal investigator and co-investigator </w:t>
            </w:r>
            <w:r w:rsidRPr="00CC5AE7">
              <w:rPr>
                <w:rFonts w:cstheme="minorHAnsi"/>
                <w:color w:val="FF0000"/>
                <w:sz w:val="20"/>
                <w:szCs w:val="20"/>
                <w:shd w:val="clear" w:color="auto" w:fill="FFFFFF"/>
              </w:rPr>
              <w:t xml:space="preserve">on UK’s largest studies in </w:t>
            </w:r>
            <w:r w:rsidR="00A04823">
              <w:rPr>
                <w:rFonts w:cstheme="minorHAnsi"/>
                <w:color w:val="FF0000"/>
                <w:sz w:val="20"/>
                <w:szCs w:val="20"/>
                <w:shd w:val="clear" w:color="auto" w:fill="FFFFFF"/>
              </w:rPr>
              <w:t>cannabis-based medicinal products</w:t>
            </w:r>
            <w:r w:rsidRPr="00CC5AE7">
              <w:rPr>
                <w:rFonts w:cstheme="minorHAnsi"/>
                <w:color w:val="FF0000"/>
                <w:sz w:val="20"/>
                <w:szCs w:val="20"/>
                <w:shd w:val="clear" w:color="auto" w:fill="FFFFFF"/>
              </w:rPr>
              <w:t xml:space="preserve"> in pain</w:t>
            </w:r>
          </w:p>
        </w:tc>
        <w:tc>
          <w:tcPr>
            <w:tcW w:w="3402" w:type="dxa"/>
          </w:tcPr>
          <w:p w14:paraId="3DD3AA11"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Dr. Brown has received speaker and consulting fees from Spectrum Therapeutics.</w:t>
            </w:r>
          </w:p>
          <w:p w14:paraId="7C302D1B"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CC5AE7" w:rsidRPr="00CC5AE7" w14:paraId="67959B4E" w14:textId="77777777" w:rsidTr="00337F00">
        <w:tc>
          <w:tcPr>
            <w:tcW w:w="1907" w:type="dxa"/>
          </w:tcPr>
          <w:p w14:paraId="1EDF0CBB"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rPr>
              <w:t>Hance Clarke, MD, PhD</w:t>
            </w:r>
          </w:p>
        </w:tc>
        <w:tc>
          <w:tcPr>
            <w:tcW w:w="2629" w:type="dxa"/>
          </w:tcPr>
          <w:p w14:paraId="6DF83135" w14:textId="77777777" w:rsidR="00CC5AE7" w:rsidRPr="00CC5AE7" w:rsidRDefault="00CC5AE7" w:rsidP="00CC5AE7">
            <w:pPr>
              <w:spacing w:after="0" w:line="240" w:lineRule="auto"/>
              <w:rPr>
                <w:rFonts w:cstheme="minorHAnsi"/>
                <w:color w:val="FF0000"/>
                <w:sz w:val="20"/>
                <w:szCs w:val="20"/>
                <w:shd w:val="clear" w:color="auto" w:fill="FFFFFF"/>
              </w:rPr>
            </w:pPr>
            <w:r w:rsidRPr="00CC5AE7">
              <w:rPr>
                <w:rFonts w:cstheme="minorHAnsi"/>
                <w:color w:val="FF0000"/>
                <w:sz w:val="20"/>
                <w:szCs w:val="20"/>
                <w:shd w:val="clear" w:color="auto" w:fill="FFFFFF"/>
              </w:rPr>
              <w:t>Associate Professor, Department of Anesthesiology and Pain Medicine,</w:t>
            </w:r>
          </w:p>
          <w:p w14:paraId="65849ED6" w14:textId="77777777" w:rsidR="00CC5AE7" w:rsidRPr="00CC5AE7" w:rsidRDefault="00CC5AE7" w:rsidP="00CC5AE7">
            <w:pPr>
              <w:spacing w:after="0" w:line="240" w:lineRule="auto"/>
              <w:rPr>
                <w:rFonts w:cstheme="minorHAnsi"/>
                <w:color w:val="FF0000"/>
                <w:sz w:val="20"/>
                <w:szCs w:val="20"/>
                <w:shd w:val="clear" w:color="auto" w:fill="FFFFFF"/>
              </w:rPr>
            </w:pPr>
            <w:r w:rsidRPr="00CC5AE7">
              <w:rPr>
                <w:rFonts w:cstheme="minorHAnsi"/>
                <w:color w:val="FF0000"/>
                <w:sz w:val="20"/>
                <w:szCs w:val="20"/>
                <w:shd w:val="clear" w:color="auto" w:fill="FFFFFF"/>
              </w:rPr>
              <w:t>Toronto, Ontario</w:t>
            </w:r>
          </w:p>
          <w:p w14:paraId="2BCE56D4" w14:textId="77777777" w:rsidR="00CC5AE7" w:rsidRPr="00CC5AE7" w:rsidRDefault="00CC5AE7" w:rsidP="00CC5AE7">
            <w:pPr>
              <w:spacing w:after="0" w:line="240" w:lineRule="auto"/>
              <w:rPr>
                <w:rFonts w:cstheme="minorHAnsi"/>
                <w:color w:val="FF0000"/>
                <w:sz w:val="20"/>
                <w:szCs w:val="20"/>
                <w:shd w:val="clear" w:color="auto" w:fill="FFFFFF"/>
              </w:rPr>
            </w:pPr>
            <w:r w:rsidRPr="00CC5AE7">
              <w:rPr>
                <w:rFonts w:cstheme="minorHAnsi"/>
                <w:color w:val="FF0000"/>
                <w:sz w:val="20"/>
                <w:szCs w:val="20"/>
                <w:shd w:val="clear" w:color="auto" w:fill="FFFFFF"/>
              </w:rPr>
              <w:t>Canada</w:t>
            </w:r>
          </w:p>
        </w:tc>
        <w:tc>
          <w:tcPr>
            <w:tcW w:w="2552" w:type="dxa"/>
          </w:tcPr>
          <w:p w14:paraId="25E5C9C0" w14:textId="60F85AC6"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Dr. Clarke has been using </w:t>
            </w:r>
            <w:r w:rsidR="00A04823" w:rsidRPr="00CC5AE7">
              <w:rPr>
                <w:rFonts w:cstheme="minorHAnsi"/>
                <w:color w:val="FF0000"/>
                <w:sz w:val="20"/>
                <w:szCs w:val="20"/>
                <w:shd w:val="clear" w:color="auto" w:fill="FFFFFF"/>
              </w:rPr>
              <w:t>cannabis-based</w:t>
            </w:r>
            <w:r w:rsidRPr="00CC5AE7">
              <w:rPr>
                <w:rFonts w:cstheme="minorHAnsi"/>
                <w:color w:val="FF0000"/>
                <w:sz w:val="20"/>
                <w:szCs w:val="20"/>
                <w:shd w:val="clear" w:color="auto" w:fill="FFFFFF"/>
              </w:rPr>
              <w:t xml:space="preserve"> medicine(s) in the chronic pain field since 2014. He is the co-founder of the UHN Centre for Cannabinoid Research.</w:t>
            </w:r>
          </w:p>
        </w:tc>
        <w:tc>
          <w:tcPr>
            <w:tcW w:w="3402" w:type="dxa"/>
          </w:tcPr>
          <w:p w14:paraId="10883FC4" w14:textId="77777777" w:rsidR="00CC5AE7" w:rsidRDefault="00CC5AE7" w:rsidP="00CC5AE7">
            <w:pPr>
              <w:pStyle w:val="BodyText3"/>
              <w:rPr>
                <w:sz w:val="20"/>
                <w:szCs w:val="20"/>
              </w:rPr>
            </w:pPr>
            <w:r w:rsidRPr="00CC5AE7">
              <w:rPr>
                <w:sz w:val="20"/>
                <w:szCs w:val="20"/>
              </w:rPr>
              <w:t>Dr. Clarke declares Funding received from Medical Cannabis by Shoppers Drug Mart to perform a Real-World Evidence Trial in Canadian patients and an honorarium from Canopy Growth.</w:t>
            </w:r>
          </w:p>
          <w:p w14:paraId="4A52E8FC" w14:textId="77777777" w:rsidR="00E13032" w:rsidRDefault="00E13032" w:rsidP="00CC5AE7">
            <w:pPr>
              <w:pStyle w:val="BodyText3"/>
              <w:rPr>
                <w:sz w:val="20"/>
                <w:szCs w:val="20"/>
              </w:rPr>
            </w:pPr>
          </w:p>
          <w:p w14:paraId="086A0D87" w14:textId="69C0FB1D" w:rsidR="00E13032" w:rsidRPr="00CC5AE7" w:rsidRDefault="00E13032" w:rsidP="00CC5AE7">
            <w:pPr>
              <w:pStyle w:val="BodyText3"/>
              <w:rPr>
                <w:sz w:val="20"/>
                <w:szCs w:val="20"/>
              </w:rPr>
            </w:pPr>
            <w:r w:rsidRPr="00CC5AE7">
              <w:rPr>
                <w:sz w:val="20"/>
                <w:szCs w:val="20"/>
              </w:rPr>
              <w:t>No family members have any relationship with Spectrum Therapeutics</w:t>
            </w:r>
          </w:p>
        </w:tc>
      </w:tr>
      <w:tr w:rsidR="00CC5AE7" w:rsidRPr="00CC5AE7" w14:paraId="0E0D7B35" w14:textId="77777777" w:rsidTr="00337F00">
        <w:tc>
          <w:tcPr>
            <w:tcW w:w="1907" w:type="dxa"/>
          </w:tcPr>
          <w:p w14:paraId="7173E011"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rPr>
              <w:t>Claude Cyr, MD</w:t>
            </w:r>
          </w:p>
        </w:tc>
        <w:tc>
          <w:tcPr>
            <w:tcW w:w="2629" w:type="dxa"/>
          </w:tcPr>
          <w:p w14:paraId="0567D920"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highlight w:val="white"/>
              </w:rPr>
              <w:t>McGill University</w:t>
            </w:r>
          </w:p>
        </w:tc>
        <w:tc>
          <w:tcPr>
            <w:tcW w:w="2552" w:type="dxa"/>
          </w:tcPr>
          <w:p w14:paraId="7C01584B"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highlight w:val="white"/>
              </w:rPr>
              <w:t xml:space="preserve">Associate researcher Quebec Cannabis Registry. </w:t>
            </w:r>
            <w:r w:rsidRPr="00CC5AE7">
              <w:rPr>
                <w:rFonts w:cstheme="minorHAnsi"/>
                <w:color w:val="FF0000"/>
                <w:sz w:val="20"/>
                <w:szCs w:val="20"/>
                <w:highlight w:val="white"/>
              </w:rPr>
              <w:lastRenderedPageBreak/>
              <w:t>Approximately 200 active patients</w:t>
            </w:r>
          </w:p>
        </w:tc>
        <w:tc>
          <w:tcPr>
            <w:tcW w:w="3402" w:type="dxa"/>
          </w:tcPr>
          <w:p w14:paraId="4743B2E6" w14:textId="3B2E6288" w:rsidR="00CC5AE7" w:rsidRDefault="00CC5AE7" w:rsidP="0060637A">
            <w:pPr>
              <w:rPr>
                <w:rFonts w:cstheme="minorHAnsi"/>
                <w:color w:val="FF0000"/>
                <w:sz w:val="20"/>
                <w:szCs w:val="20"/>
              </w:rPr>
            </w:pPr>
            <w:r w:rsidRPr="00CC5AE7">
              <w:rPr>
                <w:rFonts w:cstheme="minorHAnsi"/>
                <w:color w:val="FF0000"/>
                <w:sz w:val="20"/>
                <w:szCs w:val="20"/>
                <w:highlight w:val="white"/>
              </w:rPr>
              <w:lastRenderedPageBreak/>
              <w:t>Honorarium for CME speaker events, assisting and chairing advisory boards</w:t>
            </w:r>
            <w:r w:rsidR="00E13032">
              <w:rPr>
                <w:rFonts w:cstheme="minorHAnsi"/>
                <w:color w:val="FF0000"/>
                <w:sz w:val="20"/>
                <w:szCs w:val="20"/>
              </w:rPr>
              <w:t>.</w:t>
            </w:r>
          </w:p>
          <w:p w14:paraId="0EC3F151" w14:textId="0B32E957" w:rsidR="00E13032" w:rsidRPr="00CC5AE7" w:rsidRDefault="00E13032"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lastRenderedPageBreak/>
              <w:t>No family members have any relationship with Spectrum Therapeutics</w:t>
            </w:r>
          </w:p>
        </w:tc>
      </w:tr>
      <w:tr w:rsidR="00CC5AE7" w:rsidRPr="00CC5AE7" w14:paraId="04ABD29D" w14:textId="77777777" w:rsidTr="00337F00">
        <w:tc>
          <w:tcPr>
            <w:tcW w:w="1907" w:type="dxa"/>
          </w:tcPr>
          <w:p w14:paraId="363C5E5F"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rPr>
              <w:lastRenderedPageBreak/>
              <w:t>Elon Eisenberg, MD</w:t>
            </w:r>
          </w:p>
        </w:tc>
        <w:tc>
          <w:tcPr>
            <w:tcW w:w="2629" w:type="dxa"/>
          </w:tcPr>
          <w:p w14:paraId="44FD2C3E"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Institute of Pain Medicine, Rambam Health Care Campus, The Technion, Israel Institute of Technology, Haifa, Israel</w:t>
            </w:r>
          </w:p>
        </w:tc>
        <w:tc>
          <w:tcPr>
            <w:tcW w:w="2552" w:type="dxa"/>
          </w:tcPr>
          <w:p w14:paraId="3F97162C"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Dr Eisenberg has been prescribing medical cannabis for 8 years </w:t>
            </w:r>
          </w:p>
        </w:tc>
        <w:tc>
          <w:tcPr>
            <w:tcW w:w="3402" w:type="dxa"/>
          </w:tcPr>
          <w:p w14:paraId="352E8C31"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Dr. Eisenberg has received consulting fees from Spectrum Therapeutics.</w:t>
            </w:r>
          </w:p>
          <w:p w14:paraId="55C51462"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CC5AE7" w:rsidRPr="00CC5AE7" w14:paraId="7FC1408A" w14:textId="77777777" w:rsidTr="00337F00">
        <w:tc>
          <w:tcPr>
            <w:tcW w:w="1907" w:type="dxa"/>
          </w:tcPr>
          <w:p w14:paraId="4EBB90CC"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rPr>
              <w:t xml:space="preserve">Ricardo </w:t>
            </w:r>
            <w:r w:rsidRPr="00CC5AE7">
              <w:rPr>
                <w:rFonts w:eastAsia="Times New Roman" w:cstheme="minorHAnsi"/>
                <w:color w:val="FF0000"/>
                <w:sz w:val="20"/>
                <w:szCs w:val="20"/>
                <w:lang w:eastAsia="en-CA"/>
              </w:rPr>
              <w:t>Ferreira</w:t>
            </w:r>
            <w:r w:rsidRPr="00CC5AE7">
              <w:rPr>
                <w:rFonts w:cstheme="minorHAnsi"/>
                <w:color w:val="FF0000"/>
                <w:sz w:val="20"/>
                <w:szCs w:val="20"/>
              </w:rPr>
              <w:t xml:space="preserve"> </w:t>
            </w:r>
            <w:r w:rsidRPr="00CC5AE7">
              <w:rPr>
                <w:rFonts w:eastAsia="Times New Roman" w:cstheme="minorHAnsi"/>
                <w:color w:val="FF0000"/>
                <w:sz w:val="20"/>
                <w:szCs w:val="20"/>
                <w:lang w:eastAsia="en-CA"/>
              </w:rPr>
              <w:t>de Oliveira Silva, MD</w:t>
            </w:r>
          </w:p>
        </w:tc>
        <w:tc>
          <w:tcPr>
            <w:tcW w:w="2629" w:type="dxa"/>
          </w:tcPr>
          <w:p w14:paraId="0CAED20E"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Head of the spine and pain surgery department of Casa de </w:t>
            </w:r>
            <w:proofErr w:type="spellStart"/>
            <w:r w:rsidRPr="00CC5AE7">
              <w:rPr>
                <w:rFonts w:cstheme="minorHAnsi"/>
                <w:color w:val="FF0000"/>
                <w:sz w:val="20"/>
                <w:szCs w:val="20"/>
                <w:shd w:val="clear" w:color="auto" w:fill="FFFFFF"/>
              </w:rPr>
              <w:t>Saúde</w:t>
            </w:r>
            <w:proofErr w:type="spellEnd"/>
            <w:r w:rsidRPr="00CC5AE7">
              <w:rPr>
                <w:rFonts w:cstheme="minorHAnsi"/>
                <w:color w:val="FF0000"/>
                <w:sz w:val="20"/>
                <w:szCs w:val="20"/>
                <w:shd w:val="clear" w:color="auto" w:fill="FFFFFF"/>
              </w:rPr>
              <w:t xml:space="preserve"> São Jose – Rio de Janeiro - </w:t>
            </w:r>
            <w:proofErr w:type="spellStart"/>
            <w:r w:rsidRPr="00CC5AE7">
              <w:rPr>
                <w:rFonts w:cstheme="minorHAnsi"/>
                <w:color w:val="FF0000"/>
                <w:sz w:val="20"/>
                <w:szCs w:val="20"/>
                <w:shd w:val="clear" w:color="auto" w:fill="FFFFFF"/>
              </w:rPr>
              <w:t>Brasil</w:t>
            </w:r>
            <w:proofErr w:type="spellEnd"/>
          </w:p>
        </w:tc>
        <w:tc>
          <w:tcPr>
            <w:tcW w:w="2552" w:type="dxa"/>
          </w:tcPr>
          <w:p w14:paraId="29BD24CD"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Dr. Ricardo has been treating patients with medical cannabis for chronic pain since 2015 </w:t>
            </w:r>
          </w:p>
        </w:tc>
        <w:tc>
          <w:tcPr>
            <w:tcW w:w="3402" w:type="dxa"/>
          </w:tcPr>
          <w:p w14:paraId="2BD2B2F1"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Dr. Ricardo has received consulting fees from Spectrum Therapeutics.</w:t>
            </w:r>
          </w:p>
          <w:p w14:paraId="4D27825E"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CC5AE7" w:rsidRPr="00CC5AE7" w14:paraId="16B01720" w14:textId="77777777" w:rsidTr="00337F00">
        <w:tc>
          <w:tcPr>
            <w:tcW w:w="1907" w:type="dxa"/>
          </w:tcPr>
          <w:p w14:paraId="33D5D9A8" w14:textId="77777777" w:rsidR="00CC5AE7" w:rsidRPr="00CC5AE7" w:rsidRDefault="00CC5AE7" w:rsidP="0060637A">
            <w:pPr>
              <w:rPr>
                <w:rFonts w:cstheme="minorHAnsi"/>
                <w:color w:val="FF0000"/>
                <w:sz w:val="20"/>
                <w:szCs w:val="20"/>
                <w:shd w:val="clear" w:color="auto" w:fill="FFFFFF"/>
              </w:rPr>
            </w:pPr>
            <w:r w:rsidRPr="00CC5AE7">
              <w:rPr>
                <w:rFonts w:eastAsia="Times New Roman" w:cstheme="minorHAnsi"/>
                <w:color w:val="FF0000"/>
                <w:sz w:val="20"/>
                <w:szCs w:val="20"/>
                <w:lang w:eastAsia="en-CA"/>
              </w:rPr>
              <w:t>Eva Frohlich, MD</w:t>
            </w:r>
          </w:p>
        </w:tc>
        <w:tc>
          <w:tcPr>
            <w:tcW w:w="2629" w:type="dxa"/>
          </w:tcPr>
          <w:p w14:paraId="2E0BCEAF" w14:textId="77777777" w:rsidR="00CC5AE7" w:rsidRPr="00CC5AE7" w:rsidRDefault="00CC5AE7" w:rsidP="0060637A">
            <w:pPr>
              <w:rPr>
                <w:rFonts w:cstheme="minorHAnsi"/>
                <w:color w:val="FF0000"/>
                <w:sz w:val="20"/>
                <w:szCs w:val="20"/>
              </w:rPr>
            </w:pPr>
            <w:r w:rsidRPr="00CC5AE7">
              <w:rPr>
                <w:rFonts w:cstheme="minorHAnsi"/>
                <w:color w:val="FF0000"/>
                <w:sz w:val="20"/>
                <w:szCs w:val="20"/>
              </w:rPr>
              <w:t>Specialist anaesthesiologist FFA (SA) (fellow of the faculty of anaesthesiologists of South Africa).</w:t>
            </w:r>
          </w:p>
          <w:p w14:paraId="1604E273" w14:textId="77777777" w:rsidR="00CC5AE7" w:rsidRPr="00CC5AE7" w:rsidRDefault="00CC5AE7" w:rsidP="0060637A">
            <w:pPr>
              <w:rPr>
                <w:rFonts w:cstheme="minorHAnsi"/>
                <w:color w:val="FF0000"/>
                <w:sz w:val="20"/>
                <w:szCs w:val="20"/>
              </w:rPr>
            </w:pPr>
            <w:r w:rsidRPr="00CC5AE7">
              <w:rPr>
                <w:rFonts w:cstheme="minorHAnsi"/>
                <w:color w:val="FF0000"/>
                <w:sz w:val="20"/>
                <w:szCs w:val="20"/>
              </w:rPr>
              <w:t>Wits medical center Johannesburg South Africa</w:t>
            </w:r>
          </w:p>
        </w:tc>
        <w:tc>
          <w:tcPr>
            <w:tcW w:w="2552" w:type="dxa"/>
          </w:tcPr>
          <w:p w14:paraId="54700535" w14:textId="77777777" w:rsidR="00CC5AE7" w:rsidRPr="00CC5AE7" w:rsidRDefault="00CC5AE7" w:rsidP="0060637A">
            <w:pPr>
              <w:rPr>
                <w:rFonts w:cstheme="minorHAnsi"/>
                <w:color w:val="FF0000"/>
                <w:sz w:val="20"/>
                <w:szCs w:val="20"/>
              </w:rPr>
            </w:pPr>
            <w:r w:rsidRPr="00CC5AE7">
              <w:rPr>
                <w:rFonts w:cstheme="minorHAnsi"/>
                <w:color w:val="FF0000"/>
                <w:sz w:val="20"/>
                <w:szCs w:val="20"/>
              </w:rPr>
              <w:t>Prescribing medical cannabis for 5 years.</w:t>
            </w:r>
          </w:p>
          <w:p w14:paraId="68849B44" w14:textId="77777777" w:rsidR="00CC5AE7" w:rsidRPr="00CC5AE7" w:rsidRDefault="00CC5AE7" w:rsidP="0060637A">
            <w:pPr>
              <w:rPr>
                <w:rFonts w:cstheme="minorHAnsi"/>
                <w:color w:val="FF0000"/>
                <w:sz w:val="20"/>
                <w:szCs w:val="20"/>
                <w:shd w:val="clear" w:color="auto" w:fill="FFFFFF"/>
              </w:rPr>
            </w:pPr>
          </w:p>
        </w:tc>
        <w:tc>
          <w:tcPr>
            <w:tcW w:w="3402" w:type="dxa"/>
          </w:tcPr>
          <w:p w14:paraId="1E3795D7"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Dr. Frohlich has received consulting fees from Spectrum Therapeutics.</w:t>
            </w:r>
          </w:p>
          <w:p w14:paraId="557C254E"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CC5AE7" w:rsidRPr="00CC5AE7" w14:paraId="39C5CD80" w14:textId="77777777" w:rsidTr="00337F00">
        <w:tc>
          <w:tcPr>
            <w:tcW w:w="1907" w:type="dxa"/>
          </w:tcPr>
          <w:p w14:paraId="7C73EEC7" w14:textId="77777777" w:rsidR="00CC5AE7" w:rsidRPr="00CC5AE7" w:rsidRDefault="00CC5AE7" w:rsidP="0060637A">
            <w:pPr>
              <w:rPr>
                <w:rFonts w:cstheme="minorHAnsi"/>
                <w:color w:val="FF0000"/>
                <w:sz w:val="20"/>
                <w:szCs w:val="20"/>
                <w:shd w:val="clear" w:color="auto" w:fill="FFFFFF"/>
              </w:rPr>
            </w:pPr>
            <w:r w:rsidRPr="00CC5AE7">
              <w:rPr>
                <w:rFonts w:eastAsia="Times New Roman" w:cstheme="minorHAnsi"/>
                <w:color w:val="FF0000"/>
                <w:sz w:val="20"/>
                <w:szCs w:val="20"/>
                <w:lang w:eastAsia="en-CA"/>
              </w:rPr>
              <w:t>Peter Georgius, MD</w:t>
            </w:r>
          </w:p>
        </w:tc>
        <w:tc>
          <w:tcPr>
            <w:tcW w:w="2629" w:type="dxa"/>
          </w:tcPr>
          <w:p w14:paraId="508F05D0" w14:textId="7A56EC9C"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Director of </w:t>
            </w:r>
            <w:proofErr w:type="spellStart"/>
            <w:r w:rsidRPr="00CC5AE7">
              <w:rPr>
                <w:rFonts w:cstheme="minorHAnsi"/>
                <w:color w:val="FF0000"/>
                <w:sz w:val="20"/>
                <w:szCs w:val="20"/>
                <w:shd w:val="clear" w:color="auto" w:fill="FFFFFF"/>
              </w:rPr>
              <w:t>PainRehab</w:t>
            </w:r>
            <w:proofErr w:type="spellEnd"/>
            <w:r w:rsidRPr="00CC5AE7">
              <w:rPr>
                <w:rFonts w:cstheme="minorHAnsi"/>
                <w:color w:val="FF0000"/>
                <w:sz w:val="20"/>
                <w:szCs w:val="20"/>
                <w:shd w:val="clear" w:color="auto" w:fill="FFFFFF"/>
              </w:rPr>
              <w:t xml:space="preserve">, procedures. </w:t>
            </w:r>
          </w:p>
          <w:p w14:paraId="154CB9A9" w14:textId="73C00711"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Director of Rehabilitation Medicine, Selangor Nambour Private Hospital. </w:t>
            </w:r>
          </w:p>
          <w:p w14:paraId="04720C22" w14:textId="28DC14AF"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Director </w:t>
            </w:r>
            <w:proofErr w:type="gramStart"/>
            <w:r w:rsidRPr="00CC5AE7">
              <w:rPr>
                <w:rFonts w:cstheme="minorHAnsi"/>
                <w:color w:val="FF0000"/>
                <w:sz w:val="20"/>
                <w:szCs w:val="20"/>
                <w:shd w:val="clear" w:color="auto" w:fill="FFFFFF"/>
              </w:rPr>
              <w:t>of  Pain</w:t>
            </w:r>
            <w:proofErr w:type="gramEnd"/>
            <w:r w:rsidRPr="00CC5AE7">
              <w:rPr>
                <w:rFonts w:cstheme="minorHAnsi"/>
                <w:color w:val="FF0000"/>
                <w:sz w:val="20"/>
                <w:szCs w:val="20"/>
                <w:shd w:val="clear" w:color="auto" w:fill="FFFFFF"/>
              </w:rPr>
              <w:t xml:space="preserve"> Management Programs at Selangor Nambour Private Hospital and Noosa Private Hospital.</w:t>
            </w:r>
          </w:p>
          <w:p w14:paraId="26481F4A"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Director of Sunshine Coast Clinical Research, Principal Investigator for studies in pain management, which include research into pharmacology and implantable devices.</w:t>
            </w:r>
          </w:p>
        </w:tc>
        <w:tc>
          <w:tcPr>
            <w:tcW w:w="2552" w:type="dxa"/>
          </w:tcPr>
          <w:p w14:paraId="69B42ECA" w14:textId="136B11AA" w:rsidR="00CC5AE7" w:rsidRPr="00CC5AE7" w:rsidRDefault="00CC5AE7" w:rsidP="0060637A">
            <w:pPr>
              <w:rPr>
                <w:rFonts w:cstheme="minorHAnsi"/>
                <w:color w:val="FF0000"/>
                <w:sz w:val="20"/>
                <w:szCs w:val="20"/>
                <w:shd w:val="clear" w:color="auto" w:fill="FFFFFF"/>
              </w:rPr>
            </w:pPr>
            <w:proofErr w:type="spellStart"/>
            <w:r w:rsidRPr="00CC5AE7">
              <w:rPr>
                <w:rFonts w:cstheme="minorHAnsi"/>
                <w:color w:val="FF0000"/>
                <w:sz w:val="20"/>
                <w:szCs w:val="20"/>
                <w:shd w:val="clear" w:color="auto" w:fill="FFFFFF"/>
              </w:rPr>
              <w:t>PainRehab</w:t>
            </w:r>
            <w:proofErr w:type="spellEnd"/>
            <w:r w:rsidRPr="00CC5AE7">
              <w:rPr>
                <w:rFonts w:cstheme="minorHAnsi"/>
                <w:color w:val="FF0000"/>
                <w:sz w:val="20"/>
                <w:szCs w:val="20"/>
                <w:shd w:val="clear" w:color="auto" w:fill="FFFFFF"/>
              </w:rPr>
              <w:t xml:space="preserve">, specialises in complex pain conditions such as </w:t>
            </w:r>
            <w:r w:rsidR="00A04823">
              <w:rPr>
                <w:rFonts w:cstheme="minorHAnsi"/>
                <w:color w:val="FF0000"/>
                <w:sz w:val="20"/>
                <w:szCs w:val="20"/>
                <w:shd w:val="clear" w:color="auto" w:fill="FFFFFF"/>
              </w:rPr>
              <w:t>complex regional pain syndrome</w:t>
            </w:r>
            <w:r w:rsidRPr="00CC5AE7">
              <w:rPr>
                <w:rFonts w:cstheme="minorHAnsi"/>
                <w:color w:val="FF0000"/>
                <w:sz w:val="20"/>
                <w:szCs w:val="20"/>
                <w:shd w:val="clear" w:color="auto" w:fill="FFFFFF"/>
              </w:rPr>
              <w:t xml:space="preserve"> and complex neurological pain conditions. Cannabis therapy is used in the context of multidisciplinary pain management, pharmacology, physical therapies, </w:t>
            </w:r>
            <w:proofErr w:type="gramStart"/>
            <w:r w:rsidRPr="00CC5AE7">
              <w:rPr>
                <w:rFonts w:cstheme="minorHAnsi"/>
                <w:color w:val="FF0000"/>
                <w:sz w:val="20"/>
                <w:szCs w:val="20"/>
                <w:shd w:val="clear" w:color="auto" w:fill="FFFFFF"/>
              </w:rPr>
              <w:t>psychology</w:t>
            </w:r>
            <w:proofErr w:type="gramEnd"/>
            <w:r w:rsidRPr="00CC5AE7">
              <w:rPr>
                <w:rFonts w:cstheme="minorHAnsi"/>
                <w:color w:val="FF0000"/>
                <w:sz w:val="20"/>
                <w:szCs w:val="20"/>
                <w:shd w:val="clear" w:color="auto" w:fill="FFFFFF"/>
              </w:rPr>
              <w:t xml:space="preserve"> and advanced pain management procedures. </w:t>
            </w:r>
          </w:p>
          <w:p w14:paraId="4073EBA0"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Dr Georgius has been treating patients with medical cannabis for 2 years </w:t>
            </w:r>
          </w:p>
        </w:tc>
        <w:tc>
          <w:tcPr>
            <w:tcW w:w="3402" w:type="dxa"/>
          </w:tcPr>
          <w:p w14:paraId="7C1AA5DB" w14:textId="237942DA"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Dr Georgius received speaker and consulting fees from Spectrum Therapeutics.</w:t>
            </w:r>
          </w:p>
          <w:p w14:paraId="00749A73" w14:textId="7E066495"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 has a financial relationship with Spectrum Therapeutics</w:t>
            </w:r>
          </w:p>
          <w:p w14:paraId="3CE8F536" w14:textId="564D9B98"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Dr Georgius receives fee from research with </w:t>
            </w:r>
            <w:proofErr w:type="spellStart"/>
            <w:r w:rsidRPr="00CC5AE7">
              <w:rPr>
                <w:rFonts w:cstheme="minorHAnsi"/>
                <w:color w:val="FF0000"/>
                <w:sz w:val="20"/>
                <w:szCs w:val="20"/>
                <w:shd w:val="clear" w:color="auto" w:fill="FFFFFF"/>
              </w:rPr>
              <w:t>MedLab</w:t>
            </w:r>
            <w:proofErr w:type="spellEnd"/>
          </w:p>
          <w:p w14:paraId="269007FE" w14:textId="3C6080D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Dr Georgius is a member of Medical Advisory Board of </w:t>
            </w:r>
            <w:proofErr w:type="spellStart"/>
            <w:r w:rsidRPr="00CC5AE7">
              <w:rPr>
                <w:rFonts w:cstheme="minorHAnsi"/>
                <w:color w:val="FF0000"/>
                <w:sz w:val="20"/>
                <w:szCs w:val="20"/>
                <w:shd w:val="clear" w:color="auto" w:fill="FFFFFF"/>
              </w:rPr>
              <w:t>AusCann</w:t>
            </w:r>
            <w:proofErr w:type="spellEnd"/>
          </w:p>
          <w:p w14:paraId="7E8F5D95"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Dr Georgius is a paid consultant for Abbott Medical and Boston Scientific</w:t>
            </w:r>
          </w:p>
          <w:p w14:paraId="5D0613D0" w14:textId="77777777" w:rsidR="00CC5AE7" w:rsidRPr="00CC5AE7" w:rsidRDefault="00CC5AE7" w:rsidP="0060637A">
            <w:pPr>
              <w:rPr>
                <w:rFonts w:cstheme="minorHAnsi"/>
                <w:color w:val="FF0000"/>
                <w:sz w:val="20"/>
                <w:szCs w:val="20"/>
                <w:shd w:val="clear" w:color="auto" w:fill="FFFFFF"/>
              </w:rPr>
            </w:pPr>
          </w:p>
          <w:p w14:paraId="4D3307FA" w14:textId="77777777" w:rsidR="00CC5AE7" w:rsidRPr="00CC5AE7" w:rsidRDefault="00CC5AE7" w:rsidP="0060637A">
            <w:pPr>
              <w:rPr>
                <w:rFonts w:cstheme="minorHAnsi"/>
                <w:color w:val="FF0000"/>
                <w:sz w:val="20"/>
                <w:szCs w:val="20"/>
                <w:shd w:val="clear" w:color="auto" w:fill="FFFFFF"/>
              </w:rPr>
            </w:pPr>
          </w:p>
        </w:tc>
      </w:tr>
      <w:tr w:rsidR="00CC5AE7" w:rsidRPr="00CC5AE7" w14:paraId="20E1AECE" w14:textId="77777777" w:rsidTr="00337F00">
        <w:tc>
          <w:tcPr>
            <w:tcW w:w="1907" w:type="dxa"/>
          </w:tcPr>
          <w:p w14:paraId="74696C82" w14:textId="77777777" w:rsidR="00CC5AE7" w:rsidRPr="00CC5AE7" w:rsidRDefault="00CC5AE7" w:rsidP="0060637A">
            <w:pPr>
              <w:rPr>
                <w:rFonts w:cstheme="minorHAnsi"/>
                <w:color w:val="FF0000"/>
                <w:sz w:val="20"/>
                <w:szCs w:val="20"/>
                <w:shd w:val="clear" w:color="auto" w:fill="FFFFFF"/>
              </w:rPr>
            </w:pPr>
            <w:r w:rsidRPr="00CC5AE7">
              <w:rPr>
                <w:rFonts w:eastAsia="Times New Roman" w:cstheme="minorHAnsi"/>
                <w:color w:val="FF0000"/>
                <w:sz w:val="20"/>
                <w:szCs w:val="20"/>
                <w:lang w:eastAsia="en-CA"/>
              </w:rPr>
              <w:t>Malcolm Hogg, MD</w:t>
            </w:r>
          </w:p>
        </w:tc>
        <w:tc>
          <w:tcPr>
            <w:tcW w:w="2629" w:type="dxa"/>
          </w:tcPr>
          <w:p w14:paraId="0B749C3C" w14:textId="77777777" w:rsidR="00CC5AE7" w:rsidRPr="00CC5AE7" w:rsidRDefault="00CC5AE7" w:rsidP="0060637A">
            <w:pPr>
              <w:rPr>
                <w:rFonts w:cstheme="minorHAnsi"/>
                <w:color w:val="FF0000"/>
                <w:sz w:val="20"/>
                <w:szCs w:val="20"/>
              </w:rPr>
            </w:pPr>
            <w:r w:rsidRPr="00CC5AE7">
              <w:rPr>
                <w:rFonts w:cstheme="minorHAnsi"/>
                <w:color w:val="FF0000"/>
                <w:sz w:val="20"/>
                <w:szCs w:val="20"/>
                <w:shd w:val="clear" w:color="auto" w:fill="FFFFFF"/>
              </w:rPr>
              <w:t xml:space="preserve">Head of Pain Services, royal Melbourne Hospital.  Clinical </w:t>
            </w:r>
            <w:r w:rsidRPr="00CC5AE7">
              <w:rPr>
                <w:rFonts w:cstheme="minorHAnsi"/>
                <w:color w:val="FF0000"/>
                <w:sz w:val="20"/>
                <w:szCs w:val="20"/>
                <w:shd w:val="clear" w:color="auto" w:fill="FFFFFF"/>
              </w:rPr>
              <w:lastRenderedPageBreak/>
              <w:t>Associate Professor, University of Melbourne.</w:t>
            </w:r>
          </w:p>
        </w:tc>
        <w:tc>
          <w:tcPr>
            <w:tcW w:w="2552" w:type="dxa"/>
          </w:tcPr>
          <w:p w14:paraId="139A5795" w14:textId="289FA51B"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lastRenderedPageBreak/>
              <w:t xml:space="preserve">Dr Hogg has been using </w:t>
            </w:r>
            <w:r w:rsidR="0026590B" w:rsidRPr="00CC5AE7">
              <w:rPr>
                <w:rFonts w:cstheme="minorHAnsi"/>
                <w:color w:val="FF0000"/>
                <w:sz w:val="20"/>
                <w:szCs w:val="20"/>
                <w:shd w:val="clear" w:color="auto" w:fill="FFFFFF"/>
              </w:rPr>
              <w:t>cannabis-based</w:t>
            </w:r>
            <w:r w:rsidRPr="00CC5AE7">
              <w:rPr>
                <w:rFonts w:cstheme="minorHAnsi"/>
                <w:color w:val="FF0000"/>
                <w:sz w:val="20"/>
                <w:szCs w:val="20"/>
                <w:shd w:val="clear" w:color="auto" w:fill="FFFFFF"/>
              </w:rPr>
              <w:t xml:space="preserve"> products in </w:t>
            </w:r>
            <w:r w:rsidRPr="00CC5AE7">
              <w:rPr>
                <w:rFonts w:cstheme="minorHAnsi"/>
                <w:color w:val="FF0000"/>
                <w:sz w:val="20"/>
                <w:szCs w:val="20"/>
                <w:shd w:val="clear" w:color="auto" w:fill="FFFFFF"/>
              </w:rPr>
              <w:lastRenderedPageBreak/>
              <w:t xml:space="preserve">the management of chronic pain and spasticity since 2017.  </w:t>
            </w:r>
          </w:p>
        </w:tc>
        <w:tc>
          <w:tcPr>
            <w:tcW w:w="3402" w:type="dxa"/>
          </w:tcPr>
          <w:p w14:paraId="69370724"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lastRenderedPageBreak/>
              <w:t xml:space="preserve">Dr. Hogg has received speaker and consulting fees from Spectrum </w:t>
            </w:r>
            <w:r w:rsidRPr="00CC5AE7">
              <w:rPr>
                <w:rFonts w:cstheme="minorHAnsi"/>
                <w:color w:val="FF0000"/>
                <w:sz w:val="20"/>
                <w:szCs w:val="20"/>
                <w:shd w:val="clear" w:color="auto" w:fill="FFFFFF"/>
              </w:rPr>
              <w:lastRenderedPageBreak/>
              <w:t>Therapeutics and Tilray Australia Pty Ltd.</w:t>
            </w:r>
          </w:p>
          <w:p w14:paraId="7F19EE8E"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CC5AE7" w:rsidRPr="00CC5AE7" w14:paraId="752EC14C" w14:textId="77777777" w:rsidTr="00337F00">
        <w:tc>
          <w:tcPr>
            <w:tcW w:w="1907" w:type="dxa"/>
          </w:tcPr>
          <w:p w14:paraId="0CFBDA00" w14:textId="77777777" w:rsidR="00CC5AE7" w:rsidRPr="00CC5AE7" w:rsidRDefault="00CC5AE7" w:rsidP="0060637A">
            <w:pPr>
              <w:rPr>
                <w:rFonts w:cstheme="minorHAnsi"/>
                <w:color w:val="FF0000"/>
                <w:sz w:val="20"/>
                <w:szCs w:val="20"/>
                <w:shd w:val="clear" w:color="auto" w:fill="FFFFFF"/>
              </w:rPr>
            </w:pPr>
            <w:r w:rsidRPr="00CC5AE7">
              <w:rPr>
                <w:rFonts w:eastAsia="Times New Roman" w:cstheme="minorHAnsi"/>
                <w:color w:val="FF0000"/>
                <w:sz w:val="20"/>
                <w:szCs w:val="20"/>
                <w:lang w:eastAsia="en-CA"/>
              </w:rPr>
              <w:lastRenderedPageBreak/>
              <w:t>Tina Ingrid Horsted, MD</w:t>
            </w:r>
          </w:p>
        </w:tc>
        <w:tc>
          <w:tcPr>
            <w:tcW w:w="2629" w:type="dxa"/>
          </w:tcPr>
          <w:p w14:paraId="34E6D837"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Anaesthesiologist, diploma in pain management </w:t>
            </w:r>
          </w:p>
        </w:tc>
        <w:tc>
          <w:tcPr>
            <w:tcW w:w="2552" w:type="dxa"/>
          </w:tcPr>
          <w:p w14:paraId="170181E3" w14:textId="3CFBFBB7" w:rsidR="00CC5AE7" w:rsidRPr="00CC5AE7" w:rsidRDefault="00464549"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Dr </w:t>
            </w:r>
            <w:r>
              <w:rPr>
                <w:rFonts w:cstheme="minorHAnsi"/>
                <w:color w:val="FF0000"/>
                <w:sz w:val="20"/>
                <w:szCs w:val="20"/>
                <w:shd w:val="clear" w:color="auto" w:fill="FFFFFF"/>
              </w:rPr>
              <w:t>Horsted</w:t>
            </w:r>
            <w:r w:rsidRPr="00CC5AE7">
              <w:rPr>
                <w:rFonts w:cstheme="minorHAnsi"/>
                <w:color w:val="FF0000"/>
                <w:sz w:val="20"/>
                <w:szCs w:val="20"/>
                <w:shd w:val="clear" w:color="auto" w:fill="FFFFFF"/>
              </w:rPr>
              <w:t xml:space="preserve"> has been prescribing medical cannabis for eight years</w:t>
            </w:r>
          </w:p>
        </w:tc>
        <w:tc>
          <w:tcPr>
            <w:tcW w:w="3402" w:type="dxa"/>
          </w:tcPr>
          <w:p w14:paraId="52DDF6E5"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Dr. Horsted has received speaker and consulting fees from Spectrum Therapeutics.</w:t>
            </w:r>
          </w:p>
          <w:p w14:paraId="28558DD4"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CC5AE7" w:rsidRPr="00CC5AE7" w14:paraId="38860539" w14:textId="77777777" w:rsidTr="00337F00">
        <w:tc>
          <w:tcPr>
            <w:tcW w:w="1907" w:type="dxa"/>
          </w:tcPr>
          <w:p w14:paraId="1DBA8529" w14:textId="77777777" w:rsidR="00CC5AE7" w:rsidRPr="00CC5AE7" w:rsidRDefault="00CC5AE7" w:rsidP="0060637A">
            <w:pPr>
              <w:rPr>
                <w:rFonts w:cstheme="minorHAnsi"/>
                <w:color w:val="FF0000"/>
                <w:sz w:val="20"/>
                <w:szCs w:val="20"/>
                <w:shd w:val="clear" w:color="auto" w:fill="FFFFFF"/>
              </w:rPr>
            </w:pPr>
            <w:r w:rsidRPr="00CC5AE7">
              <w:rPr>
                <w:rFonts w:eastAsia="Times New Roman" w:cstheme="minorHAnsi"/>
                <w:color w:val="FF0000"/>
                <w:sz w:val="20"/>
                <w:szCs w:val="20"/>
                <w:lang w:eastAsia="en-CA"/>
              </w:rPr>
              <w:t>Caroline A. MacCallum, MD</w:t>
            </w:r>
          </w:p>
        </w:tc>
        <w:tc>
          <w:tcPr>
            <w:tcW w:w="2629" w:type="dxa"/>
          </w:tcPr>
          <w:p w14:paraId="179335D0" w14:textId="4C5CD369" w:rsidR="00CC5AE7" w:rsidRPr="00CC5AE7" w:rsidRDefault="00CC5AE7" w:rsidP="0060637A">
            <w:pPr>
              <w:rPr>
                <w:rFonts w:cstheme="minorHAnsi"/>
                <w:color w:val="FF0000"/>
                <w:sz w:val="20"/>
                <w:szCs w:val="20"/>
              </w:rPr>
            </w:pPr>
            <w:r w:rsidRPr="00CC5AE7">
              <w:rPr>
                <w:rFonts w:cstheme="minorHAnsi"/>
                <w:color w:val="FF0000"/>
                <w:sz w:val="20"/>
                <w:szCs w:val="20"/>
              </w:rPr>
              <w:t>Clinical Instructor Department of Medicine, Adjunct Professor Faculty Pharmaceutical. Sciences,</w:t>
            </w:r>
          </w:p>
          <w:p w14:paraId="05841DB8" w14:textId="0F8DC21F" w:rsidR="00CC5AE7" w:rsidRPr="00CC5AE7" w:rsidRDefault="00CC5AE7" w:rsidP="0060637A">
            <w:pPr>
              <w:rPr>
                <w:rFonts w:cstheme="minorHAnsi"/>
                <w:color w:val="FF0000"/>
                <w:sz w:val="20"/>
                <w:szCs w:val="20"/>
              </w:rPr>
            </w:pPr>
            <w:r w:rsidRPr="00CC5AE7">
              <w:rPr>
                <w:rFonts w:cstheme="minorHAnsi"/>
                <w:color w:val="FF0000"/>
                <w:sz w:val="20"/>
                <w:szCs w:val="20"/>
              </w:rPr>
              <w:t>Associate Member Division of Palliative Care University of British Columbia</w:t>
            </w:r>
          </w:p>
          <w:p w14:paraId="3874D551" w14:textId="77777777" w:rsidR="00CC5AE7" w:rsidRPr="00CC5AE7" w:rsidRDefault="00CC5AE7" w:rsidP="0060637A">
            <w:pPr>
              <w:rPr>
                <w:rFonts w:cstheme="minorHAnsi"/>
                <w:color w:val="FF0000"/>
                <w:sz w:val="20"/>
                <w:szCs w:val="20"/>
                <w:shd w:val="clear" w:color="auto" w:fill="FFFFFF"/>
              </w:rPr>
            </w:pPr>
          </w:p>
        </w:tc>
        <w:tc>
          <w:tcPr>
            <w:tcW w:w="2552" w:type="dxa"/>
          </w:tcPr>
          <w:p w14:paraId="7528441D" w14:textId="210C4A8F"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Dr. MacCallum has been using </w:t>
            </w:r>
            <w:r w:rsidR="00464549" w:rsidRPr="00CC5AE7">
              <w:rPr>
                <w:rFonts w:cstheme="minorHAnsi"/>
                <w:color w:val="FF0000"/>
                <w:sz w:val="20"/>
                <w:szCs w:val="20"/>
                <w:shd w:val="clear" w:color="auto" w:fill="FFFFFF"/>
              </w:rPr>
              <w:t>cannabis-based</w:t>
            </w:r>
            <w:r w:rsidRPr="00CC5AE7">
              <w:rPr>
                <w:rFonts w:cstheme="minorHAnsi"/>
                <w:color w:val="FF0000"/>
                <w:sz w:val="20"/>
                <w:szCs w:val="20"/>
                <w:shd w:val="clear" w:color="auto" w:fill="FFFFFF"/>
              </w:rPr>
              <w:t xml:space="preserve"> medicine(s) in the field of chronic pain and complex diseases since 2015. She has assessed and developed cannabinoid treatment plans for more than 5,000 patients.</w:t>
            </w:r>
          </w:p>
          <w:p w14:paraId="72DC687F" w14:textId="77777777" w:rsidR="00CC5AE7" w:rsidRPr="00CC5AE7" w:rsidRDefault="00CC5AE7"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She is the Medical Director of Greenleaf Medical Clinic, Canada’s first Medical Cannabis Clinic (2010).</w:t>
            </w:r>
          </w:p>
        </w:tc>
        <w:tc>
          <w:tcPr>
            <w:tcW w:w="3402" w:type="dxa"/>
          </w:tcPr>
          <w:p w14:paraId="21CE6F4E" w14:textId="59801478" w:rsidR="00E13032" w:rsidRDefault="00E13032"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Dr. </w:t>
            </w:r>
            <w:r>
              <w:rPr>
                <w:rFonts w:cstheme="minorHAnsi"/>
                <w:color w:val="FF0000"/>
                <w:sz w:val="20"/>
                <w:szCs w:val="20"/>
                <w:shd w:val="clear" w:color="auto" w:fill="FFFFFF"/>
              </w:rPr>
              <w:t xml:space="preserve">MacCallum </w:t>
            </w:r>
            <w:r w:rsidRPr="00CC5AE7">
              <w:rPr>
                <w:rFonts w:cstheme="minorHAnsi"/>
                <w:color w:val="FF0000"/>
                <w:sz w:val="20"/>
                <w:szCs w:val="20"/>
                <w:shd w:val="clear" w:color="auto" w:fill="FFFFFF"/>
              </w:rPr>
              <w:t>has received speaker and consulting fees from Spectrum Therapeutics</w:t>
            </w:r>
          </w:p>
          <w:p w14:paraId="63BF2F4A" w14:textId="0790C0EE" w:rsidR="00CC5AE7" w:rsidRPr="00CC5AE7" w:rsidRDefault="00E13032" w:rsidP="0060637A">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E13032" w:rsidRPr="00CC5AE7" w14:paraId="4743D7A0" w14:textId="77777777" w:rsidTr="00337F00">
        <w:tc>
          <w:tcPr>
            <w:tcW w:w="1907" w:type="dxa"/>
          </w:tcPr>
          <w:p w14:paraId="08831F4C" w14:textId="77777777" w:rsidR="00E13032" w:rsidRPr="00CC5AE7" w:rsidRDefault="00E13032" w:rsidP="00E13032">
            <w:pPr>
              <w:rPr>
                <w:rFonts w:cstheme="minorHAnsi"/>
                <w:color w:val="FF0000"/>
                <w:sz w:val="20"/>
                <w:szCs w:val="20"/>
                <w:shd w:val="clear" w:color="auto" w:fill="FFFFFF"/>
              </w:rPr>
            </w:pPr>
            <w:r w:rsidRPr="00CC5AE7">
              <w:rPr>
                <w:rFonts w:eastAsia="Times New Roman" w:cstheme="minorHAnsi"/>
                <w:color w:val="FF0000"/>
                <w:sz w:val="20"/>
                <w:szCs w:val="20"/>
                <w:lang w:eastAsia="en-CA"/>
              </w:rPr>
              <w:t>Kirsten R. Müller-</w:t>
            </w:r>
            <w:proofErr w:type="spellStart"/>
            <w:r w:rsidRPr="00CC5AE7">
              <w:rPr>
                <w:rFonts w:eastAsia="Times New Roman" w:cstheme="minorHAnsi"/>
                <w:color w:val="FF0000"/>
                <w:sz w:val="20"/>
                <w:szCs w:val="20"/>
                <w:lang w:eastAsia="en-CA"/>
              </w:rPr>
              <w:t>Vahl</w:t>
            </w:r>
            <w:proofErr w:type="spellEnd"/>
            <w:r w:rsidRPr="00CC5AE7">
              <w:rPr>
                <w:rFonts w:eastAsia="Times New Roman" w:cstheme="minorHAnsi"/>
                <w:color w:val="FF0000"/>
                <w:sz w:val="20"/>
                <w:szCs w:val="20"/>
                <w:lang w:eastAsia="en-CA"/>
              </w:rPr>
              <w:t>, MD</w:t>
            </w:r>
          </w:p>
        </w:tc>
        <w:tc>
          <w:tcPr>
            <w:tcW w:w="2629" w:type="dxa"/>
          </w:tcPr>
          <w:p w14:paraId="295453F1"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lang w:val="en-US"/>
              </w:rPr>
              <w:t xml:space="preserve">Professor of Psychiatry at the Department of Psychiatry, </w:t>
            </w:r>
            <w:proofErr w:type="spellStart"/>
            <w:r w:rsidRPr="00CC5AE7">
              <w:rPr>
                <w:rFonts w:cstheme="minorHAnsi"/>
                <w:color w:val="FF0000"/>
                <w:sz w:val="20"/>
                <w:szCs w:val="20"/>
                <w:shd w:val="clear" w:color="auto" w:fill="FFFFFF"/>
                <w:lang w:val="en-US"/>
              </w:rPr>
              <w:t>Socialpsychiatry</w:t>
            </w:r>
            <w:proofErr w:type="spellEnd"/>
            <w:r w:rsidRPr="00CC5AE7">
              <w:rPr>
                <w:rFonts w:cstheme="minorHAnsi"/>
                <w:color w:val="FF0000"/>
                <w:sz w:val="20"/>
                <w:szCs w:val="20"/>
                <w:shd w:val="clear" w:color="auto" w:fill="FFFFFF"/>
                <w:lang w:val="en-US"/>
              </w:rPr>
              <w:t xml:space="preserve"> and Psychotherapy at Hannover Medical School (MHH), Germany</w:t>
            </w:r>
          </w:p>
        </w:tc>
        <w:tc>
          <w:tcPr>
            <w:tcW w:w="2552" w:type="dxa"/>
          </w:tcPr>
          <w:p w14:paraId="23251A45" w14:textId="3EBA18E5"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lang w:val="en-US"/>
              </w:rPr>
              <w:t>Dr. Müller-</w:t>
            </w:r>
            <w:proofErr w:type="spellStart"/>
            <w:r w:rsidRPr="00CC5AE7">
              <w:rPr>
                <w:rFonts w:cstheme="minorHAnsi"/>
                <w:color w:val="FF0000"/>
                <w:sz w:val="20"/>
                <w:szCs w:val="20"/>
                <w:shd w:val="clear" w:color="auto" w:fill="FFFFFF"/>
                <w:lang w:val="en-US"/>
              </w:rPr>
              <w:t>Vahl</w:t>
            </w:r>
            <w:proofErr w:type="spellEnd"/>
            <w:r w:rsidRPr="00CC5AE7">
              <w:rPr>
                <w:rFonts w:cstheme="minorHAnsi"/>
                <w:color w:val="FF0000"/>
                <w:sz w:val="20"/>
                <w:szCs w:val="20"/>
                <w:shd w:val="clear" w:color="auto" w:fill="FFFFFF"/>
                <w:lang w:val="en-US"/>
              </w:rPr>
              <w:t xml:space="preserve"> has been using cannabis-based medicines primarily in the field of psychiatry and neurology since 2000. She is the </w:t>
            </w:r>
            <w:r w:rsidR="00464549">
              <w:rPr>
                <w:rFonts w:cstheme="minorHAnsi"/>
                <w:color w:val="FF0000"/>
                <w:sz w:val="20"/>
                <w:szCs w:val="20"/>
                <w:shd w:val="clear" w:color="auto" w:fill="FFFFFF"/>
                <w:lang w:val="en-US"/>
              </w:rPr>
              <w:t>first</w:t>
            </w:r>
            <w:r w:rsidRPr="00CC5AE7">
              <w:rPr>
                <w:rFonts w:cstheme="minorHAnsi"/>
                <w:color w:val="FF0000"/>
                <w:sz w:val="20"/>
                <w:szCs w:val="20"/>
                <w:shd w:val="clear" w:color="auto" w:fill="FFFFFF"/>
                <w:lang w:val="en-US"/>
              </w:rPr>
              <w:t xml:space="preserve"> </w:t>
            </w:r>
            <w:r w:rsidR="00464549" w:rsidRPr="00CC5AE7">
              <w:rPr>
                <w:rFonts w:cstheme="minorHAnsi"/>
                <w:color w:val="FF0000"/>
                <w:sz w:val="20"/>
                <w:szCs w:val="20"/>
                <w:shd w:val="clear" w:color="auto" w:fill="FFFFFF"/>
                <w:lang w:val="en-US"/>
              </w:rPr>
              <w:t>chairwoman</w:t>
            </w:r>
            <w:r w:rsidRPr="00CC5AE7">
              <w:rPr>
                <w:rFonts w:cstheme="minorHAnsi"/>
                <w:color w:val="FF0000"/>
                <w:sz w:val="20"/>
                <w:szCs w:val="20"/>
                <w:shd w:val="clear" w:color="auto" w:fill="FFFFFF"/>
                <w:lang w:val="en-US"/>
              </w:rPr>
              <w:t xml:space="preserve"> of the German (ACM) and the international association for cannabinoid medicines (IACM).</w:t>
            </w:r>
          </w:p>
        </w:tc>
        <w:tc>
          <w:tcPr>
            <w:tcW w:w="3402" w:type="dxa"/>
          </w:tcPr>
          <w:p w14:paraId="2AAB1A49" w14:textId="2954B2A9" w:rsidR="00E13032"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Dr. </w:t>
            </w:r>
            <w:r w:rsidRPr="00CC5AE7">
              <w:rPr>
                <w:rFonts w:cstheme="minorHAnsi"/>
                <w:color w:val="FF0000"/>
                <w:sz w:val="20"/>
                <w:szCs w:val="20"/>
                <w:shd w:val="clear" w:color="auto" w:fill="FFFFFF"/>
                <w:lang w:val="en-US"/>
              </w:rPr>
              <w:t>Müller-</w:t>
            </w:r>
            <w:proofErr w:type="spellStart"/>
            <w:r w:rsidRPr="00CC5AE7">
              <w:rPr>
                <w:rFonts w:cstheme="minorHAnsi"/>
                <w:color w:val="FF0000"/>
                <w:sz w:val="20"/>
                <w:szCs w:val="20"/>
                <w:shd w:val="clear" w:color="auto" w:fill="FFFFFF"/>
                <w:lang w:val="en-US"/>
              </w:rPr>
              <w:t>Vahl</w:t>
            </w:r>
            <w:proofErr w:type="spellEnd"/>
            <w:r>
              <w:rPr>
                <w:rFonts w:cstheme="minorHAnsi"/>
                <w:color w:val="FF0000"/>
                <w:sz w:val="20"/>
                <w:szCs w:val="20"/>
                <w:shd w:val="clear" w:color="auto" w:fill="FFFFFF"/>
              </w:rPr>
              <w:t xml:space="preserve"> </w:t>
            </w:r>
            <w:r w:rsidRPr="00CC5AE7">
              <w:rPr>
                <w:rFonts w:cstheme="minorHAnsi"/>
                <w:color w:val="FF0000"/>
                <w:sz w:val="20"/>
                <w:szCs w:val="20"/>
                <w:shd w:val="clear" w:color="auto" w:fill="FFFFFF"/>
              </w:rPr>
              <w:t>has received</w:t>
            </w:r>
            <w:r>
              <w:rPr>
                <w:rFonts w:cstheme="minorHAnsi"/>
                <w:color w:val="FF0000"/>
                <w:sz w:val="20"/>
                <w:szCs w:val="20"/>
                <w:shd w:val="clear" w:color="auto" w:fill="FFFFFF"/>
              </w:rPr>
              <w:t xml:space="preserve"> </w:t>
            </w:r>
            <w:r w:rsidRPr="00CC5AE7">
              <w:rPr>
                <w:rFonts w:cstheme="minorHAnsi"/>
                <w:color w:val="FF0000"/>
                <w:sz w:val="20"/>
                <w:szCs w:val="20"/>
                <w:shd w:val="clear" w:color="auto" w:fill="FFFFFF"/>
              </w:rPr>
              <w:t>consulting fees from Spectrum Therapeutics</w:t>
            </w:r>
          </w:p>
          <w:p w14:paraId="6FC081E3" w14:textId="011C3924"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E13032" w:rsidRPr="00CC5AE7" w14:paraId="487C0D64" w14:textId="77777777" w:rsidTr="00337F00">
        <w:tc>
          <w:tcPr>
            <w:tcW w:w="1907" w:type="dxa"/>
          </w:tcPr>
          <w:p w14:paraId="10B40033" w14:textId="77777777" w:rsidR="00E13032" w:rsidRPr="00CC5AE7" w:rsidRDefault="00E13032" w:rsidP="00E13032">
            <w:pPr>
              <w:rPr>
                <w:rFonts w:cstheme="minorHAnsi"/>
                <w:color w:val="FF0000"/>
                <w:sz w:val="20"/>
                <w:szCs w:val="20"/>
                <w:shd w:val="clear" w:color="auto" w:fill="FFFFFF"/>
              </w:rPr>
            </w:pPr>
            <w:r w:rsidRPr="00CC5AE7">
              <w:rPr>
                <w:rFonts w:eastAsia="Times New Roman" w:cstheme="minorHAnsi"/>
                <w:color w:val="FF0000"/>
                <w:sz w:val="20"/>
                <w:szCs w:val="20"/>
                <w:lang w:eastAsia="en-CA"/>
              </w:rPr>
              <w:t>Colleen O’Connell, MD</w:t>
            </w:r>
          </w:p>
        </w:tc>
        <w:tc>
          <w:tcPr>
            <w:tcW w:w="2629" w:type="dxa"/>
          </w:tcPr>
          <w:p w14:paraId="64786DA8"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Assistant Prof, Dalhousie University Faculty of Medicine, Physical Medicine and Rehabilitation</w:t>
            </w:r>
          </w:p>
        </w:tc>
        <w:tc>
          <w:tcPr>
            <w:tcW w:w="2552" w:type="dxa"/>
          </w:tcPr>
          <w:p w14:paraId="7B13AAA8" w14:textId="1EC84549"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Clinician in neurorehabilitation, has provided education on pain and tone management and cannabinoids in neurologic conditions for 20 years </w:t>
            </w:r>
            <w:r w:rsidRPr="00CC5AE7">
              <w:rPr>
                <w:rFonts w:cstheme="minorHAnsi"/>
                <w:color w:val="FF0000"/>
                <w:sz w:val="20"/>
                <w:szCs w:val="20"/>
                <w:shd w:val="clear" w:color="auto" w:fill="FFFFFF"/>
              </w:rPr>
              <w:lastRenderedPageBreak/>
              <w:t xml:space="preserve">nationally and internationally; founding member of the Canadian Consortium for the Investigation of Cannabinoids in 2000; has extensive </w:t>
            </w:r>
            <w:r w:rsidR="0026590B" w:rsidRPr="00CC5AE7">
              <w:rPr>
                <w:rFonts w:cstheme="minorHAnsi"/>
                <w:color w:val="FF0000"/>
                <w:sz w:val="20"/>
                <w:szCs w:val="20"/>
                <w:shd w:val="clear" w:color="auto" w:fill="FFFFFF"/>
              </w:rPr>
              <w:t>20-year</w:t>
            </w:r>
            <w:r w:rsidRPr="00CC5AE7">
              <w:rPr>
                <w:rFonts w:cstheme="minorHAnsi"/>
                <w:color w:val="FF0000"/>
                <w:sz w:val="20"/>
                <w:szCs w:val="20"/>
                <w:shd w:val="clear" w:color="auto" w:fill="FFFFFF"/>
              </w:rPr>
              <w:t xml:space="preserve"> experience with cannabis-based medicines in clinical practice.</w:t>
            </w:r>
          </w:p>
        </w:tc>
        <w:tc>
          <w:tcPr>
            <w:tcW w:w="3402" w:type="dxa"/>
          </w:tcPr>
          <w:p w14:paraId="7986EE97" w14:textId="53C85F0D"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lastRenderedPageBreak/>
              <w:t>Has served on advisory boards and provided education programs supported by honoraria from Canopy Growth, Tilray, Aurora. No family with C</w:t>
            </w:r>
            <w:r w:rsidR="00A44AD2">
              <w:rPr>
                <w:rFonts w:cstheme="minorHAnsi"/>
                <w:color w:val="FF0000"/>
                <w:sz w:val="20"/>
                <w:szCs w:val="20"/>
                <w:shd w:val="clear" w:color="auto" w:fill="FFFFFF"/>
              </w:rPr>
              <w:t>onflicts of Interest</w:t>
            </w:r>
          </w:p>
        </w:tc>
      </w:tr>
      <w:tr w:rsidR="00E13032" w:rsidRPr="00CC5AE7" w14:paraId="28FF0FDE" w14:textId="77777777" w:rsidTr="00337F00">
        <w:tc>
          <w:tcPr>
            <w:tcW w:w="1907" w:type="dxa"/>
          </w:tcPr>
          <w:p w14:paraId="5A1A9CF4" w14:textId="77777777" w:rsidR="00E13032" w:rsidRPr="00CC5AE7" w:rsidRDefault="00E13032" w:rsidP="00E13032">
            <w:pPr>
              <w:rPr>
                <w:rFonts w:cstheme="minorHAnsi"/>
                <w:color w:val="FF0000"/>
                <w:sz w:val="20"/>
                <w:szCs w:val="20"/>
                <w:shd w:val="clear" w:color="auto" w:fill="FFFFFF"/>
              </w:rPr>
            </w:pPr>
            <w:r w:rsidRPr="00CC5AE7">
              <w:rPr>
                <w:rFonts w:eastAsia="Times New Roman" w:cstheme="minorHAnsi"/>
                <w:color w:val="FF0000"/>
                <w:sz w:val="20"/>
                <w:szCs w:val="20"/>
                <w:lang w:eastAsia="en-CA"/>
              </w:rPr>
              <w:t>Robert Sealey, MD</w:t>
            </w:r>
          </w:p>
        </w:tc>
        <w:tc>
          <w:tcPr>
            <w:tcW w:w="2629" w:type="dxa"/>
          </w:tcPr>
          <w:p w14:paraId="4A041E7F"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Cannabinoid Medicine Specialist, Victoria, British Columbia, Canada</w:t>
            </w:r>
          </w:p>
        </w:tc>
        <w:tc>
          <w:tcPr>
            <w:tcW w:w="2552" w:type="dxa"/>
          </w:tcPr>
          <w:p w14:paraId="1B12D085"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Runs a medical cannabis clinic and has treated over two thousand patients with medical cannabis since 2001 </w:t>
            </w:r>
          </w:p>
        </w:tc>
        <w:tc>
          <w:tcPr>
            <w:tcW w:w="3402" w:type="dxa"/>
          </w:tcPr>
          <w:p w14:paraId="261849B3"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Dr. Sealey has received speaker and consulting fees from Spectrum Therapeutics.</w:t>
            </w:r>
          </w:p>
          <w:p w14:paraId="0CD02A9A"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E13032" w:rsidRPr="00CC5AE7" w14:paraId="59F2867A" w14:textId="77777777" w:rsidTr="00337F00">
        <w:tc>
          <w:tcPr>
            <w:tcW w:w="1907" w:type="dxa"/>
          </w:tcPr>
          <w:p w14:paraId="5C107AC8" w14:textId="77777777" w:rsidR="00E13032" w:rsidRPr="00CC5AE7" w:rsidRDefault="00E13032" w:rsidP="00E13032">
            <w:pPr>
              <w:rPr>
                <w:rFonts w:cstheme="minorHAnsi"/>
                <w:color w:val="FF0000"/>
                <w:sz w:val="20"/>
                <w:szCs w:val="20"/>
                <w:shd w:val="clear" w:color="auto" w:fill="FFFFFF"/>
              </w:rPr>
            </w:pPr>
            <w:r w:rsidRPr="00CC5AE7">
              <w:rPr>
                <w:rFonts w:eastAsia="Times New Roman" w:cstheme="minorHAnsi"/>
                <w:color w:val="FF0000"/>
                <w:sz w:val="20"/>
                <w:szCs w:val="20"/>
                <w:lang w:eastAsia="en-CA"/>
              </w:rPr>
              <w:t>Marc Seibolt, MD</w:t>
            </w:r>
          </w:p>
        </w:tc>
        <w:tc>
          <w:tcPr>
            <w:tcW w:w="2629" w:type="dxa"/>
          </w:tcPr>
          <w:p w14:paraId="7F434144"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Head of </w:t>
            </w:r>
            <w:proofErr w:type="spellStart"/>
            <w:r w:rsidRPr="00CC5AE7">
              <w:rPr>
                <w:rFonts w:cstheme="minorHAnsi"/>
                <w:color w:val="FF0000"/>
                <w:sz w:val="20"/>
                <w:szCs w:val="20"/>
                <w:shd w:val="clear" w:color="auto" w:fill="FFFFFF"/>
              </w:rPr>
              <w:t>Algesiologikum</w:t>
            </w:r>
            <w:proofErr w:type="spellEnd"/>
            <w:r w:rsidRPr="00CC5AE7">
              <w:rPr>
                <w:rFonts w:cstheme="minorHAnsi"/>
                <w:color w:val="FF0000"/>
                <w:sz w:val="20"/>
                <w:szCs w:val="20"/>
                <w:shd w:val="clear" w:color="auto" w:fill="FFFFFF"/>
              </w:rPr>
              <w:t xml:space="preserve"> Day Clinic for Pain Therapy</w:t>
            </w:r>
          </w:p>
          <w:p w14:paraId="522BBC26"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Munich, Bavaria, Germany</w:t>
            </w:r>
          </w:p>
        </w:tc>
        <w:tc>
          <w:tcPr>
            <w:tcW w:w="2552" w:type="dxa"/>
          </w:tcPr>
          <w:p w14:paraId="72DDCDC0" w14:textId="7AADF851"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 xml:space="preserve">Dr. Marc Seibolt has been using </w:t>
            </w:r>
            <w:r w:rsidR="0026590B" w:rsidRPr="00CC5AE7">
              <w:rPr>
                <w:rFonts w:cstheme="minorHAnsi"/>
                <w:color w:val="FF0000"/>
                <w:sz w:val="20"/>
                <w:szCs w:val="20"/>
                <w:shd w:val="clear" w:color="auto" w:fill="FFFFFF"/>
              </w:rPr>
              <w:t>cannabis-based</w:t>
            </w:r>
            <w:r w:rsidRPr="00CC5AE7">
              <w:rPr>
                <w:rFonts w:cstheme="minorHAnsi"/>
                <w:color w:val="FF0000"/>
                <w:sz w:val="20"/>
                <w:szCs w:val="20"/>
                <w:shd w:val="clear" w:color="auto" w:fill="FFFFFF"/>
              </w:rPr>
              <w:t xml:space="preserve"> medicine(s) in the chronic pain field since 2013.</w:t>
            </w:r>
          </w:p>
        </w:tc>
        <w:tc>
          <w:tcPr>
            <w:tcW w:w="3402" w:type="dxa"/>
          </w:tcPr>
          <w:p w14:paraId="0F041503"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Dr. Seibolt has received speaker and consulting fees from Spectrum Therapeutics.</w:t>
            </w:r>
          </w:p>
          <w:p w14:paraId="2AA6BECD"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r w:rsidR="00E13032" w:rsidRPr="00CC5AE7" w14:paraId="2D926ADB" w14:textId="77777777" w:rsidTr="00337F00">
        <w:tc>
          <w:tcPr>
            <w:tcW w:w="1907" w:type="dxa"/>
          </w:tcPr>
          <w:p w14:paraId="481DE584" w14:textId="77777777" w:rsidR="00E13032" w:rsidRPr="00CC5AE7" w:rsidRDefault="00E13032" w:rsidP="00E13032">
            <w:pPr>
              <w:rPr>
                <w:rFonts w:cstheme="minorHAnsi"/>
                <w:color w:val="FF0000"/>
                <w:sz w:val="20"/>
                <w:szCs w:val="20"/>
                <w:shd w:val="clear" w:color="auto" w:fill="FFFFFF"/>
              </w:rPr>
            </w:pPr>
            <w:r w:rsidRPr="00CC5AE7">
              <w:rPr>
                <w:rFonts w:eastAsia="Times New Roman" w:cstheme="minorHAnsi"/>
                <w:color w:val="FF0000"/>
                <w:sz w:val="20"/>
                <w:szCs w:val="20"/>
                <w:lang w:eastAsia="en-CA"/>
              </w:rPr>
              <w:t>Aaron Sihota,</w:t>
            </w:r>
            <w:r w:rsidRPr="00CC5AE7">
              <w:rPr>
                <w:rFonts w:cstheme="minorHAnsi"/>
                <w:color w:val="FF0000"/>
                <w:sz w:val="20"/>
                <w:szCs w:val="20"/>
              </w:rPr>
              <w:t xml:space="preserve"> </w:t>
            </w:r>
            <w:proofErr w:type="spellStart"/>
            <w:r w:rsidRPr="00CC5AE7">
              <w:rPr>
                <w:rFonts w:cstheme="minorHAnsi"/>
                <w:color w:val="FF0000"/>
                <w:sz w:val="20"/>
                <w:szCs w:val="20"/>
              </w:rPr>
              <w:t>BScPharm</w:t>
            </w:r>
            <w:proofErr w:type="spellEnd"/>
            <w:r w:rsidRPr="00CC5AE7">
              <w:rPr>
                <w:rFonts w:cstheme="minorHAnsi"/>
                <w:color w:val="FF0000"/>
                <w:sz w:val="20"/>
                <w:szCs w:val="20"/>
              </w:rPr>
              <w:t>, RPh</w:t>
            </w:r>
          </w:p>
        </w:tc>
        <w:tc>
          <w:tcPr>
            <w:tcW w:w="2629" w:type="dxa"/>
          </w:tcPr>
          <w:p w14:paraId="3DFAC1B5"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rPr>
              <w:t>Clinical Instructor, Faculty of Pharmaceutical Sciences, University of British Columbia, Vancouver, BC, Canada</w:t>
            </w:r>
          </w:p>
        </w:tc>
        <w:tc>
          <w:tcPr>
            <w:tcW w:w="2552" w:type="dxa"/>
          </w:tcPr>
          <w:p w14:paraId="57E624E7" w14:textId="77777777" w:rsidR="00E13032" w:rsidRPr="00CC5AE7" w:rsidRDefault="00E13032" w:rsidP="00E13032">
            <w:pPr>
              <w:spacing w:before="100" w:beforeAutospacing="1" w:after="100" w:afterAutospacing="1"/>
              <w:rPr>
                <w:rFonts w:cstheme="minorHAnsi"/>
                <w:color w:val="FF0000"/>
                <w:sz w:val="20"/>
                <w:szCs w:val="20"/>
              </w:rPr>
            </w:pPr>
            <w:r w:rsidRPr="00CC5AE7">
              <w:rPr>
                <w:rFonts w:cstheme="minorHAnsi"/>
                <w:color w:val="FF0000"/>
                <w:sz w:val="20"/>
                <w:szCs w:val="20"/>
                <w:shd w:val="clear" w:color="auto" w:fill="FFFFFF"/>
              </w:rPr>
              <w:t xml:space="preserve">Clinician with direct patient care experience in a multidisciplinary referral only </w:t>
            </w:r>
            <w:r w:rsidRPr="00CC5AE7">
              <w:rPr>
                <w:rFonts w:cstheme="minorHAnsi"/>
                <w:color w:val="FF0000"/>
                <w:sz w:val="20"/>
                <w:szCs w:val="20"/>
              </w:rPr>
              <w:t>medical cannabis clinic for patients with pain, anxiety, and sleep issues. Managing patients since 2018.</w:t>
            </w:r>
          </w:p>
          <w:p w14:paraId="33229E31" w14:textId="77777777" w:rsidR="00E13032" w:rsidRPr="00CC5AE7" w:rsidRDefault="00E13032" w:rsidP="00E13032">
            <w:pPr>
              <w:spacing w:before="100" w:beforeAutospacing="1" w:after="100" w:afterAutospacing="1"/>
              <w:rPr>
                <w:rFonts w:cstheme="minorHAnsi"/>
                <w:color w:val="FF0000"/>
                <w:sz w:val="20"/>
                <w:szCs w:val="20"/>
                <w:shd w:val="clear" w:color="auto" w:fill="FFFFFF"/>
              </w:rPr>
            </w:pPr>
            <w:r w:rsidRPr="00CC5AE7">
              <w:rPr>
                <w:rFonts w:cstheme="minorHAnsi"/>
                <w:color w:val="FF0000"/>
                <w:sz w:val="20"/>
                <w:szCs w:val="20"/>
              </w:rPr>
              <w:t>Has educated at national and international symposia on the role of cannabinoids in the presence of opioids for managing pain control.</w:t>
            </w:r>
          </w:p>
        </w:tc>
        <w:tc>
          <w:tcPr>
            <w:tcW w:w="3402" w:type="dxa"/>
          </w:tcPr>
          <w:p w14:paraId="47449845" w14:textId="32963EFB" w:rsidR="00E13032" w:rsidRPr="00CC5AE7" w:rsidRDefault="00E13032" w:rsidP="00E13032">
            <w:pPr>
              <w:spacing w:before="100" w:beforeAutospacing="1" w:after="100" w:afterAutospacing="1"/>
              <w:rPr>
                <w:rFonts w:cstheme="minorHAnsi"/>
                <w:color w:val="FF0000"/>
                <w:sz w:val="20"/>
                <w:szCs w:val="20"/>
                <w:shd w:val="clear" w:color="auto" w:fill="FFFFFF"/>
              </w:rPr>
            </w:pPr>
            <w:r w:rsidRPr="00CC5AE7">
              <w:rPr>
                <w:rFonts w:cstheme="minorHAnsi"/>
                <w:color w:val="FF0000"/>
                <w:sz w:val="20"/>
                <w:szCs w:val="20"/>
                <w:shd w:val="clear" w:color="auto" w:fill="FFFFFF"/>
              </w:rPr>
              <w:t xml:space="preserve">Has received speaker and consultancy honoraria from Canopy Growth. No family with </w:t>
            </w:r>
            <w:r w:rsidR="00A44AD2" w:rsidRPr="00CC5AE7">
              <w:rPr>
                <w:rFonts w:cstheme="minorHAnsi"/>
                <w:color w:val="FF0000"/>
                <w:sz w:val="20"/>
                <w:szCs w:val="20"/>
                <w:shd w:val="clear" w:color="auto" w:fill="FFFFFF"/>
              </w:rPr>
              <w:t>C</w:t>
            </w:r>
            <w:r w:rsidR="00A44AD2">
              <w:rPr>
                <w:rFonts w:cstheme="minorHAnsi"/>
                <w:color w:val="FF0000"/>
                <w:sz w:val="20"/>
                <w:szCs w:val="20"/>
                <w:shd w:val="clear" w:color="auto" w:fill="FFFFFF"/>
              </w:rPr>
              <w:t>onflicts of Interest</w:t>
            </w:r>
          </w:p>
        </w:tc>
      </w:tr>
      <w:tr w:rsidR="00E13032" w:rsidRPr="00CC5AE7" w14:paraId="250153B9" w14:textId="77777777" w:rsidTr="00337F00">
        <w:tc>
          <w:tcPr>
            <w:tcW w:w="1907" w:type="dxa"/>
          </w:tcPr>
          <w:p w14:paraId="651A1A97" w14:textId="77777777" w:rsidR="00E13032" w:rsidRPr="00CC5AE7" w:rsidRDefault="00E13032" w:rsidP="00E13032">
            <w:pPr>
              <w:rPr>
                <w:rFonts w:cstheme="minorHAnsi"/>
                <w:color w:val="FF0000"/>
                <w:sz w:val="20"/>
                <w:szCs w:val="20"/>
                <w:shd w:val="clear" w:color="auto" w:fill="FFFFFF"/>
              </w:rPr>
            </w:pPr>
            <w:r w:rsidRPr="00CC5AE7">
              <w:rPr>
                <w:rFonts w:eastAsia="Times New Roman" w:cstheme="minorHAnsi"/>
                <w:color w:val="FF0000"/>
                <w:sz w:val="20"/>
                <w:szCs w:val="20"/>
                <w:lang w:eastAsia="en-CA"/>
              </w:rPr>
              <w:t>Dustin Sulak, DO</w:t>
            </w:r>
          </w:p>
        </w:tc>
        <w:tc>
          <w:tcPr>
            <w:tcW w:w="2629" w:type="dxa"/>
          </w:tcPr>
          <w:p w14:paraId="357AF430"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rPr>
              <w:t>Board member of the Society of Cannabis Clinicians</w:t>
            </w:r>
          </w:p>
        </w:tc>
        <w:tc>
          <w:tcPr>
            <w:tcW w:w="2552" w:type="dxa"/>
          </w:tcPr>
          <w:p w14:paraId="48F6AD67"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rPr>
              <w:t xml:space="preserve">Dr. Sulak has been treating patients with cannabis-based medications in private practice since 2009. He is the medical director of Integr8 Health, a clinic that </w:t>
            </w:r>
            <w:r w:rsidRPr="00CC5AE7">
              <w:rPr>
                <w:rFonts w:cstheme="minorHAnsi"/>
                <w:color w:val="FF0000"/>
                <w:sz w:val="20"/>
                <w:szCs w:val="20"/>
              </w:rPr>
              <w:lastRenderedPageBreak/>
              <w:t>follows ~8,000 patients treated with cannabis in Maine, USA.</w:t>
            </w:r>
          </w:p>
        </w:tc>
        <w:tc>
          <w:tcPr>
            <w:tcW w:w="3402" w:type="dxa"/>
          </w:tcPr>
          <w:p w14:paraId="00C87371" w14:textId="20F6F713"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rPr>
              <w:lastRenderedPageBreak/>
              <w:t xml:space="preserve">Dr. Sulak has participated in education and research events supported by honoraria from Spectrum Therapeutics. He is an equity owner and employee of Healer, paid member of an advisory board for COR Analytics, </w:t>
            </w:r>
            <w:r w:rsidRPr="00CC5AE7">
              <w:rPr>
                <w:rFonts w:cstheme="minorHAnsi"/>
                <w:color w:val="FF0000"/>
                <w:sz w:val="20"/>
                <w:szCs w:val="20"/>
              </w:rPr>
              <w:lastRenderedPageBreak/>
              <w:t xml:space="preserve">and paid member of an advisory board for </w:t>
            </w:r>
            <w:proofErr w:type="spellStart"/>
            <w:r w:rsidRPr="00CC5AE7">
              <w:rPr>
                <w:rFonts w:cstheme="minorHAnsi"/>
                <w:color w:val="FF0000"/>
                <w:sz w:val="20"/>
                <w:szCs w:val="20"/>
              </w:rPr>
              <w:t>Zelira</w:t>
            </w:r>
            <w:proofErr w:type="spellEnd"/>
            <w:r w:rsidRPr="00CC5AE7">
              <w:rPr>
                <w:rFonts w:cstheme="minorHAnsi"/>
                <w:color w:val="FF0000"/>
                <w:sz w:val="20"/>
                <w:szCs w:val="20"/>
              </w:rPr>
              <w:t xml:space="preserve"> Therapeutics. </w:t>
            </w:r>
            <w:r>
              <w:rPr>
                <w:rFonts w:cstheme="minorHAnsi"/>
                <w:color w:val="FF0000"/>
                <w:sz w:val="20"/>
                <w:szCs w:val="20"/>
              </w:rPr>
              <w:t xml:space="preserve">No </w:t>
            </w:r>
            <w:r w:rsidRPr="00CC5AE7">
              <w:rPr>
                <w:rFonts w:cstheme="minorHAnsi"/>
                <w:color w:val="FF0000"/>
                <w:sz w:val="20"/>
                <w:szCs w:val="20"/>
              </w:rPr>
              <w:t>family members have a relationship with Spectrum or other cannabis-related companies.</w:t>
            </w:r>
          </w:p>
        </w:tc>
      </w:tr>
      <w:tr w:rsidR="00E13032" w:rsidRPr="00CC5AE7" w14:paraId="4681C487" w14:textId="77777777" w:rsidTr="00337F00">
        <w:tc>
          <w:tcPr>
            <w:tcW w:w="1907" w:type="dxa"/>
          </w:tcPr>
          <w:p w14:paraId="3EF5B75A" w14:textId="77777777" w:rsidR="00E13032" w:rsidRPr="00CC5AE7" w:rsidRDefault="00E13032" w:rsidP="00E13032">
            <w:pPr>
              <w:rPr>
                <w:rFonts w:cstheme="minorHAnsi"/>
                <w:color w:val="FF0000"/>
                <w:sz w:val="20"/>
                <w:szCs w:val="20"/>
                <w:shd w:val="clear" w:color="auto" w:fill="FFFFFF"/>
              </w:rPr>
            </w:pPr>
            <w:r w:rsidRPr="00CC5AE7">
              <w:rPr>
                <w:rFonts w:eastAsia="Times New Roman" w:cstheme="minorHAnsi"/>
                <w:color w:val="FF0000"/>
                <w:sz w:val="20"/>
                <w:szCs w:val="20"/>
                <w:lang w:eastAsia="en-CA"/>
              </w:rPr>
              <w:lastRenderedPageBreak/>
              <w:t>Antonio Vigano, MD</w:t>
            </w:r>
          </w:p>
        </w:tc>
        <w:tc>
          <w:tcPr>
            <w:tcW w:w="2629" w:type="dxa"/>
          </w:tcPr>
          <w:p w14:paraId="7387C030" w14:textId="77777777" w:rsidR="00E13032" w:rsidRPr="00CC5AE7" w:rsidRDefault="00E13032" w:rsidP="00E13032">
            <w:pPr>
              <w:shd w:val="clear" w:color="auto" w:fill="FFFFFF"/>
              <w:rPr>
                <w:rFonts w:cstheme="minorHAnsi"/>
                <w:color w:val="FF0000"/>
                <w:sz w:val="20"/>
                <w:szCs w:val="20"/>
              </w:rPr>
            </w:pPr>
            <w:r w:rsidRPr="00CC5AE7">
              <w:rPr>
                <w:rFonts w:cstheme="minorHAnsi"/>
                <w:color w:val="FF0000"/>
                <w:sz w:val="20"/>
                <w:szCs w:val="20"/>
              </w:rPr>
              <w:t>Associate Professor, Department of Oncology and </w:t>
            </w:r>
          </w:p>
          <w:p w14:paraId="39E4D458" w14:textId="77777777" w:rsidR="00E13032" w:rsidRPr="00CC5AE7" w:rsidRDefault="00E13032" w:rsidP="00E13032">
            <w:pPr>
              <w:shd w:val="clear" w:color="auto" w:fill="FFFFFF"/>
              <w:rPr>
                <w:rFonts w:cstheme="minorHAnsi"/>
                <w:color w:val="FF0000"/>
                <w:sz w:val="20"/>
                <w:szCs w:val="20"/>
              </w:rPr>
            </w:pPr>
            <w:r w:rsidRPr="00CC5AE7">
              <w:rPr>
                <w:rFonts w:cstheme="minorHAnsi"/>
                <w:color w:val="FF0000"/>
                <w:sz w:val="20"/>
                <w:szCs w:val="20"/>
              </w:rPr>
              <w:t>Co-lead biomedical axis, McGill Research Center for Cannabis, McGill University.</w:t>
            </w:r>
          </w:p>
          <w:p w14:paraId="1AB304D2" w14:textId="77777777" w:rsidR="00E13032" w:rsidRPr="00CC5AE7" w:rsidRDefault="00E13032" w:rsidP="00E13032">
            <w:pPr>
              <w:shd w:val="clear" w:color="auto" w:fill="FFFFFF"/>
              <w:rPr>
                <w:rFonts w:cstheme="minorHAnsi"/>
                <w:color w:val="FF0000"/>
                <w:sz w:val="20"/>
                <w:szCs w:val="20"/>
              </w:rPr>
            </w:pPr>
            <w:r w:rsidRPr="00CC5AE7">
              <w:rPr>
                <w:rFonts w:cstheme="minorHAnsi"/>
                <w:color w:val="FF0000"/>
                <w:sz w:val="20"/>
                <w:szCs w:val="20"/>
              </w:rPr>
              <w:t>Attending physician, Supportive and Palliative Care Division and </w:t>
            </w:r>
          </w:p>
          <w:p w14:paraId="60CC9F63" w14:textId="77777777" w:rsidR="00E13032" w:rsidRPr="00CC5AE7" w:rsidRDefault="00E13032" w:rsidP="00E13032">
            <w:pPr>
              <w:shd w:val="clear" w:color="auto" w:fill="FFFFFF"/>
              <w:rPr>
                <w:rFonts w:cstheme="minorHAnsi"/>
                <w:color w:val="FF0000"/>
                <w:sz w:val="20"/>
                <w:szCs w:val="20"/>
              </w:rPr>
            </w:pPr>
            <w:r w:rsidRPr="00CC5AE7">
              <w:rPr>
                <w:rFonts w:cstheme="minorHAnsi"/>
                <w:color w:val="FF0000"/>
                <w:sz w:val="20"/>
                <w:szCs w:val="20"/>
              </w:rPr>
              <w:t>Director, Cancer Rehabilitation Program and Medical Cannabis Program in Oncology, </w:t>
            </w:r>
          </w:p>
          <w:p w14:paraId="250B9486" w14:textId="77777777" w:rsidR="00E13032" w:rsidRPr="00CC5AE7" w:rsidRDefault="00E13032" w:rsidP="00E13032">
            <w:pPr>
              <w:shd w:val="clear" w:color="auto" w:fill="FFFFFF"/>
              <w:rPr>
                <w:rFonts w:cstheme="minorHAnsi"/>
                <w:color w:val="FF0000"/>
                <w:sz w:val="20"/>
                <w:szCs w:val="20"/>
              </w:rPr>
            </w:pPr>
            <w:r w:rsidRPr="00CC5AE7">
              <w:rPr>
                <w:rFonts w:cstheme="minorHAnsi"/>
                <w:color w:val="FF0000"/>
                <w:sz w:val="20"/>
                <w:szCs w:val="20"/>
              </w:rPr>
              <w:t>Cedars Cancer Center, McGill University Health Center.</w:t>
            </w:r>
          </w:p>
          <w:p w14:paraId="484DA050" w14:textId="77777777" w:rsidR="00E13032" w:rsidRPr="00CC5AE7" w:rsidRDefault="00E13032" w:rsidP="00E13032">
            <w:pPr>
              <w:rPr>
                <w:rFonts w:cstheme="minorHAnsi"/>
                <w:color w:val="FF0000"/>
                <w:sz w:val="20"/>
                <w:szCs w:val="20"/>
                <w:shd w:val="clear" w:color="auto" w:fill="FFFFFF"/>
              </w:rPr>
            </w:pPr>
          </w:p>
        </w:tc>
        <w:tc>
          <w:tcPr>
            <w:tcW w:w="2552" w:type="dxa"/>
          </w:tcPr>
          <w:p w14:paraId="150664DF" w14:textId="0459E8BB" w:rsidR="00E13032" w:rsidRPr="00CC5AE7" w:rsidRDefault="00E13032" w:rsidP="00464549">
            <w:pPr>
              <w:tabs>
                <w:tab w:val="left" w:pos="0"/>
                <w:tab w:val="left" w:pos="851"/>
              </w:tabs>
              <w:rPr>
                <w:rFonts w:cstheme="minorHAnsi"/>
                <w:color w:val="FF0000"/>
                <w:sz w:val="20"/>
                <w:szCs w:val="20"/>
                <w:shd w:val="clear" w:color="auto" w:fill="FFFFFF"/>
              </w:rPr>
            </w:pPr>
            <w:r w:rsidRPr="00CC5AE7">
              <w:rPr>
                <w:rFonts w:cstheme="minorHAnsi"/>
                <w:color w:val="FF0000"/>
                <w:sz w:val="20"/>
                <w:szCs w:val="20"/>
              </w:rPr>
              <w:t>Dr. Vigano was appointed Expert on Medical Cannabis by the Court of Quebec, created the first world-wide post-doctoral research fellowship in medicinal cannabis and cancer supportive care within McGill’s Gerald Bronfman Department of Oncology, developed the first cannabis clinic within a quaternary oncology centre, and is Principal Investigator of the Quebec Cannabis Registry, a Canadian, prospective, province-wide, pharmaco-vigilance study on safety and effectiveness of medical cannabis, which recruited over 3000 patients with a follow up time period up to 4 years.</w:t>
            </w:r>
          </w:p>
        </w:tc>
        <w:tc>
          <w:tcPr>
            <w:tcW w:w="3402" w:type="dxa"/>
          </w:tcPr>
          <w:p w14:paraId="547C7AD9" w14:textId="6050BAC6"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Has served on advisory boards and participated to education programs supported by honoraria from Canopy Growth and Tilray</w:t>
            </w:r>
            <w:r>
              <w:rPr>
                <w:rFonts w:cstheme="minorHAnsi"/>
                <w:color w:val="FF0000"/>
                <w:sz w:val="20"/>
                <w:szCs w:val="20"/>
                <w:shd w:val="clear" w:color="auto" w:fill="FFFFFF"/>
              </w:rPr>
              <w:t>.</w:t>
            </w:r>
            <w:r w:rsidRPr="00CC5AE7">
              <w:rPr>
                <w:rFonts w:cstheme="minorHAnsi"/>
                <w:color w:val="FF0000"/>
                <w:sz w:val="20"/>
                <w:szCs w:val="20"/>
                <w:shd w:val="clear" w:color="auto" w:fill="FFFFFF"/>
              </w:rPr>
              <w:t xml:space="preserve"> Has been PI in clinical trials sponsored by </w:t>
            </w:r>
            <w:proofErr w:type="spellStart"/>
            <w:r w:rsidRPr="00CC5AE7">
              <w:rPr>
                <w:rFonts w:cstheme="minorHAnsi"/>
                <w:color w:val="FF0000"/>
                <w:sz w:val="20"/>
                <w:szCs w:val="20"/>
                <w:shd w:val="clear" w:color="auto" w:fill="FFFFFF"/>
              </w:rPr>
              <w:t>TetraBiopharma</w:t>
            </w:r>
            <w:proofErr w:type="spellEnd"/>
            <w:r w:rsidRPr="00CC5AE7">
              <w:rPr>
                <w:rFonts w:cstheme="minorHAnsi"/>
                <w:color w:val="FF0000"/>
                <w:sz w:val="20"/>
                <w:szCs w:val="20"/>
                <w:shd w:val="clear" w:color="auto" w:fill="FFFFFF"/>
              </w:rPr>
              <w:t xml:space="preserve"> which also provided funding for two post-doctoral research fellowships. Was research director at </w:t>
            </w:r>
            <w:proofErr w:type="spellStart"/>
            <w:r w:rsidRPr="00CC5AE7">
              <w:rPr>
                <w:rFonts w:cstheme="minorHAnsi"/>
                <w:color w:val="FF0000"/>
                <w:sz w:val="20"/>
                <w:szCs w:val="20"/>
                <w:shd w:val="clear" w:color="auto" w:fill="FFFFFF"/>
              </w:rPr>
              <w:t>Sante</w:t>
            </w:r>
            <w:proofErr w:type="spellEnd"/>
            <w:r w:rsidRPr="00CC5AE7">
              <w:rPr>
                <w:rFonts w:cstheme="minorHAnsi"/>
                <w:color w:val="FF0000"/>
                <w:sz w:val="20"/>
                <w:szCs w:val="20"/>
                <w:shd w:val="clear" w:color="auto" w:fill="FFFFFF"/>
              </w:rPr>
              <w:t xml:space="preserve">’ Cannabis premiere Quebec based cannabis clinic, between January 2016 and March 2019. No family with </w:t>
            </w:r>
            <w:r w:rsidR="00A44AD2" w:rsidRPr="00CC5AE7">
              <w:rPr>
                <w:rFonts w:cstheme="minorHAnsi"/>
                <w:color w:val="FF0000"/>
                <w:sz w:val="20"/>
                <w:szCs w:val="20"/>
                <w:shd w:val="clear" w:color="auto" w:fill="FFFFFF"/>
              </w:rPr>
              <w:t>C</w:t>
            </w:r>
            <w:r w:rsidR="00A44AD2">
              <w:rPr>
                <w:rFonts w:cstheme="minorHAnsi"/>
                <w:color w:val="FF0000"/>
                <w:sz w:val="20"/>
                <w:szCs w:val="20"/>
                <w:shd w:val="clear" w:color="auto" w:fill="FFFFFF"/>
              </w:rPr>
              <w:t>onflicts of Interest</w:t>
            </w:r>
          </w:p>
        </w:tc>
      </w:tr>
      <w:tr w:rsidR="00E13032" w:rsidRPr="00CC5AE7" w14:paraId="66F898E1" w14:textId="77777777" w:rsidTr="00337F00">
        <w:tc>
          <w:tcPr>
            <w:tcW w:w="1907" w:type="dxa"/>
          </w:tcPr>
          <w:p w14:paraId="7B5D45E2" w14:textId="77777777" w:rsidR="00E13032" w:rsidRPr="00CC5AE7" w:rsidRDefault="00E13032" w:rsidP="00E13032">
            <w:pPr>
              <w:rPr>
                <w:rFonts w:cstheme="minorHAnsi"/>
                <w:color w:val="FF0000"/>
                <w:sz w:val="20"/>
                <w:szCs w:val="20"/>
                <w:shd w:val="clear" w:color="auto" w:fill="FFFFFF"/>
              </w:rPr>
            </w:pPr>
            <w:r w:rsidRPr="00CC5AE7">
              <w:rPr>
                <w:rFonts w:eastAsia="Times New Roman" w:cstheme="minorHAnsi"/>
                <w:color w:val="FF0000"/>
                <w:sz w:val="20"/>
                <w:szCs w:val="20"/>
                <w:lang w:eastAsia="en-CA"/>
              </w:rPr>
              <w:t>Dwight E. Moulin, MD</w:t>
            </w:r>
          </w:p>
        </w:tc>
        <w:tc>
          <w:tcPr>
            <w:tcW w:w="2629" w:type="dxa"/>
          </w:tcPr>
          <w:p w14:paraId="444EDCF2"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Western University, London, Ontario</w:t>
            </w:r>
          </w:p>
        </w:tc>
        <w:tc>
          <w:tcPr>
            <w:tcW w:w="2552" w:type="dxa"/>
          </w:tcPr>
          <w:p w14:paraId="207F14D8"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25 years experience treating chronic pain with medical cannabis</w:t>
            </w:r>
          </w:p>
        </w:tc>
        <w:tc>
          <w:tcPr>
            <w:tcW w:w="3402" w:type="dxa"/>
          </w:tcPr>
          <w:p w14:paraId="156BE2F5"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Dr. Moulin has received speaker and consulting fees from Spectrum Therapeutics.</w:t>
            </w:r>
          </w:p>
          <w:p w14:paraId="66EE81DB" w14:textId="77777777" w:rsidR="00E13032" w:rsidRPr="00CC5AE7" w:rsidRDefault="00E13032" w:rsidP="00E13032">
            <w:pPr>
              <w:rPr>
                <w:rFonts w:cstheme="minorHAnsi"/>
                <w:color w:val="FF0000"/>
                <w:sz w:val="20"/>
                <w:szCs w:val="20"/>
                <w:shd w:val="clear" w:color="auto" w:fill="FFFFFF"/>
              </w:rPr>
            </w:pPr>
            <w:r w:rsidRPr="00CC5AE7">
              <w:rPr>
                <w:rFonts w:cstheme="minorHAnsi"/>
                <w:color w:val="FF0000"/>
                <w:sz w:val="20"/>
                <w:szCs w:val="20"/>
                <w:shd w:val="clear" w:color="auto" w:fill="FFFFFF"/>
              </w:rPr>
              <w:t>No family members have any relationship with Spectrum Therapeutics</w:t>
            </w:r>
          </w:p>
        </w:tc>
      </w:tr>
    </w:tbl>
    <w:p w14:paraId="6A0DE646" w14:textId="77777777" w:rsidR="00C62A53" w:rsidRPr="00CC5AE7" w:rsidRDefault="00C62A53">
      <w:pPr>
        <w:rPr>
          <w:rFonts w:cstheme="minorHAnsi"/>
          <w:sz w:val="20"/>
          <w:szCs w:val="20"/>
        </w:rPr>
      </w:pPr>
    </w:p>
    <w:sectPr w:rsidR="00C62A53" w:rsidRPr="00CC5A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52A6D"/>
    <w:multiLevelType w:val="hybridMultilevel"/>
    <w:tmpl w:val="B888CA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E7"/>
    <w:rsid w:val="0026590B"/>
    <w:rsid w:val="00337F00"/>
    <w:rsid w:val="00464549"/>
    <w:rsid w:val="008C74CD"/>
    <w:rsid w:val="00A04823"/>
    <w:rsid w:val="00A44AD2"/>
    <w:rsid w:val="00C62A53"/>
    <w:rsid w:val="00CC5AE7"/>
    <w:rsid w:val="00E13032"/>
    <w:rsid w:val="00E66E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A2DB"/>
  <w15:chartTrackingRefBased/>
  <w15:docId w15:val="{67B9A610-48A4-405E-A074-30D8B1C5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AE7"/>
    <w:pPr>
      <w:spacing w:after="200" w:line="276" w:lineRule="auto"/>
    </w:pPr>
  </w:style>
  <w:style w:type="paragraph" w:styleId="Heading3">
    <w:name w:val="heading 3"/>
    <w:basedOn w:val="Normal"/>
    <w:next w:val="Normal"/>
    <w:link w:val="Heading3Char"/>
    <w:qFormat/>
    <w:rsid w:val="00CC5AE7"/>
    <w:pPr>
      <w:keepNext/>
      <w:widowControl w:val="0"/>
      <w:tabs>
        <w:tab w:val="left" w:pos="0"/>
      </w:tabs>
      <w:suppressAutoHyphens/>
      <w:spacing w:after="0" w:line="240" w:lineRule="auto"/>
      <w:jc w:val="center"/>
      <w:outlineLvl w:val="2"/>
    </w:pPr>
    <w:rPr>
      <w:rFonts w:ascii="Times New Roman" w:eastAsia="Times New Roman" w:hAnsi="Times New Roman" w:cs="Times New Roman"/>
      <w:b/>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C5AE7"/>
    <w:rPr>
      <w:rFonts w:ascii="Times New Roman" w:eastAsia="Times New Roman" w:hAnsi="Times New Roman" w:cs="Times New Roman"/>
      <w:b/>
      <w:sz w:val="28"/>
      <w:szCs w:val="20"/>
      <w:lang w:val="en-GB"/>
    </w:rPr>
  </w:style>
  <w:style w:type="paragraph" w:styleId="BalloonText">
    <w:name w:val="Balloon Text"/>
    <w:basedOn w:val="Normal"/>
    <w:link w:val="BalloonTextChar"/>
    <w:uiPriority w:val="99"/>
    <w:unhideWhenUsed/>
    <w:rsid w:val="00CC5A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C5AE7"/>
    <w:rPr>
      <w:rFonts w:ascii="Tahoma" w:hAnsi="Tahoma" w:cs="Tahoma"/>
      <w:sz w:val="16"/>
      <w:szCs w:val="16"/>
    </w:rPr>
  </w:style>
  <w:style w:type="paragraph" w:styleId="ListParagraph">
    <w:name w:val="List Paragraph"/>
    <w:basedOn w:val="Normal"/>
    <w:link w:val="ListParagraphChar"/>
    <w:uiPriority w:val="34"/>
    <w:qFormat/>
    <w:rsid w:val="00CC5AE7"/>
    <w:pPr>
      <w:ind w:left="720"/>
      <w:contextualSpacing/>
    </w:pPr>
  </w:style>
  <w:style w:type="character" w:styleId="Hyperlink">
    <w:name w:val="Hyperlink"/>
    <w:basedOn w:val="DefaultParagraphFont"/>
    <w:uiPriority w:val="99"/>
    <w:unhideWhenUsed/>
    <w:rsid w:val="00CC5AE7"/>
    <w:rPr>
      <w:color w:val="0563C1" w:themeColor="hyperlink"/>
      <w:u w:val="single"/>
    </w:rPr>
  </w:style>
  <w:style w:type="table" w:styleId="TableGrid">
    <w:name w:val="Table Grid"/>
    <w:basedOn w:val="TableNormal"/>
    <w:uiPriority w:val="59"/>
    <w:rsid w:val="00CC5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5AE7"/>
    <w:pPr>
      <w:spacing w:after="0" w:line="240" w:lineRule="auto"/>
    </w:pPr>
    <w:rPr>
      <w:rFonts w:ascii="Times New Roman" w:eastAsia="MS Mincho" w:hAnsi="Times New Roman" w:cs="Times New Roman"/>
      <w:sz w:val="24"/>
      <w:szCs w:val="24"/>
      <w:lang w:val="en-US" w:eastAsia="ja-JP"/>
    </w:rPr>
  </w:style>
  <w:style w:type="paragraph" w:styleId="BodyText">
    <w:name w:val="Body Text"/>
    <w:basedOn w:val="Normal"/>
    <w:link w:val="BodyTextChar"/>
    <w:uiPriority w:val="99"/>
    <w:unhideWhenUsed/>
    <w:rsid w:val="00CC5AE7"/>
    <w:pPr>
      <w:spacing w:after="0" w:line="240" w:lineRule="auto"/>
    </w:pPr>
    <w:rPr>
      <w:rFonts w:cstheme="minorHAnsi"/>
      <w:color w:val="FF0000"/>
      <w:sz w:val="16"/>
      <w:szCs w:val="16"/>
      <w:shd w:val="clear" w:color="auto" w:fill="FFFFFF"/>
    </w:rPr>
  </w:style>
  <w:style w:type="character" w:customStyle="1" w:styleId="BodyTextChar">
    <w:name w:val="Body Text Char"/>
    <w:basedOn w:val="DefaultParagraphFont"/>
    <w:link w:val="BodyText"/>
    <w:uiPriority w:val="99"/>
    <w:rsid w:val="00CC5AE7"/>
    <w:rPr>
      <w:rFonts w:cstheme="minorHAnsi"/>
      <w:color w:val="FF0000"/>
      <w:sz w:val="16"/>
      <w:szCs w:val="16"/>
    </w:rPr>
  </w:style>
  <w:style w:type="character" w:customStyle="1" w:styleId="epub-date">
    <w:name w:val="epub-date"/>
    <w:basedOn w:val="DefaultParagraphFont"/>
    <w:rsid w:val="00CC5AE7"/>
  </w:style>
  <w:style w:type="character" w:customStyle="1" w:styleId="authors">
    <w:name w:val="authors"/>
    <w:basedOn w:val="DefaultParagraphFont"/>
    <w:rsid w:val="00CC5AE7"/>
  </w:style>
  <w:style w:type="paragraph" w:styleId="BodyText2">
    <w:name w:val="Body Text 2"/>
    <w:basedOn w:val="Normal"/>
    <w:link w:val="BodyText2Char"/>
    <w:uiPriority w:val="99"/>
    <w:unhideWhenUsed/>
    <w:rsid w:val="00CC5AE7"/>
    <w:pPr>
      <w:shd w:val="clear" w:color="auto" w:fill="FFFFFF"/>
      <w:spacing w:after="0" w:line="240" w:lineRule="auto"/>
      <w:textAlignment w:val="baseline"/>
    </w:pPr>
    <w:rPr>
      <w:rFonts w:cstheme="minorHAnsi"/>
      <w:color w:val="FF0000"/>
      <w:sz w:val="16"/>
      <w:szCs w:val="16"/>
      <w:shd w:val="clear" w:color="auto" w:fill="FFFFFF"/>
    </w:rPr>
  </w:style>
  <w:style w:type="character" w:customStyle="1" w:styleId="BodyText2Char">
    <w:name w:val="Body Text 2 Char"/>
    <w:basedOn w:val="DefaultParagraphFont"/>
    <w:link w:val="BodyText2"/>
    <w:uiPriority w:val="99"/>
    <w:rsid w:val="00CC5AE7"/>
    <w:rPr>
      <w:rFonts w:cstheme="minorHAnsi"/>
      <w:color w:val="FF0000"/>
      <w:sz w:val="16"/>
      <w:szCs w:val="16"/>
      <w:shd w:val="clear" w:color="auto" w:fill="FFFFFF"/>
    </w:rPr>
  </w:style>
  <w:style w:type="paragraph" w:styleId="BodyText3">
    <w:name w:val="Body Text 3"/>
    <w:basedOn w:val="Normal"/>
    <w:link w:val="BodyText3Char"/>
    <w:uiPriority w:val="99"/>
    <w:unhideWhenUsed/>
    <w:rsid w:val="00CC5AE7"/>
    <w:pPr>
      <w:spacing w:after="0" w:line="240" w:lineRule="auto"/>
    </w:pPr>
    <w:rPr>
      <w:rFonts w:cstheme="minorHAnsi"/>
      <w:color w:val="FF0000"/>
      <w:sz w:val="14"/>
      <w:szCs w:val="14"/>
      <w:shd w:val="clear" w:color="auto" w:fill="FFFFFF"/>
    </w:rPr>
  </w:style>
  <w:style w:type="character" w:customStyle="1" w:styleId="BodyText3Char">
    <w:name w:val="Body Text 3 Char"/>
    <w:basedOn w:val="DefaultParagraphFont"/>
    <w:link w:val="BodyText3"/>
    <w:uiPriority w:val="99"/>
    <w:rsid w:val="00CC5AE7"/>
    <w:rPr>
      <w:rFonts w:cstheme="minorHAnsi"/>
      <w:color w:val="FF0000"/>
      <w:sz w:val="14"/>
      <w:szCs w:val="14"/>
    </w:rPr>
  </w:style>
  <w:style w:type="paragraph" w:styleId="NormalWeb">
    <w:name w:val="Normal (Web)"/>
    <w:basedOn w:val="Normal"/>
    <w:uiPriority w:val="99"/>
    <w:unhideWhenUsed/>
    <w:rsid w:val="00CC5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authors">
    <w:name w:val="art_authors"/>
    <w:basedOn w:val="DefaultParagraphFont"/>
    <w:rsid w:val="00CC5AE7"/>
  </w:style>
  <w:style w:type="character" w:customStyle="1" w:styleId="journalname">
    <w:name w:val="journalname"/>
    <w:basedOn w:val="DefaultParagraphFont"/>
    <w:rsid w:val="00CC5AE7"/>
  </w:style>
  <w:style w:type="character" w:customStyle="1" w:styleId="year">
    <w:name w:val="year"/>
    <w:basedOn w:val="DefaultParagraphFont"/>
    <w:rsid w:val="00CC5AE7"/>
  </w:style>
  <w:style w:type="character" w:customStyle="1" w:styleId="volume">
    <w:name w:val="volume"/>
    <w:basedOn w:val="DefaultParagraphFont"/>
    <w:rsid w:val="00CC5AE7"/>
  </w:style>
  <w:style w:type="character" w:customStyle="1" w:styleId="page">
    <w:name w:val="page"/>
    <w:basedOn w:val="DefaultParagraphFont"/>
    <w:rsid w:val="00CC5AE7"/>
  </w:style>
  <w:style w:type="character" w:customStyle="1" w:styleId="Date1">
    <w:name w:val="Date1"/>
    <w:basedOn w:val="DefaultParagraphFont"/>
    <w:rsid w:val="00CC5AE7"/>
  </w:style>
  <w:style w:type="character" w:customStyle="1" w:styleId="doi">
    <w:name w:val="doi"/>
    <w:basedOn w:val="DefaultParagraphFont"/>
    <w:rsid w:val="00CC5AE7"/>
  </w:style>
  <w:style w:type="character" w:customStyle="1" w:styleId="ListParagraphChar">
    <w:name w:val="List Paragraph Char"/>
    <w:basedOn w:val="DefaultParagraphFont"/>
    <w:link w:val="ListParagraph"/>
    <w:uiPriority w:val="34"/>
    <w:locked/>
    <w:rsid w:val="00CC5AE7"/>
  </w:style>
  <w:style w:type="character" w:styleId="PlaceholderText">
    <w:name w:val="Placeholder Text"/>
    <w:uiPriority w:val="99"/>
    <w:semiHidden/>
    <w:rsid w:val="00CC5AE7"/>
    <w:rPr>
      <w:color w:val="808080"/>
    </w:rPr>
  </w:style>
  <w:style w:type="character" w:customStyle="1" w:styleId="authors-list-item">
    <w:name w:val="authors-list-item"/>
    <w:basedOn w:val="DefaultParagraphFont"/>
    <w:rsid w:val="00CC5AE7"/>
  </w:style>
  <w:style w:type="character" w:customStyle="1" w:styleId="comma">
    <w:name w:val="comma"/>
    <w:basedOn w:val="DefaultParagraphFont"/>
    <w:rsid w:val="00CC5AE7"/>
  </w:style>
  <w:style w:type="character" w:styleId="CommentReference">
    <w:name w:val="annotation reference"/>
    <w:basedOn w:val="DefaultParagraphFont"/>
    <w:uiPriority w:val="99"/>
    <w:semiHidden/>
    <w:unhideWhenUsed/>
    <w:rsid w:val="00E66ED4"/>
    <w:rPr>
      <w:sz w:val="16"/>
      <w:szCs w:val="16"/>
    </w:rPr>
  </w:style>
  <w:style w:type="paragraph" w:styleId="CommentText">
    <w:name w:val="annotation text"/>
    <w:basedOn w:val="Normal"/>
    <w:link w:val="CommentTextChar"/>
    <w:uiPriority w:val="99"/>
    <w:semiHidden/>
    <w:unhideWhenUsed/>
    <w:rsid w:val="00E66ED4"/>
    <w:pPr>
      <w:spacing w:line="240" w:lineRule="auto"/>
    </w:pPr>
    <w:rPr>
      <w:sz w:val="20"/>
      <w:szCs w:val="20"/>
    </w:rPr>
  </w:style>
  <w:style w:type="character" w:customStyle="1" w:styleId="CommentTextChar">
    <w:name w:val="Comment Text Char"/>
    <w:basedOn w:val="DefaultParagraphFont"/>
    <w:link w:val="CommentText"/>
    <w:uiPriority w:val="99"/>
    <w:semiHidden/>
    <w:rsid w:val="00E66ED4"/>
    <w:rPr>
      <w:sz w:val="20"/>
      <w:szCs w:val="20"/>
    </w:rPr>
  </w:style>
  <w:style w:type="paragraph" w:styleId="CommentSubject">
    <w:name w:val="annotation subject"/>
    <w:basedOn w:val="CommentText"/>
    <w:next w:val="CommentText"/>
    <w:link w:val="CommentSubjectChar"/>
    <w:uiPriority w:val="99"/>
    <w:semiHidden/>
    <w:unhideWhenUsed/>
    <w:rsid w:val="00E66ED4"/>
    <w:rPr>
      <w:b/>
      <w:bCs/>
    </w:rPr>
  </w:style>
  <w:style w:type="character" w:customStyle="1" w:styleId="CommentSubjectChar">
    <w:name w:val="Comment Subject Char"/>
    <w:basedOn w:val="CommentTextChar"/>
    <w:link w:val="CommentSubject"/>
    <w:uiPriority w:val="99"/>
    <w:semiHidden/>
    <w:rsid w:val="00E66E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Avigail Erlich</dc:creator>
  <cp:keywords/>
  <dc:description/>
  <cp:lastModifiedBy>Brennan Smith</cp:lastModifiedBy>
  <cp:revision>5</cp:revision>
  <dcterms:created xsi:type="dcterms:W3CDTF">2021-03-10T05:05:00Z</dcterms:created>
  <dcterms:modified xsi:type="dcterms:W3CDTF">2021-03-15T20:04:00Z</dcterms:modified>
</cp:coreProperties>
</file>