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F13AE" w14:textId="77777777" w:rsidR="00D72A45" w:rsidRDefault="00D72A45" w:rsidP="00D72A45">
      <w:pPr>
        <w:keepNext/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F7129C8" wp14:editId="035C9CD3">
            <wp:extent cx="6645910" cy="1650365"/>
            <wp:effectExtent l="0" t="0" r="0" b="635"/>
            <wp:docPr id="1" name="Picture 1" descr="Chart, histo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, histogram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650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311FB" w14:textId="46CAF9C9" w:rsidR="001D016F" w:rsidRDefault="00D72A45" w:rsidP="00D72A45">
      <w:pPr>
        <w:pStyle w:val="Caption"/>
      </w:pPr>
      <w:r w:rsidRPr="001A6024">
        <w:t xml:space="preserve">Figure </w:t>
      </w:r>
      <w:r w:rsidR="00941328">
        <w:t>S1</w:t>
      </w:r>
      <w:r w:rsidRPr="001A6024">
        <w:t xml:space="preserve"> Image from </w:t>
      </w:r>
      <w:proofErr w:type="spellStart"/>
      <w:r w:rsidRPr="001A6024">
        <w:t>Peakview</w:t>
      </w:r>
      <w:proofErr w:type="spellEnd"/>
      <w:r w:rsidRPr="001A6024">
        <w:t xml:space="preserve"> illustrating the presence of Methadone in each sample</w:t>
      </w:r>
    </w:p>
    <w:sectPr w:rsidR="001D016F" w:rsidSect="00D72A4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2A45"/>
    <w:rsid w:val="001D016F"/>
    <w:rsid w:val="005C0F3B"/>
    <w:rsid w:val="008510AD"/>
    <w:rsid w:val="00941328"/>
    <w:rsid w:val="00C35E6F"/>
    <w:rsid w:val="00C92910"/>
    <w:rsid w:val="00D7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E198DF"/>
  <w15:chartTrackingRefBased/>
  <w15:docId w15:val="{86A42472-2537-4813-9BB4-454EF359D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D72A45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 Davies</dc:creator>
  <cp:keywords/>
  <dc:description/>
  <cp:lastModifiedBy>Bethan Davies</cp:lastModifiedBy>
  <cp:revision>3</cp:revision>
  <dcterms:created xsi:type="dcterms:W3CDTF">2023-10-10T12:08:00Z</dcterms:created>
  <dcterms:modified xsi:type="dcterms:W3CDTF">2023-10-10T12:15:00Z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39dd2934-33f5-42f0-9118-85a57159ff0f</vt:lpwstr>
  </property>
</Properties>
</file>