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195B4" w14:textId="77777777" w:rsidR="00962255" w:rsidRPr="00F83077" w:rsidRDefault="00962255" w:rsidP="00F83077">
      <w:pPr>
        <w:spacing w:line="480" w:lineRule="auto"/>
        <w:rPr>
          <w:rFonts w:ascii="Times New Roman" w:hAnsi="Times New Roman"/>
          <w:b/>
          <w:bCs/>
        </w:rPr>
      </w:pPr>
      <w:bookmarkStart w:id="0" w:name="_Hlk89271482"/>
      <w:r w:rsidRPr="00F83077">
        <w:rPr>
          <w:rFonts w:ascii="Times New Roman" w:hAnsi="Times New Roman"/>
          <w:b/>
          <w:bCs/>
        </w:rPr>
        <w:t>Systematic evaluation of the prognostic and immunological role of PDLIM2 across 33 cancer types</w:t>
      </w:r>
    </w:p>
    <w:p w14:paraId="4368F5F4" w14:textId="77777777" w:rsidR="00962255" w:rsidRPr="00F83077" w:rsidRDefault="00962255" w:rsidP="00F83077">
      <w:pPr>
        <w:spacing w:line="480" w:lineRule="auto"/>
        <w:rPr>
          <w:rFonts w:ascii="Times New Roman" w:hAnsi="Times New Roman"/>
        </w:rPr>
      </w:pPr>
      <w:proofErr w:type="spellStart"/>
      <w:r w:rsidRPr="00F83077">
        <w:rPr>
          <w:rFonts w:ascii="Times New Roman" w:hAnsi="Times New Roman" w:hint="eastAsia"/>
        </w:rPr>
        <w:t>Yudan</w:t>
      </w:r>
      <w:proofErr w:type="spellEnd"/>
      <w:r w:rsidRPr="00F83077">
        <w:rPr>
          <w:rFonts w:ascii="Times New Roman" w:hAnsi="Times New Roman"/>
        </w:rPr>
        <w:t xml:space="preserve"> Z</w:t>
      </w:r>
      <w:r w:rsidRPr="00F83077">
        <w:rPr>
          <w:rFonts w:ascii="Times New Roman" w:hAnsi="Times New Roman" w:hint="eastAsia"/>
        </w:rPr>
        <w:t xml:space="preserve">eng </w:t>
      </w:r>
      <w:r w:rsidRPr="00F83077">
        <w:rPr>
          <w:rFonts w:ascii="Times New Roman" w:hAnsi="Times New Roman"/>
          <w:vertAlign w:val="superscript"/>
        </w:rPr>
        <w:t>1</w:t>
      </w:r>
      <w:r w:rsidRPr="00F83077">
        <w:rPr>
          <w:rFonts w:ascii="Times New Roman" w:hAnsi="Times New Roman" w:hint="eastAsia"/>
        </w:rPr>
        <w:t xml:space="preserve">, </w:t>
      </w:r>
      <w:proofErr w:type="spellStart"/>
      <w:r w:rsidRPr="00F83077">
        <w:rPr>
          <w:rFonts w:ascii="Times New Roman" w:hAnsi="Times New Roman"/>
        </w:rPr>
        <w:t>Dongtao</w:t>
      </w:r>
      <w:proofErr w:type="spellEnd"/>
      <w:r w:rsidRPr="00F83077">
        <w:rPr>
          <w:rFonts w:ascii="Times New Roman" w:hAnsi="Times New Roman"/>
        </w:rPr>
        <w:t xml:space="preserve"> Lin</w:t>
      </w:r>
      <w:r w:rsidRPr="00F83077">
        <w:rPr>
          <w:rFonts w:ascii="Times New Roman" w:hAnsi="Times New Roman"/>
          <w:vertAlign w:val="superscript"/>
        </w:rPr>
        <w:t>1</w:t>
      </w:r>
      <w:r w:rsidRPr="00F83077">
        <w:rPr>
          <w:rFonts w:ascii="Times New Roman" w:hAnsi="Times New Roman"/>
        </w:rPr>
        <w:t xml:space="preserve">, </w:t>
      </w:r>
      <w:proofErr w:type="spellStart"/>
      <w:r w:rsidRPr="00F83077">
        <w:rPr>
          <w:rFonts w:ascii="Times New Roman" w:hAnsi="Times New Roman"/>
        </w:rPr>
        <w:t>Mengqian</w:t>
      </w:r>
      <w:proofErr w:type="spellEnd"/>
      <w:r w:rsidRPr="00F83077">
        <w:rPr>
          <w:rFonts w:ascii="Times New Roman" w:hAnsi="Times New Roman"/>
        </w:rPr>
        <w:t xml:space="preserve"> Gao</w:t>
      </w:r>
      <w:r w:rsidRPr="00F83077">
        <w:rPr>
          <w:rFonts w:ascii="Times New Roman" w:hAnsi="Times New Roman"/>
          <w:vertAlign w:val="superscript"/>
        </w:rPr>
        <w:t>1</w:t>
      </w:r>
      <w:r w:rsidRPr="00F83077">
        <w:rPr>
          <w:rFonts w:ascii="Times New Roman" w:hAnsi="Times New Roman"/>
        </w:rPr>
        <w:t xml:space="preserve">, </w:t>
      </w:r>
      <w:proofErr w:type="spellStart"/>
      <w:r w:rsidRPr="00F83077">
        <w:rPr>
          <w:rFonts w:ascii="Times New Roman" w:hAnsi="Times New Roman"/>
        </w:rPr>
        <w:t>Guoxia</w:t>
      </w:r>
      <w:proofErr w:type="spellEnd"/>
      <w:r w:rsidRPr="00F83077">
        <w:rPr>
          <w:rFonts w:ascii="Times New Roman" w:hAnsi="Times New Roman"/>
        </w:rPr>
        <w:t xml:space="preserve"> Du</w:t>
      </w:r>
      <w:r w:rsidRPr="00F83077">
        <w:rPr>
          <w:rFonts w:ascii="Times New Roman" w:hAnsi="Times New Roman" w:hint="eastAsia"/>
        </w:rPr>
        <w:t xml:space="preserve"> </w:t>
      </w:r>
      <w:r w:rsidRPr="00F83077">
        <w:rPr>
          <w:rFonts w:ascii="Times New Roman" w:hAnsi="Times New Roman"/>
          <w:vertAlign w:val="superscript"/>
        </w:rPr>
        <w:t>1</w:t>
      </w:r>
      <w:r w:rsidRPr="00F83077">
        <w:rPr>
          <w:rFonts w:ascii="Times New Roman" w:hAnsi="Times New Roman"/>
        </w:rPr>
        <w:t>, Yongming</w:t>
      </w:r>
      <w:r w:rsidRPr="00F83077">
        <w:rPr>
          <w:rFonts w:ascii="Times New Roman" w:hAnsi="Times New Roman" w:hint="eastAsia"/>
        </w:rPr>
        <w:t xml:space="preserve"> Cai</w:t>
      </w:r>
      <w:r w:rsidRPr="00F83077">
        <w:rPr>
          <w:rFonts w:ascii="Times New Roman" w:hAnsi="Times New Roman"/>
          <w:vertAlign w:val="superscript"/>
        </w:rPr>
        <w:t>2</w:t>
      </w:r>
      <w:r w:rsidRPr="00F83077">
        <w:rPr>
          <w:rFonts w:ascii="Times New Roman" w:hAnsi="Times New Roman" w:hint="eastAsia"/>
          <w:vertAlign w:val="superscript"/>
        </w:rPr>
        <w:t>,</w:t>
      </w:r>
      <w:proofErr w:type="gramStart"/>
      <w:r w:rsidRPr="00F83077">
        <w:rPr>
          <w:rFonts w:ascii="Times New Roman" w:hAnsi="Times New Roman"/>
          <w:vertAlign w:val="superscript"/>
        </w:rPr>
        <w:t>3</w:t>
      </w:r>
      <w:r w:rsidRPr="00F83077">
        <w:rPr>
          <w:rFonts w:ascii="Times New Roman" w:hAnsi="Times New Roman" w:hint="eastAsia"/>
          <w:vertAlign w:val="superscript"/>
        </w:rPr>
        <w:t>,*</w:t>
      </w:r>
      <w:proofErr w:type="gramEnd"/>
    </w:p>
    <w:p w14:paraId="2CB06A22" w14:textId="77777777" w:rsidR="00962255" w:rsidRPr="00F83077" w:rsidRDefault="00962255" w:rsidP="00F83077">
      <w:pPr>
        <w:spacing w:line="480" w:lineRule="auto"/>
        <w:jc w:val="left"/>
        <w:rPr>
          <w:rFonts w:ascii="Times New Roman" w:hAnsi="Times New Roman"/>
          <w:color w:val="2E3033"/>
          <w:shd w:val="clear" w:color="auto" w:fill="FFFFFF"/>
        </w:rPr>
      </w:pPr>
      <w:r w:rsidRPr="00F83077">
        <w:rPr>
          <w:rFonts w:ascii="Times New Roman" w:hAnsi="Times New Roman"/>
          <w:color w:val="2E3033"/>
          <w:shd w:val="clear" w:color="auto" w:fill="FFFFFF"/>
          <w:vertAlign w:val="superscript"/>
        </w:rPr>
        <w:t>1</w:t>
      </w:r>
      <w:r w:rsidRPr="00F83077">
        <w:rPr>
          <w:rFonts w:ascii="Times New Roman" w:hAnsi="Times New Roman" w:hint="eastAsia"/>
          <w:color w:val="2E3033"/>
          <w:shd w:val="clear" w:color="auto" w:fill="FFFFFF"/>
          <w:vertAlign w:val="superscript"/>
        </w:rPr>
        <w:t xml:space="preserve"> </w:t>
      </w:r>
      <w:r w:rsidRPr="00F83077">
        <w:rPr>
          <w:rFonts w:ascii="Times New Roman" w:hAnsi="Times New Roman" w:hint="eastAsia"/>
          <w:color w:val="2E3033"/>
          <w:shd w:val="clear" w:color="auto" w:fill="FFFFFF"/>
        </w:rPr>
        <w:t>School of Public Health, Guangdong Pharmaceutical University, Guangzhou, China</w:t>
      </w:r>
    </w:p>
    <w:p w14:paraId="06E461B0" w14:textId="77777777" w:rsidR="00962255" w:rsidRPr="00F83077" w:rsidRDefault="00962255" w:rsidP="00F83077">
      <w:pPr>
        <w:spacing w:line="480" w:lineRule="auto"/>
        <w:jc w:val="left"/>
        <w:rPr>
          <w:rFonts w:ascii="Times New Roman" w:hAnsi="Times New Roman"/>
          <w:color w:val="2E3033"/>
          <w:shd w:val="clear" w:color="auto" w:fill="FFFFFF"/>
        </w:rPr>
      </w:pPr>
      <w:r w:rsidRPr="00F83077">
        <w:rPr>
          <w:rFonts w:ascii="Times New Roman" w:hAnsi="Times New Roman"/>
          <w:color w:val="2E3033"/>
          <w:shd w:val="clear" w:color="auto" w:fill="FFFFFF"/>
          <w:vertAlign w:val="superscript"/>
        </w:rPr>
        <w:t>2</w:t>
      </w:r>
      <w:r w:rsidRPr="00F83077">
        <w:rPr>
          <w:rFonts w:ascii="Times New Roman" w:hAnsi="Times New Roman" w:hint="eastAsia"/>
          <w:color w:val="2E3033"/>
          <w:shd w:val="clear" w:color="auto" w:fill="FFFFFF"/>
          <w:vertAlign w:val="superscript"/>
        </w:rPr>
        <w:t xml:space="preserve"> </w:t>
      </w:r>
      <w:r w:rsidRPr="00F83077">
        <w:rPr>
          <w:rFonts w:ascii="Times New Roman" w:hAnsi="Times New Roman" w:hint="eastAsia"/>
          <w:color w:val="2E3033"/>
          <w:shd w:val="clear" w:color="auto" w:fill="FFFFFF"/>
        </w:rPr>
        <w:t xml:space="preserve">College of Medical information Engineering, </w:t>
      </w:r>
      <w:bookmarkStart w:id="1" w:name="OLE_LINK29"/>
      <w:r w:rsidRPr="00F83077">
        <w:rPr>
          <w:rFonts w:ascii="Times New Roman" w:hAnsi="Times New Roman" w:hint="eastAsia"/>
          <w:color w:val="2E3033"/>
          <w:shd w:val="clear" w:color="auto" w:fill="FFFFFF"/>
        </w:rPr>
        <w:t>Guangdong Pharmaceutical University</w:t>
      </w:r>
      <w:bookmarkEnd w:id="1"/>
      <w:r w:rsidRPr="00F83077">
        <w:rPr>
          <w:rFonts w:ascii="Times New Roman" w:hAnsi="Times New Roman" w:hint="eastAsia"/>
          <w:color w:val="2E3033"/>
          <w:shd w:val="clear" w:color="auto" w:fill="FFFFFF"/>
        </w:rPr>
        <w:t>, Guangzhou, China</w:t>
      </w:r>
    </w:p>
    <w:p w14:paraId="02844D6C" w14:textId="77777777" w:rsidR="00962255" w:rsidRPr="00F83077" w:rsidRDefault="00962255" w:rsidP="00F83077">
      <w:pPr>
        <w:spacing w:line="480" w:lineRule="auto"/>
        <w:jc w:val="left"/>
        <w:rPr>
          <w:rFonts w:ascii="Times New Roman" w:hAnsi="Times New Roman"/>
          <w:color w:val="2E3033"/>
          <w:shd w:val="clear" w:color="auto" w:fill="FFFFFF"/>
        </w:rPr>
      </w:pPr>
      <w:r w:rsidRPr="00F83077">
        <w:rPr>
          <w:rFonts w:ascii="Times New Roman" w:hAnsi="Times New Roman"/>
          <w:color w:val="2E3033"/>
          <w:shd w:val="clear" w:color="auto" w:fill="FFFFFF"/>
          <w:vertAlign w:val="superscript"/>
        </w:rPr>
        <w:t>3</w:t>
      </w:r>
      <w:r w:rsidRPr="00F83077">
        <w:rPr>
          <w:rFonts w:ascii="Times New Roman" w:hAnsi="Times New Roman" w:hint="eastAsia"/>
          <w:color w:val="2E3033"/>
          <w:shd w:val="clear" w:color="auto" w:fill="FFFFFF"/>
          <w:vertAlign w:val="superscript"/>
        </w:rPr>
        <w:t xml:space="preserve"> </w:t>
      </w:r>
      <w:r w:rsidRPr="00F83077">
        <w:rPr>
          <w:rFonts w:ascii="Times New Roman" w:hAnsi="Times New Roman" w:hint="eastAsia"/>
          <w:color w:val="2E3033"/>
          <w:shd w:val="clear" w:color="auto" w:fill="FFFFFF"/>
        </w:rPr>
        <w:t>Guangdong Provincial TCM Precision Medicine Big Data Engineering Technology Research Center, Guangzhou, China</w:t>
      </w:r>
    </w:p>
    <w:p w14:paraId="289AC95B" w14:textId="77777777" w:rsidR="00962255" w:rsidRPr="00F83077" w:rsidRDefault="00962255" w:rsidP="00F83077">
      <w:pPr>
        <w:spacing w:line="480" w:lineRule="auto"/>
        <w:jc w:val="left"/>
        <w:rPr>
          <w:rFonts w:ascii="Times New Roman" w:hAnsi="Times New Roman"/>
          <w:color w:val="2E3033"/>
          <w:shd w:val="clear" w:color="auto" w:fill="FFFFFF"/>
        </w:rPr>
      </w:pPr>
      <w:r w:rsidRPr="00F83077">
        <w:rPr>
          <w:rFonts w:ascii="Times New Roman" w:hAnsi="Times New Roman" w:hint="eastAsia"/>
          <w:color w:val="2E3033"/>
          <w:shd w:val="clear" w:color="auto" w:fill="FFFFFF"/>
          <w:vertAlign w:val="superscript"/>
        </w:rPr>
        <w:t xml:space="preserve">* </w:t>
      </w:r>
      <w:r w:rsidRPr="00F83077">
        <w:rPr>
          <w:rFonts w:ascii="Times New Roman" w:hAnsi="Times New Roman" w:hint="eastAsia"/>
          <w:color w:val="2E3033"/>
          <w:shd w:val="clear" w:color="auto" w:fill="FFFFFF"/>
        </w:rPr>
        <w:t>Corresponding author</w:t>
      </w:r>
      <w:bookmarkStart w:id="2" w:name="_GoBack"/>
      <w:bookmarkEnd w:id="2"/>
    </w:p>
    <w:p w14:paraId="3E77296C" w14:textId="77777777" w:rsidR="00962255" w:rsidRDefault="00962255" w:rsidP="00C04279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152CEBA" w14:textId="77777777" w:rsidR="00962255" w:rsidRDefault="00962255">
      <w:pPr>
        <w:widowControl/>
        <w:jc w:val="left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46856A88" w14:textId="7D050E52" w:rsidR="00BC3957" w:rsidRDefault="008F0D47" w:rsidP="00C0427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lastRenderedPageBreak/>
        <w:t>S</w:t>
      </w:r>
      <w:r w:rsidRPr="008F0D47">
        <w:rPr>
          <w:rFonts w:ascii="Times New Roman" w:hAnsi="Times New Roman" w:cs="Times New Roman"/>
          <w:sz w:val="21"/>
          <w:szCs w:val="21"/>
        </w:rPr>
        <w:t>upplementary table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F0D47"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:</w:t>
      </w:r>
      <w:bookmarkEnd w:id="0"/>
      <w:r w:rsidRPr="008F0D47">
        <w:rPr>
          <w:rFonts w:ascii="Times New Roman" w:hAnsi="Times New Roman" w:cs="Times New Roman"/>
          <w:sz w:val="21"/>
          <w:szCs w:val="21"/>
        </w:rPr>
        <w:t xml:space="preserve"> </w:t>
      </w:r>
      <w:r w:rsidR="00C04279" w:rsidRPr="00C04279">
        <w:rPr>
          <w:rFonts w:ascii="Times New Roman" w:hAnsi="Times New Roman" w:cs="Times New Roman"/>
          <w:sz w:val="21"/>
          <w:szCs w:val="21"/>
        </w:rPr>
        <w:t>Supplementary table Abbreviation of this paper</w:t>
      </w:r>
    </w:p>
    <w:tbl>
      <w:tblPr>
        <w:tblpPr w:leftFromText="180" w:rightFromText="180" w:tblpY="315"/>
        <w:tblW w:w="821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379"/>
      </w:tblGrid>
      <w:tr w:rsidR="00705567" w:rsidRPr="008C62B8" w14:paraId="16F55CCF" w14:textId="77777777" w:rsidTr="00705567">
        <w:trPr>
          <w:trHeight w:val="30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571" w14:textId="77777777" w:rsidR="00705567" w:rsidRPr="008C62B8" w:rsidRDefault="00705567" w:rsidP="003F1AC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Abbreviation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54FD" w14:textId="77777777" w:rsidR="00705567" w:rsidRPr="008C62B8" w:rsidRDefault="00705567" w:rsidP="003F1AC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Full name</w:t>
            </w:r>
          </w:p>
        </w:tc>
      </w:tr>
      <w:tr w:rsidR="00705567" w:rsidRPr="008C62B8" w14:paraId="2B09AB54" w14:textId="77777777" w:rsidTr="003F1ACC">
        <w:trPr>
          <w:trHeight w:val="300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DF61E14" w14:textId="21E5CF40" w:rsidR="00705567" w:rsidRPr="008C62B8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TCGA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5ECDDE6" w14:textId="1E48264B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The Cancer Genome Atlas</w:t>
            </w:r>
          </w:p>
        </w:tc>
      </w:tr>
      <w:tr w:rsidR="00705567" w:rsidRPr="008C62B8" w14:paraId="421E4591" w14:textId="77777777" w:rsidTr="00705567">
        <w:trPr>
          <w:trHeight w:val="300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9570D1" w14:textId="1E5F9A94" w:rsidR="00705567" w:rsidRPr="00705567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GTEx</w:t>
            </w:r>
            <w:proofErr w:type="spellEnd"/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15D878" w14:textId="47881EB2" w:rsidR="00705567" w:rsidRPr="00705567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Genotype-Tissue Expression</w:t>
            </w:r>
          </w:p>
        </w:tc>
      </w:tr>
      <w:tr w:rsidR="00705567" w:rsidRPr="008C62B8" w14:paraId="2D9CCF2C" w14:textId="77777777" w:rsidTr="00705567">
        <w:trPr>
          <w:trHeight w:val="300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1A6153" w14:textId="059BF331" w:rsidR="00705567" w:rsidRPr="00705567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GEPIA2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B148772" w14:textId="664D0549" w:rsidR="00705567" w:rsidRPr="00705567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Gene Expression Profiling Interactive Analysis</w:t>
            </w:r>
          </w:p>
        </w:tc>
      </w:tr>
      <w:tr w:rsidR="00705567" w:rsidRPr="008C62B8" w14:paraId="1AB13D43" w14:textId="77777777" w:rsidTr="00705567">
        <w:trPr>
          <w:trHeight w:val="300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40B2C1" w14:textId="23E9EB6F" w:rsidR="00705567" w:rsidRPr="00705567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TIMER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6169079" w14:textId="204D7E19" w:rsidR="00705567" w:rsidRPr="00705567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Tumor Immune Estimation Resource</w:t>
            </w:r>
          </w:p>
        </w:tc>
      </w:tr>
      <w:tr w:rsidR="00705567" w:rsidRPr="008C62B8" w14:paraId="4651C16C" w14:textId="77777777" w:rsidTr="00705567">
        <w:trPr>
          <w:trHeight w:val="300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5645C69" w14:textId="49762DA4" w:rsidR="00705567" w:rsidRPr="00705567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OS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639E6A3" w14:textId="0F8D4E60" w:rsidR="00705567" w:rsidRPr="00705567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56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overall survival</w:t>
            </w:r>
          </w:p>
        </w:tc>
      </w:tr>
      <w:tr w:rsidR="00705567" w:rsidRPr="008C62B8" w14:paraId="1499F567" w14:textId="77777777" w:rsidTr="003F1ACC">
        <w:trPr>
          <w:trHeight w:val="300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FE8923" w14:textId="77777777" w:rsidR="00705567" w:rsidRPr="00EB2AF5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T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MB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DFD277" w14:textId="77777777" w:rsidR="00705567" w:rsidRPr="00EB2AF5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</w:t>
            </w:r>
            <w:r w:rsidRPr="00EB2AF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umor mutation burden</w:t>
            </w:r>
          </w:p>
        </w:tc>
      </w:tr>
      <w:tr w:rsidR="00705567" w:rsidRPr="008C62B8" w14:paraId="07FFCF05" w14:textId="77777777" w:rsidTr="003F1ACC">
        <w:trPr>
          <w:trHeight w:val="300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1681F8C" w14:textId="77777777" w:rsidR="00705567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SS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8F215D" w14:textId="77777777" w:rsidR="00705567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</w:t>
            </w:r>
            <w:r w:rsidRPr="00EB2AF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isease-specific survival</w:t>
            </w:r>
          </w:p>
        </w:tc>
      </w:tr>
      <w:tr w:rsidR="00705567" w:rsidRPr="008C62B8" w14:paraId="789C3382" w14:textId="77777777" w:rsidTr="003F1ACC">
        <w:trPr>
          <w:trHeight w:val="293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B5AB4F" w14:textId="77777777" w:rsidR="00705567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FI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79F442" w14:textId="77777777" w:rsidR="00705567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</w:t>
            </w:r>
            <w:r w:rsidRPr="00EB2AF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rogression-free interval</w:t>
            </w:r>
          </w:p>
        </w:tc>
      </w:tr>
      <w:tr w:rsidR="00705567" w:rsidRPr="008C62B8" w14:paraId="400F8634" w14:textId="77777777" w:rsidTr="003F1ACC">
        <w:trPr>
          <w:trHeight w:val="300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B3574A" w14:textId="77777777" w:rsidR="00705567" w:rsidRDefault="00705567" w:rsidP="003F1AC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E4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MSI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4287B51" w14:textId="77777777" w:rsidR="00705567" w:rsidRPr="005E4569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E4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DNA microsatellite instability</w:t>
            </w:r>
          </w:p>
        </w:tc>
      </w:tr>
      <w:tr w:rsidR="00705567" w:rsidRPr="008C62B8" w14:paraId="75AD91EC" w14:textId="77777777" w:rsidTr="003F1ACC">
        <w:trPr>
          <w:trHeight w:val="300"/>
        </w:trPr>
        <w:tc>
          <w:tcPr>
            <w:tcW w:w="183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9C401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ACC</w:t>
            </w:r>
          </w:p>
        </w:tc>
        <w:tc>
          <w:tcPr>
            <w:tcW w:w="6379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B52E1CF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Adrenocortical carcinoma</w:t>
            </w:r>
          </w:p>
        </w:tc>
      </w:tr>
      <w:tr w:rsidR="00705567" w:rsidRPr="008C62B8" w14:paraId="1B7BAC4C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EC3EEC4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BLCA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5DAB9B8F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Bladder Urothelial Carcinoma</w:t>
            </w:r>
          </w:p>
        </w:tc>
      </w:tr>
      <w:tr w:rsidR="00705567" w:rsidRPr="008C62B8" w14:paraId="6070E7BD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28D8FEF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BRCA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3BD7CA19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Breast invasive carcinoma</w:t>
            </w:r>
          </w:p>
        </w:tc>
      </w:tr>
      <w:tr w:rsidR="00705567" w:rsidRPr="008C62B8" w14:paraId="109E4E4E" w14:textId="77777777" w:rsidTr="003F1ACC">
        <w:trPr>
          <w:trHeight w:val="5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677228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CESC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0373E82A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Cervical squamous cell carcinoma and endocervical adenocarcinoma</w:t>
            </w:r>
          </w:p>
        </w:tc>
      </w:tr>
      <w:tr w:rsidR="00705567" w:rsidRPr="008C62B8" w14:paraId="3A9721C1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42EBEE9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CHOL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05EA971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Cholangiocarcinoma</w:t>
            </w:r>
          </w:p>
        </w:tc>
      </w:tr>
      <w:tr w:rsidR="00705567" w:rsidRPr="008C62B8" w14:paraId="039C8036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2F6AA7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COAD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BF5E69A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Colon adenocarcinoma</w:t>
            </w:r>
          </w:p>
        </w:tc>
      </w:tr>
      <w:tr w:rsidR="00705567" w:rsidRPr="008C62B8" w14:paraId="5E322A7D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5EF3810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DLBC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5468A3D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Lymphoid Neoplasm Diffuse Large B-cell Lymphoma</w:t>
            </w:r>
          </w:p>
        </w:tc>
      </w:tr>
      <w:tr w:rsidR="00705567" w:rsidRPr="008C62B8" w14:paraId="03E3B7FE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94DF91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ESCA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B519590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Esophageal carcinoma</w:t>
            </w:r>
          </w:p>
        </w:tc>
      </w:tr>
      <w:tr w:rsidR="00705567" w:rsidRPr="008C62B8" w14:paraId="08113DE0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216365B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GBM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9302BE8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Glioblastoma multiforme</w:t>
            </w:r>
          </w:p>
        </w:tc>
      </w:tr>
      <w:tr w:rsidR="00705567" w:rsidRPr="008C62B8" w14:paraId="6BCBC73B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87F5EA5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HNSC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95E901E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Head and Neck squamous cell carcinoma</w:t>
            </w:r>
          </w:p>
        </w:tc>
      </w:tr>
      <w:tr w:rsidR="00705567" w:rsidRPr="008C62B8" w14:paraId="3B1891B0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3A717B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KICH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C44EBD8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Kidney Chromophobe</w:t>
            </w:r>
          </w:p>
        </w:tc>
      </w:tr>
      <w:tr w:rsidR="00705567" w:rsidRPr="008C62B8" w14:paraId="269F68F0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899ED12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KIRC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0428A71B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Kidney renal clear cell carcinoma</w:t>
            </w:r>
          </w:p>
        </w:tc>
      </w:tr>
      <w:tr w:rsidR="00705567" w:rsidRPr="008C62B8" w14:paraId="6D20B360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C898685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KIRP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2FA7328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Kidney renal papillary cell carcinoma</w:t>
            </w:r>
          </w:p>
        </w:tc>
      </w:tr>
      <w:tr w:rsidR="00705567" w:rsidRPr="008C62B8" w14:paraId="343A1677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A8E4EA8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LAML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606C4258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Acute Myeloid Leukemia</w:t>
            </w:r>
          </w:p>
        </w:tc>
      </w:tr>
      <w:tr w:rsidR="00705567" w:rsidRPr="008C62B8" w14:paraId="3B200922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37CADAC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LGG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11F5C2D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Brain Lower Grade Glioma</w:t>
            </w:r>
          </w:p>
        </w:tc>
      </w:tr>
      <w:tr w:rsidR="00705567" w:rsidRPr="008C62B8" w14:paraId="0E4F7DEC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70B2E9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LIHC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3069358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Liver hepatocellular carcinoma</w:t>
            </w:r>
          </w:p>
        </w:tc>
      </w:tr>
      <w:tr w:rsidR="00705567" w:rsidRPr="008C62B8" w14:paraId="1DA3FB21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1A9E903E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LUAD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0105544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Lung adenocarcinoma</w:t>
            </w:r>
          </w:p>
        </w:tc>
      </w:tr>
      <w:tr w:rsidR="00705567" w:rsidRPr="008C62B8" w14:paraId="4FF7977D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6E5EA45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LUSC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D592545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Lung squamous cell carcinoma</w:t>
            </w:r>
          </w:p>
        </w:tc>
      </w:tr>
      <w:tr w:rsidR="00705567" w:rsidRPr="008C62B8" w14:paraId="644918F2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87B84ED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MESO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5A7753A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Mesothelioma</w:t>
            </w:r>
          </w:p>
        </w:tc>
      </w:tr>
      <w:tr w:rsidR="00705567" w:rsidRPr="008C62B8" w14:paraId="57D2026E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34EE4D0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OV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4ACE4CA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Ovarian serous cystadenocarcinoma</w:t>
            </w:r>
          </w:p>
        </w:tc>
      </w:tr>
      <w:tr w:rsidR="00705567" w:rsidRPr="008C62B8" w14:paraId="54CA1CE0" w14:textId="77777777" w:rsidTr="003F1ACC">
        <w:trPr>
          <w:trHeight w:val="2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EB42921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PAAD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09A916F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Pancreatic adenocarcinoma</w:t>
            </w:r>
          </w:p>
        </w:tc>
      </w:tr>
      <w:tr w:rsidR="00705567" w:rsidRPr="008C62B8" w14:paraId="3703782B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8C2972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PCPG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C2D0AC9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Pheochromocytoma and Paraganglioma</w:t>
            </w:r>
          </w:p>
        </w:tc>
      </w:tr>
      <w:tr w:rsidR="00705567" w:rsidRPr="008C62B8" w14:paraId="368A1404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1B25D779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PRAD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15C80C3C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Prostate adenocarcinoma</w:t>
            </w:r>
          </w:p>
        </w:tc>
      </w:tr>
      <w:tr w:rsidR="00705567" w:rsidRPr="008C62B8" w14:paraId="22C46038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6A2EBC76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READ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1E00E0FF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Rectum adenocarcinoma</w:t>
            </w:r>
          </w:p>
        </w:tc>
      </w:tr>
      <w:tr w:rsidR="00705567" w:rsidRPr="008C62B8" w14:paraId="1CC0C1FC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2AC060E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SARC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C712C6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Sarcoma</w:t>
            </w:r>
          </w:p>
        </w:tc>
      </w:tr>
      <w:tr w:rsidR="00705567" w:rsidRPr="008C62B8" w14:paraId="6D76AC88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29DEA94E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SKCM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5E11D71F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Skin Cutaneous Melanoma</w:t>
            </w:r>
          </w:p>
        </w:tc>
      </w:tr>
      <w:tr w:rsidR="00705567" w:rsidRPr="008C62B8" w14:paraId="08A5A011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7CC5C94D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STAD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4AC87E64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Stomach adenocarcinoma</w:t>
            </w:r>
          </w:p>
        </w:tc>
      </w:tr>
      <w:tr w:rsidR="00705567" w:rsidRPr="008C62B8" w14:paraId="4A5C2AFC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54FA6891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TGCT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258A6BF4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Testicular Germ Cell Tumors</w:t>
            </w:r>
          </w:p>
        </w:tc>
      </w:tr>
      <w:tr w:rsidR="00705567" w:rsidRPr="008C62B8" w14:paraId="79704079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4CE9D9FE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THCA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425CB3F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Thyroid carcinoma</w:t>
            </w:r>
          </w:p>
        </w:tc>
      </w:tr>
      <w:tr w:rsidR="00705567" w:rsidRPr="008C62B8" w14:paraId="6D73A664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626661EF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THYM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0CC7F0F5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Thymoma</w:t>
            </w:r>
          </w:p>
        </w:tc>
      </w:tr>
      <w:tr w:rsidR="00705567" w:rsidRPr="008C62B8" w14:paraId="6DE9081C" w14:textId="77777777" w:rsidTr="003F1ACC">
        <w:trPr>
          <w:trHeight w:val="58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8C33DCC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UCEC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45266B23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Uterine Corpus Endometrial Carcinoma</w:t>
            </w:r>
          </w:p>
        </w:tc>
      </w:tr>
      <w:tr w:rsidR="00705567" w:rsidRPr="008C62B8" w14:paraId="080F1E0F" w14:textId="77777777" w:rsidTr="003F1ACC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FE917AE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lastRenderedPageBreak/>
              <w:t>UCS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4C3E2B47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Uterine Carcinosarcoma</w:t>
            </w:r>
          </w:p>
        </w:tc>
      </w:tr>
      <w:tr w:rsidR="00705567" w:rsidRPr="008C62B8" w14:paraId="3D074E9E" w14:textId="77777777" w:rsidTr="003F1ACC">
        <w:trPr>
          <w:trHeight w:val="30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4700E211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UVM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07ED7DFF" w14:textId="77777777" w:rsidR="00705567" w:rsidRPr="008C62B8" w:rsidRDefault="00705567" w:rsidP="003F1ACC">
            <w:pPr>
              <w:widowControl/>
              <w:jc w:val="left"/>
              <w:rPr>
                <w:rFonts w:ascii="Times New Roman" w:hAnsi="Times New Roman" w:cs="Times New Roman"/>
                <w:color w:val="404040"/>
                <w:kern w:val="0"/>
                <w:szCs w:val="21"/>
              </w:rPr>
            </w:pPr>
            <w:r w:rsidRPr="008C62B8">
              <w:rPr>
                <w:rFonts w:ascii="Times New Roman" w:hAnsi="Times New Roman" w:cs="Times New Roman"/>
                <w:color w:val="404040"/>
                <w:kern w:val="0"/>
                <w:szCs w:val="21"/>
              </w:rPr>
              <w:t>Uveal Melanoma</w:t>
            </w:r>
          </w:p>
        </w:tc>
      </w:tr>
    </w:tbl>
    <w:p w14:paraId="4CF14320" w14:textId="1C6A52DC" w:rsidR="00C04279" w:rsidRDefault="00C04279" w:rsidP="00705567">
      <w:pPr>
        <w:rPr>
          <w:rFonts w:ascii="Times New Roman" w:hAnsi="Times New Roman" w:cs="Times New Roman"/>
          <w:sz w:val="21"/>
          <w:szCs w:val="21"/>
        </w:rPr>
      </w:pPr>
    </w:p>
    <w:p w14:paraId="35F97B65" w14:textId="2C25D237" w:rsidR="00A05E69" w:rsidRDefault="00A05E69" w:rsidP="00C04279">
      <w:pPr>
        <w:jc w:val="center"/>
        <w:rPr>
          <w:rFonts w:ascii="Times New Roman" w:hAnsi="Times New Roman" w:cs="Times New Roman"/>
          <w:sz w:val="21"/>
          <w:szCs w:val="21"/>
        </w:rPr>
      </w:pPr>
      <w:r w:rsidRPr="00A05E69">
        <w:rPr>
          <w:rFonts w:ascii="Times New Roman" w:hAnsi="Times New Roman" w:cs="Times New Roman" w:hint="eastAsia"/>
          <w:sz w:val="21"/>
          <w:szCs w:val="21"/>
        </w:rPr>
        <w:t>S</w:t>
      </w:r>
      <w:r w:rsidRPr="00A05E69">
        <w:rPr>
          <w:rFonts w:ascii="Times New Roman" w:hAnsi="Times New Roman" w:cs="Times New Roman"/>
          <w:sz w:val="21"/>
          <w:szCs w:val="21"/>
        </w:rPr>
        <w:t xml:space="preserve">upplementary table 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A05E69">
        <w:rPr>
          <w:rFonts w:ascii="Times New Roman" w:hAnsi="Times New Roman" w:cs="Times New Roman"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25A97" w:rsidRPr="00125A97">
        <w:rPr>
          <w:rFonts w:ascii="Times New Roman" w:hAnsi="Times New Roman" w:cs="Times New Roman"/>
          <w:sz w:val="21"/>
          <w:szCs w:val="21"/>
        </w:rPr>
        <w:t xml:space="preserve">Number of tumor and normal cases </w:t>
      </w:r>
      <w:r w:rsidR="0022497D">
        <w:rPr>
          <w:rFonts w:ascii="Times New Roman" w:hAnsi="Times New Roman" w:cs="Times New Roman" w:hint="eastAsia"/>
          <w:sz w:val="21"/>
          <w:szCs w:val="21"/>
        </w:rPr>
        <w:t>about</w:t>
      </w:r>
      <w:r w:rsidR="00125A97" w:rsidRPr="00125A97">
        <w:rPr>
          <w:rFonts w:ascii="Times New Roman" w:hAnsi="Times New Roman" w:cs="Times New Roman"/>
          <w:sz w:val="21"/>
          <w:szCs w:val="21"/>
        </w:rPr>
        <w:t xml:space="preserve"> 33 cancers</w:t>
      </w:r>
      <w:r w:rsidR="0022497D">
        <w:rPr>
          <w:rFonts w:ascii="Times New Roman" w:hAnsi="Times New Roman" w:cs="Times New Roman"/>
          <w:sz w:val="21"/>
          <w:szCs w:val="21"/>
        </w:rPr>
        <w:t xml:space="preserve"> </w:t>
      </w:r>
      <w:r w:rsidR="0022497D">
        <w:rPr>
          <w:rFonts w:ascii="Times New Roman" w:hAnsi="Times New Roman" w:cs="Times New Roman" w:hint="eastAsia"/>
          <w:sz w:val="21"/>
          <w:szCs w:val="21"/>
        </w:rPr>
        <w:t>of</w:t>
      </w:r>
      <w:r w:rsidR="0022497D">
        <w:rPr>
          <w:rFonts w:ascii="Times New Roman" w:hAnsi="Times New Roman" w:cs="Times New Roman"/>
          <w:sz w:val="21"/>
          <w:szCs w:val="21"/>
        </w:rPr>
        <w:t xml:space="preserve"> TCGA </w:t>
      </w:r>
      <w:proofErr w:type="spellStart"/>
      <w:r w:rsidR="0022497D">
        <w:rPr>
          <w:rFonts w:ascii="Times New Roman" w:hAnsi="Times New Roman" w:cs="Times New Roman" w:hint="eastAsia"/>
          <w:sz w:val="21"/>
          <w:szCs w:val="21"/>
        </w:rPr>
        <w:t>datebase</w:t>
      </w:r>
      <w:proofErr w:type="spellEnd"/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1418"/>
      </w:tblGrid>
      <w:tr w:rsidR="00A05E69" w:rsidRPr="00A05E69" w14:paraId="1A91208A" w14:textId="4A15AC63" w:rsidTr="00541027">
        <w:trPr>
          <w:jc w:val="center"/>
        </w:trPr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6E175534" w14:textId="48E7CE8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Cancer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</w:t>
            </w: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ype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102C9D09" w14:textId="19232F6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 xml:space="preserve">Tumor </w:t>
            </w:r>
            <w:r w:rsidR="00AF73F6" w:rsidRPr="00AF73F6">
              <w:rPr>
                <w:rFonts w:ascii="Times New Roman" w:hAnsi="Times New Roman" w:cs="Times New Roman"/>
                <w:sz w:val="21"/>
                <w:szCs w:val="21"/>
              </w:rPr>
              <w:t>tissue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14:paraId="5F263A78" w14:textId="745C4C11" w:rsidR="00A05E69" w:rsidRPr="00A05E69" w:rsidRDefault="00541027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541027">
              <w:rPr>
                <w:rFonts w:ascii="Times New Roman" w:hAnsi="Times New Roman" w:cs="Times New Roman"/>
                <w:sz w:val="21"/>
                <w:szCs w:val="21"/>
              </w:rPr>
              <w:t>aracancerous</w:t>
            </w:r>
            <w:proofErr w:type="spellEnd"/>
            <w:r w:rsidR="00A05E69" w:rsidRPr="00A05E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F73F6" w:rsidRPr="00AF73F6">
              <w:rPr>
                <w:rFonts w:ascii="Times New Roman" w:hAnsi="Times New Roman" w:cs="Times New Roman"/>
                <w:sz w:val="21"/>
                <w:szCs w:val="21"/>
              </w:rPr>
              <w:t>tissue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14:paraId="3C833D56" w14:textId="5DE1D9A0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</w:tr>
      <w:tr w:rsidR="00A05E69" w:rsidRPr="00A05E69" w14:paraId="6F59FD87" w14:textId="11D4F140" w:rsidTr="00541027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14:paraId="4C99FF6F" w14:textId="4DED898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ACC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E93318" w14:textId="3A4E21B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22B833" w14:textId="6270FC5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37D208" w14:textId="238C932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</w:tr>
      <w:tr w:rsidR="00A05E69" w:rsidRPr="00A05E69" w14:paraId="61934E02" w14:textId="45815612" w:rsidTr="00541027">
        <w:trPr>
          <w:jc w:val="center"/>
        </w:trPr>
        <w:tc>
          <w:tcPr>
            <w:tcW w:w="1985" w:type="dxa"/>
          </w:tcPr>
          <w:p w14:paraId="6A600DC4" w14:textId="1A8E20D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BLCA</w:t>
            </w:r>
          </w:p>
        </w:tc>
        <w:tc>
          <w:tcPr>
            <w:tcW w:w="1701" w:type="dxa"/>
          </w:tcPr>
          <w:p w14:paraId="01FCFD6F" w14:textId="46B9C7E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411</w:t>
            </w:r>
          </w:p>
        </w:tc>
        <w:tc>
          <w:tcPr>
            <w:tcW w:w="1984" w:type="dxa"/>
          </w:tcPr>
          <w:p w14:paraId="3FFC7599" w14:textId="6037789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418" w:type="dxa"/>
          </w:tcPr>
          <w:p w14:paraId="0DCFD03A" w14:textId="4B1AC44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</w:tr>
      <w:tr w:rsidR="00A05E69" w:rsidRPr="00A05E69" w14:paraId="470AAF23" w14:textId="7873F2D2" w:rsidTr="00541027">
        <w:trPr>
          <w:jc w:val="center"/>
        </w:trPr>
        <w:tc>
          <w:tcPr>
            <w:tcW w:w="1985" w:type="dxa"/>
          </w:tcPr>
          <w:p w14:paraId="6B2495E4" w14:textId="61C8F580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BRCA</w:t>
            </w:r>
          </w:p>
        </w:tc>
        <w:tc>
          <w:tcPr>
            <w:tcW w:w="1701" w:type="dxa"/>
          </w:tcPr>
          <w:p w14:paraId="759743A3" w14:textId="2A6D088A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1104</w:t>
            </w:r>
          </w:p>
        </w:tc>
        <w:tc>
          <w:tcPr>
            <w:tcW w:w="1984" w:type="dxa"/>
          </w:tcPr>
          <w:p w14:paraId="31C922B3" w14:textId="33ED6422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1418" w:type="dxa"/>
          </w:tcPr>
          <w:p w14:paraId="13375382" w14:textId="35274990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1217</w:t>
            </w:r>
          </w:p>
        </w:tc>
      </w:tr>
      <w:tr w:rsidR="00A05E69" w:rsidRPr="00A05E69" w14:paraId="50A51A25" w14:textId="4C8B6763" w:rsidTr="00541027">
        <w:trPr>
          <w:jc w:val="center"/>
        </w:trPr>
        <w:tc>
          <w:tcPr>
            <w:tcW w:w="1985" w:type="dxa"/>
          </w:tcPr>
          <w:p w14:paraId="7FEDB358" w14:textId="466C736D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CESC</w:t>
            </w:r>
          </w:p>
        </w:tc>
        <w:tc>
          <w:tcPr>
            <w:tcW w:w="1701" w:type="dxa"/>
          </w:tcPr>
          <w:p w14:paraId="5D062ACE" w14:textId="73882F4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306</w:t>
            </w:r>
          </w:p>
        </w:tc>
        <w:tc>
          <w:tcPr>
            <w:tcW w:w="1984" w:type="dxa"/>
          </w:tcPr>
          <w:p w14:paraId="4E2E0F71" w14:textId="4A8BAF2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</w:tcPr>
          <w:p w14:paraId="1B0A0D8B" w14:textId="6BCB7A0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309</w:t>
            </w:r>
          </w:p>
        </w:tc>
      </w:tr>
      <w:tr w:rsidR="00A05E69" w:rsidRPr="00A05E69" w14:paraId="6F07DE23" w14:textId="6BB65965" w:rsidTr="00541027">
        <w:trPr>
          <w:jc w:val="center"/>
        </w:trPr>
        <w:tc>
          <w:tcPr>
            <w:tcW w:w="1985" w:type="dxa"/>
          </w:tcPr>
          <w:p w14:paraId="68E8DA33" w14:textId="0B9B1030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CHOL</w:t>
            </w:r>
          </w:p>
        </w:tc>
        <w:tc>
          <w:tcPr>
            <w:tcW w:w="1701" w:type="dxa"/>
          </w:tcPr>
          <w:p w14:paraId="4807D1C9" w14:textId="6CAEC83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984" w:type="dxa"/>
          </w:tcPr>
          <w:p w14:paraId="763ADC7F" w14:textId="084463E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</w:tcPr>
          <w:p w14:paraId="4D9077F8" w14:textId="42B9D1D0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</w:tr>
      <w:tr w:rsidR="00A05E69" w:rsidRPr="00A05E69" w14:paraId="1D8B33E3" w14:textId="3A573DBC" w:rsidTr="00541027">
        <w:trPr>
          <w:jc w:val="center"/>
        </w:trPr>
        <w:tc>
          <w:tcPr>
            <w:tcW w:w="1985" w:type="dxa"/>
          </w:tcPr>
          <w:p w14:paraId="1BE1E7EB" w14:textId="048E90A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COAD</w:t>
            </w:r>
          </w:p>
        </w:tc>
        <w:tc>
          <w:tcPr>
            <w:tcW w:w="1701" w:type="dxa"/>
          </w:tcPr>
          <w:p w14:paraId="448AD7F2" w14:textId="5922D6C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471</w:t>
            </w:r>
          </w:p>
        </w:tc>
        <w:tc>
          <w:tcPr>
            <w:tcW w:w="1984" w:type="dxa"/>
          </w:tcPr>
          <w:p w14:paraId="20D7DEA7" w14:textId="2895E2F7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418" w:type="dxa"/>
          </w:tcPr>
          <w:p w14:paraId="3FE82A91" w14:textId="1930D554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512</w:t>
            </w:r>
          </w:p>
        </w:tc>
      </w:tr>
      <w:tr w:rsidR="00A05E69" w:rsidRPr="00A05E69" w14:paraId="2AEEC231" w14:textId="48B5CB46" w:rsidTr="00541027">
        <w:trPr>
          <w:jc w:val="center"/>
        </w:trPr>
        <w:tc>
          <w:tcPr>
            <w:tcW w:w="1985" w:type="dxa"/>
          </w:tcPr>
          <w:p w14:paraId="00523E32" w14:textId="7848B07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DLBC</w:t>
            </w:r>
          </w:p>
        </w:tc>
        <w:tc>
          <w:tcPr>
            <w:tcW w:w="1701" w:type="dxa"/>
          </w:tcPr>
          <w:p w14:paraId="6E28B683" w14:textId="7B09BEDF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984" w:type="dxa"/>
          </w:tcPr>
          <w:p w14:paraId="5CBA921E" w14:textId="3FEC7AE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01442B07" w14:textId="6E32EBF7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</w:tr>
      <w:tr w:rsidR="00A05E69" w:rsidRPr="00A05E69" w14:paraId="579E6DF3" w14:textId="2F3362EB" w:rsidTr="00541027">
        <w:trPr>
          <w:jc w:val="center"/>
        </w:trPr>
        <w:tc>
          <w:tcPr>
            <w:tcW w:w="1985" w:type="dxa"/>
          </w:tcPr>
          <w:p w14:paraId="249CAABE" w14:textId="5C07D3F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ESCA</w:t>
            </w:r>
          </w:p>
        </w:tc>
        <w:tc>
          <w:tcPr>
            <w:tcW w:w="1701" w:type="dxa"/>
          </w:tcPr>
          <w:p w14:paraId="294F05CE" w14:textId="70DBB3A2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162</w:t>
            </w:r>
          </w:p>
        </w:tc>
        <w:tc>
          <w:tcPr>
            <w:tcW w:w="1984" w:type="dxa"/>
          </w:tcPr>
          <w:p w14:paraId="02BAA590" w14:textId="37873AF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418" w:type="dxa"/>
          </w:tcPr>
          <w:p w14:paraId="61668DC3" w14:textId="59ED41B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173</w:t>
            </w:r>
          </w:p>
        </w:tc>
      </w:tr>
      <w:tr w:rsidR="00A05E69" w:rsidRPr="00A05E69" w14:paraId="39202908" w14:textId="3659669E" w:rsidTr="00541027">
        <w:trPr>
          <w:jc w:val="center"/>
        </w:trPr>
        <w:tc>
          <w:tcPr>
            <w:tcW w:w="1985" w:type="dxa"/>
          </w:tcPr>
          <w:p w14:paraId="73ECF35E" w14:textId="5552CE2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GBM</w:t>
            </w:r>
          </w:p>
        </w:tc>
        <w:tc>
          <w:tcPr>
            <w:tcW w:w="1701" w:type="dxa"/>
          </w:tcPr>
          <w:p w14:paraId="64415329" w14:textId="209BBAB2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168</w:t>
            </w:r>
          </w:p>
        </w:tc>
        <w:tc>
          <w:tcPr>
            <w:tcW w:w="1984" w:type="dxa"/>
          </w:tcPr>
          <w:p w14:paraId="178E3A2F" w14:textId="11560A1F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14:paraId="1EC2856E" w14:textId="2CCEF75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173</w:t>
            </w:r>
          </w:p>
        </w:tc>
      </w:tr>
      <w:tr w:rsidR="00A05E69" w:rsidRPr="00A05E69" w14:paraId="0C5AA132" w14:textId="2785921F" w:rsidTr="00541027">
        <w:trPr>
          <w:jc w:val="center"/>
        </w:trPr>
        <w:tc>
          <w:tcPr>
            <w:tcW w:w="1985" w:type="dxa"/>
          </w:tcPr>
          <w:p w14:paraId="21D2E948" w14:textId="3517573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HNSC</w:t>
            </w:r>
          </w:p>
        </w:tc>
        <w:tc>
          <w:tcPr>
            <w:tcW w:w="1701" w:type="dxa"/>
          </w:tcPr>
          <w:p w14:paraId="334C2CAC" w14:textId="400B326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502</w:t>
            </w:r>
          </w:p>
        </w:tc>
        <w:tc>
          <w:tcPr>
            <w:tcW w:w="1984" w:type="dxa"/>
          </w:tcPr>
          <w:p w14:paraId="23FFAE68" w14:textId="08991F3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418" w:type="dxa"/>
          </w:tcPr>
          <w:p w14:paraId="4A437BD7" w14:textId="754E4DC0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546</w:t>
            </w:r>
          </w:p>
        </w:tc>
      </w:tr>
      <w:tr w:rsidR="00A05E69" w:rsidRPr="00A05E69" w14:paraId="70DC7E66" w14:textId="19F2B303" w:rsidTr="00541027">
        <w:trPr>
          <w:jc w:val="center"/>
        </w:trPr>
        <w:tc>
          <w:tcPr>
            <w:tcW w:w="1985" w:type="dxa"/>
          </w:tcPr>
          <w:p w14:paraId="0BE6C56C" w14:textId="06268877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KICH</w:t>
            </w:r>
          </w:p>
        </w:tc>
        <w:tc>
          <w:tcPr>
            <w:tcW w:w="1701" w:type="dxa"/>
          </w:tcPr>
          <w:p w14:paraId="2F3073F0" w14:textId="3B014DF9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984" w:type="dxa"/>
          </w:tcPr>
          <w:p w14:paraId="03909450" w14:textId="3C190C9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418" w:type="dxa"/>
          </w:tcPr>
          <w:p w14:paraId="0ECA2DA5" w14:textId="2804F37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89</w:t>
            </w:r>
          </w:p>
        </w:tc>
      </w:tr>
      <w:tr w:rsidR="00A05E69" w:rsidRPr="00A05E69" w14:paraId="1B138665" w14:textId="7D45C537" w:rsidTr="00541027">
        <w:trPr>
          <w:jc w:val="center"/>
        </w:trPr>
        <w:tc>
          <w:tcPr>
            <w:tcW w:w="1985" w:type="dxa"/>
          </w:tcPr>
          <w:p w14:paraId="55EA0271" w14:textId="668F5EA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KIRC</w:t>
            </w:r>
          </w:p>
        </w:tc>
        <w:tc>
          <w:tcPr>
            <w:tcW w:w="1701" w:type="dxa"/>
          </w:tcPr>
          <w:p w14:paraId="0D6C9EC4" w14:textId="0F2C41B7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535</w:t>
            </w:r>
          </w:p>
        </w:tc>
        <w:tc>
          <w:tcPr>
            <w:tcW w:w="1984" w:type="dxa"/>
          </w:tcPr>
          <w:p w14:paraId="11DF50DF" w14:textId="2FE1CBD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418" w:type="dxa"/>
          </w:tcPr>
          <w:p w14:paraId="78ABCA9C" w14:textId="0456DAF2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607</w:t>
            </w:r>
          </w:p>
        </w:tc>
      </w:tr>
      <w:tr w:rsidR="00A05E69" w:rsidRPr="00A05E69" w14:paraId="0ECDDC1C" w14:textId="7188B7C8" w:rsidTr="00541027">
        <w:trPr>
          <w:jc w:val="center"/>
        </w:trPr>
        <w:tc>
          <w:tcPr>
            <w:tcW w:w="1985" w:type="dxa"/>
          </w:tcPr>
          <w:p w14:paraId="57178537" w14:textId="6B76ACB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KIRP</w:t>
            </w:r>
          </w:p>
        </w:tc>
        <w:tc>
          <w:tcPr>
            <w:tcW w:w="1701" w:type="dxa"/>
          </w:tcPr>
          <w:p w14:paraId="3C5E757C" w14:textId="631FD25A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289</w:t>
            </w:r>
          </w:p>
        </w:tc>
        <w:tc>
          <w:tcPr>
            <w:tcW w:w="1984" w:type="dxa"/>
          </w:tcPr>
          <w:p w14:paraId="68CBADD0" w14:textId="56D5AAA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418" w:type="dxa"/>
          </w:tcPr>
          <w:p w14:paraId="24FF7044" w14:textId="5E0087F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</w:tr>
      <w:tr w:rsidR="00A05E69" w:rsidRPr="00A05E69" w14:paraId="79028D80" w14:textId="768296E0" w:rsidTr="00541027">
        <w:trPr>
          <w:jc w:val="center"/>
        </w:trPr>
        <w:tc>
          <w:tcPr>
            <w:tcW w:w="1985" w:type="dxa"/>
          </w:tcPr>
          <w:p w14:paraId="0A81CB48" w14:textId="67EDB1A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LAML</w:t>
            </w:r>
          </w:p>
        </w:tc>
        <w:tc>
          <w:tcPr>
            <w:tcW w:w="1701" w:type="dxa"/>
          </w:tcPr>
          <w:p w14:paraId="306049F8" w14:textId="3711783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151</w:t>
            </w:r>
          </w:p>
        </w:tc>
        <w:tc>
          <w:tcPr>
            <w:tcW w:w="1984" w:type="dxa"/>
          </w:tcPr>
          <w:p w14:paraId="41AECB36" w14:textId="343D5A7A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0AE2F5BB" w14:textId="30C4D044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151</w:t>
            </w:r>
          </w:p>
        </w:tc>
      </w:tr>
      <w:tr w:rsidR="00A05E69" w:rsidRPr="00A05E69" w14:paraId="08639C96" w14:textId="3FF9BF34" w:rsidTr="00541027">
        <w:trPr>
          <w:jc w:val="center"/>
        </w:trPr>
        <w:tc>
          <w:tcPr>
            <w:tcW w:w="1985" w:type="dxa"/>
          </w:tcPr>
          <w:p w14:paraId="71FB629B" w14:textId="224AE3C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LGG</w:t>
            </w:r>
          </w:p>
        </w:tc>
        <w:tc>
          <w:tcPr>
            <w:tcW w:w="1701" w:type="dxa"/>
          </w:tcPr>
          <w:p w14:paraId="5402BEEE" w14:textId="3B5643F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529</w:t>
            </w:r>
          </w:p>
        </w:tc>
        <w:tc>
          <w:tcPr>
            <w:tcW w:w="1984" w:type="dxa"/>
          </w:tcPr>
          <w:p w14:paraId="220F197F" w14:textId="777AE3D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6B29178A" w14:textId="4083083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529</w:t>
            </w:r>
          </w:p>
        </w:tc>
      </w:tr>
      <w:tr w:rsidR="00A05E69" w:rsidRPr="00A05E69" w14:paraId="025E88A8" w14:textId="2278E752" w:rsidTr="00541027">
        <w:trPr>
          <w:jc w:val="center"/>
        </w:trPr>
        <w:tc>
          <w:tcPr>
            <w:tcW w:w="1985" w:type="dxa"/>
          </w:tcPr>
          <w:p w14:paraId="707ADE16" w14:textId="733BFC97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LIHC</w:t>
            </w:r>
          </w:p>
        </w:tc>
        <w:tc>
          <w:tcPr>
            <w:tcW w:w="1701" w:type="dxa"/>
          </w:tcPr>
          <w:p w14:paraId="34A6E9A7" w14:textId="06F7769D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374</w:t>
            </w:r>
          </w:p>
        </w:tc>
        <w:tc>
          <w:tcPr>
            <w:tcW w:w="1984" w:type="dxa"/>
          </w:tcPr>
          <w:p w14:paraId="367D800B" w14:textId="5E8E2B04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418" w:type="dxa"/>
          </w:tcPr>
          <w:p w14:paraId="134EF4B5" w14:textId="0F152B52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424</w:t>
            </w:r>
          </w:p>
        </w:tc>
      </w:tr>
      <w:tr w:rsidR="00A05E69" w:rsidRPr="00A05E69" w14:paraId="66FEA6A8" w14:textId="570E74E8" w:rsidTr="00541027">
        <w:trPr>
          <w:jc w:val="center"/>
        </w:trPr>
        <w:tc>
          <w:tcPr>
            <w:tcW w:w="1985" w:type="dxa"/>
          </w:tcPr>
          <w:p w14:paraId="7FAD5877" w14:textId="38B4703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LUAD</w:t>
            </w:r>
          </w:p>
        </w:tc>
        <w:tc>
          <w:tcPr>
            <w:tcW w:w="1701" w:type="dxa"/>
          </w:tcPr>
          <w:p w14:paraId="3827B95B" w14:textId="079D682D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526</w:t>
            </w:r>
          </w:p>
        </w:tc>
        <w:tc>
          <w:tcPr>
            <w:tcW w:w="1984" w:type="dxa"/>
          </w:tcPr>
          <w:p w14:paraId="0520F441" w14:textId="3CB24344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1418" w:type="dxa"/>
          </w:tcPr>
          <w:p w14:paraId="60A7C81D" w14:textId="1DCB550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585</w:t>
            </w:r>
          </w:p>
        </w:tc>
      </w:tr>
      <w:tr w:rsidR="00A05E69" w:rsidRPr="00A05E69" w14:paraId="4DFD66AD" w14:textId="1FB4E697" w:rsidTr="00541027">
        <w:trPr>
          <w:jc w:val="center"/>
        </w:trPr>
        <w:tc>
          <w:tcPr>
            <w:tcW w:w="1985" w:type="dxa"/>
          </w:tcPr>
          <w:p w14:paraId="524C69A0" w14:textId="6F4DAE44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LUSC</w:t>
            </w:r>
          </w:p>
        </w:tc>
        <w:tc>
          <w:tcPr>
            <w:tcW w:w="1701" w:type="dxa"/>
          </w:tcPr>
          <w:p w14:paraId="587CFCDC" w14:textId="73915FA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501</w:t>
            </w:r>
          </w:p>
        </w:tc>
        <w:tc>
          <w:tcPr>
            <w:tcW w:w="1984" w:type="dxa"/>
          </w:tcPr>
          <w:p w14:paraId="30C6E516" w14:textId="2B0E912F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418" w:type="dxa"/>
          </w:tcPr>
          <w:p w14:paraId="79FEF177" w14:textId="68E48EEA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</w:tr>
      <w:tr w:rsidR="00A05E69" w:rsidRPr="00A05E69" w14:paraId="4192B08A" w14:textId="44824E6D" w:rsidTr="00541027">
        <w:trPr>
          <w:jc w:val="center"/>
        </w:trPr>
        <w:tc>
          <w:tcPr>
            <w:tcW w:w="1985" w:type="dxa"/>
          </w:tcPr>
          <w:p w14:paraId="0D58E420" w14:textId="259A53FA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MESO</w:t>
            </w:r>
          </w:p>
        </w:tc>
        <w:tc>
          <w:tcPr>
            <w:tcW w:w="1701" w:type="dxa"/>
          </w:tcPr>
          <w:p w14:paraId="26345AF8" w14:textId="52C2EDFA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984" w:type="dxa"/>
          </w:tcPr>
          <w:p w14:paraId="50A0FF22" w14:textId="1B306E62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56079086" w14:textId="2C0761E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</w:tr>
      <w:tr w:rsidR="00A05E69" w:rsidRPr="00A05E69" w14:paraId="76B3F2AA" w14:textId="7B405837" w:rsidTr="00541027">
        <w:trPr>
          <w:jc w:val="center"/>
        </w:trPr>
        <w:tc>
          <w:tcPr>
            <w:tcW w:w="1985" w:type="dxa"/>
          </w:tcPr>
          <w:p w14:paraId="338B6CCF" w14:textId="02BE10A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OV</w:t>
            </w:r>
          </w:p>
        </w:tc>
        <w:tc>
          <w:tcPr>
            <w:tcW w:w="1701" w:type="dxa"/>
          </w:tcPr>
          <w:p w14:paraId="06DA1067" w14:textId="21CE5992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379</w:t>
            </w:r>
          </w:p>
        </w:tc>
        <w:tc>
          <w:tcPr>
            <w:tcW w:w="1984" w:type="dxa"/>
          </w:tcPr>
          <w:p w14:paraId="05F3ED31" w14:textId="044F0A7D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6E8539A1" w14:textId="675205B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379</w:t>
            </w:r>
          </w:p>
        </w:tc>
      </w:tr>
      <w:tr w:rsidR="00A05E69" w:rsidRPr="00A05E69" w14:paraId="2250D16A" w14:textId="0800B4E0" w:rsidTr="00541027">
        <w:trPr>
          <w:jc w:val="center"/>
        </w:trPr>
        <w:tc>
          <w:tcPr>
            <w:tcW w:w="1985" w:type="dxa"/>
          </w:tcPr>
          <w:p w14:paraId="70716D40" w14:textId="651CC46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PAAD</w:t>
            </w:r>
          </w:p>
        </w:tc>
        <w:tc>
          <w:tcPr>
            <w:tcW w:w="1701" w:type="dxa"/>
          </w:tcPr>
          <w:p w14:paraId="4A791614" w14:textId="7962130A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178</w:t>
            </w:r>
          </w:p>
        </w:tc>
        <w:tc>
          <w:tcPr>
            <w:tcW w:w="1984" w:type="dxa"/>
          </w:tcPr>
          <w:p w14:paraId="01E6D94E" w14:textId="42815A19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</w:tcPr>
          <w:p w14:paraId="1E27B1B2" w14:textId="776A4779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182</w:t>
            </w:r>
          </w:p>
        </w:tc>
      </w:tr>
      <w:tr w:rsidR="00A05E69" w:rsidRPr="00A05E69" w14:paraId="3E67B7B8" w14:textId="73D8B59B" w:rsidTr="00541027">
        <w:trPr>
          <w:jc w:val="center"/>
        </w:trPr>
        <w:tc>
          <w:tcPr>
            <w:tcW w:w="1985" w:type="dxa"/>
          </w:tcPr>
          <w:p w14:paraId="117E8250" w14:textId="4306953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PCPG</w:t>
            </w:r>
          </w:p>
        </w:tc>
        <w:tc>
          <w:tcPr>
            <w:tcW w:w="1701" w:type="dxa"/>
          </w:tcPr>
          <w:p w14:paraId="3D59F062" w14:textId="24D9BA6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183</w:t>
            </w:r>
          </w:p>
        </w:tc>
        <w:tc>
          <w:tcPr>
            <w:tcW w:w="1984" w:type="dxa"/>
          </w:tcPr>
          <w:p w14:paraId="62AB7234" w14:textId="4FD09BD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</w:tcPr>
          <w:p w14:paraId="5BBBE123" w14:textId="10F87210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186</w:t>
            </w:r>
          </w:p>
        </w:tc>
      </w:tr>
      <w:tr w:rsidR="00A05E69" w:rsidRPr="00A05E69" w14:paraId="6F5BEE24" w14:textId="51B8CFDC" w:rsidTr="00541027">
        <w:trPr>
          <w:jc w:val="center"/>
        </w:trPr>
        <w:tc>
          <w:tcPr>
            <w:tcW w:w="1985" w:type="dxa"/>
          </w:tcPr>
          <w:p w14:paraId="2BFFD8B3" w14:textId="79C20858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PRAD</w:t>
            </w:r>
          </w:p>
        </w:tc>
        <w:tc>
          <w:tcPr>
            <w:tcW w:w="1701" w:type="dxa"/>
          </w:tcPr>
          <w:p w14:paraId="1129101D" w14:textId="29A64E5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499</w:t>
            </w:r>
          </w:p>
        </w:tc>
        <w:tc>
          <w:tcPr>
            <w:tcW w:w="1984" w:type="dxa"/>
          </w:tcPr>
          <w:p w14:paraId="1F84228B" w14:textId="6C17EEE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418" w:type="dxa"/>
          </w:tcPr>
          <w:p w14:paraId="3A0B0416" w14:textId="6D347CC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551</w:t>
            </w:r>
          </w:p>
        </w:tc>
      </w:tr>
      <w:tr w:rsidR="00A05E69" w:rsidRPr="00A05E69" w14:paraId="5F77B0BA" w14:textId="53A89FAD" w:rsidTr="00541027">
        <w:trPr>
          <w:jc w:val="center"/>
        </w:trPr>
        <w:tc>
          <w:tcPr>
            <w:tcW w:w="1985" w:type="dxa"/>
          </w:tcPr>
          <w:p w14:paraId="34CBD177" w14:textId="3EE4910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READ</w:t>
            </w:r>
          </w:p>
        </w:tc>
        <w:tc>
          <w:tcPr>
            <w:tcW w:w="1701" w:type="dxa"/>
          </w:tcPr>
          <w:p w14:paraId="0A2F9BC6" w14:textId="439189B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167</w:t>
            </w:r>
          </w:p>
        </w:tc>
        <w:tc>
          <w:tcPr>
            <w:tcW w:w="1984" w:type="dxa"/>
          </w:tcPr>
          <w:p w14:paraId="1B81F0C7" w14:textId="415D9244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</w:tcPr>
          <w:p w14:paraId="070287F8" w14:textId="3DC1118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177</w:t>
            </w:r>
          </w:p>
        </w:tc>
      </w:tr>
      <w:tr w:rsidR="00A05E69" w:rsidRPr="00A05E69" w14:paraId="39BA99EB" w14:textId="0726D996" w:rsidTr="00541027">
        <w:trPr>
          <w:jc w:val="center"/>
        </w:trPr>
        <w:tc>
          <w:tcPr>
            <w:tcW w:w="1985" w:type="dxa"/>
          </w:tcPr>
          <w:p w14:paraId="0DC3B973" w14:textId="2E4CC16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SARC</w:t>
            </w:r>
          </w:p>
        </w:tc>
        <w:tc>
          <w:tcPr>
            <w:tcW w:w="1701" w:type="dxa"/>
          </w:tcPr>
          <w:p w14:paraId="28AE1724" w14:textId="0FF85A6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263</w:t>
            </w:r>
          </w:p>
        </w:tc>
        <w:tc>
          <w:tcPr>
            <w:tcW w:w="1984" w:type="dxa"/>
          </w:tcPr>
          <w:p w14:paraId="60EEF3F8" w14:textId="45B1996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78761493" w14:textId="4957F3A4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265</w:t>
            </w:r>
          </w:p>
        </w:tc>
      </w:tr>
      <w:tr w:rsidR="00A05E69" w:rsidRPr="00A05E69" w14:paraId="0A075EAF" w14:textId="77777777" w:rsidTr="00541027">
        <w:trPr>
          <w:jc w:val="center"/>
        </w:trPr>
        <w:tc>
          <w:tcPr>
            <w:tcW w:w="1985" w:type="dxa"/>
          </w:tcPr>
          <w:p w14:paraId="58D42A24" w14:textId="26079D3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SKCM</w:t>
            </w:r>
          </w:p>
        </w:tc>
        <w:tc>
          <w:tcPr>
            <w:tcW w:w="1701" w:type="dxa"/>
          </w:tcPr>
          <w:p w14:paraId="5E618350" w14:textId="0D26BA8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471</w:t>
            </w:r>
          </w:p>
        </w:tc>
        <w:tc>
          <w:tcPr>
            <w:tcW w:w="1984" w:type="dxa"/>
          </w:tcPr>
          <w:p w14:paraId="5DF784E7" w14:textId="21CF3A7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BB280E2" w14:textId="2603BF0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472</w:t>
            </w:r>
          </w:p>
        </w:tc>
      </w:tr>
      <w:tr w:rsidR="00A05E69" w:rsidRPr="00A05E69" w14:paraId="44E733E7" w14:textId="77777777" w:rsidTr="00541027">
        <w:trPr>
          <w:jc w:val="center"/>
        </w:trPr>
        <w:tc>
          <w:tcPr>
            <w:tcW w:w="1985" w:type="dxa"/>
          </w:tcPr>
          <w:p w14:paraId="7A6D829C" w14:textId="24B7BB27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STAD</w:t>
            </w:r>
          </w:p>
        </w:tc>
        <w:tc>
          <w:tcPr>
            <w:tcW w:w="1701" w:type="dxa"/>
          </w:tcPr>
          <w:p w14:paraId="56388631" w14:textId="37937D7E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375</w:t>
            </w:r>
          </w:p>
        </w:tc>
        <w:tc>
          <w:tcPr>
            <w:tcW w:w="1984" w:type="dxa"/>
          </w:tcPr>
          <w:p w14:paraId="5180F8D1" w14:textId="304218B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418" w:type="dxa"/>
          </w:tcPr>
          <w:p w14:paraId="5BD63CCC" w14:textId="72BA6144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407</w:t>
            </w:r>
          </w:p>
        </w:tc>
      </w:tr>
      <w:tr w:rsidR="00A05E69" w:rsidRPr="00A05E69" w14:paraId="777A5D08" w14:textId="77777777" w:rsidTr="00541027">
        <w:trPr>
          <w:jc w:val="center"/>
        </w:trPr>
        <w:tc>
          <w:tcPr>
            <w:tcW w:w="1985" w:type="dxa"/>
          </w:tcPr>
          <w:p w14:paraId="4D86F85B" w14:textId="7332708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TGCT</w:t>
            </w:r>
          </w:p>
        </w:tc>
        <w:tc>
          <w:tcPr>
            <w:tcW w:w="1701" w:type="dxa"/>
          </w:tcPr>
          <w:p w14:paraId="4DF29E1D" w14:textId="7113CA9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156</w:t>
            </w:r>
          </w:p>
        </w:tc>
        <w:tc>
          <w:tcPr>
            <w:tcW w:w="1984" w:type="dxa"/>
          </w:tcPr>
          <w:p w14:paraId="6FA89D51" w14:textId="1F4F5A0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32A82403" w14:textId="423D4BF5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156</w:t>
            </w:r>
          </w:p>
        </w:tc>
      </w:tr>
      <w:tr w:rsidR="00A05E69" w:rsidRPr="00A05E69" w14:paraId="4302D00F" w14:textId="77777777" w:rsidTr="00541027">
        <w:trPr>
          <w:jc w:val="center"/>
        </w:trPr>
        <w:tc>
          <w:tcPr>
            <w:tcW w:w="1985" w:type="dxa"/>
          </w:tcPr>
          <w:p w14:paraId="0188381F" w14:textId="4497BD30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THCA</w:t>
            </w:r>
          </w:p>
        </w:tc>
        <w:tc>
          <w:tcPr>
            <w:tcW w:w="1701" w:type="dxa"/>
          </w:tcPr>
          <w:p w14:paraId="61DDAF76" w14:textId="0C41A359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510</w:t>
            </w:r>
          </w:p>
        </w:tc>
        <w:tc>
          <w:tcPr>
            <w:tcW w:w="1984" w:type="dxa"/>
          </w:tcPr>
          <w:p w14:paraId="10A13689" w14:textId="4D2436B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418" w:type="dxa"/>
          </w:tcPr>
          <w:p w14:paraId="13B5DD98" w14:textId="0153085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568</w:t>
            </w:r>
          </w:p>
        </w:tc>
      </w:tr>
      <w:tr w:rsidR="00A05E69" w:rsidRPr="00A05E69" w14:paraId="61B03D33" w14:textId="77777777" w:rsidTr="00541027">
        <w:trPr>
          <w:jc w:val="center"/>
        </w:trPr>
        <w:tc>
          <w:tcPr>
            <w:tcW w:w="1985" w:type="dxa"/>
          </w:tcPr>
          <w:p w14:paraId="1A0D688E" w14:textId="69736B29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THYM</w:t>
            </w:r>
          </w:p>
        </w:tc>
        <w:tc>
          <w:tcPr>
            <w:tcW w:w="1701" w:type="dxa"/>
          </w:tcPr>
          <w:p w14:paraId="0F70BDF8" w14:textId="0BE2EC4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1984" w:type="dxa"/>
          </w:tcPr>
          <w:p w14:paraId="73349747" w14:textId="1B8EF959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439C63DF" w14:textId="57007C7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</w:tr>
      <w:tr w:rsidR="00A05E69" w:rsidRPr="00A05E69" w14:paraId="10C976F4" w14:textId="77777777" w:rsidTr="00541027">
        <w:trPr>
          <w:jc w:val="center"/>
        </w:trPr>
        <w:tc>
          <w:tcPr>
            <w:tcW w:w="1985" w:type="dxa"/>
          </w:tcPr>
          <w:p w14:paraId="5CAE1E80" w14:textId="48B480E1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UCEC</w:t>
            </w:r>
          </w:p>
        </w:tc>
        <w:tc>
          <w:tcPr>
            <w:tcW w:w="1701" w:type="dxa"/>
          </w:tcPr>
          <w:p w14:paraId="1ED4F888" w14:textId="4FC11DCA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548</w:t>
            </w:r>
          </w:p>
        </w:tc>
        <w:tc>
          <w:tcPr>
            <w:tcW w:w="1984" w:type="dxa"/>
          </w:tcPr>
          <w:p w14:paraId="6B4F3FB0" w14:textId="3EA0B75C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418" w:type="dxa"/>
          </w:tcPr>
          <w:p w14:paraId="5A4B2B50" w14:textId="36A70A42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583</w:t>
            </w:r>
          </w:p>
        </w:tc>
      </w:tr>
      <w:tr w:rsidR="00A05E69" w:rsidRPr="00A05E69" w14:paraId="7B2B26BE" w14:textId="77777777" w:rsidTr="00541027">
        <w:trPr>
          <w:jc w:val="center"/>
        </w:trPr>
        <w:tc>
          <w:tcPr>
            <w:tcW w:w="1985" w:type="dxa"/>
          </w:tcPr>
          <w:p w14:paraId="32138026" w14:textId="4141448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UCS</w:t>
            </w:r>
          </w:p>
        </w:tc>
        <w:tc>
          <w:tcPr>
            <w:tcW w:w="1701" w:type="dxa"/>
          </w:tcPr>
          <w:p w14:paraId="31280EF1" w14:textId="7FEF55AB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984" w:type="dxa"/>
          </w:tcPr>
          <w:p w14:paraId="68D204EC" w14:textId="1BB684C6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5C13B59D" w14:textId="441058F3" w:rsidR="00A05E69" w:rsidRPr="00A05E69" w:rsidRDefault="00A05E69" w:rsidP="00A05E6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</w:tr>
      <w:tr w:rsidR="00CF28C7" w:rsidRPr="00A05E69" w14:paraId="2E712FA6" w14:textId="77777777" w:rsidTr="00541027">
        <w:trPr>
          <w:jc w:val="center"/>
        </w:trPr>
        <w:tc>
          <w:tcPr>
            <w:tcW w:w="1985" w:type="dxa"/>
          </w:tcPr>
          <w:p w14:paraId="2DE9FF12" w14:textId="1ABC3E75" w:rsidR="00CF28C7" w:rsidRPr="00A05E69" w:rsidRDefault="00CF28C7" w:rsidP="00CF28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UVM</w:t>
            </w:r>
          </w:p>
        </w:tc>
        <w:tc>
          <w:tcPr>
            <w:tcW w:w="1701" w:type="dxa"/>
          </w:tcPr>
          <w:p w14:paraId="04EB233E" w14:textId="42B4D11E" w:rsidR="00CF28C7" w:rsidRPr="00A05E69" w:rsidRDefault="00CF28C7" w:rsidP="00CF28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984" w:type="dxa"/>
          </w:tcPr>
          <w:p w14:paraId="4BB3C2DC" w14:textId="2DC731BC" w:rsidR="00CF28C7" w:rsidRPr="00A05E69" w:rsidRDefault="00CF28C7" w:rsidP="00CF28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4A475ABF" w14:textId="4DCBB7DD" w:rsidR="00CF28C7" w:rsidRPr="00A05E69" w:rsidRDefault="00CF28C7" w:rsidP="00CF28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5E6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</w:tr>
      <w:tr w:rsidR="00800A24" w:rsidRPr="00A05E69" w14:paraId="1FC2D531" w14:textId="6500375F" w:rsidTr="00541027">
        <w:trPr>
          <w:jc w:val="center"/>
        </w:trPr>
        <w:tc>
          <w:tcPr>
            <w:tcW w:w="1985" w:type="dxa"/>
            <w:tcBorders>
              <w:bottom w:val="single" w:sz="8" w:space="0" w:color="auto"/>
            </w:tcBorders>
          </w:tcPr>
          <w:p w14:paraId="46AF9E0B" w14:textId="1172A97B" w:rsidR="00800A24" w:rsidRPr="00800A24" w:rsidRDefault="00800A24" w:rsidP="00800A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0A24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5A4EE562" w14:textId="3E1E471C" w:rsidR="00800A24" w:rsidRPr="00800A24" w:rsidRDefault="00800A24" w:rsidP="00800A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0A24">
              <w:rPr>
                <w:rFonts w:ascii="Times New Roman" w:hAnsi="Times New Roman" w:cs="Times New Roman"/>
                <w:sz w:val="21"/>
                <w:szCs w:val="21"/>
              </w:rPr>
              <w:t>10327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3D5E0724" w14:textId="10B8E575" w:rsidR="00800A24" w:rsidRPr="00800A24" w:rsidRDefault="00800A24" w:rsidP="00800A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0A24">
              <w:rPr>
                <w:rFonts w:ascii="Times New Roman" w:hAnsi="Times New Roman" w:cs="Times New Roman"/>
                <w:sz w:val="21"/>
                <w:szCs w:val="21"/>
              </w:rPr>
              <w:t>730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54592DF9" w14:textId="6D88FDBC" w:rsidR="00800A24" w:rsidRPr="00800A24" w:rsidRDefault="00800A24" w:rsidP="00800A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0A24">
              <w:rPr>
                <w:rFonts w:ascii="Times New Roman" w:hAnsi="Times New Roman" w:cs="Times New Roman"/>
                <w:sz w:val="21"/>
                <w:szCs w:val="21"/>
              </w:rPr>
              <w:t>11057</w:t>
            </w:r>
          </w:p>
        </w:tc>
      </w:tr>
    </w:tbl>
    <w:p w14:paraId="246B92F7" w14:textId="77777777" w:rsidR="00A05E69" w:rsidRPr="00C04279" w:rsidRDefault="00A05E69" w:rsidP="00C04279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A05E69" w:rsidRPr="00C0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FDCCD" w14:textId="77777777" w:rsidR="00A66914" w:rsidRDefault="00A66914" w:rsidP="00A05E69">
      <w:r>
        <w:separator/>
      </w:r>
    </w:p>
  </w:endnote>
  <w:endnote w:type="continuationSeparator" w:id="0">
    <w:p w14:paraId="28B3ED1C" w14:textId="77777777" w:rsidR="00A66914" w:rsidRDefault="00A66914" w:rsidP="00A0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74763" w14:textId="77777777" w:rsidR="00A66914" w:rsidRDefault="00A66914" w:rsidP="00A05E69">
      <w:r>
        <w:separator/>
      </w:r>
    </w:p>
  </w:footnote>
  <w:footnote w:type="continuationSeparator" w:id="0">
    <w:p w14:paraId="7BE398F0" w14:textId="77777777" w:rsidR="00A66914" w:rsidRDefault="00A66914" w:rsidP="00A05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9"/>
    <w:rsid w:val="00032009"/>
    <w:rsid w:val="00080AEB"/>
    <w:rsid w:val="00125A97"/>
    <w:rsid w:val="001958E5"/>
    <w:rsid w:val="0022497D"/>
    <w:rsid w:val="00277C79"/>
    <w:rsid w:val="003020C6"/>
    <w:rsid w:val="003F5F57"/>
    <w:rsid w:val="004F1838"/>
    <w:rsid w:val="00532984"/>
    <w:rsid w:val="00541027"/>
    <w:rsid w:val="00562337"/>
    <w:rsid w:val="00573070"/>
    <w:rsid w:val="00705567"/>
    <w:rsid w:val="007C7F30"/>
    <w:rsid w:val="00800A24"/>
    <w:rsid w:val="008F0D47"/>
    <w:rsid w:val="00962255"/>
    <w:rsid w:val="009C29B4"/>
    <w:rsid w:val="00A05E69"/>
    <w:rsid w:val="00A66914"/>
    <w:rsid w:val="00AF73F6"/>
    <w:rsid w:val="00BB4740"/>
    <w:rsid w:val="00BC3957"/>
    <w:rsid w:val="00C04279"/>
    <w:rsid w:val="00C96ADD"/>
    <w:rsid w:val="00CF28C7"/>
    <w:rsid w:val="00E07B58"/>
    <w:rsid w:val="00E271C0"/>
    <w:rsid w:val="00E62C90"/>
    <w:rsid w:val="00F626BD"/>
    <w:rsid w:val="00F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CE128"/>
  <w15:chartTrackingRefBased/>
  <w15:docId w15:val="{36D5BCB6-BF6B-4E91-9CD3-589EDCF4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F30"/>
    <w:pPr>
      <w:widowControl w:val="0"/>
      <w:jc w:val="both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7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标题"/>
    <w:basedOn w:val="1"/>
    <w:next w:val="a4"/>
    <w:link w:val="a5"/>
    <w:qFormat/>
    <w:rsid w:val="007C7F30"/>
    <w:pPr>
      <w:jc w:val="center"/>
    </w:pPr>
    <w:rPr>
      <w:rFonts w:ascii="黑体" w:eastAsia="黑体" w:hAnsi="黑体"/>
      <w:sz w:val="32"/>
      <w:szCs w:val="32"/>
    </w:rPr>
  </w:style>
  <w:style w:type="character" w:customStyle="1" w:styleId="a5">
    <w:name w:val="论文标题 字符"/>
    <w:basedOn w:val="10"/>
    <w:link w:val="a3"/>
    <w:rsid w:val="007C7F30"/>
    <w:rPr>
      <w:rFonts w:ascii="黑体" w:eastAsia="黑体" w:hAnsi="黑体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7C7F30"/>
    <w:rPr>
      <w:b/>
      <w:bCs/>
      <w:kern w:val="44"/>
      <w:sz w:val="44"/>
      <w:szCs w:val="44"/>
    </w:rPr>
  </w:style>
  <w:style w:type="paragraph" w:styleId="a4">
    <w:name w:val="Subtitle"/>
    <w:basedOn w:val="a"/>
    <w:next w:val="a"/>
    <w:link w:val="a6"/>
    <w:uiPriority w:val="11"/>
    <w:qFormat/>
    <w:rsid w:val="007C7F3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4"/>
    <w:uiPriority w:val="11"/>
    <w:rsid w:val="007C7F30"/>
    <w:rPr>
      <w:b/>
      <w:bCs/>
      <w:kern w:val="28"/>
      <w:sz w:val="32"/>
      <w:szCs w:val="32"/>
    </w:rPr>
  </w:style>
  <w:style w:type="character" w:customStyle="1" w:styleId="a7">
    <w:name w:val="题目"/>
    <w:basedOn w:val="a0"/>
    <w:uiPriority w:val="1"/>
    <w:qFormat/>
    <w:rsid w:val="007C7F30"/>
    <w:rPr>
      <w:rFonts w:eastAsia="黑体"/>
      <w:b/>
      <w:sz w:val="32"/>
    </w:rPr>
  </w:style>
  <w:style w:type="character" w:customStyle="1" w:styleId="a8">
    <w:name w:val="摘要关键字"/>
    <w:basedOn w:val="a0"/>
    <w:uiPriority w:val="1"/>
    <w:qFormat/>
    <w:rsid w:val="007C7F30"/>
    <w:rPr>
      <w:rFonts w:ascii="宋体" w:eastAsia="宋体" w:hAnsi="宋体" w:cs="宋体"/>
      <w:b/>
      <w:bCs/>
      <w:color w:val="0D0D0D"/>
      <w:sz w:val="24"/>
      <w:szCs w:val="24"/>
    </w:rPr>
  </w:style>
  <w:style w:type="character" w:customStyle="1" w:styleId="a9">
    <w:name w:val="英摘标题"/>
    <w:basedOn w:val="a0"/>
    <w:uiPriority w:val="1"/>
    <w:qFormat/>
    <w:rsid w:val="007C7F30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11">
    <w:name w:val="题目1.1"/>
    <w:basedOn w:val="a"/>
    <w:link w:val="110"/>
    <w:qFormat/>
    <w:rsid w:val="007C7F30"/>
    <w:pPr>
      <w:jc w:val="left"/>
    </w:pPr>
    <w:rPr>
      <w:rFonts w:ascii="黑体" w:eastAsia="黑体" w:hAnsi="黑体" w:cs="黑体"/>
      <w:b/>
      <w:sz w:val="30"/>
      <w:szCs w:val="30"/>
    </w:rPr>
  </w:style>
  <w:style w:type="character" w:customStyle="1" w:styleId="110">
    <w:name w:val="题目1.1 字符"/>
    <w:basedOn w:val="a0"/>
    <w:link w:val="11"/>
    <w:rsid w:val="007C7F30"/>
    <w:rPr>
      <w:rFonts w:ascii="黑体" w:eastAsia="黑体" w:hAnsi="黑体" w:cs="黑体"/>
      <w:b/>
      <w:sz w:val="30"/>
      <w:szCs w:val="30"/>
    </w:rPr>
  </w:style>
  <w:style w:type="table" w:styleId="aa">
    <w:name w:val="Table Grid"/>
    <w:basedOn w:val="a1"/>
    <w:uiPriority w:val="39"/>
    <w:rsid w:val="00C0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A05E69"/>
    <w:rPr>
      <w:rFonts w:ascii="宋体" w:eastAsia="宋体" w:hAnsi="宋体" w:cs="宋体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A0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A05E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aggie</dc:creator>
  <cp:keywords/>
  <dc:description/>
  <cp:lastModifiedBy>ZENG ZENG</cp:lastModifiedBy>
  <cp:revision>16</cp:revision>
  <dcterms:created xsi:type="dcterms:W3CDTF">2021-12-01T07:25:00Z</dcterms:created>
  <dcterms:modified xsi:type="dcterms:W3CDTF">2021-12-13T14:12:00Z</dcterms:modified>
</cp:coreProperties>
</file>