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77322" w14:textId="5D984DCD" w:rsidR="004F4E5E" w:rsidRDefault="004F4E5E">
      <w:pPr>
        <w:rPr>
          <w:noProof/>
        </w:rPr>
      </w:pPr>
      <w:r>
        <w:rPr>
          <w:noProof/>
        </w:rPr>
        <w:drawing>
          <wp:inline distT="0" distB="0" distL="0" distR="0" wp14:anchorId="32B2E24C" wp14:editId="56322A94">
            <wp:extent cx="5384800" cy="7697225"/>
            <wp:effectExtent l="0" t="0" r="6350" b="0"/>
            <wp:docPr id="3" name="图形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214" cy="7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FFF46" w14:textId="77777777" w:rsidR="0042757A" w:rsidRPr="00DC52C1" w:rsidRDefault="0042757A" w:rsidP="0042757A">
      <w:pPr>
        <w:pStyle w:val="sr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DC52C1">
        <w:rPr>
          <w:rFonts w:ascii="Times New Roman" w:hAnsi="Times New Roman" w:cs="Times New Roman"/>
          <w:b/>
          <w:bCs/>
        </w:rPr>
        <w:t xml:space="preserve">Supplementary Figure </w:t>
      </w:r>
      <w:r w:rsidRPr="00DC52C1">
        <w:rPr>
          <w:rFonts w:ascii="Times New Roman" w:hAnsi="Times New Roman" w:cs="Times New Roman" w:hint="eastAsia"/>
          <w:b/>
          <w:bCs/>
        </w:rPr>
        <w:t>S</w:t>
      </w:r>
      <w:r w:rsidRPr="00DC52C1">
        <w:rPr>
          <w:rFonts w:ascii="Times New Roman" w:hAnsi="Times New Roman" w:cs="Times New Roman"/>
          <w:b/>
          <w:bCs/>
        </w:rPr>
        <w:t xml:space="preserve">1. </w:t>
      </w:r>
      <w:r w:rsidRPr="00DC52C1">
        <w:rPr>
          <w:rFonts w:ascii="Times New Roman" w:hAnsi="Times New Roman" w:cs="Times New Roman"/>
        </w:rPr>
        <w:t>MEK1</w:t>
      </w:r>
      <w:r w:rsidRPr="00DC52C1">
        <w:rPr>
          <w:rFonts w:ascii="Times New Roman" w:hAnsi="Times New Roman" w:cs="Times New Roman"/>
          <w:b/>
          <w:bCs/>
        </w:rPr>
        <w:t xml:space="preserve"> </w:t>
      </w:r>
      <w:r w:rsidRPr="00DC52C1">
        <w:rPr>
          <w:rStyle w:val="tran"/>
          <w:rFonts w:ascii="Times New Roman" w:hAnsi="Times New Roman" w:cs="Times New Roman"/>
        </w:rPr>
        <w:t xml:space="preserve">expression in different tissues. </w:t>
      </w:r>
      <w:r w:rsidRPr="00DC52C1">
        <w:rPr>
          <w:rFonts w:ascii="Times New Roman" w:hAnsi="Times New Roman" w:cs="Times New Roman"/>
          <w:b/>
          <w:bCs/>
        </w:rPr>
        <w:t>(A)</w:t>
      </w:r>
      <w:r w:rsidRPr="00DC52C1">
        <w:rPr>
          <w:rFonts w:ascii="Times New Roman" w:hAnsi="Times New Roman" w:cs="Times New Roman"/>
        </w:rPr>
        <w:t xml:space="preserve"> MEK1 expression in normal tissues. </w:t>
      </w:r>
      <w:r w:rsidRPr="00DC52C1">
        <w:rPr>
          <w:rFonts w:ascii="Times New Roman" w:hAnsi="Times New Roman" w:cs="Times New Roman"/>
          <w:b/>
          <w:bCs/>
        </w:rPr>
        <w:t>(B)</w:t>
      </w:r>
      <w:r w:rsidRPr="00DC52C1">
        <w:rPr>
          <w:rFonts w:ascii="Times New Roman" w:hAnsi="Times New Roman" w:cs="Times New Roman"/>
        </w:rPr>
        <w:t xml:space="preserve"> MEK1 expression between 32 types of tumor and paired normal tissues.</w:t>
      </w:r>
    </w:p>
    <w:p w14:paraId="36ED89BD" w14:textId="77777777" w:rsidR="004F4E5E" w:rsidRPr="0042757A" w:rsidRDefault="004F4E5E">
      <w:pPr>
        <w:rPr>
          <w:noProof/>
        </w:rPr>
      </w:pPr>
    </w:p>
    <w:p w14:paraId="1756D02C" w14:textId="41701F66" w:rsidR="000A63D6" w:rsidRDefault="004F4E5E">
      <w:r>
        <w:rPr>
          <w:noProof/>
        </w:rPr>
        <w:lastRenderedPageBreak/>
        <w:drawing>
          <wp:inline distT="0" distB="0" distL="0" distR="0" wp14:anchorId="3A004456" wp14:editId="6398F15F">
            <wp:extent cx="5238750" cy="7488456"/>
            <wp:effectExtent l="0" t="0" r="0" b="0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462" cy="751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9847" w14:textId="77777777" w:rsidR="0042757A" w:rsidRPr="00DC52C1" w:rsidRDefault="0042757A" w:rsidP="0042757A">
      <w:pPr>
        <w:pStyle w:val="sr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</w:rPr>
      </w:pPr>
      <w:r w:rsidRPr="00DC52C1">
        <w:rPr>
          <w:rFonts w:ascii="Times New Roman" w:hAnsi="Times New Roman" w:cs="Times New Roman"/>
          <w:b/>
          <w:bCs/>
        </w:rPr>
        <w:t xml:space="preserve">Supplementary Figure </w:t>
      </w:r>
      <w:r w:rsidRPr="00DC52C1">
        <w:rPr>
          <w:rFonts w:ascii="Times New Roman" w:hAnsi="Times New Roman" w:cs="Times New Roman" w:hint="eastAsia"/>
          <w:b/>
          <w:bCs/>
        </w:rPr>
        <w:t>S</w:t>
      </w:r>
      <w:r w:rsidRPr="00DC52C1">
        <w:rPr>
          <w:rFonts w:ascii="Times New Roman" w:hAnsi="Times New Roman" w:cs="Times New Roman"/>
          <w:b/>
          <w:bCs/>
        </w:rPr>
        <w:t xml:space="preserve">2. </w:t>
      </w:r>
      <w:r w:rsidRPr="00DC52C1">
        <w:rPr>
          <w:rFonts w:ascii="Times New Roman" w:hAnsi="Times New Roman" w:cs="Times New Roman"/>
        </w:rPr>
        <w:t>MEK1 distribution of mutation sites.</w:t>
      </w:r>
      <w:r w:rsidRPr="00DC52C1">
        <w:rPr>
          <w:rFonts w:ascii="Times New Roman" w:hAnsi="Times New Roman" w:cs="Times New Roman"/>
          <w:b/>
          <w:bCs/>
        </w:rPr>
        <w:t xml:space="preserve"> (A)</w:t>
      </w:r>
      <w:r w:rsidRPr="00DC52C1">
        <w:rPr>
          <w:rFonts w:ascii="Times New Roman" w:hAnsi="Times New Roman" w:cs="Times New Roman"/>
        </w:rPr>
        <w:t xml:space="preserve"> MEK1 mutation site distribution in </w:t>
      </w:r>
      <w:proofErr w:type="spellStart"/>
      <w:r w:rsidRPr="00DC52C1">
        <w:rPr>
          <w:rFonts w:ascii="Times New Roman" w:hAnsi="Times New Roman" w:cs="Times New Roman"/>
        </w:rPr>
        <w:t>pancancer</w:t>
      </w:r>
      <w:proofErr w:type="spellEnd"/>
      <w:r w:rsidRPr="00DC52C1">
        <w:rPr>
          <w:rFonts w:ascii="Times New Roman" w:hAnsi="Times New Roman" w:cs="Times New Roman"/>
        </w:rPr>
        <w:t xml:space="preserve">. </w:t>
      </w:r>
      <w:r w:rsidRPr="00DC52C1">
        <w:rPr>
          <w:rFonts w:ascii="Times New Roman" w:hAnsi="Times New Roman" w:cs="Times New Roman"/>
          <w:b/>
          <w:bCs/>
        </w:rPr>
        <w:t>(B)</w:t>
      </w:r>
      <w:r w:rsidRPr="00DC52C1">
        <w:rPr>
          <w:rFonts w:ascii="Times New Roman" w:hAnsi="Times New Roman" w:cs="Times New Roman"/>
        </w:rPr>
        <w:t xml:space="preserve"> MEK1 mutation site distribution in </w:t>
      </w:r>
      <w:r w:rsidRPr="00DC52C1">
        <w:rPr>
          <w:rFonts w:ascii="Times New Roman" w:hAnsi="Times New Roman" w:cs="Times New Roman"/>
          <w:bCs/>
        </w:rPr>
        <w:t>skin cutaneous melanoma (SKCM).</w:t>
      </w:r>
    </w:p>
    <w:p w14:paraId="470AA599" w14:textId="7D70C4B1" w:rsidR="0042757A" w:rsidRDefault="0042757A" w:rsidP="0042757A">
      <w:pPr>
        <w:pStyle w:val="sr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  <w:r w:rsidRPr="00DC52C1">
        <w:rPr>
          <w:rFonts w:ascii="Times New Roman" w:hAnsi="Times New Roman" w:cs="Times New Roman"/>
          <w:b/>
          <w:bCs/>
        </w:rPr>
        <w:t xml:space="preserve">Supplementary Figure </w:t>
      </w:r>
      <w:r w:rsidRPr="00DC52C1">
        <w:rPr>
          <w:rFonts w:ascii="Times New Roman" w:hAnsi="Times New Roman" w:cs="Times New Roman" w:hint="eastAsia"/>
          <w:b/>
          <w:bCs/>
        </w:rPr>
        <w:t>S</w:t>
      </w:r>
      <w:r w:rsidRPr="00DC52C1">
        <w:rPr>
          <w:rFonts w:ascii="Times New Roman" w:hAnsi="Times New Roman" w:cs="Times New Roman"/>
          <w:b/>
          <w:bCs/>
        </w:rPr>
        <w:t>3.</w:t>
      </w:r>
      <w:r w:rsidRPr="00DC52C1">
        <w:rPr>
          <w:rStyle w:val="basic-word"/>
          <w:rFonts w:ascii="Times New Roman" w:hAnsi="Times New Roman" w:cs="Times New Roman"/>
        </w:rPr>
        <w:t xml:space="preserve">  MEK1 mRNA expression was significantly correlated with MEK1 </w:t>
      </w:r>
      <w:r w:rsidRPr="00DC52C1">
        <w:rPr>
          <w:rFonts w:ascii="Times New Roman" w:hAnsi="Times New Roman" w:cs="Times New Roman"/>
        </w:rPr>
        <w:t xml:space="preserve">copy number variant (CNV). </w:t>
      </w:r>
    </w:p>
    <w:p w14:paraId="67903C13" w14:textId="77777777" w:rsidR="0042757A" w:rsidRPr="0042757A" w:rsidRDefault="0042757A" w:rsidP="0042757A">
      <w:pPr>
        <w:widowControl/>
        <w:shd w:val="clear" w:color="auto" w:fill="FFFFFF"/>
        <w:spacing w:line="276" w:lineRule="auto"/>
        <w:rPr>
          <w:rFonts w:ascii="Times New Roman" w:eastAsia="宋体" w:hAnsi="Times New Roman" w:cs="Times New Roman"/>
          <w:kern w:val="0"/>
          <w:sz w:val="24"/>
          <w:szCs w:val="24"/>
          <w:shd w:val="clear" w:color="auto" w:fill="FFFFFF"/>
        </w:rPr>
      </w:pPr>
      <w:r w:rsidRPr="0042757A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lastRenderedPageBreak/>
        <w:t>S</w:t>
      </w:r>
      <w:r w:rsidRPr="0042757A">
        <w:rPr>
          <w:rFonts w:ascii="Times New Roman" w:eastAsia="宋体" w:hAnsi="Times New Roman" w:cs="Times New Roman"/>
          <w:b/>
          <w:bCs/>
          <w:kern w:val="0"/>
          <w:sz w:val="24"/>
          <w:szCs w:val="24"/>
          <w:shd w:val="clear" w:color="auto" w:fill="FFFFFF"/>
        </w:rPr>
        <w:t>upplementary Table 1</w:t>
      </w:r>
      <w:r w:rsidRPr="0042757A"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shd w:val="clear" w:color="auto" w:fill="FFFFFF"/>
        </w:rPr>
        <w:t xml:space="preserve">. </w:t>
      </w:r>
      <w:r w:rsidRPr="0042757A">
        <w:rPr>
          <w:rFonts w:ascii="Times New Roman" w:eastAsia="宋体" w:hAnsi="Times New Roman" w:cs="Times New Roman"/>
          <w:kern w:val="0"/>
          <w:sz w:val="24"/>
          <w:szCs w:val="24"/>
          <w:shd w:val="clear" w:color="auto" w:fill="FFFFFF"/>
        </w:rPr>
        <w:t>Somatic mutation distribution in different functional domains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3402"/>
        <w:gridCol w:w="1701"/>
        <w:gridCol w:w="1780"/>
      </w:tblGrid>
      <w:tr w:rsidR="0042757A" w14:paraId="6EAA3095" w14:textId="77777777" w:rsidTr="00673406">
        <w:trPr>
          <w:trHeight w:val="761"/>
        </w:trPr>
        <w:tc>
          <w:tcPr>
            <w:tcW w:w="1413" w:type="dxa"/>
            <w:tcBorders>
              <w:bottom w:val="single" w:sz="4" w:space="0" w:color="auto"/>
            </w:tcBorders>
          </w:tcPr>
          <w:p w14:paraId="37C5B692" w14:textId="77777777" w:rsidR="0042757A" w:rsidRPr="0051520C" w:rsidRDefault="0042757A" w:rsidP="00673406">
            <w:pPr>
              <w:widowControl/>
              <w:rPr>
                <w:rFonts w:ascii="Arial" w:hAnsi="Arial" w:cs="Arial"/>
                <w:color w:val="FF0000"/>
                <w:sz w:val="22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14:paraId="36F9D8A7" w14:textId="77777777" w:rsidR="0042757A" w:rsidRPr="007A6FD2" w:rsidRDefault="0042757A" w:rsidP="0067340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Pkinase</w:t>
            </w:r>
            <w:proofErr w:type="spellEnd"/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: protein kinase domain (68</w:t>
            </w:r>
            <w:r w:rsidRPr="007A6FD2">
              <w:rPr>
                <w:rFonts w:ascii="Times New Roman" w:eastAsia="微软雅黑" w:hAnsi="Times New Roman" w:cs="Times New Roman"/>
                <w:sz w:val="24"/>
                <w:szCs w:val="24"/>
              </w:rPr>
              <w:t>－</w:t>
            </w: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361)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9F961CD" w14:textId="77777777" w:rsidR="0042757A" w:rsidRPr="007A6FD2" w:rsidRDefault="0042757A" w:rsidP="0067340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other</w:t>
            </w:r>
          </w:p>
          <w:p w14:paraId="5F29B4DC" w14:textId="77777777" w:rsidR="0042757A" w:rsidRPr="007A6FD2" w:rsidRDefault="0042757A" w:rsidP="00673406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14:paraId="5E0C4F63" w14:textId="77777777" w:rsidR="0042757A" w:rsidRPr="007A6FD2" w:rsidRDefault="0042757A" w:rsidP="00673406">
            <w:pPr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  <w:p w14:paraId="194E5F49" w14:textId="77777777" w:rsidR="0042757A" w:rsidRPr="007A6FD2" w:rsidRDefault="0042757A" w:rsidP="00673406">
            <w:pPr>
              <w:rPr>
                <w:sz w:val="24"/>
                <w:szCs w:val="24"/>
              </w:rPr>
            </w:pPr>
          </w:p>
        </w:tc>
      </w:tr>
      <w:tr w:rsidR="0042757A" w14:paraId="3F916782" w14:textId="77777777" w:rsidTr="00673406">
        <w:tc>
          <w:tcPr>
            <w:tcW w:w="1413" w:type="dxa"/>
            <w:tcBorders>
              <w:bottom w:val="nil"/>
            </w:tcBorders>
          </w:tcPr>
          <w:p w14:paraId="1216C5C2" w14:textId="77777777" w:rsidR="0042757A" w:rsidRPr="007A6FD2" w:rsidRDefault="0042757A" w:rsidP="00673406">
            <w:pPr>
              <w:widowControl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Pan-cancer</w:t>
            </w:r>
          </w:p>
        </w:tc>
        <w:tc>
          <w:tcPr>
            <w:tcW w:w="3402" w:type="dxa"/>
            <w:tcBorders>
              <w:bottom w:val="nil"/>
            </w:tcBorders>
          </w:tcPr>
          <w:p w14:paraId="0EAD603F" w14:textId="77777777" w:rsidR="0042757A" w:rsidRDefault="0042757A" w:rsidP="00673406">
            <w:r>
              <w:rPr>
                <w:rFonts w:hint="eastAsia"/>
              </w:rPr>
              <w:t>7</w:t>
            </w:r>
            <w:r>
              <w:t>8</w:t>
            </w:r>
          </w:p>
        </w:tc>
        <w:tc>
          <w:tcPr>
            <w:tcW w:w="1701" w:type="dxa"/>
            <w:tcBorders>
              <w:bottom w:val="nil"/>
            </w:tcBorders>
          </w:tcPr>
          <w:p w14:paraId="2C521047" w14:textId="77777777" w:rsidR="0042757A" w:rsidRDefault="0042757A" w:rsidP="00673406">
            <w:r>
              <w:rPr>
                <w:rFonts w:hint="eastAsia"/>
              </w:rPr>
              <w:t>3</w:t>
            </w:r>
            <w:r>
              <w:t>0</w:t>
            </w:r>
          </w:p>
        </w:tc>
        <w:tc>
          <w:tcPr>
            <w:tcW w:w="1780" w:type="dxa"/>
            <w:tcBorders>
              <w:bottom w:val="nil"/>
            </w:tcBorders>
          </w:tcPr>
          <w:p w14:paraId="634740E4" w14:textId="77777777" w:rsidR="0042757A" w:rsidRDefault="0042757A" w:rsidP="00673406">
            <w:r>
              <w:rPr>
                <w:rFonts w:hint="eastAsia"/>
              </w:rPr>
              <w:t>1</w:t>
            </w:r>
            <w:r>
              <w:t>08</w:t>
            </w:r>
          </w:p>
        </w:tc>
      </w:tr>
      <w:tr w:rsidR="0042757A" w14:paraId="7E3FA2CE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83CC9A8" w14:textId="77777777" w:rsidR="0042757A" w:rsidRPr="007A6FD2" w:rsidRDefault="0042757A" w:rsidP="00673406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GBM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F110D4B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2C37D93A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75955DE2" w14:textId="77777777" w:rsidR="0042757A" w:rsidRDefault="0042757A" w:rsidP="00673406"/>
        </w:tc>
      </w:tr>
      <w:tr w:rsidR="0042757A" w14:paraId="14265925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6A55B4D7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LGG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5078D9E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3DD0EDB8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133C877C" w14:textId="77777777" w:rsidR="0042757A" w:rsidRDefault="0042757A" w:rsidP="00673406"/>
        </w:tc>
      </w:tr>
      <w:tr w:rsidR="0042757A" w14:paraId="2B374A0B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1E36A3A8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LUAD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13114E3" w14:textId="77777777" w:rsidR="0042757A" w:rsidRDefault="0042757A" w:rsidP="00673406">
            <w:r>
              <w:rPr>
                <w:rFonts w:hint="eastAsia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2FB0C6D" w14:textId="77777777" w:rsidR="0042757A" w:rsidRDefault="0042757A" w:rsidP="00673406">
            <w:r>
              <w:rPr>
                <w:rFonts w:hint="eastAsia"/>
              </w:rPr>
              <w:t>3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341881C6" w14:textId="77777777" w:rsidR="0042757A" w:rsidRDefault="0042757A" w:rsidP="00673406">
            <w:r>
              <w:rPr>
                <w:rFonts w:hint="eastAsia"/>
              </w:rPr>
              <w:t>9</w:t>
            </w:r>
          </w:p>
        </w:tc>
      </w:tr>
      <w:tr w:rsidR="0042757A" w14:paraId="62B0EE8B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3205BEB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LUSC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B730AA2" w14:textId="77777777" w:rsidR="0042757A" w:rsidRDefault="0042757A" w:rsidP="00673406">
            <w:r>
              <w:rPr>
                <w:rFonts w:hint="eastAsia"/>
              </w:rPr>
              <w:t>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76BAE89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5913ABC1" w14:textId="77777777" w:rsidR="0042757A" w:rsidRDefault="0042757A" w:rsidP="00673406">
            <w:r>
              <w:rPr>
                <w:rFonts w:hint="eastAsia"/>
              </w:rPr>
              <w:t>5</w:t>
            </w:r>
          </w:p>
        </w:tc>
      </w:tr>
      <w:tr w:rsidR="0042757A" w14:paraId="683C8EEB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38BC25C2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STAD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5016675" w14:textId="77777777" w:rsidR="0042757A" w:rsidRDefault="0042757A" w:rsidP="00673406">
            <w:r>
              <w:rPr>
                <w:rFonts w:hint="eastAsia"/>
              </w:rPr>
              <w:t>7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1C46E52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27C91522" w14:textId="77777777" w:rsidR="0042757A" w:rsidRDefault="0042757A" w:rsidP="00673406">
            <w:r>
              <w:rPr>
                <w:rFonts w:hint="eastAsia"/>
              </w:rPr>
              <w:t>7</w:t>
            </w:r>
          </w:p>
        </w:tc>
      </w:tr>
      <w:tr w:rsidR="0042757A" w14:paraId="37114FB4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7643B7D7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HNSC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EF0B795" w14:textId="77777777" w:rsidR="0042757A" w:rsidRDefault="0042757A" w:rsidP="00673406">
            <w:r>
              <w:rPr>
                <w:rFonts w:hint="eastAsia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3BF8801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35D13CAB" w14:textId="77777777" w:rsidR="0042757A" w:rsidRDefault="0042757A" w:rsidP="00673406">
            <w:r>
              <w:rPr>
                <w:rFonts w:hint="eastAsia"/>
              </w:rPr>
              <w:t>5</w:t>
            </w:r>
          </w:p>
        </w:tc>
      </w:tr>
      <w:tr w:rsidR="0042757A" w14:paraId="4EDC5B95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2E2B6F3A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SKCM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356DECF" w14:textId="77777777" w:rsidR="0042757A" w:rsidRDefault="0042757A" w:rsidP="00673406">
            <w:r>
              <w:rPr>
                <w:rFonts w:hint="eastAsia"/>
              </w:rPr>
              <w:t>2</w:t>
            </w:r>
            <w:r>
              <w:t>5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6AE83C4" w14:textId="77777777" w:rsidR="0042757A" w:rsidRDefault="0042757A" w:rsidP="00673406">
            <w:r>
              <w:rPr>
                <w:rFonts w:hint="eastAsia"/>
              </w:rPr>
              <w:t>5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3001C481" w14:textId="77777777" w:rsidR="0042757A" w:rsidRDefault="0042757A" w:rsidP="00673406">
            <w:r>
              <w:rPr>
                <w:rFonts w:hint="eastAsia"/>
              </w:rPr>
              <w:t>3</w:t>
            </w:r>
            <w:r>
              <w:t>0</w:t>
            </w:r>
          </w:p>
        </w:tc>
      </w:tr>
      <w:tr w:rsidR="0042757A" w14:paraId="00D18552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76B25158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COADRE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1E7A497" w14:textId="77777777" w:rsidR="0042757A" w:rsidRDefault="0042757A" w:rsidP="00673406">
            <w:r>
              <w:rPr>
                <w:rFonts w:hint="eastAsia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EA20601" w14:textId="77777777" w:rsidR="0042757A" w:rsidRDefault="0042757A" w:rsidP="00673406">
            <w:r>
              <w:rPr>
                <w:rFonts w:hint="eastAsia"/>
              </w:rPr>
              <w:t>7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48CD2356" w14:textId="77777777" w:rsidR="0042757A" w:rsidRDefault="0042757A" w:rsidP="00673406">
            <w:r>
              <w:rPr>
                <w:rFonts w:hint="eastAsia"/>
              </w:rPr>
              <w:t>1</w:t>
            </w:r>
            <w:r>
              <w:t>3</w:t>
            </w:r>
          </w:p>
        </w:tc>
      </w:tr>
      <w:tr w:rsidR="0042757A" w14:paraId="536FFAD9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0F43D8F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THYM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4EA5538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1CD40226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0C632ADC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</w:tr>
      <w:tr w:rsidR="0042757A" w14:paraId="11B36631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9F72C84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UCEC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6A737F4B" w14:textId="77777777" w:rsidR="0042757A" w:rsidRDefault="0042757A" w:rsidP="00673406"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BE75B0D" w14:textId="77777777" w:rsidR="0042757A" w:rsidRDefault="0042757A" w:rsidP="00673406">
            <w:r>
              <w:rPr>
                <w:rFonts w:hint="eastAsia"/>
              </w:rPr>
              <w:t>2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259CF6C3" w14:textId="77777777" w:rsidR="0042757A" w:rsidRDefault="0042757A" w:rsidP="00673406">
            <w:r>
              <w:rPr>
                <w:rFonts w:hint="eastAsia"/>
              </w:rPr>
              <w:t>1</w:t>
            </w:r>
            <w:r>
              <w:t>4</w:t>
            </w:r>
          </w:p>
        </w:tc>
      </w:tr>
      <w:tr w:rsidR="0042757A" w14:paraId="33927731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2A6426FD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THCA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F3892CC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864829D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62F38717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</w:tr>
      <w:tr w:rsidR="0042757A" w14:paraId="4C6CFF58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14F3539E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ESCA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55DB8C72" w14:textId="77777777" w:rsidR="0042757A" w:rsidRDefault="0042757A" w:rsidP="00673406">
            <w:r>
              <w:rPr>
                <w:rFonts w:hint="eastAsia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2A7C628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5969D714" w14:textId="77777777" w:rsidR="0042757A" w:rsidRDefault="0042757A" w:rsidP="00673406">
            <w:r>
              <w:rPr>
                <w:rFonts w:hint="eastAsia"/>
              </w:rPr>
              <w:t>3</w:t>
            </w:r>
          </w:p>
        </w:tc>
      </w:tr>
      <w:tr w:rsidR="0042757A" w14:paraId="52C2F9F7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C8CAE16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PCPG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0BFF30AD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57FB168B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569CA717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</w:tr>
      <w:tr w:rsidR="0042757A" w14:paraId="562731D5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1CFC660E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CHOL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9E3DB17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558B714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47745D2C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</w:tr>
      <w:tr w:rsidR="0042757A" w14:paraId="0D5B01A6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38AF91D8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LIHC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27AE0AA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F09A163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2F8145AE" w14:textId="77777777" w:rsidR="0042757A" w:rsidRDefault="0042757A" w:rsidP="00673406"/>
        </w:tc>
      </w:tr>
      <w:tr w:rsidR="0042757A" w14:paraId="08768850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775B042F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CESC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9BC78D4" w14:textId="77777777" w:rsidR="0042757A" w:rsidRDefault="0042757A" w:rsidP="00673406">
            <w:r>
              <w:rPr>
                <w:rFonts w:hint="eastAsia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E7463A9" w14:textId="77777777" w:rsidR="0042757A" w:rsidRDefault="0042757A" w:rsidP="00673406">
            <w:r>
              <w:rPr>
                <w:rFonts w:hint="eastAsia"/>
              </w:rPr>
              <w:t>4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622033F7" w14:textId="77777777" w:rsidR="0042757A" w:rsidRDefault="0042757A" w:rsidP="00673406">
            <w:r>
              <w:rPr>
                <w:rFonts w:hint="eastAsia"/>
              </w:rPr>
              <w:t>7</w:t>
            </w:r>
            <w:r>
              <w:t>1</w:t>
            </w:r>
          </w:p>
        </w:tc>
      </w:tr>
      <w:tr w:rsidR="0042757A" w14:paraId="7898F28A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6582906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OV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F2A9B5A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096B32B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106472E8" w14:textId="77777777" w:rsidR="0042757A" w:rsidRDefault="0042757A" w:rsidP="00673406">
            <w:r>
              <w:rPr>
                <w:rFonts w:hint="eastAsia"/>
              </w:rPr>
              <w:t>2</w:t>
            </w:r>
          </w:p>
        </w:tc>
      </w:tr>
      <w:tr w:rsidR="0042757A" w14:paraId="5C9E990E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1E9D842F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KIRC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BE4AFDB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2F3B218D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0A82F285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</w:tr>
      <w:tr w:rsidR="0042757A" w14:paraId="287AB661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B628587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SARC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1DA964E9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06910275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041804BF" w14:textId="77777777" w:rsidR="0042757A" w:rsidRDefault="0042757A" w:rsidP="00673406"/>
        </w:tc>
      </w:tr>
      <w:tr w:rsidR="0042757A" w14:paraId="1064DC43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6B37A6A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BLCA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2E6BD973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7A81D94E" w14:textId="77777777" w:rsidR="0042757A" w:rsidRDefault="0042757A" w:rsidP="00673406">
            <w:r>
              <w:rPr>
                <w:rFonts w:hint="eastAsia"/>
              </w:rPr>
              <w:t>1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627A7EF1" w14:textId="77777777" w:rsidR="0042757A" w:rsidRDefault="0042757A" w:rsidP="00673406">
            <w:r>
              <w:rPr>
                <w:rFonts w:hint="eastAsia"/>
              </w:rPr>
              <w:t>2</w:t>
            </w:r>
          </w:p>
        </w:tc>
      </w:tr>
      <w:tr w:rsidR="0042757A" w14:paraId="2840681D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0862C1B9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TGCG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4FAE7F58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74582217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7420C55D" w14:textId="77777777" w:rsidR="0042757A" w:rsidRDefault="0042757A" w:rsidP="00673406"/>
        </w:tc>
      </w:tr>
      <w:tr w:rsidR="0042757A" w14:paraId="0AC53DA9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9E6E698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PRAD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A2928B1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580ACF1D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31B869F2" w14:textId="77777777" w:rsidR="0042757A" w:rsidRDefault="0042757A" w:rsidP="00673406"/>
        </w:tc>
      </w:tr>
      <w:tr w:rsidR="0042757A" w14:paraId="5804B80B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BDB4094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PAAD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354952D8" w14:textId="77777777" w:rsidR="0042757A" w:rsidRDefault="0042757A" w:rsidP="00673406"/>
        </w:tc>
        <w:tc>
          <w:tcPr>
            <w:tcW w:w="1701" w:type="dxa"/>
            <w:tcBorders>
              <w:top w:val="nil"/>
              <w:bottom w:val="nil"/>
            </w:tcBorders>
          </w:tcPr>
          <w:p w14:paraId="58FC0395" w14:textId="77777777" w:rsidR="0042757A" w:rsidRDefault="0042757A" w:rsidP="00673406"/>
        </w:tc>
        <w:tc>
          <w:tcPr>
            <w:tcW w:w="1780" w:type="dxa"/>
            <w:tcBorders>
              <w:top w:val="nil"/>
              <w:bottom w:val="nil"/>
            </w:tcBorders>
          </w:tcPr>
          <w:p w14:paraId="5722402C" w14:textId="77777777" w:rsidR="0042757A" w:rsidRDefault="0042757A" w:rsidP="00673406"/>
        </w:tc>
      </w:tr>
      <w:tr w:rsidR="0042757A" w14:paraId="35E01A73" w14:textId="77777777" w:rsidTr="00673406">
        <w:tc>
          <w:tcPr>
            <w:tcW w:w="1413" w:type="dxa"/>
            <w:tcBorders>
              <w:top w:val="nil"/>
              <w:bottom w:val="nil"/>
            </w:tcBorders>
          </w:tcPr>
          <w:p w14:paraId="48155297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BRCA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14:paraId="750E4777" w14:textId="77777777" w:rsidR="0042757A" w:rsidRDefault="0042757A" w:rsidP="00673406">
            <w:r>
              <w:rPr>
                <w:rFonts w:hint="eastAsia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FD88D8D" w14:textId="77777777" w:rsidR="0042757A" w:rsidRDefault="0042757A" w:rsidP="00673406">
            <w:r>
              <w:rPr>
                <w:rFonts w:hint="eastAsia"/>
              </w:rPr>
              <w:t>2</w:t>
            </w:r>
          </w:p>
        </w:tc>
        <w:tc>
          <w:tcPr>
            <w:tcW w:w="1780" w:type="dxa"/>
            <w:tcBorders>
              <w:top w:val="nil"/>
              <w:bottom w:val="nil"/>
            </w:tcBorders>
          </w:tcPr>
          <w:p w14:paraId="71BB34A9" w14:textId="77777777" w:rsidR="0042757A" w:rsidRDefault="0042757A" w:rsidP="00673406">
            <w:r>
              <w:rPr>
                <w:rFonts w:hint="eastAsia"/>
              </w:rPr>
              <w:t>5</w:t>
            </w:r>
          </w:p>
        </w:tc>
      </w:tr>
      <w:tr w:rsidR="0042757A" w14:paraId="702CA18F" w14:textId="77777777" w:rsidTr="00673406">
        <w:tc>
          <w:tcPr>
            <w:tcW w:w="1413" w:type="dxa"/>
            <w:tcBorders>
              <w:top w:val="nil"/>
            </w:tcBorders>
          </w:tcPr>
          <w:p w14:paraId="71638CB5" w14:textId="77777777" w:rsidR="0042757A" w:rsidRPr="007A6FD2" w:rsidRDefault="0042757A" w:rsidP="00673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FD2">
              <w:rPr>
                <w:rFonts w:ascii="Times New Roman" w:hAnsi="Times New Roman" w:cs="Times New Roman"/>
                <w:sz w:val="24"/>
                <w:szCs w:val="24"/>
              </w:rPr>
              <w:t>KIRP</w:t>
            </w:r>
          </w:p>
        </w:tc>
        <w:tc>
          <w:tcPr>
            <w:tcW w:w="3402" w:type="dxa"/>
            <w:tcBorders>
              <w:top w:val="nil"/>
            </w:tcBorders>
          </w:tcPr>
          <w:p w14:paraId="131A0147" w14:textId="77777777" w:rsidR="0042757A" w:rsidRDefault="0042757A" w:rsidP="00673406"/>
        </w:tc>
        <w:tc>
          <w:tcPr>
            <w:tcW w:w="1701" w:type="dxa"/>
            <w:tcBorders>
              <w:top w:val="nil"/>
            </w:tcBorders>
          </w:tcPr>
          <w:p w14:paraId="67AFCEA4" w14:textId="77777777" w:rsidR="0042757A" w:rsidRDefault="0042757A" w:rsidP="00673406"/>
        </w:tc>
        <w:tc>
          <w:tcPr>
            <w:tcW w:w="1780" w:type="dxa"/>
            <w:tcBorders>
              <w:top w:val="nil"/>
            </w:tcBorders>
          </w:tcPr>
          <w:p w14:paraId="5E975F37" w14:textId="77777777" w:rsidR="0042757A" w:rsidRDefault="0042757A" w:rsidP="00673406"/>
        </w:tc>
      </w:tr>
    </w:tbl>
    <w:p w14:paraId="6A36ABD1" w14:textId="63F2CD2E" w:rsidR="0042757A" w:rsidRDefault="0042757A" w:rsidP="0042757A">
      <w:pPr>
        <w:pStyle w:val="sr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</w:p>
    <w:p w14:paraId="74B6566B" w14:textId="77777777" w:rsidR="0042757A" w:rsidRPr="0042757A" w:rsidRDefault="0042757A" w:rsidP="0042757A">
      <w:pPr>
        <w:pStyle w:val="src"/>
        <w:shd w:val="clear" w:color="auto" w:fill="FFFFFF"/>
        <w:spacing w:before="0" w:beforeAutospacing="0" w:after="0" w:afterAutospacing="0" w:line="276" w:lineRule="auto"/>
        <w:jc w:val="both"/>
        <w:rPr>
          <w:rFonts w:ascii="Times New Roman" w:hAnsi="Times New Roman" w:cs="Times New Roman"/>
        </w:rPr>
      </w:pPr>
    </w:p>
    <w:p w14:paraId="05716ED0" w14:textId="77777777" w:rsidR="0042757A" w:rsidRPr="0042757A" w:rsidRDefault="0042757A"/>
    <w:sectPr w:rsidR="0042757A" w:rsidRPr="004275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2F4D5" w14:textId="77777777" w:rsidR="0045586D" w:rsidRDefault="0045586D" w:rsidP="008F4EEF">
      <w:r>
        <w:separator/>
      </w:r>
    </w:p>
  </w:endnote>
  <w:endnote w:type="continuationSeparator" w:id="0">
    <w:p w14:paraId="0AD81AD1" w14:textId="77777777" w:rsidR="0045586D" w:rsidRDefault="0045586D" w:rsidP="008F4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405E55" w14:textId="77777777" w:rsidR="0045586D" w:rsidRDefault="0045586D" w:rsidP="008F4EEF">
      <w:r>
        <w:separator/>
      </w:r>
    </w:p>
  </w:footnote>
  <w:footnote w:type="continuationSeparator" w:id="0">
    <w:p w14:paraId="22C23D65" w14:textId="77777777" w:rsidR="0045586D" w:rsidRDefault="0045586D" w:rsidP="008F4E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BB"/>
    <w:rsid w:val="000A63D6"/>
    <w:rsid w:val="0042757A"/>
    <w:rsid w:val="0045586D"/>
    <w:rsid w:val="004F4E5E"/>
    <w:rsid w:val="007B6BBB"/>
    <w:rsid w:val="008F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A9D43"/>
  <w15:chartTrackingRefBased/>
  <w15:docId w15:val="{EC716BDA-674E-48E7-938E-E3DC9947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ran">
    <w:name w:val="tran"/>
    <w:basedOn w:val="a0"/>
    <w:rsid w:val="0042757A"/>
  </w:style>
  <w:style w:type="paragraph" w:customStyle="1" w:styleId="src">
    <w:name w:val="src"/>
    <w:basedOn w:val="a"/>
    <w:rsid w:val="0042757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asic-word">
    <w:name w:val="basic-word"/>
    <w:basedOn w:val="a0"/>
    <w:rsid w:val="0042757A"/>
  </w:style>
  <w:style w:type="table" w:styleId="a3">
    <w:name w:val="Table Grid"/>
    <w:basedOn w:val="a1"/>
    <w:uiPriority w:val="39"/>
    <w:rsid w:val="00427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4E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F4EE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F4E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F4E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碧</dc:creator>
  <cp:keywords/>
  <dc:description/>
  <cp:lastModifiedBy>碧</cp:lastModifiedBy>
  <cp:revision>3</cp:revision>
  <dcterms:created xsi:type="dcterms:W3CDTF">2021-04-04T02:09:00Z</dcterms:created>
  <dcterms:modified xsi:type="dcterms:W3CDTF">2021-04-04T02:30:00Z</dcterms:modified>
</cp:coreProperties>
</file>