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7D" w:rsidRDefault="00B47B7D" w:rsidP="00B47B7D">
      <w:pPr>
        <w:pStyle w:val="BodyA"/>
        <w:jc w:val="center"/>
        <w:rPr>
          <w:rFonts w:ascii="Times New Roman" w:hAnsi="Times New Roman" w:cs="Times New Roman"/>
          <w:b/>
          <w:i/>
          <w:color w:val="auto"/>
          <w:sz w:val="40"/>
          <w:szCs w:val="28"/>
          <w:shd w:val="clear" w:color="auto" w:fill="FFFFFF"/>
        </w:rPr>
      </w:pPr>
      <w:r w:rsidRPr="009E6E85">
        <w:rPr>
          <w:rFonts w:ascii="Times New Roman" w:hAnsi="Times New Roman" w:cs="Times New Roman"/>
          <w:b/>
          <w:color w:val="auto"/>
          <w:sz w:val="40"/>
          <w:szCs w:val="28"/>
          <w:shd w:val="clear" w:color="auto" w:fill="FFFFFF"/>
        </w:rPr>
        <w:t xml:space="preserve">Contrasting Roles of Cannabidiol as an Insecticide and Rescuing Agent for Ethanol–induced Death in the Tobacco Hornworm </w:t>
      </w:r>
      <w:r w:rsidRPr="009E6E85">
        <w:rPr>
          <w:rFonts w:ascii="Times New Roman" w:hAnsi="Times New Roman" w:cs="Times New Roman"/>
          <w:b/>
          <w:i/>
          <w:color w:val="auto"/>
          <w:sz w:val="40"/>
          <w:szCs w:val="28"/>
          <w:shd w:val="clear" w:color="auto" w:fill="FFFFFF"/>
        </w:rPr>
        <w:t>Manduca sexta</w:t>
      </w:r>
    </w:p>
    <w:p w:rsidR="009573BD" w:rsidRPr="009E6E85" w:rsidRDefault="009573BD" w:rsidP="00B47B7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9573BD" w:rsidRPr="009573BD" w:rsidRDefault="009573BD" w:rsidP="009573BD">
      <w:pPr>
        <w:rPr>
          <w:rFonts w:ascii="Times New Roman" w:hAnsi="Times New Roman" w:cs="Times New Roman"/>
          <w:b/>
          <w:i/>
          <w:sz w:val="32"/>
        </w:rPr>
      </w:pPr>
      <w:r w:rsidRPr="009573BD">
        <w:rPr>
          <w:rFonts w:ascii="Times New Roman" w:hAnsi="Times New Roman" w:cs="Times New Roman"/>
          <w:b/>
          <w:i/>
          <w:sz w:val="32"/>
        </w:rPr>
        <w:t>Supplementary information</w:t>
      </w:r>
    </w:p>
    <w:p w:rsidR="00B47B7D" w:rsidRPr="009E6E85" w:rsidRDefault="00B47B7D" w:rsidP="00B47B7D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B7D" w:rsidRPr="00B16D98" w:rsidRDefault="00B47B7D" w:rsidP="00B47B7D">
      <w:pPr>
        <w:pStyle w:val="BodyA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D98">
        <w:rPr>
          <w:rFonts w:ascii="Times New Roman" w:hAnsi="Times New Roman"/>
          <w:b/>
          <w:sz w:val="24"/>
          <w:szCs w:val="24"/>
        </w:rPr>
        <w:t>Sang-Hyuck Park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1,2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B16D98">
        <w:rPr>
          <w:rFonts w:ascii="Times New Roman" w:hAnsi="Times New Roman"/>
          <w:b/>
          <w:sz w:val="24"/>
          <w:szCs w:val="24"/>
        </w:rPr>
        <w:t>S. Kyle Staples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B16D98">
        <w:rPr>
          <w:rFonts w:ascii="Times New Roman" w:hAnsi="Times New Roman"/>
          <w:b/>
          <w:sz w:val="24"/>
          <w:szCs w:val="24"/>
        </w:rPr>
        <w:t>Eric L. Gostin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B16D98">
        <w:rPr>
          <w:rFonts w:ascii="Times New Roman" w:hAnsi="Times New Roman"/>
          <w:b/>
          <w:sz w:val="24"/>
          <w:szCs w:val="24"/>
        </w:rPr>
        <w:t xml:space="preserve">Jeffrey P. </w:t>
      </w:r>
      <w:r w:rsidRPr="00B16D98">
        <w:rPr>
          <w:rFonts w:ascii="Times New Roman" w:hAnsi="Times New Roman"/>
          <w:b/>
          <w:color w:val="auto"/>
          <w:sz w:val="24"/>
          <w:szCs w:val="24"/>
        </w:rPr>
        <w:t>Smith</w:t>
      </w:r>
      <w:r w:rsidRPr="00B16D98">
        <w:rPr>
          <w:rFonts w:ascii="Times New Roman" w:hAnsi="Times New Roman"/>
          <w:b/>
          <w:color w:val="auto"/>
          <w:sz w:val="24"/>
          <w:szCs w:val="24"/>
          <w:vertAlign w:val="superscript"/>
        </w:rPr>
        <w:t>1</w:t>
      </w:r>
      <w:r w:rsidRPr="00B16D98">
        <w:rPr>
          <w:rFonts w:ascii="Times New Roman" w:hAnsi="Times New Roman"/>
          <w:b/>
          <w:color w:val="auto"/>
          <w:sz w:val="24"/>
          <w:szCs w:val="24"/>
          <w:lang w:val="es-ES_tradnl"/>
        </w:rPr>
        <w:t>, Jose J. Vigil</w:t>
      </w:r>
      <w:r w:rsidRPr="00B16D98">
        <w:rPr>
          <w:rFonts w:ascii="Times New Roman" w:hAnsi="Times New Roman"/>
          <w:b/>
          <w:color w:val="auto"/>
          <w:sz w:val="24"/>
          <w:szCs w:val="24"/>
          <w:vertAlign w:val="superscript"/>
          <w:lang w:val="es-ES_tradnl"/>
        </w:rPr>
        <w:t>1</w:t>
      </w:r>
      <w:r w:rsidRPr="00B16D98">
        <w:rPr>
          <w:rFonts w:ascii="Times New Roman" w:hAnsi="Times New Roman"/>
          <w:b/>
          <w:color w:val="auto"/>
          <w:sz w:val="24"/>
          <w:szCs w:val="24"/>
          <w:lang w:val="es-ES_tradnl"/>
        </w:rPr>
        <w:t xml:space="preserve">, </w:t>
      </w:r>
      <w:r w:rsidRPr="00B16D98">
        <w:rPr>
          <w:rFonts w:ascii="Times New Roman" w:hAnsi="Times New Roman"/>
          <w:b/>
          <w:color w:val="auto"/>
          <w:sz w:val="24"/>
          <w:szCs w:val="24"/>
        </w:rPr>
        <w:t xml:space="preserve">Dustin </w:t>
      </w:r>
      <w:r w:rsidRPr="00B16D98">
        <w:rPr>
          <w:rFonts w:ascii="Times New Roman" w:hAnsi="Times New Roman"/>
          <w:b/>
          <w:sz w:val="24"/>
          <w:szCs w:val="24"/>
        </w:rPr>
        <w:t>Seifried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B16D98">
        <w:rPr>
          <w:rFonts w:ascii="Times New Roman" w:hAnsi="Times New Roman"/>
          <w:b/>
          <w:sz w:val="24"/>
          <w:szCs w:val="24"/>
        </w:rPr>
        <w:t>Chad Kinney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2,3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>, Christopher S. Pauli</w:t>
      </w:r>
      <w:r w:rsidRPr="00B16D98">
        <w:rPr>
          <w:rFonts w:ascii="Times New Roman" w:hAnsi="Times New Roman"/>
          <w:b/>
          <w:sz w:val="24"/>
          <w:szCs w:val="24"/>
          <w:vertAlign w:val="superscript"/>
          <w:lang w:val="es-ES_tradnl"/>
        </w:rPr>
        <w:t>2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, and </w:t>
      </w:r>
      <w:r w:rsidRPr="00B16D98">
        <w:rPr>
          <w:rFonts w:ascii="Times New Roman" w:hAnsi="Times New Roman"/>
          <w:b/>
          <w:sz w:val="24"/>
          <w:szCs w:val="24"/>
          <w:lang w:val="fr-FR"/>
        </w:rPr>
        <w:t>Brian D. Vanden Heuvel</w:t>
      </w:r>
      <w:r w:rsidRPr="00B16D98">
        <w:rPr>
          <w:rFonts w:ascii="Times New Roman" w:hAnsi="Times New Roman"/>
          <w:b/>
          <w:sz w:val="24"/>
          <w:szCs w:val="24"/>
          <w:vertAlign w:val="superscript"/>
        </w:rPr>
        <w:t>1*</w:t>
      </w:r>
      <w:r w:rsidRPr="00B16D98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B47B7D" w:rsidRPr="009E6E85" w:rsidRDefault="00B47B7D" w:rsidP="00B47B7D">
      <w:pPr>
        <w:pStyle w:val="BodyA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47B7D" w:rsidRPr="009E6E85" w:rsidRDefault="00B47B7D" w:rsidP="00B47B7D">
      <w:pPr>
        <w:pStyle w:val="BodyA"/>
        <w:rPr>
          <w:rFonts w:ascii="Times New Roman" w:hAnsi="Times New Roman"/>
          <w:sz w:val="24"/>
          <w:szCs w:val="24"/>
        </w:rPr>
      </w:pPr>
      <w:r w:rsidRPr="009E6E85">
        <w:rPr>
          <w:rFonts w:ascii="Times New Roman" w:hAnsi="Times New Roman"/>
          <w:sz w:val="24"/>
          <w:szCs w:val="24"/>
          <w:vertAlign w:val="superscript"/>
        </w:rPr>
        <w:t>1</w:t>
      </w:r>
      <w:r w:rsidRPr="009E6E85">
        <w:rPr>
          <w:rFonts w:ascii="Times New Roman" w:hAnsi="Times New Roman"/>
          <w:sz w:val="24"/>
          <w:szCs w:val="24"/>
        </w:rPr>
        <w:t xml:space="preserve">Department of Biology, </w:t>
      </w:r>
      <w:r w:rsidRPr="009E6E85">
        <w:rPr>
          <w:rFonts w:ascii="Times New Roman" w:hAnsi="Times New Roman"/>
          <w:sz w:val="24"/>
          <w:szCs w:val="24"/>
          <w:vertAlign w:val="superscript"/>
        </w:rPr>
        <w:t>2</w:t>
      </w:r>
      <w:r w:rsidRPr="009E6E85">
        <w:rPr>
          <w:rFonts w:ascii="Times New Roman" w:hAnsi="Times New Roman"/>
          <w:sz w:val="24"/>
          <w:szCs w:val="24"/>
        </w:rPr>
        <w:t xml:space="preserve">Institute of Cannabis Research, and </w:t>
      </w:r>
      <w:r w:rsidRPr="009E6E85">
        <w:rPr>
          <w:rFonts w:ascii="Times New Roman" w:hAnsi="Times New Roman"/>
          <w:sz w:val="24"/>
          <w:szCs w:val="24"/>
          <w:vertAlign w:val="superscript"/>
        </w:rPr>
        <w:t>3</w:t>
      </w:r>
      <w:r w:rsidRPr="009E6E85">
        <w:rPr>
          <w:rFonts w:ascii="Times New Roman" w:hAnsi="Times New Roman"/>
          <w:sz w:val="24"/>
          <w:szCs w:val="24"/>
        </w:rPr>
        <w:t>Department of Chemistry, Colorado State University-Pueblo, Pueblo CO 81001</w:t>
      </w:r>
      <w:r w:rsidR="00B16D98">
        <w:rPr>
          <w:rFonts w:ascii="Times New Roman" w:hAnsi="Times New Roman"/>
          <w:sz w:val="24"/>
          <w:szCs w:val="24"/>
        </w:rPr>
        <w:t>, USA</w:t>
      </w:r>
      <w:r w:rsidR="00435FD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B47B7D" w:rsidRPr="009E6E85" w:rsidRDefault="00B47B7D" w:rsidP="00B47B7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B47B7D" w:rsidRPr="009E6E85" w:rsidRDefault="00B47B7D" w:rsidP="00B47B7D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 w:rsidRPr="009E6E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E6E85">
        <w:rPr>
          <w:rFonts w:ascii="Times New Roman" w:eastAsia="Times New Roman" w:hAnsi="Times New Roman" w:cs="Times New Roman"/>
          <w:sz w:val="24"/>
          <w:szCs w:val="24"/>
        </w:rPr>
        <w:t xml:space="preserve">Correspondence and requests for materials should be addressed to B.V.H. (email: </w:t>
      </w:r>
      <w:r w:rsidRPr="009E6E85">
        <w:rPr>
          <w:rFonts w:ascii="Times New Roman" w:hAnsi="Times New Roman"/>
          <w:sz w:val="24"/>
          <w:szCs w:val="24"/>
        </w:rPr>
        <w:t>brian.vandenheuvel@csupueblo.edu)</w:t>
      </w:r>
    </w:p>
    <w:p w:rsidR="009573BD" w:rsidRDefault="009573BD">
      <w:pPr>
        <w:rPr>
          <w:rFonts w:ascii="Times New Roman" w:hAnsi="Times New Roman" w:cs="Times New Roman"/>
          <w:b/>
          <w:sz w:val="32"/>
        </w:rPr>
      </w:pPr>
    </w:p>
    <w:p w:rsidR="009573BD" w:rsidRDefault="009573BD" w:rsidP="009573BD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Supplementary Table</w:t>
      </w:r>
    </w:p>
    <w:p w:rsidR="00B47B7D" w:rsidRPr="009573BD" w:rsidRDefault="00B47B7D" w:rsidP="009573BD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9573BD" w:rsidRDefault="009573BD" w:rsidP="009573BD">
      <w:pPr>
        <w:rPr>
          <w:rFonts w:ascii="Times New Roman" w:hAnsi="Times New Roman" w:cs="Times New Roman"/>
          <w:sz w:val="24"/>
        </w:rPr>
      </w:pPr>
      <w:r w:rsidRPr="003B46CD">
        <w:rPr>
          <w:rFonts w:ascii="Times New Roman" w:hAnsi="Times New Roman" w:cs="Times New Roman"/>
          <w:b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. The total CBD and THC amounts of </w:t>
      </w:r>
      <w:r w:rsidRPr="00693758">
        <w:rPr>
          <w:rFonts w:ascii="Times New Roman" w:hAnsi="Times New Roman" w:cs="Times New Roman"/>
          <w:i/>
          <w:sz w:val="24"/>
        </w:rPr>
        <w:t>C. sativa</w:t>
      </w:r>
      <w:r>
        <w:rPr>
          <w:rFonts w:ascii="Times New Roman" w:hAnsi="Times New Roman" w:cs="Times New Roman"/>
          <w:sz w:val="24"/>
        </w:rPr>
        <w:t xml:space="preserve"> L. hemp varieties (Colorado Gold and Green Thunder) used in this study. 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10"/>
        <w:gridCol w:w="2430"/>
      </w:tblGrid>
      <w:tr w:rsidR="005C2B5F" w:rsidRPr="0006306D" w:rsidTr="009573BD">
        <w:trPr>
          <w:jc w:val="center"/>
        </w:trPr>
        <w:tc>
          <w:tcPr>
            <w:tcW w:w="22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C2B5F" w:rsidRPr="0006306D" w:rsidRDefault="005C2B5F" w:rsidP="00E0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5F" w:rsidRPr="0006306D" w:rsidRDefault="005C2B5F" w:rsidP="00E0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6D">
              <w:rPr>
                <w:rFonts w:ascii="Times New Roman" w:hAnsi="Times New Roman" w:cs="Times New Roman"/>
                <w:i/>
                <w:sz w:val="24"/>
                <w:szCs w:val="24"/>
              </w:rPr>
              <w:t>C. sativa</w:t>
            </w:r>
            <w:r w:rsidRPr="0006306D">
              <w:rPr>
                <w:rFonts w:ascii="Times New Roman" w:hAnsi="Times New Roman" w:cs="Times New Roman"/>
                <w:sz w:val="24"/>
                <w:szCs w:val="24"/>
              </w:rPr>
              <w:t xml:space="preserve"> L. hemp</w:t>
            </w:r>
          </w:p>
          <w:p w:rsidR="005C2B5F" w:rsidRPr="0006306D" w:rsidRDefault="005C2B5F" w:rsidP="00E0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6D">
              <w:rPr>
                <w:rFonts w:ascii="Times New Roman" w:hAnsi="Times New Roman" w:cs="Times New Roman"/>
                <w:sz w:val="24"/>
                <w:szCs w:val="24"/>
              </w:rPr>
              <w:t>(Colorado Gold)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C2B5F" w:rsidRPr="0006306D" w:rsidRDefault="005C2B5F" w:rsidP="00E0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6D">
              <w:rPr>
                <w:rFonts w:ascii="Times New Roman" w:hAnsi="Times New Roman" w:cs="Times New Roman"/>
                <w:i/>
                <w:sz w:val="24"/>
                <w:szCs w:val="24"/>
              </w:rPr>
              <w:t>C. sativa</w:t>
            </w:r>
            <w:r w:rsidRPr="0006306D">
              <w:rPr>
                <w:rFonts w:ascii="Times New Roman" w:hAnsi="Times New Roman" w:cs="Times New Roman"/>
                <w:sz w:val="24"/>
                <w:szCs w:val="24"/>
              </w:rPr>
              <w:t xml:space="preserve"> L. hemp</w:t>
            </w:r>
          </w:p>
          <w:p w:rsidR="005C2B5F" w:rsidRPr="0006306D" w:rsidRDefault="005C2B5F" w:rsidP="00E0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  <w:r w:rsidRPr="0006306D">
              <w:rPr>
                <w:rFonts w:ascii="Times New Roman" w:hAnsi="Times New Roman" w:cs="Times New Roman"/>
                <w:sz w:val="24"/>
                <w:szCs w:val="24"/>
              </w:rPr>
              <w:t>Thunder)</w:t>
            </w:r>
          </w:p>
        </w:tc>
      </w:tr>
      <w:tr w:rsidR="005C2B5F" w:rsidRPr="0006306D" w:rsidTr="009573BD">
        <w:trPr>
          <w:trHeight w:val="98"/>
          <w:jc w:val="center"/>
        </w:trPr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2B5F" w:rsidRPr="00811D38" w:rsidRDefault="00EB1B1B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CBD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2B5F" w:rsidRPr="00811D38" w:rsidRDefault="005C2B5F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38">
              <w:rPr>
                <w:rFonts w:ascii="Times New Roman" w:hAnsi="Times New Roman" w:cs="Times New Roman"/>
                <w:sz w:val="24"/>
                <w:szCs w:val="24"/>
              </w:rPr>
              <w:t>0.81%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2B5F" w:rsidRPr="00811D38" w:rsidRDefault="007277A6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38">
              <w:rPr>
                <w:rFonts w:ascii="Times New Roman" w:hAnsi="Times New Roman" w:cs="Times New Roman"/>
                <w:sz w:val="24"/>
                <w:szCs w:val="24"/>
              </w:rPr>
              <w:t>3.2%</w:t>
            </w:r>
          </w:p>
        </w:tc>
      </w:tr>
      <w:tr w:rsidR="005C2B5F" w:rsidRPr="0006306D" w:rsidTr="009573BD">
        <w:trPr>
          <w:trHeight w:val="210"/>
          <w:jc w:val="center"/>
        </w:trPr>
        <w:tc>
          <w:tcPr>
            <w:tcW w:w="2250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5C2B5F" w:rsidRPr="00811D38" w:rsidRDefault="00EB1B1B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THC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2B5F" w:rsidRPr="00811D38" w:rsidRDefault="005C2B5F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38">
              <w:rPr>
                <w:rFonts w:ascii="Times New Roman" w:hAnsi="Times New Roman" w:cs="Times New Roman"/>
                <w:sz w:val="24"/>
                <w:szCs w:val="24"/>
              </w:rPr>
              <w:t>0.09%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</w:tcBorders>
          </w:tcPr>
          <w:p w:rsidR="005C2B5F" w:rsidRPr="00811D38" w:rsidRDefault="005C2B5F" w:rsidP="0081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38"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</w:tr>
    </w:tbl>
    <w:p w:rsidR="009573BD" w:rsidRDefault="009573BD" w:rsidP="00597334">
      <w:pPr>
        <w:rPr>
          <w:rFonts w:ascii="Times New Roman" w:hAnsi="Times New Roman" w:cs="Times New Roman"/>
          <w:sz w:val="24"/>
        </w:rPr>
      </w:pPr>
    </w:p>
    <w:p w:rsidR="009573BD" w:rsidRDefault="009573BD" w:rsidP="005973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total THC and CBD were calculated by using the formula; % of CBD </w:t>
      </w:r>
      <w:r w:rsidRPr="00D25020">
        <w:rPr>
          <w:rFonts w:ascii="Times New Roman" w:hAnsi="Times New Roman" w:cs="Times New Roman"/>
          <w:sz w:val="24"/>
          <w:vertAlign w:val="subscript"/>
        </w:rPr>
        <w:t>total</w:t>
      </w:r>
      <w:r>
        <w:rPr>
          <w:rFonts w:ascii="Times New Roman" w:hAnsi="Times New Roman" w:cs="Times New Roman"/>
          <w:sz w:val="24"/>
        </w:rPr>
        <w:t xml:space="preserve"> = % of CBD + (% of CBDA × *0.877) and % of THC </w:t>
      </w:r>
      <w:r w:rsidRPr="00D25020">
        <w:rPr>
          <w:rFonts w:ascii="Times New Roman" w:hAnsi="Times New Roman" w:cs="Times New Roman"/>
          <w:sz w:val="24"/>
          <w:vertAlign w:val="subscript"/>
        </w:rPr>
        <w:t>total</w:t>
      </w:r>
      <w:r>
        <w:rPr>
          <w:rFonts w:ascii="Times New Roman" w:hAnsi="Times New Roman" w:cs="Times New Roman"/>
          <w:sz w:val="24"/>
        </w:rPr>
        <w:t xml:space="preserve"> = % of THC + (% of THCA × 0.877). *0.877 is a molecular weight ratio of CBDA/CBD and THCA/THC.</w:t>
      </w:r>
    </w:p>
    <w:p w:rsidR="009573BD" w:rsidRDefault="009573BD">
      <w:pPr>
        <w:rPr>
          <w:rFonts w:ascii="Times New Roman" w:hAnsi="Times New Roman" w:cs="Times New Roman"/>
          <w:sz w:val="24"/>
        </w:rPr>
      </w:pPr>
    </w:p>
    <w:p w:rsidR="009573BD" w:rsidRDefault="009573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573BD" w:rsidRDefault="009573BD" w:rsidP="009573BD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Supplementary Figure</w:t>
      </w:r>
    </w:p>
    <w:p w:rsidR="00597334" w:rsidRPr="00597334" w:rsidRDefault="00597334" w:rsidP="00597334">
      <w:pPr>
        <w:rPr>
          <w:rFonts w:ascii="Times New Roman" w:hAnsi="Times New Roman" w:cs="Times New Roman"/>
          <w:b/>
          <w:sz w:val="24"/>
        </w:rPr>
      </w:pPr>
    </w:p>
    <w:p w:rsidR="00D66596" w:rsidRDefault="00C05035" w:rsidP="009573B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54157" cy="63689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6" b="638"/>
                    <a:stretch/>
                  </pic:blipFill>
                  <pic:spPr bwMode="auto">
                    <a:xfrm>
                      <a:off x="0" y="0"/>
                      <a:ext cx="5163165" cy="638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3BD" w:rsidRDefault="009573BD" w:rsidP="008B74A0">
      <w:pPr>
        <w:rPr>
          <w:rFonts w:ascii="Times New Roman" w:hAnsi="Times New Roman" w:cs="Times New Roman"/>
          <w:sz w:val="24"/>
        </w:rPr>
      </w:pPr>
    </w:p>
    <w:p w:rsidR="009573BD" w:rsidRPr="009573BD" w:rsidRDefault="009573BD" w:rsidP="009573BD">
      <w:pPr>
        <w:pStyle w:val="ListParagraph"/>
        <w:ind w:left="270"/>
        <w:rPr>
          <w:rFonts w:ascii="Times New Roman" w:hAnsi="Times New Roman" w:cs="Times New Roman"/>
          <w:b/>
          <w:sz w:val="32"/>
        </w:rPr>
      </w:pPr>
      <w:r w:rsidRPr="009573BD">
        <w:rPr>
          <w:rFonts w:ascii="Times New Roman" w:hAnsi="Times New Roman" w:cs="Times New Roman"/>
          <w:b/>
          <w:sz w:val="24"/>
        </w:rPr>
        <w:t>Fig</w:t>
      </w:r>
      <w:r>
        <w:rPr>
          <w:rFonts w:ascii="Times New Roman" w:hAnsi="Times New Roman" w:cs="Times New Roman"/>
          <w:b/>
          <w:sz w:val="24"/>
        </w:rPr>
        <w:t>ure</w:t>
      </w:r>
      <w:r w:rsidRPr="009573BD">
        <w:rPr>
          <w:rFonts w:ascii="Times New Roman" w:hAnsi="Times New Roman" w:cs="Times New Roman"/>
          <w:b/>
          <w:sz w:val="24"/>
        </w:rPr>
        <w:t xml:space="preserve"> 1</w:t>
      </w:r>
      <w:r w:rsidRPr="009573BD">
        <w:rPr>
          <w:rFonts w:ascii="Times New Roman" w:hAnsi="Times New Roman" w:cs="Times New Roman"/>
          <w:sz w:val="24"/>
        </w:rPr>
        <w:t xml:space="preserve">. The effects of medium-chain triglyceride (MCT) on the growth of tobacco hornworm </w:t>
      </w:r>
      <w:r w:rsidRPr="009573BD">
        <w:rPr>
          <w:rFonts w:ascii="Times New Roman" w:hAnsi="Times New Roman" w:cs="Times New Roman"/>
          <w:i/>
          <w:sz w:val="24"/>
        </w:rPr>
        <w:t xml:space="preserve">Manduca sexta </w:t>
      </w:r>
      <w:r w:rsidRPr="009573BD">
        <w:rPr>
          <w:rFonts w:ascii="Times New Roman" w:hAnsi="Times New Roman" w:cs="Times New Roman"/>
          <w:sz w:val="24"/>
        </w:rPr>
        <w:t xml:space="preserve">(n=20-22). First instar larvae were grown on artificial diet (AD) containing various amounts of CBD dissolved in 0.05% (A, B), 0.1% (C, D), and 1% MCT oil (E, F). </w:t>
      </w:r>
    </w:p>
    <w:sectPr w:rsidR="009573BD" w:rsidRPr="009573BD" w:rsidSect="007F0966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6442"/>
    <w:multiLevelType w:val="hybridMultilevel"/>
    <w:tmpl w:val="FCAE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7CD8"/>
    <w:multiLevelType w:val="hybridMultilevel"/>
    <w:tmpl w:val="5970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A0"/>
    <w:rsid w:val="0006306D"/>
    <w:rsid w:val="0006783D"/>
    <w:rsid w:val="002E55CC"/>
    <w:rsid w:val="00377A16"/>
    <w:rsid w:val="003B46CD"/>
    <w:rsid w:val="003D72CF"/>
    <w:rsid w:val="0040620C"/>
    <w:rsid w:val="00435FD6"/>
    <w:rsid w:val="004770AA"/>
    <w:rsid w:val="00494849"/>
    <w:rsid w:val="00500FD0"/>
    <w:rsid w:val="00597334"/>
    <w:rsid w:val="005C2B5F"/>
    <w:rsid w:val="00602DA2"/>
    <w:rsid w:val="00615E3F"/>
    <w:rsid w:val="0064268F"/>
    <w:rsid w:val="006F6D5C"/>
    <w:rsid w:val="007277A6"/>
    <w:rsid w:val="007653CD"/>
    <w:rsid w:val="007F0966"/>
    <w:rsid w:val="00811D38"/>
    <w:rsid w:val="00844A4F"/>
    <w:rsid w:val="008B74A0"/>
    <w:rsid w:val="009573BD"/>
    <w:rsid w:val="009E19B4"/>
    <w:rsid w:val="00A93C9A"/>
    <w:rsid w:val="00B16D98"/>
    <w:rsid w:val="00B47B7D"/>
    <w:rsid w:val="00BC1ECA"/>
    <w:rsid w:val="00C05035"/>
    <w:rsid w:val="00C51A16"/>
    <w:rsid w:val="00C66E15"/>
    <w:rsid w:val="00D25020"/>
    <w:rsid w:val="00D66596"/>
    <w:rsid w:val="00DD1A85"/>
    <w:rsid w:val="00E23513"/>
    <w:rsid w:val="00E27AE6"/>
    <w:rsid w:val="00EB1B1B"/>
    <w:rsid w:val="00EE4B0A"/>
    <w:rsid w:val="00F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C887F-1127-4C9E-BB52-AF107BE0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6D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500F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">
    <w:name w:val="Body"/>
    <w:rsid w:val="004062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LineNumber">
    <w:name w:val="line number"/>
    <w:basedOn w:val="DefaultParagraphFont"/>
    <w:uiPriority w:val="99"/>
    <w:semiHidden/>
    <w:unhideWhenUsed/>
    <w:rsid w:val="007F0966"/>
  </w:style>
  <w:style w:type="paragraph" w:styleId="ListParagraph">
    <w:name w:val="List Paragraph"/>
    <w:basedOn w:val="Normal"/>
    <w:uiPriority w:val="34"/>
    <w:qFormat/>
    <w:rsid w:val="0095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Sanghyuck</dc:creator>
  <cp:keywords/>
  <dc:description/>
  <cp:lastModifiedBy>Park, Sanghyuck</cp:lastModifiedBy>
  <cp:revision>5</cp:revision>
  <cp:lastPrinted>2018-09-05T18:06:00Z</cp:lastPrinted>
  <dcterms:created xsi:type="dcterms:W3CDTF">2019-04-25T15:21:00Z</dcterms:created>
  <dcterms:modified xsi:type="dcterms:W3CDTF">2019-04-25T19:43:00Z</dcterms:modified>
</cp:coreProperties>
</file>