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9BE54" w14:textId="253456A6" w:rsidR="00DB10CB" w:rsidRDefault="004234F3" w:rsidP="00DB10CB">
      <w:pPr>
        <w:keepNext/>
        <w:spacing w:line="240" w:lineRule="auto"/>
        <w:jc w:val="both"/>
        <w:rPr>
          <w:rFonts w:ascii="Arial" w:hAnsi="Arial" w:cs="Arial"/>
          <w:bCs/>
          <w:sz w:val="20"/>
          <w:szCs w:val="18"/>
          <w:lang w:val="en"/>
        </w:rPr>
      </w:pPr>
      <w:r>
        <w:rPr>
          <w:rFonts w:ascii="Arial" w:hAnsi="Arial" w:cs="Arial"/>
          <w:b/>
          <w:bCs/>
          <w:sz w:val="20"/>
          <w:szCs w:val="18"/>
          <w:lang w:val="en"/>
        </w:rPr>
        <w:t xml:space="preserve">Supplement </w:t>
      </w:r>
      <w:r w:rsidR="009961BB">
        <w:rPr>
          <w:rFonts w:ascii="Arial" w:hAnsi="Arial" w:cs="Arial"/>
          <w:b/>
          <w:bCs/>
          <w:sz w:val="20"/>
          <w:szCs w:val="18"/>
          <w:lang w:val="en"/>
        </w:rPr>
        <w:t>3</w:t>
      </w:r>
      <w:bookmarkStart w:id="0" w:name="_GoBack"/>
      <w:bookmarkEnd w:id="0"/>
    </w:p>
    <w:p w14:paraId="60891CE8" w14:textId="77777777" w:rsidR="000E7606" w:rsidRPr="004234F3" w:rsidRDefault="000E7606" w:rsidP="00DB10CB">
      <w:pPr>
        <w:keepNext/>
        <w:spacing w:line="240" w:lineRule="auto"/>
        <w:jc w:val="both"/>
        <w:rPr>
          <w:rFonts w:ascii="Arial" w:hAnsi="Arial" w:cs="Arial"/>
          <w:b/>
          <w:bCs/>
          <w:sz w:val="20"/>
          <w:szCs w:val="18"/>
          <w:lang w:val="en"/>
        </w:rPr>
      </w:pPr>
    </w:p>
    <w:tbl>
      <w:tblPr>
        <w:tblStyle w:val="Formatvorlage36"/>
        <w:tblW w:w="9923" w:type="dxa"/>
        <w:tblInd w:w="-142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353"/>
        <w:gridCol w:w="639"/>
        <w:gridCol w:w="992"/>
        <w:gridCol w:w="993"/>
        <w:gridCol w:w="708"/>
        <w:gridCol w:w="1560"/>
        <w:gridCol w:w="1559"/>
        <w:gridCol w:w="1564"/>
      </w:tblGrid>
      <w:tr w:rsidR="004234F3" w:rsidRPr="00DB10CB" w14:paraId="33CF0A6D" w14:textId="77777777" w:rsidTr="008F3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CD79DD7" w14:textId="77777777" w:rsidR="00DB10CB" w:rsidRPr="00DB10CB" w:rsidRDefault="00DB10CB" w:rsidP="00DB10CB">
            <w:pPr>
              <w:rPr>
                <w:rFonts w:cs="Arial"/>
                <w:color w:val="000000" w:themeColor="text1"/>
                <w:szCs w:val="16"/>
              </w:rPr>
            </w:pPr>
          </w:p>
        </w:tc>
        <w:tc>
          <w:tcPr>
            <w:tcW w:w="1134" w:type="dxa"/>
          </w:tcPr>
          <w:p w14:paraId="06CF2EBB" w14:textId="3514ABC1" w:rsidR="00DB10CB" w:rsidRPr="00DB10CB" w:rsidRDefault="00674946" w:rsidP="00DB1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>
              <w:rPr>
                <w:rFonts w:cs="Arial"/>
                <w:color w:val="000000" w:themeColor="text1"/>
                <w:szCs w:val="16"/>
              </w:rPr>
              <w:t>g</w:t>
            </w:r>
            <w:r w:rsidR="00DB10CB" w:rsidRPr="00DB10CB">
              <w:rPr>
                <w:rFonts w:cs="Arial"/>
                <w:color w:val="000000" w:themeColor="text1"/>
                <w:szCs w:val="16"/>
              </w:rPr>
              <w:t>enotyp</w:t>
            </w:r>
            <w:r w:rsidR="00AC78ED">
              <w:rPr>
                <w:rFonts w:cs="Arial"/>
                <w:color w:val="000000" w:themeColor="text1"/>
                <w:szCs w:val="16"/>
              </w:rPr>
              <w:t>e</w:t>
            </w:r>
          </w:p>
        </w:tc>
        <w:tc>
          <w:tcPr>
            <w:tcW w:w="353" w:type="dxa"/>
          </w:tcPr>
          <w:p w14:paraId="55406571" w14:textId="77777777" w:rsidR="00DB10CB" w:rsidRPr="00DB10CB" w:rsidRDefault="00DB10CB" w:rsidP="00DB1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 w:rsidRPr="00DB10CB">
              <w:rPr>
                <w:rFonts w:cs="Arial"/>
                <w:color w:val="000000" w:themeColor="text1"/>
                <w:szCs w:val="16"/>
              </w:rPr>
              <w:t>n</w:t>
            </w:r>
          </w:p>
        </w:tc>
        <w:tc>
          <w:tcPr>
            <w:tcW w:w="639" w:type="dxa"/>
          </w:tcPr>
          <w:p w14:paraId="22809205" w14:textId="3004360C" w:rsidR="00DB10CB" w:rsidRPr="00DB10CB" w:rsidRDefault="00674946" w:rsidP="00DB1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  <w:vertAlign w:val="superscript"/>
              </w:rPr>
            </w:pPr>
            <w:proofErr w:type="spellStart"/>
            <w:r>
              <w:rPr>
                <w:rFonts w:cs="Arial"/>
                <w:color w:val="000000" w:themeColor="text1"/>
                <w:szCs w:val="16"/>
              </w:rPr>
              <w:t>a</w:t>
            </w:r>
            <w:r w:rsidR="00AC78ED">
              <w:rPr>
                <w:rFonts w:cs="Arial"/>
                <w:color w:val="000000" w:themeColor="text1"/>
                <w:szCs w:val="16"/>
              </w:rPr>
              <w:t>ge</w:t>
            </w:r>
            <w:r w:rsidR="00DB10CB" w:rsidRPr="00DB10CB">
              <w:rPr>
                <w:rFonts w:cs="Arial"/>
                <w:color w:val="000000" w:themeColor="text1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92" w:type="dxa"/>
          </w:tcPr>
          <w:p w14:paraId="396E87DC" w14:textId="273F5201" w:rsidR="00DB10CB" w:rsidRPr="00DB10CB" w:rsidRDefault="00AC78ED" w:rsidP="00DB1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  <w:vertAlign w:val="superscript"/>
              </w:rPr>
            </w:pPr>
            <w:proofErr w:type="spellStart"/>
            <w:r>
              <w:rPr>
                <w:rFonts w:cs="Arial"/>
                <w:color w:val="000000" w:themeColor="text1"/>
                <w:szCs w:val="16"/>
              </w:rPr>
              <w:t>weight</w:t>
            </w:r>
            <w:r w:rsidR="00DB10CB" w:rsidRPr="00DB10CB">
              <w:rPr>
                <w:rFonts w:cs="Arial"/>
                <w:color w:val="000000" w:themeColor="text1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93" w:type="dxa"/>
          </w:tcPr>
          <w:p w14:paraId="605EC5AE" w14:textId="6F5760EF" w:rsidR="00DB10CB" w:rsidRPr="00DB10CB" w:rsidRDefault="00AC78ED" w:rsidP="00DB1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  <w:vertAlign w:val="superscript"/>
              </w:rPr>
            </w:pPr>
            <w:proofErr w:type="spellStart"/>
            <w:r>
              <w:rPr>
                <w:rFonts w:cs="Arial"/>
                <w:color w:val="000000" w:themeColor="text1"/>
                <w:szCs w:val="16"/>
              </w:rPr>
              <w:t>length</w:t>
            </w:r>
            <w:r w:rsidR="00DB10CB" w:rsidRPr="00DB10CB">
              <w:rPr>
                <w:rFonts w:cs="Arial"/>
                <w:color w:val="000000" w:themeColor="text1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708" w:type="dxa"/>
          </w:tcPr>
          <w:p w14:paraId="2ED29E58" w14:textId="77777777" w:rsidR="00DB10CB" w:rsidRPr="00DB10CB" w:rsidRDefault="00DB10CB" w:rsidP="00DB1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  <w:vertAlign w:val="superscript"/>
              </w:rPr>
            </w:pPr>
            <w:proofErr w:type="spellStart"/>
            <w:r w:rsidRPr="00DB10CB">
              <w:rPr>
                <w:rFonts w:cs="Arial"/>
                <w:color w:val="000000" w:themeColor="text1"/>
                <w:szCs w:val="16"/>
              </w:rPr>
              <w:t>BMI</w:t>
            </w:r>
            <w:r w:rsidRPr="00DB10CB">
              <w:rPr>
                <w:rFonts w:cs="Arial"/>
                <w:color w:val="000000" w:themeColor="text1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560" w:type="dxa"/>
          </w:tcPr>
          <w:p w14:paraId="611172A7" w14:textId="64017226" w:rsidR="00DB10CB" w:rsidRPr="00DB10CB" w:rsidRDefault="00674946" w:rsidP="00DB10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  <w:vertAlign w:val="superscript"/>
              </w:rPr>
            </w:pPr>
            <w:proofErr w:type="spellStart"/>
            <w:r>
              <w:rPr>
                <w:rFonts w:cs="Arial"/>
                <w:color w:val="000000" w:themeColor="text1"/>
                <w:szCs w:val="16"/>
              </w:rPr>
              <w:t>nicotine</w:t>
            </w:r>
            <w:r w:rsidR="00DB10CB" w:rsidRPr="00DB10CB">
              <w:rPr>
                <w:rFonts w:cs="Arial"/>
                <w:color w:val="000000" w:themeColor="text1"/>
                <w:szCs w:val="16"/>
                <w:vertAlign w:val="superscript"/>
              </w:rPr>
              <w:t>c</w:t>
            </w:r>
            <w:proofErr w:type="spellEnd"/>
            <w:r>
              <w:rPr>
                <w:rFonts w:cs="Arial"/>
                <w:color w:val="000000" w:themeColor="text1"/>
                <w:szCs w:val="16"/>
                <w:vertAlign w:val="superscript"/>
              </w:rPr>
              <w:t xml:space="preserve"> </w:t>
            </w:r>
            <w:r w:rsidR="004234F3" w:rsidRPr="004234F3">
              <w:rPr>
                <w:rFonts w:cs="Arial"/>
                <w:color w:val="000000" w:themeColor="text1"/>
                <w:szCs w:val="16"/>
              </w:rPr>
              <w:t>consumption</w:t>
            </w:r>
          </w:p>
        </w:tc>
        <w:tc>
          <w:tcPr>
            <w:tcW w:w="1559" w:type="dxa"/>
          </w:tcPr>
          <w:p w14:paraId="756864F4" w14:textId="242239D4" w:rsidR="00DB10CB" w:rsidRPr="00DB10CB" w:rsidRDefault="00674946" w:rsidP="006749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  <w:vertAlign w:val="superscript"/>
              </w:rPr>
            </w:pPr>
            <w:proofErr w:type="spellStart"/>
            <w:r>
              <w:rPr>
                <w:rFonts w:cs="Arial"/>
                <w:color w:val="000000" w:themeColor="text1"/>
                <w:szCs w:val="16"/>
              </w:rPr>
              <w:t>alcohol</w:t>
            </w:r>
            <w:r w:rsidR="00DB10CB" w:rsidRPr="00DB10CB">
              <w:rPr>
                <w:rFonts w:cs="Arial"/>
                <w:color w:val="000000" w:themeColor="text1"/>
                <w:szCs w:val="16"/>
                <w:vertAlign w:val="superscript"/>
              </w:rPr>
              <w:t>d</w:t>
            </w:r>
            <w:proofErr w:type="spellEnd"/>
            <w:r w:rsidR="004234F3">
              <w:t xml:space="preserve"> </w:t>
            </w:r>
            <w:r w:rsidR="004234F3" w:rsidRPr="004234F3">
              <w:rPr>
                <w:rFonts w:cs="Arial"/>
                <w:color w:val="000000" w:themeColor="text1"/>
                <w:szCs w:val="16"/>
              </w:rPr>
              <w:t>consumption</w:t>
            </w:r>
          </w:p>
        </w:tc>
        <w:tc>
          <w:tcPr>
            <w:tcW w:w="1564" w:type="dxa"/>
          </w:tcPr>
          <w:p w14:paraId="40F5E13F" w14:textId="7628628F" w:rsidR="00DB10CB" w:rsidRPr="00DB10CB" w:rsidRDefault="00674946" w:rsidP="004234F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  <w:vertAlign w:val="superscript"/>
              </w:rPr>
            </w:pPr>
            <w:proofErr w:type="spellStart"/>
            <w:r>
              <w:rPr>
                <w:rFonts w:cs="Arial"/>
                <w:color w:val="000000" w:themeColor="text1"/>
                <w:szCs w:val="16"/>
              </w:rPr>
              <w:t>cannabis</w:t>
            </w:r>
            <w:r w:rsidR="00DB10CB" w:rsidRPr="00DB10CB">
              <w:rPr>
                <w:rFonts w:cs="Arial"/>
                <w:color w:val="000000" w:themeColor="text1"/>
                <w:szCs w:val="16"/>
                <w:vertAlign w:val="superscript"/>
              </w:rPr>
              <w:t>e</w:t>
            </w:r>
            <w:proofErr w:type="spellEnd"/>
            <w:r w:rsidR="004234F3">
              <w:rPr>
                <w:rFonts w:cs="Arial"/>
                <w:color w:val="000000" w:themeColor="text1"/>
                <w:szCs w:val="16"/>
                <w:vertAlign w:val="superscript"/>
              </w:rPr>
              <w:t xml:space="preserve"> </w:t>
            </w:r>
            <w:r w:rsidR="004234F3" w:rsidRPr="004234F3">
              <w:rPr>
                <w:rFonts w:cs="Arial"/>
                <w:color w:val="000000" w:themeColor="text1"/>
                <w:szCs w:val="16"/>
              </w:rPr>
              <w:t>consumption</w:t>
            </w:r>
          </w:p>
        </w:tc>
      </w:tr>
      <w:tr w:rsidR="004234F3" w:rsidRPr="00DB10CB" w14:paraId="0B5FB4E1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auto"/>
            </w:tcBorders>
            <w:textDirection w:val="btLr"/>
          </w:tcPr>
          <w:p w14:paraId="28CFB797" w14:textId="77777777" w:rsidR="00DB10CB" w:rsidRPr="00DB10CB" w:rsidRDefault="00DB10CB" w:rsidP="00DB10CB">
            <w:pPr>
              <w:spacing w:before="60" w:after="60"/>
              <w:ind w:left="113" w:right="113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CYP2C9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C2D3FA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*1/*1</w:t>
            </w:r>
          </w:p>
        </w:tc>
        <w:tc>
          <w:tcPr>
            <w:tcW w:w="353" w:type="dxa"/>
            <w:tcBorders>
              <w:top w:val="single" w:sz="4" w:space="0" w:color="auto"/>
            </w:tcBorders>
          </w:tcPr>
          <w:p w14:paraId="244AF989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43</w:t>
            </w:r>
          </w:p>
        </w:tc>
        <w:tc>
          <w:tcPr>
            <w:tcW w:w="639" w:type="dxa"/>
            <w:tcBorders>
              <w:top w:val="single" w:sz="4" w:space="0" w:color="auto"/>
            </w:tcBorders>
          </w:tcPr>
          <w:p w14:paraId="6B53BCD5" w14:textId="6B9D2D4F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26 </w:t>
            </w:r>
            <w:r w:rsidRPr="00DB10CB">
              <w:rPr>
                <w:rFonts w:cs="Arial"/>
                <w:szCs w:val="16"/>
              </w:rPr>
              <w:br/>
              <w:t>(6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801CD6" w14:textId="31D49769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82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 xml:space="preserve">0 </w:t>
            </w:r>
            <w:r w:rsidRPr="00DB10CB">
              <w:rPr>
                <w:rFonts w:cs="Arial"/>
                <w:szCs w:val="16"/>
              </w:rPr>
              <w:br/>
              <w:t>(16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9)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BDEEF1E" w14:textId="525EA02A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 xml:space="preserve">8 </w:t>
            </w:r>
            <w:r w:rsidRPr="00DB10CB">
              <w:rPr>
                <w:rFonts w:cs="Arial"/>
                <w:szCs w:val="16"/>
              </w:rPr>
              <w:br/>
              <w:t>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 xml:space="preserve">1) 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28846A3" w14:textId="05F23184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24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8 (5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3)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10AB50E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NR = 3 </w:t>
            </w:r>
            <w:r w:rsidRPr="00DB10CB">
              <w:rPr>
                <w:rFonts w:cs="Arial"/>
                <w:szCs w:val="16"/>
              </w:rPr>
              <w:br/>
              <w:t xml:space="preserve">    R = 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D0ABC3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 0 = 16</w:t>
            </w:r>
            <w:r w:rsidRPr="00DB10CB">
              <w:rPr>
                <w:rFonts w:cs="Arial"/>
                <w:szCs w:val="16"/>
              </w:rPr>
              <w:br/>
              <w:t xml:space="preserve"> 1 = 27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1A5A0ADE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  x = 10</w:t>
            </w:r>
            <w:r w:rsidRPr="00DB10CB">
              <w:rPr>
                <w:rFonts w:cs="Arial"/>
                <w:szCs w:val="16"/>
              </w:rPr>
              <w:br/>
              <w:t>1 = 8</w:t>
            </w:r>
            <w:r w:rsidRPr="00DB10CB">
              <w:rPr>
                <w:rFonts w:cs="Arial"/>
                <w:szCs w:val="16"/>
              </w:rPr>
              <w:br/>
              <w:t xml:space="preserve">  2 = 12</w:t>
            </w:r>
            <w:r w:rsidRPr="00DB10CB">
              <w:rPr>
                <w:rFonts w:cs="Arial"/>
                <w:szCs w:val="16"/>
              </w:rPr>
              <w:br/>
              <w:t xml:space="preserve">  3 = 13</w:t>
            </w:r>
          </w:p>
        </w:tc>
      </w:tr>
      <w:tr w:rsidR="004234F3" w:rsidRPr="00DB10CB" w14:paraId="07BD7F1A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1AAD821" w14:textId="77777777" w:rsidR="00DB10CB" w:rsidRPr="00DB10CB" w:rsidRDefault="00DB10CB" w:rsidP="00DB10CB">
            <w:pPr>
              <w:spacing w:before="60" w:after="60"/>
              <w:rPr>
                <w:rFonts w:cs="Arial"/>
                <w:szCs w:val="16"/>
              </w:rPr>
            </w:pPr>
          </w:p>
        </w:tc>
        <w:tc>
          <w:tcPr>
            <w:tcW w:w="1134" w:type="dxa"/>
          </w:tcPr>
          <w:p w14:paraId="42325343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*1/*2</w:t>
            </w:r>
          </w:p>
        </w:tc>
        <w:tc>
          <w:tcPr>
            <w:tcW w:w="353" w:type="dxa"/>
          </w:tcPr>
          <w:p w14:paraId="1FB11320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8</w:t>
            </w:r>
          </w:p>
        </w:tc>
        <w:tc>
          <w:tcPr>
            <w:tcW w:w="639" w:type="dxa"/>
          </w:tcPr>
          <w:p w14:paraId="673767AC" w14:textId="3A8431BD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24 </w:t>
            </w:r>
            <w:r w:rsidRPr="00DB10CB">
              <w:rPr>
                <w:rFonts w:cs="Arial"/>
                <w:szCs w:val="16"/>
              </w:rPr>
              <w:br/>
              <w:t>(2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4)</w:t>
            </w:r>
          </w:p>
        </w:tc>
        <w:tc>
          <w:tcPr>
            <w:tcW w:w="992" w:type="dxa"/>
          </w:tcPr>
          <w:p w14:paraId="53912267" w14:textId="16548729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72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 xml:space="preserve">9 </w:t>
            </w:r>
            <w:r w:rsidRPr="00DB10CB">
              <w:rPr>
                <w:rFonts w:cs="Arial"/>
                <w:szCs w:val="16"/>
              </w:rPr>
              <w:br/>
              <w:t>(6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8)</w:t>
            </w:r>
          </w:p>
        </w:tc>
        <w:tc>
          <w:tcPr>
            <w:tcW w:w="993" w:type="dxa"/>
          </w:tcPr>
          <w:p w14:paraId="01E198FF" w14:textId="72704C1F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 xml:space="preserve">8 </w:t>
            </w:r>
            <w:r w:rsidRPr="00DB10CB">
              <w:rPr>
                <w:rFonts w:cs="Arial"/>
                <w:szCs w:val="16"/>
              </w:rPr>
              <w:br/>
              <w:t>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1)</w:t>
            </w:r>
          </w:p>
        </w:tc>
        <w:tc>
          <w:tcPr>
            <w:tcW w:w="708" w:type="dxa"/>
          </w:tcPr>
          <w:p w14:paraId="46B71E5E" w14:textId="54BF8052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9 (1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2)</w:t>
            </w:r>
          </w:p>
        </w:tc>
        <w:tc>
          <w:tcPr>
            <w:tcW w:w="1560" w:type="dxa"/>
          </w:tcPr>
          <w:p w14:paraId="7A14CAAC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NR = 0</w:t>
            </w:r>
            <w:r w:rsidRPr="00DB10CB">
              <w:rPr>
                <w:rFonts w:cs="Arial"/>
                <w:szCs w:val="16"/>
              </w:rPr>
              <w:br/>
              <w:t xml:space="preserve">   R = 8</w:t>
            </w:r>
          </w:p>
        </w:tc>
        <w:tc>
          <w:tcPr>
            <w:tcW w:w="1559" w:type="dxa"/>
          </w:tcPr>
          <w:p w14:paraId="0AB0271E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0 = 2</w:t>
            </w:r>
            <w:r w:rsidRPr="00DB10CB">
              <w:rPr>
                <w:rFonts w:cs="Arial"/>
                <w:szCs w:val="16"/>
              </w:rPr>
              <w:br/>
              <w:t>1 = 6</w:t>
            </w:r>
          </w:p>
        </w:tc>
        <w:tc>
          <w:tcPr>
            <w:tcW w:w="1564" w:type="dxa"/>
          </w:tcPr>
          <w:p w14:paraId="22D95C7A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x = 1</w:t>
            </w:r>
            <w:r w:rsidRPr="00DB10CB">
              <w:rPr>
                <w:rFonts w:cs="Arial"/>
                <w:szCs w:val="16"/>
              </w:rPr>
              <w:br/>
              <w:t>1 = 2</w:t>
            </w:r>
            <w:r w:rsidRPr="00DB10CB">
              <w:rPr>
                <w:rFonts w:cs="Arial"/>
                <w:szCs w:val="16"/>
              </w:rPr>
              <w:br/>
              <w:t>2 = 2</w:t>
            </w:r>
            <w:r w:rsidRPr="00DB10CB">
              <w:rPr>
                <w:rFonts w:cs="Arial"/>
                <w:szCs w:val="16"/>
              </w:rPr>
              <w:br/>
              <w:t>3 = 3</w:t>
            </w:r>
          </w:p>
        </w:tc>
      </w:tr>
      <w:tr w:rsidR="004234F3" w:rsidRPr="00DB10CB" w14:paraId="1B18A161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BC1C690" w14:textId="77777777" w:rsidR="00DB10CB" w:rsidRPr="00DB10CB" w:rsidRDefault="00DB10CB" w:rsidP="00DB10CB">
            <w:pPr>
              <w:spacing w:before="60" w:after="60"/>
              <w:rPr>
                <w:rFonts w:cs="Arial"/>
                <w:szCs w:val="16"/>
              </w:rPr>
            </w:pPr>
          </w:p>
        </w:tc>
        <w:tc>
          <w:tcPr>
            <w:tcW w:w="1134" w:type="dxa"/>
          </w:tcPr>
          <w:p w14:paraId="23EB4C0B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*2/*2</w:t>
            </w:r>
          </w:p>
        </w:tc>
        <w:tc>
          <w:tcPr>
            <w:tcW w:w="353" w:type="dxa"/>
          </w:tcPr>
          <w:p w14:paraId="14D111A6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</w:p>
        </w:tc>
        <w:tc>
          <w:tcPr>
            <w:tcW w:w="639" w:type="dxa"/>
          </w:tcPr>
          <w:p w14:paraId="339EC401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23</w:t>
            </w:r>
          </w:p>
        </w:tc>
        <w:tc>
          <w:tcPr>
            <w:tcW w:w="992" w:type="dxa"/>
          </w:tcPr>
          <w:p w14:paraId="6CD224C4" w14:textId="18FB38AF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85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</w:t>
            </w:r>
          </w:p>
        </w:tc>
        <w:tc>
          <w:tcPr>
            <w:tcW w:w="993" w:type="dxa"/>
          </w:tcPr>
          <w:p w14:paraId="54D95B34" w14:textId="1C459D6A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9</w:t>
            </w:r>
          </w:p>
        </w:tc>
        <w:tc>
          <w:tcPr>
            <w:tcW w:w="708" w:type="dxa"/>
          </w:tcPr>
          <w:p w14:paraId="318CB83A" w14:textId="70FE5048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24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6</w:t>
            </w:r>
          </w:p>
        </w:tc>
        <w:tc>
          <w:tcPr>
            <w:tcW w:w="1560" w:type="dxa"/>
          </w:tcPr>
          <w:p w14:paraId="7E8456D8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NR = 0</w:t>
            </w:r>
            <w:r w:rsidRPr="00DB10CB">
              <w:rPr>
                <w:rFonts w:cs="Arial"/>
                <w:szCs w:val="16"/>
              </w:rPr>
              <w:br/>
              <w:t xml:space="preserve">   R = 1</w:t>
            </w:r>
          </w:p>
        </w:tc>
        <w:tc>
          <w:tcPr>
            <w:tcW w:w="1559" w:type="dxa"/>
          </w:tcPr>
          <w:p w14:paraId="36048B24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0 = 0</w:t>
            </w:r>
            <w:r w:rsidRPr="00DB10CB">
              <w:rPr>
                <w:rFonts w:cs="Arial"/>
                <w:szCs w:val="16"/>
              </w:rPr>
              <w:br/>
              <w:t>1 = 1</w:t>
            </w:r>
          </w:p>
        </w:tc>
        <w:tc>
          <w:tcPr>
            <w:tcW w:w="1564" w:type="dxa"/>
          </w:tcPr>
          <w:p w14:paraId="675AA27E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x = 0</w:t>
            </w:r>
            <w:r w:rsidRPr="00DB10CB">
              <w:rPr>
                <w:rFonts w:cs="Arial"/>
                <w:szCs w:val="16"/>
              </w:rPr>
              <w:br/>
              <w:t>1 = 0</w:t>
            </w:r>
            <w:r w:rsidRPr="00DB10CB">
              <w:rPr>
                <w:rFonts w:cs="Arial"/>
                <w:szCs w:val="16"/>
              </w:rPr>
              <w:br/>
              <w:t>2 = 0</w:t>
            </w:r>
            <w:r w:rsidRPr="00DB10CB">
              <w:rPr>
                <w:rFonts w:cs="Arial"/>
                <w:szCs w:val="16"/>
              </w:rPr>
              <w:br/>
              <w:t>3 = 1</w:t>
            </w:r>
          </w:p>
        </w:tc>
      </w:tr>
      <w:tr w:rsidR="004234F3" w:rsidRPr="00DB10CB" w14:paraId="0BDC8322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AF3C568" w14:textId="77777777" w:rsidR="00DB10CB" w:rsidRPr="00DB10CB" w:rsidRDefault="00DB10CB" w:rsidP="00DB10CB">
            <w:pPr>
              <w:spacing w:before="60" w:after="60"/>
              <w:rPr>
                <w:rFonts w:cs="Arial"/>
                <w:szCs w:val="16"/>
              </w:rPr>
            </w:pPr>
          </w:p>
        </w:tc>
        <w:tc>
          <w:tcPr>
            <w:tcW w:w="1134" w:type="dxa"/>
          </w:tcPr>
          <w:p w14:paraId="14E8DEFB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*1/*3</w:t>
            </w:r>
          </w:p>
        </w:tc>
        <w:tc>
          <w:tcPr>
            <w:tcW w:w="353" w:type="dxa"/>
          </w:tcPr>
          <w:p w14:paraId="44BEFF80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10</w:t>
            </w:r>
          </w:p>
        </w:tc>
        <w:tc>
          <w:tcPr>
            <w:tcW w:w="639" w:type="dxa"/>
          </w:tcPr>
          <w:p w14:paraId="6E5CB3CE" w14:textId="1F9539EB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29 </w:t>
            </w:r>
            <w:r w:rsidRPr="00DB10CB">
              <w:rPr>
                <w:rFonts w:cs="Arial"/>
                <w:szCs w:val="16"/>
              </w:rPr>
              <w:br/>
              <w:t>(9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0)</w:t>
            </w:r>
          </w:p>
        </w:tc>
        <w:tc>
          <w:tcPr>
            <w:tcW w:w="992" w:type="dxa"/>
          </w:tcPr>
          <w:p w14:paraId="756ACBA9" w14:textId="37C615EB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78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 xml:space="preserve">6 </w:t>
            </w:r>
            <w:r w:rsidRPr="00DB10CB">
              <w:rPr>
                <w:rFonts w:cs="Arial"/>
                <w:szCs w:val="16"/>
              </w:rPr>
              <w:br/>
              <w:t>(9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7)</w:t>
            </w:r>
          </w:p>
        </w:tc>
        <w:tc>
          <w:tcPr>
            <w:tcW w:w="993" w:type="dxa"/>
          </w:tcPr>
          <w:p w14:paraId="1D140CE8" w14:textId="5B601CE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 xml:space="preserve">8 </w:t>
            </w:r>
            <w:r w:rsidRPr="00DB10CB">
              <w:rPr>
                <w:rFonts w:cs="Arial"/>
                <w:szCs w:val="16"/>
              </w:rPr>
              <w:br/>
              <w:t>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1)</w:t>
            </w:r>
          </w:p>
        </w:tc>
        <w:tc>
          <w:tcPr>
            <w:tcW w:w="708" w:type="dxa"/>
          </w:tcPr>
          <w:p w14:paraId="253FD329" w14:textId="2F26A909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23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7 (2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0)</w:t>
            </w:r>
          </w:p>
        </w:tc>
        <w:tc>
          <w:tcPr>
            <w:tcW w:w="1560" w:type="dxa"/>
          </w:tcPr>
          <w:p w14:paraId="1C948C2F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NR = 1</w:t>
            </w:r>
            <w:r w:rsidRPr="00DB10CB">
              <w:rPr>
                <w:rFonts w:cs="Arial"/>
                <w:szCs w:val="16"/>
              </w:rPr>
              <w:br/>
              <w:t xml:space="preserve">   R = 9</w:t>
            </w:r>
          </w:p>
        </w:tc>
        <w:tc>
          <w:tcPr>
            <w:tcW w:w="1559" w:type="dxa"/>
          </w:tcPr>
          <w:p w14:paraId="09D2BB13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0 = 4</w:t>
            </w:r>
            <w:r w:rsidRPr="00DB10CB">
              <w:rPr>
                <w:rFonts w:cs="Arial"/>
                <w:szCs w:val="16"/>
              </w:rPr>
              <w:br/>
              <w:t>1 = 6</w:t>
            </w:r>
          </w:p>
        </w:tc>
        <w:tc>
          <w:tcPr>
            <w:tcW w:w="1564" w:type="dxa"/>
          </w:tcPr>
          <w:p w14:paraId="745F6CC4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x = 1</w:t>
            </w:r>
            <w:r w:rsidRPr="00DB10CB">
              <w:rPr>
                <w:rFonts w:cs="Arial"/>
                <w:szCs w:val="16"/>
              </w:rPr>
              <w:br/>
              <w:t>1 = 3</w:t>
            </w:r>
            <w:r w:rsidRPr="00DB10CB">
              <w:rPr>
                <w:rFonts w:cs="Arial"/>
                <w:szCs w:val="16"/>
              </w:rPr>
              <w:br/>
              <w:t>2 = 3</w:t>
            </w:r>
            <w:r w:rsidRPr="00DB10CB">
              <w:rPr>
                <w:rFonts w:cs="Arial"/>
                <w:szCs w:val="16"/>
              </w:rPr>
              <w:br/>
              <w:t>3 = 3</w:t>
            </w:r>
          </w:p>
        </w:tc>
      </w:tr>
      <w:tr w:rsidR="004234F3" w:rsidRPr="00DB10CB" w14:paraId="34569C84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tcBorders>
              <w:bottom w:val="single" w:sz="4" w:space="0" w:color="auto"/>
            </w:tcBorders>
          </w:tcPr>
          <w:p w14:paraId="259F606E" w14:textId="77777777" w:rsidR="00DB10CB" w:rsidRPr="00DB10CB" w:rsidRDefault="00DB10CB" w:rsidP="00DB10CB">
            <w:pPr>
              <w:spacing w:before="60" w:after="60"/>
              <w:rPr>
                <w:rFonts w:cs="Arial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4334D3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*2/*3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34E6CD4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4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12B1C355" w14:textId="31A655F4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31 </w:t>
            </w:r>
            <w:r w:rsidRPr="00DB10CB">
              <w:rPr>
                <w:rFonts w:cs="Arial"/>
                <w:szCs w:val="16"/>
              </w:rPr>
              <w:br/>
              <w:t>(6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9F3DD7" w14:textId="2DC0A7A9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76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 xml:space="preserve">5 </w:t>
            </w:r>
            <w:r w:rsidRPr="00DB10CB">
              <w:rPr>
                <w:rFonts w:cs="Arial"/>
                <w:szCs w:val="16"/>
              </w:rPr>
              <w:br/>
              <w:t>(3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0143028" w14:textId="56FCF6FC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 xml:space="preserve">8 </w:t>
            </w:r>
            <w:r w:rsidRPr="00DB10CB">
              <w:rPr>
                <w:rFonts w:cs="Arial"/>
                <w:szCs w:val="16"/>
              </w:rPr>
              <w:br/>
              <w:t>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883A36" w14:textId="114D18DE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23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2 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9)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2DEEA1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NR = 0</w:t>
            </w:r>
            <w:r w:rsidRPr="00DB10CB">
              <w:rPr>
                <w:rFonts w:cs="Arial"/>
                <w:szCs w:val="16"/>
              </w:rPr>
              <w:br/>
              <w:t xml:space="preserve">   R = 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285521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0 = 0</w:t>
            </w:r>
            <w:r w:rsidRPr="00DB10CB">
              <w:rPr>
                <w:rFonts w:cs="Arial"/>
                <w:szCs w:val="16"/>
              </w:rPr>
              <w:br/>
              <w:t>1 = 4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156A722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x = 1 </w:t>
            </w:r>
            <w:r w:rsidRPr="00DB10CB">
              <w:rPr>
                <w:rFonts w:cs="Arial"/>
                <w:szCs w:val="16"/>
              </w:rPr>
              <w:br/>
              <w:t>1 = 0</w:t>
            </w:r>
            <w:r w:rsidRPr="00DB10CB">
              <w:rPr>
                <w:rFonts w:cs="Arial"/>
                <w:szCs w:val="16"/>
              </w:rPr>
              <w:br/>
              <w:t>2 = 2</w:t>
            </w:r>
            <w:r w:rsidRPr="00DB10CB">
              <w:rPr>
                <w:rFonts w:cs="Arial"/>
                <w:szCs w:val="16"/>
              </w:rPr>
              <w:br/>
              <w:t>3 = 1</w:t>
            </w:r>
          </w:p>
        </w:tc>
      </w:tr>
      <w:tr w:rsidR="004234F3" w:rsidRPr="00DB10CB" w14:paraId="221F0294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auto"/>
            </w:tcBorders>
            <w:textDirection w:val="btLr"/>
          </w:tcPr>
          <w:p w14:paraId="79BF53A2" w14:textId="77777777" w:rsidR="00DB10CB" w:rsidRPr="00DB10CB" w:rsidRDefault="00DB10CB" w:rsidP="00DB10CB">
            <w:pPr>
              <w:spacing w:before="60" w:after="60"/>
              <w:ind w:left="113" w:right="113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CYP2C19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F86C55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*1/*1</w:t>
            </w:r>
          </w:p>
        </w:tc>
        <w:tc>
          <w:tcPr>
            <w:tcW w:w="353" w:type="dxa"/>
            <w:tcBorders>
              <w:top w:val="single" w:sz="4" w:space="0" w:color="auto"/>
            </w:tcBorders>
          </w:tcPr>
          <w:p w14:paraId="4460C3BB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</w:tcBorders>
          </w:tcPr>
          <w:p w14:paraId="4F41C861" w14:textId="38EB09BC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26 </w:t>
            </w:r>
            <w:r w:rsidRPr="00DB10CB">
              <w:rPr>
                <w:rFonts w:cs="Arial"/>
                <w:szCs w:val="16"/>
              </w:rPr>
              <w:br/>
              <w:t>(7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B11D36" w14:textId="20C3620E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81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6</w:t>
            </w:r>
            <w:r w:rsidRPr="00DB10CB">
              <w:rPr>
                <w:rFonts w:cs="Arial"/>
                <w:szCs w:val="16"/>
              </w:rPr>
              <w:br/>
              <w:t>(17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3)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ABA70A5" w14:textId="3C5510FC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8</w:t>
            </w:r>
            <w:r w:rsidRPr="00DB10CB">
              <w:rPr>
                <w:rFonts w:cs="Arial"/>
                <w:szCs w:val="16"/>
              </w:rPr>
              <w:br/>
              <w:t>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0)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D801D1E" w14:textId="70FE326C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24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4</w:t>
            </w:r>
            <w:r w:rsidRPr="00DB10CB">
              <w:rPr>
                <w:rFonts w:cs="Arial"/>
                <w:szCs w:val="16"/>
              </w:rPr>
              <w:br/>
              <w:t>(5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2)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6E9E410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NR = 2</w:t>
            </w:r>
            <w:r w:rsidRPr="00DB10CB">
              <w:rPr>
                <w:rFonts w:cs="Arial"/>
                <w:szCs w:val="16"/>
              </w:rPr>
              <w:br/>
              <w:t xml:space="preserve">    R = 25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DEFD52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0 = 6</w:t>
            </w:r>
            <w:r w:rsidRPr="00DB10CB">
              <w:rPr>
                <w:rFonts w:cs="Arial"/>
                <w:szCs w:val="16"/>
              </w:rPr>
              <w:br/>
              <w:t xml:space="preserve">  1 = 21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06A925E2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x = 6</w:t>
            </w:r>
            <w:r w:rsidRPr="00DB10CB">
              <w:rPr>
                <w:rFonts w:cs="Arial"/>
                <w:szCs w:val="16"/>
              </w:rPr>
              <w:br/>
              <w:t>1 = 2</w:t>
            </w:r>
            <w:r w:rsidRPr="00DB10CB">
              <w:rPr>
                <w:rFonts w:cs="Arial"/>
                <w:szCs w:val="16"/>
              </w:rPr>
              <w:br/>
              <w:t>2 = 8</w:t>
            </w:r>
            <w:r w:rsidRPr="00DB10CB">
              <w:rPr>
                <w:rFonts w:cs="Arial"/>
                <w:szCs w:val="16"/>
              </w:rPr>
              <w:br/>
              <w:t xml:space="preserve">  3 = 11</w:t>
            </w:r>
          </w:p>
        </w:tc>
      </w:tr>
      <w:tr w:rsidR="004234F3" w:rsidRPr="00DB10CB" w14:paraId="254B14F6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tcBorders>
              <w:top w:val="nil"/>
            </w:tcBorders>
          </w:tcPr>
          <w:p w14:paraId="1AB2B971" w14:textId="77777777" w:rsidR="00DB10CB" w:rsidRPr="00DB10CB" w:rsidRDefault="00DB10CB" w:rsidP="00DB10CB">
            <w:pPr>
              <w:spacing w:before="60" w:after="60"/>
              <w:rPr>
                <w:rFonts w:cs="Arial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580D713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*1/*2</w:t>
            </w:r>
          </w:p>
        </w:tc>
        <w:tc>
          <w:tcPr>
            <w:tcW w:w="353" w:type="dxa"/>
          </w:tcPr>
          <w:p w14:paraId="4AC7E87E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11</w:t>
            </w:r>
          </w:p>
        </w:tc>
        <w:tc>
          <w:tcPr>
            <w:tcW w:w="639" w:type="dxa"/>
          </w:tcPr>
          <w:p w14:paraId="722EF586" w14:textId="75BBC2D9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28</w:t>
            </w:r>
            <w:r w:rsidRPr="00DB10CB">
              <w:rPr>
                <w:rFonts w:cs="Arial"/>
                <w:szCs w:val="16"/>
              </w:rPr>
              <w:br/>
              <w:t>(6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1)</w:t>
            </w:r>
          </w:p>
        </w:tc>
        <w:tc>
          <w:tcPr>
            <w:tcW w:w="992" w:type="dxa"/>
          </w:tcPr>
          <w:p w14:paraId="0E8E0806" w14:textId="4302C25B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76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8</w:t>
            </w:r>
            <w:r w:rsidRPr="00DB10CB">
              <w:rPr>
                <w:rFonts w:cs="Arial"/>
                <w:szCs w:val="16"/>
              </w:rPr>
              <w:br/>
              <w:t>(14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2)</w:t>
            </w:r>
          </w:p>
        </w:tc>
        <w:tc>
          <w:tcPr>
            <w:tcW w:w="993" w:type="dxa"/>
          </w:tcPr>
          <w:p w14:paraId="79D688D8" w14:textId="2A18B388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8</w:t>
            </w:r>
            <w:r w:rsidRPr="00DB10CB">
              <w:rPr>
                <w:rFonts w:cs="Arial"/>
                <w:szCs w:val="16"/>
              </w:rPr>
              <w:br/>
              <w:t>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1)</w:t>
            </w:r>
          </w:p>
        </w:tc>
        <w:tc>
          <w:tcPr>
            <w:tcW w:w="708" w:type="dxa"/>
          </w:tcPr>
          <w:p w14:paraId="364CCF4A" w14:textId="0A0DEB5A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24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</w:t>
            </w:r>
            <w:r w:rsidRPr="00DB10CB">
              <w:rPr>
                <w:rFonts w:cs="Arial"/>
                <w:szCs w:val="16"/>
              </w:rPr>
              <w:br/>
              <w:t>(4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4)</w:t>
            </w:r>
          </w:p>
        </w:tc>
        <w:tc>
          <w:tcPr>
            <w:tcW w:w="1560" w:type="dxa"/>
          </w:tcPr>
          <w:p w14:paraId="3BB9176F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NR = 0</w:t>
            </w:r>
            <w:r w:rsidRPr="00DB10CB">
              <w:rPr>
                <w:rFonts w:cs="Arial"/>
                <w:szCs w:val="16"/>
              </w:rPr>
              <w:br/>
              <w:t xml:space="preserve">    R = 11</w:t>
            </w:r>
          </w:p>
        </w:tc>
        <w:tc>
          <w:tcPr>
            <w:tcW w:w="1559" w:type="dxa"/>
          </w:tcPr>
          <w:p w14:paraId="46C4D717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0 = 4</w:t>
            </w:r>
            <w:r w:rsidRPr="00DB10CB">
              <w:rPr>
                <w:rFonts w:cs="Arial"/>
                <w:szCs w:val="16"/>
              </w:rPr>
              <w:br/>
              <w:t>1 = 7</w:t>
            </w:r>
          </w:p>
        </w:tc>
        <w:tc>
          <w:tcPr>
            <w:tcW w:w="1564" w:type="dxa"/>
          </w:tcPr>
          <w:p w14:paraId="087C5810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x = 3</w:t>
            </w:r>
            <w:r w:rsidRPr="00DB10CB">
              <w:rPr>
                <w:rFonts w:cs="Arial"/>
                <w:szCs w:val="16"/>
              </w:rPr>
              <w:br/>
              <w:t>1 = 1</w:t>
            </w:r>
            <w:r w:rsidRPr="00DB10CB">
              <w:rPr>
                <w:rFonts w:cs="Arial"/>
                <w:szCs w:val="16"/>
              </w:rPr>
              <w:br/>
              <w:t>2 = 4</w:t>
            </w:r>
            <w:r w:rsidRPr="00DB10CB">
              <w:rPr>
                <w:rFonts w:cs="Arial"/>
                <w:szCs w:val="16"/>
              </w:rPr>
              <w:br/>
              <w:t>3 = 3</w:t>
            </w:r>
          </w:p>
        </w:tc>
      </w:tr>
      <w:tr w:rsidR="004234F3" w:rsidRPr="00DB10CB" w14:paraId="45BB1868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tcBorders>
              <w:top w:val="nil"/>
            </w:tcBorders>
          </w:tcPr>
          <w:p w14:paraId="4C6FEF38" w14:textId="77777777" w:rsidR="00DB10CB" w:rsidRPr="00DB10CB" w:rsidRDefault="00DB10CB" w:rsidP="00DB10CB">
            <w:pPr>
              <w:spacing w:before="60" w:after="60"/>
              <w:rPr>
                <w:rFonts w:cs="Arial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D39069D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*2/*2</w:t>
            </w:r>
          </w:p>
        </w:tc>
        <w:tc>
          <w:tcPr>
            <w:tcW w:w="353" w:type="dxa"/>
          </w:tcPr>
          <w:p w14:paraId="0FBFBBFC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5</w:t>
            </w:r>
          </w:p>
        </w:tc>
        <w:tc>
          <w:tcPr>
            <w:tcW w:w="639" w:type="dxa"/>
          </w:tcPr>
          <w:p w14:paraId="499B6B44" w14:textId="5565D0B3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23</w:t>
            </w:r>
            <w:r w:rsidRPr="00DB10CB">
              <w:rPr>
                <w:rFonts w:cs="Arial"/>
                <w:szCs w:val="16"/>
              </w:rPr>
              <w:br/>
              <w:t>(3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4)</w:t>
            </w:r>
          </w:p>
        </w:tc>
        <w:tc>
          <w:tcPr>
            <w:tcW w:w="992" w:type="dxa"/>
          </w:tcPr>
          <w:p w14:paraId="6A6EFCCC" w14:textId="25444E3E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80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2</w:t>
            </w:r>
            <w:r w:rsidRPr="00DB10CB">
              <w:rPr>
                <w:rFonts w:cs="Arial"/>
                <w:szCs w:val="16"/>
              </w:rPr>
              <w:br/>
              <w:t>(7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2)</w:t>
            </w:r>
          </w:p>
        </w:tc>
        <w:tc>
          <w:tcPr>
            <w:tcW w:w="993" w:type="dxa"/>
          </w:tcPr>
          <w:p w14:paraId="3EE509EE" w14:textId="1D178F79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8</w:t>
            </w:r>
            <w:r w:rsidRPr="00DB10CB">
              <w:rPr>
                <w:rFonts w:cs="Arial"/>
                <w:szCs w:val="16"/>
              </w:rPr>
              <w:br/>
              <w:t>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0)</w:t>
            </w:r>
          </w:p>
        </w:tc>
        <w:tc>
          <w:tcPr>
            <w:tcW w:w="708" w:type="dxa"/>
          </w:tcPr>
          <w:p w14:paraId="73BAD7E8" w14:textId="682ED82E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24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5</w:t>
            </w:r>
            <w:r w:rsidRPr="00DB10CB">
              <w:rPr>
                <w:rFonts w:cs="Arial"/>
                <w:szCs w:val="16"/>
              </w:rPr>
              <w:br/>
              <w:t>(1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6)</w:t>
            </w:r>
          </w:p>
        </w:tc>
        <w:tc>
          <w:tcPr>
            <w:tcW w:w="1560" w:type="dxa"/>
          </w:tcPr>
          <w:p w14:paraId="61F9E76D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NR = 0</w:t>
            </w:r>
            <w:r w:rsidRPr="00DB10CB">
              <w:rPr>
                <w:rFonts w:cs="Arial"/>
                <w:szCs w:val="16"/>
              </w:rPr>
              <w:br/>
              <w:t xml:space="preserve">  R = 5</w:t>
            </w:r>
          </w:p>
        </w:tc>
        <w:tc>
          <w:tcPr>
            <w:tcW w:w="1559" w:type="dxa"/>
          </w:tcPr>
          <w:p w14:paraId="4B301C16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0 = 3</w:t>
            </w:r>
            <w:r w:rsidRPr="00DB10CB">
              <w:rPr>
                <w:rFonts w:cs="Arial"/>
                <w:szCs w:val="16"/>
              </w:rPr>
              <w:br/>
              <w:t>1 = 2</w:t>
            </w:r>
          </w:p>
        </w:tc>
        <w:tc>
          <w:tcPr>
            <w:tcW w:w="1564" w:type="dxa"/>
          </w:tcPr>
          <w:p w14:paraId="0FB24984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x = 0</w:t>
            </w:r>
            <w:r w:rsidRPr="00DB10CB">
              <w:rPr>
                <w:rFonts w:cs="Arial"/>
                <w:szCs w:val="16"/>
              </w:rPr>
              <w:br/>
              <w:t>1 = 1</w:t>
            </w:r>
            <w:r w:rsidRPr="00DB10CB">
              <w:rPr>
                <w:rFonts w:cs="Arial"/>
                <w:szCs w:val="16"/>
              </w:rPr>
              <w:br/>
              <w:t>2 = 2</w:t>
            </w:r>
            <w:r w:rsidRPr="00DB10CB">
              <w:rPr>
                <w:rFonts w:cs="Arial"/>
                <w:szCs w:val="16"/>
              </w:rPr>
              <w:br/>
              <w:t>3 = 2</w:t>
            </w:r>
          </w:p>
        </w:tc>
      </w:tr>
      <w:tr w:rsidR="004234F3" w:rsidRPr="00DB10CB" w14:paraId="024B4D23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tcBorders>
              <w:top w:val="nil"/>
            </w:tcBorders>
          </w:tcPr>
          <w:p w14:paraId="35A42440" w14:textId="77777777" w:rsidR="00DB10CB" w:rsidRPr="00DB10CB" w:rsidRDefault="00DB10CB" w:rsidP="00DB10CB">
            <w:pPr>
              <w:spacing w:before="60" w:after="60"/>
              <w:rPr>
                <w:rFonts w:cs="Arial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50F7640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*1/*17</w:t>
            </w:r>
          </w:p>
        </w:tc>
        <w:tc>
          <w:tcPr>
            <w:tcW w:w="353" w:type="dxa"/>
          </w:tcPr>
          <w:p w14:paraId="6D386EA2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17</w:t>
            </w:r>
          </w:p>
        </w:tc>
        <w:tc>
          <w:tcPr>
            <w:tcW w:w="639" w:type="dxa"/>
          </w:tcPr>
          <w:p w14:paraId="28F92095" w14:textId="6F2DF26D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27</w:t>
            </w:r>
            <w:r w:rsidRPr="00DB10CB">
              <w:rPr>
                <w:rFonts w:cs="Arial"/>
                <w:szCs w:val="16"/>
              </w:rPr>
              <w:br/>
              <w:t>(6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9)</w:t>
            </w:r>
          </w:p>
        </w:tc>
        <w:tc>
          <w:tcPr>
            <w:tcW w:w="992" w:type="dxa"/>
          </w:tcPr>
          <w:p w14:paraId="7863C4F9" w14:textId="4C6C3D5A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79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9</w:t>
            </w:r>
            <w:r w:rsidRPr="00DB10CB">
              <w:rPr>
                <w:rFonts w:cs="Arial"/>
                <w:szCs w:val="16"/>
              </w:rPr>
              <w:br/>
              <w:t>(11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8)</w:t>
            </w:r>
          </w:p>
        </w:tc>
        <w:tc>
          <w:tcPr>
            <w:tcW w:w="993" w:type="dxa"/>
          </w:tcPr>
          <w:p w14:paraId="26888449" w14:textId="38A95905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8</w:t>
            </w:r>
            <w:r w:rsidRPr="00DB10CB">
              <w:rPr>
                <w:rFonts w:cs="Arial"/>
                <w:szCs w:val="16"/>
              </w:rPr>
              <w:br/>
              <w:t>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1)</w:t>
            </w:r>
          </w:p>
        </w:tc>
        <w:tc>
          <w:tcPr>
            <w:tcW w:w="708" w:type="dxa"/>
          </w:tcPr>
          <w:p w14:paraId="5E47B9DD" w14:textId="65F4CBB3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24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</w:t>
            </w:r>
            <w:r w:rsidRPr="00DB10CB">
              <w:rPr>
                <w:rFonts w:cs="Arial"/>
                <w:szCs w:val="16"/>
              </w:rPr>
              <w:br/>
              <w:t>(3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9)</w:t>
            </w:r>
          </w:p>
        </w:tc>
        <w:tc>
          <w:tcPr>
            <w:tcW w:w="1560" w:type="dxa"/>
          </w:tcPr>
          <w:p w14:paraId="00B228DC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NR = 1</w:t>
            </w:r>
            <w:r w:rsidRPr="00DB10CB">
              <w:rPr>
                <w:rFonts w:cs="Arial"/>
                <w:szCs w:val="16"/>
              </w:rPr>
              <w:br/>
              <w:t xml:space="preserve">    R = 16</w:t>
            </w:r>
          </w:p>
        </w:tc>
        <w:tc>
          <w:tcPr>
            <w:tcW w:w="1559" w:type="dxa"/>
          </w:tcPr>
          <w:p w14:paraId="4DD61DAB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0 = 6</w:t>
            </w:r>
            <w:r w:rsidRPr="00DB10CB">
              <w:rPr>
                <w:rFonts w:cs="Arial"/>
                <w:szCs w:val="16"/>
              </w:rPr>
              <w:br/>
              <w:t xml:space="preserve">  1 = 11</w:t>
            </w:r>
          </w:p>
        </w:tc>
        <w:tc>
          <w:tcPr>
            <w:tcW w:w="1564" w:type="dxa"/>
          </w:tcPr>
          <w:p w14:paraId="2A3D073C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x = 3</w:t>
            </w:r>
            <w:r w:rsidRPr="00DB10CB">
              <w:rPr>
                <w:rFonts w:cs="Arial"/>
                <w:szCs w:val="16"/>
              </w:rPr>
              <w:br/>
              <w:t>1 = 8</w:t>
            </w:r>
            <w:r w:rsidRPr="00DB10CB">
              <w:rPr>
                <w:rFonts w:cs="Arial"/>
                <w:szCs w:val="16"/>
              </w:rPr>
              <w:br/>
              <w:t>2 = 3</w:t>
            </w:r>
            <w:r w:rsidRPr="00DB10CB">
              <w:rPr>
                <w:rFonts w:cs="Arial"/>
                <w:szCs w:val="16"/>
              </w:rPr>
              <w:br/>
              <w:t>3 = 3</w:t>
            </w:r>
          </w:p>
        </w:tc>
      </w:tr>
      <w:tr w:rsidR="004234F3" w:rsidRPr="00DB10CB" w14:paraId="58DFA7DC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tcBorders>
              <w:top w:val="nil"/>
            </w:tcBorders>
          </w:tcPr>
          <w:p w14:paraId="1DDADE01" w14:textId="77777777" w:rsidR="00DB10CB" w:rsidRPr="00DB10CB" w:rsidRDefault="00DB10CB" w:rsidP="00DB10CB">
            <w:pPr>
              <w:spacing w:before="60" w:after="60"/>
              <w:rPr>
                <w:rFonts w:cs="Arial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839F3C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*2/*17</w:t>
            </w:r>
          </w:p>
        </w:tc>
        <w:tc>
          <w:tcPr>
            <w:tcW w:w="353" w:type="dxa"/>
            <w:tcBorders>
              <w:bottom w:val="nil"/>
            </w:tcBorders>
          </w:tcPr>
          <w:p w14:paraId="0480AD99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3</w:t>
            </w:r>
          </w:p>
        </w:tc>
        <w:tc>
          <w:tcPr>
            <w:tcW w:w="639" w:type="dxa"/>
            <w:tcBorders>
              <w:bottom w:val="nil"/>
            </w:tcBorders>
          </w:tcPr>
          <w:p w14:paraId="5790702B" w14:textId="1B2E92EC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24</w:t>
            </w:r>
            <w:r w:rsidRPr="00DB10CB">
              <w:rPr>
                <w:rFonts w:cs="Arial"/>
                <w:szCs w:val="16"/>
              </w:rPr>
              <w:br/>
              <w:t>(5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1)</w:t>
            </w:r>
          </w:p>
        </w:tc>
        <w:tc>
          <w:tcPr>
            <w:tcW w:w="992" w:type="dxa"/>
            <w:tcBorders>
              <w:bottom w:val="nil"/>
            </w:tcBorders>
          </w:tcPr>
          <w:p w14:paraId="5B2BF431" w14:textId="0C075EA5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73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</w:t>
            </w:r>
            <w:r w:rsidRPr="00DB10CB">
              <w:rPr>
                <w:rFonts w:cs="Arial"/>
                <w:szCs w:val="16"/>
              </w:rPr>
              <w:br/>
              <w:t>(2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2)</w:t>
            </w:r>
          </w:p>
        </w:tc>
        <w:tc>
          <w:tcPr>
            <w:tcW w:w="993" w:type="dxa"/>
            <w:tcBorders>
              <w:bottom w:val="nil"/>
            </w:tcBorders>
          </w:tcPr>
          <w:p w14:paraId="4043DC15" w14:textId="79A64688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8</w:t>
            </w:r>
            <w:r w:rsidRPr="00DB10CB">
              <w:rPr>
                <w:rFonts w:cs="Arial"/>
                <w:szCs w:val="16"/>
              </w:rPr>
              <w:br/>
              <w:t>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1)</w:t>
            </w:r>
          </w:p>
        </w:tc>
        <w:tc>
          <w:tcPr>
            <w:tcW w:w="708" w:type="dxa"/>
            <w:tcBorders>
              <w:bottom w:val="nil"/>
            </w:tcBorders>
          </w:tcPr>
          <w:p w14:paraId="065EFB22" w14:textId="2AE5052E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23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3</w:t>
            </w:r>
            <w:r w:rsidRPr="00DB10CB">
              <w:rPr>
                <w:rFonts w:cs="Arial"/>
                <w:szCs w:val="16"/>
              </w:rPr>
              <w:br/>
              <w:t>(1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4)</w:t>
            </w:r>
          </w:p>
        </w:tc>
        <w:tc>
          <w:tcPr>
            <w:tcW w:w="1560" w:type="dxa"/>
            <w:tcBorders>
              <w:bottom w:val="nil"/>
            </w:tcBorders>
          </w:tcPr>
          <w:p w14:paraId="04D4F13E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NR = 2</w:t>
            </w:r>
            <w:r w:rsidRPr="00DB10CB">
              <w:rPr>
                <w:rFonts w:cs="Arial"/>
                <w:szCs w:val="16"/>
              </w:rPr>
              <w:br/>
              <w:t xml:space="preserve">  R = 1</w:t>
            </w:r>
          </w:p>
        </w:tc>
        <w:tc>
          <w:tcPr>
            <w:tcW w:w="1559" w:type="dxa"/>
            <w:tcBorders>
              <w:bottom w:val="nil"/>
            </w:tcBorders>
          </w:tcPr>
          <w:p w14:paraId="7837793D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0 = 1</w:t>
            </w:r>
            <w:r w:rsidRPr="00DB10CB">
              <w:rPr>
                <w:rFonts w:cs="Arial"/>
                <w:szCs w:val="16"/>
              </w:rPr>
              <w:br/>
              <w:t>1 = 2</w:t>
            </w:r>
          </w:p>
        </w:tc>
        <w:tc>
          <w:tcPr>
            <w:tcW w:w="1564" w:type="dxa"/>
            <w:tcBorders>
              <w:bottom w:val="nil"/>
            </w:tcBorders>
          </w:tcPr>
          <w:p w14:paraId="03330F53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x = 1 </w:t>
            </w:r>
            <w:r w:rsidRPr="00DB10CB">
              <w:rPr>
                <w:rFonts w:cs="Arial"/>
                <w:szCs w:val="16"/>
              </w:rPr>
              <w:br/>
              <w:t>1 = 1</w:t>
            </w:r>
            <w:r w:rsidRPr="00DB10CB">
              <w:rPr>
                <w:rFonts w:cs="Arial"/>
                <w:szCs w:val="16"/>
              </w:rPr>
              <w:br/>
              <w:t>2 = 0</w:t>
            </w:r>
            <w:r w:rsidRPr="00DB10CB">
              <w:rPr>
                <w:rFonts w:cs="Arial"/>
                <w:szCs w:val="16"/>
              </w:rPr>
              <w:br/>
              <w:t>3 = 1</w:t>
            </w:r>
          </w:p>
        </w:tc>
      </w:tr>
      <w:tr w:rsidR="004234F3" w:rsidRPr="00DB10CB" w14:paraId="4828408B" w14:textId="77777777" w:rsidTr="008F3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tcBorders>
              <w:top w:val="nil"/>
              <w:bottom w:val="single" w:sz="4" w:space="0" w:color="auto"/>
            </w:tcBorders>
          </w:tcPr>
          <w:p w14:paraId="1737926C" w14:textId="77777777" w:rsidR="00DB10CB" w:rsidRPr="00DB10CB" w:rsidRDefault="00DB10CB" w:rsidP="00DB10CB">
            <w:pPr>
              <w:spacing w:before="60" w:after="60"/>
              <w:rPr>
                <w:rFonts w:cs="Arial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9F8E824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16"/>
              </w:rPr>
            </w:pPr>
            <w:r w:rsidRPr="00DB10CB">
              <w:rPr>
                <w:rFonts w:cs="Arial"/>
                <w:b/>
                <w:szCs w:val="16"/>
              </w:rPr>
              <w:t>*17/*17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</w:tcPr>
          <w:p w14:paraId="6CEE7BAD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3</w:t>
            </w: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</w:tcPr>
          <w:p w14:paraId="140B8A72" w14:textId="59F04954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28</w:t>
            </w:r>
            <w:r w:rsidRPr="00DB10CB">
              <w:rPr>
                <w:rFonts w:cs="Arial"/>
                <w:szCs w:val="16"/>
              </w:rPr>
              <w:br/>
              <w:t>(4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2)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9CAEECA" w14:textId="1F6889EB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87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3</w:t>
            </w:r>
            <w:r w:rsidRPr="00DB10CB">
              <w:rPr>
                <w:rFonts w:cs="Arial"/>
                <w:szCs w:val="16"/>
              </w:rPr>
              <w:br/>
              <w:t>(16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4)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93777C7" w14:textId="41EED013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1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9</w:t>
            </w:r>
            <w:r w:rsidRPr="00DB10CB">
              <w:rPr>
                <w:rFonts w:cs="Arial"/>
                <w:szCs w:val="16"/>
              </w:rPr>
              <w:br/>
              <w:t>(0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1)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FFAD033" w14:textId="2DABA6FB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24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9</w:t>
            </w:r>
            <w:r w:rsidRPr="00DB10CB">
              <w:rPr>
                <w:rFonts w:cs="Arial"/>
                <w:szCs w:val="16"/>
              </w:rPr>
              <w:br/>
              <w:t>(6</w:t>
            </w:r>
            <w:r w:rsidR="00426DB3">
              <w:rPr>
                <w:rFonts w:cs="Arial"/>
                <w:szCs w:val="16"/>
              </w:rPr>
              <w:t>.</w:t>
            </w:r>
            <w:r w:rsidRPr="00DB10CB">
              <w:rPr>
                <w:rFonts w:cs="Arial"/>
                <w:szCs w:val="16"/>
              </w:rPr>
              <w:t>0)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4123C99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 xml:space="preserve">NR = 0  </w:t>
            </w:r>
            <w:r w:rsidRPr="00DB10CB">
              <w:rPr>
                <w:rFonts w:cs="Arial"/>
                <w:szCs w:val="16"/>
              </w:rPr>
              <w:br/>
              <w:t xml:space="preserve">  R = 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AAB8E06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0 = 2</w:t>
            </w:r>
            <w:r w:rsidRPr="00DB10CB">
              <w:rPr>
                <w:rFonts w:cs="Arial"/>
                <w:szCs w:val="16"/>
              </w:rPr>
              <w:br/>
              <w:t>1 = 1</w:t>
            </w:r>
          </w:p>
        </w:tc>
        <w:tc>
          <w:tcPr>
            <w:tcW w:w="1564" w:type="dxa"/>
            <w:tcBorders>
              <w:top w:val="nil"/>
              <w:bottom w:val="single" w:sz="4" w:space="0" w:color="auto"/>
            </w:tcBorders>
          </w:tcPr>
          <w:p w14:paraId="02747139" w14:textId="77777777" w:rsidR="00DB10CB" w:rsidRPr="00DB10CB" w:rsidRDefault="00DB10CB" w:rsidP="00DB10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6"/>
              </w:rPr>
            </w:pPr>
            <w:r w:rsidRPr="00DB10CB">
              <w:rPr>
                <w:rFonts w:cs="Arial"/>
                <w:szCs w:val="16"/>
              </w:rPr>
              <w:t>x = 0</w:t>
            </w:r>
            <w:r w:rsidRPr="00DB10CB">
              <w:rPr>
                <w:rFonts w:cs="Arial"/>
                <w:szCs w:val="16"/>
              </w:rPr>
              <w:br/>
              <w:t>1 = 0</w:t>
            </w:r>
            <w:r w:rsidRPr="00DB10CB">
              <w:rPr>
                <w:rFonts w:cs="Arial"/>
                <w:szCs w:val="16"/>
              </w:rPr>
              <w:br/>
              <w:t>2 = 2</w:t>
            </w:r>
            <w:r w:rsidRPr="00DB10CB">
              <w:rPr>
                <w:rFonts w:cs="Arial"/>
                <w:szCs w:val="16"/>
              </w:rPr>
              <w:br/>
              <w:t>3 = 1</w:t>
            </w:r>
          </w:p>
        </w:tc>
      </w:tr>
    </w:tbl>
    <w:p w14:paraId="4B40EE1D" w14:textId="50CD2355" w:rsidR="00DB10CB" w:rsidRPr="00B747DC" w:rsidRDefault="00DB10CB" w:rsidP="00DB10CB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proofErr w:type="spellStart"/>
      <w:proofErr w:type="gramStart"/>
      <w:r w:rsidRPr="00B747DC">
        <w:rPr>
          <w:rFonts w:ascii="Arial" w:hAnsi="Arial" w:cs="Arial"/>
          <w:sz w:val="18"/>
          <w:szCs w:val="18"/>
          <w:vertAlign w:val="superscript"/>
          <w:lang w:val="en-GB"/>
        </w:rPr>
        <w:t>a</w:t>
      </w:r>
      <w:proofErr w:type="spellEnd"/>
      <w:r w:rsidRPr="00B747DC">
        <w:rPr>
          <w:rFonts w:ascii="Arial" w:hAnsi="Arial" w:cs="Arial"/>
          <w:sz w:val="18"/>
          <w:szCs w:val="18"/>
          <w:lang w:val="en-GB"/>
        </w:rPr>
        <w:t xml:space="preserve"> </w:t>
      </w:r>
      <w:r w:rsidR="00674946" w:rsidRPr="00B747DC">
        <w:rPr>
          <w:rFonts w:ascii="Arial" w:hAnsi="Arial" w:cs="Arial"/>
          <w:sz w:val="18"/>
          <w:szCs w:val="18"/>
          <w:lang w:val="en-GB"/>
        </w:rPr>
        <w:t>the</w:t>
      </w:r>
      <w:proofErr w:type="gramEnd"/>
      <w:r w:rsidR="00674946" w:rsidRPr="00B747DC">
        <w:rPr>
          <w:rFonts w:ascii="Arial" w:hAnsi="Arial" w:cs="Arial"/>
          <w:sz w:val="18"/>
          <w:szCs w:val="18"/>
          <w:lang w:val="en-GB"/>
        </w:rPr>
        <w:t xml:space="preserve"> mean values with the standard deviations are given</w:t>
      </w:r>
    </w:p>
    <w:p w14:paraId="14FBA24F" w14:textId="2CBF16C1" w:rsidR="00DB10CB" w:rsidRPr="00B747DC" w:rsidRDefault="00DB10CB" w:rsidP="00DB10CB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B747DC">
        <w:rPr>
          <w:rFonts w:ascii="Arial" w:hAnsi="Arial" w:cs="Arial"/>
          <w:sz w:val="18"/>
          <w:szCs w:val="18"/>
          <w:vertAlign w:val="superscript"/>
          <w:lang w:val="en-GB"/>
        </w:rPr>
        <w:t>b</w:t>
      </w:r>
      <w:r w:rsidRPr="00B747DC">
        <w:rPr>
          <w:rFonts w:ascii="Arial" w:hAnsi="Arial" w:cs="Arial"/>
          <w:sz w:val="18"/>
          <w:szCs w:val="18"/>
          <w:lang w:val="en-GB"/>
        </w:rPr>
        <w:t xml:space="preserve"> BMI = </w:t>
      </w:r>
      <w:r w:rsidRPr="00B747DC">
        <w:rPr>
          <w:rFonts w:ascii="Arial" w:hAnsi="Arial" w:cs="Arial"/>
          <w:i/>
          <w:sz w:val="18"/>
          <w:szCs w:val="18"/>
          <w:lang w:val="en-GB"/>
        </w:rPr>
        <w:t>body mass index</w:t>
      </w:r>
      <w:r w:rsidRPr="00B747DC">
        <w:rPr>
          <w:rFonts w:ascii="Arial" w:hAnsi="Arial" w:cs="Arial"/>
          <w:sz w:val="18"/>
          <w:szCs w:val="18"/>
          <w:lang w:val="en-GB"/>
        </w:rPr>
        <w:t xml:space="preserve"> (</w:t>
      </w:r>
      <w:r w:rsidR="00674946" w:rsidRPr="00B747DC">
        <w:rPr>
          <w:rFonts w:ascii="Arial" w:hAnsi="Arial" w:cs="Arial"/>
          <w:sz w:val="18"/>
          <w:szCs w:val="18"/>
          <w:lang w:val="en-GB"/>
        </w:rPr>
        <w:t>body weight</w:t>
      </w:r>
      <w:r w:rsidRPr="00B747DC">
        <w:rPr>
          <w:rFonts w:ascii="Arial" w:hAnsi="Arial" w:cs="Arial"/>
          <w:sz w:val="18"/>
          <w:szCs w:val="18"/>
          <w:lang w:val="en-GB"/>
        </w:rPr>
        <w:t>/</w:t>
      </w:r>
      <w:r w:rsidR="00674946" w:rsidRPr="00B747DC">
        <w:rPr>
          <w:rFonts w:ascii="Arial" w:hAnsi="Arial" w:cs="Arial"/>
          <w:sz w:val="18"/>
          <w:szCs w:val="18"/>
          <w:lang w:val="en-GB"/>
        </w:rPr>
        <w:t>body length</w:t>
      </w:r>
      <w:r w:rsidRPr="00B747DC">
        <w:rPr>
          <w:rFonts w:ascii="Arial" w:hAnsi="Arial" w:cs="Arial"/>
          <w:sz w:val="18"/>
          <w:szCs w:val="18"/>
          <w:vertAlign w:val="superscript"/>
          <w:lang w:val="en-GB"/>
        </w:rPr>
        <w:t>2</w:t>
      </w:r>
      <w:r w:rsidRPr="00B747DC">
        <w:rPr>
          <w:rFonts w:ascii="Arial" w:hAnsi="Arial" w:cs="Arial"/>
          <w:sz w:val="18"/>
          <w:szCs w:val="18"/>
          <w:lang w:val="en-GB"/>
        </w:rPr>
        <w:t>)</w:t>
      </w:r>
    </w:p>
    <w:p w14:paraId="148E6706" w14:textId="64E55C73" w:rsidR="00DB10CB" w:rsidRPr="00E55652" w:rsidRDefault="00DB10CB" w:rsidP="00DB10CB">
      <w:pPr>
        <w:spacing w:after="0"/>
        <w:jc w:val="both"/>
        <w:rPr>
          <w:rFonts w:ascii="Arial" w:hAnsi="Arial" w:cs="Arial"/>
          <w:sz w:val="18"/>
          <w:szCs w:val="18"/>
          <w:lang w:val="da-DK"/>
        </w:rPr>
      </w:pPr>
      <w:r w:rsidRPr="00E55652">
        <w:rPr>
          <w:rFonts w:ascii="Arial" w:hAnsi="Arial" w:cs="Arial"/>
          <w:sz w:val="18"/>
          <w:szCs w:val="18"/>
          <w:vertAlign w:val="superscript"/>
          <w:lang w:val="da-DK"/>
        </w:rPr>
        <w:t>c</w:t>
      </w:r>
      <w:r w:rsidRPr="00E55652">
        <w:rPr>
          <w:rFonts w:ascii="Arial" w:hAnsi="Arial" w:cs="Arial"/>
          <w:sz w:val="18"/>
          <w:szCs w:val="18"/>
          <w:lang w:val="da-DK"/>
        </w:rPr>
        <w:t xml:space="preserve"> NR = </w:t>
      </w:r>
      <w:r w:rsidR="00674946" w:rsidRPr="00E55652">
        <w:rPr>
          <w:rFonts w:ascii="Arial" w:hAnsi="Arial" w:cs="Arial"/>
          <w:sz w:val="18"/>
          <w:szCs w:val="18"/>
          <w:lang w:val="da-DK"/>
        </w:rPr>
        <w:t>non</w:t>
      </w:r>
      <w:r w:rsidR="00426DB3" w:rsidRPr="00E55652">
        <w:rPr>
          <w:rFonts w:ascii="Arial" w:hAnsi="Arial" w:cs="Arial"/>
          <w:sz w:val="18"/>
          <w:szCs w:val="18"/>
          <w:lang w:val="da-DK"/>
        </w:rPr>
        <w:t>-</w:t>
      </w:r>
      <w:r w:rsidR="00674946" w:rsidRPr="00E55652">
        <w:rPr>
          <w:rFonts w:ascii="Arial" w:hAnsi="Arial" w:cs="Arial"/>
          <w:sz w:val="18"/>
          <w:szCs w:val="18"/>
          <w:lang w:val="da-DK"/>
        </w:rPr>
        <w:t>smoker</w:t>
      </w:r>
      <w:r w:rsidRPr="00E55652">
        <w:rPr>
          <w:rFonts w:ascii="Arial" w:hAnsi="Arial" w:cs="Arial"/>
          <w:sz w:val="18"/>
          <w:szCs w:val="18"/>
          <w:lang w:val="da-DK"/>
        </w:rPr>
        <w:t xml:space="preserve">; R = </w:t>
      </w:r>
      <w:r w:rsidR="00674946" w:rsidRPr="00E55652">
        <w:rPr>
          <w:rFonts w:ascii="Arial" w:hAnsi="Arial" w:cs="Arial"/>
          <w:sz w:val="18"/>
          <w:szCs w:val="18"/>
          <w:lang w:val="da-DK"/>
        </w:rPr>
        <w:t>smoker</w:t>
      </w:r>
    </w:p>
    <w:p w14:paraId="36131F1B" w14:textId="5148C6B7" w:rsidR="00DB10CB" w:rsidRPr="00B747DC" w:rsidRDefault="00DB10CB" w:rsidP="00DB10CB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B747DC">
        <w:rPr>
          <w:rFonts w:ascii="Arial" w:hAnsi="Arial" w:cs="Arial"/>
          <w:sz w:val="18"/>
          <w:szCs w:val="18"/>
          <w:vertAlign w:val="superscript"/>
          <w:lang w:val="en-GB"/>
        </w:rPr>
        <w:t>d</w:t>
      </w:r>
      <w:r w:rsidRPr="00B747DC">
        <w:rPr>
          <w:rFonts w:ascii="Arial" w:hAnsi="Arial" w:cs="Arial"/>
          <w:sz w:val="18"/>
          <w:szCs w:val="18"/>
          <w:lang w:val="en-GB"/>
        </w:rPr>
        <w:t xml:space="preserve"> 0 = </w:t>
      </w:r>
      <w:r w:rsidR="00674946" w:rsidRPr="00B747DC">
        <w:rPr>
          <w:rFonts w:ascii="Arial" w:hAnsi="Arial" w:cs="Arial"/>
          <w:sz w:val="18"/>
          <w:szCs w:val="18"/>
          <w:lang w:val="en-GB"/>
        </w:rPr>
        <w:t>no consumption</w:t>
      </w:r>
      <w:r w:rsidRPr="00B747DC">
        <w:rPr>
          <w:rFonts w:ascii="Arial" w:hAnsi="Arial" w:cs="Arial"/>
          <w:sz w:val="18"/>
          <w:szCs w:val="18"/>
          <w:lang w:val="en-GB"/>
        </w:rPr>
        <w:t xml:space="preserve">; 1 = </w:t>
      </w:r>
      <w:r w:rsidR="00674946" w:rsidRPr="00B747DC">
        <w:rPr>
          <w:rFonts w:ascii="Arial" w:hAnsi="Arial" w:cs="Arial"/>
          <w:sz w:val="18"/>
          <w:szCs w:val="18"/>
          <w:lang w:val="en-GB"/>
        </w:rPr>
        <w:t>occasional/regular consumption</w:t>
      </w:r>
    </w:p>
    <w:p w14:paraId="169D250E" w14:textId="738BEEAE" w:rsidR="00DB10CB" w:rsidRPr="00B747DC" w:rsidRDefault="00DB10CB" w:rsidP="00DB10CB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B747DC">
        <w:rPr>
          <w:rFonts w:ascii="Arial" w:hAnsi="Arial" w:cs="Arial"/>
          <w:sz w:val="18"/>
          <w:szCs w:val="18"/>
          <w:vertAlign w:val="superscript"/>
          <w:lang w:val="en-GB"/>
        </w:rPr>
        <w:t>e</w:t>
      </w:r>
      <w:r w:rsidRPr="00B747DC">
        <w:rPr>
          <w:rFonts w:ascii="Arial" w:hAnsi="Arial" w:cs="Arial"/>
          <w:sz w:val="18"/>
          <w:szCs w:val="18"/>
          <w:lang w:val="en-GB"/>
        </w:rPr>
        <w:t xml:space="preserve"> x = </w:t>
      </w:r>
      <w:r w:rsidR="00674946" w:rsidRPr="00B747DC">
        <w:rPr>
          <w:rFonts w:ascii="Arial" w:hAnsi="Arial" w:cs="Arial"/>
          <w:sz w:val="18"/>
          <w:szCs w:val="18"/>
          <w:lang w:val="en-GB"/>
        </w:rPr>
        <w:t>no information</w:t>
      </w:r>
      <w:r w:rsidRPr="00B747DC">
        <w:rPr>
          <w:rFonts w:ascii="Arial" w:hAnsi="Arial" w:cs="Arial"/>
          <w:sz w:val="18"/>
          <w:szCs w:val="18"/>
          <w:lang w:val="en-GB"/>
        </w:rPr>
        <w:t xml:space="preserve">; 1= </w:t>
      </w:r>
      <w:r w:rsidR="00674946" w:rsidRPr="00B747DC">
        <w:rPr>
          <w:rFonts w:ascii="Arial" w:hAnsi="Arial" w:cs="Arial"/>
          <w:sz w:val="18"/>
          <w:szCs w:val="18"/>
          <w:lang w:val="en-GB"/>
        </w:rPr>
        <w:t>rare/one-time consumption</w:t>
      </w:r>
      <w:r w:rsidRPr="00B747DC">
        <w:rPr>
          <w:rFonts w:ascii="Arial" w:hAnsi="Arial" w:cs="Arial"/>
          <w:sz w:val="18"/>
          <w:szCs w:val="18"/>
          <w:lang w:val="en-GB"/>
        </w:rPr>
        <w:t xml:space="preserve">; 2 = </w:t>
      </w:r>
      <w:r w:rsidR="00674946" w:rsidRPr="00B747DC">
        <w:rPr>
          <w:rFonts w:ascii="Arial" w:hAnsi="Arial" w:cs="Arial"/>
          <w:sz w:val="18"/>
          <w:szCs w:val="18"/>
          <w:lang w:val="en-GB"/>
        </w:rPr>
        <w:t>occasional consumption</w:t>
      </w:r>
      <w:r w:rsidRPr="00B747DC">
        <w:rPr>
          <w:rFonts w:ascii="Arial" w:hAnsi="Arial" w:cs="Arial"/>
          <w:sz w:val="18"/>
          <w:szCs w:val="18"/>
          <w:lang w:val="en-GB"/>
        </w:rPr>
        <w:t xml:space="preserve">; 3 = </w:t>
      </w:r>
      <w:r w:rsidR="00674946" w:rsidRPr="00B747DC">
        <w:rPr>
          <w:rFonts w:ascii="Arial" w:hAnsi="Arial" w:cs="Arial"/>
          <w:sz w:val="18"/>
          <w:szCs w:val="18"/>
          <w:lang w:val="en-GB"/>
        </w:rPr>
        <w:t>regular consumption</w:t>
      </w:r>
    </w:p>
    <w:p w14:paraId="62044A8A" w14:textId="7839D209" w:rsidR="00844870" w:rsidRPr="003E0460" w:rsidRDefault="00844870" w:rsidP="003E0460">
      <w:pPr>
        <w:rPr>
          <w:rFonts w:ascii="Times New Roman" w:hAnsi="Times New Roman" w:cs="Times New Roman"/>
          <w:lang w:val="en"/>
        </w:rPr>
      </w:pPr>
    </w:p>
    <w:sectPr w:rsidR="00844870" w:rsidRPr="003E0460" w:rsidSect="008F7DBE">
      <w:footerReference w:type="default" r:id="rId7"/>
      <w:type w:val="continuous"/>
      <w:pgSz w:w="11906" w:h="16838"/>
      <w:pgMar w:top="1276" w:right="1418" w:bottom="1134" w:left="1418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8BC1A" w14:textId="77777777" w:rsidR="00C418FF" w:rsidRDefault="00C418FF" w:rsidP="003E0460">
      <w:pPr>
        <w:spacing w:after="0" w:line="240" w:lineRule="auto"/>
      </w:pPr>
      <w:r>
        <w:separator/>
      </w:r>
    </w:p>
  </w:endnote>
  <w:endnote w:type="continuationSeparator" w:id="0">
    <w:p w14:paraId="296F62EE" w14:textId="77777777" w:rsidR="00C418FF" w:rsidRDefault="00C418FF" w:rsidP="003E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25559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07FE9D" w14:textId="6B74BC6D" w:rsidR="009C2E8C" w:rsidRDefault="009C2E8C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4758F4" w14:textId="77777777" w:rsidR="009C2E8C" w:rsidRDefault="009C2E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F3D00" w14:textId="77777777" w:rsidR="00C418FF" w:rsidRDefault="00C418FF" w:rsidP="003E0460">
      <w:pPr>
        <w:spacing w:after="0" w:line="240" w:lineRule="auto"/>
      </w:pPr>
      <w:r>
        <w:separator/>
      </w:r>
    </w:p>
  </w:footnote>
  <w:footnote w:type="continuationSeparator" w:id="0">
    <w:p w14:paraId="619A319D" w14:textId="77777777" w:rsidR="00C418FF" w:rsidRDefault="00C418FF" w:rsidP="003E0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A5"/>
    <w:rsid w:val="000003F6"/>
    <w:rsid w:val="000018C0"/>
    <w:rsid w:val="0000205F"/>
    <w:rsid w:val="0002730C"/>
    <w:rsid w:val="00030840"/>
    <w:rsid w:val="0003138E"/>
    <w:rsid w:val="00032970"/>
    <w:rsid w:val="00034F76"/>
    <w:rsid w:val="00046BE4"/>
    <w:rsid w:val="00051C61"/>
    <w:rsid w:val="000526CE"/>
    <w:rsid w:val="00053E1C"/>
    <w:rsid w:val="0005607E"/>
    <w:rsid w:val="0006188B"/>
    <w:rsid w:val="00064B29"/>
    <w:rsid w:val="00067323"/>
    <w:rsid w:val="00067E81"/>
    <w:rsid w:val="00071C98"/>
    <w:rsid w:val="000722E9"/>
    <w:rsid w:val="000768C7"/>
    <w:rsid w:val="00083626"/>
    <w:rsid w:val="000868D8"/>
    <w:rsid w:val="00091108"/>
    <w:rsid w:val="00091D2D"/>
    <w:rsid w:val="000A37A2"/>
    <w:rsid w:val="000A61E9"/>
    <w:rsid w:val="000B64A7"/>
    <w:rsid w:val="000C136C"/>
    <w:rsid w:val="000C2245"/>
    <w:rsid w:val="000C305E"/>
    <w:rsid w:val="000C35C0"/>
    <w:rsid w:val="000C4CA8"/>
    <w:rsid w:val="000C6F1C"/>
    <w:rsid w:val="000D05F4"/>
    <w:rsid w:val="000D6756"/>
    <w:rsid w:val="000D7736"/>
    <w:rsid w:val="000E2B4F"/>
    <w:rsid w:val="000E7606"/>
    <w:rsid w:val="000F0BB7"/>
    <w:rsid w:val="000F18E7"/>
    <w:rsid w:val="000F1988"/>
    <w:rsid w:val="000F2638"/>
    <w:rsid w:val="000F6346"/>
    <w:rsid w:val="00112BF5"/>
    <w:rsid w:val="00115CA7"/>
    <w:rsid w:val="00116FEB"/>
    <w:rsid w:val="00124817"/>
    <w:rsid w:val="00125D00"/>
    <w:rsid w:val="001313D1"/>
    <w:rsid w:val="001449AF"/>
    <w:rsid w:val="0015011C"/>
    <w:rsid w:val="001554B6"/>
    <w:rsid w:val="00157D91"/>
    <w:rsid w:val="001665C6"/>
    <w:rsid w:val="00167E25"/>
    <w:rsid w:val="0017237E"/>
    <w:rsid w:val="00175ACE"/>
    <w:rsid w:val="00177F23"/>
    <w:rsid w:val="001809B2"/>
    <w:rsid w:val="0018228E"/>
    <w:rsid w:val="0018241B"/>
    <w:rsid w:val="001873F6"/>
    <w:rsid w:val="00187FA8"/>
    <w:rsid w:val="001903E7"/>
    <w:rsid w:val="001A4775"/>
    <w:rsid w:val="001A551E"/>
    <w:rsid w:val="001B35C0"/>
    <w:rsid w:val="001B4968"/>
    <w:rsid w:val="001C5E83"/>
    <w:rsid w:val="001C5F70"/>
    <w:rsid w:val="001C77D6"/>
    <w:rsid w:val="001D2D42"/>
    <w:rsid w:val="001E19F9"/>
    <w:rsid w:val="001E248E"/>
    <w:rsid w:val="001E3BC3"/>
    <w:rsid w:val="001F5CDB"/>
    <w:rsid w:val="001F657A"/>
    <w:rsid w:val="001F7319"/>
    <w:rsid w:val="001F7F5D"/>
    <w:rsid w:val="00207139"/>
    <w:rsid w:val="00207908"/>
    <w:rsid w:val="00210FFD"/>
    <w:rsid w:val="002114E4"/>
    <w:rsid w:val="002114EC"/>
    <w:rsid w:val="002117FC"/>
    <w:rsid w:val="0021357E"/>
    <w:rsid w:val="0021653E"/>
    <w:rsid w:val="00220A10"/>
    <w:rsid w:val="0022792A"/>
    <w:rsid w:val="00234D5F"/>
    <w:rsid w:val="00234ED6"/>
    <w:rsid w:val="00241581"/>
    <w:rsid w:val="0025087C"/>
    <w:rsid w:val="00251B9F"/>
    <w:rsid w:val="00251EB2"/>
    <w:rsid w:val="00265DA5"/>
    <w:rsid w:val="00272BE9"/>
    <w:rsid w:val="00273B67"/>
    <w:rsid w:val="00275B47"/>
    <w:rsid w:val="00287C0D"/>
    <w:rsid w:val="00291EEB"/>
    <w:rsid w:val="002A0AD0"/>
    <w:rsid w:val="002A2D52"/>
    <w:rsid w:val="002A415D"/>
    <w:rsid w:val="002B0386"/>
    <w:rsid w:val="002B2CF7"/>
    <w:rsid w:val="002D0DA1"/>
    <w:rsid w:val="002D3EAB"/>
    <w:rsid w:val="002D577E"/>
    <w:rsid w:val="002E47D0"/>
    <w:rsid w:val="002E5D07"/>
    <w:rsid w:val="002E7CF2"/>
    <w:rsid w:val="002F0FDA"/>
    <w:rsid w:val="002F3C98"/>
    <w:rsid w:val="002F42D8"/>
    <w:rsid w:val="00301D0D"/>
    <w:rsid w:val="00307BC0"/>
    <w:rsid w:val="00307C7B"/>
    <w:rsid w:val="00317541"/>
    <w:rsid w:val="003178AC"/>
    <w:rsid w:val="00320113"/>
    <w:rsid w:val="00325E5D"/>
    <w:rsid w:val="003263CA"/>
    <w:rsid w:val="00326C83"/>
    <w:rsid w:val="0033087B"/>
    <w:rsid w:val="00332EB9"/>
    <w:rsid w:val="00333F02"/>
    <w:rsid w:val="0034353F"/>
    <w:rsid w:val="00346B37"/>
    <w:rsid w:val="00351345"/>
    <w:rsid w:val="0036113E"/>
    <w:rsid w:val="0036468A"/>
    <w:rsid w:val="00367A3D"/>
    <w:rsid w:val="00384D49"/>
    <w:rsid w:val="00385998"/>
    <w:rsid w:val="00385D05"/>
    <w:rsid w:val="003A3221"/>
    <w:rsid w:val="003A5C2D"/>
    <w:rsid w:val="003A71A3"/>
    <w:rsid w:val="003A73B2"/>
    <w:rsid w:val="003B42E5"/>
    <w:rsid w:val="003B5DE6"/>
    <w:rsid w:val="003C02EE"/>
    <w:rsid w:val="003C0DE2"/>
    <w:rsid w:val="003C10D4"/>
    <w:rsid w:val="003C5C91"/>
    <w:rsid w:val="003C6FDC"/>
    <w:rsid w:val="003E0460"/>
    <w:rsid w:val="003E76AA"/>
    <w:rsid w:val="003F3ECB"/>
    <w:rsid w:val="003F5641"/>
    <w:rsid w:val="003F671C"/>
    <w:rsid w:val="0040285D"/>
    <w:rsid w:val="00414264"/>
    <w:rsid w:val="00416DBC"/>
    <w:rsid w:val="004175EC"/>
    <w:rsid w:val="004234F3"/>
    <w:rsid w:val="00426414"/>
    <w:rsid w:val="00426D23"/>
    <w:rsid w:val="00426DB3"/>
    <w:rsid w:val="00430B98"/>
    <w:rsid w:val="00434C55"/>
    <w:rsid w:val="0043668F"/>
    <w:rsid w:val="00440BB6"/>
    <w:rsid w:val="00441514"/>
    <w:rsid w:val="00443661"/>
    <w:rsid w:val="0045235D"/>
    <w:rsid w:val="00454059"/>
    <w:rsid w:val="004555A5"/>
    <w:rsid w:val="00464A4F"/>
    <w:rsid w:val="00470807"/>
    <w:rsid w:val="004724E3"/>
    <w:rsid w:val="00485ED6"/>
    <w:rsid w:val="00492098"/>
    <w:rsid w:val="004967D0"/>
    <w:rsid w:val="004A002E"/>
    <w:rsid w:val="004A5563"/>
    <w:rsid w:val="004B3DBD"/>
    <w:rsid w:val="004C14BE"/>
    <w:rsid w:val="004C223F"/>
    <w:rsid w:val="004D024A"/>
    <w:rsid w:val="004D1A92"/>
    <w:rsid w:val="004D5D60"/>
    <w:rsid w:val="004F0226"/>
    <w:rsid w:val="004F302B"/>
    <w:rsid w:val="004F46E6"/>
    <w:rsid w:val="004F6080"/>
    <w:rsid w:val="005101D4"/>
    <w:rsid w:val="00511A65"/>
    <w:rsid w:val="0051590B"/>
    <w:rsid w:val="00520A2B"/>
    <w:rsid w:val="00523B9D"/>
    <w:rsid w:val="005264D7"/>
    <w:rsid w:val="0052680C"/>
    <w:rsid w:val="00533092"/>
    <w:rsid w:val="005368F6"/>
    <w:rsid w:val="005372B8"/>
    <w:rsid w:val="00537AFF"/>
    <w:rsid w:val="00542C17"/>
    <w:rsid w:val="00543AF3"/>
    <w:rsid w:val="00546264"/>
    <w:rsid w:val="00551094"/>
    <w:rsid w:val="0056338C"/>
    <w:rsid w:val="00566353"/>
    <w:rsid w:val="005737C9"/>
    <w:rsid w:val="005743DE"/>
    <w:rsid w:val="00574FE5"/>
    <w:rsid w:val="0058234D"/>
    <w:rsid w:val="00583D51"/>
    <w:rsid w:val="005846DF"/>
    <w:rsid w:val="005852CF"/>
    <w:rsid w:val="00590DAD"/>
    <w:rsid w:val="00591FEF"/>
    <w:rsid w:val="00593653"/>
    <w:rsid w:val="0059716A"/>
    <w:rsid w:val="005978A6"/>
    <w:rsid w:val="005A1AEA"/>
    <w:rsid w:val="005A1B42"/>
    <w:rsid w:val="005A3CEA"/>
    <w:rsid w:val="005A4C48"/>
    <w:rsid w:val="005B3788"/>
    <w:rsid w:val="005C0828"/>
    <w:rsid w:val="005D01B8"/>
    <w:rsid w:val="005D5679"/>
    <w:rsid w:val="005D660F"/>
    <w:rsid w:val="005D68E6"/>
    <w:rsid w:val="005E77B6"/>
    <w:rsid w:val="005F0B21"/>
    <w:rsid w:val="005F2340"/>
    <w:rsid w:val="005F3252"/>
    <w:rsid w:val="005F425A"/>
    <w:rsid w:val="00607B29"/>
    <w:rsid w:val="00617F09"/>
    <w:rsid w:val="00617FDC"/>
    <w:rsid w:val="006209A8"/>
    <w:rsid w:val="00621DDD"/>
    <w:rsid w:val="00623CB9"/>
    <w:rsid w:val="00624ADF"/>
    <w:rsid w:val="00631C9A"/>
    <w:rsid w:val="00631D20"/>
    <w:rsid w:val="00634D44"/>
    <w:rsid w:val="00640C3C"/>
    <w:rsid w:val="00642D6B"/>
    <w:rsid w:val="00643BC5"/>
    <w:rsid w:val="006470BB"/>
    <w:rsid w:val="00661952"/>
    <w:rsid w:val="0067043A"/>
    <w:rsid w:val="00674946"/>
    <w:rsid w:val="0067698E"/>
    <w:rsid w:val="00682CC4"/>
    <w:rsid w:val="00683534"/>
    <w:rsid w:val="006924B3"/>
    <w:rsid w:val="006A045C"/>
    <w:rsid w:val="006A3EA7"/>
    <w:rsid w:val="006B02F6"/>
    <w:rsid w:val="006B24B7"/>
    <w:rsid w:val="006B488C"/>
    <w:rsid w:val="006B5627"/>
    <w:rsid w:val="006B6D44"/>
    <w:rsid w:val="006C7268"/>
    <w:rsid w:val="006D1667"/>
    <w:rsid w:val="006E040C"/>
    <w:rsid w:val="006E15E1"/>
    <w:rsid w:val="006E1F85"/>
    <w:rsid w:val="006E76B4"/>
    <w:rsid w:val="006F2306"/>
    <w:rsid w:val="006F5890"/>
    <w:rsid w:val="006F6A57"/>
    <w:rsid w:val="00700D43"/>
    <w:rsid w:val="00703622"/>
    <w:rsid w:val="00706F65"/>
    <w:rsid w:val="007114BC"/>
    <w:rsid w:val="00713B6D"/>
    <w:rsid w:val="007220D8"/>
    <w:rsid w:val="007267CE"/>
    <w:rsid w:val="00726FD3"/>
    <w:rsid w:val="007303A0"/>
    <w:rsid w:val="00732828"/>
    <w:rsid w:val="007357FC"/>
    <w:rsid w:val="007368E6"/>
    <w:rsid w:val="00736F4D"/>
    <w:rsid w:val="00742DCF"/>
    <w:rsid w:val="00744AA3"/>
    <w:rsid w:val="007451EE"/>
    <w:rsid w:val="00745AD2"/>
    <w:rsid w:val="00745BBD"/>
    <w:rsid w:val="007523F1"/>
    <w:rsid w:val="00752EE7"/>
    <w:rsid w:val="0075454F"/>
    <w:rsid w:val="0075459D"/>
    <w:rsid w:val="00754B03"/>
    <w:rsid w:val="00754EDC"/>
    <w:rsid w:val="00755F27"/>
    <w:rsid w:val="007566F8"/>
    <w:rsid w:val="0076092A"/>
    <w:rsid w:val="00765907"/>
    <w:rsid w:val="00770D5F"/>
    <w:rsid w:val="007725DF"/>
    <w:rsid w:val="007773A8"/>
    <w:rsid w:val="00777BC0"/>
    <w:rsid w:val="00780B2C"/>
    <w:rsid w:val="00784FA5"/>
    <w:rsid w:val="00793A6C"/>
    <w:rsid w:val="007944C2"/>
    <w:rsid w:val="007A1FD6"/>
    <w:rsid w:val="007A5200"/>
    <w:rsid w:val="007B2A27"/>
    <w:rsid w:val="007B531A"/>
    <w:rsid w:val="007C5055"/>
    <w:rsid w:val="007C5ED2"/>
    <w:rsid w:val="007D1197"/>
    <w:rsid w:val="007D2586"/>
    <w:rsid w:val="007D6F28"/>
    <w:rsid w:val="007E2D65"/>
    <w:rsid w:val="007E396D"/>
    <w:rsid w:val="007E5382"/>
    <w:rsid w:val="007E7D2C"/>
    <w:rsid w:val="007F0D05"/>
    <w:rsid w:val="008017E9"/>
    <w:rsid w:val="008021E6"/>
    <w:rsid w:val="0080625F"/>
    <w:rsid w:val="0081068A"/>
    <w:rsid w:val="00816BD6"/>
    <w:rsid w:val="0082110F"/>
    <w:rsid w:val="00824415"/>
    <w:rsid w:val="00826619"/>
    <w:rsid w:val="00831477"/>
    <w:rsid w:val="00834275"/>
    <w:rsid w:val="00834534"/>
    <w:rsid w:val="008356B7"/>
    <w:rsid w:val="00836C8C"/>
    <w:rsid w:val="00841542"/>
    <w:rsid w:val="00844870"/>
    <w:rsid w:val="008521D5"/>
    <w:rsid w:val="00852B3E"/>
    <w:rsid w:val="00853FEF"/>
    <w:rsid w:val="0085784C"/>
    <w:rsid w:val="00857EFC"/>
    <w:rsid w:val="0086064A"/>
    <w:rsid w:val="00860B22"/>
    <w:rsid w:val="008647AB"/>
    <w:rsid w:val="0086492D"/>
    <w:rsid w:val="00865BE3"/>
    <w:rsid w:val="00867AE5"/>
    <w:rsid w:val="008704D5"/>
    <w:rsid w:val="00875EFB"/>
    <w:rsid w:val="00876692"/>
    <w:rsid w:val="0088027C"/>
    <w:rsid w:val="00880F32"/>
    <w:rsid w:val="00886ADD"/>
    <w:rsid w:val="0088774E"/>
    <w:rsid w:val="0089607C"/>
    <w:rsid w:val="008A0F1F"/>
    <w:rsid w:val="008A366C"/>
    <w:rsid w:val="008A4821"/>
    <w:rsid w:val="008A67C7"/>
    <w:rsid w:val="008B0465"/>
    <w:rsid w:val="008B566C"/>
    <w:rsid w:val="008C1158"/>
    <w:rsid w:val="008C1DD6"/>
    <w:rsid w:val="008C4BC2"/>
    <w:rsid w:val="008D26FC"/>
    <w:rsid w:val="008D5A81"/>
    <w:rsid w:val="008E024C"/>
    <w:rsid w:val="008E0268"/>
    <w:rsid w:val="008E0FA5"/>
    <w:rsid w:val="008E377B"/>
    <w:rsid w:val="008F04E9"/>
    <w:rsid w:val="008F3948"/>
    <w:rsid w:val="008F57E0"/>
    <w:rsid w:val="008F7DBE"/>
    <w:rsid w:val="00903F74"/>
    <w:rsid w:val="0090481A"/>
    <w:rsid w:val="009049CA"/>
    <w:rsid w:val="00906AF1"/>
    <w:rsid w:val="009104F9"/>
    <w:rsid w:val="00911F88"/>
    <w:rsid w:val="009143A5"/>
    <w:rsid w:val="009143DA"/>
    <w:rsid w:val="00914824"/>
    <w:rsid w:val="00915258"/>
    <w:rsid w:val="009223C7"/>
    <w:rsid w:val="00925992"/>
    <w:rsid w:val="00926595"/>
    <w:rsid w:val="00927CDF"/>
    <w:rsid w:val="00930345"/>
    <w:rsid w:val="00932396"/>
    <w:rsid w:val="00940550"/>
    <w:rsid w:val="0094318E"/>
    <w:rsid w:val="009432F6"/>
    <w:rsid w:val="00944126"/>
    <w:rsid w:val="009515BD"/>
    <w:rsid w:val="009516CF"/>
    <w:rsid w:val="00954362"/>
    <w:rsid w:val="009543B4"/>
    <w:rsid w:val="00955DB5"/>
    <w:rsid w:val="0096794E"/>
    <w:rsid w:val="00973825"/>
    <w:rsid w:val="00982DDB"/>
    <w:rsid w:val="00983233"/>
    <w:rsid w:val="009862D7"/>
    <w:rsid w:val="00994EC3"/>
    <w:rsid w:val="00995D3B"/>
    <w:rsid w:val="009961BB"/>
    <w:rsid w:val="00996A37"/>
    <w:rsid w:val="009A2B4B"/>
    <w:rsid w:val="009A7B7A"/>
    <w:rsid w:val="009B26DC"/>
    <w:rsid w:val="009B319C"/>
    <w:rsid w:val="009B5860"/>
    <w:rsid w:val="009B5BEE"/>
    <w:rsid w:val="009C2E8C"/>
    <w:rsid w:val="009C526B"/>
    <w:rsid w:val="009C66C4"/>
    <w:rsid w:val="009C6E74"/>
    <w:rsid w:val="009C705E"/>
    <w:rsid w:val="009D780B"/>
    <w:rsid w:val="009D7C18"/>
    <w:rsid w:val="009E5D5C"/>
    <w:rsid w:val="009F0E2D"/>
    <w:rsid w:val="009F569F"/>
    <w:rsid w:val="009F6307"/>
    <w:rsid w:val="009F72E0"/>
    <w:rsid w:val="00A00E44"/>
    <w:rsid w:val="00A01DFC"/>
    <w:rsid w:val="00A0392D"/>
    <w:rsid w:val="00A07373"/>
    <w:rsid w:val="00A13A83"/>
    <w:rsid w:val="00A13FC4"/>
    <w:rsid w:val="00A165F4"/>
    <w:rsid w:val="00A16863"/>
    <w:rsid w:val="00A17424"/>
    <w:rsid w:val="00A219A6"/>
    <w:rsid w:val="00A349B8"/>
    <w:rsid w:val="00A42673"/>
    <w:rsid w:val="00A42822"/>
    <w:rsid w:val="00A44399"/>
    <w:rsid w:val="00A53B06"/>
    <w:rsid w:val="00A55A0A"/>
    <w:rsid w:val="00A60AD4"/>
    <w:rsid w:val="00A64F1F"/>
    <w:rsid w:val="00A653D0"/>
    <w:rsid w:val="00A6714D"/>
    <w:rsid w:val="00A700DD"/>
    <w:rsid w:val="00A7701B"/>
    <w:rsid w:val="00A775C7"/>
    <w:rsid w:val="00A81BDF"/>
    <w:rsid w:val="00A837A9"/>
    <w:rsid w:val="00A854A7"/>
    <w:rsid w:val="00A90761"/>
    <w:rsid w:val="00A9103C"/>
    <w:rsid w:val="00A972C5"/>
    <w:rsid w:val="00AA463E"/>
    <w:rsid w:val="00AA49D1"/>
    <w:rsid w:val="00AB4852"/>
    <w:rsid w:val="00AB5186"/>
    <w:rsid w:val="00AC0BC6"/>
    <w:rsid w:val="00AC46C8"/>
    <w:rsid w:val="00AC78ED"/>
    <w:rsid w:val="00AD3537"/>
    <w:rsid w:val="00AD3AC2"/>
    <w:rsid w:val="00AE045D"/>
    <w:rsid w:val="00AE1BCE"/>
    <w:rsid w:val="00AE5B1D"/>
    <w:rsid w:val="00AF43E4"/>
    <w:rsid w:val="00AF5419"/>
    <w:rsid w:val="00B012CA"/>
    <w:rsid w:val="00B01995"/>
    <w:rsid w:val="00B04ED1"/>
    <w:rsid w:val="00B06A76"/>
    <w:rsid w:val="00B11910"/>
    <w:rsid w:val="00B12FD3"/>
    <w:rsid w:val="00B24797"/>
    <w:rsid w:val="00B27FEC"/>
    <w:rsid w:val="00B35F5F"/>
    <w:rsid w:val="00B37E9C"/>
    <w:rsid w:val="00B406EA"/>
    <w:rsid w:val="00B43DE8"/>
    <w:rsid w:val="00B44360"/>
    <w:rsid w:val="00B679B2"/>
    <w:rsid w:val="00B67E2B"/>
    <w:rsid w:val="00B71B72"/>
    <w:rsid w:val="00B722BF"/>
    <w:rsid w:val="00B747DC"/>
    <w:rsid w:val="00B836FE"/>
    <w:rsid w:val="00B84C5C"/>
    <w:rsid w:val="00B85175"/>
    <w:rsid w:val="00B9489D"/>
    <w:rsid w:val="00BA3504"/>
    <w:rsid w:val="00BA4B05"/>
    <w:rsid w:val="00BA5099"/>
    <w:rsid w:val="00BB141D"/>
    <w:rsid w:val="00BB23A5"/>
    <w:rsid w:val="00BB72E6"/>
    <w:rsid w:val="00BC0ECB"/>
    <w:rsid w:val="00BC26DE"/>
    <w:rsid w:val="00BC6D80"/>
    <w:rsid w:val="00BD1D82"/>
    <w:rsid w:val="00BD1E9A"/>
    <w:rsid w:val="00BD50CB"/>
    <w:rsid w:val="00BD7888"/>
    <w:rsid w:val="00BD7C61"/>
    <w:rsid w:val="00BE0B9C"/>
    <w:rsid w:val="00BE2EC6"/>
    <w:rsid w:val="00BE4A96"/>
    <w:rsid w:val="00BE5BD2"/>
    <w:rsid w:val="00BE738E"/>
    <w:rsid w:val="00BF425B"/>
    <w:rsid w:val="00BF6111"/>
    <w:rsid w:val="00C06D06"/>
    <w:rsid w:val="00C07042"/>
    <w:rsid w:val="00C10667"/>
    <w:rsid w:val="00C11EEF"/>
    <w:rsid w:val="00C17317"/>
    <w:rsid w:val="00C20378"/>
    <w:rsid w:val="00C21D71"/>
    <w:rsid w:val="00C2346E"/>
    <w:rsid w:val="00C251A2"/>
    <w:rsid w:val="00C31E9C"/>
    <w:rsid w:val="00C32CB0"/>
    <w:rsid w:val="00C3362D"/>
    <w:rsid w:val="00C365B9"/>
    <w:rsid w:val="00C37756"/>
    <w:rsid w:val="00C418FF"/>
    <w:rsid w:val="00C42D82"/>
    <w:rsid w:val="00C44BE1"/>
    <w:rsid w:val="00C511EE"/>
    <w:rsid w:val="00C51410"/>
    <w:rsid w:val="00C63135"/>
    <w:rsid w:val="00C6373E"/>
    <w:rsid w:val="00C67B87"/>
    <w:rsid w:val="00C720AF"/>
    <w:rsid w:val="00C723E7"/>
    <w:rsid w:val="00C73F6C"/>
    <w:rsid w:val="00C74C1A"/>
    <w:rsid w:val="00C758EB"/>
    <w:rsid w:val="00C8394F"/>
    <w:rsid w:val="00C847BF"/>
    <w:rsid w:val="00C85500"/>
    <w:rsid w:val="00C90451"/>
    <w:rsid w:val="00C90A44"/>
    <w:rsid w:val="00C91FB5"/>
    <w:rsid w:val="00C9349A"/>
    <w:rsid w:val="00CA170F"/>
    <w:rsid w:val="00CA18FC"/>
    <w:rsid w:val="00CA7BC4"/>
    <w:rsid w:val="00CB1822"/>
    <w:rsid w:val="00CB327B"/>
    <w:rsid w:val="00CB693D"/>
    <w:rsid w:val="00CB752D"/>
    <w:rsid w:val="00CC04E4"/>
    <w:rsid w:val="00CC0AAB"/>
    <w:rsid w:val="00CC11B2"/>
    <w:rsid w:val="00CC25BD"/>
    <w:rsid w:val="00CC459B"/>
    <w:rsid w:val="00CC567E"/>
    <w:rsid w:val="00CD0707"/>
    <w:rsid w:val="00CD16F6"/>
    <w:rsid w:val="00CD6D51"/>
    <w:rsid w:val="00CE1A0B"/>
    <w:rsid w:val="00CE562E"/>
    <w:rsid w:val="00CF2ADB"/>
    <w:rsid w:val="00D04A1E"/>
    <w:rsid w:val="00D1018A"/>
    <w:rsid w:val="00D11B4D"/>
    <w:rsid w:val="00D2259F"/>
    <w:rsid w:val="00D23BFD"/>
    <w:rsid w:val="00D26DF9"/>
    <w:rsid w:val="00D33D3D"/>
    <w:rsid w:val="00D34BD3"/>
    <w:rsid w:val="00D34C9B"/>
    <w:rsid w:val="00D354DB"/>
    <w:rsid w:val="00D37BCF"/>
    <w:rsid w:val="00D40198"/>
    <w:rsid w:val="00D437E3"/>
    <w:rsid w:val="00D44D78"/>
    <w:rsid w:val="00D51029"/>
    <w:rsid w:val="00D51C38"/>
    <w:rsid w:val="00D533A4"/>
    <w:rsid w:val="00D53F26"/>
    <w:rsid w:val="00D54E1F"/>
    <w:rsid w:val="00D643B1"/>
    <w:rsid w:val="00D67D67"/>
    <w:rsid w:val="00D712AA"/>
    <w:rsid w:val="00D81397"/>
    <w:rsid w:val="00D845C7"/>
    <w:rsid w:val="00D90915"/>
    <w:rsid w:val="00DA252D"/>
    <w:rsid w:val="00DA2D31"/>
    <w:rsid w:val="00DA2F40"/>
    <w:rsid w:val="00DA45D7"/>
    <w:rsid w:val="00DA6C0C"/>
    <w:rsid w:val="00DA7F44"/>
    <w:rsid w:val="00DB10CB"/>
    <w:rsid w:val="00DB4965"/>
    <w:rsid w:val="00DC364B"/>
    <w:rsid w:val="00DC652E"/>
    <w:rsid w:val="00DC7E4E"/>
    <w:rsid w:val="00DE11E6"/>
    <w:rsid w:val="00DE1268"/>
    <w:rsid w:val="00DE69BB"/>
    <w:rsid w:val="00DF0E5F"/>
    <w:rsid w:val="00DF1BDD"/>
    <w:rsid w:val="00E064D4"/>
    <w:rsid w:val="00E16882"/>
    <w:rsid w:val="00E17EDD"/>
    <w:rsid w:val="00E20242"/>
    <w:rsid w:val="00E239B6"/>
    <w:rsid w:val="00E23FF9"/>
    <w:rsid w:val="00E32386"/>
    <w:rsid w:val="00E37579"/>
    <w:rsid w:val="00E47CDA"/>
    <w:rsid w:val="00E50E8A"/>
    <w:rsid w:val="00E53115"/>
    <w:rsid w:val="00E55652"/>
    <w:rsid w:val="00E56867"/>
    <w:rsid w:val="00E56FE2"/>
    <w:rsid w:val="00E65A48"/>
    <w:rsid w:val="00E715DF"/>
    <w:rsid w:val="00E7542E"/>
    <w:rsid w:val="00E82D8D"/>
    <w:rsid w:val="00E84646"/>
    <w:rsid w:val="00E848A1"/>
    <w:rsid w:val="00E84F10"/>
    <w:rsid w:val="00E8774A"/>
    <w:rsid w:val="00E93C35"/>
    <w:rsid w:val="00E96747"/>
    <w:rsid w:val="00E9721F"/>
    <w:rsid w:val="00EA06C7"/>
    <w:rsid w:val="00EA1A1A"/>
    <w:rsid w:val="00EA3D81"/>
    <w:rsid w:val="00EA5768"/>
    <w:rsid w:val="00EC0550"/>
    <w:rsid w:val="00EC2846"/>
    <w:rsid w:val="00EC4578"/>
    <w:rsid w:val="00EC63E0"/>
    <w:rsid w:val="00EC667D"/>
    <w:rsid w:val="00ED0BB9"/>
    <w:rsid w:val="00ED7F06"/>
    <w:rsid w:val="00EE221E"/>
    <w:rsid w:val="00EE2DA7"/>
    <w:rsid w:val="00EE66BF"/>
    <w:rsid w:val="00EF1041"/>
    <w:rsid w:val="00EF23A1"/>
    <w:rsid w:val="00F046FB"/>
    <w:rsid w:val="00F10538"/>
    <w:rsid w:val="00F13552"/>
    <w:rsid w:val="00F1356F"/>
    <w:rsid w:val="00F215CE"/>
    <w:rsid w:val="00F235B7"/>
    <w:rsid w:val="00F2371F"/>
    <w:rsid w:val="00F27041"/>
    <w:rsid w:val="00F30F46"/>
    <w:rsid w:val="00F33844"/>
    <w:rsid w:val="00F405B9"/>
    <w:rsid w:val="00F42463"/>
    <w:rsid w:val="00F45CB3"/>
    <w:rsid w:val="00F462D7"/>
    <w:rsid w:val="00F50031"/>
    <w:rsid w:val="00F51CED"/>
    <w:rsid w:val="00F51E5E"/>
    <w:rsid w:val="00F55E04"/>
    <w:rsid w:val="00F562A6"/>
    <w:rsid w:val="00F66CB5"/>
    <w:rsid w:val="00F808DB"/>
    <w:rsid w:val="00F811F0"/>
    <w:rsid w:val="00F81EA5"/>
    <w:rsid w:val="00F85DDC"/>
    <w:rsid w:val="00F868FE"/>
    <w:rsid w:val="00F87F85"/>
    <w:rsid w:val="00F87FD5"/>
    <w:rsid w:val="00F90C85"/>
    <w:rsid w:val="00F93422"/>
    <w:rsid w:val="00F93B5B"/>
    <w:rsid w:val="00FA6743"/>
    <w:rsid w:val="00FA7AD3"/>
    <w:rsid w:val="00FA7B39"/>
    <w:rsid w:val="00FB0174"/>
    <w:rsid w:val="00FB52B6"/>
    <w:rsid w:val="00FB5ABE"/>
    <w:rsid w:val="00FC07BA"/>
    <w:rsid w:val="00FC08CE"/>
    <w:rsid w:val="00FC43F2"/>
    <w:rsid w:val="00FD6F05"/>
    <w:rsid w:val="00FE3217"/>
    <w:rsid w:val="00FE4EF9"/>
    <w:rsid w:val="00FF4BF7"/>
    <w:rsid w:val="00FF7499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F967"/>
  <w15:docId w15:val="{1E961A52-1968-4715-B095-2E03FD17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305E"/>
    <w:pPr>
      <w:spacing w:after="0" w:line="240" w:lineRule="auto"/>
    </w:pPr>
    <w:rPr>
      <w:rFonts w:ascii="Calibri" w:eastAsia="MS Mincho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0C305E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0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481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C21D7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6A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A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6A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6A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6A57"/>
    <w:rPr>
      <w:b/>
      <w:bCs/>
      <w:sz w:val="20"/>
      <w:szCs w:val="20"/>
    </w:rPr>
  </w:style>
  <w:style w:type="character" w:customStyle="1" w:styleId="TaZ1Zchn">
    <w:name w:val="Ta. Z1 Zchn"/>
    <w:basedOn w:val="Absatz-Standardschriftart"/>
    <w:link w:val="TaZ1"/>
    <w:locked/>
    <w:rsid w:val="00973825"/>
    <w:rPr>
      <w:rFonts w:ascii="Arial" w:hAnsi="Arial" w:cs="Arial"/>
      <w:color w:val="000000" w:themeColor="text1"/>
      <w:sz w:val="20"/>
      <w:szCs w:val="16"/>
    </w:rPr>
  </w:style>
  <w:style w:type="paragraph" w:customStyle="1" w:styleId="TaZ1">
    <w:name w:val="Ta. Z1"/>
    <w:basedOn w:val="Standard"/>
    <w:link w:val="TaZ1Zchn"/>
    <w:qFormat/>
    <w:rsid w:val="00973825"/>
    <w:pPr>
      <w:spacing w:after="0" w:line="240" w:lineRule="auto"/>
      <w:jc w:val="center"/>
    </w:pPr>
    <w:rPr>
      <w:rFonts w:ascii="Arial" w:hAnsi="Arial" w:cs="Arial"/>
      <w:color w:val="000000" w:themeColor="text1"/>
      <w:sz w:val="20"/>
      <w:szCs w:val="16"/>
    </w:rPr>
  </w:style>
  <w:style w:type="character" w:customStyle="1" w:styleId="TabZ2Zchn">
    <w:name w:val="Tab. Z2 Zchn"/>
    <w:basedOn w:val="Absatz-Standardschriftart"/>
    <w:link w:val="TabZ2"/>
    <w:locked/>
    <w:rsid w:val="00973825"/>
    <w:rPr>
      <w:rFonts w:ascii="Arial" w:hAnsi="Arial" w:cs="Arial"/>
      <w:sz w:val="20"/>
      <w:szCs w:val="16"/>
    </w:rPr>
  </w:style>
  <w:style w:type="paragraph" w:customStyle="1" w:styleId="TabZ2">
    <w:name w:val="Tab. Z2"/>
    <w:basedOn w:val="Standard"/>
    <w:link w:val="TabZ2Zchn"/>
    <w:qFormat/>
    <w:rsid w:val="00973825"/>
    <w:pPr>
      <w:spacing w:before="60" w:after="60" w:line="240" w:lineRule="auto"/>
      <w:jc w:val="center"/>
    </w:pPr>
    <w:rPr>
      <w:rFonts w:ascii="Arial" w:hAnsi="Arial" w:cs="Arial"/>
      <w:sz w:val="20"/>
      <w:szCs w:val="16"/>
    </w:rPr>
  </w:style>
  <w:style w:type="table" w:customStyle="1" w:styleId="Formatvorlage3">
    <w:name w:val="Formatvorlage3"/>
    <w:basedOn w:val="NormaleTabelle"/>
    <w:uiPriority w:val="99"/>
    <w:rsid w:val="00973825"/>
    <w:pPr>
      <w:spacing w:after="0" w:line="240" w:lineRule="auto"/>
      <w:jc w:val="center"/>
    </w:pPr>
    <w:rPr>
      <w:rFonts w:ascii="Arial" w:hAnsi="Arial"/>
      <w:sz w:val="20"/>
      <w:lang w:val="en-US"/>
    </w:rPr>
    <w:tblPr>
      <w:tblInd w:w="0" w:type="nil"/>
    </w:tblPr>
    <w:tcPr>
      <w:vAlign w:val="center"/>
    </w:tcPr>
    <w:tblStylePr w:type="firstRow">
      <w:pPr>
        <w:jc w:val="center"/>
      </w:pPr>
      <w:rPr>
        <w:rFonts w:ascii="Arial" w:hAnsi="Arial" w:cs="Arial" w:hint="default"/>
        <w:b/>
        <w:sz w:val="20"/>
        <w:szCs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 w:cs="Arial" w:hint="default"/>
        <w:sz w:val="20"/>
        <w:szCs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 w:cs="Arial" w:hint="default"/>
        <w:b/>
        <w:sz w:val="20"/>
        <w:szCs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 w:cs="Arial" w:hint="default"/>
        <w:sz w:val="20"/>
        <w:szCs w:val="20"/>
      </w:rPr>
      <w:tblPr/>
      <w:tcPr>
        <w:tcBorders>
          <w:bottom w:val="nil"/>
        </w:tcBorders>
        <w:vAlign w:val="center"/>
      </w:tcPr>
    </w:tblStylePr>
  </w:style>
  <w:style w:type="paragraph" w:styleId="Listenabsatz">
    <w:name w:val="List Paragraph"/>
    <w:basedOn w:val="Standard"/>
    <w:uiPriority w:val="34"/>
    <w:qFormat/>
    <w:rsid w:val="004D5D60"/>
    <w:pPr>
      <w:ind w:left="720"/>
      <w:contextualSpacing/>
    </w:pPr>
  </w:style>
  <w:style w:type="table" w:customStyle="1" w:styleId="Formatvorlage31">
    <w:name w:val="Formatvorlage31"/>
    <w:basedOn w:val="NormaleTabelle"/>
    <w:uiPriority w:val="99"/>
    <w:rsid w:val="008E0FA5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2">
    <w:name w:val="Formatvorlage32"/>
    <w:basedOn w:val="NormaleTabelle"/>
    <w:uiPriority w:val="99"/>
    <w:rsid w:val="008E0FA5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3">
    <w:name w:val="Formatvorlage33"/>
    <w:basedOn w:val="NormaleTabelle"/>
    <w:uiPriority w:val="99"/>
    <w:rsid w:val="009C6E74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4">
    <w:name w:val="Formatvorlage34"/>
    <w:basedOn w:val="NormaleTabelle"/>
    <w:uiPriority w:val="99"/>
    <w:rsid w:val="009C6E74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paragraph" w:styleId="StandardWeb">
    <w:name w:val="Normal (Web)"/>
    <w:basedOn w:val="Standard"/>
    <w:uiPriority w:val="99"/>
    <w:unhideWhenUsed/>
    <w:rsid w:val="00546264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Formatvorlage35">
    <w:name w:val="Formatvorlage35"/>
    <w:basedOn w:val="NormaleTabelle"/>
    <w:uiPriority w:val="99"/>
    <w:rsid w:val="00DB10CB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6">
    <w:name w:val="Formatvorlage36"/>
    <w:basedOn w:val="NormaleTabelle"/>
    <w:uiPriority w:val="99"/>
    <w:rsid w:val="00DB10CB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3E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460"/>
  </w:style>
  <w:style w:type="paragraph" w:styleId="Fuzeile">
    <w:name w:val="footer"/>
    <w:basedOn w:val="Standard"/>
    <w:link w:val="FuzeileZchn"/>
    <w:uiPriority w:val="99"/>
    <w:unhideWhenUsed/>
    <w:rsid w:val="003E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460"/>
  </w:style>
  <w:style w:type="table" w:customStyle="1" w:styleId="Formatvorlage37">
    <w:name w:val="Formatvorlage37"/>
    <w:basedOn w:val="NormaleTabelle"/>
    <w:uiPriority w:val="99"/>
    <w:rsid w:val="00FE3217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paragraph" w:styleId="berarbeitung">
    <w:name w:val="Revision"/>
    <w:hidden/>
    <w:uiPriority w:val="99"/>
    <w:semiHidden/>
    <w:rsid w:val="009515BD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4F0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8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912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91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2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5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05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26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56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49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87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01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597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304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9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1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315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40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601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77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66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22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28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88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09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86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47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1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389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70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26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90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992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42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70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4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477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993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37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16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60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171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03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350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20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769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242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43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06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7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02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985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95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587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93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568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03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92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13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185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32428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2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49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4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BAC7-6B98-4E8F-B201-68B620B9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Gasse, Angela</dc:creator>
  <cp:lastModifiedBy>Jenny</cp:lastModifiedBy>
  <cp:revision>4</cp:revision>
  <cp:lastPrinted>2020-01-17T12:06:00Z</cp:lastPrinted>
  <dcterms:created xsi:type="dcterms:W3CDTF">2020-04-24T20:08:00Z</dcterms:created>
  <dcterms:modified xsi:type="dcterms:W3CDTF">2020-06-20T12:26:00Z</dcterms:modified>
</cp:coreProperties>
</file>