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27A8E" w14:textId="77777777" w:rsidR="00437336" w:rsidRDefault="00437336" w:rsidP="00437336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Description of Additional Supplementary Files </w:t>
      </w:r>
    </w:p>
    <w:p w14:paraId="266A9E5D" w14:textId="77777777" w:rsidR="005677BC" w:rsidRDefault="005677BC" w:rsidP="00437336">
      <w:pPr>
        <w:pStyle w:val="NormalWeb"/>
        <w:rPr>
          <w:rFonts w:ascii="Arial" w:hAnsi="Arial" w:cs="Arial"/>
          <w:bCs/>
        </w:rPr>
      </w:pPr>
    </w:p>
    <w:p w14:paraId="0E546B43" w14:textId="45DC1050" w:rsidR="00695526" w:rsidRPr="009351B5" w:rsidRDefault="00695526" w:rsidP="00437336">
      <w:pPr>
        <w:pStyle w:val="NormalWeb"/>
        <w:rPr>
          <w:rFonts w:ascii="Arial" w:hAnsi="Arial" w:cs="Arial"/>
          <w:bCs/>
        </w:rPr>
      </w:pPr>
      <w:r w:rsidRPr="009351B5">
        <w:rPr>
          <w:rFonts w:ascii="Arial" w:hAnsi="Arial" w:cs="Arial"/>
          <w:bCs/>
        </w:rPr>
        <w:t>File Name: Supplementary Data 1</w:t>
      </w:r>
    </w:p>
    <w:p w14:paraId="57A39C5D" w14:textId="6F9AE8D1" w:rsidR="00695526" w:rsidRDefault="00695526" w:rsidP="00437336">
      <w:pPr>
        <w:pStyle w:val="NormalWeb"/>
        <w:rPr>
          <w:rFonts w:ascii="Arial" w:hAnsi="Arial" w:cs="Arial"/>
          <w:bCs/>
        </w:rPr>
      </w:pPr>
      <w:r w:rsidRPr="009351B5">
        <w:rPr>
          <w:rFonts w:ascii="Arial" w:hAnsi="Arial" w:cs="Arial"/>
          <w:bCs/>
        </w:rPr>
        <w:t>Description:</w:t>
      </w:r>
      <w:r w:rsidR="009351B5" w:rsidRPr="000F26E2">
        <w:rPr>
          <w:rFonts w:ascii="Arial" w:hAnsi="Arial" w:cs="Arial"/>
          <w:bCs/>
        </w:rPr>
        <w:t xml:space="preserve"> </w:t>
      </w:r>
      <w:r w:rsidR="000F26E2" w:rsidRPr="000F26E2">
        <w:rPr>
          <w:rFonts w:ascii="Arial" w:hAnsi="Arial" w:cs="Arial" w:hint="eastAsia"/>
          <w:bCs/>
        </w:rPr>
        <w:t xml:space="preserve">List of </w:t>
      </w:r>
      <w:r w:rsidR="000F26E2" w:rsidRPr="000F26E2">
        <w:rPr>
          <w:rFonts w:ascii="Arial" w:hAnsi="Arial" w:cs="Arial"/>
          <w:bCs/>
        </w:rPr>
        <w:t>recurrent</w:t>
      </w:r>
      <w:r w:rsidR="000F26E2" w:rsidRPr="000F26E2">
        <w:rPr>
          <w:rFonts w:ascii="Arial" w:hAnsi="Arial" w:cs="Arial" w:hint="eastAsia"/>
          <w:bCs/>
        </w:rPr>
        <w:t xml:space="preserve"> genetic fusions in TCGA with potential degron loss.</w:t>
      </w:r>
    </w:p>
    <w:p w14:paraId="3AB29060" w14:textId="634A0C55" w:rsidR="009351B5" w:rsidRDefault="009351B5" w:rsidP="00437336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File Name: </w:t>
      </w:r>
      <w:r w:rsidRPr="009351B5">
        <w:rPr>
          <w:rFonts w:ascii="Arial" w:hAnsi="Arial" w:cs="Arial"/>
          <w:bCs/>
        </w:rPr>
        <w:t xml:space="preserve">Supplementary Data </w:t>
      </w:r>
      <w:r>
        <w:rPr>
          <w:rFonts w:ascii="Arial" w:hAnsi="Arial" w:cs="Arial"/>
          <w:bCs/>
        </w:rPr>
        <w:t>2</w:t>
      </w:r>
    </w:p>
    <w:p w14:paraId="0E1C8DAE" w14:textId="53856CD1" w:rsidR="000F26E2" w:rsidRPr="000F26E2" w:rsidRDefault="009351B5" w:rsidP="000F26E2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Description: </w:t>
      </w:r>
      <w:r w:rsidR="000F26E2" w:rsidRPr="000F26E2">
        <w:rPr>
          <w:rFonts w:ascii="Arial" w:hAnsi="Arial" w:cs="Arial"/>
          <w:bCs/>
        </w:rPr>
        <w:t>List of genes (A) or oncogenes (B) with internal degron loss during fusions.</w:t>
      </w:r>
    </w:p>
    <w:p w14:paraId="31C4F3FD" w14:textId="7116AF89" w:rsidR="000F26E2" w:rsidRDefault="000F26E2" w:rsidP="000F26E2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File Name: </w:t>
      </w:r>
      <w:r w:rsidRPr="009351B5">
        <w:rPr>
          <w:rFonts w:ascii="Arial" w:hAnsi="Arial" w:cs="Arial"/>
          <w:bCs/>
        </w:rPr>
        <w:t xml:space="preserve">Supplementary Data </w:t>
      </w:r>
      <w:r>
        <w:rPr>
          <w:rFonts w:ascii="Arial" w:hAnsi="Arial" w:cs="Arial"/>
          <w:bCs/>
        </w:rPr>
        <w:t>3</w:t>
      </w:r>
    </w:p>
    <w:p w14:paraId="787407DA" w14:textId="5FD8E6B2" w:rsidR="000F26E2" w:rsidRPr="000F26E2" w:rsidRDefault="000F26E2" w:rsidP="000F26E2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Description: </w:t>
      </w:r>
      <w:r w:rsidRPr="000F26E2">
        <w:rPr>
          <w:rFonts w:ascii="Arial" w:hAnsi="Arial" w:cs="Arial"/>
          <w:bCs/>
        </w:rPr>
        <w:t>List of cancer type-specific</w:t>
      </w:r>
      <w:r w:rsidRPr="000F26E2">
        <w:rPr>
          <w:rFonts w:ascii="Arial" w:hAnsi="Arial" w:cs="Arial" w:hint="eastAsia"/>
          <w:bCs/>
        </w:rPr>
        <w:t xml:space="preserve"> </w:t>
      </w:r>
      <w:r w:rsidRPr="000F26E2">
        <w:rPr>
          <w:rFonts w:ascii="Arial" w:hAnsi="Arial" w:cs="Arial"/>
          <w:bCs/>
        </w:rPr>
        <w:t xml:space="preserve">genes </w:t>
      </w:r>
      <w:r w:rsidRPr="000F26E2">
        <w:rPr>
          <w:rFonts w:ascii="Arial" w:hAnsi="Arial" w:cs="Arial" w:hint="eastAsia"/>
          <w:bCs/>
        </w:rPr>
        <w:t>with internal</w:t>
      </w:r>
      <w:r w:rsidRPr="000F26E2">
        <w:rPr>
          <w:rFonts w:ascii="Arial" w:hAnsi="Arial" w:cs="Arial"/>
          <w:bCs/>
        </w:rPr>
        <w:t xml:space="preserve"> degron loss during fusions.</w:t>
      </w:r>
    </w:p>
    <w:p w14:paraId="6BD0F518" w14:textId="26FF9C72" w:rsidR="000F26E2" w:rsidRDefault="000F26E2" w:rsidP="000F26E2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File Name: </w:t>
      </w:r>
      <w:r w:rsidRPr="009351B5">
        <w:rPr>
          <w:rFonts w:ascii="Arial" w:hAnsi="Arial" w:cs="Arial"/>
          <w:bCs/>
        </w:rPr>
        <w:t xml:space="preserve">Supplementary Data </w:t>
      </w:r>
      <w:r>
        <w:rPr>
          <w:rFonts w:ascii="Arial" w:hAnsi="Arial" w:cs="Arial"/>
          <w:bCs/>
        </w:rPr>
        <w:t>4</w:t>
      </w:r>
    </w:p>
    <w:p w14:paraId="165E2684" w14:textId="58097607" w:rsidR="000F26E2" w:rsidRPr="000F26E2" w:rsidRDefault="000F26E2" w:rsidP="000F26E2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Description: </w:t>
      </w:r>
      <w:r w:rsidRPr="000F26E2">
        <w:rPr>
          <w:rFonts w:ascii="Arial" w:hAnsi="Arial" w:cs="Arial"/>
          <w:bCs/>
        </w:rPr>
        <w:t>List of genes with C-terminal degron loss during fusions.</w:t>
      </w:r>
    </w:p>
    <w:p w14:paraId="19A8334D" w14:textId="1BAA8830" w:rsidR="000F26E2" w:rsidRDefault="000F26E2" w:rsidP="000F26E2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File Name: </w:t>
      </w:r>
      <w:r w:rsidRPr="009351B5">
        <w:rPr>
          <w:rFonts w:ascii="Arial" w:hAnsi="Arial" w:cs="Arial"/>
          <w:bCs/>
        </w:rPr>
        <w:t xml:space="preserve">Supplementary Data </w:t>
      </w:r>
      <w:r>
        <w:rPr>
          <w:rFonts w:ascii="Arial" w:hAnsi="Arial" w:cs="Arial"/>
          <w:bCs/>
        </w:rPr>
        <w:t>5</w:t>
      </w:r>
    </w:p>
    <w:p w14:paraId="34F85438" w14:textId="78376B55" w:rsidR="000F26E2" w:rsidRPr="000F26E2" w:rsidRDefault="000F26E2" w:rsidP="000F26E2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Description: </w:t>
      </w:r>
      <w:r w:rsidRPr="000F26E2">
        <w:rPr>
          <w:rFonts w:ascii="Arial" w:hAnsi="Arial" w:cs="Arial" w:hint="eastAsia"/>
          <w:bCs/>
        </w:rPr>
        <w:t xml:space="preserve">Protein abundance of fused genes from </w:t>
      </w:r>
      <w:r w:rsidRPr="000F26E2">
        <w:rPr>
          <w:rFonts w:ascii="Arial" w:hAnsi="Arial" w:cs="Arial"/>
          <w:bCs/>
        </w:rPr>
        <w:t>Reverse Phase Protein Arrays (RPPA) across the TCGA</w:t>
      </w:r>
      <w:r w:rsidRPr="000F26E2">
        <w:rPr>
          <w:rFonts w:ascii="Arial" w:hAnsi="Arial" w:cs="Arial" w:hint="eastAsia"/>
          <w:bCs/>
        </w:rPr>
        <w:t>.</w:t>
      </w:r>
    </w:p>
    <w:p w14:paraId="6C049DB2" w14:textId="654AA235" w:rsidR="000F26E2" w:rsidRDefault="000F26E2" w:rsidP="000F26E2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File Name: </w:t>
      </w:r>
      <w:r w:rsidRPr="009351B5">
        <w:rPr>
          <w:rFonts w:ascii="Arial" w:hAnsi="Arial" w:cs="Arial"/>
          <w:bCs/>
        </w:rPr>
        <w:t xml:space="preserve">Supplementary Data </w:t>
      </w:r>
      <w:r>
        <w:rPr>
          <w:rFonts w:ascii="Arial" w:hAnsi="Arial" w:cs="Arial"/>
          <w:bCs/>
        </w:rPr>
        <w:t>6</w:t>
      </w:r>
    </w:p>
    <w:p w14:paraId="35C3C003" w14:textId="7B3DBE7E" w:rsidR="000F26E2" w:rsidRPr="000F26E2" w:rsidRDefault="000F26E2" w:rsidP="000F26E2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Description: </w:t>
      </w:r>
      <w:r w:rsidRPr="000F26E2">
        <w:rPr>
          <w:rFonts w:ascii="Arial" w:hAnsi="Arial" w:cs="Arial"/>
          <w:bCs/>
        </w:rPr>
        <w:t>In</w:t>
      </w:r>
      <w:r w:rsidRPr="000F26E2">
        <w:rPr>
          <w:rFonts w:ascii="Arial" w:hAnsi="Arial" w:cs="Arial" w:hint="eastAsia"/>
          <w:bCs/>
        </w:rPr>
        <w:t>creased a</w:t>
      </w:r>
      <w:r w:rsidRPr="000F26E2">
        <w:rPr>
          <w:rFonts w:ascii="Arial" w:hAnsi="Arial" w:cs="Arial"/>
          <w:bCs/>
        </w:rPr>
        <w:t xml:space="preserve">ctivity of transcription factors </w:t>
      </w:r>
      <w:r w:rsidRPr="000F26E2">
        <w:rPr>
          <w:rFonts w:ascii="Arial" w:hAnsi="Arial" w:cs="Arial" w:hint="eastAsia"/>
          <w:bCs/>
        </w:rPr>
        <w:t>due to genetic</w:t>
      </w:r>
      <w:r w:rsidRPr="000F26E2">
        <w:rPr>
          <w:rFonts w:ascii="Arial" w:hAnsi="Arial" w:cs="Arial"/>
          <w:bCs/>
        </w:rPr>
        <w:t xml:space="preserve"> fusion events</w:t>
      </w:r>
      <w:r w:rsidRPr="000F26E2">
        <w:rPr>
          <w:rFonts w:ascii="Arial" w:hAnsi="Arial" w:cs="Arial" w:hint="eastAsia"/>
          <w:bCs/>
        </w:rPr>
        <w:t>.</w:t>
      </w:r>
    </w:p>
    <w:p w14:paraId="0822B100" w14:textId="49FBEA04" w:rsidR="000F26E2" w:rsidRDefault="000F26E2" w:rsidP="000F26E2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File Name: </w:t>
      </w:r>
      <w:r w:rsidRPr="009351B5">
        <w:rPr>
          <w:rFonts w:ascii="Arial" w:hAnsi="Arial" w:cs="Arial"/>
          <w:bCs/>
        </w:rPr>
        <w:t xml:space="preserve">Supplementary Data </w:t>
      </w:r>
      <w:r>
        <w:rPr>
          <w:rFonts w:ascii="Arial" w:hAnsi="Arial" w:cs="Arial"/>
          <w:bCs/>
        </w:rPr>
        <w:t>7</w:t>
      </w:r>
    </w:p>
    <w:p w14:paraId="31A9FA7F" w14:textId="163AB430" w:rsidR="000F26E2" w:rsidRPr="000F26E2" w:rsidRDefault="000F26E2" w:rsidP="000F26E2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Description: </w:t>
      </w:r>
      <w:r w:rsidRPr="000F26E2">
        <w:rPr>
          <w:rFonts w:ascii="Arial" w:hAnsi="Arial" w:cs="Arial"/>
          <w:bCs/>
        </w:rPr>
        <w:t>List of internal degron</w:t>
      </w:r>
      <w:r w:rsidRPr="000F26E2">
        <w:rPr>
          <w:rFonts w:ascii="Arial" w:hAnsi="Arial" w:cs="Arial" w:hint="eastAsia"/>
          <w:bCs/>
        </w:rPr>
        <w:t>.</w:t>
      </w:r>
    </w:p>
    <w:p w14:paraId="35ECFFE1" w14:textId="55FFFFAD" w:rsidR="000F26E2" w:rsidRDefault="000F26E2" w:rsidP="000F26E2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File Name: </w:t>
      </w:r>
      <w:r w:rsidRPr="009351B5">
        <w:rPr>
          <w:rFonts w:ascii="Arial" w:hAnsi="Arial" w:cs="Arial"/>
          <w:bCs/>
        </w:rPr>
        <w:t xml:space="preserve">Supplementary Data </w:t>
      </w:r>
      <w:r>
        <w:rPr>
          <w:rFonts w:ascii="Arial" w:hAnsi="Arial" w:cs="Arial"/>
          <w:bCs/>
        </w:rPr>
        <w:t>8</w:t>
      </w:r>
    </w:p>
    <w:p w14:paraId="60FBB7F2" w14:textId="7F4DC75F" w:rsidR="000F26E2" w:rsidRPr="000F26E2" w:rsidRDefault="000F26E2" w:rsidP="000F26E2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Description: </w:t>
      </w:r>
      <w:r w:rsidRPr="000F26E2">
        <w:rPr>
          <w:rFonts w:ascii="Arial" w:hAnsi="Arial" w:cs="Arial"/>
          <w:bCs/>
        </w:rPr>
        <w:t>List of C-terminal degron</w:t>
      </w:r>
      <w:r w:rsidRPr="000F26E2">
        <w:rPr>
          <w:rFonts w:ascii="Arial" w:hAnsi="Arial" w:cs="Arial" w:hint="eastAsia"/>
          <w:bCs/>
        </w:rPr>
        <w:t>.</w:t>
      </w:r>
    </w:p>
    <w:p w14:paraId="575BB277" w14:textId="77777777" w:rsidR="00437336" w:rsidRDefault="00437336"/>
    <w:tbl>
      <w:tblPr>
        <w:tblW w:w="18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0"/>
      </w:tblGrid>
      <w:tr w:rsidR="00437336" w14:paraId="1BABCCCC" w14:textId="77777777" w:rsidTr="00437336">
        <w:trPr>
          <w:trHeight w:val="360"/>
        </w:trPr>
        <w:tc>
          <w:tcPr>
            <w:tcW w:w="1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6043" w14:textId="77777777" w:rsidR="00437336" w:rsidRDefault="00437336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8DC7BA9" w14:textId="77777777" w:rsidR="00437336" w:rsidRDefault="00437336">
      <w:r>
        <w:t xml:space="preserve"> </w:t>
      </w:r>
    </w:p>
    <w:tbl>
      <w:tblPr>
        <w:tblW w:w="13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0"/>
      </w:tblGrid>
      <w:tr w:rsidR="00437336" w14:paraId="438ADB99" w14:textId="77777777" w:rsidTr="009351B5">
        <w:trPr>
          <w:trHeight w:val="84"/>
        </w:trPr>
        <w:tc>
          <w:tcPr>
            <w:tcW w:w="1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0DC29" w14:textId="77777777" w:rsidR="00437336" w:rsidRDefault="00437336">
            <w:pPr>
              <w:rPr>
                <w:rFonts w:ascii="Arial Bold" w:eastAsia="Times New Roman" w:hAnsi="Arial Bold" w:cs="Arial Bold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E036850" w14:textId="1D293861" w:rsidR="00437336" w:rsidRDefault="00437336">
      <w:r>
        <w:t xml:space="preserve"> </w:t>
      </w:r>
    </w:p>
    <w:sectPr w:rsidR="00437336" w:rsidSect="00557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36"/>
    <w:rsid w:val="00002952"/>
    <w:rsid w:val="000245BF"/>
    <w:rsid w:val="00027A8C"/>
    <w:rsid w:val="00032BC8"/>
    <w:rsid w:val="00050897"/>
    <w:rsid w:val="000512E1"/>
    <w:rsid w:val="000725A1"/>
    <w:rsid w:val="00076D86"/>
    <w:rsid w:val="00082221"/>
    <w:rsid w:val="00091019"/>
    <w:rsid w:val="000A5529"/>
    <w:rsid w:val="000F26E2"/>
    <w:rsid w:val="000F4053"/>
    <w:rsid w:val="001369FB"/>
    <w:rsid w:val="00163433"/>
    <w:rsid w:val="0018624D"/>
    <w:rsid w:val="001875C7"/>
    <w:rsid w:val="001E5A25"/>
    <w:rsid w:val="001F19EB"/>
    <w:rsid w:val="001F2C67"/>
    <w:rsid w:val="00204C96"/>
    <w:rsid w:val="00226C2F"/>
    <w:rsid w:val="00226EC3"/>
    <w:rsid w:val="00260400"/>
    <w:rsid w:val="00293F84"/>
    <w:rsid w:val="002D4371"/>
    <w:rsid w:val="002D7ECA"/>
    <w:rsid w:val="002E0351"/>
    <w:rsid w:val="00303487"/>
    <w:rsid w:val="00307680"/>
    <w:rsid w:val="003102BB"/>
    <w:rsid w:val="00335339"/>
    <w:rsid w:val="00377CA4"/>
    <w:rsid w:val="0038323F"/>
    <w:rsid w:val="0039278A"/>
    <w:rsid w:val="003E461A"/>
    <w:rsid w:val="004047CC"/>
    <w:rsid w:val="00427870"/>
    <w:rsid w:val="00437336"/>
    <w:rsid w:val="0044309F"/>
    <w:rsid w:val="00446013"/>
    <w:rsid w:val="004510FF"/>
    <w:rsid w:val="00466FFE"/>
    <w:rsid w:val="004801C2"/>
    <w:rsid w:val="0048609C"/>
    <w:rsid w:val="0049323B"/>
    <w:rsid w:val="004A1FAA"/>
    <w:rsid w:val="004A340B"/>
    <w:rsid w:val="004B5250"/>
    <w:rsid w:val="004C2796"/>
    <w:rsid w:val="004C4327"/>
    <w:rsid w:val="004C60F2"/>
    <w:rsid w:val="005344BC"/>
    <w:rsid w:val="00545768"/>
    <w:rsid w:val="00557326"/>
    <w:rsid w:val="005674C6"/>
    <w:rsid w:val="005677BC"/>
    <w:rsid w:val="00571875"/>
    <w:rsid w:val="00572B2D"/>
    <w:rsid w:val="005923CF"/>
    <w:rsid w:val="005A2B8A"/>
    <w:rsid w:val="005B0502"/>
    <w:rsid w:val="005B2D5B"/>
    <w:rsid w:val="005C3642"/>
    <w:rsid w:val="005F39C9"/>
    <w:rsid w:val="00610D19"/>
    <w:rsid w:val="00611F3B"/>
    <w:rsid w:val="00636EE5"/>
    <w:rsid w:val="006573CD"/>
    <w:rsid w:val="006819D7"/>
    <w:rsid w:val="00695526"/>
    <w:rsid w:val="006A0B8A"/>
    <w:rsid w:val="006A3899"/>
    <w:rsid w:val="006A54F9"/>
    <w:rsid w:val="006D102E"/>
    <w:rsid w:val="006E7C32"/>
    <w:rsid w:val="006F3530"/>
    <w:rsid w:val="00744C18"/>
    <w:rsid w:val="0075542B"/>
    <w:rsid w:val="0076031A"/>
    <w:rsid w:val="00767FF0"/>
    <w:rsid w:val="00782FC4"/>
    <w:rsid w:val="007C0FE9"/>
    <w:rsid w:val="007C34FD"/>
    <w:rsid w:val="007D2F1F"/>
    <w:rsid w:val="007D362C"/>
    <w:rsid w:val="007E5C96"/>
    <w:rsid w:val="00804BA3"/>
    <w:rsid w:val="0082454D"/>
    <w:rsid w:val="00830AD2"/>
    <w:rsid w:val="0087297D"/>
    <w:rsid w:val="00874906"/>
    <w:rsid w:val="00894BEE"/>
    <w:rsid w:val="008C4439"/>
    <w:rsid w:val="008E3B1A"/>
    <w:rsid w:val="008E7E78"/>
    <w:rsid w:val="008F3D69"/>
    <w:rsid w:val="008F4870"/>
    <w:rsid w:val="009147FC"/>
    <w:rsid w:val="009351B5"/>
    <w:rsid w:val="00943D82"/>
    <w:rsid w:val="009441EF"/>
    <w:rsid w:val="009528B5"/>
    <w:rsid w:val="00954F29"/>
    <w:rsid w:val="00980669"/>
    <w:rsid w:val="00981E88"/>
    <w:rsid w:val="0099052C"/>
    <w:rsid w:val="009930E8"/>
    <w:rsid w:val="009A2E07"/>
    <w:rsid w:val="009F4521"/>
    <w:rsid w:val="009F7B97"/>
    <w:rsid w:val="00A354B1"/>
    <w:rsid w:val="00A45CD3"/>
    <w:rsid w:val="00A54D18"/>
    <w:rsid w:val="00A75AA8"/>
    <w:rsid w:val="00A86D53"/>
    <w:rsid w:val="00A96B7B"/>
    <w:rsid w:val="00AD414D"/>
    <w:rsid w:val="00B0483C"/>
    <w:rsid w:val="00B07CE5"/>
    <w:rsid w:val="00B259F3"/>
    <w:rsid w:val="00B25DE8"/>
    <w:rsid w:val="00B32DEE"/>
    <w:rsid w:val="00B569A7"/>
    <w:rsid w:val="00B64C89"/>
    <w:rsid w:val="00BB0045"/>
    <w:rsid w:val="00BC12A4"/>
    <w:rsid w:val="00BC30FA"/>
    <w:rsid w:val="00BD1450"/>
    <w:rsid w:val="00BE5DCD"/>
    <w:rsid w:val="00C03622"/>
    <w:rsid w:val="00C27B0B"/>
    <w:rsid w:val="00C3757D"/>
    <w:rsid w:val="00C74437"/>
    <w:rsid w:val="00CA1F96"/>
    <w:rsid w:val="00CB128A"/>
    <w:rsid w:val="00CC38BC"/>
    <w:rsid w:val="00CF19B9"/>
    <w:rsid w:val="00D10BE8"/>
    <w:rsid w:val="00D24419"/>
    <w:rsid w:val="00D274D1"/>
    <w:rsid w:val="00D516BD"/>
    <w:rsid w:val="00D54005"/>
    <w:rsid w:val="00D54E9D"/>
    <w:rsid w:val="00D8518A"/>
    <w:rsid w:val="00DA3B99"/>
    <w:rsid w:val="00DA4BC3"/>
    <w:rsid w:val="00DA73E3"/>
    <w:rsid w:val="00DB2066"/>
    <w:rsid w:val="00DD3A7C"/>
    <w:rsid w:val="00E01E32"/>
    <w:rsid w:val="00E548A5"/>
    <w:rsid w:val="00E819D9"/>
    <w:rsid w:val="00E849D7"/>
    <w:rsid w:val="00E85BFD"/>
    <w:rsid w:val="00E90B6F"/>
    <w:rsid w:val="00E91EAD"/>
    <w:rsid w:val="00EC0C6F"/>
    <w:rsid w:val="00EC5CB5"/>
    <w:rsid w:val="00ED5884"/>
    <w:rsid w:val="00EF2C74"/>
    <w:rsid w:val="00EF3959"/>
    <w:rsid w:val="00F42DE1"/>
    <w:rsid w:val="00F43D3B"/>
    <w:rsid w:val="00F53EB4"/>
    <w:rsid w:val="00F60B7D"/>
    <w:rsid w:val="00F72702"/>
    <w:rsid w:val="00F93C8B"/>
    <w:rsid w:val="00FB59BA"/>
    <w:rsid w:val="00FD28C1"/>
    <w:rsid w:val="00FD5F26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EF76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33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4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4F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Fabin</dc:creator>
  <cp:keywords/>
  <dc:description/>
  <cp:lastModifiedBy>Microsoft Office User</cp:lastModifiedBy>
  <cp:revision>4</cp:revision>
  <dcterms:created xsi:type="dcterms:W3CDTF">2021-10-12T19:55:00Z</dcterms:created>
  <dcterms:modified xsi:type="dcterms:W3CDTF">2021-10-12T19:58:00Z</dcterms:modified>
</cp:coreProperties>
</file>