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6" w:rsidRPr="00E63962" w:rsidRDefault="00894D9B">
      <w:pPr>
        <w:rPr>
          <w:rFonts w:ascii="Times New Roman" w:hAnsi="Times New Roman" w:cs="Times New Roman"/>
          <w:sz w:val="24"/>
          <w:szCs w:val="24"/>
        </w:rPr>
      </w:pPr>
      <w:r w:rsidRPr="00F36604">
        <w:rPr>
          <w:rFonts w:ascii="Times New Roman" w:hAnsi="Times New Roman" w:cs="Times New Roman"/>
          <w:sz w:val="24"/>
          <w:szCs w:val="24"/>
        </w:rPr>
        <w:t xml:space="preserve">Table </w:t>
      </w:r>
      <w:r w:rsidR="008B2103">
        <w:rPr>
          <w:rFonts w:ascii="Times New Roman" w:hAnsi="Times New Roman" w:cs="Times New Roman" w:hint="eastAsia"/>
          <w:sz w:val="24"/>
          <w:szCs w:val="24"/>
        </w:rPr>
        <w:t>6</w:t>
      </w:r>
      <w:r w:rsidRPr="00F36604">
        <w:rPr>
          <w:rFonts w:ascii="Times New Roman" w:hAnsi="Times New Roman" w:cs="Times New Roman"/>
          <w:sz w:val="24"/>
          <w:szCs w:val="24"/>
        </w:rPr>
        <w:t>: Statistica</w:t>
      </w:r>
      <w:bookmarkStart w:id="0" w:name="_GoBack"/>
      <w:bookmarkEnd w:id="0"/>
      <w:r w:rsidRPr="00F36604">
        <w:rPr>
          <w:rFonts w:ascii="Times New Roman" w:hAnsi="Times New Roman" w:cs="Times New Roman"/>
          <w:sz w:val="24"/>
          <w:szCs w:val="24"/>
        </w:rPr>
        <w:t>l results of genomic repeat sequencing</w:t>
      </w:r>
      <w:r w:rsidRPr="00D3391F">
        <w:rPr>
          <w:rFonts w:ascii="Times New Roman" w:hAnsi="Times New Roman" w:cs="Times New Roman"/>
          <w:sz w:val="24"/>
          <w:szCs w:val="24"/>
        </w:rPr>
        <w:t xml:space="preserve"> classification</w:t>
      </w:r>
    </w:p>
    <w:tbl>
      <w:tblPr>
        <w:tblStyle w:val="a3"/>
        <w:tblW w:w="11164" w:type="dxa"/>
        <w:tblInd w:w="-9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486"/>
        <w:gridCol w:w="1112"/>
        <w:gridCol w:w="1389"/>
        <w:gridCol w:w="1397"/>
        <w:gridCol w:w="1112"/>
        <w:gridCol w:w="1117"/>
        <w:gridCol w:w="865"/>
        <w:gridCol w:w="1429"/>
      </w:tblGrid>
      <w:tr w:rsidR="00E63962" w:rsidRPr="00E63962" w:rsidTr="00E63962">
        <w:trPr>
          <w:trHeight w:val="1237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Class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63962">
              <w:rPr>
                <w:rFonts w:ascii="Times New Roman" w:hAnsi="Times New Roman" w:cs="Times New Roman"/>
                <w:szCs w:val="21"/>
              </w:rPr>
              <w:t>RepeatMask</w:t>
            </w:r>
            <w:proofErr w:type="spellEnd"/>
            <w:r w:rsidRPr="00E63962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E63962">
              <w:rPr>
                <w:rFonts w:ascii="Times New Roman" w:hAnsi="Times New Roman" w:cs="Times New Roman"/>
                <w:szCs w:val="21"/>
              </w:rPr>
              <w:t>er</w:t>
            </w:r>
            <w:proofErr w:type="spellEnd"/>
            <w:r w:rsidRPr="00E63962">
              <w:rPr>
                <w:rFonts w:ascii="Times New Roman" w:hAnsi="Times New Roman" w:cs="Times New Roman"/>
                <w:szCs w:val="21"/>
              </w:rPr>
              <w:t xml:space="preserve"> TEs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63962">
              <w:rPr>
                <w:rFonts w:ascii="Times New Roman" w:hAnsi="Times New Roman" w:cs="Times New Roman"/>
                <w:szCs w:val="21"/>
              </w:rPr>
              <w:t>RepeatProte</w:t>
            </w:r>
            <w:proofErr w:type="spellEnd"/>
            <w:r w:rsidRPr="00E63962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E63962">
              <w:rPr>
                <w:rFonts w:ascii="Times New Roman" w:hAnsi="Times New Roman" w:cs="Times New Roman"/>
                <w:szCs w:val="21"/>
              </w:rPr>
              <w:t>InMask</w:t>
            </w:r>
            <w:proofErr w:type="spellEnd"/>
            <w:r w:rsidRPr="00E63962">
              <w:rPr>
                <w:rFonts w:ascii="Times New Roman" w:hAnsi="Times New Roman" w:cs="Times New Roman"/>
                <w:szCs w:val="21"/>
              </w:rPr>
              <w:t xml:space="preserve"> TEs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63962">
              <w:rPr>
                <w:rFonts w:ascii="Times New Roman" w:hAnsi="Times New Roman" w:cs="Times New Roman"/>
                <w:szCs w:val="21"/>
              </w:rPr>
              <w:t>RepeatMode</w:t>
            </w:r>
            <w:proofErr w:type="spellEnd"/>
          </w:p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63962">
              <w:rPr>
                <w:rFonts w:ascii="Times New Roman" w:hAnsi="Times New Roman" w:cs="Times New Roman"/>
                <w:szCs w:val="21"/>
              </w:rPr>
              <w:t>Ler</w:t>
            </w:r>
            <w:proofErr w:type="spellEnd"/>
            <w:r w:rsidRPr="00E63962">
              <w:rPr>
                <w:rFonts w:ascii="Times New Roman" w:hAnsi="Times New Roman" w:cs="Times New Roman"/>
                <w:szCs w:val="21"/>
              </w:rPr>
              <w:t xml:space="preserve"> TEs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Combined TEs</w:t>
            </w:r>
          </w:p>
        </w:tc>
      </w:tr>
      <w:tr w:rsidR="00E63962" w:rsidRPr="00E63962" w:rsidTr="00E63962">
        <w:trPr>
          <w:trHeight w:val="924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Type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Length(</w:t>
            </w:r>
            <w:proofErr w:type="spellStart"/>
            <w:r w:rsidRPr="00E63962">
              <w:rPr>
                <w:rFonts w:ascii="Times New Roman" w:hAnsi="Times New Roman" w:cs="Times New Roman"/>
                <w:szCs w:val="21"/>
              </w:rPr>
              <w:t>bp</w:t>
            </w:r>
            <w:proofErr w:type="spellEnd"/>
            <w:r w:rsidRPr="00E6396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% In genome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Length(</w:t>
            </w:r>
            <w:proofErr w:type="spellStart"/>
            <w:r w:rsidRPr="00E63962">
              <w:rPr>
                <w:rFonts w:ascii="Times New Roman" w:hAnsi="Times New Roman" w:cs="Times New Roman"/>
                <w:szCs w:val="21"/>
              </w:rPr>
              <w:t>bp</w:t>
            </w:r>
            <w:proofErr w:type="spellEnd"/>
            <w:r w:rsidRPr="00E6396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% In genome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E63962" w:rsidP="00E639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Length(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proofErr w:type="spellEnd"/>
            <w:r w:rsidR="00BF0DD0" w:rsidRPr="00E6396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% In genome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Length(</w:t>
            </w:r>
            <w:proofErr w:type="spellStart"/>
            <w:r w:rsidRPr="00E63962">
              <w:rPr>
                <w:rFonts w:ascii="Times New Roman" w:hAnsi="Times New Roman" w:cs="Times New Roman"/>
                <w:szCs w:val="21"/>
              </w:rPr>
              <w:t>bp</w:t>
            </w:r>
            <w:proofErr w:type="spellEnd"/>
            <w:r w:rsidRPr="00E6396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% In genome</w:t>
            </w:r>
          </w:p>
        </w:tc>
      </w:tr>
      <w:tr w:rsidR="00E63962" w:rsidRPr="00E63962" w:rsidTr="00E63962">
        <w:trPr>
          <w:trHeight w:val="924"/>
        </w:trPr>
        <w:tc>
          <w:tcPr>
            <w:tcW w:w="1257" w:type="dxa"/>
            <w:tcBorders>
              <w:top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DNA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5,500,071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0.68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2,276,264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0.28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24,305,045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2.99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26,532,025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3.27</w:t>
            </w:r>
          </w:p>
        </w:tc>
      </w:tr>
      <w:tr w:rsidR="00E63962" w:rsidRPr="00E63962" w:rsidTr="00E63962">
        <w:trPr>
          <w:trHeight w:val="924"/>
        </w:trPr>
        <w:tc>
          <w:tcPr>
            <w:tcW w:w="1257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LINE</w:t>
            </w:r>
          </w:p>
        </w:tc>
        <w:tc>
          <w:tcPr>
            <w:tcW w:w="1486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5,133,696</w:t>
            </w:r>
          </w:p>
        </w:tc>
        <w:tc>
          <w:tcPr>
            <w:tcW w:w="1112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0.63</w:t>
            </w:r>
          </w:p>
        </w:tc>
        <w:tc>
          <w:tcPr>
            <w:tcW w:w="1389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13,533,723</w:t>
            </w:r>
          </w:p>
        </w:tc>
        <w:tc>
          <w:tcPr>
            <w:tcW w:w="1397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1.67</w:t>
            </w:r>
          </w:p>
        </w:tc>
        <w:tc>
          <w:tcPr>
            <w:tcW w:w="1112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30,869,107</w:t>
            </w:r>
          </w:p>
        </w:tc>
        <w:tc>
          <w:tcPr>
            <w:tcW w:w="1117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3.80</w:t>
            </w:r>
          </w:p>
        </w:tc>
        <w:tc>
          <w:tcPr>
            <w:tcW w:w="865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33,429,432</w:t>
            </w:r>
          </w:p>
        </w:tc>
        <w:tc>
          <w:tcPr>
            <w:tcW w:w="1429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4.12</w:t>
            </w:r>
          </w:p>
        </w:tc>
      </w:tr>
      <w:tr w:rsidR="00E63962" w:rsidRPr="00E63962" w:rsidTr="00E63962">
        <w:trPr>
          <w:trHeight w:val="626"/>
        </w:trPr>
        <w:tc>
          <w:tcPr>
            <w:tcW w:w="1257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SINE</w:t>
            </w:r>
          </w:p>
        </w:tc>
        <w:tc>
          <w:tcPr>
            <w:tcW w:w="1486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2,689</w:t>
            </w:r>
          </w:p>
        </w:tc>
        <w:tc>
          <w:tcPr>
            <w:tcW w:w="1112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389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97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112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7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865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2,689</w:t>
            </w:r>
          </w:p>
        </w:tc>
        <w:tc>
          <w:tcPr>
            <w:tcW w:w="1429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 w:rsidR="00E63962" w:rsidRPr="00E63962" w:rsidTr="00E63962">
        <w:trPr>
          <w:trHeight w:val="924"/>
        </w:trPr>
        <w:tc>
          <w:tcPr>
            <w:tcW w:w="1257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LTR</w:t>
            </w:r>
          </w:p>
        </w:tc>
        <w:tc>
          <w:tcPr>
            <w:tcW w:w="1486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106,478,213</w:t>
            </w:r>
          </w:p>
        </w:tc>
        <w:tc>
          <w:tcPr>
            <w:tcW w:w="1112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13.11</w:t>
            </w:r>
          </w:p>
        </w:tc>
        <w:tc>
          <w:tcPr>
            <w:tcW w:w="1389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118,210,705</w:t>
            </w:r>
          </w:p>
        </w:tc>
        <w:tc>
          <w:tcPr>
            <w:tcW w:w="1397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14.55</w:t>
            </w:r>
          </w:p>
        </w:tc>
        <w:tc>
          <w:tcPr>
            <w:tcW w:w="1112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391,892,927</w:t>
            </w:r>
          </w:p>
        </w:tc>
        <w:tc>
          <w:tcPr>
            <w:tcW w:w="1117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48.25</w:t>
            </w:r>
          </w:p>
        </w:tc>
        <w:tc>
          <w:tcPr>
            <w:tcW w:w="865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406,162,228</w:t>
            </w:r>
          </w:p>
        </w:tc>
        <w:tc>
          <w:tcPr>
            <w:tcW w:w="1429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50.00</w:t>
            </w:r>
          </w:p>
        </w:tc>
      </w:tr>
      <w:tr w:rsidR="00E63962" w:rsidRPr="00E63962" w:rsidTr="00E63962">
        <w:trPr>
          <w:trHeight w:val="938"/>
        </w:trPr>
        <w:tc>
          <w:tcPr>
            <w:tcW w:w="1257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Unknown</w:t>
            </w:r>
          </w:p>
        </w:tc>
        <w:tc>
          <w:tcPr>
            <w:tcW w:w="1486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55,349</w:t>
            </w:r>
          </w:p>
        </w:tc>
        <w:tc>
          <w:tcPr>
            <w:tcW w:w="1112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389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97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112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142,250,202</w:t>
            </w:r>
          </w:p>
        </w:tc>
        <w:tc>
          <w:tcPr>
            <w:tcW w:w="1117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17.51</w:t>
            </w:r>
          </w:p>
        </w:tc>
        <w:tc>
          <w:tcPr>
            <w:tcW w:w="865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142,297,890</w:t>
            </w:r>
          </w:p>
        </w:tc>
        <w:tc>
          <w:tcPr>
            <w:tcW w:w="1429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17.52</w:t>
            </w:r>
          </w:p>
        </w:tc>
      </w:tr>
      <w:tr w:rsidR="00E63962" w:rsidRPr="00E63962" w:rsidTr="00E63962">
        <w:trPr>
          <w:trHeight w:val="924"/>
        </w:trPr>
        <w:tc>
          <w:tcPr>
            <w:tcW w:w="1257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Other</w:t>
            </w:r>
          </w:p>
        </w:tc>
        <w:tc>
          <w:tcPr>
            <w:tcW w:w="1486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2,004,030</w:t>
            </w:r>
          </w:p>
        </w:tc>
        <w:tc>
          <w:tcPr>
            <w:tcW w:w="1112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0.25</w:t>
            </w:r>
          </w:p>
        </w:tc>
        <w:tc>
          <w:tcPr>
            <w:tcW w:w="1389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27,971,757</w:t>
            </w:r>
          </w:p>
        </w:tc>
        <w:tc>
          <w:tcPr>
            <w:tcW w:w="1397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3.44</w:t>
            </w:r>
          </w:p>
        </w:tc>
        <w:tc>
          <w:tcPr>
            <w:tcW w:w="1112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7,813,489</w:t>
            </w:r>
          </w:p>
        </w:tc>
        <w:tc>
          <w:tcPr>
            <w:tcW w:w="1117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0.96</w:t>
            </w:r>
          </w:p>
        </w:tc>
        <w:tc>
          <w:tcPr>
            <w:tcW w:w="865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35,263,677</w:t>
            </w:r>
          </w:p>
        </w:tc>
        <w:tc>
          <w:tcPr>
            <w:tcW w:w="1429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4.34</w:t>
            </w:r>
          </w:p>
        </w:tc>
      </w:tr>
      <w:tr w:rsidR="00E63962" w:rsidRPr="00E63962" w:rsidTr="00E63962">
        <w:trPr>
          <w:trHeight w:val="938"/>
        </w:trPr>
        <w:tc>
          <w:tcPr>
            <w:tcW w:w="1257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Total</w:t>
            </w:r>
          </w:p>
        </w:tc>
        <w:tc>
          <w:tcPr>
            <w:tcW w:w="1486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118,700,582</w:t>
            </w:r>
          </w:p>
        </w:tc>
        <w:tc>
          <w:tcPr>
            <w:tcW w:w="1112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14.61</w:t>
            </w:r>
          </w:p>
        </w:tc>
        <w:tc>
          <w:tcPr>
            <w:tcW w:w="1389" w:type="dxa"/>
          </w:tcPr>
          <w:p w:rsidR="00BF0DD0" w:rsidRPr="00E63962" w:rsidRDefault="00BF0DD0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161,847,743</w:t>
            </w:r>
          </w:p>
        </w:tc>
        <w:tc>
          <w:tcPr>
            <w:tcW w:w="1397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19.92</w:t>
            </w:r>
          </w:p>
        </w:tc>
        <w:tc>
          <w:tcPr>
            <w:tcW w:w="1112" w:type="dxa"/>
          </w:tcPr>
          <w:p w:rsidR="00BF0DD0" w:rsidRPr="00E63962" w:rsidRDefault="00337C71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584,319,477</w:t>
            </w:r>
          </w:p>
        </w:tc>
        <w:tc>
          <w:tcPr>
            <w:tcW w:w="1117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71.93</w:t>
            </w:r>
          </w:p>
        </w:tc>
        <w:tc>
          <w:tcPr>
            <w:tcW w:w="865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607,217,621</w:t>
            </w:r>
          </w:p>
        </w:tc>
        <w:tc>
          <w:tcPr>
            <w:tcW w:w="1429" w:type="dxa"/>
          </w:tcPr>
          <w:p w:rsidR="00BF0DD0" w:rsidRPr="00E63962" w:rsidRDefault="009D5D4A" w:rsidP="00E63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3962">
              <w:rPr>
                <w:rFonts w:ascii="Times New Roman" w:hAnsi="Times New Roman" w:cs="Times New Roman"/>
                <w:szCs w:val="21"/>
              </w:rPr>
              <w:t>74.75</w:t>
            </w:r>
          </w:p>
        </w:tc>
      </w:tr>
    </w:tbl>
    <w:p w:rsidR="00BF0DD0" w:rsidRPr="00E63962" w:rsidRDefault="00BF0DD0" w:rsidP="00E63962">
      <w:pPr>
        <w:jc w:val="center"/>
        <w:rPr>
          <w:rFonts w:ascii="Times New Roman" w:hAnsi="Times New Roman" w:cs="Times New Roman"/>
          <w:szCs w:val="21"/>
        </w:rPr>
      </w:pPr>
    </w:p>
    <w:sectPr w:rsidR="00BF0DD0" w:rsidRPr="00E63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E3" w:rsidRDefault="009604E3" w:rsidP="00E63962">
      <w:r>
        <w:separator/>
      </w:r>
    </w:p>
  </w:endnote>
  <w:endnote w:type="continuationSeparator" w:id="0">
    <w:p w:rsidR="009604E3" w:rsidRDefault="009604E3" w:rsidP="00E6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E3" w:rsidRDefault="009604E3" w:rsidP="00E63962">
      <w:r>
        <w:separator/>
      </w:r>
    </w:p>
  </w:footnote>
  <w:footnote w:type="continuationSeparator" w:id="0">
    <w:p w:rsidR="009604E3" w:rsidRDefault="009604E3" w:rsidP="00E63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D0"/>
    <w:rsid w:val="00337C71"/>
    <w:rsid w:val="00894D9B"/>
    <w:rsid w:val="008B2103"/>
    <w:rsid w:val="009604E3"/>
    <w:rsid w:val="009D5D4A"/>
    <w:rsid w:val="009F7B26"/>
    <w:rsid w:val="00BF0DD0"/>
    <w:rsid w:val="00C92A3E"/>
    <w:rsid w:val="00E63962"/>
    <w:rsid w:val="00E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63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39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3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39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63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39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3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3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2019-06-18T03:15:00Z</dcterms:created>
  <dcterms:modified xsi:type="dcterms:W3CDTF">2019-08-16T09:50:00Z</dcterms:modified>
</cp:coreProperties>
</file>