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54389" w14:textId="440B47EE" w:rsidR="009B2614" w:rsidRDefault="004357EA" w:rsidP="00D8031A">
      <w:pPr>
        <w:shd w:val="clear" w:color="auto" w:fill="FFFFFF"/>
        <w:rPr>
          <w:rFonts w:eastAsia="Times New Roman"/>
          <w:b/>
          <w:bCs/>
          <w:color w:val="000000"/>
          <w:szCs w:val="22"/>
          <w:bdr w:val="none" w:sz="0" w:space="0" w:color="auto" w:frame="1"/>
        </w:rPr>
      </w:pPr>
      <w:r w:rsidRPr="00F94206">
        <w:rPr>
          <w:rFonts w:eastAsia="Times New Roman"/>
          <w:b/>
          <w:bCs/>
          <w:color w:val="000000"/>
          <w:szCs w:val="22"/>
          <w:bdr w:val="none" w:sz="0" w:space="0" w:color="auto" w:frame="1"/>
        </w:rPr>
        <w:t xml:space="preserve">Supplemental </w:t>
      </w:r>
      <w:r w:rsidR="008A6664" w:rsidRPr="00F94206">
        <w:rPr>
          <w:rFonts w:eastAsia="Times New Roman"/>
          <w:b/>
          <w:bCs/>
          <w:color w:val="000000"/>
          <w:szCs w:val="22"/>
          <w:bdr w:val="none" w:sz="0" w:space="0" w:color="auto" w:frame="1"/>
        </w:rPr>
        <w:t xml:space="preserve">Data </w:t>
      </w:r>
    </w:p>
    <w:p w14:paraId="5ECC46EA" w14:textId="77777777" w:rsidR="000C5264" w:rsidRDefault="000C5264">
      <w:pPr>
        <w:rPr>
          <w:szCs w:val="22"/>
        </w:rPr>
      </w:pPr>
    </w:p>
    <w:p w14:paraId="4E012EC3" w14:textId="77777777" w:rsidR="00814ABE" w:rsidRPr="0006120D" w:rsidRDefault="00814ABE" w:rsidP="00814ABE">
      <w:pPr>
        <w:jc w:val="both"/>
        <w:rPr>
          <w:rFonts w:eastAsia="Times New Roman"/>
          <w:szCs w:val="22"/>
        </w:rPr>
      </w:pPr>
    </w:p>
    <w:tbl>
      <w:tblPr>
        <w:tblStyle w:val="TableGrid"/>
        <w:tblW w:w="8995" w:type="dxa"/>
        <w:tblLayout w:type="fixed"/>
        <w:tblLook w:val="04A0" w:firstRow="1" w:lastRow="0" w:firstColumn="1" w:lastColumn="0" w:noHBand="0" w:noVBand="1"/>
      </w:tblPr>
      <w:tblGrid>
        <w:gridCol w:w="2515"/>
        <w:gridCol w:w="2340"/>
        <w:gridCol w:w="2520"/>
        <w:gridCol w:w="1620"/>
      </w:tblGrid>
      <w:tr w:rsidR="00814ABE" w:rsidRPr="0006120D" w14:paraId="264A3106" w14:textId="77777777" w:rsidTr="0019104A">
        <w:tc>
          <w:tcPr>
            <w:tcW w:w="2515" w:type="dxa"/>
          </w:tcPr>
          <w:p w14:paraId="1E6BC0D0"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p>
        </w:tc>
        <w:tc>
          <w:tcPr>
            <w:tcW w:w="2340" w:type="dxa"/>
          </w:tcPr>
          <w:p w14:paraId="26D0BA77"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r>
              <w:rPr>
                <w:rStyle w:val="normaltextrun"/>
                <w:rFonts w:ascii="Arial" w:hAnsi="Arial" w:cs="Arial"/>
                <w:b/>
                <w:bCs/>
                <w:sz w:val="22"/>
                <w:szCs w:val="22"/>
              </w:rPr>
              <w:t>HC</w:t>
            </w:r>
          </w:p>
          <w:p w14:paraId="308E24F9"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r w:rsidRPr="0006120D">
              <w:rPr>
                <w:rStyle w:val="normaltextrun"/>
                <w:rFonts w:ascii="Arial" w:hAnsi="Arial" w:cs="Arial"/>
                <w:b/>
                <w:bCs/>
                <w:sz w:val="22"/>
                <w:szCs w:val="22"/>
              </w:rPr>
              <w:t>(n=2</w:t>
            </w:r>
            <w:r>
              <w:rPr>
                <w:rStyle w:val="normaltextrun"/>
                <w:rFonts w:ascii="Arial" w:hAnsi="Arial" w:cs="Arial"/>
                <w:b/>
                <w:bCs/>
                <w:sz w:val="22"/>
                <w:szCs w:val="22"/>
              </w:rPr>
              <w:t>6</w:t>
            </w:r>
            <w:r w:rsidRPr="0006120D">
              <w:rPr>
                <w:rStyle w:val="normaltextrun"/>
                <w:rFonts w:ascii="Arial" w:hAnsi="Arial" w:cs="Arial"/>
                <w:b/>
                <w:bCs/>
                <w:sz w:val="22"/>
                <w:szCs w:val="22"/>
              </w:rPr>
              <w:t>)</w:t>
            </w:r>
          </w:p>
        </w:tc>
        <w:tc>
          <w:tcPr>
            <w:tcW w:w="2520" w:type="dxa"/>
          </w:tcPr>
          <w:p w14:paraId="582D31B5"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r w:rsidRPr="0006120D">
              <w:rPr>
                <w:rStyle w:val="normaltextrun"/>
                <w:rFonts w:ascii="Arial" w:hAnsi="Arial" w:cs="Arial"/>
                <w:b/>
                <w:bCs/>
                <w:sz w:val="22"/>
                <w:szCs w:val="22"/>
              </w:rPr>
              <w:t>BD</w:t>
            </w:r>
          </w:p>
          <w:p w14:paraId="58D8D102"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r w:rsidRPr="0006120D">
              <w:rPr>
                <w:rStyle w:val="normaltextrun"/>
                <w:rFonts w:ascii="Arial" w:hAnsi="Arial" w:cs="Arial"/>
                <w:b/>
                <w:bCs/>
                <w:sz w:val="22"/>
                <w:szCs w:val="22"/>
              </w:rPr>
              <w:t>(n=2</w:t>
            </w:r>
            <w:r>
              <w:rPr>
                <w:rStyle w:val="normaltextrun"/>
                <w:rFonts w:ascii="Arial" w:hAnsi="Arial" w:cs="Arial"/>
                <w:b/>
                <w:bCs/>
                <w:sz w:val="22"/>
                <w:szCs w:val="22"/>
              </w:rPr>
              <w:t>5</w:t>
            </w:r>
            <w:r w:rsidRPr="0006120D">
              <w:rPr>
                <w:rStyle w:val="normaltextrun"/>
                <w:rFonts w:ascii="Arial" w:hAnsi="Arial" w:cs="Arial"/>
                <w:b/>
                <w:bCs/>
                <w:sz w:val="22"/>
                <w:szCs w:val="22"/>
              </w:rPr>
              <w:t>)</w:t>
            </w:r>
          </w:p>
        </w:tc>
        <w:tc>
          <w:tcPr>
            <w:tcW w:w="1620" w:type="dxa"/>
          </w:tcPr>
          <w:p w14:paraId="10D714EB"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r w:rsidRPr="0006120D">
              <w:rPr>
                <w:rStyle w:val="normaltextrun"/>
                <w:rFonts w:ascii="Arial" w:hAnsi="Arial" w:cs="Arial"/>
                <w:b/>
                <w:bCs/>
                <w:sz w:val="22"/>
                <w:szCs w:val="22"/>
              </w:rPr>
              <w:t>Group differences</w:t>
            </w:r>
          </w:p>
        </w:tc>
      </w:tr>
      <w:tr w:rsidR="00814ABE" w:rsidRPr="0006120D" w14:paraId="6E84442F" w14:textId="77777777" w:rsidTr="0019104A">
        <w:tc>
          <w:tcPr>
            <w:tcW w:w="2515" w:type="dxa"/>
          </w:tcPr>
          <w:p w14:paraId="074768C2" w14:textId="77777777" w:rsidR="00814ABE" w:rsidRPr="0006120D" w:rsidRDefault="00814ABE" w:rsidP="00A4449E">
            <w:pPr>
              <w:rPr>
                <w:b/>
                <w:bCs/>
                <w:szCs w:val="22"/>
              </w:rPr>
            </w:pPr>
            <w:r w:rsidRPr="0006120D">
              <w:rPr>
                <w:b/>
                <w:bCs/>
                <w:szCs w:val="22"/>
              </w:rPr>
              <w:t>Average cumulative weekly use</w:t>
            </w:r>
            <w:r>
              <w:rPr>
                <w:b/>
                <w:bCs/>
                <w:szCs w:val="22"/>
              </w:rPr>
              <w:t xml:space="preserve"> </w:t>
            </w:r>
          </w:p>
        </w:tc>
        <w:tc>
          <w:tcPr>
            <w:tcW w:w="2340" w:type="dxa"/>
          </w:tcPr>
          <w:p w14:paraId="598A8915" w14:textId="77777777" w:rsidR="00814ABE" w:rsidRPr="0006120D" w:rsidRDefault="00814ABE" w:rsidP="00A4449E">
            <w:pPr>
              <w:rPr>
                <w:szCs w:val="22"/>
              </w:rPr>
            </w:pPr>
            <w:r w:rsidRPr="0006120D">
              <w:rPr>
                <w:szCs w:val="22"/>
              </w:rPr>
              <w:t>2</w:t>
            </w:r>
            <w:r>
              <w:rPr>
                <w:szCs w:val="22"/>
              </w:rPr>
              <w:t>0.7</w:t>
            </w:r>
            <w:r w:rsidRPr="0006120D">
              <w:rPr>
                <w:szCs w:val="22"/>
              </w:rPr>
              <w:t>(</w:t>
            </w:r>
            <w:r>
              <w:rPr>
                <w:szCs w:val="22"/>
              </w:rPr>
              <w:t>13.9</w:t>
            </w:r>
            <w:r w:rsidRPr="0006120D">
              <w:rPr>
                <w:szCs w:val="22"/>
              </w:rPr>
              <w:t>)</w:t>
            </w:r>
          </w:p>
        </w:tc>
        <w:tc>
          <w:tcPr>
            <w:tcW w:w="2520" w:type="dxa"/>
          </w:tcPr>
          <w:p w14:paraId="32B9C3B8" w14:textId="77777777" w:rsidR="00814ABE" w:rsidRPr="0006120D" w:rsidRDefault="00814ABE" w:rsidP="00A4449E">
            <w:pPr>
              <w:pStyle w:val="paragraph"/>
              <w:spacing w:before="0" w:beforeAutospacing="0" w:after="0" w:afterAutospacing="0"/>
              <w:textAlignment w:val="baseline"/>
              <w:rPr>
                <w:rFonts w:ascii="Arial" w:hAnsi="Arial" w:cs="Arial"/>
                <w:sz w:val="22"/>
                <w:szCs w:val="22"/>
              </w:rPr>
            </w:pPr>
            <w:r>
              <w:rPr>
                <w:rFonts w:ascii="Arial" w:hAnsi="Arial" w:cs="Arial"/>
                <w:sz w:val="22"/>
                <w:szCs w:val="22"/>
              </w:rPr>
              <w:t>26.3(23.1</w:t>
            </w:r>
            <w:r w:rsidRPr="0006120D">
              <w:rPr>
                <w:rFonts w:ascii="Arial" w:hAnsi="Arial" w:cs="Arial"/>
                <w:sz w:val="22"/>
                <w:szCs w:val="22"/>
              </w:rPr>
              <w:t>)</w:t>
            </w:r>
          </w:p>
        </w:tc>
        <w:tc>
          <w:tcPr>
            <w:tcW w:w="1620" w:type="dxa"/>
          </w:tcPr>
          <w:p w14:paraId="1B964290" w14:textId="1A08E363" w:rsidR="00814ABE" w:rsidRPr="0006120D" w:rsidRDefault="0019104A" w:rsidP="00A4449E">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ns; t =1.2</w:t>
            </w:r>
          </w:p>
        </w:tc>
      </w:tr>
      <w:tr w:rsidR="00814ABE" w:rsidRPr="0006120D" w14:paraId="56571B18" w14:textId="77777777" w:rsidTr="0019104A">
        <w:tc>
          <w:tcPr>
            <w:tcW w:w="2515" w:type="dxa"/>
          </w:tcPr>
          <w:p w14:paraId="6338AFEA"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b/>
                <w:bCs/>
                <w:sz w:val="22"/>
                <w:szCs w:val="22"/>
              </w:rPr>
            </w:pPr>
            <w:r w:rsidRPr="0006120D">
              <w:rPr>
                <w:rFonts w:ascii="Arial" w:hAnsi="Arial" w:cs="Arial"/>
                <w:b/>
                <w:bCs/>
                <w:sz w:val="22"/>
                <w:szCs w:val="22"/>
              </w:rPr>
              <w:t>Recreational vs. medical use</w:t>
            </w:r>
          </w:p>
        </w:tc>
        <w:tc>
          <w:tcPr>
            <w:tcW w:w="2340" w:type="dxa"/>
          </w:tcPr>
          <w:p w14:paraId="10C192FB" w14:textId="77777777" w:rsidR="00814ABE" w:rsidRPr="0006120D" w:rsidRDefault="00814ABE" w:rsidP="00A4449E">
            <w:pPr>
              <w:rPr>
                <w:szCs w:val="22"/>
              </w:rPr>
            </w:pPr>
            <w:r>
              <w:rPr>
                <w:szCs w:val="22"/>
              </w:rPr>
              <w:t xml:space="preserve">Mostly </w:t>
            </w:r>
            <w:r w:rsidRPr="0006120D">
              <w:rPr>
                <w:szCs w:val="22"/>
              </w:rPr>
              <w:t>Recreational (44%)</w:t>
            </w:r>
          </w:p>
          <w:p w14:paraId="6D305B08" w14:textId="77777777" w:rsidR="00814ABE" w:rsidRPr="0006120D" w:rsidRDefault="00814ABE" w:rsidP="00A4449E">
            <w:pPr>
              <w:rPr>
                <w:szCs w:val="22"/>
              </w:rPr>
            </w:pPr>
            <w:r>
              <w:rPr>
                <w:szCs w:val="22"/>
              </w:rPr>
              <w:t xml:space="preserve">Mostly </w:t>
            </w:r>
            <w:r w:rsidRPr="0006120D">
              <w:rPr>
                <w:szCs w:val="22"/>
              </w:rPr>
              <w:t>Medicinal (20%)</w:t>
            </w:r>
          </w:p>
          <w:p w14:paraId="7321366B"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sz w:val="22"/>
                <w:szCs w:val="22"/>
              </w:rPr>
            </w:pPr>
            <w:r>
              <w:rPr>
                <w:rFonts w:ascii="Arial" w:hAnsi="Arial" w:cs="Arial"/>
                <w:sz w:val="22"/>
                <w:szCs w:val="22"/>
              </w:rPr>
              <w:t>Both</w:t>
            </w:r>
            <w:r w:rsidRPr="0006120D">
              <w:rPr>
                <w:rFonts w:ascii="Arial" w:hAnsi="Arial" w:cs="Arial"/>
                <w:sz w:val="22"/>
                <w:szCs w:val="22"/>
              </w:rPr>
              <w:t xml:space="preserve"> (36%)</w:t>
            </w:r>
          </w:p>
        </w:tc>
        <w:tc>
          <w:tcPr>
            <w:tcW w:w="2520" w:type="dxa"/>
          </w:tcPr>
          <w:p w14:paraId="5C319218" w14:textId="77777777" w:rsidR="00814ABE" w:rsidRPr="0006120D" w:rsidRDefault="00814ABE" w:rsidP="00A4449E">
            <w:pPr>
              <w:rPr>
                <w:szCs w:val="22"/>
              </w:rPr>
            </w:pPr>
            <w:r>
              <w:rPr>
                <w:szCs w:val="22"/>
              </w:rPr>
              <w:t xml:space="preserve">Mostly </w:t>
            </w:r>
            <w:r w:rsidRPr="0006120D">
              <w:rPr>
                <w:szCs w:val="22"/>
              </w:rPr>
              <w:t>Recreational (39%)</w:t>
            </w:r>
          </w:p>
          <w:p w14:paraId="74BE79DC" w14:textId="77777777" w:rsidR="00814ABE" w:rsidRPr="0006120D" w:rsidRDefault="00814ABE" w:rsidP="00A4449E">
            <w:pPr>
              <w:rPr>
                <w:szCs w:val="22"/>
              </w:rPr>
            </w:pPr>
            <w:r>
              <w:rPr>
                <w:szCs w:val="22"/>
              </w:rPr>
              <w:t xml:space="preserve">Mostly </w:t>
            </w:r>
            <w:r w:rsidRPr="0006120D">
              <w:rPr>
                <w:szCs w:val="22"/>
              </w:rPr>
              <w:t>Medicinal (28%)</w:t>
            </w:r>
          </w:p>
          <w:p w14:paraId="4A55D047" w14:textId="77777777" w:rsidR="00814ABE" w:rsidRPr="0006120D" w:rsidRDefault="00814ABE" w:rsidP="00A4449E">
            <w:pPr>
              <w:pStyle w:val="paragraph"/>
              <w:spacing w:before="0" w:beforeAutospacing="0" w:after="0" w:afterAutospacing="0"/>
              <w:textAlignment w:val="baseline"/>
              <w:rPr>
                <w:rStyle w:val="normaltextrun"/>
                <w:rFonts w:ascii="Arial" w:hAnsi="Arial" w:cs="Arial"/>
                <w:sz w:val="22"/>
                <w:szCs w:val="22"/>
              </w:rPr>
            </w:pPr>
            <w:r>
              <w:rPr>
                <w:rFonts w:ascii="Arial" w:hAnsi="Arial" w:cs="Arial"/>
                <w:sz w:val="22"/>
                <w:szCs w:val="22"/>
              </w:rPr>
              <w:t>Both</w:t>
            </w:r>
            <w:r w:rsidRPr="0006120D">
              <w:rPr>
                <w:rFonts w:ascii="Arial" w:hAnsi="Arial" w:cs="Arial"/>
                <w:sz w:val="22"/>
                <w:szCs w:val="22"/>
              </w:rPr>
              <w:t xml:space="preserve"> (32%)</w:t>
            </w:r>
          </w:p>
        </w:tc>
        <w:tc>
          <w:tcPr>
            <w:tcW w:w="1620" w:type="dxa"/>
          </w:tcPr>
          <w:p w14:paraId="59240816" w14:textId="4CB4B608" w:rsidR="00814ABE" w:rsidRPr="0006120D" w:rsidRDefault="0019104A" w:rsidP="00A4449E">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ns; </w:t>
            </w:r>
            <w:r>
              <w:rPr>
                <w:rStyle w:val="normaltextrun"/>
                <w:rFonts w:ascii="Arial" w:hAnsi="Arial" w:cs="Arial"/>
                <w:sz w:val="22"/>
                <w:szCs w:val="22"/>
              </w:rPr>
              <w:sym w:font="Symbol" w:char="F063"/>
            </w:r>
            <w:r>
              <w:rPr>
                <w:rStyle w:val="normaltextrun"/>
                <w:rFonts w:ascii="Arial" w:hAnsi="Arial" w:cs="Arial"/>
                <w:sz w:val="22"/>
                <w:szCs w:val="22"/>
                <w:vertAlign w:val="superscript"/>
              </w:rPr>
              <w:t>2</w:t>
            </w:r>
            <w:r>
              <w:rPr>
                <w:rStyle w:val="normaltextrun"/>
                <w:rFonts w:ascii="Arial" w:hAnsi="Arial" w:cs="Arial"/>
                <w:sz w:val="22"/>
                <w:szCs w:val="22"/>
              </w:rPr>
              <w:t>=5.0</w:t>
            </w:r>
          </w:p>
        </w:tc>
      </w:tr>
      <w:tr w:rsidR="0019104A" w:rsidRPr="0006120D" w14:paraId="107A0E71" w14:textId="77777777" w:rsidTr="0019104A">
        <w:tc>
          <w:tcPr>
            <w:tcW w:w="2515" w:type="dxa"/>
          </w:tcPr>
          <w:p w14:paraId="320A326E" w14:textId="7E9F097B" w:rsidR="0019104A" w:rsidRPr="0006120D" w:rsidRDefault="0019104A" w:rsidP="00A4449E">
            <w:pPr>
              <w:rPr>
                <w:b/>
                <w:bCs/>
                <w:szCs w:val="22"/>
              </w:rPr>
            </w:pPr>
            <w:r>
              <w:rPr>
                <w:b/>
                <w:bCs/>
                <w:szCs w:val="22"/>
              </w:rPr>
              <w:t># symptoms</w:t>
            </w:r>
          </w:p>
        </w:tc>
        <w:tc>
          <w:tcPr>
            <w:tcW w:w="2340" w:type="dxa"/>
          </w:tcPr>
          <w:p w14:paraId="4C3D8425" w14:textId="11FB5439" w:rsidR="0019104A" w:rsidRPr="0006120D" w:rsidRDefault="0019104A" w:rsidP="00A4449E">
            <w:pPr>
              <w:rPr>
                <w:szCs w:val="22"/>
              </w:rPr>
            </w:pPr>
            <w:r>
              <w:rPr>
                <w:szCs w:val="22"/>
              </w:rPr>
              <w:t>3(3.4)</w:t>
            </w:r>
          </w:p>
        </w:tc>
        <w:tc>
          <w:tcPr>
            <w:tcW w:w="2520" w:type="dxa"/>
          </w:tcPr>
          <w:p w14:paraId="6F0365A4" w14:textId="4EACE970" w:rsidR="0019104A" w:rsidRPr="0006120D" w:rsidRDefault="0019104A" w:rsidP="00A4449E">
            <w:pPr>
              <w:rPr>
                <w:szCs w:val="22"/>
              </w:rPr>
            </w:pPr>
            <w:r>
              <w:rPr>
                <w:szCs w:val="22"/>
              </w:rPr>
              <w:t>7(4.2)</w:t>
            </w:r>
          </w:p>
        </w:tc>
        <w:tc>
          <w:tcPr>
            <w:tcW w:w="1620" w:type="dxa"/>
          </w:tcPr>
          <w:p w14:paraId="705F3B7D" w14:textId="4F2A1E07" w:rsidR="0019104A" w:rsidRPr="0006120D" w:rsidRDefault="0019104A" w:rsidP="00A4449E">
            <w:pPr>
              <w:rPr>
                <w:szCs w:val="22"/>
              </w:rPr>
            </w:pPr>
            <w:r>
              <w:rPr>
                <w:szCs w:val="22"/>
              </w:rPr>
              <w:t>p&lt;0.01; t =3.1</w:t>
            </w:r>
          </w:p>
        </w:tc>
      </w:tr>
      <w:tr w:rsidR="00814ABE" w:rsidRPr="0006120D" w14:paraId="3084CB4B" w14:textId="77777777" w:rsidTr="0019104A">
        <w:tc>
          <w:tcPr>
            <w:tcW w:w="2515" w:type="dxa"/>
          </w:tcPr>
          <w:p w14:paraId="66B73F28" w14:textId="77777777" w:rsidR="00814ABE" w:rsidRPr="0006120D" w:rsidRDefault="00814ABE" w:rsidP="00A4449E">
            <w:pPr>
              <w:rPr>
                <w:b/>
                <w:bCs/>
                <w:szCs w:val="22"/>
              </w:rPr>
            </w:pPr>
            <w:r w:rsidRPr="0006120D">
              <w:rPr>
                <w:b/>
                <w:bCs/>
                <w:szCs w:val="22"/>
              </w:rPr>
              <w:t>Top 3 common reasons</w:t>
            </w:r>
            <w:r>
              <w:rPr>
                <w:b/>
                <w:bCs/>
                <w:szCs w:val="22"/>
              </w:rPr>
              <w:t>/symptoms</w:t>
            </w:r>
            <w:r w:rsidRPr="0006120D">
              <w:rPr>
                <w:b/>
                <w:bCs/>
                <w:szCs w:val="22"/>
              </w:rPr>
              <w:t xml:space="preserve"> for medical use</w:t>
            </w:r>
          </w:p>
          <w:p w14:paraId="1EFEE0C3" w14:textId="77777777" w:rsidR="00814ABE" w:rsidRPr="0006120D" w:rsidRDefault="00814ABE" w:rsidP="00A4449E">
            <w:pPr>
              <w:pStyle w:val="paragraph"/>
              <w:spacing w:before="0" w:beforeAutospacing="0" w:after="0" w:afterAutospacing="0"/>
              <w:textAlignment w:val="baseline"/>
              <w:rPr>
                <w:rFonts w:ascii="Arial" w:hAnsi="Arial" w:cs="Arial"/>
                <w:sz w:val="22"/>
                <w:szCs w:val="22"/>
              </w:rPr>
            </w:pPr>
          </w:p>
        </w:tc>
        <w:tc>
          <w:tcPr>
            <w:tcW w:w="2340" w:type="dxa"/>
          </w:tcPr>
          <w:p w14:paraId="33015CA7" w14:textId="77777777" w:rsidR="00814ABE" w:rsidRPr="0006120D" w:rsidRDefault="00814ABE" w:rsidP="00A4449E">
            <w:pPr>
              <w:rPr>
                <w:szCs w:val="22"/>
              </w:rPr>
            </w:pPr>
            <w:r w:rsidRPr="0006120D">
              <w:rPr>
                <w:szCs w:val="22"/>
              </w:rPr>
              <w:t>Anxiety (52%)</w:t>
            </w:r>
          </w:p>
          <w:p w14:paraId="564C34E7" w14:textId="77777777" w:rsidR="00814ABE" w:rsidRPr="0006120D" w:rsidRDefault="00814ABE" w:rsidP="00A4449E">
            <w:pPr>
              <w:rPr>
                <w:szCs w:val="22"/>
              </w:rPr>
            </w:pPr>
            <w:r w:rsidRPr="0006120D">
              <w:rPr>
                <w:szCs w:val="22"/>
              </w:rPr>
              <w:t>Sleep (48%)</w:t>
            </w:r>
          </w:p>
          <w:p w14:paraId="449671A3" w14:textId="77777777" w:rsidR="00814ABE" w:rsidRPr="0006120D" w:rsidRDefault="00814ABE" w:rsidP="00A4449E">
            <w:pPr>
              <w:rPr>
                <w:szCs w:val="22"/>
              </w:rPr>
            </w:pPr>
            <w:r w:rsidRPr="0006120D">
              <w:rPr>
                <w:szCs w:val="22"/>
              </w:rPr>
              <w:t>Stress (48%)</w:t>
            </w:r>
          </w:p>
        </w:tc>
        <w:tc>
          <w:tcPr>
            <w:tcW w:w="2520" w:type="dxa"/>
          </w:tcPr>
          <w:p w14:paraId="5A924D62" w14:textId="77777777" w:rsidR="00814ABE" w:rsidRPr="0006120D" w:rsidRDefault="00814ABE" w:rsidP="00A4449E">
            <w:pPr>
              <w:rPr>
                <w:szCs w:val="22"/>
              </w:rPr>
            </w:pPr>
            <w:r w:rsidRPr="0006120D">
              <w:rPr>
                <w:szCs w:val="22"/>
              </w:rPr>
              <w:t>Anxiety (75%)</w:t>
            </w:r>
          </w:p>
          <w:p w14:paraId="39AF9A45" w14:textId="77777777" w:rsidR="00814ABE" w:rsidRPr="0006120D" w:rsidRDefault="00814ABE" w:rsidP="00A4449E">
            <w:pPr>
              <w:rPr>
                <w:szCs w:val="22"/>
              </w:rPr>
            </w:pPr>
            <w:r w:rsidRPr="0006120D">
              <w:rPr>
                <w:szCs w:val="22"/>
              </w:rPr>
              <w:t>Sleep (53%)</w:t>
            </w:r>
          </w:p>
          <w:p w14:paraId="20BE1199" w14:textId="77777777" w:rsidR="00814ABE" w:rsidRPr="0006120D" w:rsidRDefault="00814ABE" w:rsidP="00A4449E">
            <w:pPr>
              <w:rPr>
                <w:rStyle w:val="normaltextrun"/>
                <w:szCs w:val="22"/>
              </w:rPr>
            </w:pPr>
            <w:r w:rsidRPr="0006120D">
              <w:rPr>
                <w:szCs w:val="22"/>
              </w:rPr>
              <w:t>Depression (61%)</w:t>
            </w:r>
          </w:p>
        </w:tc>
        <w:tc>
          <w:tcPr>
            <w:tcW w:w="1620" w:type="dxa"/>
          </w:tcPr>
          <w:p w14:paraId="7C71B049" w14:textId="41D85B9B" w:rsidR="00814ABE" w:rsidRPr="0006120D" w:rsidRDefault="00814ABE" w:rsidP="00A4449E">
            <w:pPr>
              <w:rPr>
                <w:rStyle w:val="normaltextrun"/>
                <w:szCs w:val="22"/>
              </w:rPr>
            </w:pPr>
          </w:p>
        </w:tc>
      </w:tr>
    </w:tbl>
    <w:p w14:paraId="6D6A3314" w14:textId="1A0F763B" w:rsidR="00814ABE" w:rsidRPr="00DD4EA0" w:rsidRDefault="00814ABE" w:rsidP="00814ABE">
      <w:pPr>
        <w:pStyle w:val="paragraph"/>
        <w:spacing w:before="0" w:beforeAutospacing="0" w:after="0" w:afterAutospacing="0"/>
        <w:textAlignment w:val="baseline"/>
        <w:rPr>
          <w:rFonts w:ascii="Arial" w:hAnsi="Arial" w:cs="Arial"/>
          <w:b/>
          <w:color w:val="000000" w:themeColor="text1"/>
          <w:sz w:val="22"/>
          <w:szCs w:val="22"/>
        </w:rPr>
      </w:pPr>
      <w:r>
        <w:rPr>
          <w:rFonts w:ascii="Arial" w:hAnsi="Arial" w:cs="Arial"/>
          <w:b/>
          <w:color w:val="000000" w:themeColor="text1"/>
          <w:sz w:val="22"/>
          <w:szCs w:val="22"/>
        </w:rPr>
        <w:t>Supplemental Data</w:t>
      </w:r>
      <w:r w:rsidRPr="00DD4EA0">
        <w:rPr>
          <w:rFonts w:ascii="Arial" w:hAnsi="Arial" w:cs="Arial"/>
          <w:b/>
          <w:color w:val="000000" w:themeColor="text1"/>
          <w:sz w:val="22"/>
          <w:szCs w:val="22"/>
        </w:rPr>
        <w:t xml:space="preserve"> </w:t>
      </w:r>
      <w:r w:rsidR="00AF48B1">
        <w:rPr>
          <w:rFonts w:ascii="Arial" w:hAnsi="Arial" w:cs="Arial"/>
          <w:b/>
          <w:color w:val="000000" w:themeColor="text1"/>
          <w:sz w:val="22"/>
          <w:szCs w:val="22"/>
        </w:rPr>
        <w:t>1</w:t>
      </w:r>
      <w:r>
        <w:rPr>
          <w:rFonts w:ascii="Arial" w:hAnsi="Arial" w:cs="Arial"/>
          <w:b/>
          <w:color w:val="000000" w:themeColor="text1"/>
          <w:sz w:val="22"/>
          <w:szCs w:val="22"/>
        </w:rPr>
        <w:t>:</w:t>
      </w:r>
      <w:r>
        <w:rPr>
          <w:rStyle w:val="normaltextrun"/>
          <w:rFonts w:ascii="Arial" w:hAnsi="Arial" w:cs="Arial"/>
          <w:b/>
          <w:bCs/>
          <w:sz w:val="22"/>
          <w:szCs w:val="22"/>
        </w:rPr>
        <w:t xml:space="preserve"> </w:t>
      </w:r>
      <w:r w:rsidRPr="0006120D">
        <w:rPr>
          <w:rStyle w:val="normaltextrun"/>
          <w:rFonts w:ascii="Arial" w:hAnsi="Arial" w:cs="Arial"/>
          <w:b/>
          <w:bCs/>
          <w:sz w:val="22"/>
          <w:szCs w:val="22"/>
        </w:rPr>
        <w:t xml:space="preserve">Cannabis use patterns and factors in healthy comparison </w:t>
      </w:r>
      <w:r>
        <w:rPr>
          <w:rStyle w:val="normaltextrun"/>
          <w:rFonts w:ascii="Arial" w:hAnsi="Arial" w:cs="Arial"/>
          <w:b/>
          <w:bCs/>
          <w:sz w:val="22"/>
          <w:szCs w:val="22"/>
        </w:rPr>
        <w:t xml:space="preserve">(HC) </w:t>
      </w:r>
      <w:r w:rsidRPr="0006120D">
        <w:rPr>
          <w:rStyle w:val="normaltextrun"/>
          <w:rFonts w:ascii="Arial" w:hAnsi="Arial" w:cs="Arial"/>
          <w:b/>
          <w:bCs/>
          <w:sz w:val="22"/>
          <w:szCs w:val="22"/>
        </w:rPr>
        <w:t>and bipolar participants</w:t>
      </w:r>
      <w:r>
        <w:rPr>
          <w:rStyle w:val="normaltextrun"/>
          <w:rFonts w:ascii="Arial" w:hAnsi="Arial" w:cs="Arial"/>
          <w:b/>
          <w:bCs/>
          <w:sz w:val="22"/>
          <w:szCs w:val="22"/>
        </w:rPr>
        <w:t xml:space="preserve"> (BD)</w:t>
      </w:r>
      <w:r w:rsidRPr="0006120D">
        <w:rPr>
          <w:rStyle w:val="normaltextrun"/>
          <w:rFonts w:ascii="Arial" w:hAnsi="Arial" w:cs="Arial"/>
          <w:b/>
          <w:bCs/>
          <w:sz w:val="22"/>
          <w:szCs w:val="22"/>
        </w:rPr>
        <w:t xml:space="preserve">. </w:t>
      </w:r>
      <w:r>
        <w:rPr>
          <w:rStyle w:val="normaltextrun"/>
          <w:rFonts w:ascii="Arial" w:hAnsi="Arial" w:cs="Arial"/>
          <w:sz w:val="22"/>
          <w:szCs w:val="22"/>
        </w:rPr>
        <w:t xml:space="preserve">Data presented as mean(standard deviation), % within HC or BD, and counts. </w:t>
      </w:r>
    </w:p>
    <w:p w14:paraId="1E3679BC" w14:textId="77777777" w:rsidR="00814ABE" w:rsidRPr="0006120D" w:rsidRDefault="00814ABE" w:rsidP="00814ABE">
      <w:pPr>
        <w:jc w:val="center"/>
        <w:rPr>
          <w:szCs w:val="22"/>
        </w:rPr>
      </w:pPr>
    </w:p>
    <w:p w14:paraId="126D76F8" w14:textId="77777777" w:rsidR="000C5264" w:rsidRDefault="000C5264">
      <w:pPr>
        <w:rPr>
          <w:szCs w:val="22"/>
        </w:rPr>
      </w:pPr>
    </w:p>
    <w:p w14:paraId="37A184BE" w14:textId="77777777" w:rsidR="000C5264" w:rsidRDefault="000C5264">
      <w:pPr>
        <w:rPr>
          <w:szCs w:val="22"/>
        </w:rPr>
      </w:pPr>
    </w:p>
    <w:p w14:paraId="033422E0" w14:textId="77777777" w:rsidR="000C5264" w:rsidRDefault="000C5264">
      <w:pPr>
        <w:rPr>
          <w:szCs w:val="22"/>
        </w:rPr>
      </w:pPr>
    </w:p>
    <w:p w14:paraId="38845E37" w14:textId="77777777" w:rsidR="000C5264" w:rsidRDefault="000C5264">
      <w:pPr>
        <w:rPr>
          <w:szCs w:val="22"/>
        </w:rPr>
      </w:pPr>
    </w:p>
    <w:p w14:paraId="4CF83773" w14:textId="77777777" w:rsidR="000C5264" w:rsidRDefault="000C5264">
      <w:pPr>
        <w:rPr>
          <w:szCs w:val="22"/>
        </w:rPr>
      </w:pPr>
    </w:p>
    <w:p w14:paraId="23A8BAD7" w14:textId="77777777" w:rsidR="000C5264" w:rsidRDefault="000C5264">
      <w:pPr>
        <w:rPr>
          <w:szCs w:val="22"/>
        </w:rPr>
      </w:pPr>
    </w:p>
    <w:p w14:paraId="00867C3D" w14:textId="77777777" w:rsidR="000C5264" w:rsidRDefault="000C5264">
      <w:pPr>
        <w:rPr>
          <w:szCs w:val="22"/>
        </w:rPr>
      </w:pPr>
    </w:p>
    <w:p w14:paraId="670D96CB" w14:textId="77777777" w:rsidR="000C5264" w:rsidRDefault="000C5264">
      <w:pPr>
        <w:rPr>
          <w:szCs w:val="22"/>
        </w:rPr>
      </w:pPr>
    </w:p>
    <w:p w14:paraId="41BBA094" w14:textId="77777777" w:rsidR="000C5264" w:rsidRDefault="000C5264">
      <w:pPr>
        <w:rPr>
          <w:szCs w:val="22"/>
        </w:rPr>
      </w:pPr>
    </w:p>
    <w:p w14:paraId="0596F40D" w14:textId="77777777" w:rsidR="00412E4A" w:rsidRDefault="00412E4A">
      <w:pPr>
        <w:rPr>
          <w:szCs w:val="22"/>
        </w:rPr>
      </w:pPr>
    </w:p>
    <w:p w14:paraId="7BFF6BDA" w14:textId="77777777" w:rsidR="00412E4A" w:rsidRDefault="00412E4A">
      <w:pPr>
        <w:rPr>
          <w:szCs w:val="22"/>
        </w:rPr>
      </w:pPr>
    </w:p>
    <w:p w14:paraId="0670E7DB" w14:textId="77777777" w:rsidR="00412E4A" w:rsidRDefault="00412E4A">
      <w:pPr>
        <w:rPr>
          <w:szCs w:val="22"/>
        </w:rPr>
      </w:pPr>
    </w:p>
    <w:p w14:paraId="7D2FCA54" w14:textId="77777777" w:rsidR="00412E4A" w:rsidRDefault="00412E4A">
      <w:pPr>
        <w:rPr>
          <w:szCs w:val="22"/>
        </w:rPr>
      </w:pPr>
    </w:p>
    <w:p w14:paraId="070F2BA7" w14:textId="77777777" w:rsidR="00412E4A" w:rsidRDefault="00412E4A">
      <w:pPr>
        <w:rPr>
          <w:szCs w:val="22"/>
        </w:rPr>
      </w:pPr>
    </w:p>
    <w:p w14:paraId="617E2F78" w14:textId="77777777" w:rsidR="00412E4A" w:rsidRDefault="00412E4A">
      <w:pPr>
        <w:rPr>
          <w:szCs w:val="22"/>
        </w:rPr>
      </w:pPr>
    </w:p>
    <w:p w14:paraId="50DCA32A" w14:textId="77777777" w:rsidR="00412E4A" w:rsidRDefault="00412E4A">
      <w:pPr>
        <w:rPr>
          <w:szCs w:val="22"/>
        </w:rPr>
      </w:pPr>
    </w:p>
    <w:p w14:paraId="2A6C8196" w14:textId="77777777" w:rsidR="000C5264" w:rsidRDefault="000C5264">
      <w:pPr>
        <w:rPr>
          <w:szCs w:val="22"/>
        </w:rPr>
      </w:pPr>
    </w:p>
    <w:p w14:paraId="5DAA6900" w14:textId="77777777" w:rsidR="000C5264" w:rsidRDefault="000C5264">
      <w:pPr>
        <w:rPr>
          <w:szCs w:val="22"/>
        </w:rPr>
      </w:pPr>
    </w:p>
    <w:p w14:paraId="094B052D" w14:textId="77777777" w:rsidR="000C5264" w:rsidRPr="00F94206" w:rsidRDefault="000C5264">
      <w:pPr>
        <w:rPr>
          <w:szCs w:val="22"/>
        </w:rPr>
      </w:pPr>
    </w:p>
    <w:p w14:paraId="15AD5D68" w14:textId="78D920FC" w:rsidR="000C7ECF" w:rsidRDefault="000C7ECF">
      <w:pPr>
        <w:rPr>
          <w:szCs w:val="22"/>
        </w:rPr>
      </w:pPr>
    </w:p>
    <w:p w14:paraId="15F11F8D" w14:textId="77777777" w:rsidR="00174AC2" w:rsidRDefault="00174AC2">
      <w:pPr>
        <w:rPr>
          <w:szCs w:val="22"/>
        </w:rPr>
      </w:pPr>
    </w:p>
    <w:p w14:paraId="5EC435AB" w14:textId="77777777" w:rsidR="00174AC2" w:rsidRDefault="00174AC2">
      <w:pPr>
        <w:rPr>
          <w:szCs w:val="22"/>
        </w:rPr>
      </w:pPr>
    </w:p>
    <w:p w14:paraId="7CC05BFE" w14:textId="77777777" w:rsidR="00174AC2" w:rsidRPr="00F94206" w:rsidRDefault="00174AC2">
      <w:pPr>
        <w:rPr>
          <w:szCs w:val="22"/>
        </w:rPr>
      </w:pPr>
    </w:p>
    <w:tbl>
      <w:tblPr>
        <w:tblStyle w:val="TableGrid"/>
        <w:tblpPr w:leftFromText="180" w:rightFromText="180" w:vertAnchor="text" w:horzAnchor="page" w:tblpX="3736" w:tblpY="-629"/>
        <w:tblW w:w="3284" w:type="dxa"/>
        <w:tblLook w:val="04A0" w:firstRow="1" w:lastRow="0" w:firstColumn="1" w:lastColumn="0" w:noHBand="0" w:noVBand="1"/>
      </w:tblPr>
      <w:tblGrid>
        <w:gridCol w:w="1222"/>
        <w:gridCol w:w="1030"/>
        <w:gridCol w:w="1032"/>
      </w:tblGrid>
      <w:tr w:rsidR="000C7ECF" w:rsidRPr="00F94206" w14:paraId="3DF907A0" w14:textId="77777777" w:rsidTr="001B5FDB">
        <w:trPr>
          <w:trHeight w:val="530"/>
        </w:trPr>
        <w:tc>
          <w:tcPr>
            <w:tcW w:w="1222" w:type="dxa"/>
            <w:tcBorders>
              <w:top w:val="nil"/>
              <w:left w:val="nil"/>
              <w:bottom w:val="single" w:sz="4" w:space="0" w:color="auto"/>
            </w:tcBorders>
            <w:vAlign w:val="center"/>
          </w:tcPr>
          <w:p w14:paraId="265FFC7D" w14:textId="54DBCE10" w:rsidR="000C7ECF" w:rsidRPr="00F94206" w:rsidRDefault="00D3758A" w:rsidP="001B5FDB">
            <w:pPr>
              <w:jc w:val="center"/>
              <w:rPr>
                <w:rStyle w:val="normaltextrun"/>
                <w:b/>
                <w:bCs/>
                <w:szCs w:val="22"/>
              </w:rPr>
            </w:pPr>
            <w:r w:rsidRPr="00F94206">
              <w:rPr>
                <w:rStyle w:val="normaltextrun"/>
                <w:b/>
                <w:bCs/>
                <w:szCs w:val="22"/>
              </w:rPr>
              <w:lastRenderedPageBreak/>
              <w:t>a</w:t>
            </w:r>
          </w:p>
        </w:tc>
        <w:tc>
          <w:tcPr>
            <w:tcW w:w="1030" w:type="dxa"/>
            <w:vAlign w:val="center"/>
          </w:tcPr>
          <w:p w14:paraId="4B66078C" w14:textId="52521E5F" w:rsidR="000C7ECF" w:rsidRPr="00F94206" w:rsidRDefault="000C7ECF" w:rsidP="001B5FDB">
            <w:pPr>
              <w:jc w:val="center"/>
              <w:rPr>
                <w:rStyle w:val="normaltextrun"/>
                <w:szCs w:val="22"/>
              </w:rPr>
            </w:pPr>
            <w:r w:rsidRPr="00F94206">
              <w:rPr>
                <w:rStyle w:val="normaltextrun"/>
                <w:szCs w:val="22"/>
              </w:rPr>
              <w:t>HC</w:t>
            </w:r>
          </w:p>
        </w:tc>
        <w:tc>
          <w:tcPr>
            <w:tcW w:w="1032" w:type="dxa"/>
            <w:vAlign w:val="center"/>
          </w:tcPr>
          <w:p w14:paraId="243C7248" w14:textId="5620FC90" w:rsidR="000C7ECF" w:rsidRPr="00F94206" w:rsidRDefault="000C7ECF" w:rsidP="001B5FDB">
            <w:pPr>
              <w:jc w:val="center"/>
              <w:rPr>
                <w:rStyle w:val="normaltextrun"/>
                <w:szCs w:val="22"/>
              </w:rPr>
            </w:pPr>
            <w:r w:rsidRPr="00F94206">
              <w:rPr>
                <w:rStyle w:val="normaltextrun"/>
                <w:szCs w:val="22"/>
              </w:rPr>
              <w:t>BD</w:t>
            </w:r>
          </w:p>
        </w:tc>
      </w:tr>
      <w:tr w:rsidR="000C7ECF" w:rsidRPr="00F94206" w14:paraId="334A6CFB" w14:textId="77777777" w:rsidTr="001B5FDB">
        <w:trPr>
          <w:trHeight w:val="801"/>
        </w:trPr>
        <w:tc>
          <w:tcPr>
            <w:tcW w:w="1222" w:type="dxa"/>
            <w:tcBorders>
              <w:top w:val="single" w:sz="4" w:space="0" w:color="auto"/>
            </w:tcBorders>
            <w:vAlign w:val="center"/>
          </w:tcPr>
          <w:p w14:paraId="15A66C4E" w14:textId="4623DAE1" w:rsidR="000C7ECF" w:rsidRPr="00F94206" w:rsidRDefault="000C7ECF" w:rsidP="001B5FDB">
            <w:pPr>
              <w:rPr>
                <w:rStyle w:val="normaltextrun"/>
                <w:szCs w:val="22"/>
              </w:rPr>
            </w:pPr>
            <w:r w:rsidRPr="00F94206">
              <w:rPr>
                <w:rStyle w:val="normaltextrun"/>
                <w:szCs w:val="22"/>
              </w:rPr>
              <w:t>BD</w:t>
            </w:r>
            <w:r w:rsidR="001B5FDB">
              <w:rPr>
                <w:rStyle w:val="normaltextrun"/>
                <w:szCs w:val="22"/>
              </w:rPr>
              <w:t xml:space="preserve"> + </w:t>
            </w:r>
            <w:r w:rsidRPr="00F94206">
              <w:rPr>
                <w:rStyle w:val="normaltextrun"/>
                <w:szCs w:val="22"/>
              </w:rPr>
              <w:t>CU</w:t>
            </w:r>
          </w:p>
        </w:tc>
        <w:tc>
          <w:tcPr>
            <w:tcW w:w="1030" w:type="dxa"/>
            <w:shd w:val="clear" w:color="auto" w:fill="auto"/>
          </w:tcPr>
          <w:p w14:paraId="2C95A462" w14:textId="77777777" w:rsidR="000C7ECF" w:rsidRPr="00F94206" w:rsidRDefault="000C7ECF" w:rsidP="001B5FDB">
            <w:pPr>
              <w:rPr>
                <w:rStyle w:val="normaltextrun"/>
                <w:szCs w:val="22"/>
              </w:rPr>
            </w:pPr>
            <w:r w:rsidRPr="00F94206">
              <w:rPr>
                <w:rStyle w:val="normaltextrun"/>
                <w:szCs w:val="22"/>
              </w:rPr>
              <w:t>t=0.69</w:t>
            </w:r>
          </w:p>
          <w:p w14:paraId="03D01859" w14:textId="77777777" w:rsidR="000C7ECF" w:rsidRPr="00F94206" w:rsidRDefault="000C7ECF" w:rsidP="001B5FDB">
            <w:pPr>
              <w:rPr>
                <w:rStyle w:val="normaltextrun"/>
                <w:szCs w:val="22"/>
              </w:rPr>
            </w:pPr>
            <w:r w:rsidRPr="00F94206">
              <w:rPr>
                <w:rStyle w:val="normaltextrun"/>
                <w:szCs w:val="22"/>
              </w:rPr>
              <w:t>p=0.50</w:t>
            </w:r>
          </w:p>
          <w:p w14:paraId="6142D284" w14:textId="77777777" w:rsidR="000C7ECF" w:rsidRPr="00F94206" w:rsidRDefault="000C7ECF" w:rsidP="001B5FDB">
            <w:pPr>
              <w:rPr>
                <w:rStyle w:val="normaltextrun"/>
                <w:szCs w:val="22"/>
              </w:rPr>
            </w:pPr>
            <w:r w:rsidRPr="00F94206">
              <w:rPr>
                <w:rStyle w:val="normaltextrun"/>
                <w:szCs w:val="22"/>
              </w:rPr>
              <w:t>d=0.20</w:t>
            </w:r>
          </w:p>
        </w:tc>
        <w:tc>
          <w:tcPr>
            <w:tcW w:w="1032" w:type="dxa"/>
            <w:shd w:val="clear" w:color="auto" w:fill="auto"/>
          </w:tcPr>
          <w:p w14:paraId="5B92F708" w14:textId="77777777" w:rsidR="000C7ECF" w:rsidRPr="00F94206" w:rsidRDefault="000C7ECF" w:rsidP="001B5FDB">
            <w:pPr>
              <w:rPr>
                <w:rStyle w:val="normaltextrun"/>
                <w:b/>
                <w:bCs/>
                <w:szCs w:val="22"/>
              </w:rPr>
            </w:pPr>
            <w:r w:rsidRPr="00F94206">
              <w:rPr>
                <w:rStyle w:val="normaltextrun"/>
                <w:b/>
                <w:bCs/>
                <w:szCs w:val="22"/>
              </w:rPr>
              <w:t>t=2.33</w:t>
            </w:r>
          </w:p>
          <w:p w14:paraId="301BC905" w14:textId="77777777" w:rsidR="000C7ECF" w:rsidRPr="00F94206" w:rsidRDefault="000C7ECF" w:rsidP="001B5FDB">
            <w:pPr>
              <w:rPr>
                <w:rStyle w:val="normaltextrun"/>
                <w:b/>
                <w:bCs/>
                <w:szCs w:val="22"/>
              </w:rPr>
            </w:pPr>
            <w:r w:rsidRPr="00F94206">
              <w:rPr>
                <w:rStyle w:val="normaltextrun"/>
                <w:b/>
                <w:bCs/>
                <w:szCs w:val="22"/>
              </w:rPr>
              <w:t>p=0.026</w:t>
            </w:r>
          </w:p>
          <w:p w14:paraId="34FB99DC" w14:textId="77777777" w:rsidR="000C7ECF" w:rsidRPr="00F94206" w:rsidRDefault="000C7ECF" w:rsidP="001B5FDB">
            <w:pPr>
              <w:rPr>
                <w:rStyle w:val="normaltextrun"/>
                <w:b/>
                <w:bCs/>
                <w:szCs w:val="22"/>
              </w:rPr>
            </w:pPr>
            <w:r w:rsidRPr="00F94206">
              <w:rPr>
                <w:rStyle w:val="normaltextrun"/>
                <w:b/>
                <w:bCs/>
                <w:szCs w:val="22"/>
              </w:rPr>
              <w:t>d=0.82</w:t>
            </w:r>
          </w:p>
        </w:tc>
      </w:tr>
      <w:tr w:rsidR="000C7ECF" w:rsidRPr="00F94206" w14:paraId="509ECE1C" w14:textId="77777777" w:rsidTr="001B5FDB">
        <w:trPr>
          <w:trHeight w:val="801"/>
        </w:trPr>
        <w:tc>
          <w:tcPr>
            <w:tcW w:w="1222" w:type="dxa"/>
            <w:vAlign w:val="center"/>
          </w:tcPr>
          <w:p w14:paraId="4943ADC7" w14:textId="61AD63EE" w:rsidR="000C7ECF" w:rsidRPr="00F94206" w:rsidRDefault="000C7ECF" w:rsidP="001B5FDB">
            <w:pPr>
              <w:jc w:val="center"/>
              <w:rPr>
                <w:rStyle w:val="normaltextrun"/>
                <w:szCs w:val="22"/>
              </w:rPr>
            </w:pPr>
            <w:r w:rsidRPr="00F94206">
              <w:rPr>
                <w:rStyle w:val="normaltextrun"/>
                <w:szCs w:val="22"/>
              </w:rPr>
              <w:t>BD</w:t>
            </w:r>
          </w:p>
        </w:tc>
        <w:tc>
          <w:tcPr>
            <w:tcW w:w="1030" w:type="dxa"/>
            <w:shd w:val="clear" w:color="auto" w:fill="auto"/>
          </w:tcPr>
          <w:p w14:paraId="446E87E8" w14:textId="77777777" w:rsidR="000C7ECF" w:rsidRPr="00F94206" w:rsidRDefault="000C7ECF" w:rsidP="001B5FDB">
            <w:pPr>
              <w:rPr>
                <w:rStyle w:val="normaltextrun"/>
                <w:b/>
                <w:bCs/>
                <w:szCs w:val="22"/>
              </w:rPr>
            </w:pPr>
            <w:r w:rsidRPr="00F94206">
              <w:rPr>
                <w:rStyle w:val="normaltextrun"/>
                <w:b/>
                <w:bCs/>
                <w:szCs w:val="22"/>
              </w:rPr>
              <w:t>t=2.50</w:t>
            </w:r>
          </w:p>
          <w:p w14:paraId="5F60963D" w14:textId="77777777" w:rsidR="000C7ECF" w:rsidRPr="00F94206" w:rsidRDefault="000C7ECF" w:rsidP="001B5FDB">
            <w:pPr>
              <w:rPr>
                <w:rStyle w:val="normaltextrun"/>
                <w:b/>
                <w:bCs/>
                <w:szCs w:val="22"/>
              </w:rPr>
            </w:pPr>
            <w:r w:rsidRPr="00F94206">
              <w:rPr>
                <w:rStyle w:val="normaltextrun"/>
                <w:b/>
                <w:bCs/>
                <w:szCs w:val="22"/>
              </w:rPr>
              <w:t>p=0.018</w:t>
            </w:r>
          </w:p>
          <w:p w14:paraId="17707C87" w14:textId="77777777" w:rsidR="000C7ECF" w:rsidRPr="00F94206" w:rsidRDefault="000C7ECF" w:rsidP="001B5FDB">
            <w:pPr>
              <w:rPr>
                <w:rStyle w:val="normaltextrun"/>
                <w:b/>
                <w:bCs/>
                <w:szCs w:val="22"/>
              </w:rPr>
            </w:pPr>
            <w:r w:rsidRPr="00F94206">
              <w:rPr>
                <w:rStyle w:val="normaltextrun"/>
                <w:b/>
                <w:bCs/>
                <w:szCs w:val="22"/>
              </w:rPr>
              <w:t>d=0.88</w:t>
            </w:r>
          </w:p>
        </w:tc>
        <w:tc>
          <w:tcPr>
            <w:tcW w:w="1032" w:type="dxa"/>
            <w:shd w:val="clear" w:color="auto" w:fill="767171" w:themeFill="background2" w:themeFillShade="80"/>
          </w:tcPr>
          <w:p w14:paraId="5165FCC4" w14:textId="77777777" w:rsidR="000C7ECF" w:rsidRPr="00F94206" w:rsidRDefault="000C7ECF" w:rsidP="001B5FDB">
            <w:pPr>
              <w:rPr>
                <w:rStyle w:val="normaltextrun"/>
                <w:szCs w:val="22"/>
              </w:rPr>
            </w:pPr>
          </w:p>
        </w:tc>
      </w:tr>
      <w:tr w:rsidR="000C7ECF" w:rsidRPr="00F94206" w14:paraId="5AF30902" w14:textId="77777777" w:rsidTr="001B5FDB">
        <w:trPr>
          <w:trHeight w:val="801"/>
        </w:trPr>
        <w:tc>
          <w:tcPr>
            <w:tcW w:w="1222" w:type="dxa"/>
            <w:vAlign w:val="center"/>
          </w:tcPr>
          <w:p w14:paraId="7755D904" w14:textId="5B1A2D30" w:rsidR="000C7ECF" w:rsidRPr="00F94206" w:rsidRDefault="000C7ECF" w:rsidP="001B5FDB">
            <w:pPr>
              <w:jc w:val="center"/>
              <w:rPr>
                <w:rStyle w:val="normaltextrun"/>
                <w:szCs w:val="22"/>
              </w:rPr>
            </w:pPr>
            <w:r w:rsidRPr="00F94206">
              <w:rPr>
                <w:rStyle w:val="normaltextrun"/>
                <w:szCs w:val="22"/>
              </w:rPr>
              <w:t>HC</w:t>
            </w:r>
            <w:r w:rsidR="001B5FDB">
              <w:rPr>
                <w:rStyle w:val="normaltextrun"/>
                <w:szCs w:val="22"/>
              </w:rPr>
              <w:t>+</w:t>
            </w:r>
            <w:r w:rsidRPr="00F94206">
              <w:rPr>
                <w:rStyle w:val="normaltextrun"/>
                <w:szCs w:val="22"/>
              </w:rPr>
              <w:t>CU</w:t>
            </w:r>
          </w:p>
        </w:tc>
        <w:tc>
          <w:tcPr>
            <w:tcW w:w="1030" w:type="dxa"/>
            <w:shd w:val="clear" w:color="auto" w:fill="auto"/>
          </w:tcPr>
          <w:p w14:paraId="33736E48" w14:textId="77777777" w:rsidR="000C7ECF" w:rsidRPr="00F94206" w:rsidRDefault="000C7ECF" w:rsidP="001B5FDB">
            <w:pPr>
              <w:rPr>
                <w:rStyle w:val="normaltextrun"/>
                <w:b/>
                <w:bCs/>
                <w:szCs w:val="22"/>
              </w:rPr>
            </w:pPr>
            <w:r w:rsidRPr="00F94206">
              <w:rPr>
                <w:rStyle w:val="normaltextrun"/>
                <w:b/>
                <w:bCs/>
                <w:szCs w:val="22"/>
              </w:rPr>
              <w:t>t=2.09</w:t>
            </w:r>
          </w:p>
          <w:p w14:paraId="6E5A9559" w14:textId="77777777" w:rsidR="000C7ECF" w:rsidRPr="00F94206" w:rsidRDefault="000C7ECF" w:rsidP="001B5FDB">
            <w:pPr>
              <w:rPr>
                <w:rStyle w:val="normaltextrun"/>
                <w:b/>
                <w:bCs/>
                <w:szCs w:val="22"/>
              </w:rPr>
            </w:pPr>
            <w:r w:rsidRPr="00F94206">
              <w:rPr>
                <w:rStyle w:val="normaltextrun"/>
                <w:b/>
                <w:bCs/>
                <w:szCs w:val="22"/>
              </w:rPr>
              <w:t>p=0.042</w:t>
            </w:r>
          </w:p>
          <w:p w14:paraId="24206554" w14:textId="77777777" w:rsidR="000C7ECF" w:rsidRPr="00F94206" w:rsidRDefault="000C7ECF" w:rsidP="001B5FDB">
            <w:pPr>
              <w:rPr>
                <w:rStyle w:val="normaltextrun"/>
                <w:b/>
                <w:bCs/>
                <w:szCs w:val="22"/>
              </w:rPr>
            </w:pPr>
            <w:r w:rsidRPr="00F94206">
              <w:rPr>
                <w:rStyle w:val="normaltextrun"/>
                <w:b/>
                <w:bCs/>
                <w:szCs w:val="22"/>
              </w:rPr>
              <w:t>d=0.59</w:t>
            </w:r>
          </w:p>
        </w:tc>
        <w:tc>
          <w:tcPr>
            <w:tcW w:w="1032" w:type="dxa"/>
            <w:shd w:val="clear" w:color="auto" w:fill="767171" w:themeFill="background2" w:themeFillShade="80"/>
          </w:tcPr>
          <w:p w14:paraId="09DC13DF" w14:textId="77777777" w:rsidR="000C7ECF" w:rsidRPr="00F94206" w:rsidRDefault="000C7ECF" w:rsidP="001B5FDB">
            <w:pPr>
              <w:rPr>
                <w:rStyle w:val="normaltextrun"/>
                <w:szCs w:val="22"/>
              </w:rPr>
            </w:pPr>
          </w:p>
        </w:tc>
      </w:tr>
    </w:tbl>
    <w:p w14:paraId="1FE1A28D" w14:textId="77777777" w:rsidR="000C7ECF" w:rsidRPr="00F94206" w:rsidRDefault="000C7ECF">
      <w:pPr>
        <w:rPr>
          <w:szCs w:val="22"/>
        </w:rPr>
      </w:pPr>
    </w:p>
    <w:p w14:paraId="7AAE0C87" w14:textId="77777777" w:rsidR="000C7ECF" w:rsidRPr="00F94206" w:rsidRDefault="000C7ECF">
      <w:pPr>
        <w:rPr>
          <w:szCs w:val="22"/>
        </w:rPr>
      </w:pPr>
    </w:p>
    <w:p w14:paraId="285A557C" w14:textId="77777777" w:rsidR="000C7ECF" w:rsidRPr="00F94206" w:rsidRDefault="000C7ECF">
      <w:pPr>
        <w:rPr>
          <w:szCs w:val="22"/>
        </w:rPr>
      </w:pPr>
    </w:p>
    <w:p w14:paraId="69CF8952" w14:textId="77777777" w:rsidR="000C7ECF" w:rsidRPr="00F94206" w:rsidRDefault="000C7ECF">
      <w:pPr>
        <w:rPr>
          <w:szCs w:val="22"/>
        </w:rPr>
      </w:pPr>
    </w:p>
    <w:p w14:paraId="33BDE112" w14:textId="77777777" w:rsidR="000C7ECF" w:rsidRPr="00F94206" w:rsidRDefault="000C7ECF">
      <w:pPr>
        <w:rPr>
          <w:szCs w:val="22"/>
        </w:rPr>
      </w:pPr>
    </w:p>
    <w:p w14:paraId="6D965614" w14:textId="77777777" w:rsidR="000C7ECF" w:rsidRPr="00F94206" w:rsidRDefault="000C7ECF">
      <w:pPr>
        <w:rPr>
          <w:szCs w:val="22"/>
        </w:rPr>
      </w:pPr>
    </w:p>
    <w:p w14:paraId="014D41FC" w14:textId="77777777" w:rsidR="000C7ECF" w:rsidRPr="00F94206" w:rsidRDefault="000C7ECF">
      <w:pPr>
        <w:rPr>
          <w:szCs w:val="22"/>
        </w:rPr>
      </w:pPr>
    </w:p>
    <w:p w14:paraId="06C36697" w14:textId="77777777" w:rsidR="000C7ECF" w:rsidRPr="00F94206" w:rsidRDefault="000C7ECF">
      <w:pPr>
        <w:rPr>
          <w:szCs w:val="22"/>
        </w:rPr>
      </w:pPr>
    </w:p>
    <w:p w14:paraId="624C8B09" w14:textId="77777777" w:rsidR="000C7ECF" w:rsidRPr="00F94206" w:rsidRDefault="000C7ECF">
      <w:pPr>
        <w:rPr>
          <w:szCs w:val="22"/>
        </w:rPr>
      </w:pPr>
    </w:p>
    <w:p w14:paraId="72064C7C" w14:textId="77777777" w:rsidR="000C7ECF" w:rsidRPr="00F94206" w:rsidRDefault="000C7ECF">
      <w:pPr>
        <w:rPr>
          <w:szCs w:val="22"/>
        </w:rPr>
      </w:pPr>
    </w:p>
    <w:p w14:paraId="049BEE5E" w14:textId="77777777" w:rsidR="000C7ECF" w:rsidRPr="00F94206" w:rsidRDefault="000C7ECF">
      <w:pPr>
        <w:rPr>
          <w:szCs w:val="22"/>
        </w:rPr>
      </w:pPr>
    </w:p>
    <w:tbl>
      <w:tblPr>
        <w:tblStyle w:val="TableGrid"/>
        <w:tblpPr w:leftFromText="180" w:rightFromText="180" w:vertAnchor="text" w:horzAnchor="page" w:tblpX="5686" w:tblpY="6"/>
        <w:tblW w:w="3597" w:type="dxa"/>
        <w:tblLook w:val="04A0" w:firstRow="1" w:lastRow="0" w:firstColumn="1" w:lastColumn="0" w:noHBand="0" w:noVBand="1"/>
      </w:tblPr>
      <w:tblGrid>
        <w:gridCol w:w="475"/>
        <w:gridCol w:w="1094"/>
        <w:gridCol w:w="1054"/>
        <w:gridCol w:w="974"/>
      </w:tblGrid>
      <w:tr w:rsidR="001B5FDB" w:rsidRPr="00F94206" w14:paraId="4F2446F2" w14:textId="77777777" w:rsidTr="005D19B2">
        <w:trPr>
          <w:trHeight w:val="350"/>
        </w:trPr>
        <w:tc>
          <w:tcPr>
            <w:tcW w:w="475" w:type="dxa"/>
            <w:tcBorders>
              <w:top w:val="nil"/>
              <w:left w:val="nil"/>
              <w:bottom w:val="single" w:sz="4" w:space="0" w:color="auto"/>
              <w:right w:val="nil"/>
            </w:tcBorders>
            <w:vAlign w:val="center"/>
          </w:tcPr>
          <w:p w14:paraId="02B0E49F" w14:textId="6CF2A70D" w:rsidR="001B5FDB" w:rsidRPr="00F94206" w:rsidRDefault="001B5FDB" w:rsidP="001B5FDB">
            <w:pPr>
              <w:jc w:val="center"/>
              <w:rPr>
                <w:rStyle w:val="normaltextrun"/>
                <w:b/>
                <w:bCs/>
                <w:szCs w:val="22"/>
              </w:rPr>
            </w:pPr>
            <w:r w:rsidRPr="00F94206">
              <w:rPr>
                <w:rStyle w:val="normaltextrun"/>
                <w:b/>
                <w:bCs/>
                <w:szCs w:val="22"/>
              </w:rPr>
              <w:t>c</w:t>
            </w:r>
          </w:p>
        </w:tc>
        <w:tc>
          <w:tcPr>
            <w:tcW w:w="1094" w:type="dxa"/>
            <w:tcBorders>
              <w:top w:val="nil"/>
              <w:left w:val="nil"/>
              <w:bottom w:val="single" w:sz="4" w:space="0" w:color="auto"/>
              <w:right w:val="single" w:sz="4" w:space="0" w:color="auto"/>
            </w:tcBorders>
          </w:tcPr>
          <w:p w14:paraId="573F6234" w14:textId="77777777" w:rsidR="001B5FDB" w:rsidRPr="00F94206" w:rsidRDefault="001B5FDB" w:rsidP="001B5FDB">
            <w:pPr>
              <w:jc w:val="center"/>
              <w:rPr>
                <w:rStyle w:val="normaltextrun"/>
                <w:szCs w:val="22"/>
              </w:rPr>
            </w:pPr>
          </w:p>
        </w:tc>
        <w:tc>
          <w:tcPr>
            <w:tcW w:w="1054" w:type="dxa"/>
            <w:tcBorders>
              <w:left w:val="single" w:sz="4" w:space="0" w:color="auto"/>
            </w:tcBorders>
            <w:vAlign w:val="center"/>
          </w:tcPr>
          <w:p w14:paraId="35A758CF" w14:textId="2D9035E6" w:rsidR="001B5FDB" w:rsidRPr="00F94206" w:rsidRDefault="001B5FDB" w:rsidP="001B5FDB">
            <w:pPr>
              <w:jc w:val="center"/>
              <w:rPr>
                <w:rStyle w:val="normaltextrun"/>
                <w:szCs w:val="22"/>
              </w:rPr>
            </w:pPr>
            <w:r w:rsidRPr="00F94206">
              <w:rPr>
                <w:rStyle w:val="normaltextrun"/>
                <w:szCs w:val="22"/>
              </w:rPr>
              <w:t>HC</w:t>
            </w:r>
          </w:p>
        </w:tc>
        <w:tc>
          <w:tcPr>
            <w:tcW w:w="974" w:type="dxa"/>
            <w:tcBorders>
              <w:right w:val="single" w:sz="4" w:space="0" w:color="auto"/>
            </w:tcBorders>
            <w:vAlign w:val="center"/>
          </w:tcPr>
          <w:p w14:paraId="7006C79A" w14:textId="499E9F02" w:rsidR="001B5FDB" w:rsidRPr="00F94206" w:rsidRDefault="001B5FDB" w:rsidP="001B5FDB">
            <w:pPr>
              <w:jc w:val="center"/>
              <w:rPr>
                <w:rStyle w:val="normaltextrun"/>
                <w:szCs w:val="22"/>
              </w:rPr>
            </w:pPr>
            <w:r w:rsidRPr="00F94206">
              <w:rPr>
                <w:rStyle w:val="normaltextrun"/>
                <w:szCs w:val="22"/>
              </w:rPr>
              <w:t>BD</w:t>
            </w:r>
          </w:p>
        </w:tc>
      </w:tr>
      <w:tr w:rsidR="001B5FDB" w:rsidRPr="00F94206" w14:paraId="5E949F94" w14:textId="77777777" w:rsidTr="001B5FDB">
        <w:trPr>
          <w:trHeight w:val="801"/>
        </w:trPr>
        <w:tc>
          <w:tcPr>
            <w:tcW w:w="475" w:type="dxa"/>
            <w:vMerge w:val="restart"/>
            <w:tcBorders>
              <w:top w:val="single" w:sz="4" w:space="0" w:color="auto"/>
            </w:tcBorders>
            <w:textDirection w:val="btLr"/>
            <w:vAlign w:val="center"/>
          </w:tcPr>
          <w:p w14:paraId="3DC29040" w14:textId="77777777" w:rsidR="001B5FDB" w:rsidRPr="00F94206" w:rsidRDefault="001B5FDB" w:rsidP="001B5FDB">
            <w:pPr>
              <w:ind w:left="113" w:right="113"/>
              <w:jc w:val="center"/>
              <w:rPr>
                <w:rStyle w:val="normaltextrun"/>
                <w:b/>
                <w:bCs/>
                <w:szCs w:val="22"/>
              </w:rPr>
            </w:pPr>
            <w:r w:rsidRPr="00F94206">
              <w:rPr>
                <w:rStyle w:val="normaltextrun"/>
                <w:b/>
                <w:bCs/>
                <w:szCs w:val="22"/>
              </w:rPr>
              <w:t>Safe win-stay</w:t>
            </w:r>
          </w:p>
        </w:tc>
        <w:tc>
          <w:tcPr>
            <w:tcW w:w="1094" w:type="dxa"/>
            <w:tcBorders>
              <w:top w:val="single" w:sz="4" w:space="0" w:color="auto"/>
            </w:tcBorders>
            <w:vAlign w:val="center"/>
          </w:tcPr>
          <w:p w14:paraId="6C24B506" w14:textId="0C4B7CA0" w:rsidR="001B5FDB" w:rsidRPr="00F94206" w:rsidRDefault="001B5FDB" w:rsidP="001B5FDB">
            <w:pPr>
              <w:jc w:val="center"/>
              <w:rPr>
                <w:rStyle w:val="normaltextrun"/>
                <w:szCs w:val="22"/>
              </w:rPr>
            </w:pPr>
            <w:r w:rsidRPr="00F94206">
              <w:rPr>
                <w:rStyle w:val="normaltextrun"/>
                <w:szCs w:val="22"/>
              </w:rPr>
              <w:t>BD</w:t>
            </w:r>
            <w:r>
              <w:rPr>
                <w:rStyle w:val="normaltextrun"/>
                <w:szCs w:val="22"/>
              </w:rPr>
              <w:t xml:space="preserve"> + </w:t>
            </w:r>
            <w:r w:rsidRPr="00F94206">
              <w:rPr>
                <w:rStyle w:val="normaltextrun"/>
                <w:szCs w:val="22"/>
              </w:rPr>
              <w:t>CU</w:t>
            </w:r>
          </w:p>
        </w:tc>
        <w:tc>
          <w:tcPr>
            <w:tcW w:w="1054" w:type="dxa"/>
            <w:tcBorders>
              <w:top w:val="single" w:sz="4" w:space="0" w:color="auto"/>
            </w:tcBorders>
            <w:shd w:val="clear" w:color="auto" w:fill="auto"/>
          </w:tcPr>
          <w:p w14:paraId="574195D9" w14:textId="77777777" w:rsidR="001B5FDB" w:rsidRPr="00F94206" w:rsidRDefault="001B5FDB" w:rsidP="001B5FDB">
            <w:pPr>
              <w:rPr>
                <w:rStyle w:val="normaltextrun"/>
                <w:b/>
                <w:bCs/>
                <w:szCs w:val="22"/>
              </w:rPr>
            </w:pPr>
            <w:r w:rsidRPr="00F94206">
              <w:rPr>
                <w:rStyle w:val="normaltextrun"/>
                <w:b/>
                <w:bCs/>
                <w:szCs w:val="22"/>
              </w:rPr>
              <w:t>U=146</w:t>
            </w:r>
          </w:p>
          <w:p w14:paraId="0A1E8A9D" w14:textId="77777777" w:rsidR="001B5FDB" w:rsidRPr="00F94206" w:rsidRDefault="001B5FDB" w:rsidP="001B5FDB">
            <w:pPr>
              <w:rPr>
                <w:rStyle w:val="normaltextrun"/>
                <w:b/>
                <w:bCs/>
                <w:szCs w:val="22"/>
              </w:rPr>
            </w:pPr>
            <w:r w:rsidRPr="00F94206">
              <w:rPr>
                <w:rStyle w:val="normaltextrun"/>
                <w:b/>
                <w:bCs/>
                <w:szCs w:val="22"/>
              </w:rPr>
              <w:t>z=-2.77</w:t>
            </w:r>
          </w:p>
          <w:p w14:paraId="50B86846" w14:textId="77777777" w:rsidR="001B5FDB" w:rsidRPr="00F94206" w:rsidRDefault="001B5FDB" w:rsidP="001B5FDB">
            <w:pPr>
              <w:rPr>
                <w:rStyle w:val="normaltextrun"/>
                <w:b/>
                <w:bCs/>
                <w:szCs w:val="22"/>
              </w:rPr>
            </w:pPr>
            <w:r w:rsidRPr="00F94206">
              <w:rPr>
                <w:rStyle w:val="normaltextrun"/>
                <w:b/>
                <w:bCs/>
                <w:szCs w:val="22"/>
              </w:rPr>
              <w:t>p=0.006</w:t>
            </w:r>
          </w:p>
        </w:tc>
        <w:tc>
          <w:tcPr>
            <w:tcW w:w="974" w:type="dxa"/>
            <w:tcBorders>
              <w:top w:val="single" w:sz="4" w:space="0" w:color="auto"/>
            </w:tcBorders>
            <w:shd w:val="clear" w:color="auto" w:fill="auto"/>
          </w:tcPr>
          <w:p w14:paraId="4D852AF5" w14:textId="77777777" w:rsidR="001B5FDB" w:rsidRPr="00F94206" w:rsidRDefault="001B5FDB" w:rsidP="001B5FDB">
            <w:pPr>
              <w:rPr>
                <w:rStyle w:val="normaltextrun"/>
                <w:szCs w:val="22"/>
              </w:rPr>
            </w:pPr>
            <w:r w:rsidRPr="00F94206">
              <w:rPr>
                <w:rStyle w:val="normaltextrun"/>
                <w:szCs w:val="22"/>
              </w:rPr>
              <w:t>U=120</w:t>
            </w:r>
          </w:p>
          <w:p w14:paraId="08CDD791" w14:textId="77777777" w:rsidR="001B5FDB" w:rsidRPr="00F94206" w:rsidRDefault="001B5FDB" w:rsidP="001B5FDB">
            <w:pPr>
              <w:rPr>
                <w:rStyle w:val="normaltextrun"/>
                <w:szCs w:val="22"/>
              </w:rPr>
            </w:pPr>
            <w:r w:rsidRPr="00F94206">
              <w:rPr>
                <w:rStyle w:val="normaltextrun"/>
                <w:szCs w:val="22"/>
              </w:rPr>
              <w:t>z=-0.63</w:t>
            </w:r>
          </w:p>
          <w:p w14:paraId="5BD391FE" w14:textId="77777777" w:rsidR="001B5FDB" w:rsidRPr="00F94206" w:rsidRDefault="001B5FDB" w:rsidP="001B5FDB">
            <w:pPr>
              <w:rPr>
                <w:rStyle w:val="normaltextrun"/>
                <w:szCs w:val="22"/>
              </w:rPr>
            </w:pPr>
            <w:r w:rsidRPr="00F94206">
              <w:rPr>
                <w:rStyle w:val="normaltextrun"/>
                <w:szCs w:val="22"/>
              </w:rPr>
              <w:t>p=0.53</w:t>
            </w:r>
          </w:p>
        </w:tc>
      </w:tr>
      <w:tr w:rsidR="001B5FDB" w:rsidRPr="00F94206" w14:paraId="4C2DDA18" w14:textId="77777777" w:rsidTr="001B5FDB">
        <w:trPr>
          <w:trHeight w:val="801"/>
        </w:trPr>
        <w:tc>
          <w:tcPr>
            <w:tcW w:w="475" w:type="dxa"/>
            <w:vMerge/>
            <w:textDirection w:val="btLr"/>
          </w:tcPr>
          <w:p w14:paraId="06BAD699" w14:textId="77777777" w:rsidR="001B5FDB" w:rsidRPr="00F94206" w:rsidRDefault="001B5FDB" w:rsidP="001B5FDB">
            <w:pPr>
              <w:ind w:left="113" w:right="113"/>
              <w:jc w:val="center"/>
              <w:rPr>
                <w:rStyle w:val="normaltextrun"/>
                <w:b/>
                <w:bCs/>
                <w:szCs w:val="22"/>
              </w:rPr>
            </w:pPr>
          </w:p>
        </w:tc>
        <w:tc>
          <w:tcPr>
            <w:tcW w:w="1094" w:type="dxa"/>
            <w:vAlign w:val="center"/>
          </w:tcPr>
          <w:p w14:paraId="48C7594A" w14:textId="4FCCB0EB" w:rsidR="001B5FDB" w:rsidRPr="00F94206" w:rsidRDefault="001B5FDB" w:rsidP="001B5FDB">
            <w:pPr>
              <w:jc w:val="center"/>
              <w:rPr>
                <w:rStyle w:val="normaltextrun"/>
                <w:szCs w:val="22"/>
              </w:rPr>
            </w:pPr>
            <w:r w:rsidRPr="00F94206">
              <w:rPr>
                <w:rStyle w:val="normaltextrun"/>
                <w:szCs w:val="22"/>
              </w:rPr>
              <w:t>BD</w:t>
            </w:r>
          </w:p>
        </w:tc>
        <w:tc>
          <w:tcPr>
            <w:tcW w:w="1054" w:type="dxa"/>
            <w:shd w:val="clear" w:color="auto" w:fill="auto"/>
          </w:tcPr>
          <w:p w14:paraId="22B93E15" w14:textId="77777777" w:rsidR="001B5FDB" w:rsidRPr="00F94206" w:rsidRDefault="001B5FDB" w:rsidP="001B5FDB">
            <w:pPr>
              <w:rPr>
                <w:rStyle w:val="normaltextrun"/>
                <w:b/>
                <w:bCs/>
                <w:szCs w:val="22"/>
              </w:rPr>
            </w:pPr>
            <w:r w:rsidRPr="00F94206">
              <w:rPr>
                <w:rStyle w:val="normaltextrun"/>
                <w:b/>
                <w:bCs/>
                <w:szCs w:val="22"/>
              </w:rPr>
              <w:t>U=83</w:t>
            </w:r>
          </w:p>
          <w:p w14:paraId="378F6912" w14:textId="77777777" w:rsidR="001B5FDB" w:rsidRPr="00F94206" w:rsidRDefault="001B5FDB" w:rsidP="001B5FDB">
            <w:pPr>
              <w:rPr>
                <w:rStyle w:val="normaltextrun"/>
                <w:b/>
                <w:bCs/>
                <w:szCs w:val="22"/>
              </w:rPr>
            </w:pPr>
            <w:r w:rsidRPr="00F94206">
              <w:rPr>
                <w:rStyle w:val="normaltextrun"/>
                <w:b/>
                <w:bCs/>
                <w:szCs w:val="22"/>
              </w:rPr>
              <w:t>z=-2.03</w:t>
            </w:r>
          </w:p>
          <w:p w14:paraId="13BEAF48" w14:textId="77777777" w:rsidR="001B5FDB" w:rsidRPr="00F94206" w:rsidRDefault="001B5FDB" w:rsidP="001B5FDB">
            <w:pPr>
              <w:rPr>
                <w:rStyle w:val="normaltextrun"/>
                <w:b/>
                <w:bCs/>
                <w:szCs w:val="22"/>
              </w:rPr>
            </w:pPr>
            <w:r w:rsidRPr="00F94206">
              <w:rPr>
                <w:rStyle w:val="normaltextrun"/>
                <w:b/>
                <w:bCs/>
                <w:szCs w:val="22"/>
              </w:rPr>
              <w:t>p=0.042</w:t>
            </w:r>
          </w:p>
        </w:tc>
        <w:tc>
          <w:tcPr>
            <w:tcW w:w="974" w:type="dxa"/>
            <w:shd w:val="clear" w:color="auto" w:fill="767171" w:themeFill="background2" w:themeFillShade="80"/>
          </w:tcPr>
          <w:p w14:paraId="15572B89" w14:textId="77777777" w:rsidR="001B5FDB" w:rsidRPr="00F94206" w:rsidRDefault="001B5FDB" w:rsidP="001B5FDB">
            <w:pPr>
              <w:rPr>
                <w:rStyle w:val="normaltextrun"/>
                <w:szCs w:val="22"/>
              </w:rPr>
            </w:pPr>
          </w:p>
        </w:tc>
      </w:tr>
      <w:tr w:rsidR="001B5FDB" w:rsidRPr="00F94206" w14:paraId="4EB3959E" w14:textId="77777777" w:rsidTr="001B5FDB">
        <w:trPr>
          <w:trHeight w:val="801"/>
        </w:trPr>
        <w:tc>
          <w:tcPr>
            <w:tcW w:w="475" w:type="dxa"/>
            <w:vMerge/>
            <w:tcBorders>
              <w:bottom w:val="single" w:sz="24" w:space="0" w:color="auto"/>
            </w:tcBorders>
            <w:textDirection w:val="btLr"/>
          </w:tcPr>
          <w:p w14:paraId="1614B4D2" w14:textId="77777777" w:rsidR="001B5FDB" w:rsidRPr="00F94206" w:rsidRDefault="001B5FDB" w:rsidP="001B5FDB">
            <w:pPr>
              <w:ind w:left="113" w:right="113"/>
              <w:jc w:val="center"/>
              <w:rPr>
                <w:rStyle w:val="normaltextrun"/>
                <w:b/>
                <w:bCs/>
                <w:szCs w:val="22"/>
              </w:rPr>
            </w:pPr>
          </w:p>
        </w:tc>
        <w:tc>
          <w:tcPr>
            <w:tcW w:w="1094" w:type="dxa"/>
            <w:tcBorders>
              <w:bottom w:val="single" w:sz="24" w:space="0" w:color="auto"/>
            </w:tcBorders>
            <w:vAlign w:val="center"/>
          </w:tcPr>
          <w:p w14:paraId="3369978F" w14:textId="3352AAD1" w:rsidR="001B5FDB" w:rsidRPr="00F94206" w:rsidRDefault="001B5FDB" w:rsidP="001B5FDB">
            <w:pPr>
              <w:jc w:val="center"/>
              <w:rPr>
                <w:rStyle w:val="normaltextrun"/>
                <w:szCs w:val="22"/>
              </w:rPr>
            </w:pPr>
            <w:r w:rsidRPr="00F94206">
              <w:rPr>
                <w:rStyle w:val="normaltextrun"/>
                <w:szCs w:val="22"/>
              </w:rPr>
              <w:t>HC</w:t>
            </w:r>
            <w:r>
              <w:rPr>
                <w:rStyle w:val="normaltextrun"/>
                <w:szCs w:val="22"/>
              </w:rPr>
              <w:t>+</w:t>
            </w:r>
            <w:r w:rsidRPr="00F94206">
              <w:rPr>
                <w:rStyle w:val="normaltextrun"/>
                <w:szCs w:val="22"/>
              </w:rPr>
              <w:t>CU</w:t>
            </w:r>
          </w:p>
        </w:tc>
        <w:tc>
          <w:tcPr>
            <w:tcW w:w="1054" w:type="dxa"/>
            <w:tcBorders>
              <w:bottom w:val="single" w:sz="24" w:space="0" w:color="auto"/>
            </w:tcBorders>
            <w:shd w:val="clear" w:color="auto" w:fill="auto"/>
          </w:tcPr>
          <w:p w14:paraId="74E8166C" w14:textId="77777777" w:rsidR="001B5FDB" w:rsidRPr="00F94206" w:rsidRDefault="001B5FDB" w:rsidP="001B5FDB">
            <w:pPr>
              <w:rPr>
                <w:rStyle w:val="normaltextrun"/>
                <w:b/>
                <w:bCs/>
                <w:szCs w:val="22"/>
              </w:rPr>
            </w:pPr>
            <w:r w:rsidRPr="00F94206">
              <w:rPr>
                <w:rStyle w:val="normaltextrun"/>
                <w:b/>
                <w:bCs/>
                <w:szCs w:val="22"/>
              </w:rPr>
              <w:t>U=155</w:t>
            </w:r>
          </w:p>
          <w:p w14:paraId="06B12666" w14:textId="77777777" w:rsidR="001B5FDB" w:rsidRPr="00F94206" w:rsidRDefault="001B5FDB" w:rsidP="001B5FDB">
            <w:pPr>
              <w:rPr>
                <w:rStyle w:val="normaltextrun"/>
                <w:b/>
                <w:bCs/>
                <w:szCs w:val="22"/>
              </w:rPr>
            </w:pPr>
            <w:r w:rsidRPr="00F94206">
              <w:rPr>
                <w:rStyle w:val="normaltextrun"/>
                <w:b/>
                <w:bCs/>
                <w:szCs w:val="22"/>
              </w:rPr>
              <w:t>z=-3.05</w:t>
            </w:r>
          </w:p>
          <w:p w14:paraId="551ABF97" w14:textId="77777777" w:rsidR="001B5FDB" w:rsidRPr="00F94206" w:rsidRDefault="001B5FDB" w:rsidP="001B5FDB">
            <w:pPr>
              <w:rPr>
                <w:rStyle w:val="normaltextrun"/>
                <w:b/>
                <w:bCs/>
                <w:szCs w:val="22"/>
              </w:rPr>
            </w:pPr>
            <w:r w:rsidRPr="00F94206">
              <w:rPr>
                <w:rStyle w:val="normaltextrun"/>
                <w:b/>
                <w:bCs/>
                <w:szCs w:val="22"/>
              </w:rPr>
              <w:t>p=0.002</w:t>
            </w:r>
          </w:p>
        </w:tc>
        <w:tc>
          <w:tcPr>
            <w:tcW w:w="974" w:type="dxa"/>
            <w:tcBorders>
              <w:bottom w:val="single" w:sz="24" w:space="0" w:color="auto"/>
            </w:tcBorders>
            <w:shd w:val="clear" w:color="auto" w:fill="767171" w:themeFill="background2" w:themeFillShade="80"/>
          </w:tcPr>
          <w:p w14:paraId="7E34E7F5" w14:textId="77777777" w:rsidR="001B5FDB" w:rsidRPr="00F94206" w:rsidRDefault="001B5FDB" w:rsidP="001B5FDB">
            <w:pPr>
              <w:rPr>
                <w:rStyle w:val="normaltextrun"/>
                <w:szCs w:val="22"/>
              </w:rPr>
            </w:pPr>
          </w:p>
        </w:tc>
      </w:tr>
      <w:tr w:rsidR="001B5FDB" w:rsidRPr="00F94206" w14:paraId="09AFF965" w14:textId="77777777" w:rsidTr="001B5FDB">
        <w:trPr>
          <w:trHeight w:val="801"/>
        </w:trPr>
        <w:tc>
          <w:tcPr>
            <w:tcW w:w="475" w:type="dxa"/>
            <w:vMerge w:val="restart"/>
            <w:tcBorders>
              <w:top w:val="single" w:sz="24" w:space="0" w:color="auto"/>
            </w:tcBorders>
            <w:textDirection w:val="btLr"/>
            <w:vAlign w:val="center"/>
          </w:tcPr>
          <w:p w14:paraId="5A7FB2BA" w14:textId="77777777" w:rsidR="001B5FDB" w:rsidRPr="00F94206" w:rsidRDefault="001B5FDB" w:rsidP="001B5FDB">
            <w:pPr>
              <w:ind w:left="113" w:right="113"/>
              <w:jc w:val="center"/>
              <w:rPr>
                <w:rStyle w:val="normaltextrun"/>
                <w:b/>
                <w:bCs/>
                <w:szCs w:val="22"/>
              </w:rPr>
            </w:pPr>
            <w:r w:rsidRPr="00F94206">
              <w:rPr>
                <w:rStyle w:val="normaltextrun"/>
                <w:b/>
                <w:bCs/>
                <w:szCs w:val="22"/>
              </w:rPr>
              <w:t>Risky win-stay</w:t>
            </w:r>
          </w:p>
        </w:tc>
        <w:tc>
          <w:tcPr>
            <w:tcW w:w="1094" w:type="dxa"/>
            <w:tcBorders>
              <w:top w:val="single" w:sz="24" w:space="0" w:color="auto"/>
            </w:tcBorders>
            <w:vAlign w:val="center"/>
          </w:tcPr>
          <w:p w14:paraId="6FF86BB9" w14:textId="51646C9D" w:rsidR="001B5FDB" w:rsidRPr="00F94206" w:rsidRDefault="001B5FDB" w:rsidP="001B5FDB">
            <w:pPr>
              <w:jc w:val="center"/>
              <w:rPr>
                <w:rStyle w:val="normaltextrun"/>
                <w:szCs w:val="22"/>
              </w:rPr>
            </w:pPr>
            <w:r w:rsidRPr="00F94206">
              <w:rPr>
                <w:rStyle w:val="normaltextrun"/>
                <w:szCs w:val="22"/>
              </w:rPr>
              <w:t>BD</w:t>
            </w:r>
            <w:r>
              <w:rPr>
                <w:rStyle w:val="normaltextrun"/>
                <w:szCs w:val="22"/>
              </w:rPr>
              <w:t xml:space="preserve"> + </w:t>
            </w:r>
            <w:r w:rsidRPr="00F94206">
              <w:rPr>
                <w:rStyle w:val="normaltextrun"/>
                <w:szCs w:val="22"/>
              </w:rPr>
              <w:t>CU</w:t>
            </w:r>
          </w:p>
        </w:tc>
        <w:tc>
          <w:tcPr>
            <w:tcW w:w="1054" w:type="dxa"/>
            <w:tcBorders>
              <w:top w:val="single" w:sz="24" w:space="0" w:color="auto"/>
            </w:tcBorders>
            <w:shd w:val="clear" w:color="auto" w:fill="auto"/>
          </w:tcPr>
          <w:p w14:paraId="28499677" w14:textId="77777777" w:rsidR="001B5FDB" w:rsidRPr="00F94206" w:rsidRDefault="001B5FDB" w:rsidP="001B5FDB">
            <w:pPr>
              <w:rPr>
                <w:rStyle w:val="normaltextrun"/>
                <w:b/>
                <w:bCs/>
                <w:szCs w:val="22"/>
              </w:rPr>
            </w:pPr>
            <w:r w:rsidRPr="00F94206">
              <w:rPr>
                <w:rStyle w:val="normaltextrun"/>
                <w:b/>
                <w:bCs/>
                <w:szCs w:val="22"/>
              </w:rPr>
              <w:t>U=130.5</w:t>
            </w:r>
          </w:p>
          <w:p w14:paraId="2A1E0941" w14:textId="77777777" w:rsidR="001B5FDB" w:rsidRPr="00F94206" w:rsidRDefault="001B5FDB" w:rsidP="001B5FDB">
            <w:pPr>
              <w:rPr>
                <w:rStyle w:val="normaltextrun"/>
                <w:b/>
                <w:bCs/>
                <w:szCs w:val="22"/>
              </w:rPr>
            </w:pPr>
            <w:r w:rsidRPr="00F94206">
              <w:rPr>
                <w:rStyle w:val="normaltextrun"/>
                <w:b/>
                <w:bCs/>
                <w:szCs w:val="22"/>
              </w:rPr>
              <w:t>z=-2.94</w:t>
            </w:r>
          </w:p>
          <w:p w14:paraId="5D55DB07" w14:textId="77777777" w:rsidR="001B5FDB" w:rsidRPr="00F94206" w:rsidRDefault="001B5FDB" w:rsidP="001B5FDB">
            <w:pPr>
              <w:rPr>
                <w:rStyle w:val="normaltextrun"/>
                <w:b/>
                <w:bCs/>
                <w:szCs w:val="22"/>
              </w:rPr>
            </w:pPr>
            <w:r w:rsidRPr="00F94206">
              <w:rPr>
                <w:rStyle w:val="normaltextrun"/>
                <w:b/>
                <w:bCs/>
                <w:szCs w:val="22"/>
              </w:rPr>
              <w:t>p=0.003</w:t>
            </w:r>
          </w:p>
        </w:tc>
        <w:tc>
          <w:tcPr>
            <w:tcW w:w="974" w:type="dxa"/>
            <w:tcBorders>
              <w:top w:val="single" w:sz="24" w:space="0" w:color="auto"/>
            </w:tcBorders>
            <w:shd w:val="clear" w:color="auto" w:fill="auto"/>
          </w:tcPr>
          <w:p w14:paraId="41C08245" w14:textId="77777777" w:rsidR="001B5FDB" w:rsidRPr="00F94206" w:rsidRDefault="001B5FDB" w:rsidP="001B5FDB">
            <w:pPr>
              <w:rPr>
                <w:rStyle w:val="normaltextrun"/>
                <w:szCs w:val="22"/>
              </w:rPr>
            </w:pPr>
            <w:r w:rsidRPr="00F94206">
              <w:rPr>
                <w:rStyle w:val="normaltextrun"/>
                <w:szCs w:val="22"/>
              </w:rPr>
              <w:t>U=92</w:t>
            </w:r>
          </w:p>
          <w:p w14:paraId="11526C08" w14:textId="77777777" w:rsidR="001B5FDB" w:rsidRPr="00F94206" w:rsidRDefault="001B5FDB" w:rsidP="001B5FDB">
            <w:pPr>
              <w:rPr>
                <w:rStyle w:val="normaltextrun"/>
                <w:szCs w:val="22"/>
              </w:rPr>
            </w:pPr>
            <w:r w:rsidRPr="00F94206">
              <w:rPr>
                <w:rStyle w:val="normaltextrun"/>
                <w:szCs w:val="22"/>
              </w:rPr>
              <w:t>z=-1.6</w:t>
            </w:r>
          </w:p>
          <w:p w14:paraId="22073604" w14:textId="77777777" w:rsidR="001B5FDB" w:rsidRPr="00F94206" w:rsidRDefault="001B5FDB" w:rsidP="001B5FDB">
            <w:pPr>
              <w:rPr>
                <w:rStyle w:val="normaltextrun"/>
                <w:szCs w:val="22"/>
              </w:rPr>
            </w:pPr>
            <w:r w:rsidRPr="00F94206">
              <w:rPr>
                <w:rStyle w:val="normaltextrun"/>
                <w:szCs w:val="22"/>
              </w:rPr>
              <w:t>p=0.11</w:t>
            </w:r>
          </w:p>
        </w:tc>
      </w:tr>
      <w:tr w:rsidR="001B5FDB" w:rsidRPr="00F94206" w14:paraId="1AB222F6" w14:textId="77777777" w:rsidTr="001B5FDB">
        <w:trPr>
          <w:trHeight w:val="801"/>
        </w:trPr>
        <w:tc>
          <w:tcPr>
            <w:tcW w:w="475" w:type="dxa"/>
            <w:vMerge/>
          </w:tcPr>
          <w:p w14:paraId="3EFF452C" w14:textId="77777777" w:rsidR="001B5FDB" w:rsidRPr="00F94206" w:rsidRDefault="001B5FDB" w:rsidP="001B5FDB">
            <w:pPr>
              <w:jc w:val="center"/>
              <w:rPr>
                <w:rStyle w:val="normaltextrun"/>
                <w:b/>
                <w:bCs/>
                <w:szCs w:val="22"/>
              </w:rPr>
            </w:pPr>
          </w:p>
        </w:tc>
        <w:tc>
          <w:tcPr>
            <w:tcW w:w="1094" w:type="dxa"/>
            <w:vAlign w:val="center"/>
          </w:tcPr>
          <w:p w14:paraId="620D8CA3" w14:textId="00BDC692" w:rsidR="001B5FDB" w:rsidRPr="00F94206" w:rsidRDefault="001B5FDB" w:rsidP="001B5FDB">
            <w:pPr>
              <w:jc w:val="center"/>
              <w:rPr>
                <w:rStyle w:val="normaltextrun"/>
                <w:szCs w:val="22"/>
              </w:rPr>
            </w:pPr>
            <w:r w:rsidRPr="00F94206">
              <w:rPr>
                <w:rStyle w:val="normaltextrun"/>
                <w:szCs w:val="22"/>
              </w:rPr>
              <w:t>BD</w:t>
            </w:r>
          </w:p>
        </w:tc>
        <w:tc>
          <w:tcPr>
            <w:tcW w:w="1054" w:type="dxa"/>
            <w:shd w:val="clear" w:color="auto" w:fill="auto"/>
          </w:tcPr>
          <w:p w14:paraId="3CD93962" w14:textId="77777777" w:rsidR="001B5FDB" w:rsidRPr="00F94206" w:rsidRDefault="001B5FDB" w:rsidP="001B5FDB">
            <w:pPr>
              <w:rPr>
                <w:rStyle w:val="normaltextrun"/>
                <w:szCs w:val="22"/>
              </w:rPr>
            </w:pPr>
            <w:r w:rsidRPr="00F94206">
              <w:rPr>
                <w:rStyle w:val="normaltextrun"/>
                <w:szCs w:val="22"/>
              </w:rPr>
              <w:t>U=134</w:t>
            </w:r>
          </w:p>
          <w:p w14:paraId="747B3B37" w14:textId="77777777" w:rsidR="001B5FDB" w:rsidRPr="00F94206" w:rsidRDefault="001B5FDB" w:rsidP="001B5FDB">
            <w:pPr>
              <w:rPr>
                <w:rStyle w:val="normaltextrun"/>
                <w:szCs w:val="22"/>
              </w:rPr>
            </w:pPr>
            <w:r w:rsidRPr="00F94206">
              <w:rPr>
                <w:rStyle w:val="normaltextrun"/>
                <w:szCs w:val="22"/>
              </w:rPr>
              <w:t>z=-0.14</w:t>
            </w:r>
          </w:p>
          <w:p w14:paraId="369BAC49" w14:textId="77777777" w:rsidR="001B5FDB" w:rsidRPr="00F94206" w:rsidRDefault="001B5FDB" w:rsidP="001B5FDB">
            <w:pPr>
              <w:rPr>
                <w:rStyle w:val="normaltextrun"/>
                <w:b/>
                <w:bCs/>
                <w:szCs w:val="22"/>
              </w:rPr>
            </w:pPr>
            <w:r w:rsidRPr="00F94206">
              <w:rPr>
                <w:rStyle w:val="normaltextrun"/>
                <w:szCs w:val="22"/>
              </w:rPr>
              <w:t>p=0.89</w:t>
            </w:r>
          </w:p>
        </w:tc>
        <w:tc>
          <w:tcPr>
            <w:tcW w:w="974" w:type="dxa"/>
            <w:shd w:val="clear" w:color="auto" w:fill="767171" w:themeFill="background2" w:themeFillShade="80"/>
          </w:tcPr>
          <w:p w14:paraId="0D2D3760" w14:textId="77777777" w:rsidR="001B5FDB" w:rsidRPr="00F94206" w:rsidRDefault="001B5FDB" w:rsidP="001B5FDB">
            <w:pPr>
              <w:rPr>
                <w:rStyle w:val="normaltextrun"/>
                <w:szCs w:val="22"/>
              </w:rPr>
            </w:pPr>
          </w:p>
        </w:tc>
      </w:tr>
      <w:tr w:rsidR="001B5FDB" w:rsidRPr="00F94206" w14:paraId="7C4CFCA9" w14:textId="77777777" w:rsidTr="001B5FDB">
        <w:trPr>
          <w:trHeight w:val="801"/>
        </w:trPr>
        <w:tc>
          <w:tcPr>
            <w:tcW w:w="475" w:type="dxa"/>
            <w:vMerge/>
          </w:tcPr>
          <w:p w14:paraId="3EF3FCFA" w14:textId="77777777" w:rsidR="001B5FDB" w:rsidRPr="00F94206" w:rsidRDefault="001B5FDB" w:rsidP="001B5FDB">
            <w:pPr>
              <w:jc w:val="center"/>
              <w:rPr>
                <w:rStyle w:val="normaltextrun"/>
                <w:b/>
                <w:bCs/>
                <w:szCs w:val="22"/>
              </w:rPr>
            </w:pPr>
          </w:p>
        </w:tc>
        <w:tc>
          <w:tcPr>
            <w:tcW w:w="1094" w:type="dxa"/>
            <w:vAlign w:val="center"/>
          </w:tcPr>
          <w:p w14:paraId="313CD2D8" w14:textId="04F05B72" w:rsidR="001B5FDB" w:rsidRPr="00F94206" w:rsidRDefault="001B5FDB" w:rsidP="001B5FDB">
            <w:pPr>
              <w:jc w:val="center"/>
              <w:rPr>
                <w:rStyle w:val="normaltextrun"/>
                <w:szCs w:val="22"/>
              </w:rPr>
            </w:pPr>
            <w:r w:rsidRPr="00F94206">
              <w:rPr>
                <w:rStyle w:val="normaltextrun"/>
                <w:szCs w:val="22"/>
              </w:rPr>
              <w:t>HC</w:t>
            </w:r>
            <w:r>
              <w:rPr>
                <w:rStyle w:val="normaltextrun"/>
                <w:szCs w:val="22"/>
              </w:rPr>
              <w:t>+</w:t>
            </w:r>
            <w:r w:rsidRPr="00F94206">
              <w:rPr>
                <w:rStyle w:val="normaltextrun"/>
                <w:szCs w:val="22"/>
              </w:rPr>
              <w:t>CU</w:t>
            </w:r>
          </w:p>
        </w:tc>
        <w:tc>
          <w:tcPr>
            <w:tcW w:w="1054" w:type="dxa"/>
            <w:shd w:val="clear" w:color="auto" w:fill="auto"/>
          </w:tcPr>
          <w:p w14:paraId="05718203" w14:textId="77777777" w:rsidR="001B5FDB" w:rsidRPr="00F94206" w:rsidRDefault="001B5FDB" w:rsidP="001B5FDB">
            <w:pPr>
              <w:rPr>
                <w:rStyle w:val="normaltextrun"/>
                <w:b/>
                <w:bCs/>
                <w:szCs w:val="22"/>
              </w:rPr>
            </w:pPr>
            <w:r w:rsidRPr="00F94206">
              <w:rPr>
                <w:rStyle w:val="normaltextrun"/>
                <w:b/>
                <w:bCs/>
                <w:szCs w:val="22"/>
              </w:rPr>
              <w:t>U=187.5</w:t>
            </w:r>
          </w:p>
          <w:p w14:paraId="6E9562E3" w14:textId="77777777" w:rsidR="001B5FDB" w:rsidRPr="00F94206" w:rsidRDefault="001B5FDB" w:rsidP="001B5FDB">
            <w:pPr>
              <w:rPr>
                <w:rStyle w:val="normaltextrun"/>
                <w:b/>
                <w:bCs/>
                <w:szCs w:val="22"/>
              </w:rPr>
            </w:pPr>
            <w:r w:rsidRPr="00F94206">
              <w:rPr>
                <w:rStyle w:val="normaltextrun"/>
                <w:b/>
                <w:bCs/>
                <w:szCs w:val="22"/>
              </w:rPr>
              <w:t>z=-2.23</w:t>
            </w:r>
          </w:p>
          <w:p w14:paraId="73FF8856" w14:textId="77777777" w:rsidR="001B5FDB" w:rsidRPr="00F94206" w:rsidRDefault="001B5FDB" w:rsidP="001B5FDB">
            <w:pPr>
              <w:rPr>
                <w:rStyle w:val="normaltextrun"/>
                <w:b/>
                <w:bCs/>
                <w:szCs w:val="22"/>
              </w:rPr>
            </w:pPr>
            <w:r w:rsidRPr="00F94206">
              <w:rPr>
                <w:rStyle w:val="normaltextrun"/>
                <w:b/>
                <w:bCs/>
                <w:szCs w:val="22"/>
              </w:rPr>
              <w:t>p=0.025</w:t>
            </w:r>
          </w:p>
        </w:tc>
        <w:tc>
          <w:tcPr>
            <w:tcW w:w="974" w:type="dxa"/>
            <w:shd w:val="clear" w:color="auto" w:fill="767171" w:themeFill="background2" w:themeFillShade="80"/>
          </w:tcPr>
          <w:p w14:paraId="2D1E3E69" w14:textId="77777777" w:rsidR="001B5FDB" w:rsidRPr="00F94206" w:rsidRDefault="001B5FDB" w:rsidP="001B5FDB">
            <w:pPr>
              <w:rPr>
                <w:rStyle w:val="normaltextrun"/>
                <w:szCs w:val="22"/>
              </w:rPr>
            </w:pPr>
          </w:p>
        </w:tc>
      </w:tr>
    </w:tbl>
    <w:p w14:paraId="3E88DB66" w14:textId="77777777" w:rsidR="000C7ECF" w:rsidRPr="00F94206" w:rsidRDefault="000C7ECF">
      <w:pPr>
        <w:rPr>
          <w:szCs w:val="22"/>
        </w:rPr>
      </w:pPr>
    </w:p>
    <w:tbl>
      <w:tblPr>
        <w:tblStyle w:val="TableGrid"/>
        <w:tblpPr w:leftFromText="180" w:rightFromText="180" w:vertAnchor="text" w:horzAnchor="margin" w:tblpY="-244"/>
        <w:tblW w:w="3638" w:type="dxa"/>
        <w:tblLayout w:type="fixed"/>
        <w:tblLook w:val="04A0" w:firstRow="1" w:lastRow="0" w:firstColumn="1" w:lastColumn="0" w:noHBand="0" w:noVBand="1"/>
      </w:tblPr>
      <w:tblGrid>
        <w:gridCol w:w="526"/>
        <w:gridCol w:w="1094"/>
        <w:gridCol w:w="1044"/>
        <w:gridCol w:w="974"/>
      </w:tblGrid>
      <w:tr w:rsidR="001B5FDB" w:rsidRPr="00F94206" w14:paraId="47AFA76E" w14:textId="77777777" w:rsidTr="00B10109">
        <w:trPr>
          <w:trHeight w:val="350"/>
        </w:trPr>
        <w:tc>
          <w:tcPr>
            <w:tcW w:w="526" w:type="dxa"/>
            <w:tcBorders>
              <w:top w:val="nil"/>
              <w:left w:val="nil"/>
              <w:bottom w:val="single" w:sz="4" w:space="0" w:color="auto"/>
              <w:right w:val="nil"/>
            </w:tcBorders>
          </w:tcPr>
          <w:p w14:paraId="542B62CA" w14:textId="31FDB417" w:rsidR="001B5FDB" w:rsidRPr="00F94206" w:rsidRDefault="001B5FDB" w:rsidP="001B5FDB">
            <w:pPr>
              <w:jc w:val="center"/>
              <w:rPr>
                <w:rStyle w:val="normaltextrun"/>
                <w:b/>
                <w:bCs/>
                <w:szCs w:val="22"/>
              </w:rPr>
            </w:pPr>
            <w:r w:rsidRPr="00F94206">
              <w:rPr>
                <w:rStyle w:val="normaltextrun"/>
                <w:b/>
                <w:bCs/>
                <w:szCs w:val="22"/>
              </w:rPr>
              <w:t>b</w:t>
            </w:r>
          </w:p>
        </w:tc>
        <w:tc>
          <w:tcPr>
            <w:tcW w:w="1094" w:type="dxa"/>
            <w:tcBorders>
              <w:top w:val="nil"/>
              <w:left w:val="nil"/>
              <w:bottom w:val="single" w:sz="4" w:space="0" w:color="auto"/>
              <w:right w:val="single" w:sz="4" w:space="0" w:color="auto"/>
            </w:tcBorders>
          </w:tcPr>
          <w:p w14:paraId="1F79C729" w14:textId="77777777" w:rsidR="001B5FDB" w:rsidRPr="00F94206" w:rsidRDefault="001B5FDB" w:rsidP="001B5FDB">
            <w:pPr>
              <w:jc w:val="center"/>
              <w:rPr>
                <w:rStyle w:val="normaltextrun"/>
                <w:szCs w:val="22"/>
              </w:rPr>
            </w:pPr>
          </w:p>
        </w:tc>
        <w:tc>
          <w:tcPr>
            <w:tcW w:w="1044" w:type="dxa"/>
            <w:tcBorders>
              <w:left w:val="single" w:sz="4" w:space="0" w:color="auto"/>
            </w:tcBorders>
            <w:vAlign w:val="center"/>
          </w:tcPr>
          <w:p w14:paraId="1DDA3954" w14:textId="7333A122" w:rsidR="001B5FDB" w:rsidRPr="00F94206" w:rsidRDefault="001B5FDB" w:rsidP="001B5FDB">
            <w:pPr>
              <w:jc w:val="center"/>
              <w:rPr>
                <w:rStyle w:val="normaltextrun"/>
                <w:szCs w:val="22"/>
              </w:rPr>
            </w:pPr>
            <w:r w:rsidRPr="00F94206">
              <w:rPr>
                <w:rStyle w:val="normaltextrun"/>
                <w:szCs w:val="22"/>
              </w:rPr>
              <w:t>HC</w:t>
            </w:r>
          </w:p>
        </w:tc>
        <w:tc>
          <w:tcPr>
            <w:tcW w:w="974" w:type="dxa"/>
            <w:tcBorders>
              <w:right w:val="single" w:sz="4" w:space="0" w:color="auto"/>
            </w:tcBorders>
            <w:vAlign w:val="center"/>
          </w:tcPr>
          <w:p w14:paraId="57D5FF4A" w14:textId="4F9FE649" w:rsidR="001B5FDB" w:rsidRPr="00F94206" w:rsidRDefault="001B5FDB" w:rsidP="001B5FDB">
            <w:pPr>
              <w:jc w:val="center"/>
              <w:rPr>
                <w:rStyle w:val="normaltextrun"/>
                <w:szCs w:val="22"/>
              </w:rPr>
            </w:pPr>
            <w:r w:rsidRPr="00F94206">
              <w:rPr>
                <w:rStyle w:val="normaltextrun"/>
                <w:szCs w:val="22"/>
              </w:rPr>
              <w:t>BD</w:t>
            </w:r>
          </w:p>
        </w:tc>
      </w:tr>
      <w:tr w:rsidR="001B5FDB" w:rsidRPr="00F94206" w14:paraId="1A143EEA" w14:textId="77777777" w:rsidTr="001B5FDB">
        <w:trPr>
          <w:trHeight w:val="801"/>
        </w:trPr>
        <w:tc>
          <w:tcPr>
            <w:tcW w:w="526" w:type="dxa"/>
            <w:vMerge w:val="restart"/>
            <w:tcBorders>
              <w:top w:val="single" w:sz="4" w:space="0" w:color="auto"/>
            </w:tcBorders>
            <w:textDirection w:val="btLr"/>
            <w:vAlign w:val="center"/>
          </w:tcPr>
          <w:p w14:paraId="38B6EFDE" w14:textId="77777777" w:rsidR="001B5FDB" w:rsidRPr="00F94206" w:rsidRDefault="001B5FDB" w:rsidP="001B5FDB">
            <w:pPr>
              <w:ind w:left="113" w:right="113"/>
              <w:jc w:val="center"/>
              <w:rPr>
                <w:rStyle w:val="normaltextrun"/>
                <w:b/>
                <w:bCs/>
                <w:szCs w:val="22"/>
              </w:rPr>
            </w:pPr>
            <w:r w:rsidRPr="00F94206">
              <w:rPr>
                <w:rStyle w:val="normaltextrun"/>
                <w:b/>
                <w:bCs/>
                <w:szCs w:val="22"/>
              </w:rPr>
              <w:t>Safe lose-shift</w:t>
            </w:r>
          </w:p>
        </w:tc>
        <w:tc>
          <w:tcPr>
            <w:tcW w:w="1094" w:type="dxa"/>
            <w:tcBorders>
              <w:top w:val="single" w:sz="4" w:space="0" w:color="auto"/>
            </w:tcBorders>
            <w:vAlign w:val="center"/>
          </w:tcPr>
          <w:p w14:paraId="5D1CE75F" w14:textId="1B525B80" w:rsidR="001B5FDB" w:rsidRPr="00F94206" w:rsidRDefault="001B5FDB" w:rsidP="001B5FDB">
            <w:pPr>
              <w:jc w:val="center"/>
              <w:rPr>
                <w:rStyle w:val="normaltextrun"/>
                <w:szCs w:val="22"/>
              </w:rPr>
            </w:pPr>
            <w:r w:rsidRPr="00F94206">
              <w:rPr>
                <w:rStyle w:val="normaltextrun"/>
                <w:szCs w:val="22"/>
              </w:rPr>
              <w:t>BD</w:t>
            </w:r>
            <w:r>
              <w:rPr>
                <w:rStyle w:val="normaltextrun"/>
                <w:szCs w:val="22"/>
              </w:rPr>
              <w:t xml:space="preserve"> + </w:t>
            </w:r>
            <w:r w:rsidRPr="00F94206">
              <w:rPr>
                <w:rStyle w:val="normaltextrun"/>
                <w:szCs w:val="22"/>
              </w:rPr>
              <w:t>CU</w:t>
            </w:r>
          </w:p>
        </w:tc>
        <w:tc>
          <w:tcPr>
            <w:tcW w:w="1044" w:type="dxa"/>
            <w:shd w:val="clear" w:color="auto" w:fill="auto"/>
          </w:tcPr>
          <w:p w14:paraId="38E50B8B" w14:textId="77777777" w:rsidR="001B5FDB" w:rsidRPr="00F94206" w:rsidRDefault="001B5FDB" w:rsidP="001B5FDB">
            <w:pPr>
              <w:rPr>
                <w:rStyle w:val="normaltextrun"/>
                <w:b/>
                <w:bCs/>
                <w:szCs w:val="22"/>
              </w:rPr>
            </w:pPr>
            <w:r w:rsidRPr="00F94206">
              <w:rPr>
                <w:rStyle w:val="normaltextrun"/>
                <w:b/>
                <w:bCs/>
                <w:szCs w:val="22"/>
              </w:rPr>
              <w:t>t=3.56</w:t>
            </w:r>
          </w:p>
          <w:p w14:paraId="45F899C7" w14:textId="77777777" w:rsidR="001B5FDB" w:rsidRPr="00F94206" w:rsidRDefault="001B5FDB" w:rsidP="001B5FDB">
            <w:pPr>
              <w:rPr>
                <w:rStyle w:val="normaltextrun"/>
                <w:b/>
                <w:bCs/>
                <w:szCs w:val="22"/>
              </w:rPr>
            </w:pPr>
            <w:r w:rsidRPr="00F94206">
              <w:rPr>
                <w:rStyle w:val="normaltextrun"/>
                <w:b/>
                <w:bCs/>
                <w:szCs w:val="22"/>
              </w:rPr>
              <w:t>p&lt;0.001</w:t>
            </w:r>
          </w:p>
          <w:p w14:paraId="6D304FAA" w14:textId="77777777" w:rsidR="001B5FDB" w:rsidRPr="00F94206" w:rsidRDefault="001B5FDB" w:rsidP="001B5FDB">
            <w:pPr>
              <w:rPr>
                <w:rStyle w:val="normaltextrun"/>
                <w:b/>
                <w:bCs/>
                <w:szCs w:val="22"/>
              </w:rPr>
            </w:pPr>
            <w:r w:rsidRPr="00F94206">
              <w:rPr>
                <w:rStyle w:val="normaltextrun"/>
                <w:b/>
                <w:bCs/>
                <w:szCs w:val="22"/>
              </w:rPr>
              <w:t>d=1.04</w:t>
            </w:r>
          </w:p>
        </w:tc>
        <w:tc>
          <w:tcPr>
            <w:tcW w:w="974" w:type="dxa"/>
            <w:tcBorders>
              <w:right w:val="single" w:sz="4" w:space="0" w:color="auto"/>
            </w:tcBorders>
            <w:shd w:val="clear" w:color="auto" w:fill="auto"/>
          </w:tcPr>
          <w:p w14:paraId="716D2DEE" w14:textId="77777777" w:rsidR="001B5FDB" w:rsidRPr="00F94206" w:rsidRDefault="001B5FDB" w:rsidP="001B5FDB">
            <w:pPr>
              <w:rPr>
                <w:rStyle w:val="normaltextrun"/>
                <w:szCs w:val="22"/>
              </w:rPr>
            </w:pPr>
            <w:r w:rsidRPr="00F94206">
              <w:rPr>
                <w:rStyle w:val="normaltextrun"/>
                <w:szCs w:val="22"/>
              </w:rPr>
              <w:t>t=-0.62</w:t>
            </w:r>
          </w:p>
          <w:p w14:paraId="0488095D" w14:textId="77777777" w:rsidR="001B5FDB" w:rsidRPr="00F94206" w:rsidRDefault="001B5FDB" w:rsidP="001B5FDB">
            <w:pPr>
              <w:rPr>
                <w:rStyle w:val="normaltextrun"/>
                <w:szCs w:val="22"/>
              </w:rPr>
            </w:pPr>
            <w:r w:rsidRPr="00F94206">
              <w:rPr>
                <w:rStyle w:val="normaltextrun"/>
                <w:szCs w:val="22"/>
              </w:rPr>
              <w:t>p=0.54</w:t>
            </w:r>
          </w:p>
          <w:p w14:paraId="71DBD8AC" w14:textId="77777777" w:rsidR="001B5FDB" w:rsidRPr="00F94206" w:rsidRDefault="001B5FDB" w:rsidP="001B5FDB">
            <w:pPr>
              <w:rPr>
                <w:rStyle w:val="normaltextrun"/>
                <w:b/>
                <w:bCs/>
                <w:szCs w:val="22"/>
              </w:rPr>
            </w:pPr>
            <w:r w:rsidRPr="00F94206">
              <w:rPr>
                <w:rStyle w:val="normaltextrun"/>
                <w:szCs w:val="22"/>
              </w:rPr>
              <w:t>d=-0.22</w:t>
            </w:r>
          </w:p>
        </w:tc>
      </w:tr>
      <w:tr w:rsidR="001B5FDB" w:rsidRPr="00F94206" w14:paraId="2620A89D" w14:textId="77777777" w:rsidTr="001B5FDB">
        <w:trPr>
          <w:trHeight w:val="800"/>
        </w:trPr>
        <w:tc>
          <w:tcPr>
            <w:tcW w:w="526" w:type="dxa"/>
            <w:vMerge/>
            <w:textDirection w:val="btLr"/>
            <w:vAlign w:val="center"/>
          </w:tcPr>
          <w:p w14:paraId="15BE5739" w14:textId="77777777" w:rsidR="001B5FDB" w:rsidRPr="00F94206" w:rsidRDefault="001B5FDB" w:rsidP="001B5FDB">
            <w:pPr>
              <w:ind w:left="113" w:right="113"/>
              <w:jc w:val="center"/>
              <w:rPr>
                <w:rStyle w:val="normaltextrun"/>
                <w:b/>
                <w:bCs/>
                <w:szCs w:val="22"/>
              </w:rPr>
            </w:pPr>
          </w:p>
        </w:tc>
        <w:tc>
          <w:tcPr>
            <w:tcW w:w="1094" w:type="dxa"/>
            <w:vAlign w:val="center"/>
          </w:tcPr>
          <w:p w14:paraId="4224F2BC" w14:textId="5B8344C3" w:rsidR="001B5FDB" w:rsidRPr="00F94206" w:rsidRDefault="001B5FDB" w:rsidP="001B5FDB">
            <w:pPr>
              <w:jc w:val="center"/>
              <w:rPr>
                <w:rStyle w:val="normaltextrun"/>
                <w:szCs w:val="22"/>
              </w:rPr>
            </w:pPr>
            <w:r w:rsidRPr="00F94206">
              <w:rPr>
                <w:rStyle w:val="normaltextrun"/>
                <w:szCs w:val="22"/>
              </w:rPr>
              <w:t>BD</w:t>
            </w:r>
          </w:p>
        </w:tc>
        <w:tc>
          <w:tcPr>
            <w:tcW w:w="1044" w:type="dxa"/>
            <w:shd w:val="clear" w:color="auto" w:fill="auto"/>
          </w:tcPr>
          <w:p w14:paraId="1E80E5A6" w14:textId="77777777" w:rsidR="001B5FDB" w:rsidRPr="00F94206" w:rsidRDefault="001B5FDB" w:rsidP="001B5FDB">
            <w:pPr>
              <w:rPr>
                <w:rStyle w:val="normaltextrun"/>
                <w:b/>
                <w:bCs/>
                <w:szCs w:val="22"/>
              </w:rPr>
            </w:pPr>
            <w:r w:rsidRPr="00F94206">
              <w:rPr>
                <w:rStyle w:val="normaltextrun"/>
                <w:b/>
                <w:bCs/>
                <w:szCs w:val="22"/>
              </w:rPr>
              <w:t>t=2.57</w:t>
            </w:r>
          </w:p>
          <w:p w14:paraId="51F6D27E" w14:textId="77777777" w:rsidR="001B5FDB" w:rsidRPr="00F94206" w:rsidRDefault="001B5FDB" w:rsidP="001B5FDB">
            <w:pPr>
              <w:rPr>
                <w:rStyle w:val="normaltextrun"/>
                <w:b/>
                <w:bCs/>
                <w:szCs w:val="22"/>
              </w:rPr>
            </w:pPr>
            <w:r w:rsidRPr="00F94206">
              <w:rPr>
                <w:rStyle w:val="normaltextrun"/>
                <w:b/>
                <w:bCs/>
                <w:szCs w:val="22"/>
              </w:rPr>
              <w:t>p=0.015</w:t>
            </w:r>
          </w:p>
          <w:p w14:paraId="04F606AA" w14:textId="77777777" w:rsidR="001B5FDB" w:rsidRPr="00F94206" w:rsidRDefault="001B5FDB" w:rsidP="001B5FDB">
            <w:pPr>
              <w:rPr>
                <w:rStyle w:val="normaltextrun"/>
                <w:b/>
                <w:bCs/>
                <w:szCs w:val="22"/>
              </w:rPr>
            </w:pPr>
            <w:r w:rsidRPr="00F94206">
              <w:rPr>
                <w:rStyle w:val="normaltextrun"/>
                <w:b/>
                <w:bCs/>
                <w:szCs w:val="22"/>
              </w:rPr>
              <w:t>d=0.91</w:t>
            </w:r>
          </w:p>
        </w:tc>
        <w:tc>
          <w:tcPr>
            <w:tcW w:w="974" w:type="dxa"/>
            <w:tcBorders>
              <w:right w:val="single" w:sz="4" w:space="0" w:color="auto"/>
            </w:tcBorders>
            <w:shd w:val="clear" w:color="auto" w:fill="767171" w:themeFill="background2" w:themeFillShade="80"/>
          </w:tcPr>
          <w:p w14:paraId="6D6A67E5" w14:textId="77777777" w:rsidR="001B5FDB" w:rsidRPr="00F94206" w:rsidRDefault="001B5FDB" w:rsidP="001B5FDB">
            <w:pPr>
              <w:rPr>
                <w:rStyle w:val="normaltextrun"/>
                <w:szCs w:val="22"/>
              </w:rPr>
            </w:pPr>
          </w:p>
        </w:tc>
      </w:tr>
      <w:tr w:rsidR="001B5FDB" w:rsidRPr="00F94206" w14:paraId="072D3926" w14:textId="77777777" w:rsidTr="001B5FDB">
        <w:trPr>
          <w:trHeight w:val="801"/>
        </w:trPr>
        <w:tc>
          <w:tcPr>
            <w:tcW w:w="526" w:type="dxa"/>
            <w:vMerge/>
            <w:tcBorders>
              <w:bottom w:val="single" w:sz="24" w:space="0" w:color="auto"/>
            </w:tcBorders>
            <w:textDirection w:val="btLr"/>
            <w:vAlign w:val="center"/>
          </w:tcPr>
          <w:p w14:paraId="4DF16294" w14:textId="77777777" w:rsidR="001B5FDB" w:rsidRPr="00F94206" w:rsidRDefault="001B5FDB" w:rsidP="001B5FDB">
            <w:pPr>
              <w:ind w:left="113" w:right="113"/>
              <w:jc w:val="center"/>
              <w:rPr>
                <w:rStyle w:val="normaltextrun"/>
                <w:b/>
                <w:bCs/>
                <w:szCs w:val="22"/>
              </w:rPr>
            </w:pPr>
          </w:p>
        </w:tc>
        <w:tc>
          <w:tcPr>
            <w:tcW w:w="1094" w:type="dxa"/>
            <w:tcBorders>
              <w:bottom w:val="single" w:sz="24" w:space="0" w:color="auto"/>
            </w:tcBorders>
            <w:vAlign w:val="center"/>
          </w:tcPr>
          <w:p w14:paraId="405FB5E9" w14:textId="377C9197" w:rsidR="001B5FDB" w:rsidRPr="00F94206" w:rsidRDefault="001B5FDB" w:rsidP="001B5FDB">
            <w:pPr>
              <w:jc w:val="center"/>
              <w:rPr>
                <w:rStyle w:val="normaltextrun"/>
                <w:szCs w:val="22"/>
              </w:rPr>
            </w:pPr>
            <w:r w:rsidRPr="00F94206">
              <w:rPr>
                <w:rStyle w:val="normaltextrun"/>
                <w:szCs w:val="22"/>
              </w:rPr>
              <w:t>HC</w:t>
            </w:r>
            <w:r>
              <w:rPr>
                <w:rStyle w:val="normaltextrun"/>
                <w:szCs w:val="22"/>
              </w:rPr>
              <w:t>+</w:t>
            </w:r>
            <w:r w:rsidRPr="00F94206">
              <w:rPr>
                <w:rStyle w:val="normaltextrun"/>
                <w:szCs w:val="22"/>
              </w:rPr>
              <w:t>CU</w:t>
            </w:r>
          </w:p>
        </w:tc>
        <w:tc>
          <w:tcPr>
            <w:tcW w:w="1044" w:type="dxa"/>
            <w:tcBorders>
              <w:bottom w:val="single" w:sz="24" w:space="0" w:color="auto"/>
            </w:tcBorders>
            <w:shd w:val="clear" w:color="auto" w:fill="auto"/>
          </w:tcPr>
          <w:p w14:paraId="32D285EF" w14:textId="77777777" w:rsidR="001B5FDB" w:rsidRPr="00F94206" w:rsidRDefault="001B5FDB" w:rsidP="001B5FDB">
            <w:pPr>
              <w:rPr>
                <w:rStyle w:val="normaltextrun"/>
                <w:b/>
                <w:bCs/>
                <w:szCs w:val="22"/>
              </w:rPr>
            </w:pPr>
            <w:r w:rsidRPr="00F94206">
              <w:rPr>
                <w:rStyle w:val="normaltextrun"/>
                <w:b/>
                <w:bCs/>
                <w:szCs w:val="22"/>
              </w:rPr>
              <w:t>t=3.86</w:t>
            </w:r>
          </w:p>
          <w:p w14:paraId="5168F6F1" w14:textId="77777777" w:rsidR="001B5FDB" w:rsidRPr="00F94206" w:rsidRDefault="001B5FDB" w:rsidP="001B5FDB">
            <w:pPr>
              <w:rPr>
                <w:rStyle w:val="normaltextrun"/>
                <w:b/>
                <w:bCs/>
                <w:szCs w:val="22"/>
              </w:rPr>
            </w:pPr>
            <w:r w:rsidRPr="00F94206">
              <w:rPr>
                <w:rStyle w:val="normaltextrun"/>
                <w:b/>
                <w:bCs/>
                <w:szCs w:val="22"/>
              </w:rPr>
              <w:t>p&lt;0.001</w:t>
            </w:r>
          </w:p>
          <w:p w14:paraId="42D66294" w14:textId="77777777" w:rsidR="001B5FDB" w:rsidRPr="00F94206" w:rsidRDefault="001B5FDB" w:rsidP="001B5FDB">
            <w:pPr>
              <w:rPr>
                <w:rStyle w:val="normaltextrun"/>
                <w:b/>
                <w:bCs/>
                <w:szCs w:val="22"/>
              </w:rPr>
            </w:pPr>
            <w:r w:rsidRPr="00F94206">
              <w:rPr>
                <w:rStyle w:val="normaltextrun"/>
                <w:b/>
                <w:bCs/>
                <w:szCs w:val="22"/>
              </w:rPr>
              <w:t>d=1.09</w:t>
            </w:r>
          </w:p>
        </w:tc>
        <w:tc>
          <w:tcPr>
            <w:tcW w:w="974" w:type="dxa"/>
            <w:tcBorders>
              <w:bottom w:val="single" w:sz="24" w:space="0" w:color="auto"/>
              <w:right w:val="single" w:sz="4" w:space="0" w:color="auto"/>
            </w:tcBorders>
            <w:shd w:val="clear" w:color="auto" w:fill="767171" w:themeFill="background2" w:themeFillShade="80"/>
          </w:tcPr>
          <w:p w14:paraId="3590983D" w14:textId="77777777" w:rsidR="001B5FDB" w:rsidRPr="00F94206" w:rsidRDefault="001B5FDB" w:rsidP="001B5FDB">
            <w:pPr>
              <w:rPr>
                <w:rStyle w:val="normaltextrun"/>
                <w:szCs w:val="22"/>
              </w:rPr>
            </w:pPr>
          </w:p>
        </w:tc>
      </w:tr>
      <w:tr w:rsidR="001B5FDB" w:rsidRPr="00F94206" w14:paraId="3665FECC" w14:textId="77777777" w:rsidTr="00EE16E3">
        <w:trPr>
          <w:trHeight w:val="801"/>
        </w:trPr>
        <w:tc>
          <w:tcPr>
            <w:tcW w:w="526" w:type="dxa"/>
            <w:vMerge w:val="restart"/>
            <w:tcBorders>
              <w:top w:val="single" w:sz="24" w:space="0" w:color="auto"/>
            </w:tcBorders>
            <w:textDirection w:val="btLr"/>
            <w:vAlign w:val="center"/>
          </w:tcPr>
          <w:p w14:paraId="6CF62A3D" w14:textId="77777777" w:rsidR="001B5FDB" w:rsidRPr="00F94206" w:rsidRDefault="001B5FDB" w:rsidP="001B5FDB">
            <w:pPr>
              <w:ind w:left="113" w:right="113"/>
              <w:jc w:val="center"/>
              <w:rPr>
                <w:rStyle w:val="normaltextrun"/>
                <w:b/>
                <w:bCs/>
                <w:szCs w:val="22"/>
              </w:rPr>
            </w:pPr>
            <w:r w:rsidRPr="00F94206">
              <w:rPr>
                <w:rStyle w:val="normaltextrun"/>
                <w:b/>
                <w:bCs/>
                <w:szCs w:val="22"/>
              </w:rPr>
              <w:t>Risky lose-shift</w:t>
            </w:r>
          </w:p>
        </w:tc>
        <w:tc>
          <w:tcPr>
            <w:tcW w:w="1094" w:type="dxa"/>
            <w:tcBorders>
              <w:top w:val="single" w:sz="24" w:space="0" w:color="auto"/>
            </w:tcBorders>
            <w:vAlign w:val="center"/>
          </w:tcPr>
          <w:p w14:paraId="3ABF5248" w14:textId="0FF2B8C3" w:rsidR="001B5FDB" w:rsidRPr="00F94206" w:rsidRDefault="001B5FDB" w:rsidP="001B5FDB">
            <w:pPr>
              <w:jc w:val="center"/>
              <w:rPr>
                <w:rStyle w:val="normaltextrun"/>
                <w:szCs w:val="22"/>
              </w:rPr>
            </w:pPr>
            <w:r w:rsidRPr="00F94206">
              <w:rPr>
                <w:rStyle w:val="normaltextrun"/>
                <w:szCs w:val="22"/>
              </w:rPr>
              <w:t>BD</w:t>
            </w:r>
            <w:r>
              <w:rPr>
                <w:rStyle w:val="normaltextrun"/>
                <w:szCs w:val="22"/>
              </w:rPr>
              <w:t xml:space="preserve"> + </w:t>
            </w:r>
            <w:r w:rsidRPr="00F94206">
              <w:rPr>
                <w:rStyle w:val="normaltextrun"/>
                <w:szCs w:val="22"/>
              </w:rPr>
              <w:t>CU</w:t>
            </w:r>
          </w:p>
        </w:tc>
        <w:tc>
          <w:tcPr>
            <w:tcW w:w="1044" w:type="dxa"/>
            <w:tcBorders>
              <w:top w:val="single" w:sz="24" w:space="0" w:color="auto"/>
            </w:tcBorders>
            <w:shd w:val="clear" w:color="auto" w:fill="auto"/>
          </w:tcPr>
          <w:p w14:paraId="58C47231" w14:textId="77777777" w:rsidR="001B5FDB" w:rsidRPr="00F94206" w:rsidRDefault="001B5FDB" w:rsidP="001B5FDB">
            <w:pPr>
              <w:rPr>
                <w:rStyle w:val="normaltextrun"/>
                <w:b/>
                <w:bCs/>
                <w:szCs w:val="22"/>
              </w:rPr>
            </w:pPr>
            <w:r w:rsidRPr="00F94206">
              <w:rPr>
                <w:rStyle w:val="normaltextrun"/>
                <w:b/>
                <w:bCs/>
                <w:szCs w:val="22"/>
              </w:rPr>
              <w:t>t=2.33</w:t>
            </w:r>
          </w:p>
          <w:p w14:paraId="035D9A12" w14:textId="77777777" w:rsidR="001B5FDB" w:rsidRPr="00F94206" w:rsidRDefault="001B5FDB" w:rsidP="001B5FDB">
            <w:pPr>
              <w:rPr>
                <w:rStyle w:val="normaltextrun"/>
                <w:b/>
                <w:bCs/>
                <w:szCs w:val="22"/>
              </w:rPr>
            </w:pPr>
            <w:r w:rsidRPr="00F94206">
              <w:rPr>
                <w:rStyle w:val="normaltextrun"/>
                <w:b/>
                <w:bCs/>
                <w:szCs w:val="22"/>
              </w:rPr>
              <w:t>p=0.025</w:t>
            </w:r>
          </w:p>
          <w:p w14:paraId="38EC56F7" w14:textId="77777777" w:rsidR="001B5FDB" w:rsidRPr="00F94206" w:rsidRDefault="001B5FDB" w:rsidP="001B5FDB">
            <w:pPr>
              <w:rPr>
                <w:rStyle w:val="normaltextrun"/>
                <w:b/>
                <w:bCs/>
                <w:szCs w:val="22"/>
              </w:rPr>
            </w:pPr>
            <w:r w:rsidRPr="00F94206">
              <w:rPr>
                <w:rStyle w:val="normaltextrun"/>
                <w:b/>
                <w:bCs/>
                <w:szCs w:val="22"/>
              </w:rPr>
              <w:t>d=0.69</w:t>
            </w:r>
          </w:p>
        </w:tc>
        <w:tc>
          <w:tcPr>
            <w:tcW w:w="974" w:type="dxa"/>
            <w:tcBorders>
              <w:top w:val="single" w:sz="24" w:space="0" w:color="auto"/>
              <w:right w:val="single" w:sz="4" w:space="0" w:color="auto"/>
            </w:tcBorders>
            <w:shd w:val="clear" w:color="auto" w:fill="auto"/>
          </w:tcPr>
          <w:p w14:paraId="5DD124EF" w14:textId="77777777" w:rsidR="001B5FDB" w:rsidRPr="00F94206" w:rsidRDefault="001B5FDB" w:rsidP="001B5FDB">
            <w:pPr>
              <w:rPr>
                <w:rStyle w:val="normaltextrun"/>
                <w:szCs w:val="22"/>
              </w:rPr>
            </w:pPr>
            <w:r w:rsidRPr="00F94206">
              <w:rPr>
                <w:rStyle w:val="normaltextrun"/>
                <w:szCs w:val="22"/>
              </w:rPr>
              <w:t>t=-1.16</w:t>
            </w:r>
          </w:p>
          <w:p w14:paraId="3B82D18C" w14:textId="77777777" w:rsidR="001B5FDB" w:rsidRPr="00F94206" w:rsidRDefault="001B5FDB" w:rsidP="001B5FDB">
            <w:pPr>
              <w:rPr>
                <w:rStyle w:val="normaltextrun"/>
                <w:szCs w:val="22"/>
              </w:rPr>
            </w:pPr>
            <w:r w:rsidRPr="00F94206">
              <w:rPr>
                <w:rStyle w:val="normaltextrun"/>
                <w:szCs w:val="22"/>
              </w:rPr>
              <w:t>p=0.26</w:t>
            </w:r>
          </w:p>
          <w:p w14:paraId="24ADB0D7" w14:textId="77777777" w:rsidR="001B5FDB" w:rsidRPr="00F94206" w:rsidRDefault="001B5FDB" w:rsidP="001B5FDB">
            <w:pPr>
              <w:rPr>
                <w:rStyle w:val="normaltextrun"/>
                <w:szCs w:val="22"/>
              </w:rPr>
            </w:pPr>
            <w:r w:rsidRPr="00F94206">
              <w:rPr>
                <w:rStyle w:val="normaltextrun"/>
                <w:szCs w:val="22"/>
              </w:rPr>
              <w:t>d=-0.41</w:t>
            </w:r>
          </w:p>
        </w:tc>
      </w:tr>
      <w:tr w:rsidR="001B5FDB" w:rsidRPr="00F94206" w14:paraId="14D3ED6D" w14:textId="77777777" w:rsidTr="00EE16E3">
        <w:trPr>
          <w:trHeight w:val="801"/>
        </w:trPr>
        <w:tc>
          <w:tcPr>
            <w:tcW w:w="526" w:type="dxa"/>
            <w:vMerge/>
          </w:tcPr>
          <w:p w14:paraId="01ECB806" w14:textId="77777777" w:rsidR="001B5FDB" w:rsidRPr="00F94206" w:rsidRDefault="001B5FDB" w:rsidP="001B5FDB">
            <w:pPr>
              <w:jc w:val="center"/>
              <w:rPr>
                <w:rStyle w:val="normaltextrun"/>
                <w:szCs w:val="22"/>
              </w:rPr>
            </w:pPr>
          </w:p>
        </w:tc>
        <w:tc>
          <w:tcPr>
            <w:tcW w:w="1094" w:type="dxa"/>
            <w:vAlign w:val="center"/>
          </w:tcPr>
          <w:p w14:paraId="715C5E79" w14:textId="30D1D417" w:rsidR="001B5FDB" w:rsidRPr="00F94206" w:rsidRDefault="001B5FDB" w:rsidP="001B5FDB">
            <w:pPr>
              <w:jc w:val="center"/>
              <w:rPr>
                <w:rStyle w:val="normaltextrun"/>
                <w:szCs w:val="22"/>
              </w:rPr>
            </w:pPr>
            <w:r w:rsidRPr="00F94206">
              <w:rPr>
                <w:rStyle w:val="normaltextrun"/>
                <w:szCs w:val="22"/>
              </w:rPr>
              <w:t>BD</w:t>
            </w:r>
          </w:p>
        </w:tc>
        <w:tc>
          <w:tcPr>
            <w:tcW w:w="1044" w:type="dxa"/>
            <w:shd w:val="clear" w:color="auto" w:fill="auto"/>
          </w:tcPr>
          <w:p w14:paraId="7FA12CCF" w14:textId="77777777" w:rsidR="001B5FDB" w:rsidRPr="00F94206" w:rsidRDefault="001B5FDB" w:rsidP="001B5FDB">
            <w:pPr>
              <w:rPr>
                <w:rStyle w:val="normaltextrun"/>
                <w:szCs w:val="22"/>
              </w:rPr>
            </w:pPr>
            <w:r w:rsidRPr="00F94206">
              <w:rPr>
                <w:rStyle w:val="normaltextrun"/>
                <w:szCs w:val="22"/>
              </w:rPr>
              <w:t>t=0.72</w:t>
            </w:r>
          </w:p>
          <w:p w14:paraId="654104B2" w14:textId="77777777" w:rsidR="001B5FDB" w:rsidRPr="00F94206" w:rsidRDefault="001B5FDB" w:rsidP="001B5FDB">
            <w:pPr>
              <w:rPr>
                <w:rStyle w:val="normaltextrun"/>
                <w:szCs w:val="22"/>
              </w:rPr>
            </w:pPr>
            <w:r w:rsidRPr="00F94206">
              <w:rPr>
                <w:rStyle w:val="normaltextrun"/>
                <w:szCs w:val="22"/>
              </w:rPr>
              <w:t>p=0.48</w:t>
            </w:r>
          </w:p>
          <w:p w14:paraId="0A5E187A" w14:textId="77777777" w:rsidR="001B5FDB" w:rsidRPr="00F94206" w:rsidRDefault="001B5FDB" w:rsidP="001B5FDB">
            <w:pPr>
              <w:rPr>
                <w:rStyle w:val="normaltextrun"/>
                <w:b/>
                <w:bCs/>
                <w:szCs w:val="22"/>
              </w:rPr>
            </w:pPr>
            <w:r w:rsidRPr="00F94206">
              <w:rPr>
                <w:rStyle w:val="normaltextrun"/>
                <w:szCs w:val="22"/>
              </w:rPr>
              <w:t>d=0.26</w:t>
            </w:r>
          </w:p>
        </w:tc>
        <w:tc>
          <w:tcPr>
            <w:tcW w:w="974" w:type="dxa"/>
            <w:tcBorders>
              <w:right w:val="single" w:sz="4" w:space="0" w:color="auto"/>
            </w:tcBorders>
            <w:shd w:val="clear" w:color="auto" w:fill="767171" w:themeFill="background2" w:themeFillShade="80"/>
          </w:tcPr>
          <w:p w14:paraId="56DDC4CE" w14:textId="77777777" w:rsidR="001B5FDB" w:rsidRPr="00F94206" w:rsidRDefault="001B5FDB" w:rsidP="001B5FDB">
            <w:pPr>
              <w:rPr>
                <w:rStyle w:val="normaltextrun"/>
                <w:szCs w:val="22"/>
              </w:rPr>
            </w:pPr>
          </w:p>
        </w:tc>
      </w:tr>
      <w:tr w:rsidR="001B5FDB" w:rsidRPr="00F94206" w14:paraId="6F78BBD3" w14:textId="77777777" w:rsidTr="00EE16E3">
        <w:trPr>
          <w:trHeight w:val="801"/>
        </w:trPr>
        <w:tc>
          <w:tcPr>
            <w:tcW w:w="526" w:type="dxa"/>
            <w:vMerge/>
            <w:tcBorders>
              <w:bottom w:val="single" w:sz="4" w:space="0" w:color="auto"/>
            </w:tcBorders>
          </w:tcPr>
          <w:p w14:paraId="2148393A" w14:textId="77777777" w:rsidR="001B5FDB" w:rsidRPr="00F94206" w:rsidRDefault="001B5FDB" w:rsidP="001B5FDB">
            <w:pPr>
              <w:jc w:val="center"/>
              <w:rPr>
                <w:rStyle w:val="normaltextrun"/>
                <w:szCs w:val="22"/>
              </w:rPr>
            </w:pPr>
          </w:p>
        </w:tc>
        <w:tc>
          <w:tcPr>
            <w:tcW w:w="1094" w:type="dxa"/>
            <w:tcBorders>
              <w:bottom w:val="single" w:sz="4" w:space="0" w:color="auto"/>
            </w:tcBorders>
            <w:vAlign w:val="center"/>
          </w:tcPr>
          <w:p w14:paraId="6AC83C9C" w14:textId="463D97D1" w:rsidR="001B5FDB" w:rsidRPr="00F94206" w:rsidRDefault="001B5FDB" w:rsidP="001B5FDB">
            <w:pPr>
              <w:jc w:val="center"/>
              <w:rPr>
                <w:rStyle w:val="normaltextrun"/>
                <w:szCs w:val="22"/>
              </w:rPr>
            </w:pPr>
            <w:r w:rsidRPr="00F94206">
              <w:rPr>
                <w:rStyle w:val="normaltextrun"/>
                <w:szCs w:val="22"/>
              </w:rPr>
              <w:t>HC</w:t>
            </w:r>
            <w:r>
              <w:rPr>
                <w:rStyle w:val="normaltextrun"/>
                <w:szCs w:val="22"/>
              </w:rPr>
              <w:t>+</w:t>
            </w:r>
            <w:r w:rsidRPr="00F94206">
              <w:rPr>
                <w:rStyle w:val="normaltextrun"/>
                <w:szCs w:val="22"/>
              </w:rPr>
              <w:t>CU</w:t>
            </w:r>
          </w:p>
        </w:tc>
        <w:tc>
          <w:tcPr>
            <w:tcW w:w="1044" w:type="dxa"/>
            <w:tcBorders>
              <w:bottom w:val="single" w:sz="4" w:space="0" w:color="auto"/>
            </w:tcBorders>
            <w:shd w:val="clear" w:color="auto" w:fill="auto"/>
          </w:tcPr>
          <w:p w14:paraId="1ECA2502" w14:textId="77777777" w:rsidR="001B5FDB" w:rsidRPr="00F94206" w:rsidRDefault="001B5FDB" w:rsidP="001B5FDB">
            <w:pPr>
              <w:rPr>
                <w:rStyle w:val="normaltextrun"/>
                <w:szCs w:val="22"/>
              </w:rPr>
            </w:pPr>
            <w:r w:rsidRPr="00F94206">
              <w:rPr>
                <w:rStyle w:val="normaltextrun"/>
                <w:szCs w:val="22"/>
              </w:rPr>
              <w:t>t=0.22</w:t>
            </w:r>
          </w:p>
          <w:p w14:paraId="4BFA8CA0" w14:textId="77777777" w:rsidR="001B5FDB" w:rsidRPr="00F94206" w:rsidRDefault="001B5FDB" w:rsidP="001B5FDB">
            <w:pPr>
              <w:rPr>
                <w:rStyle w:val="normaltextrun"/>
                <w:szCs w:val="22"/>
              </w:rPr>
            </w:pPr>
            <w:r w:rsidRPr="00F94206">
              <w:rPr>
                <w:rStyle w:val="normaltextrun"/>
                <w:szCs w:val="22"/>
              </w:rPr>
              <w:t>p=0.83</w:t>
            </w:r>
          </w:p>
          <w:p w14:paraId="65F1BA3A" w14:textId="77777777" w:rsidR="001B5FDB" w:rsidRPr="00F94206" w:rsidRDefault="001B5FDB" w:rsidP="001B5FDB">
            <w:pPr>
              <w:rPr>
                <w:rStyle w:val="normaltextrun"/>
                <w:szCs w:val="22"/>
              </w:rPr>
            </w:pPr>
            <w:r w:rsidRPr="00F94206">
              <w:rPr>
                <w:rStyle w:val="normaltextrun"/>
                <w:szCs w:val="22"/>
              </w:rPr>
              <w:t>d=0.063</w:t>
            </w:r>
          </w:p>
        </w:tc>
        <w:tc>
          <w:tcPr>
            <w:tcW w:w="974" w:type="dxa"/>
            <w:tcBorders>
              <w:bottom w:val="single" w:sz="4" w:space="0" w:color="auto"/>
              <w:right w:val="single" w:sz="4" w:space="0" w:color="auto"/>
            </w:tcBorders>
            <w:shd w:val="clear" w:color="auto" w:fill="767171" w:themeFill="background2" w:themeFillShade="80"/>
          </w:tcPr>
          <w:p w14:paraId="058236B0" w14:textId="77777777" w:rsidR="001B5FDB" w:rsidRPr="00F94206" w:rsidRDefault="001B5FDB" w:rsidP="001B5FDB">
            <w:pPr>
              <w:rPr>
                <w:rStyle w:val="normaltextrun"/>
                <w:szCs w:val="22"/>
              </w:rPr>
            </w:pPr>
          </w:p>
        </w:tc>
      </w:tr>
    </w:tbl>
    <w:p w14:paraId="28DE7824" w14:textId="77777777" w:rsidR="000C7ECF" w:rsidRPr="00F94206" w:rsidRDefault="000C7ECF">
      <w:pPr>
        <w:rPr>
          <w:szCs w:val="22"/>
        </w:rPr>
      </w:pPr>
    </w:p>
    <w:p w14:paraId="027F901A" w14:textId="77777777" w:rsidR="000C7ECF" w:rsidRPr="00F94206" w:rsidRDefault="000C7ECF">
      <w:pPr>
        <w:rPr>
          <w:szCs w:val="22"/>
        </w:rPr>
      </w:pPr>
    </w:p>
    <w:p w14:paraId="776B17FF" w14:textId="77777777" w:rsidR="000C7ECF" w:rsidRPr="00F94206" w:rsidRDefault="000C7ECF">
      <w:pPr>
        <w:rPr>
          <w:szCs w:val="22"/>
        </w:rPr>
      </w:pPr>
    </w:p>
    <w:p w14:paraId="10E1CD9E" w14:textId="77777777" w:rsidR="000C7ECF" w:rsidRPr="00F94206" w:rsidRDefault="000C7ECF">
      <w:pPr>
        <w:rPr>
          <w:szCs w:val="22"/>
        </w:rPr>
      </w:pPr>
    </w:p>
    <w:p w14:paraId="46B85301" w14:textId="77777777" w:rsidR="000C7ECF" w:rsidRPr="00F94206" w:rsidRDefault="000C7ECF">
      <w:pPr>
        <w:rPr>
          <w:szCs w:val="22"/>
        </w:rPr>
      </w:pPr>
    </w:p>
    <w:p w14:paraId="64A5B4E2" w14:textId="77777777" w:rsidR="000C7ECF" w:rsidRPr="00F94206" w:rsidRDefault="000C7ECF">
      <w:pPr>
        <w:rPr>
          <w:szCs w:val="22"/>
        </w:rPr>
      </w:pPr>
    </w:p>
    <w:p w14:paraId="129F5ABC" w14:textId="77777777" w:rsidR="000C7ECF" w:rsidRPr="00F94206" w:rsidRDefault="000C7ECF">
      <w:pPr>
        <w:rPr>
          <w:szCs w:val="22"/>
        </w:rPr>
      </w:pPr>
    </w:p>
    <w:p w14:paraId="752E84C7" w14:textId="77777777" w:rsidR="000C7ECF" w:rsidRPr="00F94206" w:rsidRDefault="000C7ECF">
      <w:pPr>
        <w:rPr>
          <w:szCs w:val="22"/>
        </w:rPr>
      </w:pPr>
    </w:p>
    <w:p w14:paraId="2AB6DD98" w14:textId="77777777" w:rsidR="000C7ECF" w:rsidRPr="00F94206" w:rsidRDefault="000C7ECF">
      <w:pPr>
        <w:rPr>
          <w:szCs w:val="22"/>
        </w:rPr>
      </w:pPr>
    </w:p>
    <w:p w14:paraId="2BC6141A" w14:textId="77777777" w:rsidR="000C7ECF" w:rsidRPr="00F94206" w:rsidRDefault="000C7ECF">
      <w:pPr>
        <w:rPr>
          <w:szCs w:val="22"/>
        </w:rPr>
      </w:pPr>
    </w:p>
    <w:p w14:paraId="7041A22F" w14:textId="77777777" w:rsidR="000C7ECF" w:rsidRPr="00F94206" w:rsidRDefault="000C7ECF">
      <w:pPr>
        <w:rPr>
          <w:szCs w:val="22"/>
        </w:rPr>
      </w:pPr>
    </w:p>
    <w:p w14:paraId="406F2BA3" w14:textId="77777777" w:rsidR="000C7ECF" w:rsidRPr="00F94206" w:rsidRDefault="000C7ECF" w:rsidP="000C7ECF">
      <w:pPr>
        <w:rPr>
          <w:szCs w:val="22"/>
        </w:rPr>
      </w:pPr>
    </w:p>
    <w:p w14:paraId="3C235BAD" w14:textId="77777777" w:rsidR="000C7ECF" w:rsidRPr="00F94206" w:rsidRDefault="000C7ECF" w:rsidP="000C7ECF">
      <w:pPr>
        <w:rPr>
          <w:szCs w:val="22"/>
        </w:rPr>
      </w:pPr>
    </w:p>
    <w:p w14:paraId="70871320" w14:textId="77777777" w:rsidR="000C7ECF" w:rsidRPr="00F94206" w:rsidRDefault="000C7ECF" w:rsidP="000C7ECF">
      <w:pPr>
        <w:rPr>
          <w:szCs w:val="22"/>
        </w:rPr>
      </w:pPr>
    </w:p>
    <w:p w14:paraId="5181A74D" w14:textId="77777777" w:rsidR="000C7ECF" w:rsidRPr="00F94206" w:rsidRDefault="000C7ECF" w:rsidP="000C7ECF">
      <w:pPr>
        <w:rPr>
          <w:szCs w:val="22"/>
        </w:rPr>
      </w:pPr>
    </w:p>
    <w:p w14:paraId="62DC6735" w14:textId="77777777" w:rsidR="000C7ECF" w:rsidRPr="00F94206" w:rsidRDefault="000C7ECF" w:rsidP="000C7ECF">
      <w:pPr>
        <w:rPr>
          <w:szCs w:val="22"/>
        </w:rPr>
      </w:pPr>
    </w:p>
    <w:p w14:paraId="37D80864" w14:textId="77777777" w:rsidR="000C7ECF" w:rsidRPr="00F94206" w:rsidRDefault="000C7ECF" w:rsidP="000C7ECF">
      <w:pPr>
        <w:rPr>
          <w:szCs w:val="22"/>
        </w:rPr>
      </w:pPr>
    </w:p>
    <w:p w14:paraId="64690A11" w14:textId="77777777" w:rsidR="000C7ECF" w:rsidRPr="00F94206" w:rsidRDefault="000C7ECF" w:rsidP="000C7ECF">
      <w:pPr>
        <w:rPr>
          <w:szCs w:val="22"/>
        </w:rPr>
      </w:pPr>
    </w:p>
    <w:p w14:paraId="1A13AB70" w14:textId="77777777" w:rsidR="000C7ECF" w:rsidRPr="00F94206" w:rsidRDefault="000C7ECF" w:rsidP="000C7ECF">
      <w:pPr>
        <w:rPr>
          <w:szCs w:val="22"/>
        </w:rPr>
      </w:pPr>
    </w:p>
    <w:p w14:paraId="6C6AE331" w14:textId="77777777" w:rsidR="000C7ECF" w:rsidRPr="00F94206" w:rsidRDefault="000C7ECF" w:rsidP="000C7ECF">
      <w:pPr>
        <w:rPr>
          <w:szCs w:val="22"/>
        </w:rPr>
      </w:pPr>
    </w:p>
    <w:p w14:paraId="5824A33C" w14:textId="77777777" w:rsidR="000C7ECF" w:rsidRPr="00F94206" w:rsidRDefault="000C7ECF" w:rsidP="000C7ECF">
      <w:pPr>
        <w:rPr>
          <w:szCs w:val="22"/>
        </w:rPr>
      </w:pPr>
    </w:p>
    <w:p w14:paraId="20F7E6DA" w14:textId="113607FF" w:rsidR="000C7ECF" w:rsidRPr="00F94206" w:rsidRDefault="000C7ECF" w:rsidP="000C7ECF">
      <w:pPr>
        <w:rPr>
          <w:szCs w:val="22"/>
        </w:rPr>
      </w:pPr>
      <w:r w:rsidRPr="00F94206">
        <w:rPr>
          <w:b/>
          <w:bCs/>
          <w:szCs w:val="22"/>
        </w:rPr>
        <w:t xml:space="preserve">Supplementary </w:t>
      </w:r>
      <w:r w:rsidR="00D3758A" w:rsidRPr="00F94206">
        <w:rPr>
          <w:b/>
          <w:bCs/>
          <w:szCs w:val="22"/>
        </w:rPr>
        <w:t xml:space="preserve">Data </w:t>
      </w:r>
      <w:r w:rsidR="00AF48B1">
        <w:rPr>
          <w:b/>
          <w:bCs/>
          <w:szCs w:val="22"/>
        </w:rPr>
        <w:t>2</w:t>
      </w:r>
      <w:r w:rsidRPr="00F94206">
        <w:rPr>
          <w:szCs w:val="22"/>
        </w:rPr>
        <w:t>: Pairwise comparison test</w:t>
      </w:r>
      <w:r w:rsidR="00D3758A" w:rsidRPr="00F94206">
        <w:rPr>
          <w:szCs w:val="22"/>
        </w:rPr>
        <w:t xml:space="preserve"> statistics</w:t>
      </w:r>
      <w:r w:rsidRPr="00F94206">
        <w:rPr>
          <w:szCs w:val="22"/>
        </w:rPr>
        <w:t xml:space="preserve"> for </w:t>
      </w:r>
      <w:r w:rsidR="001D5222">
        <w:rPr>
          <w:szCs w:val="22"/>
        </w:rPr>
        <w:t xml:space="preserve">IGT outcome variables. </w:t>
      </w:r>
      <w:r w:rsidRPr="00F94206">
        <w:rPr>
          <w:b/>
          <w:bCs/>
          <w:szCs w:val="22"/>
        </w:rPr>
        <w:t>A)</w:t>
      </w:r>
      <w:r w:rsidRPr="00F94206">
        <w:rPr>
          <w:szCs w:val="22"/>
        </w:rPr>
        <w:t xml:space="preserve"> </w:t>
      </w:r>
      <w:r w:rsidR="001B5FDB">
        <w:rPr>
          <w:szCs w:val="22"/>
        </w:rPr>
        <w:t xml:space="preserve">T-test statistics for </w:t>
      </w:r>
      <w:r w:rsidRPr="00F94206">
        <w:rPr>
          <w:szCs w:val="22"/>
        </w:rPr>
        <w:t xml:space="preserve">IGT Net Difference Score </w:t>
      </w:r>
      <w:r w:rsidR="001B5FDB">
        <w:rPr>
          <w:szCs w:val="22"/>
        </w:rPr>
        <w:t xml:space="preserve">group differences </w:t>
      </w:r>
      <w:r w:rsidRPr="00F94206">
        <w:rPr>
          <w:b/>
          <w:bCs/>
          <w:szCs w:val="22"/>
        </w:rPr>
        <w:t>B)</w:t>
      </w:r>
      <w:r w:rsidRPr="00F94206">
        <w:rPr>
          <w:szCs w:val="22"/>
        </w:rPr>
        <w:t xml:space="preserve"> </w:t>
      </w:r>
      <w:r w:rsidR="001B5FDB">
        <w:rPr>
          <w:szCs w:val="22"/>
        </w:rPr>
        <w:t>T-test statistics for l</w:t>
      </w:r>
      <w:r w:rsidRPr="00F94206">
        <w:rPr>
          <w:szCs w:val="22"/>
        </w:rPr>
        <w:t>ose-shift ratio</w:t>
      </w:r>
      <w:r w:rsidR="001B5FDB">
        <w:rPr>
          <w:szCs w:val="22"/>
        </w:rPr>
        <w:t xml:space="preserve"> group differences </w:t>
      </w:r>
      <w:r w:rsidR="00D3758A" w:rsidRPr="00F94206">
        <w:rPr>
          <w:szCs w:val="22"/>
        </w:rPr>
        <w:t>and</w:t>
      </w:r>
      <w:r w:rsidRPr="00F94206">
        <w:rPr>
          <w:szCs w:val="22"/>
        </w:rPr>
        <w:t xml:space="preserve"> </w:t>
      </w:r>
      <w:r w:rsidRPr="00F94206">
        <w:rPr>
          <w:b/>
          <w:bCs/>
          <w:szCs w:val="22"/>
        </w:rPr>
        <w:t>C)</w:t>
      </w:r>
      <w:r w:rsidRPr="00F94206">
        <w:rPr>
          <w:szCs w:val="22"/>
        </w:rPr>
        <w:t xml:space="preserve"> </w:t>
      </w:r>
      <w:r w:rsidR="001B5FDB">
        <w:rPr>
          <w:szCs w:val="22"/>
        </w:rPr>
        <w:t>Mann-Whitney U test statistics for w</w:t>
      </w:r>
      <w:r w:rsidRPr="00F94206">
        <w:rPr>
          <w:szCs w:val="22"/>
        </w:rPr>
        <w:t>in-stay ratios</w:t>
      </w:r>
      <w:r w:rsidR="001B5FDB">
        <w:rPr>
          <w:szCs w:val="22"/>
        </w:rPr>
        <w:t xml:space="preserve"> group differences. </w:t>
      </w:r>
    </w:p>
    <w:p w14:paraId="616003BF" w14:textId="77777777" w:rsidR="000C7ECF" w:rsidRPr="00F94206" w:rsidRDefault="000C7ECF" w:rsidP="000C7ECF">
      <w:pPr>
        <w:rPr>
          <w:szCs w:val="22"/>
        </w:rPr>
      </w:pPr>
    </w:p>
    <w:p w14:paraId="3DA8B99D" w14:textId="771242F3" w:rsidR="000C7ECF" w:rsidRPr="00F94206" w:rsidRDefault="000C7ECF">
      <w:pPr>
        <w:rPr>
          <w:szCs w:val="22"/>
        </w:rPr>
      </w:pPr>
      <w:r w:rsidRPr="00F94206">
        <w:rPr>
          <w:noProof/>
          <w:szCs w:val="22"/>
        </w:rPr>
        <mc:AlternateContent>
          <mc:Choice Requires="wps">
            <w:drawing>
              <wp:anchor distT="0" distB="0" distL="114300" distR="114300" simplePos="0" relativeHeight="251659264" behindDoc="0" locked="0" layoutInCell="1" allowOverlap="1" wp14:anchorId="074EE832" wp14:editId="2932DE94">
                <wp:simplePos x="0" y="0"/>
                <wp:positionH relativeFrom="column">
                  <wp:posOffset>0</wp:posOffset>
                </wp:positionH>
                <wp:positionV relativeFrom="paragraph">
                  <wp:posOffset>0</wp:posOffset>
                </wp:positionV>
                <wp:extent cx="363220" cy="285115"/>
                <wp:effectExtent l="0" t="0" r="5080" b="0"/>
                <wp:wrapNone/>
                <wp:docPr id="1142502668" name="Text Box 1"/>
                <wp:cNvGraphicFramePr/>
                <a:graphic xmlns:a="http://schemas.openxmlformats.org/drawingml/2006/main">
                  <a:graphicData uri="http://schemas.microsoft.com/office/word/2010/wordprocessingShape">
                    <wps:wsp>
                      <wps:cNvSpPr txBox="1"/>
                      <wps:spPr>
                        <a:xfrm>
                          <a:off x="0" y="0"/>
                          <a:ext cx="363220" cy="285115"/>
                        </a:xfrm>
                        <a:prstGeom prst="rect">
                          <a:avLst/>
                        </a:prstGeom>
                        <a:solidFill>
                          <a:schemeClr val="lt1"/>
                        </a:solidFill>
                        <a:ln w="6350">
                          <a:noFill/>
                        </a:ln>
                      </wps:spPr>
                      <wps:txbx>
                        <w:txbxContent>
                          <w:tbl>
                            <w:tblPr>
                              <w:tblStyle w:val="TableGrid"/>
                              <w:tblW w:w="3638" w:type="dxa"/>
                              <w:tblLook w:val="04A0" w:firstRow="1" w:lastRow="0" w:firstColumn="1" w:lastColumn="0" w:noHBand="0" w:noVBand="1"/>
                            </w:tblPr>
                            <w:tblGrid>
                              <w:gridCol w:w="526"/>
                              <w:gridCol w:w="1042"/>
                              <w:gridCol w:w="1096"/>
                              <w:gridCol w:w="974"/>
                            </w:tblGrid>
                            <w:tr w:rsidR="000C7ECF" w:rsidRPr="00267663" w14:paraId="41B09CC4" w14:textId="77777777" w:rsidTr="008D2C9A">
                              <w:trPr>
                                <w:trHeight w:val="350"/>
                              </w:trPr>
                              <w:tc>
                                <w:tcPr>
                                  <w:tcW w:w="526" w:type="dxa"/>
                                  <w:tcBorders>
                                    <w:top w:val="nil"/>
                                    <w:left w:val="nil"/>
                                    <w:bottom w:val="single" w:sz="4" w:space="0" w:color="auto"/>
                                    <w:right w:val="nil"/>
                                  </w:tcBorders>
                                </w:tcPr>
                                <w:p w14:paraId="2E2639E0" w14:textId="77777777" w:rsidR="000C7ECF" w:rsidRPr="00267663" w:rsidRDefault="000C7ECF" w:rsidP="000C7ECF">
                                  <w:pPr>
                                    <w:jc w:val="center"/>
                                    <w:rPr>
                                      <w:rStyle w:val="normaltextrun"/>
                                      <w:szCs w:val="22"/>
                                    </w:rPr>
                                  </w:pPr>
                                </w:p>
                              </w:tc>
                              <w:tc>
                                <w:tcPr>
                                  <w:tcW w:w="1042" w:type="dxa"/>
                                  <w:tcBorders>
                                    <w:top w:val="nil"/>
                                    <w:left w:val="nil"/>
                                    <w:bottom w:val="single" w:sz="4" w:space="0" w:color="auto"/>
                                    <w:right w:val="single" w:sz="4" w:space="0" w:color="auto"/>
                                  </w:tcBorders>
                                </w:tcPr>
                                <w:p w14:paraId="0B871D4C" w14:textId="77777777" w:rsidR="000C7ECF" w:rsidRPr="00267663" w:rsidRDefault="000C7ECF" w:rsidP="000C7ECF">
                                  <w:pPr>
                                    <w:jc w:val="center"/>
                                    <w:rPr>
                                      <w:rStyle w:val="normaltextrun"/>
                                      <w:szCs w:val="22"/>
                                    </w:rPr>
                                  </w:pPr>
                                </w:p>
                              </w:tc>
                              <w:tc>
                                <w:tcPr>
                                  <w:tcW w:w="1096" w:type="dxa"/>
                                  <w:tcBorders>
                                    <w:left w:val="single" w:sz="4" w:space="0" w:color="auto"/>
                                  </w:tcBorders>
                                </w:tcPr>
                                <w:p w14:paraId="597B94B2" w14:textId="77777777" w:rsidR="000C7ECF" w:rsidRPr="00267663" w:rsidRDefault="000C7ECF" w:rsidP="000C7ECF">
                                  <w:pPr>
                                    <w:jc w:val="center"/>
                                    <w:rPr>
                                      <w:rStyle w:val="normaltextrun"/>
                                      <w:szCs w:val="22"/>
                                    </w:rPr>
                                  </w:pPr>
                                  <w:r w:rsidRPr="00267663">
                                    <w:rPr>
                                      <w:rStyle w:val="normaltextrun"/>
                                      <w:szCs w:val="22"/>
                                    </w:rPr>
                                    <w:t>HC/CU-</w:t>
                                  </w:r>
                                </w:p>
                              </w:tc>
                              <w:tc>
                                <w:tcPr>
                                  <w:tcW w:w="974" w:type="dxa"/>
                                  <w:tcBorders>
                                    <w:right w:val="single" w:sz="4" w:space="0" w:color="auto"/>
                                  </w:tcBorders>
                                </w:tcPr>
                                <w:p w14:paraId="75045152" w14:textId="77777777" w:rsidR="000C7ECF" w:rsidRPr="00267663" w:rsidRDefault="000C7ECF" w:rsidP="000C7ECF">
                                  <w:pPr>
                                    <w:jc w:val="center"/>
                                    <w:rPr>
                                      <w:rStyle w:val="normaltextrun"/>
                                      <w:szCs w:val="22"/>
                                    </w:rPr>
                                  </w:pPr>
                                  <w:r w:rsidRPr="00267663">
                                    <w:rPr>
                                      <w:rStyle w:val="normaltextrun"/>
                                      <w:szCs w:val="22"/>
                                    </w:rPr>
                                    <w:t>BD/CU-</w:t>
                                  </w:r>
                                </w:p>
                              </w:tc>
                            </w:tr>
                            <w:tr w:rsidR="000C7ECF" w:rsidRPr="00267663" w14:paraId="6CA0264E" w14:textId="77777777" w:rsidTr="008D2C9A">
                              <w:trPr>
                                <w:trHeight w:val="801"/>
                              </w:trPr>
                              <w:tc>
                                <w:tcPr>
                                  <w:tcW w:w="526" w:type="dxa"/>
                                  <w:vMerge w:val="restart"/>
                                  <w:tcBorders>
                                    <w:top w:val="single" w:sz="4" w:space="0" w:color="auto"/>
                                  </w:tcBorders>
                                  <w:textDirection w:val="btLr"/>
                                  <w:vAlign w:val="center"/>
                                </w:tcPr>
                                <w:p w14:paraId="2F7AED49" w14:textId="77777777" w:rsidR="000C7ECF" w:rsidRPr="00883B2A" w:rsidRDefault="000C7ECF" w:rsidP="000C7ECF">
                                  <w:pPr>
                                    <w:ind w:left="113" w:right="113"/>
                                    <w:jc w:val="center"/>
                                    <w:rPr>
                                      <w:rStyle w:val="normaltextrun"/>
                                      <w:b/>
                                      <w:bCs/>
                                      <w:szCs w:val="22"/>
                                    </w:rPr>
                                  </w:pPr>
                                  <w:r w:rsidRPr="00883B2A">
                                    <w:rPr>
                                      <w:rStyle w:val="normaltextrun"/>
                                      <w:b/>
                                      <w:bCs/>
                                      <w:szCs w:val="22"/>
                                    </w:rPr>
                                    <w:t>S</w:t>
                                  </w:r>
                                  <w:r w:rsidRPr="00883B2A">
                                    <w:rPr>
                                      <w:rStyle w:val="normaltextrun"/>
                                      <w:b/>
                                      <w:bCs/>
                                    </w:rPr>
                                    <w:t xml:space="preserve">afe </w:t>
                                  </w:r>
                                  <w:r>
                                    <w:rPr>
                                      <w:rStyle w:val="normaltextrun"/>
                                      <w:b/>
                                      <w:bCs/>
                                    </w:rPr>
                                    <w:t>lose-shift</w:t>
                                  </w:r>
                                </w:p>
                              </w:tc>
                              <w:tc>
                                <w:tcPr>
                                  <w:tcW w:w="1042" w:type="dxa"/>
                                  <w:tcBorders>
                                    <w:top w:val="single" w:sz="4" w:space="0" w:color="auto"/>
                                  </w:tcBorders>
                                </w:tcPr>
                                <w:p w14:paraId="19EDDA72"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shd w:val="clear" w:color="auto" w:fill="auto"/>
                                </w:tcPr>
                                <w:p w14:paraId="54E2017C" w14:textId="77777777" w:rsidR="000C7ECF" w:rsidRPr="00D2098A" w:rsidRDefault="000C7ECF" w:rsidP="000C7ECF">
                                  <w:pPr>
                                    <w:rPr>
                                      <w:rStyle w:val="normaltextrun"/>
                                      <w:b/>
                                      <w:bCs/>
                                      <w:szCs w:val="22"/>
                                    </w:rPr>
                                  </w:pPr>
                                  <w:r w:rsidRPr="00D2098A">
                                    <w:rPr>
                                      <w:rStyle w:val="normaltextrun"/>
                                      <w:b/>
                                      <w:bCs/>
                                      <w:szCs w:val="22"/>
                                    </w:rPr>
                                    <w:t>t=3.56</w:t>
                                  </w:r>
                                </w:p>
                                <w:p w14:paraId="7D5FC31E" w14:textId="77777777" w:rsidR="000C7ECF" w:rsidRPr="00D2098A" w:rsidRDefault="000C7ECF" w:rsidP="000C7ECF">
                                  <w:pPr>
                                    <w:rPr>
                                      <w:rStyle w:val="normaltextrun"/>
                                      <w:b/>
                                      <w:bCs/>
                                      <w:szCs w:val="22"/>
                                    </w:rPr>
                                  </w:pPr>
                                  <w:r w:rsidRPr="00D2098A">
                                    <w:rPr>
                                      <w:rStyle w:val="normaltextrun"/>
                                      <w:b/>
                                      <w:bCs/>
                                      <w:szCs w:val="22"/>
                                    </w:rPr>
                                    <w:t>p&lt;0.001</w:t>
                                  </w:r>
                                </w:p>
                                <w:p w14:paraId="5DCD4444" w14:textId="77777777" w:rsidR="000C7ECF" w:rsidRPr="00D2098A" w:rsidRDefault="000C7ECF" w:rsidP="000C7ECF">
                                  <w:pPr>
                                    <w:rPr>
                                      <w:rStyle w:val="normaltextrun"/>
                                      <w:b/>
                                      <w:bCs/>
                                      <w:szCs w:val="22"/>
                                    </w:rPr>
                                  </w:pPr>
                                  <w:r w:rsidRPr="00D2098A">
                                    <w:rPr>
                                      <w:rStyle w:val="normaltextrun"/>
                                      <w:b/>
                                      <w:bCs/>
                                      <w:szCs w:val="22"/>
                                    </w:rPr>
                                    <w:t>d=1.04</w:t>
                                  </w:r>
                                </w:p>
                              </w:tc>
                              <w:tc>
                                <w:tcPr>
                                  <w:tcW w:w="974" w:type="dxa"/>
                                  <w:tcBorders>
                                    <w:right w:val="single" w:sz="4" w:space="0" w:color="auto"/>
                                  </w:tcBorders>
                                  <w:shd w:val="clear" w:color="auto" w:fill="auto"/>
                                </w:tcPr>
                                <w:p w14:paraId="26C0D3F9" w14:textId="77777777" w:rsidR="000C7ECF" w:rsidRDefault="000C7ECF" w:rsidP="000C7ECF">
                                  <w:pPr>
                                    <w:rPr>
                                      <w:rStyle w:val="normaltextrun"/>
                                      <w:szCs w:val="22"/>
                                    </w:rPr>
                                  </w:pPr>
                                  <w:r>
                                    <w:rPr>
                                      <w:rStyle w:val="normaltextrun"/>
                                      <w:szCs w:val="22"/>
                                    </w:rPr>
                                    <w:t>t=-0.62</w:t>
                                  </w:r>
                                </w:p>
                                <w:p w14:paraId="4E90C72E" w14:textId="77777777" w:rsidR="000C7ECF" w:rsidRDefault="000C7ECF" w:rsidP="000C7ECF">
                                  <w:pPr>
                                    <w:rPr>
                                      <w:rStyle w:val="normaltextrun"/>
                                      <w:szCs w:val="22"/>
                                    </w:rPr>
                                  </w:pPr>
                                  <w:r>
                                    <w:rPr>
                                      <w:rStyle w:val="normaltextrun"/>
                                      <w:szCs w:val="22"/>
                                    </w:rPr>
                                    <w:t>p=0.54</w:t>
                                  </w:r>
                                </w:p>
                                <w:p w14:paraId="233613BE" w14:textId="77777777" w:rsidR="000C7ECF" w:rsidRPr="00103595" w:rsidRDefault="000C7ECF" w:rsidP="000C7ECF">
                                  <w:pPr>
                                    <w:rPr>
                                      <w:rStyle w:val="normaltextrun"/>
                                      <w:b/>
                                      <w:bCs/>
                                      <w:szCs w:val="22"/>
                                    </w:rPr>
                                  </w:pPr>
                                  <w:r>
                                    <w:rPr>
                                      <w:rStyle w:val="normaltextrun"/>
                                      <w:szCs w:val="22"/>
                                    </w:rPr>
                                    <w:t>d=-0.22</w:t>
                                  </w:r>
                                </w:p>
                              </w:tc>
                            </w:tr>
                            <w:tr w:rsidR="000C7ECF" w:rsidRPr="00267663" w14:paraId="49DB1583" w14:textId="77777777" w:rsidTr="008D2C9A">
                              <w:trPr>
                                <w:trHeight w:val="800"/>
                              </w:trPr>
                              <w:tc>
                                <w:tcPr>
                                  <w:tcW w:w="526" w:type="dxa"/>
                                  <w:vMerge/>
                                  <w:textDirection w:val="btLr"/>
                                  <w:vAlign w:val="center"/>
                                </w:tcPr>
                                <w:p w14:paraId="56EA66B6" w14:textId="77777777" w:rsidR="000C7ECF" w:rsidRPr="00883B2A" w:rsidRDefault="000C7ECF" w:rsidP="000C7ECF">
                                  <w:pPr>
                                    <w:ind w:left="113" w:right="113"/>
                                    <w:jc w:val="center"/>
                                    <w:rPr>
                                      <w:rStyle w:val="normaltextrun"/>
                                      <w:b/>
                                      <w:bCs/>
                                      <w:szCs w:val="22"/>
                                    </w:rPr>
                                  </w:pPr>
                                </w:p>
                              </w:tc>
                              <w:tc>
                                <w:tcPr>
                                  <w:tcW w:w="1042" w:type="dxa"/>
                                </w:tcPr>
                                <w:p w14:paraId="79732F01"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shd w:val="clear" w:color="auto" w:fill="auto"/>
                                </w:tcPr>
                                <w:p w14:paraId="52DF1FDD" w14:textId="77777777" w:rsidR="000C7ECF" w:rsidRPr="00D2098A" w:rsidRDefault="000C7ECF" w:rsidP="000C7ECF">
                                  <w:pPr>
                                    <w:rPr>
                                      <w:rStyle w:val="normaltextrun"/>
                                      <w:b/>
                                      <w:bCs/>
                                      <w:szCs w:val="22"/>
                                    </w:rPr>
                                  </w:pPr>
                                  <w:r w:rsidRPr="00D2098A">
                                    <w:rPr>
                                      <w:rStyle w:val="normaltextrun"/>
                                      <w:b/>
                                      <w:bCs/>
                                      <w:szCs w:val="22"/>
                                    </w:rPr>
                                    <w:t>t=2.57</w:t>
                                  </w:r>
                                </w:p>
                                <w:p w14:paraId="54D64DB5" w14:textId="77777777" w:rsidR="000C7ECF" w:rsidRPr="00D2098A" w:rsidRDefault="000C7ECF" w:rsidP="000C7ECF">
                                  <w:pPr>
                                    <w:rPr>
                                      <w:rStyle w:val="normaltextrun"/>
                                      <w:b/>
                                      <w:bCs/>
                                      <w:szCs w:val="22"/>
                                    </w:rPr>
                                  </w:pPr>
                                  <w:r w:rsidRPr="00D2098A">
                                    <w:rPr>
                                      <w:rStyle w:val="normaltextrun"/>
                                      <w:b/>
                                      <w:bCs/>
                                      <w:szCs w:val="22"/>
                                    </w:rPr>
                                    <w:t>p=0.015</w:t>
                                  </w:r>
                                </w:p>
                                <w:p w14:paraId="3C6FEC39" w14:textId="77777777" w:rsidR="000C7ECF" w:rsidRPr="00D2098A" w:rsidRDefault="000C7ECF" w:rsidP="000C7ECF">
                                  <w:pPr>
                                    <w:rPr>
                                      <w:rStyle w:val="normaltextrun"/>
                                      <w:b/>
                                      <w:bCs/>
                                      <w:szCs w:val="22"/>
                                    </w:rPr>
                                  </w:pPr>
                                  <w:r w:rsidRPr="00D2098A">
                                    <w:rPr>
                                      <w:rStyle w:val="normaltextrun"/>
                                      <w:b/>
                                      <w:bCs/>
                                      <w:szCs w:val="22"/>
                                    </w:rPr>
                                    <w:t>d=0.91</w:t>
                                  </w:r>
                                </w:p>
                              </w:tc>
                              <w:tc>
                                <w:tcPr>
                                  <w:tcW w:w="974" w:type="dxa"/>
                                  <w:tcBorders>
                                    <w:right w:val="single" w:sz="4" w:space="0" w:color="auto"/>
                                  </w:tcBorders>
                                  <w:shd w:val="clear" w:color="auto" w:fill="767171" w:themeFill="background2" w:themeFillShade="80"/>
                                </w:tcPr>
                                <w:p w14:paraId="2CC62DE3" w14:textId="77777777" w:rsidR="000C7ECF" w:rsidRPr="00267663" w:rsidRDefault="000C7ECF" w:rsidP="000C7ECF">
                                  <w:pPr>
                                    <w:rPr>
                                      <w:rStyle w:val="normaltextrun"/>
                                      <w:szCs w:val="22"/>
                                    </w:rPr>
                                  </w:pPr>
                                </w:p>
                              </w:tc>
                            </w:tr>
                            <w:tr w:rsidR="000C7ECF" w:rsidRPr="00267663" w14:paraId="775F247B" w14:textId="77777777" w:rsidTr="008D2C9A">
                              <w:trPr>
                                <w:trHeight w:val="801"/>
                              </w:trPr>
                              <w:tc>
                                <w:tcPr>
                                  <w:tcW w:w="526" w:type="dxa"/>
                                  <w:vMerge/>
                                  <w:tcBorders>
                                    <w:bottom w:val="single" w:sz="24" w:space="0" w:color="auto"/>
                                  </w:tcBorders>
                                  <w:textDirection w:val="btLr"/>
                                  <w:vAlign w:val="center"/>
                                </w:tcPr>
                                <w:p w14:paraId="74D51755" w14:textId="77777777" w:rsidR="000C7ECF" w:rsidRPr="00883B2A" w:rsidRDefault="000C7ECF" w:rsidP="000C7ECF">
                                  <w:pPr>
                                    <w:ind w:left="113" w:right="113"/>
                                    <w:jc w:val="center"/>
                                    <w:rPr>
                                      <w:rStyle w:val="normaltextrun"/>
                                      <w:b/>
                                      <w:bCs/>
                                      <w:szCs w:val="22"/>
                                    </w:rPr>
                                  </w:pPr>
                                </w:p>
                              </w:tc>
                              <w:tc>
                                <w:tcPr>
                                  <w:tcW w:w="1042" w:type="dxa"/>
                                  <w:tcBorders>
                                    <w:bottom w:val="single" w:sz="24" w:space="0" w:color="auto"/>
                                  </w:tcBorders>
                                </w:tcPr>
                                <w:p w14:paraId="2DED026E" w14:textId="77777777" w:rsidR="000C7ECF" w:rsidRPr="00267663" w:rsidRDefault="000C7ECF" w:rsidP="000C7ECF">
                                  <w:pPr>
                                    <w:jc w:val="center"/>
                                    <w:rPr>
                                      <w:rStyle w:val="normaltextrun"/>
                                      <w:szCs w:val="22"/>
                                    </w:rPr>
                                  </w:pPr>
                                  <w:r w:rsidRPr="00267663">
                                    <w:rPr>
                                      <w:rStyle w:val="normaltextrun"/>
                                      <w:szCs w:val="22"/>
                                    </w:rPr>
                                    <w:t>HC/CU+</w:t>
                                  </w:r>
                                </w:p>
                              </w:tc>
                              <w:tc>
                                <w:tcPr>
                                  <w:tcW w:w="1096" w:type="dxa"/>
                                  <w:tcBorders>
                                    <w:bottom w:val="single" w:sz="24" w:space="0" w:color="auto"/>
                                  </w:tcBorders>
                                  <w:shd w:val="clear" w:color="auto" w:fill="auto"/>
                                </w:tcPr>
                                <w:p w14:paraId="7882F4AC" w14:textId="77777777" w:rsidR="000C7ECF" w:rsidRPr="00D2098A" w:rsidRDefault="000C7ECF" w:rsidP="000C7ECF">
                                  <w:pPr>
                                    <w:rPr>
                                      <w:rStyle w:val="normaltextrun"/>
                                      <w:b/>
                                      <w:bCs/>
                                      <w:szCs w:val="22"/>
                                    </w:rPr>
                                  </w:pPr>
                                  <w:r w:rsidRPr="00D2098A">
                                    <w:rPr>
                                      <w:rStyle w:val="normaltextrun"/>
                                      <w:b/>
                                      <w:bCs/>
                                      <w:szCs w:val="22"/>
                                    </w:rPr>
                                    <w:t>t=3.86</w:t>
                                  </w:r>
                                </w:p>
                                <w:p w14:paraId="52F16BF6" w14:textId="77777777" w:rsidR="000C7ECF" w:rsidRPr="00D2098A" w:rsidRDefault="000C7ECF" w:rsidP="000C7ECF">
                                  <w:pPr>
                                    <w:rPr>
                                      <w:rStyle w:val="normaltextrun"/>
                                      <w:b/>
                                      <w:bCs/>
                                      <w:szCs w:val="22"/>
                                    </w:rPr>
                                  </w:pPr>
                                  <w:r w:rsidRPr="00D2098A">
                                    <w:rPr>
                                      <w:rStyle w:val="normaltextrun"/>
                                      <w:b/>
                                      <w:bCs/>
                                      <w:szCs w:val="22"/>
                                    </w:rPr>
                                    <w:t>p&lt;0.001</w:t>
                                  </w:r>
                                </w:p>
                                <w:p w14:paraId="12C7916A" w14:textId="77777777" w:rsidR="000C7ECF" w:rsidRPr="00D2098A" w:rsidRDefault="000C7ECF" w:rsidP="000C7ECF">
                                  <w:pPr>
                                    <w:rPr>
                                      <w:rStyle w:val="normaltextrun"/>
                                      <w:b/>
                                      <w:bCs/>
                                      <w:szCs w:val="22"/>
                                    </w:rPr>
                                  </w:pPr>
                                  <w:r w:rsidRPr="00D2098A">
                                    <w:rPr>
                                      <w:rStyle w:val="normaltextrun"/>
                                      <w:b/>
                                      <w:bCs/>
                                      <w:szCs w:val="22"/>
                                    </w:rPr>
                                    <w:t>d=1.09</w:t>
                                  </w:r>
                                </w:p>
                              </w:tc>
                              <w:tc>
                                <w:tcPr>
                                  <w:tcW w:w="974" w:type="dxa"/>
                                  <w:tcBorders>
                                    <w:bottom w:val="single" w:sz="24" w:space="0" w:color="auto"/>
                                    <w:right w:val="single" w:sz="4" w:space="0" w:color="auto"/>
                                  </w:tcBorders>
                                  <w:shd w:val="clear" w:color="auto" w:fill="767171" w:themeFill="background2" w:themeFillShade="80"/>
                                </w:tcPr>
                                <w:p w14:paraId="0D224935" w14:textId="77777777" w:rsidR="000C7ECF" w:rsidRPr="00267663" w:rsidRDefault="000C7ECF" w:rsidP="000C7ECF">
                                  <w:pPr>
                                    <w:rPr>
                                      <w:rStyle w:val="normaltextrun"/>
                                      <w:szCs w:val="22"/>
                                    </w:rPr>
                                  </w:pPr>
                                </w:p>
                              </w:tc>
                            </w:tr>
                            <w:tr w:rsidR="000C7ECF" w:rsidRPr="00267663" w14:paraId="648BD3B4" w14:textId="77777777" w:rsidTr="008D2C9A">
                              <w:trPr>
                                <w:trHeight w:val="801"/>
                              </w:trPr>
                              <w:tc>
                                <w:tcPr>
                                  <w:tcW w:w="526" w:type="dxa"/>
                                  <w:vMerge w:val="restart"/>
                                  <w:tcBorders>
                                    <w:top w:val="single" w:sz="24" w:space="0" w:color="auto"/>
                                  </w:tcBorders>
                                  <w:textDirection w:val="btLr"/>
                                  <w:vAlign w:val="center"/>
                                </w:tcPr>
                                <w:p w14:paraId="180785A9" w14:textId="77777777" w:rsidR="000C7ECF" w:rsidRPr="00522992" w:rsidRDefault="000C7ECF" w:rsidP="000C7ECF">
                                  <w:pPr>
                                    <w:ind w:left="113" w:right="113"/>
                                    <w:jc w:val="center"/>
                                    <w:rPr>
                                      <w:rStyle w:val="normaltextrun"/>
                                      <w:b/>
                                      <w:bCs/>
                                      <w:szCs w:val="22"/>
                                    </w:rPr>
                                  </w:pPr>
                                  <w:r w:rsidRPr="00522992">
                                    <w:rPr>
                                      <w:rStyle w:val="normaltextrun"/>
                                      <w:b/>
                                      <w:bCs/>
                                      <w:szCs w:val="22"/>
                                    </w:rPr>
                                    <w:t xml:space="preserve">Risky </w:t>
                                  </w:r>
                                  <w:r>
                                    <w:rPr>
                                      <w:rStyle w:val="normaltextrun"/>
                                      <w:b/>
                                      <w:bCs/>
                                      <w:szCs w:val="22"/>
                                    </w:rPr>
                                    <w:t>lose-shift</w:t>
                                  </w:r>
                                </w:p>
                              </w:tc>
                              <w:tc>
                                <w:tcPr>
                                  <w:tcW w:w="1042" w:type="dxa"/>
                                  <w:tcBorders>
                                    <w:top w:val="single" w:sz="24" w:space="0" w:color="auto"/>
                                  </w:tcBorders>
                                </w:tcPr>
                                <w:p w14:paraId="739F6B59"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tcBorders>
                                    <w:top w:val="single" w:sz="24" w:space="0" w:color="auto"/>
                                  </w:tcBorders>
                                  <w:shd w:val="clear" w:color="auto" w:fill="auto"/>
                                </w:tcPr>
                                <w:p w14:paraId="45E6360F" w14:textId="77777777" w:rsidR="000C7ECF" w:rsidRPr="00D2098A" w:rsidRDefault="000C7ECF" w:rsidP="000C7ECF">
                                  <w:pPr>
                                    <w:rPr>
                                      <w:rStyle w:val="normaltextrun"/>
                                      <w:b/>
                                      <w:bCs/>
                                      <w:szCs w:val="22"/>
                                    </w:rPr>
                                  </w:pPr>
                                  <w:r w:rsidRPr="00D2098A">
                                    <w:rPr>
                                      <w:rStyle w:val="normaltextrun"/>
                                      <w:b/>
                                      <w:bCs/>
                                      <w:szCs w:val="22"/>
                                    </w:rPr>
                                    <w:t>t=2.33</w:t>
                                  </w:r>
                                </w:p>
                                <w:p w14:paraId="2BB4B98A" w14:textId="77777777" w:rsidR="000C7ECF" w:rsidRPr="00D2098A" w:rsidRDefault="000C7ECF" w:rsidP="000C7ECF">
                                  <w:pPr>
                                    <w:rPr>
                                      <w:rStyle w:val="normaltextrun"/>
                                      <w:b/>
                                      <w:bCs/>
                                      <w:szCs w:val="22"/>
                                    </w:rPr>
                                  </w:pPr>
                                  <w:r w:rsidRPr="00D2098A">
                                    <w:rPr>
                                      <w:rStyle w:val="normaltextrun"/>
                                      <w:b/>
                                      <w:bCs/>
                                      <w:szCs w:val="22"/>
                                    </w:rPr>
                                    <w:t>p=0.025</w:t>
                                  </w:r>
                                </w:p>
                                <w:p w14:paraId="4F3E9FAD" w14:textId="77777777" w:rsidR="000C7ECF" w:rsidRPr="00103595" w:rsidRDefault="000C7ECF" w:rsidP="000C7ECF">
                                  <w:pPr>
                                    <w:rPr>
                                      <w:rStyle w:val="normaltextrun"/>
                                      <w:b/>
                                      <w:bCs/>
                                      <w:szCs w:val="22"/>
                                    </w:rPr>
                                  </w:pPr>
                                  <w:r w:rsidRPr="00D2098A">
                                    <w:rPr>
                                      <w:rStyle w:val="normaltextrun"/>
                                      <w:b/>
                                      <w:bCs/>
                                      <w:szCs w:val="22"/>
                                    </w:rPr>
                                    <w:t>d=0.69</w:t>
                                  </w:r>
                                </w:p>
                              </w:tc>
                              <w:tc>
                                <w:tcPr>
                                  <w:tcW w:w="974" w:type="dxa"/>
                                  <w:tcBorders>
                                    <w:top w:val="single" w:sz="24" w:space="0" w:color="auto"/>
                                    <w:right w:val="single" w:sz="4" w:space="0" w:color="auto"/>
                                  </w:tcBorders>
                                  <w:shd w:val="clear" w:color="auto" w:fill="auto"/>
                                </w:tcPr>
                                <w:p w14:paraId="308080B2" w14:textId="77777777" w:rsidR="000C7ECF" w:rsidRDefault="000C7ECF" w:rsidP="000C7ECF">
                                  <w:pPr>
                                    <w:rPr>
                                      <w:rStyle w:val="normaltextrun"/>
                                      <w:szCs w:val="22"/>
                                    </w:rPr>
                                  </w:pPr>
                                  <w:r>
                                    <w:rPr>
                                      <w:rStyle w:val="normaltextrun"/>
                                      <w:szCs w:val="22"/>
                                    </w:rPr>
                                    <w:t>t=-1.16</w:t>
                                  </w:r>
                                </w:p>
                                <w:p w14:paraId="4CD60621" w14:textId="77777777" w:rsidR="000C7ECF" w:rsidRDefault="000C7ECF" w:rsidP="000C7ECF">
                                  <w:pPr>
                                    <w:rPr>
                                      <w:rStyle w:val="normaltextrun"/>
                                      <w:szCs w:val="22"/>
                                    </w:rPr>
                                  </w:pPr>
                                  <w:r>
                                    <w:rPr>
                                      <w:rStyle w:val="normaltextrun"/>
                                      <w:szCs w:val="22"/>
                                    </w:rPr>
                                    <w:t>p=0.26</w:t>
                                  </w:r>
                                </w:p>
                                <w:p w14:paraId="49B5F52E" w14:textId="77777777" w:rsidR="000C7ECF" w:rsidRPr="00267663" w:rsidRDefault="000C7ECF" w:rsidP="000C7ECF">
                                  <w:pPr>
                                    <w:rPr>
                                      <w:rStyle w:val="normaltextrun"/>
                                      <w:szCs w:val="22"/>
                                    </w:rPr>
                                  </w:pPr>
                                  <w:r>
                                    <w:rPr>
                                      <w:rStyle w:val="normaltextrun"/>
                                      <w:szCs w:val="22"/>
                                    </w:rPr>
                                    <w:t>d=-0.41</w:t>
                                  </w:r>
                                </w:p>
                              </w:tc>
                            </w:tr>
                            <w:tr w:rsidR="000C7ECF" w:rsidRPr="00267663" w14:paraId="660ED561" w14:textId="77777777" w:rsidTr="008D2C9A">
                              <w:trPr>
                                <w:trHeight w:val="801"/>
                              </w:trPr>
                              <w:tc>
                                <w:tcPr>
                                  <w:tcW w:w="526" w:type="dxa"/>
                                  <w:vMerge/>
                                </w:tcPr>
                                <w:p w14:paraId="6345931B" w14:textId="77777777" w:rsidR="000C7ECF" w:rsidRPr="00267663" w:rsidRDefault="000C7ECF" w:rsidP="000C7ECF">
                                  <w:pPr>
                                    <w:jc w:val="center"/>
                                    <w:rPr>
                                      <w:rStyle w:val="normaltextrun"/>
                                      <w:szCs w:val="22"/>
                                    </w:rPr>
                                  </w:pPr>
                                </w:p>
                              </w:tc>
                              <w:tc>
                                <w:tcPr>
                                  <w:tcW w:w="1042" w:type="dxa"/>
                                </w:tcPr>
                                <w:p w14:paraId="7F29502A"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shd w:val="clear" w:color="auto" w:fill="auto"/>
                                </w:tcPr>
                                <w:p w14:paraId="6EF567E5" w14:textId="77777777" w:rsidR="000C7ECF" w:rsidRDefault="000C7ECF" w:rsidP="000C7ECF">
                                  <w:pPr>
                                    <w:rPr>
                                      <w:rStyle w:val="normaltextrun"/>
                                      <w:szCs w:val="22"/>
                                    </w:rPr>
                                  </w:pPr>
                                  <w:r>
                                    <w:rPr>
                                      <w:rStyle w:val="normaltextrun"/>
                                      <w:szCs w:val="22"/>
                                    </w:rPr>
                                    <w:t>t=0.72</w:t>
                                  </w:r>
                                </w:p>
                                <w:p w14:paraId="579FBA25" w14:textId="77777777" w:rsidR="000C7ECF" w:rsidRDefault="000C7ECF" w:rsidP="000C7ECF">
                                  <w:pPr>
                                    <w:rPr>
                                      <w:rStyle w:val="normaltextrun"/>
                                      <w:szCs w:val="22"/>
                                    </w:rPr>
                                  </w:pPr>
                                  <w:r>
                                    <w:rPr>
                                      <w:rStyle w:val="normaltextrun"/>
                                      <w:szCs w:val="22"/>
                                    </w:rPr>
                                    <w:t>p=0.48</w:t>
                                  </w:r>
                                </w:p>
                                <w:p w14:paraId="25B50452" w14:textId="77777777" w:rsidR="000C7ECF" w:rsidRPr="00103595" w:rsidRDefault="000C7ECF" w:rsidP="000C7ECF">
                                  <w:pPr>
                                    <w:rPr>
                                      <w:rStyle w:val="normaltextrun"/>
                                      <w:b/>
                                      <w:bCs/>
                                      <w:szCs w:val="22"/>
                                    </w:rPr>
                                  </w:pPr>
                                  <w:r>
                                    <w:rPr>
                                      <w:rStyle w:val="normaltextrun"/>
                                      <w:szCs w:val="22"/>
                                    </w:rPr>
                                    <w:t>d=0.26</w:t>
                                  </w:r>
                                </w:p>
                              </w:tc>
                              <w:tc>
                                <w:tcPr>
                                  <w:tcW w:w="974" w:type="dxa"/>
                                  <w:tcBorders>
                                    <w:right w:val="single" w:sz="4" w:space="0" w:color="auto"/>
                                  </w:tcBorders>
                                  <w:shd w:val="clear" w:color="auto" w:fill="767171" w:themeFill="background2" w:themeFillShade="80"/>
                                </w:tcPr>
                                <w:p w14:paraId="2C738054" w14:textId="77777777" w:rsidR="000C7ECF" w:rsidRPr="00267663" w:rsidRDefault="000C7ECF" w:rsidP="000C7ECF">
                                  <w:pPr>
                                    <w:rPr>
                                      <w:rStyle w:val="normaltextrun"/>
                                      <w:szCs w:val="22"/>
                                    </w:rPr>
                                  </w:pPr>
                                </w:p>
                              </w:tc>
                            </w:tr>
                            <w:tr w:rsidR="000C7ECF" w:rsidRPr="00267663" w14:paraId="07CACDA2" w14:textId="77777777" w:rsidTr="008D2C9A">
                              <w:trPr>
                                <w:trHeight w:val="801"/>
                              </w:trPr>
                              <w:tc>
                                <w:tcPr>
                                  <w:tcW w:w="526" w:type="dxa"/>
                                  <w:vMerge/>
                                  <w:tcBorders>
                                    <w:bottom w:val="single" w:sz="4" w:space="0" w:color="auto"/>
                                  </w:tcBorders>
                                </w:tcPr>
                                <w:p w14:paraId="621CD349" w14:textId="77777777" w:rsidR="000C7ECF" w:rsidRPr="00267663" w:rsidRDefault="000C7ECF" w:rsidP="000C7ECF">
                                  <w:pPr>
                                    <w:jc w:val="center"/>
                                    <w:rPr>
                                      <w:rStyle w:val="normaltextrun"/>
                                      <w:szCs w:val="22"/>
                                    </w:rPr>
                                  </w:pPr>
                                </w:p>
                              </w:tc>
                              <w:tc>
                                <w:tcPr>
                                  <w:tcW w:w="1042" w:type="dxa"/>
                                  <w:tcBorders>
                                    <w:bottom w:val="single" w:sz="4" w:space="0" w:color="auto"/>
                                  </w:tcBorders>
                                </w:tcPr>
                                <w:p w14:paraId="06E28AB0" w14:textId="77777777" w:rsidR="000C7ECF" w:rsidRPr="00267663" w:rsidRDefault="000C7ECF" w:rsidP="000C7ECF">
                                  <w:pPr>
                                    <w:jc w:val="center"/>
                                    <w:rPr>
                                      <w:rStyle w:val="normaltextrun"/>
                                      <w:szCs w:val="22"/>
                                    </w:rPr>
                                  </w:pPr>
                                  <w:r w:rsidRPr="00267663">
                                    <w:rPr>
                                      <w:rStyle w:val="normaltextrun"/>
                                      <w:szCs w:val="22"/>
                                    </w:rPr>
                                    <w:t>HC/CU+</w:t>
                                  </w:r>
                                </w:p>
                              </w:tc>
                              <w:tc>
                                <w:tcPr>
                                  <w:tcW w:w="1096" w:type="dxa"/>
                                  <w:tcBorders>
                                    <w:bottom w:val="single" w:sz="4" w:space="0" w:color="auto"/>
                                  </w:tcBorders>
                                  <w:shd w:val="clear" w:color="auto" w:fill="auto"/>
                                </w:tcPr>
                                <w:p w14:paraId="3BEF3C62" w14:textId="77777777" w:rsidR="000C7ECF" w:rsidRDefault="000C7ECF" w:rsidP="000C7ECF">
                                  <w:pPr>
                                    <w:rPr>
                                      <w:rStyle w:val="normaltextrun"/>
                                      <w:szCs w:val="22"/>
                                    </w:rPr>
                                  </w:pPr>
                                  <w:r>
                                    <w:rPr>
                                      <w:rStyle w:val="normaltextrun"/>
                                      <w:szCs w:val="22"/>
                                    </w:rPr>
                                    <w:t>t=0.22</w:t>
                                  </w:r>
                                </w:p>
                                <w:p w14:paraId="63EC4927" w14:textId="77777777" w:rsidR="000C7ECF" w:rsidRDefault="000C7ECF" w:rsidP="000C7ECF">
                                  <w:pPr>
                                    <w:rPr>
                                      <w:rStyle w:val="normaltextrun"/>
                                      <w:szCs w:val="22"/>
                                    </w:rPr>
                                  </w:pPr>
                                  <w:r>
                                    <w:rPr>
                                      <w:rStyle w:val="normaltextrun"/>
                                      <w:szCs w:val="22"/>
                                    </w:rPr>
                                    <w:t>p=0.83</w:t>
                                  </w:r>
                                </w:p>
                                <w:p w14:paraId="7ABF36EE" w14:textId="77777777" w:rsidR="000C7ECF" w:rsidRPr="00D2098A" w:rsidRDefault="000C7ECF" w:rsidP="000C7ECF">
                                  <w:pPr>
                                    <w:rPr>
                                      <w:rStyle w:val="normaltextrun"/>
                                      <w:szCs w:val="22"/>
                                    </w:rPr>
                                  </w:pPr>
                                  <w:r>
                                    <w:rPr>
                                      <w:rStyle w:val="normaltextrun"/>
                                      <w:szCs w:val="22"/>
                                    </w:rPr>
                                    <w:t>d=0.063</w:t>
                                  </w:r>
                                </w:p>
                              </w:tc>
                              <w:tc>
                                <w:tcPr>
                                  <w:tcW w:w="974" w:type="dxa"/>
                                  <w:tcBorders>
                                    <w:bottom w:val="single" w:sz="4" w:space="0" w:color="auto"/>
                                    <w:right w:val="single" w:sz="4" w:space="0" w:color="auto"/>
                                  </w:tcBorders>
                                  <w:shd w:val="clear" w:color="auto" w:fill="767171" w:themeFill="background2" w:themeFillShade="80"/>
                                </w:tcPr>
                                <w:p w14:paraId="14AB3988" w14:textId="77777777" w:rsidR="000C7ECF" w:rsidRPr="00267663" w:rsidRDefault="000C7ECF" w:rsidP="000C7ECF">
                                  <w:pPr>
                                    <w:rPr>
                                      <w:rStyle w:val="normaltextrun"/>
                                      <w:szCs w:val="22"/>
                                    </w:rPr>
                                  </w:pPr>
                                </w:p>
                              </w:tc>
                            </w:tr>
                          </w:tbl>
                          <w:p w14:paraId="36DF8231" w14:textId="1F918EF6" w:rsidR="000C7ECF" w:rsidRPr="00560F73" w:rsidRDefault="000C7ECF" w:rsidP="000C7EC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EE832" id="_x0000_t202" coordsize="21600,21600" o:spt="202" path="m,l,21600r21600,l21600,xe">
                <v:stroke joinstyle="miter"/>
                <v:path gradientshapeok="t" o:connecttype="rect"/>
              </v:shapetype>
              <v:shape id="Text Box 1" o:spid="_x0000_s1026" type="#_x0000_t202" style="position:absolute;margin-left:0;margin-top:0;width:28.6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" fillcolor="white [3201]" stroked="f" strokeweight=".5pt">
                <v:textbox>
                  <w:txbxContent>
                    <w:tbl>
                      <w:tblPr>
                        <w:tblStyle w:val="TableGrid"/>
                        <w:tblW w:w="3638" w:type="dxa"/>
                        <w:tblLook w:val="04A0" w:firstRow="1" w:lastRow="0" w:firstColumn="1" w:lastColumn="0" w:noHBand="0" w:noVBand="1"/>
                      </w:tblPr>
                      <w:tblGrid>
                        <w:gridCol w:w="526"/>
                        <w:gridCol w:w="1042"/>
                        <w:gridCol w:w="1096"/>
                        <w:gridCol w:w="974"/>
                      </w:tblGrid>
                      <w:tr w:rsidR="000C7ECF" w:rsidRPr="00267663" w14:paraId="41B09CC4" w14:textId="77777777" w:rsidTr="008D2C9A">
                        <w:trPr>
                          <w:trHeight w:val="350"/>
                        </w:trPr>
                        <w:tc>
                          <w:tcPr>
                            <w:tcW w:w="526" w:type="dxa"/>
                            <w:tcBorders>
                              <w:top w:val="nil"/>
                              <w:left w:val="nil"/>
                              <w:bottom w:val="single" w:sz="4" w:space="0" w:color="auto"/>
                              <w:right w:val="nil"/>
                            </w:tcBorders>
                          </w:tcPr>
                          <w:p w14:paraId="2E2639E0" w14:textId="77777777" w:rsidR="000C7ECF" w:rsidRPr="00267663" w:rsidRDefault="000C7ECF" w:rsidP="000C7ECF">
                            <w:pPr>
                              <w:jc w:val="center"/>
                              <w:rPr>
                                <w:rStyle w:val="normaltextrun"/>
                                <w:szCs w:val="22"/>
                              </w:rPr>
                            </w:pPr>
                          </w:p>
                        </w:tc>
                        <w:tc>
                          <w:tcPr>
                            <w:tcW w:w="1042" w:type="dxa"/>
                            <w:tcBorders>
                              <w:top w:val="nil"/>
                              <w:left w:val="nil"/>
                              <w:bottom w:val="single" w:sz="4" w:space="0" w:color="auto"/>
                              <w:right w:val="single" w:sz="4" w:space="0" w:color="auto"/>
                            </w:tcBorders>
                          </w:tcPr>
                          <w:p w14:paraId="0B871D4C" w14:textId="77777777" w:rsidR="000C7ECF" w:rsidRPr="00267663" w:rsidRDefault="000C7ECF" w:rsidP="000C7ECF">
                            <w:pPr>
                              <w:jc w:val="center"/>
                              <w:rPr>
                                <w:rStyle w:val="normaltextrun"/>
                                <w:szCs w:val="22"/>
                              </w:rPr>
                            </w:pPr>
                          </w:p>
                        </w:tc>
                        <w:tc>
                          <w:tcPr>
                            <w:tcW w:w="1096" w:type="dxa"/>
                            <w:tcBorders>
                              <w:left w:val="single" w:sz="4" w:space="0" w:color="auto"/>
                            </w:tcBorders>
                          </w:tcPr>
                          <w:p w14:paraId="597B94B2" w14:textId="77777777" w:rsidR="000C7ECF" w:rsidRPr="00267663" w:rsidRDefault="000C7ECF" w:rsidP="000C7ECF">
                            <w:pPr>
                              <w:jc w:val="center"/>
                              <w:rPr>
                                <w:rStyle w:val="normaltextrun"/>
                                <w:szCs w:val="22"/>
                              </w:rPr>
                            </w:pPr>
                            <w:r w:rsidRPr="00267663">
                              <w:rPr>
                                <w:rStyle w:val="normaltextrun"/>
                                <w:szCs w:val="22"/>
                              </w:rPr>
                              <w:t>HC/CU-</w:t>
                            </w:r>
                          </w:p>
                        </w:tc>
                        <w:tc>
                          <w:tcPr>
                            <w:tcW w:w="974" w:type="dxa"/>
                            <w:tcBorders>
                              <w:right w:val="single" w:sz="4" w:space="0" w:color="auto"/>
                            </w:tcBorders>
                          </w:tcPr>
                          <w:p w14:paraId="75045152" w14:textId="77777777" w:rsidR="000C7ECF" w:rsidRPr="00267663" w:rsidRDefault="000C7ECF" w:rsidP="000C7ECF">
                            <w:pPr>
                              <w:jc w:val="center"/>
                              <w:rPr>
                                <w:rStyle w:val="normaltextrun"/>
                                <w:szCs w:val="22"/>
                              </w:rPr>
                            </w:pPr>
                            <w:r w:rsidRPr="00267663">
                              <w:rPr>
                                <w:rStyle w:val="normaltextrun"/>
                                <w:szCs w:val="22"/>
                              </w:rPr>
                              <w:t>BD/CU-</w:t>
                            </w:r>
                          </w:p>
                        </w:tc>
                      </w:tr>
                      <w:tr w:rsidR="000C7ECF" w:rsidRPr="00267663" w14:paraId="6CA0264E" w14:textId="77777777" w:rsidTr="008D2C9A">
                        <w:trPr>
                          <w:trHeight w:val="801"/>
                        </w:trPr>
                        <w:tc>
                          <w:tcPr>
                            <w:tcW w:w="526" w:type="dxa"/>
                            <w:vMerge w:val="restart"/>
                            <w:tcBorders>
                              <w:top w:val="single" w:sz="4" w:space="0" w:color="auto"/>
                            </w:tcBorders>
                            <w:textDirection w:val="btLr"/>
                            <w:vAlign w:val="center"/>
                          </w:tcPr>
                          <w:p w14:paraId="2F7AED49" w14:textId="77777777" w:rsidR="000C7ECF" w:rsidRPr="00883B2A" w:rsidRDefault="000C7ECF" w:rsidP="000C7ECF">
                            <w:pPr>
                              <w:ind w:left="113" w:right="113"/>
                              <w:jc w:val="center"/>
                              <w:rPr>
                                <w:rStyle w:val="normaltextrun"/>
                                <w:b/>
                                <w:bCs/>
                                <w:szCs w:val="22"/>
                              </w:rPr>
                            </w:pPr>
                            <w:r w:rsidRPr="00883B2A">
                              <w:rPr>
                                <w:rStyle w:val="normaltextrun"/>
                                <w:b/>
                                <w:bCs/>
                                <w:szCs w:val="22"/>
                              </w:rPr>
                              <w:t>S</w:t>
                            </w:r>
                            <w:r w:rsidRPr="00883B2A">
                              <w:rPr>
                                <w:rStyle w:val="normaltextrun"/>
                                <w:b/>
                                <w:bCs/>
                              </w:rPr>
                              <w:t xml:space="preserve">afe </w:t>
                            </w:r>
                            <w:r>
                              <w:rPr>
                                <w:rStyle w:val="normaltextrun"/>
                                <w:b/>
                                <w:bCs/>
                              </w:rPr>
                              <w:t>lose-shift</w:t>
                            </w:r>
                          </w:p>
                        </w:tc>
                        <w:tc>
                          <w:tcPr>
                            <w:tcW w:w="1042" w:type="dxa"/>
                            <w:tcBorders>
                              <w:top w:val="single" w:sz="4" w:space="0" w:color="auto"/>
                            </w:tcBorders>
                          </w:tcPr>
                          <w:p w14:paraId="19EDDA72"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shd w:val="clear" w:color="auto" w:fill="auto"/>
                          </w:tcPr>
                          <w:p w14:paraId="54E2017C" w14:textId="77777777" w:rsidR="000C7ECF" w:rsidRPr="00D2098A" w:rsidRDefault="000C7ECF" w:rsidP="000C7ECF">
                            <w:pPr>
                              <w:rPr>
                                <w:rStyle w:val="normaltextrun"/>
                                <w:b/>
                                <w:bCs/>
                                <w:szCs w:val="22"/>
                              </w:rPr>
                            </w:pPr>
                            <w:r w:rsidRPr="00D2098A">
                              <w:rPr>
                                <w:rStyle w:val="normaltextrun"/>
                                <w:b/>
                                <w:bCs/>
                                <w:szCs w:val="22"/>
                              </w:rPr>
                              <w:t>t=3.56</w:t>
                            </w:r>
                          </w:p>
                          <w:p w14:paraId="7D5FC31E" w14:textId="77777777" w:rsidR="000C7ECF" w:rsidRPr="00D2098A" w:rsidRDefault="000C7ECF" w:rsidP="000C7ECF">
                            <w:pPr>
                              <w:rPr>
                                <w:rStyle w:val="normaltextrun"/>
                                <w:b/>
                                <w:bCs/>
                                <w:szCs w:val="22"/>
                              </w:rPr>
                            </w:pPr>
                            <w:r w:rsidRPr="00D2098A">
                              <w:rPr>
                                <w:rStyle w:val="normaltextrun"/>
                                <w:b/>
                                <w:bCs/>
                                <w:szCs w:val="22"/>
                              </w:rPr>
                              <w:t>p&lt;0.001</w:t>
                            </w:r>
                          </w:p>
                          <w:p w14:paraId="5DCD4444" w14:textId="77777777" w:rsidR="000C7ECF" w:rsidRPr="00D2098A" w:rsidRDefault="000C7ECF" w:rsidP="000C7ECF">
                            <w:pPr>
                              <w:rPr>
                                <w:rStyle w:val="normaltextrun"/>
                                <w:b/>
                                <w:bCs/>
                                <w:szCs w:val="22"/>
                              </w:rPr>
                            </w:pPr>
                            <w:r w:rsidRPr="00D2098A">
                              <w:rPr>
                                <w:rStyle w:val="normaltextrun"/>
                                <w:b/>
                                <w:bCs/>
                                <w:szCs w:val="22"/>
                              </w:rPr>
                              <w:t>d=1.04</w:t>
                            </w:r>
                          </w:p>
                        </w:tc>
                        <w:tc>
                          <w:tcPr>
                            <w:tcW w:w="974" w:type="dxa"/>
                            <w:tcBorders>
                              <w:right w:val="single" w:sz="4" w:space="0" w:color="auto"/>
                            </w:tcBorders>
                            <w:shd w:val="clear" w:color="auto" w:fill="auto"/>
                          </w:tcPr>
                          <w:p w14:paraId="26C0D3F9" w14:textId="77777777" w:rsidR="000C7ECF" w:rsidRDefault="000C7ECF" w:rsidP="000C7ECF">
                            <w:pPr>
                              <w:rPr>
                                <w:rStyle w:val="normaltextrun"/>
                                <w:szCs w:val="22"/>
                              </w:rPr>
                            </w:pPr>
                            <w:r>
                              <w:rPr>
                                <w:rStyle w:val="normaltextrun"/>
                                <w:szCs w:val="22"/>
                              </w:rPr>
                              <w:t>t=-0.62</w:t>
                            </w:r>
                          </w:p>
                          <w:p w14:paraId="4E90C72E" w14:textId="77777777" w:rsidR="000C7ECF" w:rsidRDefault="000C7ECF" w:rsidP="000C7ECF">
                            <w:pPr>
                              <w:rPr>
                                <w:rStyle w:val="normaltextrun"/>
                                <w:szCs w:val="22"/>
                              </w:rPr>
                            </w:pPr>
                            <w:r>
                              <w:rPr>
                                <w:rStyle w:val="normaltextrun"/>
                                <w:szCs w:val="22"/>
                              </w:rPr>
                              <w:t>p=0.54</w:t>
                            </w:r>
                          </w:p>
                          <w:p w14:paraId="233613BE" w14:textId="77777777" w:rsidR="000C7ECF" w:rsidRPr="00103595" w:rsidRDefault="000C7ECF" w:rsidP="000C7ECF">
                            <w:pPr>
                              <w:rPr>
                                <w:rStyle w:val="normaltextrun"/>
                                <w:b/>
                                <w:bCs/>
                                <w:szCs w:val="22"/>
                              </w:rPr>
                            </w:pPr>
                            <w:r>
                              <w:rPr>
                                <w:rStyle w:val="normaltextrun"/>
                                <w:szCs w:val="22"/>
                              </w:rPr>
                              <w:t>d=-0.22</w:t>
                            </w:r>
                          </w:p>
                        </w:tc>
                      </w:tr>
                      <w:tr w:rsidR="000C7ECF" w:rsidRPr="00267663" w14:paraId="49DB1583" w14:textId="77777777" w:rsidTr="008D2C9A">
                        <w:trPr>
                          <w:trHeight w:val="800"/>
                        </w:trPr>
                        <w:tc>
                          <w:tcPr>
                            <w:tcW w:w="526" w:type="dxa"/>
                            <w:vMerge/>
                            <w:textDirection w:val="btLr"/>
                            <w:vAlign w:val="center"/>
                          </w:tcPr>
                          <w:p w14:paraId="56EA66B6" w14:textId="77777777" w:rsidR="000C7ECF" w:rsidRPr="00883B2A" w:rsidRDefault="000C7ECF" w:rsidP="000C7ECF">
                            <w:pPr>
                              <w:ind w:left="113" w:right="113"/>
                              <w:jc w:val="center"/>
                              <w:rPr>
                                <w:rStyle w:val="normaltextrun"/>
                                <w:b/>
                                <w:bCs/>
                                <w:szCs w:val="22"/>
                              </w:rPr>
                            </w:pPr>
                          </w:p>
                        </w:tc>
                        <w:tc>
                          <w:tcPr>
                            <w:tcW w:w="1042" w:type="dxa"/>
                          </w:tcPr>
                          <w:p w14:paraId="79732F01"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shd w:val="clear" w:color="auto" w:fill="auto"/>
                          </w:tcPr>
                          <w:p w14:paraId="52DF1FDD" w14:textId="77777777" w:rsidR="000C7ECF" w:rsidRPr="00D2098A" w:rsidRDefault="000C7ECF" w:rsidP="000C7ECF">
                            <w:pPr>
                              <w:rPr>
                                <w:rStyle w:val="normaltextrun"/>
                                <w:b/>
                                <w:bCs/>
                                <w:szCs w:val="22"/>
                              </w:rPr>
                            </w:pPr>
                            <w:r w:rsidRPr="00D2098A">
                              <w:rPr>
                                <w:rStyle w:val="normaltextrun"/>
                                <w:b/>
                                <w:bCs/>
                                <w:szCs w:val="22"/>
                              </w:rPr>
                              <w:t>t=2.57</w:t>
                            </w:r>
                          </w:p>
                          <w:p w14:paraId="54D64DB5" w14:textId="77777777" w:rsidR="000C7ECF" w:rsidRPr="00D2098A" w:rsidRDefault="000C7ECF" w:rsidP="000C7ECF">
                            <w:pPr>
                              <w:rPr>
                                <w:rStyle w:val="normaltextrun"/>
                                <w:b/>
                                <w:bCs/>
                                <w:szCs w:val="22"/>
                              </w:rPr>
                            </w:pPr>
                            <w:r w:rsidRPr="00D2098A">
                              <w:rPr>
                                <w:rStyle w:val="normaltextrun"/>
                                <w:b/>
                                <w:bCs/>
                                <w:szCs w:val="22"/>
                              </w:rPr>
                              <w:t>p=0.015</w:t>
                            </w:r>
                          </w:p>
                          <w:p w14:paraId="3C6FEC39" w14:textId="77777777" w:rsidR="000C7ECF" w:rsidRPr="00D2098A" w:rsidRDefault="000C7ECF" w:rsidP="000C7ECF">
                            <w:pPr>
                              <w:rPr>
                                <w:rStyle w:val="normaltextrun"/>
                                <w:b/>
                                <w:bCs/>
                                <w:szCs w:val="22"/>
                              </w:rPr>
                            </w:pPr>
                            <w:r w:rsidRPr="00D2098A">
                              <w:rPr>
                                <w:rStyle w:val="normaltextrun"/>
                                <w:b/>
                                <w:bCs/>
                                <w:szCs w:val="22"/>
                              </w:rPr>
                              <w:t>d=0.91</w:t>
                            </w:r>
                          </w:p>
                        </w:tc>
                        <w:tc>
                          <w:tcPr>
                            <w:tcW w:w="974" w:type="dxa"/>
                            <w:tcBorders>
                              <w:right w:val="single" w:sz="4" w:space="0" w:color="auto"/>
                            </w:tcBorders>
                            <w:shd w:val="clear" w:color="auto" w:fill="767171" w:themeFill="background2" w:themeFillShade="80"/>
                          </w:tcPr>
                          <w:p w14:paraId="2CC62DE3" w14:textId="77777777" w:rsidR="000C7ECF" w:rsidRPr="00267663" w:rsidRDefault="000C7ECF" w:rsidP="000C7ECF">
                            <w:pPr>
                              <w:rPr>
                                <w:rStyle w:val="normaltextrun"/>
                                <w:szCs w:val="22"/>
                              </w:rPr>
                            </w:pPr>
                          </w:p>
                        </w:tc>
                      </w:tr>
                      <w:tr w:rsidR="000C7ECF" w:rsidRPr="00267663" w14:paraId="775F247B" w14:textId="77777777" w:rsidTr="008D2C9A">
                        <w:trPr>
                          <w:trHeight w:val="801"/>
                        </w:trPr>
                        <w:tc>
                          <w:tcPr>
                            <w:tcW w:w="526" w:type="dxa"/>
                            <w:vMerge/>
                            <w:tcBorders>
                              <w:bottom w:val="single" w:sz="24" w:space="0" w:color="auto"/>
                            </w:tcBorders>
                            <w:textDirection w:val="btLr"/>
                            <w:vAlign w:val="center"/>
                          </w:tcPr>
                          <w:p w14:paraId="74D51755" w14:textId="77777777" w:rsidR="000C7ECF" w:rsidRPr="00883B2A" w:rsidRDefault="000C7ECF" w:rsidP="000C7ECF">
                            <w:pPr>
                              <w:ind w:left="113" w:right="113"/>
                              <w:jc w:val="center"/>
                              <w:rPr>
                                <w:rStyle w:val="normaltextrun"/>
                                <w:b/>
                                <w:bCs/>
                                <w:szCs w:val="22"/>
                              </w:rPr>
                            </w:pPr>
                          </w:p>
                        </w:tc>
                        <w:tc>
                          <w:tcPr>
                            <w:tcW w:w="1042" w:type="dxa"/>
                            <w:tcBorders>
                              <w:bottom w:val="single" w:sz="24" w:space="0" w:color="auto"/>
                            </w:tcBorders>
                          </w:tcPr>
                          <w:p w14:paraId="2DED026E" w14:textId="77777777" w:rsidR="000C7ECF" w:rsidRPr="00267663" w:rsidRDefault="000C7ECF" w:rsidP="000C7ECF">
                            <w:pPr>
                              <w:jc w:val="center"/>
                              <w:rPr>
                                <w:rStyle w:val="normaltextrun"/>
                                <w:szCs w:val="22"/>
                              </w:rPr>
                            </w:pPr>
                            <w:r w:rsidRPr="00267663">
                              <w:rPr>
                                <w:rStyle w:val="normaltextrun"/>
                                <w:szCs w:val="22"/>
                              </w:rPr>
                              <w:t>HC/CU+</w:t>
                            </w:r>
                          </w:p>
                        </w:tc>
                        <w:tc>
                          <w:tcPr>
                            <w:tcW w:w="1096" w:type="dxa"/>
                            <w:tcBorders>
                              <w:bottom w:val="single" w:sz="24" w:space="0" w:color="auto"/>
                            </w:tcBorders>
                            <w:shd w:val="clear" w:color="auto" w:fill="auto"/>
                          </w:tcPr>
                          <w:p w14:paraId="7882F4AC" w14:textId="77777777" w:rsidR="000C7ECF" w:rsidRPr="00D2098A" w:rsidRDefault="000C7ECF" w:rsidP="000C7ECF">
                            <w:pPr>
                              <w:rPr>
                                <w:rStyle w:val="normaltextrun"/>
                                <w:b/>
                                <w:bCs/>
                                <w:szCs w:val="22"/>
                              </w:rPr>
                            </w:pPr>
                            <w:r w:rsidRPr="00D2098A">
                              <w:rPr>
                                <w:rStyle w:val="normaltextrun"/>
                                <w:b/>
                                <w:bCs/>
                                <w:szCs w:val="22"/>
                              </w:rPr>
                              <w:t>t=3.86</w:t>
                            </w:r>
                          </w:p>
                          <w:p w14:paraId="52F16BF6" w14:textId="77777777" w:rsidR="000C7ECF" w:rsidRPr="00D2098A" w:rsidRDefault="000C7ECF" w:rsidP="000C7ECF">
                            <w:pPr>
                              <w:rPr>
                                <w:rStyle w:val="normaltextrun"/>
                                <w:b/>
                                <w:bCs/>
                                <w:szCs w:val="22"/>
                              </w:rPr>
                            </w:pPr>
                            <w:r w:rsidRPr="00D2098A">
                              <w:rPr>
                                <w:rStyle w:val="normaltextrun"/>
                                <w:b/>
                                <w:bCs/>
                                <w:szCs w:val="22"/>
                              </w:rPr>
                              <w:t>p&lt;0.001</w:t>
                            </w:r>
                          </w:p>
                          <w:p w14:paraId="12C7916A" w14:textId="77777777" w:rsidR="000C7ECF" w:rsidRPr="00D2098A" w:rsidRDefault="000C7ECF" w:rsidP="000C7ECF">
                            <w:pPr>
                              <w:rPr>
                                <w:rStyle w:val="normaltextrun"/>
                                <w:b/>
                                <w:bCs/>
                                <w:szCs w:val="22"/>
                              </w:rPr>
                            </w:pPr>
                            <w:r w:rsidRPr="00D2098A">
                              <w:rPr>
                                <w:rStyle w:val="normaltextrun"/>
                                <w:b/>
                                <w:bCs/>
                                <w:szCs w:val="22"/>
                              </w:rPr>
                              <w:t>d=1.09</w:t>
                            </w:r>
                          </w:p>
                        </w:tc>
                        <w:tc>
                          <w:tcPr>
                            <w:tcW w:w="974" w:type="dxa"/>
                            <w:tcBorders>
                              <w:bottom w:val="single" w:sz="24" w:space="0" w:color="auto"/>
                              <w:right w:val="single" w:sz="4" w:space="0" w:color="auto"/>
                            </w:tcBorders>
                            <w:shd w:val="clear" w:color="auto" w:fill="767171" w:themeFill="background2" w:themeFillShade="80"/>
                          </w:tcPr>
                          <w:p w14:paraId="0D224935" w14:textId="77777777" w:rsidR="000C7ECF" w:rsidRPr="00267663" w:rsidRDefault="000C7ECF" w:rsidP="000C7ECF">
                            <w:pPr>
                              <w:rPr>
                                <w:rStyle w:val="normaltextrun"/>
                                <w:szCs w:val="22"/>
                              </w:rPr>
                            </w:pPr>
                          </w:p>
                        </w:tc>
                      </w:tr>
                      <w:tr w:rsidR="000C7ECF" w:rsidRPr="00267663" w14:paraId="648BD3B4" w14:textId="77777777" w:rsidTr="008D2C9A">
                        <w:trPr>
                          <w:trHeight w:val="801"/>
                        </w:trPr>
                        <w:tc>
                          <w:tcPr>
                            <w:tcW w:w="526" w:type="dxa"/>
                            <w:vMerge w:val="restart"/>
                            <w:tcBorders>
                              <w:top w:val="single" w:sz="24" w:space="0" w:color="auto"/>
                            </w:tcBorders>
                            <w:textDirection w:val="btLr"/>
                            <w:vAlign w:val="center"/>
                          </w:tcPr>
                          <w:p w14:paraId="180785A9" w14:textId="77777777" w:rsidR="000C7ECF" w:rsidRPr="00522992" w:rsidRDefault="000C7ECF" w:rsidP="000C7ECF">
                            <w:pPr>
                              <w:ind w:left="113" w:right="113"/>
                              <w:jc w:val="center"/>
                              <w:rPr>
                                <w:rStyle w:val="normaltextrun"/>
                                <w:b/>
                                <w:bCs/>
                                <w:szCs w:val="22"/>
                              </w:rPr>
                            </w:pPr>
                            <w:r w:rsidRPr="00522992">
                              <w:rPr>
                                <w:rStyle w:val="normaltextrun"/>
                                <w:b/>
                                <w:bCs/>
                                <w:szCs w:val="22"/>
                              </w:rPr>
                              <w:t xml:space="preserve">Risky </w:t>
                            </w:r>
                            <w:r>
                              <w:rPr>
                                <w:rStyle w:val="normaltextrun"/>
                                <w:b/>
                                <w:bCs/>
                                <w:szCs w:val="22"/>
                              </w:rPr>
                              <w:t>lose-shift</w:t>
                            </w:r>
                          </w:p>
                        </w:tc>
                        <w:tc>
                          <w:tcPr>
                            <w:tcW w:w="1042" w:type="dxa"/>
                            <w:tcBorders>
                              <w:top w:val="single" w:sz="24" w:space="0" w:color="auto"/>
                            </w:tcBorders>
                          </w:tcPr>
                          <w:p w14:paraId="739F6B59"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tcBorders>
                              <w:top w:val="single" w:sz="24" w:space="0" w:color="auto"/>
                            </w:tcBorders>
                            <w:shd w:val="clear" w:color="auto" w:fill="auto"/>
                          </w:tcPr>
                          <w:p w14:paraId="45E6360F" w14:textId="77777777" w:rsidR="000C7ECF" w:rsidRPr="00D2098A" w:rsidRDefault="000C7ECF" w:rsidP="000C7ECF">
                            <w:pPr>
                              <w:rPr>
                                <w:rStyle w:val="normaltextrun"/>
                                <w:b/>
                                <w:bCs/>
                                <w:szCs w:val="22"/>
                              </w:rPr>
                            </w:pPr>
                            <w:r w:rsidRPr="00D2098A">
                              <w:rPr>
                                <w:rStyle w:val="normaltextrun"/>
                                <w:b/>
                                <w:bCs/>
                                <w:szCs w:val="22"/>
                              </w:rPr>
                              <w:t>t=2.33</w:t>
                            </w:r>
                          </w:p>
                          <w:p w14:paraId="2BB4B98A" w14:textId="77777777" w:rsidR="000C7ECF" w:rsidRPr="00D2098A" w:rsidRDefault="000C7ECF" w:rsidP="000C7ECF">
                            <w:pPr>
                              <w:rPr>
                                <w:rStyle w:val="normaltextrun"/>
                                <w:b/>
                                <w:bCs/>
                                <w:szCs w:val="22"/>
                              </w:rPr>
                            </w:pPr>
                            <w:r w:rsidRPr="00D2098A">
                              <w:rPr>
                                <w:rStyle w:val="normaltextrun"/>
                                <w:b/>
                                <w:bCs/>
                                <w:szCs w:val="22"/>
                              </w:rPr>
                              <w:t>p=0.025</w:t>
                            </w:r>
                          </w:p>
                          <w:p w14:paraId="4F3E9FAD" w14:textId="77777777" w:rsidR="000C7ECF" w:rsidRPr="00103595" w:rsidRDefault="000C7ECF" w:rsidP="000C7ECF">
                            <w:pPr>
                              <w:rPr>
                                <w:rStyle w:val="normaltextrun"/>
                                <w:b/>
                                <w:bCs/>
                                <w:szCs w:val="22"/>
                              </w:rPr>
                            </w:pPr>
                            <w:r w:rsidRPr="00D2098A">
                              <w:rPr>
                                <w:rStyle w:val="normaltextrun"/>
                                <w:b/>
                                <w:bCs/>
                                <w:szCs w:val="22"/>
                              </w:rPr>
                              <w:t>d=0.69</w:t>
                            </w:r>
                          </w:p>
                        </w:tc>
                        <w:tc>
                          <w:tcPr>
                            <w:tcW w:w="974" w:type="dxa"/>
                            <w:tcBorders>
                              <w:top w:val="single" w:sz="24" w:space="0" w:color="auto"/>
                              <w:right w:val="single" w:sz="4" w:space="0" w:color="auto"/>
                            </w:tcBorders>
                            <w:shd w:val="clear" w:color="auto" w:fill="auto"/>
                          </w:tcPr>
                          <w:p w14:paraId="308080B2" w14:textId="77777777" w:rsidR="000C7ECF" w:rsidRDefault="000C7ECF" w:rsidP="000C7ECF">
                            <w:pPr>
                              <w:rPr>
                                <w:rStyle w:val="normaltextrun"/>
                                <w:szCs w:val="22"/>
                              </w:rPr>
                            </w:pPr>
                            <w:r>
                              <w:rPr>
                                <w:rStyle w:val="normaltextrun"/>
                                <w:szCs w:val="22"/>
                              </w:rPr>
                              <w:t>t=-1.16</w:t>
                            </w:r>
                          </w:p>
                          <w:p w14:paraId="4CD60621" w14:textId="77777777" w:rsidR="000C7ECF" w:rsidRDefault="000C7ECF" w:rsidP="000C7ECF">
                            <w:pPr>
                              <w:rPr>
                                <w:rStyle w:val="normaltextrun"/>
                                <w:szCs w:val="22"/>
                              </w:rPr>
                            </w:pPr>
                            <w:r>
                              <w:rPr>
                                <w:rStyle w:val="normaltextrun"/>
                                <w:szCs w:val="22"/>
                              </w:rPr>
                              <w:t>p=0.26</w:t>
                            </w:r>
                          </w:p>
                          <w:p w14:paraId="49B5F52E" w14:textId="77777777" w:rsidR="000C7ECF" w:rsidRPr="00267663" w:rsidRDefault="000C7ECF" w:rsidP="000C7ECF">
                            <w:pPr>
                              <w:rPr>
                                <w:rStyle w:val="normaltextrun"/>
                                <w:szCs w:val="22"/>
                              </w:rPr>
                            </w:pPr>
                            <w:r>
                              <w:rPr>
                                <w:rStyle w:val="normaltextrun"/>
                                <w:szCs w:val="22"/>
                              </w:rPr>
                              <w:t>d=-0.41</w:t>
                            </w:r>
                          </w:p>
                        </w:tc>
                      </w:tr>
                      <w:tr w:rsidR="000C7ECF" w:rsidRPr="00267663" w14:paraId="660ED561" w14:textId="77777777" w:rsidTr="008D2C9A">
                        <w:trPr>
                          <w:trHeight w:val="801"/>
                        </w:trPr>
                        <w:tc>
                          <w:tcPr>
                            <w:tcW w:w="526" w:type="dxa"/>
                            <w:vMerge/>
                          </w:tcPr>
                          <w:p w14:paraId="6345931B" w14:textId="77777777" w:rsidR="000C7ECF" w:rsidRPr="00267663" w:rsidRDefault="000C7ECF" w:rsidP="000C7ECF">
                            <w:pPr>
                              <w:jc w:val="center"/>
                              <w:rPr>
                                <w:rStyle w:val="normaltextrun"/>
                                <w:szCs w:val="22"/>
                              </w:rPr>
                            </w:pPr>
                          </w:p>
                        </w:tc>
                        <w:tc>
                          <w:tcPr>
                            <w:tcW w:w="1042" w:type="dxa"/>
                          </w:tcPr>
                          <w:p w14:paraId="7F29502A" w14:textId="77777777" w:rsidR="000C7ECF" w:rsidRPr="00267663" w:rsidRDefault="000C7ECF" w:rsidP="000C7ECF">
                            <w:pPr>
                              <w:jc w:val="center"/>
                              <w:rPr>
                                <w:rStyle w:val="normaltextrun"/>
                                <w:szCs w:val="22"/>
                              </w:rPr>
                            </w:pPr>
                            <w:r w:rsidRPr="00267663">
                              <w:rPr>
                                <w:rStyle w:val="normaltextrun"/>
                                <w:szCs w:val="22"/>
                              </w:rPr>
                              <w:t>BD/CU-</w:t>
                            </w:r>
                          </w:p>
                        </w:tc>
                        <w:tc>
                          <w:tcPr>
                            <w:tcW w:w="1096" w:type="dxa"/>
                            <w:shd w:val="clear" w:color="auto" w:fill="auto"/>
                          </w:tcPr>
                          <w:p w14:paraId="6EF567E5" w14:textId="77777777" w:rsidR="000C7ECF" w:rsidRDefault="000C7ECF" w:rsidP="000C7ECF">
                            <w:pPr>
                              <w:rPr>
                                <w:rStyle w:val="normaltextrun"/>
                                <w:szCs w:val="22"/>
                              </w:rPr>
                            </w:pPr>
                            <w:r>
                              <w:rPr>
                                <w:rStyle w:val="normaltextrun"/>
                                <w:szCs w:val="22"/>
                              </w:rPr>
                              <w:t>t=0.72</w:t>
                            </w:r>
                          </w:p>
                          <w:p w14:paraId="579FBA25" w14:textId="77777777" w:rsidR="000C7ECF" w:rsidRDefault="000C7ECF" w:rsidP="000C7ECF">
                            <w:pPr>
                              <w:rPr>
                                <w:rStyle w:val="normaltextrun"/>
                                <w:szCs w:val="22"/>
                              </w:rPr>
                            </w:pPr>
                            <w:r>
                              <w:rPr>
                                <w:rStyle w:val="normaltextrun"/>
                                <w:szCs w:val="22"/>
                              </w:rPr>
                              <w:t>p=0.48</w:t>
                            </w:r>
                          </w:p>
                          <w:p w14:paraId="25B50452" w14:textId="77777777" w:rsidR="000C7ECF" w:rsidRPr="00103595" w:rsidRDefault="000C7ECF" w:rsidP="000C7ECF">
                            <w:pPr>
                              <w:rPr>
                                <w:rStyle w:val="normaltextrun"/>
                                <w:b/>
                                <w:bCs/>
                                <w:szCs w:val="22"/>
                              </w:rPr>
                            </w:pPr>
                            <w:r>
                              <w:rPr>
                                <w:rStyle w:val="normaltextrun"/>
                                <w:szCs w:val="22"/>
                              </w:rPr>
                              <w:t>d=0.26</w:t>
                            </w:r>
                          </w:p>
                        </w:tc>
                        <w:tc>
                          <w:tcPr>
                            <w:tcW w:w="974" w:type="dxa"/>
                            <w:tcBorders>
                              <w:right w:val="single" w:sz="4" w:space="0" w:color="auto"/>
                            </w:tcBorders>
                            <w:shd w:val="clear" w:color="auto" w:fill="767171" w:themeFill="background2" w:themeFillShade="80"/>
                          </w:tcPr>
                          <w:p w14:paraId="2C738054" w14:textId="77777777" w:rsidR="000C7ECF" w:rsidRPr="00267663" w:rsidRDefault="000C7ECF" w:rsidP="000C7ECF">
                            <w:pPr>
                              <w:rPr>
                                <w:rStyle w:val="normaltextrun"/>
                                <w:szCs w:val="22"/>
                              </w:rPr>
                            </w:pPr>
                          </w:p>
                        </w:tc>
                      </w:tr>
                      <w:tr w:rsidR="000C7ECF" w:rsidRPr="00267663" w14:paraId="07CACDA2" w14:textId="77777777" w:rsidTr="008D2C9A">
                        <w:trPr>
                          <w:trHeight w:val="801"/>
                        </w:trPr>
                        <w:tc>
                          <w:tcPr>
                            <w:tcW w:w="526" w:type="dxa"/>
                            <w:vMerge/>
                            <w:tcBorders>
                              <w:bottom w:val="single" w:sz="4" w:space="0" w:color="auto"/>
                            </w:tcBorders>
                          </w:tcPr>
                          <w:p w14:paraId="621CD349" w14:textId="77777777" w:rsidR="000C7ECF" w:rsidRPr="00267663" w:rsidRDefault="000C7ECF" w:rsidP="000C7ECF">
                            <w:pPr>
                              <w:jc w:val="center"/>
                              <w:rPr>
                                <w:rStyle w:val="normaltextrun"/>
                                <w:szCs w:val="22"/>
                              </w:rPr>
                            </w:pPr>
                          </w:p>
                        </w:tc>
                        <w:tc>
                          <w:tcPr>
                            <w:tcW w:w="1042" w:type="dxa"/>
                            <w:tcBorders>
                              <w:bottom w:val="single" w:sz="4" w:space="0" w:color="auto"/>
                            </w:tcBorders>
                          </w:tcPr>
                          <w:p w14:paraId="06E28AB0" w14:textId="77777777" w:rsidR="000C7ECF" w:rsidRPr="00267663" w:rsidRDefault="000C7ECF" w:rsidP="000C7ECF">
                            <w:pPr>
                              <w:jc w:val="center"/>
                              <w:rPr>
                                <w:rStyle w:val="normaltextrun"/>
                                <w:szCs w:val="22"/>
                              </w:rPr>
                            </w:pPr>
                            <w:r w:rsidRPr="00267663">
                              <w:rPr>
                                <w:rStyle w:val="normaltextrun"/>
                                <w:szCs w:val="22"/>
                              </w:rPr>
                              <w:t>HC/CU+</w:t>
                            </w:r>
                          </w:p>
                        </w:tc>
                        <w:tc>
                          <w:tcPr>
                            <w:tcW w:w="1096" w:type="dxa"/>
                            <w:tcBorders>
                              <w:bottom w:val="single" w:sz="4" w:space="0" w:color="auto"/>
                            </w:tcBorders>
                            <w:shd w:val="clear" w:color="auto" w:fill="auto"/>
                          </w:tcPr>
                          <w:p w14:paraId="3BEF3C62" w14:textId="77777777" w:rsidR="000C7ECF" w:rsidRDefault="000C7ECF" w:rsidP="000C7ECF">
                            <w:pPr>
                              <w:rPr>
                                <w:rStyle w:val="normaltextrun"/>
                                <w:szCs w:val="22"/>
                              </w:rPr>
                            </w:pPr>
                            <w:r>
                              <w:rPr>
                                <w:rStyle w:val="normaltextrun"/>
                                <w:szCs w:val="22"/>
                              </w:rPr>
                              <w:t>t=0.22</w:t>
                            </w:r>
                          </w:p>
                          <w:p w14:paraId="63EC4927" w14:textId="77777777" w:rsidR="000C7ECF" w:rsidRDefault="000C7ECF" w:rsidP="000C7ECF">
                            <w:pPr>
                              <w:rPr>
                                <w:rStyle w:val="normaltextrun"/>
                                <w:szCs w:val="22"/>
                              </w:rPr>
                            </w:pPr>
                            <w:r>
                              <w:rPr>
                                <w:rStyle w:val="normaltextrun"/>
                                <w:szCs w:val="22"/>
                              </w:rPr>
                              <w:t>p=0.83</w:t>
                            </w:r>
                          </w:p>
                          <w:p w14:paraId="7ABF36EE" w14:textId="77777777" w:rsidR="000C7ECF" w:rsidRPr="00D2098A" w:rsidRDefault="000C7ECF" w:rsidP="000C7ECF">
                            <w:pPr>
                              <w:rPr>
                                <w:rStyle w:val="normaltextrun"/>
                                <w:szCs w:val="22"/>
                              </w:rPr>
                            </w:pPr>
                            <w:r>
                              <w:rPr>
                                <w:rStyle w:val="normaltextrun"/>
                                <w:szCs w:val="22"/>
                              </w:rPr>
                              <w:t>d=0.063</w:t>
                            </w:r>
                          </w:p>
                        </w:tc>
                        <w:tc>
                          <w:tcPr>
                            <w:tcW w:w="974" w:type="dxa"/>
                            <w:tcBorders>
                              <w:bottom w:val="single" w:sz="4" w:space="0" w:color="auto"/>
                              <w:right w:val="single" w:sz="4" w:space="0" w:color="auto"/>
                            </w:tcBorders>
                            <w:shd w:val="clear" w:color="auto" w:fill="767171" w:themeFill="background2" w:themeFillShade="80"/>
                          </w:tcPr>
                          <w:p w14:paraId="14AB3988" w14:textId="77777777" w:rsidR="000C7ECF" w:rsidRPr="00267663" w:rsidRDefault="000C7ECF" w:rsidP="000C7ECF">
                            <w:pPr>
                              <w:rPr>
                                <w:rStyle w:val="normaltextrun"/>
                                <w:szCs w:val="22"/>
                              </w:rPr>
                            </w:pPr>
                          </w:p>
                        </w:tc>
                      </w:tr>
                    </w:tbl>
                    <w:p w14:paraId="36DF8231" w14:textId="1F918EF6" w:rsidR="000C7ECF" w:rsidRPr="00560F73" w:rsidRDefault="000C7ECF" w:rsidP="000C7ECF">
                      <w:pPr>
                        <w:rPr>
                          <w:b/>
                          <w:bCs/>
                        </w:rPr>
                      </w:pPr>
                    </w:p>
                  </w:txbxContent>
                </v:textbox>
              </v:shape>
            </w:pict>
          </mc:Fallback>
        </mc:AlternateContent>
      </w:r>
      <w:r w:rsidRPr="00F94206">
        <w:rPr>
          <w:szCs w:val="22"/>
        </w:rPr>
        <w:br w:type="page"/>
      </w:r>
    </w:p>
    <w:p w14:paraId="5BC545CD" w14:textId="5D0FD78E" w:rsidR="000C7ECF" w:rsidRPr="00F94206" w:rsidRDefault="00F94206">
      <w:pPr>
        <w:rPr>
          <w:szCs w:val="22"/>
        </w:rPr>
      </w:pPr>
      <w:r w:rsidRPr="00F94206">
        <w:rPr>
          <w:noProof/>
          <w:szCs w:val="22"/>
        </w:rPr>
        <w:lastRenderedPageBreak/>
        <mc:AlternateContent>
          <mc:Choice Requires="wps">
            <w:drawing>
              <wp:anchor distT="0" distB="0" distL="114300" distR="114300" simplePos="0" relativeHeight="251663360" behindDoc="0" locked="0" layoutInCell="1" allowOverlap="1" wp14:anchorId="3FBDAC7D" wp14:editId="35D2D968">
                <wp:simplePos x="0" y="0"/>
                <wp:positionH relativeFrom="column">
                  <wp:posOffset>1657630</wp:posOffset>
                </wp:positionH>
                <wp:positionV relativeFrom="paragraph">
                  <wp:posOffset>159385</wp:posOffset>
                </wp:positionV>
                <wp:extent cx="373050" cy="320634"/>
                <wp:effectExtent l="0" t="0" r="0" b="0"/>
                <wp:wrapNone/>
                <wp:docPr id="359336729" name="Text Box 1"/>
                <wp:cNvGraphicFramePr/>
                <a:graphic xmlns:a="http://schemas.openxmlformats.org/drawingml/2006/main">
                  <a:graphicData uri="http://schemas.microsoft.com/office/word/2010/wordprocessingShape">
                    <wps:wsp>
                      <wps:cNvSpPr txBox="1"/>
                      <wps:spPr>
                        <a:xfrm flipH="1">
                          <a:off x="0" y="0"/>
                          <a:ext cx="373050" cy="320634"/>
                        </a:xfrm>
                        <a:prstGeom prst="rect">
                          <a:avLst/>
                        </a:prstGeom>
                        <a:solidFill>
                          <a:schemeClr val="lt1"/>
                        </a:solidFill>
                        <a:ln w="6350">
                          <a:noFill/>
                        </a:ln>
                      </wps:spPr>
                      <wps:txbx>
                        <w:txbxContent>
                          <w:p w14:paraId="72358367" w14:textId="77777777" w:rsidR="00F94206" w:rsidRPr="00560F73" w:rsidRDefault="00F94206" w:rsidP="00F94206">
                            <w:pPr>
                              <w:rPr>
                                <w:b/>
                                <w:bCs/>
                              </w:rPr>
                            </w:pPr>
                            <w:r w:rsidRPr="00560F73">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FBDAC7D" id="_x0000_s1027" type="#_x0000_t202" style="position:absolute;margin-left:130.5pt;margin-top:12.55pt;width:29.35pt;height:2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" fillcolor="white [3201]" stroked="f" strokeweight=".5pt">
                <v:textbox>
                  <w:txbxContent>
                    <w:p w14:paraId="72358367" w14:textId="77777777" w:rsidR="00F94206" w:rsidRPr="00560F73" w:rsidRDefault="00F94206" w:rsidP="00F94206">
                      <w:pPr>
                        <w:rPr>
                          <w:b/>
                          <w:bCs/>
                        </w:rPr>
                      </w:pPr>
                      <w:r w:rsidRPr="00560F73">
                        <w:rPr>
                          <w:b/>
                          <w:bCs/>
                        </w:rPr>
                        <w:t>a</w:t>
                      </w:r>
                    </w:p>
                  </w:txbxContent>
                </v:textbox>
              </v:shape>
            </w:pict>
          </mc:Fallback>
        </mc:AlternateContent>
      </w:r>
    </w:p>
    <w:p w14:paraId="59904ED1" w14:textId="5F7E7620" w:rsidR="004662CB" w:rsidRDefault="00D057D7" w:rsidP="00672F2E">
      <w:pPr>
        <w:pStyle w:val="paragraph"/>
        <w:spacing w:before="0" w:beforeAutospacing="0" w:after="0" w:afterAutospacing="0" w:line="480" w:lineRule="auto"/>
        <w:jc w:val="center"/>
        <w:textAlignment w:val="baseline"/>
        <w:rPr>
          <w:rFonts w:ascii="Arial" w:hAnsi="Arial" w:cs="Arial"/>
          <w:sz w:val="22"/>
          <w:szCs w:val="22"/>
        </w:rPr>
      </w:pPr>
      <w:r w:rsidRPr="00D057D7">
        <w:rPr>
          <w:rFonts w:ascii="Arial" w:hAnsi="Arial" w:cs="Arial"/>
          <w:noProof/>
          <w:sz w:val="22"/>
          <w:szCs w:val="22"/>
        </w:rPr>
        <w:drawing>
          <wp:inline distT="0" distB="0" distL="0" distR="0" wp14:anchorId="1186A4CF" wp14:editId="7036BD0B">
            <wp:extent cx="4633645" cy="5943541"/>
            <wp:effectExtent l="0" t="0" r="0" b="635"/>
            <wp:docPr id="144431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17392" name=""/>
                    <pic:cNvPicPr/>
                  </pic:nvPicPr>
                  <pic:blipFill>
                    <a:blip r:embed="rId6"/>
                    <a:stretch>
                      <a:fillRect/>
                    </a:stretch>
                  </pic:blipFill>
                  <pic:spPr>
                    <a:xfrm>
                      <a:off x="0" y="0"/>
                      <a:ext cx="4639518" cy="5951074"/>
                    </a:xfrm>
                    <a:prstGeom prst="rect">
                      <a:avLst/>
                    </a:prstGeom>
                  </pic:spPr>
                </pic:pic>
              </a:graphicData>
            </a:graphic>
          </wp:inline>
        </w:drawing>
      </w:r>
    </w:p>
    <w:p w14:paraId="155332E6" w14:textId="2D8BEC8F" w:rsidR="00391F8C" w:rsidRPr="00F94206" w:rsidRDefault="00F94206" w:rsidP="00E4415A">
      <w:pPr>
        <w:pStyle w:val="paragraph"/>
        <w:spacing w:before="0" w:beforeAutospacing="0" w:after="0" w:afterAutospacing="0"/>
        <w:textAlignment w:val="baseline"/>
        <w:rPr>
          <w:rFonts w:ascii="Arial" w:hAnsi="Arial" w:cs="Arial"/>
          <w:color w:val="000000" w:themeColor="text1"/>
          <w:sz w:val="22"/>
          <w:szCs w:val="22"/>
        </w:rPr>
      </w:pPr>
      <w:r>
        <w:rPr>
          <w:rFonts w:ascii="Arial" w:hAnsi="Arial" w:cs="Arial"/>
          <w:b/>
          <w:bCs/>
          <w:sz w:val="22"/>
          <w:szCs w:val="22"/>
        </w:rPr>
        <w:t>Supplemental Data</w:t>
      </w:r>
      <w:r w:rsidR="004662CB" w:rsidRPr="00F94206">
        <w:rPr>
          <w:rFonts w:ascii="Arial" w:hAnsi="Arial" w:cs="Arial"/>
          <w:b/>
          <w:bCs/>
          <w:sz w:val="22"/>
          <w:szCs w:val="22"/>
        </w:rPr>
        <w:t xml:space="preserve"> </w:t>
      </w:r>
      <w:r w:rsidR="00AF48B1">
        <w:rPr>
          <w:rFonts w:ascii="Arial" w:hAnsi="Arial" w:cs="Arial"/>
          <w:b/>
          <w:bCs/>
          <w:sz w:val="22"/>
          <w:szCs w:val="22"/>
        </w:rPr>
        <w:t>3</w:t>
      </w:r>
      <w:r w:rsidR="004662CB" w:rsidRPr="00F94206">
        <w:rPr>
          <w:rFonts w:ascii="Arial" w:hAnsi="Arial" w:cs="Arial"/>
          <w:b/>
          <w:bCs/>
          <w:sz w:val="22"/>
          <w:szCs w:val="22"/>
        </w:rPr>
        <w:t xml:space="preserve">: </w:t>
      </w:r>
      <w:r w:rsidR="00DB4E19">
        <w:rPr>
          <w:rFonts w:ascii="Arial" w:hAnsi="Arial" w:cs="Arial"/>
          <w:b/>
          <w:bCs/>
          <w:sz w:val="22"/>
          <w:szCs w:val="22"/>
        </w:rPr>
        <w:t xml:space="preserve">Decision making strategies in people with bipolar disorder (BD) and healthy comparison participants by cannabis use (CU) frequency. A)  </w:t>
      </w:r>
      <w:r w:rsidR="00E828EC" w:rsidRPr="00E828EC">
        <w:rPr>
          <w:rFonts w:ascii="Arial" w:hAnsi="Arial" w:cs="Arial"/>
          <w:sz w:val="22"/>
          <w:szCs w:val="22"/>
        </w:rPr>
        <w:t>HC</w:t>
      </w:r>
      <w:r w:rsidR="001B5FDB">
        <w:rPr>
          <w:rFonts w:ascii="Arial" w:hAnsi="Arial" w:cs="Arial"/>
          <w:sz w:val="22"/>
          <w:szCs w:val="22"/>
        </w:rPr>
        <w:t xml:space="preserve"> </w:t>
      </w:r>
      <w:r w:rsidR="00E828EC" w:rsidRPr="00E828EC">
        <w:rPr>
          <w:rFonts w:ascii="Arial" w:hAnsi="Arial" w:cs="Arial"/>
          <w:sz w:val="22"/>
          <w:szCs w:val="22"/>
        </w:rPr>
        <w:t>participants had nominally higher safe win-stay ratios compared to all other groups, except the BD</w:t>
      </w:r>
      <w:r w:rsidR="001B5FDB">
        <w:rPr>
          <w:rFonts w:ascii="Arial" w:hAnsi="Arial" w:cs="Arial"/>
          <w:sz w:val="22"/>
          <w:szCs w:val="22"/>
        </w:rPr>
        <w:t xml:space="preserve"> + </w:t>
      </w:r>
      <w:r w:rsidR="00E828EC" w:rsidRPr="00E828EC">
        <w:rPr>
          <w:rFonts w:ascii="Arial" w:hAnsi="Arial" w:cs="Arial"/>
          <w:sz w:val="22"/>
          <w:szCs w:val="22"/>
        </w:rPr>
        <w:t>moderate CU group. BD</w:t>
      </w:r>
      <w:r w:rsidR="001B5FDB">
        <w:rPr>
          <w:rFonts w:ascii="Arial" w:hAnsi="Arial" w:cs="Arial"/>
          <w:sz w:val="22"/>
          <w:szCs w:val="22"/>
        </w:rPr>
        <w:t xml:space="preserve"> + </w:t>
      </w:r>
      <w:r w:rsidR="00E828EC" w:rsidRPr="00E828EC">
        <w:rPr>
          <w:rFonts w:ascii="Arial" w:hAnsi="Arial" w:cs="Arial"/>
          <w:sz w:val="22"/>
          <w:szCs w:val="22"/>
        </w:rPr>
        <w:t>Heavy CU group also had nominally lowe</w:t>
      </w:r>
      <w:r w:rsidR="00E828EC">
        <w:rPr>
          <w:rFonts w:ascii="Arial" w:hAnsi="Arial" w:cs="Arial"/>
          <w:sz w:val="22"/>
          <w:szCs w:val="22"/>
        </w:rPr>
        <w:t xml:space="preserve">r safe win-stay ratios compared to the BD group. </w:t>
      </w:r>
      <w:r w:rsidR="00E828EC" w:rsidRPr="00E828EC">
        <w:rPr>
          <w:rFonts w:ascii="Arial" w:hAnsi="Arial" w:cs="Arial"/>
          <w:b/>
          <w:bCs/>
          <w:sz w:val="22"/>
          <w:szCs w:val="22"/>
        </w:rPr>
        <w:t>B)</w:t>
      </w:r>
      <w:r w:rsidR="00E828EC">
        <w:rPr>
          <w:rFonts w:ascii="Arial" w:hAnsi="Arial" w:cs="Arial"/>
          <w:sz w:val="22"/>
          <w:szCs w:val="22"/>
        </w:rPr>
        <w:t xml:space="preserve"> HC participants had nominally lower safe lose-shift ratios compared to all other groups. </w:t>
      </w:r>
      <w:r w:rsidR="00E828EC" w:rsidRPr="00E828EC">
        <w:rPr>
          <w:rFonts w:ascii="Arial" w:hAnsi="Arial" w:cs="Arial"/>
          <w:b/>
          <w:bCs/>
          <w:sz w:val="22"/>
          <w:szCs w:val="22"/>
        </w:rPr>
        <w:t>C)</w:t>
      </w:r>
      <w:r w:rsidR="00E828EC">
        <w:rPr>
          <w:rFonts w:ascii="Arial" w:hAnsi="Arial" w:cs="Arial"/>
          <w:sz w:val="22"/>
          <w:szCs w:val="22"/>
        </w:rPr>
        <w:t xml:space="preserve"> There were no differences in risky win-stay ratios between HC/BD and CU frequency groups. </w:t>
      </w:r>
      <w:r w:rsidR="00E828EC" w:rsidRPr="00E828EC">
        <w:rPr>
          <w:rFonts w:ascii="Arial" w:hAnsi="Arial" w:cs="Arial"/>
          <w:b/>
          <w:bCs/>
          <w:sz w:val="22"/>
          <w:szCs w:val="22"/>
        </w:rPr>
        <w:t>D</w:t>
      </w:r>
      <w:r w:rsidR="00E828EC">
        <w:rPr>
          <w:rFonts w:ascii="Arial" w:hAnsi="Arial" w:cs="Arial"/>
          <w:sz w:val="22"/>
          <w:szCs w:val="22"/>
        </w:rPr>
        <w:t xml:space="preserve">) There were no differences in risky lose-shift ratios between HC/BD and CU frequency groups. Group comparisons were conducted through pairwise Mann-Whitney U tests; </w:t>
      </w:r>
      <w:r w:rsidR="00E828EC" w:rsidRPr="00E828EC">
        <w:rPr>
          <w:rFonts w:ascii="Arial" w:hAnsi="Arial" w:cs="Arial"/>
          <w:b/>
          <w:bCs/>
          <w:color w:val="FF0000"/>
          <w:sz w:val="22"/>
          <w:szCs w:val="22"/>
        </w:rPr>
        <w:t>*</w:t>
      </w:r>
      <w:r w:rsidR="00E828EC">
        <w:rPr>
          <w:rFonts w:ascii="Arial" w:hAnsi="Arial" w:cs="Arial"/>
          <w:sz w:val="22"/>
          <w:szCs w:val="22"/>
        </w:rPr>
        <w:t xml:space="preserve">p&lt;0.05 prior to Bonferroni correction. </w:t>
      </w:r>
      <w:r w:rsidR="004662CB" w:rsidRPr="00F94206">
        <w:rPr>
          <w:rFonts w:ascii="Arial" w:eastAsia="AppleGothic" w:hAnsi="Arial" w:cs="Arial"/>
          <w:color w:val="000000"/>
          <w:spacing w:val="-4"/>
          <w:kern w:val="1"/>
          <w:sz w:val="22"/>
          <w:szCs w:val="22"/>
        </w:rPr>
        <w:t xml:space="preserve">Data </w:t>
      </w:r>
      <w:r w:rsidR="004662CB" w:rsidRPr="00F94206">
        <w:rPr>
          <w:rFonts w:ascii="Arial" w:hAnsi="Arial" w:cs="Arial"/>
          <w:color w:val="000000" w:themeColor="text1"/>
          <w:sz w:val="22"/>
          <w:szCs w:val="22"/>
        </w:rPr>
        <w:t xml:space="preserve">presented as </w:t>
      </w:r>
      <w:r w:rsidR="00E828EC">
        <w:rPr>
          <w:rFonts w:ascii="Arial" w:hAnsi="Arial" w:cs="Arial"/>
          <w:color w:val="000000" w:themeColor="text1"/>
          <w:sz w:val="22"/>
          <w:szCs w:val="22"/>
        </w:rPr>
        <w:t>median</w:t>
      </w:r>
      <w:r w:rsidR="004662CB" w:rsidRPr="00F94206">
        <w:rPr>
          <w:rFonts w:ascii="Arial" w:hAnsi="Arial" w:cs="Arial"/>
          <w:color w:val="000000" w:themeColor="text1"/>
          <w:sz w:val="22"/>
          <w:szCs w:val="22"/>
        </w:rPr>
        <w:t xml:space="preserve"> ±</w:t>
      </w:r>
      <w:r w:rsidR="00E828EC">
        <w:rPr>
          <w:rFonts w:ascii="Arial" w:hAnsi="Arial" w:cs="Arial"/>
          <w:color w:val="000000" w:themeColor="text1"/>
          <w:sz w:val="22"/>
          <w:szCs w:val="22"/>
        </w:rPr>
        <w:t xml:space="preserve"> interquartile range</w:t>
      </w:r>
      <w:r w:rsidR="004662CB" w:rsidRPr="00F94206">
        <w:rPr>
          <w:rFonts w:ascii="Arial" w:hAnsi="Arial" w:cs="Arial"/>
          <w:color w:val="000000" w:themeColor="text1"/>
          <w:sz w:val="22"/>
          <w:szCs w:val="22"/>
        </w:rPr>
        <w:t xml:space="preserve"> and individual data points</w:t>
      </w:r>
      <w:r w:rsidR="004662CB" w:rsidRPr="00F94206">
        <w:rPr>
          <w:rFonts w:ascii="Arial" w:hAnsi="Arial" w:cs="Arial"/>
          <w:color w:val="000000" w:themeColor="text1"/>
          <w:sz w:val="22"/>
          <w:szCs w:val="22"/>
          <w:shd w:val="clear" w:color="auto" w:fill="FFFCF0"/>
        </w:rPr>
        <w:t xml:space="preserve">. </w:t>
      </w:r>
      <w:r w:rsidR="004662CB" w:rsidRPr="00F94206">
        <w:rPr>
          <w:rFonts w:ascii="Arial" w:hAnsi="Arial" w:cs="Arial"/>
          <w:color w:val="000000" w:themeColor="text1"/>
          <w:sz w:val="22"/>
          <w:szCs w:val="22"/>
        </w:rPr>
        <w:t>Orange symbols indicate males, yellow symbols indicate females</w:t>
      </w:r>
      <w:r w:rsidR="000C7ECF" w:rsidRPr="00F94206">
        <w:rPr>
          <w:rFonts w:ascii="Arial" w:hAnsi="Arial" w:cs="Arial"/>
          <w:color w:val="000000" w:themeColor="text1"/>
          <w:sz w:val="22"/>
          <w:szCs w:val="22"/>
        </w:rPr>
        <w:t>.</w:t>
      </w:r>
    </w:p>
    <w:p w14:paraId="5D4CB688" w14:textId="20970908" w:rsidR="000C7ECF" w:rsidRPr="00F94206" w:rsidRDefault="000C7ECF" w:rsidP="00E4415A">
      <w:pPr>
        <w:pStyle w:val="paragraph"/>
        <w:spacing w:before="0" w:beforeAutospacing="0" w:after="0" w:afterAutospacing="0"/>
        <w:textAlignment w:val="baseline"/>
        <w:rPr>
          <w:rFonts w:ascii="Arial" w:hAnsi="Arial" w:cs="Arial"/>
          <w:color w:val="000000" w:themeColor="text1"/>
          <w:sz w:val="22"/>
          <w:szCs w:val="22"/>
        </w:rPr>
      </w:pPr>
    </w:p>
    <w:tbl>
      <w:tblPr>
        <w:tblStyle w:val="TableGrid"/>
        <w:tblpPr w:leftFromText="180" w:rightFromText="180" w:vertAnchor="text" w:horzAnchor="page" w:tblpX="4133" w:tblpY="-111"/>
        <w:tblW w:w="3102" w:type="dxa"/>
        <w:tblLook w:val="04A0" w:firstRow="1" w:lastRow="0" w:firstColumn="1" w:lastColumn="0" w:noHBand="0" w:noVBand="1"/>
      </w:tblPr>
      <w:tblGrid>
        <w:gridCol w:w="1042"/>
        <w:gridCol w:w="1030"/>
        <w:gridCol w:w="1030"/>
      </w:tblGrid>
      <w:tr w:rsidR="00D44532" w:rsidRPr="00F94206" w14:paraId="320541D8" w14:textId="77777777" w:rsidTr="00672F2E">
        <w:trPr>
          <w:trHeight w:val="350"/>
        </w:trPr>
        <w:tc>
          <w:tcPr>
            <w:tcW w:w="1042" w:type="dxa"/>
            <w:tcBorders>
              <w:top w:val="nil"/>
              <w:left w:val="nil"/>
              <w:bottom w:val="single" w:sz="4" w:space="0" w:color="auto"/>
              <w:right w:val="single" w:sz="4" w:space="0" w:color="auto"/>
            </w:tcBorders>
          </w:tcPr>
          <w:p w14:paraId="4B935BC8" w14:textId="77777777" w:rsidR="00D44532" w:rsidRPr="00F94206" w:rsidRDefault="00D44532" w:rsidP="00672F2E">
            <w:pPr>
              <w:jc w:val="center"/>
              <w:rPr>
                <w:rStyle w:val="normaltextrun"/>
                <w:szCs w:val="22"/>
              </w:rPr>
            </w:pPr>
          </w:p>
        </w:tc>
        <w:tc>
          <w:tcPr>
            <w:tcW w:w="1030" w:type="dxa"/>
            <w:tcBorders>
              <w:left w:val="single" w:sz="4" w:space="0" w:color="auto"/>
            </w:tcBorders>
          </w:tcPr>
          <w:p w14:paraId="6F34F280" w14:textId="77777777" w:rsidR="00D44532" w:rsidRPr="00F94206" w:rsidRDefault="00D44532" w:rsidP="00672F2E">
            <w:pPr>
              <w:jc w:val="center"/>
              <w:rPr>
                <w:rStyle w:val="normaltextrun"/>
                <w:szCs w:val="22"/>
              </w:rPr>
            </w:pPr>
            <w:r w:rsidRPr="00F94206">
              <w:rPr>
                <w:rStyle w:val="normaltextrun"/>
                <w:szCs w:val="22"/>
              </w:rPr>
              <w:t>HC/CU-</w:t>
            </w:r>
          </w:p>
        </w:tc>
        <w:tc>
          <w:tcPr>
            <w:tcW w:w="1030" w:type="dxa"/>
            <w:tcBorders>
              <w:right w:val="single" w:sz="4" w:space="0" w:color="auto"/>
            </w:tcBorders>
          </w:tcPr>
          <w:p w14:paraId="5D481973" w14:textId="77777777" w:rsidR="00D44532" w:rsidRPr="00F94206" w:rsidRDefault="00D44532" w:rsidP="00672F2E">
            <w:pPr>
              <w:jc w:val="center"/>
              <w:rPr>
                <w:rStyle w:val="normaltextrun"/>
                <w:szCs w:val="22"/>
              </w:rPr>
            </w:pPr>
            <w:r w:rsidRPr="00F94206">
              <w:rPr>
                <w:rStyle w:val="normaltextrun"/>
                <w:szCs w:val="22"/>
              </w:rPr>
              <w:t>BD/CU-</w:t>
            </w:r>
          </w:p>
        </w:tc>
      </w:tr>
      <w:tr w:rsidR="00D44532" w:rsidRPr="00F94206" w14:paraId="32AC271F" w14:textId="77777777" w:rsidTr="00672F2E">
        <w:trPr>
          <w:trHeight w:val="801"/>
        </w:trPr>
        <w:tc>
          <w:tcPr>
            <w:tcW w:w="1042" w:type="dxa"/>
            <w:tcBorders>
              <w:top w:val="single" w:sz="4" w:space="0" w:color="auto"/>
            </w:tcBorders>
          </w:tcPr>
          <w:p w14:paraId="0EBBD8FC" w14:textId="77777777" w:rsidR="00D44532" w:rsidRPr="00F94206" w:rsidRDefault="00D44532" w:rsidP="00672F2E">
            <w:pPr>
              <w:jc w:val="center"/>
              <w:rPr>
                <w:rStyle w:val="normaltextrun"/>
                <w:szCs w:val="22"/>
              </w:rPr>
            </w:pPr>
            <w:r w:rsidRPr="00F94206">
              <w:rPr>
                <w:rStyle w:val="normaltextrun"/>
                <w:szCs w:val="22"/>
              </w:rPr>
              <w:t>BD/CU+</w:t>
            </w:r>
          </w:p>
        </w:tc>
        <w:tc>
          <w:tcPr>
            <w:tcW w:w="1030" w:type="dxa"/>
            <w:tcBorders>
              <w:top w:val="single" w:sz="4" w:space="0" w:color="auto"/>
            </w:tcBorders>
            <w:shd w:val="clear" w:color="auto" w:fill="auto"/>
          </w:tcPr>
          <w:p w14:paraId="577FE308" w14:textId="77777777" w:rsidR="00D44532" w:rsidRPr="00F94206" w:rsidRDefault="00D44532" w:rsidP="00672F2E">
            <w:pPr>
              <w:rPr>
                <w:rStyle w:val="normaltextrun"/>
                <w:szCs w:val="22"/>
              </w:rPr>
            </w:pPr>
            <w:r w:rsidRPr="00F94206">
              <w:rPr>
                <w:rStyle w:val="normaltextrun"/>
                <w:szCs w:val="22"/>
              </w:rPr>
              <w:t>U=267</w:t>
            </w:r>
          </w:p>
          <w:p w14:paraId="60359F8B" w14:textId="77777777" w:rsidR="00D44532" w:rsidRPr="00F94206" w:rsidRDefault="00D44532" w:rsidP="00672F2E">
            <w:pPr>
              <w:rPr>
                <w:rStyle w:val="normaltextrun"/>
                <w:szCs w:val="22"/>
              </w:rPr>
            </w:pPr>
            <w:r w:rsidRPr="00F94206">
              <w:rPr>
                <w:rStyle w:val="normaltextrun"/>
                <w:szCs w:val="22"/>
              </w:rPr>
              <w:t>z=-0.19</w:t>
            </w:r>
          </w:p>
          <w:p w14:paraId="04367815" w14:textId="77777777" w:rsidR="00D44532" w:rsidRPr="00F94206" w:rsidRDefault="00D44532" w:rsidP="00672F2E">
            <w:pPr>
              <w:rPr>
                <w:rStyle w:val="normaltextrun"/>
                <w:szCs w:val="22"/>
              </w:rPr>
            </w:pPr>
            <w:r w:rsidRPr="00F94206">
              <w:rPr>
                <w:rStyle w:val="normaltextrun"/>
                <w:szCs w:val="22"/>
              </w:rPr>
              <w:t>p=0.85</w:t>
            </w:r>
          </w:p>
        </w:tc>
        <w:tc>
          <w:tcPr>
            <w:tcW w:w="1030" w:type="dxa"/>
            <w:tcBorders>
              <w:top w:val="single" w:sz="4" w:space="0" w:color="auto"/>
            </w:tcBorders>
            <w:shd w:val="clear" w:color="auto" w:fill="auto"/>
          </w:tcPr>
          <w:p w14:paraId="38A97647" w14:textId="77777777" w:rsidR="00D44532" w:rsidRPr="00F94206" w:rsidRDefault="00D44532" w:rsidP="00672F2E">
            <w:pPr>
              <w:rPr>
                <w:rStyle w:val="normaltextrun"/>
                <w:b/>
                <w:bCs/>
                <w:szCs w:val="22"/>
              </w:rPr>
            </w:pPr>
            <w:r w:rsidRPr="00F94206">
              <w:rPr>
                <w:rStyle w:val="normaltextrun"/>
                <w:b/>
                <w:bCs/>
                <w:szCs w:val="22"/>
              </w:rPr>
              <w:t>U=63</w:t>
            </w:r>
          </w:p>
          <w:p w14:paraId="582B418E" w14:textId="77777777" w:rsidR="00D44532" w:rsidRPr="00F94206" w:rsidRDefault="00D44532" w:rsidP="00672F2E">
            <w:pPr>
              <w:rPr>
                <w:rStyle w:val="normaltextrun"/>
                <w:b/>
                <w:bCs/>
                <w:szCs w:val="22"/>
              </w:rPr>
            </w:pPr>
            <w:r w:rsidRPr="00F94206">
              <w:rPr>
                <w:rStyle w:val="normaltextrun"/>
                <w:b/>
                <w:bCs/>
                <w:szCs w:val="22"/>
              </w:rPr>
              <w:t>z=-2.62</w:t>
            </w:r>
          </w:p>
          <w:p w14:paraId="0E7ED488" w14:textId="77777777" w:rsidR="00D44532" w:rsidRPr="00F94206" w:rsidRDefault="00D44532" w:rsidP="00672F2E">
            <w:pPr>
              <w:rPr>
                <w:rStyle w:val="normaltextrun"/>
                <w:szCs w:val="22"/>
              </w:rPr>
            </w:pPr>
            <w:r w:rsidRPr="00F94206">
              <w:rPr>
                <w:rStyle w:val="normaltextrun"/>
                <w:b/>
                <w:bCs/>
                <w:szCs w:val="22"/>
              </w:rPr>
              <w:t>p=0.009</w:t>
            </w:r>
          </w:p>
        </w:tc>
      </w:tr>
      <w:tr w:rsidR="00D44532" w:rsidRPr="00F94206" w14:paraId="53D19AD5" w14:textId="77777777" w:rsidTr="00672F2E">
        <w:trPr>
          <w:trHeight w:val="801"/>
        </w:trPr>
        <w:tc>
          <w:tcPr>
            <w:tcW w:w="1042" w:type="dxa"/>
            <w:tcBorders>
              <w:bottom w:val="single" w:sz="4" w:space="0" w:color="auto"/>
            </w:tcBorders>
          </w:tcPr>
          <w:p w14:paraId="11658F34" w14:textId="77777777" w:rsidR="00D44532" w:rsidRPr="00F94206" w:rsidRDefault="00D44532" w:rsidP="00672F2E">
            <w:pPr>
              <w:jc w:val="center"/>
              <w:rPr>
                <w:rStyle w:val="normaltextrun"/>
                <w:szCs w:val="22"/>
              </w:rPr>
            </w:pPr>
            <w:r w:rsidRPr="00F94206">
              <w:rPr>
                <w:rStyle w:val="normaltextrun"/>
                <w:szCs w:val="22"/>
              </w:rPr>
              <w:t>BD/CU-</w:t>
            </w:r>
          </w:p>
        </w:tc>
        <w:tc>
          <w:tcPr>
            <w:tcW w:w="1030" w:type="dxa"/>
            <w:tcBorders>
              <w:bottom w:val="single" w:sz="4" w:space="0" w:color="auto"/>
            </w:tcBorders>
            <w:shd w:val="clear" w:color="auto" w:fill="auto"/>
          </w:tcPr>
          <w:p w14:paraId="0033878D" w14:textId="77777777" w:rsidR="00D44532" w:rsidRPr="00F94206" w:rsidRDefault="00D44532" w:rsidP="00672F2E">
            <w:pPr>
              <w:rPr>
                <w:rStyle w:val="normaltextrun"/>
                <w:b/>
                <w:bCs/>
                <w:szCs w:val="22"/>
              </w:rPr>
            </w:pPr>
            <w:r w:rsidRPr="00F94206">
              <w:rPr>
                <w:rStyle w:val="normaltextrun"/>
                <w:b/>
                <w:bCs/>
                <w:szCs w:val="22"/>
              </w:rPr>
              <w:t>U=57.5</w:t>
            </w:r>
          </w:p>
          <w:p w14:paraId="53E3CE8A" w14:textId="77777777" w:rsidR="00D44532" w:rsidRPr="00F94206" w:rsidRDefault="00D44532" w:rsidP="00672F2E">
            <w:pPr>
              <w:rPr>
                <w:rStyle w:val="normaltextrun"/>
                <w:b/>
                <w:bCs/>
                <w:szCs w:val="22"/>
              </w:rPr>
            </w:pPr>
            <w:r w:rsidRPr="00F94206">
              <w:rPr>
                <w:rStyle w:val="normaltextrun"/>
                <w:b/>
                <w:bCs/>
                <w:szCs w:val="22"/>
              </w:rPr>
              <w:t>z=-2.92</w:t>
            </w:r>
          </w:p>
          <w:p w14:paraId="65776550" w14:textId="77777777" w:rsidR="00D44532" w:rsidRPr="00F94206" w:rsidRDefault="00D44532" w:rsidP="00672F2E">
            <w:pPr>
              <w:rPr>
                <w:rStyle w:val="normaltextrun"/>
                <w:b/>
                <w:bCs/>
                <w:szCs w:val="22"/>
              </w:rPr>
            </w:pPr>
            <w:r w:rsidRPr="00F94206">
              <w:rPr>
                <w:rStyle w:val="normaltextrun"/>
                <w:b/>
                <w:bCs/>
                <w:szCs w:val="22"/>
              </w:rPr>
              <w:t>p=0.003</w:t>
            </w:r>
          </w:p>
        </w:tc>
        <w:tc>
          <w:tcPr>
            <w:tcW w:w="1030" w:type="dxa"/>
            <w:tcBorders>
              <w:bottom w:val="single" w:sz="4" w:space="0" w:color="auto"/>
            </w:tcBorders>
            <w:shd w:val="clear" w:color="auto" w:fill="767171" w:themeFill="background2" w:themeFillShade="80"/>
          </w:tcPr>
          <w:p w14:paraId="3076ACD8" w14:textId="77777777" w:rsidR="00D44532" w:rsidRPr="00F94206" w:rsidRDefault="00D44532" w:rsidP="00672F2E">
            <w:pPr>
              <w:rPr>
                <w:rStyle w:val="normaltextrun"/>
                <w:szCs w:val="22"/>
              </w:rPr>
            </w:pPr>
          </w:p>
        </w:tc>
      </w:tr>
      <w:tr w:rsidR="00D44532" w:rsidRPr="00F94206" w14:paraId="67499F71" w14:textId="77777777" w:rsidTr="00672F2E">
        <w:trPr>
          <w:trHeight w:val="801"/>
        </w:trPr>
        <w:tc>
          <w:tcPr>
            <w:tcW w:w="1042" w:type="dxa"/>
            <w:tcBorders>
              <w:bottom w:val="single" w:sz="4" w:space="0" w:color="auto"/>
            </w:tcBorders>
          </w:tcPr>
          <w:p w14:paraId="2B2DB858" w14:textId="77777777" w:rsidR="00D44532" w:rsidRPr="00F94206" w:rsidRDefault="00D44532" w:rsidP="00672F2E">
            <w:pPr>
              <w:jc w:val="center"/>
              <w:rPr>
                <w:rStyle w:val="normaltextrun"/>
                <w:szCs w:val="22"/>
              </w:rPr>
            </w:pPr>
            <w:r w:rsidRPr="00F94206">
              <w:rPr>
                <w:rStyle w:val="normaltextrun"/>
                <w:szCs w:val="22"/>
              </w:rPr>
              <w:t>HC/CU+</w:t>
            </w:r>
          </w:p>
        </w:tc>
        <w:tc>
          <w:tcPr>
            <w:tcW w:w="1030" w:type="dxa"/>
            <w:tcBorders>
              <w:bottom w:val="single" w:sz="4" w:space="0" w:color="auto"/>
            </w:tcBorders>
            <w:shd w:val="clear" w:color="auto" w:fill="auto"/>
          </w:tcPr>
          <w:p w14:paraId="1405CF14" w14:textId="77777777" w:rsidR="00D44532" w:rsidRPr="00F94206" w:rsidRDefault="00D44532" w:rsidP="00672F2E">
            <w:pPr>
              <w:rPr>
                <w:rStyle w:val="normaltextrun"/>
                <w:szCs w:val="22"/>
              </w:rPr>
            </w:pPr>
            <w:r w:rsidRPr="00F94206">
              <w:rPr>
                <w:rStyle w:val="normaltextrun"/>
                <w:szCs w:val="22"/>
              </w:rPr>
              <w:t>U=282</w:t>
            </w:r>
          </w:p>
          <w:p w14:paraId="3DE5F434" w14:textId="77777777" w:rsidR="00D44532" w:rsidRPr="00F94206" w:rsidRDefault="00D44532" w:rsidP="00672F2E">
            <w:pPr>
              <w:rPr>
                <w:rStyle w:val="normaltextrun"/>
                <w:szCs w:val="22"/>
              </w:rPr>
            </w:pPr>
            <w:r w:rsidRPr="00F94206">
              <w:rPr>
                <w:rStyle w:val="normaltextrun"/>
                <w:szCs w:val="22"/>
              </w:rPr>
              <w:t>z=-0.59</w:t>
            </w:r>
          </w:p>
          <w:p w14:paraId="39D642BC" w14:textId="77777777" w:rsidR="00D44532" w:rsidRPr="00F94206" w:rsidRDefault="00D44532" w:rsidP="00672F2E">
            <w:pPr>
              <w:rPr>
                <w:rStyle w:val="normaltextrun"/>
                <w:szCs w:val="22"/>
              </w:rPr>
            </w:pPr>
            <w:r w:rsidRPr="00F94206">
              <w:rPr>
                <w:rStyle w:val="normaltextrun"/>
                <w:szCs w:val="22"/>
              </w:rPr>
              <w:t>p=0.56</w:t>
            </w:r>
          </w:p>
        </w:tc>
        <w:tc>
          <w:tcPr>
            <w:tcW w:w="1030" w:type="dxa"/>
            <w:tcBorders>
              <w:bottom w:val="single" w:sz="4" w:space="0" w:color="auto"/>
            </w:tcBorders>
            <w:shd w:val="clear" w:color="auto" w:fill="767171" w:themeFill="background2" w:themeFillShade="80"/>
          </w:tcPr>
          <w:p w14:paraId="6BCB09F3" w14:textId="77777777" w:rsidR="00D44532" w:rsidRPr="00F94206" w:rsidRDefault="00D44532" w:rsidP="00672F2E">
            <w:pPr>
              <w:rPr>
                <w:rStyle w:val="normaltextrun"/>
                <w:szCs w:val="22"/>
              </w:rPr>
            </w:pPr>
          </w:p>
        </w:tc>
      </w:tr>
    </w:tbl>
    <w:p w14:paraId="0ED4B413" w14:textId="77777777" w:rsidR="000C7ECF" w:rsidRDefault="000C7ECF">
      <w:pPr>
        <w:rPr>
          <w:color w:val="000000" w:themeColor="text1"/>
          <w:szCs w:val="22"/>
        </w:rPr>
      </w:pPr>
    </w:p>
    <w:p w14:paraId="7A287EB7" w14:textId="77777777" w:rsidR="00D44532" w:rsidRDefault="00D44532">
      <w:pPr>
        <w:rPr>
          <w:b/>
          <w:bCs/>
          <w:szCs w:val="22"/>
        </w:rPr>
      </w:pPr>
    </w:p>
    <w:p w14:paraId="46CF566E" w14:textId="77777777" w:rsidR="00D44532" w:rsidRDefault="00D44532">
      <w:pPr>
        <w:rPr>
          <w:b/>
          <w:bCs/>
          <w:szCs w:val="22"/>
        </w:rPr>
      </w:pPr>
    </w:p>
    <w:p w14:paraId="22D706E0" w14:textId="77777777" w:rsidR="00D44532" w:rsidRDefault="00D44532">
      <w:pPr>
        <w:rPr>
          <w:b/>
          <w:bCs/>
          <w:szCs w:val="22"/>
        </w:rPr>
      </w:pPr>
    </w:p>
    <w:p w14:paraId="6D89A489" w14:textId="77777777" w:rsidR="00D44532" w:rsidRDefault="00D44532">
      <w:pPr>
        <w:rPr>
          <w:b/>
          <w:bCs/>
          <w:szCs w:val="22"/>
        </w:rPr>
      </w:pPr>
    </w:p>
    <w:p w14:paraId="6BE06D95" w14:textId="77777777" w:rsidR="00D44532" w:rsidRDefault="00D44532">
      <w:pPr>
        <w:rPr>
          <w:b/>
          <w:bCs/>
          <w:szCs w:val="22"/>
        </w:rPr>
      </w:pPr>
    </w:p>
    <w:p w14:paraId="67447F08" w14:textId="77777777" w:rsidR="00D44532" w:rsidRDefault="00D44532">
      <w:pPr>
        <w:rPr>
          <w:b/>
          <w:bCs/>
          <w:szCs w:val="22"/>
        </w:rPr>
      </w:pPr>
    </w:p>
    <w:p w14:paraId="6D00DF45" w14:textId="77777777" w:rsidR="00D44532" w:rsidRDefault="00D44532">
      <w:pPr>
        <w:rPr>
          <w:b/>
          <w:bCs/>
          <w:szCs w:val="22"/>
        </w:rPr>
      </w:pPr>
    </w:p>
    <w:p w14:paraId="04E1F9D6" w14:textId="77777777" w:rsidR="00D44532" w:rsidRDefault="00D44532">
      <w:pPr>
        <w:rPr>
          <w:b/>
          <w:bCs/>
          <w:szCs w:val="22"/>
        </w:rPr>
      </w:pPr>
    </w:p>
    <w:p w14:paraId="1234185F" w14:textId="77777777" w:rsidR="00D44532" w:rsidRDefault="00D44532">
      <w:pPr>
        <w:rPr>
          <w:b/>
          <w:bCs/>
          <w:szCs w:val="22"/>
        </w:rPr>
      </w:pPr>
    </w:p>
    <w:p w14:paraId="1C08E71A" w14:textId="77777777" w:rsidR="00D44532" w:rsidRDefault="00D44532">
      <w:pPr>
        <w:rPr>
          <w:b/>
          <w:bCs/>
          <w:szCs w:val="22"/>
        </w:rPr>
      </w:pPr>
    </w:p>
    <w:p w14:paraId="57B6EABB" w14:textId="77777777" w:rsidR="00D44532" w:rsidRDefault="00D44532">
      <w:pPr>
        <w:rPr>
          <w:b/>
          <w:bCs/>
          <w:szCs w:val="22"/>
        </w:rPr>
      </w:pPr>
    </w:p>
    <w:p w14:paraId="0304B636" w14:textId="0B7058A9" w:rsidR="00D44532" w:rsidRPr="00F94206" w:rsidRDefault="00D44532" w:rsidP="00D44532">
      <w:pPr>
        <w:rPr>
          <w:szCs w:val="22"/>
        </w:rPr>
      </w:pPr>
      <w:r>
        <w:rPr>
          <w:b/>
          <w:bCs/>
          <w:szCs w:val="22"/>
        </w:rPr>
        <w:t xml:space="preserve">Supplemental </w:t>
      </w:r>
      <w:r w:rsidR="00C16714">
        <w:rPr>
          <w:b/>
          <w:bCs/>
          <w:szCs w:val="22"/>
        </w:rPr>
        <w:t>Table</w:t>
      </w:r>
      <w:r w:rsidRPr="00F94206">
        <w:rPr>
          <w:b/>
          <w:bCs/>
          <w:szCs w:val="22"/>
        </w:rPr>
        <w:t xml:space="preserve"> </w:t>
      </w:r>
      <w:r w:rsidR="00AF48B1">
        <w:rPr>
          <w:b/>
          <w:bCs/>
          <w:szCs w:val="22"/>
        </w:rPr>
        <w:t>4</w:t>
      </w:r>
      <w:r w:rsidRPr="00F94206">
        <w:rPr>
          <w:b/>
          <w:bCs/>
          <w:szCs w:val="22"/>
        </w:rPr>
        <w:t xml:space="preserve">: </w:t>
      </w:r>
      <w:r w:rsidRPr="00F94206">
        <w:rPr>
          <w:szCs w:val="22"/>
        </w:rPr>
        <w:t xml:space="preserve">Pairwise comparison test statistics for </w:t>
      </w:r>
      <w:r>
        <w:rPr>
          <w:szCs w:val="22"/>
        </w:rPr>
        <w:t xml:space="preserve">UPSA medication management sub-score. </w:t>
      </w:r>
    </w:p>
    <w:p w14:paraId="328FAC9F" w14:textId="66CEFA8D" w:rsidR="00D44532" w:rsidRPr="00F94206" w:rsidRDefault="00D44532">
      <w:pPr>
        <w:rPr>
          <w:color w:val="000000" w:themeColor="text1"/>
          <w:szCs w:val="22"/>
        </w:rPr>
      </w:pPr>
    </w:p>
    <w:p w14:paraId="384C0C76" w14:textId="77777777" w:rsidR="000C7ECF" w:rsidRPr="00F94206" w:rsidRDefault="000C7ECF">
      <w:pPr>
        <w:rPr>
          <w:color w:val="000000" w:themeColor="text1"/>
          <w:szCs w:val="22"/>
        </w:rPr>
      </w:pPr>
    </w:p>
    <w:p w14:paraId="62739F60" w14:textId="2A645413" w:rsidR="00353335" w:rsidRPr="00920492" w:rsidRDefault="000C7ECF" w:rsidP="00920492">
      <w:pPr>
        <w:rPr>
          <w:rStyle w:val="normaltextrun"/>
          <w:rFonts w:eastAsia="Times New Roman"/>
          <w:color w:val="000000" w:themeColor="text1"/>
          <w:szCs w:val="22"/>
        </w:rPr>
      </w:pPr>
      <w:r w:rsidRPr="00F94206">
        <w:rPr>
          <w:color w:val="000000" w:themeColor="text1"/>
          <w:szCs w:val="22"/>
        </w:rPr>
        <w:br w:type="page"/>
      </w:r>
    </w:p>
    <w:p w14:paraId="51230FE0"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297012FF"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40B98104"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731E1CD9"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39726863"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5D758BB1" w14:textId="77777777" w:rsidR="009B569E" w:rsidRPr="00F94206" w:rsidRDefault="009B569E" w:rsidP="009B569E">
      <w:pPr>
        <w:rPr>
          <w:szCs w:val="22"/>
        </w:rPr>
      </w:pPr>
      <w:r w:rsidRPr="00F94206">
        <w:rPr>
          <w:noProof/>
          <w:szCs w:val="22"/>
        </w:rPr>
        <w:drawing>
          <wp:inline distT="0" distB="0" distL="0" distR="0" wp14:anchorId="32D63F39" wp14:editId="6044388F">
            <wp:extent cx="5410200" cy="3187700"/>
            <wp:effectExtent l="0" t="0" r="0" b="0"/>
            <wp:docPr id="572896304" name="Picture 1" descr="A graph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96304" name="Picture 1" descr="A graph of a line and a line&#10;&#10;Description automatically generated with medium confidence"/>
                    <pic:cNvPicPr/>
                  </pic:nvPicPr>
                  <pic:blipFill>
                    <a:blip r:embed="rId7"/>
                    <a:stretch>
                      <a:fillRect/>
                    </a:stretch>
                  </pic:blipFill>
                  <pic:spPr>
                    <a:xfrm>
                      <a:off x="0" y="0"/>
                      <a:ext cx="5410200" cy="3187700"/>
                    </a:xfrm>
                    <a:prstGeom prst="rect">
                      <a:avLst/>
                    </a:prstGeom>
                  </pic:spPr>
                </pic:pic>
              </a:graphicData>
            </a:graphic>
          </wp:inline>
        </w:drawing>
      </w:r>
    </w:p>
    <w:p w14:paraId="017CFBD8" w14:textId="6788002E" w:rsidR="009B569E" w:rsidRPr="00F94206" w:rsidRDefault="009B569E" w:rsidP="009B569E">
      <w:pPr>
        <w:rPr>
          <w:szCs w:val="22"/>
        </w:rPr>
      </w:pPr>
      <w:r w:rsidRPr="00F94206">
        <w:rPr>
          <w:b/>
          <w:bCs/>
          <w:szCs w:val="22"/>
        </w:rPr>
        <w:t xml:space="preserve">Supplemental Data </w:t>
      </w:r>
      <w:r w:rsidR="00920492">
        <w:rPr>
          <w:b/>
          <w:bCs/>
          <w:szCs w:val="22"/>
        </w:rPr>
        <w:t>5</w:t>
      </w:r>
      <w:r w:rsidRPr="00F94206">
        <w:rPr>
          <w:b/>
          <w:bCs/>
          <w:szCs w:val="22"/>
        </w:rPr>
        <w:t>:</w:t>
      </w:r>
      <w:r w:rsidRPr="00F94206">
        <w:rPr>
          <w:szCs w:val="22"/>
        </w:rPr>
        <w:t xml:space="preserve"> Young Mania Rating Scale (YMRS) Score is negatively correlated with Iowa Gambling Task (IGT) Score (r</w:t>
      </w:r>
      <w:r w:rsidRPr="00F94206">
        <w:rPr>
          <w:szCs w:val="22"/>
          <w:vertAlign w:val="subscript"/>
        </w:rPr>
        <w:t>s</w:t>
      </w:r>
      <w:r w:rsidRPr="00F94206">
        <w:rPr>
          <w:szCs w:val="22"/>
        </w:rPr>
        <w:t>=-0.252, p=0.019).</w:t>
      </w:r>
    </w:p>
    <w:p w14:paraId="1B47A7A8" w14:textId="77777777" w:rsidR="00174AC2" w:rsidRPr="00F94206" w:rsidRDefault="00174AC2" w:rsidP="00174AC2">
      <w:pPr>
        <w:shd w:val="clear" w:color="auto" w:fill="FFFFFF"/>
        <w:rPr>
          <w:szCs w:val="22"/>
        </w:rPr>
      </w:pPr>
    </w:p>
    <w:p w14:paraId="26F79360" w14:textId="77777777" w:rsidR="00174AC2" w:rsidRPr="00F94206" w:rsidRDefault="00174AC2" w:rsidP="00174AC2">
      <w:pPr>
        <w:shd w:val="clear" w:color="auto" w:fill="FFFFFF"/>
        <w:rPr>
          <w:szCs w:val="22"/>
        </w:rPr>
      </w:pPr>
    </w:p>
    <w:p w14:paraId="02DD9E53" w14:textId="77777777" w:rsidR="00174AC2" w:rsidRPr="00F94206" w:rsidRDefault="00174AC2" w:rsidP="00174AC2">
      <w:pPr>
        <w:shd w:val="clear" w:color="auto" w:fill="FFFFFF"/>
        <w:rPr>
          <w:szCs w:val="22"/>
        </w:rPr>
      </w:pPr>
    </w:p>
    <w:p w14:paraId="0B0F7E78" w14:textId="77777777" w:rsidR="00174AC2" w:rsidRPr="00F94206" w:rsidRDefault="00174AC2" w:rsidP="00174AC2">
      <w:pPr>
        <w:shd w:val="clear" w:color="auto" w:fill="FFFFFF"/>
        <w:rPr>
          <w:szCs w:val="22"/>
        </w:rPr>
      </w:pPr>
    </w:p>
    <w:p w14:paraId="6C736A6E" w14:textId="77777777" w:rsidR="00174AC2" w:rsidRPr="00F94206" w:rsidRDefault="00174AC2" w:rsidP="00174AC2">
      <w:pPr>
        <w:shd w:val="clear" w:color="auto" w:fill="FFFFFF"/>
        <w:rPr>
          <w:szCs w:val="22"/>
        </w:rPr>
      </w:pPr>
    </w:p>
    <w:p w14:paraId="22C6EE92" w14:textId="77777777" w:rsidR="00174AC2" w:rsidRPr="00F94206" w:rsidRDefault="00174AC2" w:rsidP="00174AC2">
      <w:pPr>
        <w:shd w:val="clear" w:color="auto" w:fill="FFFFFF"/>
        <w:rPr>
          <w:szCs w:val="22"/>
        </w:rPr>
      </w:pPr>
    </w:p>
    <w:p w14:paraId="44BB21E4" w14:textId="77777777" w:rsidR="00174AC2" w:rsidRPr="00F94206" w:rsidRDefault="00174AC2" w:rsidP="00174AC2">
      <w:pPr>
        <w:shd w:val="clear" w:color="auto" w:fill="FFFFFF"/>
        <w:rPr>
          <w:szCs w:val="22"/>
        </w:rPr>
      </w:pPr>
    </w:p>
    <w:p w14:paraId="5A101346" w14:textId="77777777" w:rsidR="00174AC2" w:rsidRDefault="00174AC2" w:rsidP="00174AC2">
      <w:pPr>
        <w:shd w:val="clear" w:color="auto" w:fill="FFFFFF"/>
        <w:rPr>
          <w:szCs w:val="22"/>
        </w:rPr>
      </w:pPr>
    </w:p>
    <w:p w14:paraId="68DE8CDF" w14:textId="77777777" w:rsidR="00DF1089" w:rsidRPr="00F94206" w:rsidRDefault="00DF1089" w:rsidP="00174AC2">
      <w:pPr>
        <w:shd w:val="clear" w:color="auto" w:fill="FFFFFF"/>
        <w:rPr>
          <w:szCs w:val="22"/>
        </w:rPr>
      </w:pPr>
    </w:p>
    <w:p w14:paraId="35C05067" w14:textId="77777777" w:rsidR="00174AC2" w:rsidRDefault="00174AC2" w:rsidP="00174AC2">
      <w:pPr>
        <w:shd w:val="clear" w:color="auto" w:fill="FFFFFF"/>
        <w:rPr>
          <w:rFonts w:eastAsia="Times New Roman"/>
          <w:b/>
          <w:bCs/>
          <w:color w:val="000000"/>
          <w:szCs w:val="22"/>
          <w:bdr w:val="none" w:sz="0" w:space="0" w:color="auto" w:frame="1"/>
        </w:rPr>
      </w:pPr>
    </w:p>
    <w:p w14:paraId="532F1152" w14:textId="77777777" w:rsidR="00A9289F" w:rsidRPr="00F94206" w:rsidRDefault="00A9289F" w:rsidP="00174AC2">
      <w:pPr>
        <w:shd w:val="clear" w:color="auto" w:fill="FFFFFF"/>
        <w:rPr>
          <w:rFonts w:eastAsia="Times New Roman"/>
          <w:b/>
          <w:bCs/>
          <w:color w:val="000000"/>
          <w:szCs w:val="22"/>
          <w:bdr w:val="none" w:sz="0" w:space="0" w:color="auto" w:frame="1"/>
        </w:rPr>
      </w:pPr>
    </w:p>
    <w:p w14:paraId="2DD94F71" w14:textId="77777777" w:rsidR="00174AC2" w:rsidRPr="00F94206" w:rsidRDefault="00174AC2" w:rsidP="00174AC2">
      <w:pPr>
        <w:rPr>
          <w:szCs w:val="22"/>
        </w:rPr>
      </w:pPr>
    </w:p>
    <w:p w14:paraId="02807F55" w14:textId="77777777" w:rsidR="00174AC2" w:rsidRPr="00F94206" w:rsidRDefault="00174AC2" w:rsidP="00174AC2">
      <w:pPr>
        <w:rPr>
          <w:szCs w:val="22"/>
        </w:rPr>
      </w:pPr>
    </w:p>
    <w:p w14:paraId="6B1A4A4F"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5538BB22" w14:textId="77777777" w:rsidR="00353335" w:rsidRDefault="00353335"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6ECDBC0D" w14:textId="77777777" w:rsidR="00353335" w:rsidRDefault="00353335"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4D74AC24" w14:textId="77777777" w:rsidR="00353335" w:rsidRDefault="00353335"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6BE98E92" w14:textId="77777777" w:rsidR="00353335" w:rsidRDefault="00353335"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66DBE7F5" w14:textId="77777777" w:rsidR="00672F2E" w:rsidRDefault="00672F2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360CF6D5"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2B3F6E92"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12B0CA80" w14:textId="77777777" w:rsidR="009B569E" w:rsidRPr="00F94206" w:rsidRDefault="009B569E" w:rsidP="009B569E">
      <w:pPr>
        <w:shd w:val="clear" w:color="auto" w:fill="FFFFFF"/>
        <w:rPr>
          <w:rFonts w:eastAsia="Times New Roman"/>
          <w:b/>
          <w:bCs/>
          <w:color w:val="000000"/>
          <w:szCs w:val="22"/>
          <w:bdr w:val="none" w:sz="0" w:space="0" w:color="auto" w:frame="1"/>
        </w:rPr>
      </w:pPr>
    </w:p>
    <w:tbl>
      <w:tblPr>
        <w:tblStyle w:val="TableGrid"/>
        <w:tblpPr w:leftFromText="180" w:rightFromText="180" w:vertAnchor="text" w:horzAnchor="margin" w:tblpY="159"/>
        <w:tblW w:w="8956" w:type="dxa"/>
        <w:tblLayout w:type="fixed"/>
        <w:tblLook w:val="04A0" w:firstRow="1" w:lastRow="0" w:firstColumn="1" w:lastColumn="0" w:noHBand="0" w:noVBand="1"/>
      </w:tblPr>
      <w:tblGrid>
        <w:gridCol w:w="1323"/>
        <w:gridCol w:w="1273"/>
        <w:gridCol w:w="1230"/>
        <w:gridCol w:w="1170"/>
        <w:gridCol w:w="1260"/>
        <w:gridCol w:w="1260"/>
        <w:gridCol w:w="1440"/>
      </w:tblGrid>
      <w:tr w:rsidR="009B569E" w:rsidRPr="00F94206" w14:paraId="62AA9826" w14:textId="77777777" w:rsidTr="00A4449E">
        <w:tc>
          <w:tcPr>
            <w:tcW w:w="1323" w:type="dxa"/>
          </w:tcPr>
          <w:p w14:paraId="2355525D" w14:textId="77777777" w:rsidR="009B569E" w:rsidRPr="00F94206" w:rsidRDefault="009B569E" w:rsidP="00A4449E">
            <w:pPr>
              <w:rPr>
                <w:szCs w:val="22"/>
              </w:rPr>
            </w:pPr>
          </w:p>
        </w:tc>
        <w:tc>
          <w:tcPr>
            <w:tcW w:w="1273" w:type="dxa"/>
          </w:tcPr>
          <w:p w14:paraId="1B4586AA" w14:textId="77777777" w:rsidR="009B569E" w:rsidRPr="00F94206" w:rsidRDefault="009B569E" w:rsidP="00A4449E">
            <w:pPr>
              <w:rPr>
                <w:b/>
                <w:bCs/>
                <w:szCs w:val="22"/>
              </w:rPr>
            </w:pPr>
            <w:r>
              <w:rPr>
                <w:b/>
                <w:bCs/>
                <w:szCs w:val="22"/>
              </w:rPr>
              <w:t xml:space="preserve">HC+ </w:t>
            </w:r>
            <w:r w:rsidRPr="00F94206">
              <w:rPr>
                <w:b/>
                <w:bCs/>
                <w:szCs w:val="22"/>
              </w:rPr>
              <w:t>Moderate CU (n=17)</w:t>
            </w:r>
          </w:p>
        </w:tc>
        <w:tc>
          <w:tcPr>
            <w:tcW w:w="1230" w:type="dxa"/>
          </w:tcPr>
          <w:p w14:paraId="554BE92B" w14:textId="77777777" w:rsidR="009B569E" w:rsidRPr="00F94206" w:rsidRDefault="009B569E" w:rsidP="00A4449E">
            <w:pPr>
              <w:rPr>
                <w:b/>
                <w:bCs/>
                <w:szCs w:val="22"/>
              </w:rPr>
            </w:pPr>
            <w:r>
              <w:rPr>
                <w:b/>
                <w:bCs/>
                <w:szCs w:val="22"/>
              </w:rPr>
              <w:t>HC+</w:t>
            </w:r>
            <w:r w:rsidRPr="00F94206">
              <w:rPr>
                <w:b/>
                <w:bCs/>
                <w:szCs w:val="22"/>
              </w:rPr>
              <w:t xml:space="preserve"> Heavy CU (n=8)</w:t>
            </w:r>
          </w:p>
        </w:tc>
        <w:tc>
          <w:tcPr>
            <w:tcW w:w="1170" w:type="dxa"/>
          </w:tcPr>
          <w:p w14:paraId="5C3D066A" w14:textId="77777777" w:rsidR="009B569E" w:rsidRPr="00F94206" w:rsidRDefault="009B569E" w:rsidP="00A4449E">
            <w:pPr>
              <w:rPr>
                <w:b/>
                <w:bCs/>
                <w:szCs w:val="22"/>
              </w:rPr>
            </w:pPr>
            <w:r w:rsidRPr="00F94206">
              <w:rPr>
                <w:b/>
                <w:bCs/>
                <w:szCs w:val="22"/>
              </w:rPr>
              <w:t>BD</w:t>
            </w:r>
          </w:p>
        </w:tc>
        <w:tc>
          <w:tcPr>
            <w:tcW w:w="1260" w:type="dxa"/>
          </w:tcPr>
          <w:p w14:paraId="2C2BEAA6" w14:textId="77777777" w:rsidR="009B569E" w:rsidRPr="00F94206" w:rsidRDefault="009B569E" w:rsidP="00A4449E">
            <w:pPr>
              <w:rPr>
                <w:b/>
                <w:bCs/>
                <w:szCs w:val="22"/>
              </w:rPr>
            </w:pPr>
            <w:r w:rsidRPr="00F94206">
              <w:rPr>
                <w:b/>
                <w:bCs/>
                <w:szCs w:val="22"/>
              </w:rPr>
              <w:t>BD+ Moderate CU (n=16)</w:t>
            </w:r>
          </w:p>
        </w:tc>
        <w:tc>
          <w:tcPr>
            <w:tcW w:w="1260" w:type="dxa"/>
          </w:tcPr>
          <w:p w14:paraId="2BD5A97D" w14:textId="77777777" w:rsidR="009B569E" w:rsidRPr="00F94206" w:rsidRDefault="009B569E" w:rsidP="00A4449E">
            <w:pPr>
              <w:rPr>
                <w:b/>
                <w:bCs/>
                <w:szCs w:val="22"/>
              </w:rPr>
            </w:pPr>
            <w:r w:rsidRPr="00F94206">
              <w:rPr>
                <w:b/>
                <w:bCs/>
                <w:szCs w:val="22"/>
              </w:rPr>
              <w:t>BD+</w:t>
            </w:r>
            <w:r>
              <w:rPr>
                <w:b/>
                <w:bCs/>
                <w:szCs w:val="22"/>
              </w:rPr>
              <w:t xml:space="preserve"> </w:t>
            </w:r>
            <w:r w:rsidRPr="00F94206">
              <w:rPr>
                <w:b/>
                <w:bCs/>
                <w:szCs w:val="22"/>
              </w:rPr>
              <w:t>Heavy CU (n=8)</w:t>
            </w:r>
          </w:p>
        </w:tc>
        <w:tc>
          <w:tcPr>
            <w:tcW w:w="1440" w:type="dxa"/>
          </w:tcPr>
          <w:p w14:paraId="3ED3E951" w14:textId="77777777" w:rsidR="009B569E" w:rsidRPr="00F94206" w:rsidRDefault="009B569E" w:rsidP="00A4449E">
            <w:pPr>
              <w:rPr>
                <w:b/>
                <w:bCs/>
                <w:szCs w:val="22"/>
              </w:rPr>
            </w:pPr>
            <w:r w:rsidRPr="00F94206">
              <w:rPr>
                <w:b/>
                <w:bCs/>
                <w:szCs w:val="22"/>
              </w:rPr>
              <w:t>Group differences</w:t>
            </w:r>
          </w:p>
        </w:tc>
      </w:tr>
      <w:tr w:rsidR="009B569E" w:rsidRPr="00F94206" w14:paraId="40EB027C" w14:textId="77777777" w:rsidTr="00A4449E">
        <w:tc>
          <w:tcPr>
            <w:tcW w:w="1323" w:type="dxa"/>
          </w:tcPr>
          <w:p w14:paraId="459BCDD5" w14:textId="77777777" w:rsidR="009B569E" w:rsidRPr="00F94206" w:rsidRDefault="009B569E" w:rsidP="00A4449E">
            <w:pPr>
              <w:rPr>
                <w:szCs w:val="22"/>
              </w:rPr>
            </w:pPr>
            <w:r w:rsidRPr="00F94206">
              <w:rPr>
                <w:szCs w:val="22"/>
              </w:rPr>
              <w:t>Age</w:t>
            </w:r>
          </w:p>
        </w:tc>
        <w:tc>
          <w:tcPr>
            <w:tcW w:w="1273" w:type="dxa"/>
          </w:tcPr>
          <w:p w14:paraId="05345107" w14:textId="77777777" w:rsidR="009B569E" w:rsidRPr="00F94206" w:rsidRDefault="009B569E" w:rsidP="00A4449E">
            <w:pPr>
              <w:rPr>
                <w:szCs w:val="22"/>
              </w:rPr>
            </w:pPr>
            <w:r w:rsidRPr="00F94206">
              <w:rPr>
                <w:szCs w:val="22"/>
              </w:rPr>
              <w:t>27.8 (6.7)</w:t>
            </w:r>
          </w:p>
        </w:tc>
        <w:tc>
          <w:tcPr>
            <w:tcW w:w="1230" w:type="dxa"/>
          </w:tcPr>
          <w:p w14:paraId="43153B8E" w14:textId="77777777" w:rsidR="009B569E" w:rsidRPr="00F94206" w:rsidRDefault="009B569E" w:rsidP="00A4449E">
            <w:pPr>
              <w:rPr>
                <w:szCs w:val="22"/>
              </w:rPr>
            </w:pPr>
            <w:r w:rsidRPr="00F94206">
              <w:rPr>
                <w:szCs w:val="22"/>
              </w:rPr>
              <w:t>35 (8.9)</w:t>
            </w:r>
          </w:p>
        </w:tc>
        <w:tc>
          <w:tcPr>
            <w:tcW w:w="1170" w:type="dxa"/>
          </w:tcPr>
          <w:p w14:paraId="209A9167" w14:textId="77777777" w:rsidR="009B569E" w:rsidRPr="00F94206" w:rsidRDefault="009B569E" w:rsidP="00A4449E">
            <w:pPr>
              <w:rPr>
                <w:szCs w:val="22"/>
              </w:rPr>
            </w:pPr>
          </w:p>
        </w:tc>
        <w:tc>
          <w:tcPr>
            <w:tcW w:w="1260" w:type="dxa"/>
          </w:tcPr>
          <w:p w14:paraId="64C8D596" w14:textId="77777777" w:rsidR="009B569E" w:rsidRPr="00F94206" w:rsidRDefault="009B569E" w:rsidP="00A4449E">
            <w:pPr>
              <w:rPr>
                <w:szCs w:val="22"/>
              </w:rPr>
            </w:pPr>
            <w:r w:rsidRPr="00F94206">
              <w:rPr>
                <w:szCs w:val="22"/>
              </w:rPr>
              <w:t>27.6 (8.5)</w:t>
            </w:r>
          </w:p>
        </w:tc>
        <w:tc>
          <w:tcPr>
            <w:tcW w:w="1260" w:type="dxa"/>
          </w:tcPr>
          <w:p w14:paraId="07B6CC0A" w14:textId="77777777" w:rsidR="009B569E" w:rsidRPr="00F94206" w:rsidRDefault="009B569E" w:rsidP="00A4449E">
            <w:pPr>
              <w:rPr>
                <w:szCs w:val="22"/>
              </w:rPr>
            </w:pPr>
            <w:r w:rsidRPr="00F94206">
              <w:rPr>
                <w:szCs w:val="22"/>
              </w:rPr>
              <w:t>31.8 (8.8)</w:t>
            </w:r>
          </w:p>
        </w:tc>
        <w:tc>
          <w:tcPr>
            <w:tcW w:w="1440" w:type="dxa"/>
          </w:tcPr>
          <w:p w14:paraId="0ABE485E" w14:textId="77777777" w:rsidR="009B569E" w:rsidRPr="00F94206" w:rsidRDefault="009B569E" w:rsidP="00A4449E">
            <w:pPr>
              <w:rPr>
                <w:szCs w:val="22"/>
              </w:rPr>
            </w:pPr>
            <w:r w:rsidRPr="00F94206">
              <w:rPr>
                <w:szCs w:val="22"/>
              </w:rPr>
              <w:t>ns</w:t>
            </w:r>
          </w:p>
        </w:tc>
      </w:tr>
      <w:tr w:rsidR="009B569E" w:rsidRPr="00F94206" w14:paraId="363AFC53" w14:textId="77777777" w:rsidTr="00A4449E">
        <w:tc>
          <w:tcPr>
            <w:tcW w:w="1323" w:type="dxa"/>
          </w:tcPr>
          <w:p w14:paraId="12CB1BB4" w14:textId="77777777" w:rsidR="009B569E" w:rsidRPr="00F94206" w:rsidRDefault="009B569E" w:rsidP="00A4449E">
            <w:pPr>
              <w:rPr>
                <w:szCs w:val="22"/>
              </w:rPr>
            </w:pPr>
            <w:r w:rsidRPr="00F94206">
              <w:rPr>
                <w:szCs w:val="22"/>
              </w:rPr>
              <w:t>Average cumulative weekly use</w:t>
            </w:r>
          </w:p>
        </w:tc>
        <w:tc>
          <w:tcPr>
            <w:tcW w:w="1273" w:type="dxa"/>
          </w:tcPr>
          <w:p w14:paraId="14F274E7" w14:textId="77777777" w:rsidR="009B569E" w:rsidRPr="00F94206" w:rsidRDefault="009B569E" w:rsidP="00A4449E">
            <w:pPr>
              <w:rPr>
                <w:szCs w:val="22"/>
              </w:rPr>
            </w:pPr>
            <w:r w:rsidRPr="00F94206">
              <w:rPr>
                <w:szCs w:val="22"/>
              </w:rPr>
              <w:t>13.1(5.9)</w:t>
            </w:r>
          </w:p>
        </w:tc>
        <w:tc>
          <w:tcPr>
            <w:tcW w:w="1230" w:type="dxa"/>
          </w:tcPr>
          <w:p w14:paraId="347B7159" w14:textId="77777777" w:rsidR="009B569E" w:rsidRPr="00F94206" w:rsidRDefault="009B569E" w:rsidP="00A4449E">
            <w:pPr>
              <w:rPr>
                <w:szCs w:val="22"/>
              </w:rPr>
            </w:pPr>
            <w:r w:rsidRPr="00F94206">
              <w:rPr>
                <w:szCs w:val="22"/>
              </w:rPr>
              <w:t>36.8(12.3)</w:t>
            </w:r>
          </w:p>
        </w:tc>
        <w:tc>
          <w:tcPr>
            <w:tcW w:w="1170" w:type="dxa"/>
            <w:shd w:val="clear" w:color="auto" w:fill="AEAAAA" w:themeFill="background2" w:themeFillShade="BF"/>
          </w:tcPr>
          <w:p w14:paraId="7EB83C58" w14:textId="77777777" w:rsidR="009B569E" w:rsidRPr="00F94206" w:rsidRDefault="009B569E" w:rsidP="00A4449E">
            <w:pPr>
              <w:rPr>
                <w:szCs w:val="22"/>
              </w:rPr>
            </w:pPr>
          </w:p>
        </w:tc>
        <w:tc>
          <w:tcPr>
            <w:tcW w:w="1260" w:type="dxa"/>
          </w:tcPr>
          <w:p w14:paraId="7CEFF413" w14:textId="77777777" w:rsidR="009B569E" w:rsidRPr="00F94206" w:rsidRDefault="009B569E" w:rsidP="00A4449E">
            <w:pPr>
              <w:rPr>
                <w:szCs w:val="22"/>
              </w:rPr>
            </w:pPr>
            <w:r w:rsidRPr="00F94206">
              <w:rPr>
                <w:szCs w:val="22"/>
              </w:rPr>
              <w:t>14(7)</w:t>
            </w:r>
          </w:p>
        </w:tc>
        <w:tc>
          <w:tcPr>
            <w:tcW w:w="1260" w:type="dxa"/>
          </w:tcPr>
          <w:p w14:paraId="1C7383B3" w14:textId="77777777" w:rsidR="009B569E" w:rsidRPr="00F94206" w:rsidRDefault="009B569E" w:rsidP="00A4449E">
            <w:pPr>
              <w:rPr>
                <w:szCs w:val="22"/>
              </w:rPr>
            </w:pPr>
            <w:r w:rsidRPr="00F94206">
              <w:rPr>
                <w:szCs w:val="22"/>
              </w:rPr>
              <w:t>50.8(24.7)</w:t>
            </w:r>
          </w:p>
        </w:tc>
        <w:tc>
          <w:tcPr>
            <w:tcW w:w="1440" w:type="dxa"/>
          </w:tcPr>
          <w:p w14:paraId="16903B2D" w14:textId="77777777" w:rsidR="009B569E" w:rsidRPr="00F94206" w:rsidRDefault="009B569E" w:rsidP="00A4449E">
            <w:pPr>
              <w:rPr>
                <w:szCs w:val="22"/>
              </w:rPr>
            </w:pPr>
            <w:r w:rsidRPr="00F94206">
              <w:rPr>
                <w:szCs w:val="22"/>
              </w:rPr>
              <w:t xml:space="preserve">ns between </w:t>
            </w:r>
            <w:r>
              <w:rPr>
                <w:szCs w:val="22"/>
              </w:rPr>
              <w:t>HC</w:t>
            </w:r>
            <w:r w:rsidRPr="00F94206">
              <w:rPr>
                <w:szCs w:val="22"/>
              </w:rPr>
              <w:t xml:space="preserve"> and BD</w:t>
            </w:r>
          </w:p>
        </w:tc>
      </w:tr>
      <w:tr w:rsidR="009B569E" w:rsidRPr="00F94206" w14:paraId="5A4CA0ED" w14:textId="77777777" w:rsidTr="00A4449E">
        <w:tc>
          <w:tcPr>
            <w:tcW w:w="1323" w:type="dxa"/>
          </w:tcPr>
          <w:p w14:paraId="0FEEC0DD" w14:textId="77777777" w:rsidR="009B569E" w:rsidRPr="00F94206" w:rsidRDefault="009B569E" w:rsidP="00A4449E">
            <w:pPr>
              <w:rPr>
                <w:szCs w:val="22"/>
              </w:rPr>
            </w:pPr>
            <w:r w:rsidRPr="00F94206">
              <w:rPr>
                <w:szCs w:val="22"/>
              </w:rPr>
              <w:t>Age of CU onset</w:t>
            </w:r>
          </w:p>
        </w:tc>
        <w:tc>
          <w:tcPr>
            <w:tcW w:w="1273" w:type="dxa"/>
          </w:tcPr>
          <w:p w14:paraId="5569A76A" w14:textId="77777777" w:rsidR="009B569E" w:rsidRPr="00F94206" w:rsidRDefault="009B569E" w:rsidP="00A4449E">
            <w:pPr>
              <w:rPr>
                <w:szCs w:val="22"/>
              </w:rPr>
            </w:pPr>
            <w:r w:rsidRPr="00F94206">
              <w:rPr>
                <w:szCs w:val="22"/>
              </w:rPr>
              <w:t>20.5(3.6)</w:t>
            </w:r>
          </w:p>
        </w:tc>
        <w:tc>
          <w:tcPr>
            <w:tcW w:w="1230" w:type="dxa"/>
          </w:tcPr>
          <w:p w14:paraId="51487223" w14:textId="77777777" w:rsidR="009B569E" w:rsidRPr="00F94206" w:rsidRDefault="009B569E" w:rsidP="00A4449E">
            <w:pPr>
              <w:rPr>
                <w:szCs w:val="22"/>
              </w:rPr>
            </w:pPr>
            <w:r w:rsidRPr="00F94206">
              <w:rPr>
                <w:szCs w:val="22"/>
              </w:rPr>
              <w:t>21.9(10.7)</w:t>
            </w:r>
          </w:p>
        </w:tc>
        <w:tc>
          <w:tcPr>
            <w:tcW w:w="1170" w:type="dxa"/>
            <w:shd w:val="clear" w:color="auto" w:fill="AEAAAA" w:themeFill="background2" w:themeFillShade="BF"/>
          </w:tcPr>
          <w:p w14:paraId="634F8061" w14:textId="77777777" w:rsidR="009B569E" w:rsidRPr="00F94206" w:rsidRDefault="009B569E" w:rsidP="00A4449E">
            <w:pPr>
              <w:rPr>
                <w:szCs w:val="22"/>
              </w:rPr>
            </w:pPr>
          </w:p>
        </w:tc>
        <w:tc>
          <w:tcPr>
            <w:tcW w:w="1260" w:type="dxa"/>
          </w:tcPr>
          <w:p w14:paraId="7BFCF701" w14:textId="77777777" w:rsidR="009B569E" w:rsidRPr="00F94206" w:rsidRDefault="009B569E" w:rsidP="00A4449E">
            <w:pPr>
              <w:rPr>
                <w:szCs w:val="22"/>
              </w:rPr>
            </w:pPr>
            <w:r w:rsidRPr="00F94206">
              <w:rPr>
                <w:szCs w:val="22"/>
              </w:rPr>
              <w:t>22(11.7)</w:t>
            </w:r>
          </w:p>
        </w:tc>
        <w:tc>
          <w:tcPr>
            <w:tcW w:w="1260" w:type="dxa"/>
          </w:tcPr>
          <w:p w14:paraId="329CE58A" w14:textId="77777777" w:rsidR="009B569E" w:rsidRPr="00F94206" w:rsidRDefault="009B569E" w:rsidP="00A4449E">
            <w:pPr>
              <w:rPr>
                <w:szCs w:val="22"/>
              </w:rPr>
            </w:pPr>
            <w:r w:rsidRPr="00F94206">
              <w:rPr>
                <w:szCs w:val="22"/>
              </w:rPr>
              <w:t>28(9.9)</w:t>
            </w:r>
          </w:p>
        </w:tc>
        <w:tc>
          <w:tcPr>
            <w:tcW w:w="1440" w:type="dxa"/>
          </w:tcPr>
          <w:p w14:paraId="481EA27E" w14:textId="77777777" w:rsidR="009B569E" w:rsidRPr="00F94206" w:rsidRDefault="009B569E" w:rsidP="00A4449E">
            <w:pPr>
              <w:rPr>
                <w:szCs w:val="22"/>
              </w:rPr>
            </w:pPr>
            <w:r w:rsidRPr="00F94206">
              <w:rPr>
                <w:szCs w:val="22"/>
              </w:rPr>
              <w:t xml:space="preserve">ns between </w:t>
            </w:r>
            <w:r>
              <w:rPr>
                <w:szCs w:val="22"/>
              </w:rPr>
              <w:t>HC</w:t>
            </w:r>
            <w:r w:rsidRPr="00F94206">
              <w:rPr>
                <w:szCs w:val="22"/>
              </w:rPr>
              <w:t xml:space="preserve"> and BD</w:t>
            </w:r>
          </w:p>
        </w:tc>
      </w:tr>
      <w:tr w:rsidR="009B569E" w:rsidRPr="00F94206" w14:paraId="3694FC05" w14:textId="77777777" w:rsidTr="00A4449E">
        <w:trPr>
          <w:trHeight w:val="485"/>
        </w:trPr>
        <w:tc>
          <w:tcPr>
            <w:tcW w:w="1323" w:type="dxa"/>
          </w:tcPr>
          <w:p w14:paraId="48C6862E" w14:textId="77777777" w:rsidR="009B569E" w:rsidRPr="00F94206" w:rsidRDefault="009B569E" w:rsidP="00A4449E">
            <w:pPr>
              <w:rPr>
                <w:szCs w:val="22"/>
              </w:rPr>
            </w:pPr>
            <w:r w:rsidRPr="00F94206">
              <w:rPr>
                <w:szCs w:val="22"/>
              </w:rPr>
              <w:t xml:space="preserve">% currently medicated </w:t>
            </w:r>
          </w:p>
        </w:tc>
        <w:tc>
          <w:tcPr>
            <w:tcW w:w="1273" w:type="dxa"/>
            <w:shd w:val="clear" w:color="auto" w:fill="AEAAAA" w:themeFill="background2" w:themeFillShade="BF"/>
          </w:tcPr>
          <w:p w14:paraId="031663A3" w14:textId="77777777" w:rsidR="009B569E" w:rsidRPr="00F94206" w:rsidRDefault="009B569E" w:rsidP="00A4449E">
            <w:pPr>
              <w:rPr>
                <w:szCs w:val="22"/>
              </w:rPr>
            </w:pPr>
          </w:p>
        </w:tc>
        <w:tc>
          <w:tcPr>
            <w:tcW w:w="1230" w:type="dxa"/>
            <w:shd w:val="clear" w:color="auto" w:fill="AEAAAA" w:themeFill="background2" w:themeFillShade="BF"/>
          </w:tcPr>
          <w:p w14:paraId="0CF91E4A" w14:textId="77777777" w:rsidR="009B569E" w:rsidRPr="00F94206" w:rsidRDefault="009B569E" w:rsidP="00A4449E">
            <w:pPr>
              <w:rPr>
                <w:szCs w:val="22"/>
              </w:rPr>
            </w:pPr>
          </w:p>
        </w:tc>
        <w:tc>
          <w:tcPr>
            <w:tcW w:w="1170" w:type="dxa"/>
          </w:tcPr>
          <w:p w14:paraId="4C0BA798" w14:textId="77777777" w:rsidR="009B569E" w:rsidRPr="00F94206" w:rsidRDefault="009B569E" w:rsidP="00A4449E">
            <w:pPr>
              <w:rPr>
                <w:szCs w:val="22"/>
              </w:rPr>
            </w:pPr>
            <w:r w:rsidRPr="00F94206">
              <w:rPr>
                <w:szCs w:val="22"/>
              </w:rPr>
              <w:t>91%</w:t>
            </w:r>
          </w:p>
        </w:tc>
        <w:tc>
          <w:tcPr>
            <w:tcW w:w="1260" w:type="dxa"/>
          </w:tcPr>
          <w:p w14:paraId="76295137" w14:textId="77777777" w:rsidR="009B569E" w:rsidRPr="00F94206" w:rsidRDefault="009B569E" w:rsidP="00A4449E">
            <w:pPr>
              <w:rPr>
                <w:szCs w:val="22"/>
              </w:rPr>
            </w:pPr>
            <w:r w:rsidRPr="00F94206">
              <w:rPr>
                <w:szCs w:val="22"/>
              </w:rPr>
              <w:t>71.4%</w:t>
            </w:r>
          </w:p>
        </w:tc>
        <w:tc>
          <w:tcPr>
            <w:tcW w:w="1260" w:type="dxa"/>
          </w:tcPr>
          <w:p w14:paraId="2A1DA830" w14:textId="77777777" w:rsidR="009B569E" w:rsidRPr="00F94206" w:rsidRDefault="009B569E" w:rsidP="00A4449E">
            <w:pPr>
              <w:rPr>
                <w:szCs w:val="22"/>
              </w:rPr>
            </w:pPr>
            <w:r w:rsidRPr="00F94206">
              <w:rPr>
                <w:szCs w:val="22"/>
              </w:rPr>
              <w:t>75%</w:t>
            </w:r>
          </w:p>
        </w:tc>
        <w:tc>
          <w:tcPr>
            <w:tcW w:w="1440" w:type="dxa"/>
          </w:tcPr>
          <w:p w14:paraId="4ECA00FE" w14:textId="77777777" w:rsidR="009B569E" w:rsidRPr="00F94206" w:rsidRDefault="009B569E" w:rsidP="00A4449E">
            <w:pPr>
              <w:rPr>
                <w:szCs w:val="22"/>
              </w:rPr>
            </w:pPr>
            <w:r w:rsidRPr="00F94206">
              <w:rPr>
                <w:szCs w:val="22"/>
              </w:rPr>
              <w:t>ns</w:t>
            </w:r>
          </w:p>
        </w:tc>
      </w:tr>
      <w:tr w:rsidR="009B569E" w:rsidRPr="00F94206" w14:paraId="0D0A0259" w14:textId="77777777" w:rsidTr="00A4449E">
        <w:tc>
          <w:tcPr>
            <w:tcW w:w="1323" w:type="dxa"/>
          </w:tcPr>
          <w:p w14:paraId="0C952D4D" w14:textId="77777777" w:rsidR="009B569E" w:rsidRPr="00F94206" w:rsidRDefault="009B569E" w:rsidP="00A4449E">
            <w:pPr>
              <w:rPr>
                <w:szCs w:val="22"/>
              </w:rPr>
            </w:pPr>
            <w:r w:rsidRPr="00F94206">
              <w:rPr>
                <w:szCs w:val="22"/>
              </w:rPr>
              <w:t>HAMD</w:t>
            </w:r>
          </w:p>
        </w:tc>
        <w:tc>
          <w:tcPr>
            <w:tcW w:w="1273" w:type="dxa"/>
            <w:shd w:val="clear" w:color="auto" w:fill="AEAAAA" w:themeFill="background2" w:themeFillShade="BF"/>
          </w:tcPr>
          <w:p w14:paraId="51F7A283" w14:textId="77777777" w:rsidR="009B569E" w:rsidRPr="00F94206" w:rsidRDefault="009B569E" w:rsidP="00A4449E">
            <w:pPr>
              <w:rPr>
                <w:szCs w:val="22"/>
              </w:rPr>
            </w:pPr>
          </w:p>
        </w:tc>
        <w:tc>
          <w:tcPr>
            <w:tcW w:w="1230" w:type="dxa"/>
            <w:shd w:val="clear" w:color="auto" w:fill="AEAAAA" w:themeFill="background2" w:themeFillShade="BF"/>
          </w:tcPr>
          <w:p w14:paraId="242256A1" w14:textId="77777777" w:rsidR="009B569E" w:rsidRPr="00F94206" w:rsidRDefault="009B569E" w:rsidP="00A4449E">
            <w:pPr>
              <w:rPr>
                <w:szCs w:val="22"/>
              </w:rPr>
            </w:pPr>
          </w:p>
        </w:tc>
        <w:tc>
          <w:tcPr>
            <w:tcW w:w="1170" w:type="dxa"/>
          </w:tcPr>
          <w:p w14:paraId="54622C90" w14:textId="77777777" w:rsidR="009B569E" w:rsidRPr="00F94206" w:rsidRDefault="009B569E" w:rsidP="00A4449E">
            <w:pPr>
              <w:rPr>
                <w:szCs w:val="22"/>
              </w:rPr>
            </w:pPr>
            <w:r w:rsidRPr="00F94206">
              <w:rPr>
                <w:szCs w:val="22"/>
              </w:rPr>
              <w:t>9.3(5.4)</w:t>
            </w:r>
          </w:p>
        </w:tc>
        <w:tc>
          <w:tcPr>
            <w:tcW w:w="1260" w:type="dxa"/>
          </w:tcPr>
          <w:p w14:paraId="5554747E" w14:textId="77777777" w:rsidR="009B569E" w:rsidRPr="00F94206" w:rsidRDefault="009B569E" w:rsidP="00A4449E">
            <w:pPr>
              <w:rPr>
                <w:szCs w:val="22"/>
              </w:rPr>
            </w:pPr>
            <w:r w:rsidRPr="00F94206">
              <w:rPr>
                <w:szCs w:val="22"/>
              </w:rPr>
              <w:t>6.9 (3.9)</w:t>
            </w:r>
          </w:p>
        </w:tc>
        <w:tc>
          <w:tcPr>
            <w:tcW w:w="1260" w:type="dxa"/>
          </w:tcPr>
          <w:p w14:paraId="2405D9FF" w14:textId="77777777" w:rsidR="009B569E" w:rsidRPr="00F94206" w:rsidRDefault="009B569E" w:rsidP="00A4449E">
            <w:pPr>
              <w:rPr>
                <w:szCs w:val="22"/>
              </w:rPr>
            </w:pPr>
            <w:r w:rsidRPr="00F94206">
              <w:rPr>
                <w:szCs w:val="22"/>
              </w:rPr>
              <w:t>9.9(6.0)</w:t>
            </w:r>
          </w:p>
        </w:tc>
        <w:tc>
          <w:tcPr>
            <w:tcW w:w="1440" w:type="dxa"/>
          </w:tcPr>
          <w:p w14:paraId="0F88C569" w14:textId="77777777" w:rsidR="009B569E" w:rsidRPr="00F94206" w:rsidRDefault="009B569E" w:rsidP="00A4449E">
            <w:pPr>
              <w:rPr>
                <w:szCs w:val="22"/>
              </w:rPr>
            </w:pPr>
            <w:r w:rsidRPr="00F94206">
              <w:rPr>
                <w:szCs w:val="22"/>
              </w:rPr>
              <w:t>ns</w:t>
            </w:r>
          </w:p>
        </w:tc>
      </w:tr>
      <w:tr w:rsidR="009B569E" w:rsidRPr="00F94206" w14:paraId="411BCD24" w14:textId="77777777" w:rsidTr="00A4449E">
        <w:tc>
          <w:tcPr>
            <w:tcW w:w="1323" w:type="dxa"/>
          </w:tcPr>
          <w:p w14:paraId="5408C275" w14:textId="77777777" w:rsidR="009B569E" w:rsidRPr="00F94206" w:rsidRDefault="009B569E" w:rsidP="00A4449E">
            <w:pPr>
              <w:rPr>
                <w:szCs w:val="22"/>
              </w:rPr>
            </w:pPr>
            <w:r w:rsidRPr="00F94206">
              <w:rPr>
                <w:szCs w:val="22"/>
              </w:rPr>
              <w:t>YMRS</w:t>
            </w:r>
          </w:p>
        </w:tc>
        <w:tc>
          <w:tcPr>
            <w:tcW w:w="1273" w:type="dxa"/>
            <w:shd w:val="clear" w:color="auto" w:fill="AEAAAA" w:themeFill="background2" w:themeFillShade="BF"/>
          </w:tcPr>
          <w:p w14:paraId="6F18F032" w14:textId="77777777" w:rsidR="009B569E" w:rsidRPr="00F94206" w:rsidRDefault="009B569E" w:rsidP="00A4449E">
            <w:pPr>
              <w:rPr>
                <w:szCs w:val="22"/>
              </w:rPr>
            </w:pPr>
          </w:p>
        </w:tc>
        <w:tc>
          <w:tcPr>
            <w:tcW w:w="1230" w:type="dxa"/>
            <w:shd w:val="clear" w:color="auto" w:fill="AEAAAA" w:themeFill="background2" w:themeFillShade="BF"/>
          </w:tcPr>
          <w:p w14:paraId="2AC3AB5F" w14:textId="77777777" w:rsidR="009B569E" w:rsidRPr="00F94206" w:rsidRDefault="009B569E" w:rsidP="00A4449E">
            <w:pPr>
              <w:rPr>
                <w:szCs w:val="22"/>
              </w:rPr>
            </w:pPr>
          </w:p>
        </w:tc>
        <w:tc>
          <w:tcPr>
            <w:tcW w:w="1170" w:type="dxa"/>
          </w:tcPr>
          <w:p w14:paraId="2F922312" w14:textId="77777777" w:rsidR="009B569E" w:rsidRPr="00F94206" w:rsidRDefault="009B569E" w:rsidP="00A4449E">
            <w:pPr>
              <w:rPr>
                <w:szCs w:val="22"/>
              </w:rPr>
            </w:pPr>
            <w:r w:rsidRPr="00F94206">
              <w:rPr>
                <w:szCs w:val="22"/>
              </w:rPr>
              <w:t>6.7(4.5)</w:t>
            </w:r>
          </w:p>
        </w:tc>
        <w:tc>
          <w:tcPr>
            <w:tcW w:w="1260" w:type="dxa"/>
          </w:tcPr>
          <w:p w14:paraId="14582EED" w14:textId="77777777" w:rsidR="009B569E" w:rsidRPr="00F94206" w:rsidRDefault="009B569E" w:rsidP="00A4449E">
            <w:pPr>
              <w:rPr>
                <w:szCs w:val="22"/>
              </w:rPr>
            </w:pPr>
            <w:r w:rsidRPr="00F94206">
              <w:rPr>
                <w:szCs w:val="22"/>
              </w:rPr>
              <w:t>4.4(2.9)</w:t>
            </w:r>
          </w:p>
        </w:tc>
        <w:tc>
          <w:tcPr>
            <w:tcW w:w="1260" w:type="dxa"/>
          </w:tcPr>
          <w:p w14:paraId="160CF538" w14:textId="77777777" w:rsidR="009B569E" w:rsidRPr="00F94206" w:rsidRDefault="009B569E" w:rsidP="00A4449E">
            <w:pPr>
              <w:rPr>
                <w:szCs w:val="22"/>
              </w:rPr>
            </w:pPr>
            <w:r w:rsidRPr="00F94206">
              <w:rPr>
                <w:szCs w:val="22"/>
              </w:rPr>
              <w:t>7.6(2.8)</w:t>
            </w:r>
          </w:p>
        </w:tc>
        <w:tc>
          <w:tcPr>
            <w:tcW w:w="1440" w:type="dxa"/>
          </w:tcPr>
          <w:p w14:paraId="0A2824E3" w14:textId="77777777" w:rsidR="009B569E" w:rsidRPr="00F94206" w:rsidRDefault="009B569E" w:rsidP="00A4449E">
            <w:pPr>
              <w:rPr>
                <w:szCs w:val="22"/>
              </w:rPr>
            </w:pPr>
            <w:r w:rsidRPr="00F94206">
              <w:rPr>
                <w:szCs w:val="22"/>
              </w:rPr>
              <w:t>ns</w:t>
            </w:r>
          </w:p>
        </w:tc>
      </w:tr>
    </w:tbl>
    <w:p w14:paraId="6299AC27" w14:textId="77777777" w:rsidR="009B569E" w:rsidRPr="00F94206" w:rsidRDefault="009B569E" w:rsidP="009B569E">
      <w:pPr>
        <w:shd w:val="clear" w:color="auto" w:fill="FFFFFF"/>
        <w:rPr>
          <w:rFonts w:eastAsia="Times New Roman"/>
          <w:b/>
          <w:bCs/>
          <w:color w:val="000000"/>
          <w:szCs w:val="22"/>
          <w:bdr w:val="none" w:sz="0" w:space="0" w:color="auto" w:frame="1"/>
        </w:rPr>
      </w:pPr>
    </w:p>
    <w:p w14:paraId="3C6E3859" w14:textId="133B4286" w:rsidR="009B569E" w:rsidRPr="00F94206" w:rsidRDefault="009B569E" w:rsidP="009B569E">
      <w:pPr>
        <w:shd w:val="clear" w:color="auto" w:fill="FFFFFF"/>
        <w:rPr>
          <w:szCs w:val="22"/>
        </w:rPr>
      </w:pPr>
      <w:r w:rsidRPr="00F94206">
        <w:rPr>
          <w:b/>
          <w:bCs/>
          <w:szCs w:val="22"/>
        </w:rPr>
        <w:t xml:space="preserve">Supplementary Data </w:t>
      </w:r>
      <w:r w:rsidR="00920492">
        <w:rPr>
          <w:b/>
          <w:bCs/>
          <w:szCs w:val="22"/>
        </w:rPr>
        <w:t>6</w:t>
      </w:r>
      <w:r w:rsidRPr="00F94206">
        <w:rPr>
          <w:b/>
          <w:bCs/>
          <w:szCs w:val="22"/>
        </w:rPr>
        <w:t>:</w:t>
      </w:r>
      <w:r w:rsidRPr="00F94206">
        <w:rPr>
          <w:szCs w:val="22"/>
        </w:rPr>
        <w:t xml:space="preserve"> Clinical and cannabis use characteristics between non, moderate and heavy cannabis users. Abbreviations; healthy comparison participants (BD-), participants with BD (BD+), cannabis use (CU), Hamilton Depression Rating Scale (HAMD), Young Mania Rating Scale (YMRS). </w:t>
      </w:r>
      <w:r>
        <w:rPr>
          <w:szCs w:val="22"/>
        </w:rPr>
        <w:t>Data presented as means (standard deviation)</w:t>
      </w:r>
      <w:r w:rsidR="00412E4A">
        <w:rPr>
          <w:szCs w:val="22"/>
        </w:rPr>
        <w:t xml:space="preserve"> unless otherwise indicated</w:t>
      </w:r>
      <w:r>
        <w:rPr>
          <w:szCs w:val="22"/>
        </w:rPr>
        <w:t>.</w:t>
      </w:r>
    </w:p>
    <w:p w14:paraId="6B74828D" w14:textId="77777777" w:rsidR="009B569E" w:rsidRPr="00F94206" w:rsidRDefault="009B569E" w:rsidP="009B569E">
      <w:pPr>
        <w:shd w:val="clear" w:color="auto" w:fill="FFFFFF"/>
        <w:rPr>
          <w:szCs w:val="22"/>
        </w:rPr>
      </w:pPr>
    </w:p>
    <w:p w14:paraId="7543E942" w14:textId="77777777" w:rsidR="00174AC2" w:rsidRDefault="00174AC2"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630EEDB2"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75EB5FB4"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228CF09B"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0F0FA237"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48D33F83"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6DFE42F3"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1E2E4DDA"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0FC299DE" w14:textId="77777777" w:rsidR="009B569E" w:rsidRDefault="009B569E" w:rsidP="00D70EBE">
      <w:pPr>
        <w:pStyle w:val="paragraph"/>
        <w:spacing w:before="0" w:beforeAutospacing="0" w:after="0" w:afterAutospacing="0" w:line="480" w:lineRule="auto"/>
        <w:textAlignment w:val="baseline"/>
        <w:rPr>
          <w:rStyle w:val="normaltextrun"/>
          <w:rFonts w:ascii="Arial" w:hAnsi="Arial" w:cs="Arial"/>
          <w:b/>
          <w:bCs/>
          <w:color w:val="000000" w:themeColor="text1"/>
          <w:sz w:val="22"/>
          <w:szCs w:val="22"/>
        </w:rPr>
      </w:pPr>
    </w:p>
    <w:p w14:paraId="5342A9CE" w14:textId="77777777" w:rsidR="00E46326" w:rsidRPr="00F94206" w:rsidRDefault="00E46326">
      <w:pPr>
        <w:rPr>
          <w:szCs w:val="22"/>
        </w:rPr>
      </w:pPr>
    </w:p>
    <w:sectPr w:rsidR="00E46326" w:rsidRPr="00F942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5320D"/>
    <w:multiLevelType w:val="multilevel"/>
    <w:tmpl w:val="CE24D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255A3E"/>
    <w:multiLevelType w:val="multilevel"/>
    <w:tmpl w:val="86BC4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819466">
    <w:abstractNumId w:val="1"/>
  </w:num>
  <w:num w:numId="2" w16cid:durableId="469320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96B"/>
    <w:rsid w:val="000061C9"/>
    <w:rsid w:val="000A2B48"/>
    <w:rsid w:val="000C5264"/>
    <w:rsid w:val="000C7ECF"/>
    <w:rsid w:val="000F6B34"/>
    <w:rsid w:val="00116506"/>
    <w:rsid w:val="00156DC2"/>
    <w:rsid w:val="00174AC2"/>
    <w:rsid w:val="0019104A"/>
    <w:rsid w:val="001B5FDB"/>
    <w:rsid w:val="001D0F11"/>
    <w:rsid w:val="001D5222"/>
    <w:rsid w:val="00201EA6"/>
    <w:rsid w:val="00221996"/>
    <w:rsid w:val="00290E00"/>
    <w:rsid w:val="002B2574"/>
    <w:rsid w:val="002C0424"/>
    <w:rsid w:val="002D1A2D"/>
    <w:rsid w:val="002D5BC3"/>
    <w:rsid w:val="00303A58"/>
    <w:rsid w:val="003530F6"/>
    <w:rsid w:val="00353335"/>
    <w:rsid w:val="003667EB"/>
    <w:rsid w:val="003716EA"/>
    <w:rsid w:val="0039040E"/>
    <w:rsid w:val="00391F8C"/>
    <w:rsid w:val="003A104E"/>
    <w:rsid w:val="003A2E29"/>
    <w:rsid w:val="003D5D27"/>
    <w:rsid w:val="00412E4A"/>
    <w:rsid w:val="004357EA"/>
    <w:rsid w:val="004662CB"/>
    <w:rsid w:val="004A44CB"/>
    <w:rsid w:val="004C2058"/>
    <w:rsid w:val="004E13D2"/>
    <w:rsid w:val="00546E7F"/>
    <w:rsid w:val="00597B38"/>
    <w:rsid w:val="005C0CFD"/>
    <w:rsid w:val="006210E2"/>
    <w:rsid w:val="00672F2E"/>
    <w:rsid w:val="006F552D"/>
    <w:rsid w:val="0070209F"/>
    <w:rsid w:val="00702614"/>
    <w:rsid w:val="00714FCF"/>
    <w:rsid w:val="00736E25"/>
    <w:rsid w:val="0075580D"/>
    <w:rsid w:val="007C1761"/>
    <w:rsid w:val="00800126"/>
    <w:rsid w:val="00814ABE"/>
    <w:rsid w:val="00846C9A"/>
    <w:rsid w:val="008763D3"/>
    <w:rsid w:val="008A6664"/>
    <w:rsid w:val="008F5D22"/>
    <w:rsid w:val="00920492"/>
    <w:rsid w:val="009B2614"/>
    <w:rsid w:val="009B569E"/>
    <w:rsid w:val="009D25A7"/>
    <w:rsid w:val="00A06B99"/>
    <w:rsid w:val="00A82BA9"/>
    <w:rsid w:val="00A9289F"/>
    <w:rsid w:val="00AD62D4"/>
    <w:rsid w:val="00AF48B1"/>
    <w:rsid w:val="00B018FF"/>
    <w:rsid w:val="00B0683F"/>
    <w:rsid w:val="00B13D77"/>
    <w:rsid w:val="00B475EF"/>
    <w:rsid w:val="00B836A6"/>
    <w:rsid w:val="00BD472B"/>
    <w:rsid w:val="00BF4EB5"/>
    <w:rsid w:val="00C16714"/>
    <w:rsid w:val="00C2648A"/>
    <w:rsid w:val="00C32B0D"/>
    <w:rsid w:val="00C4756F"/>
    <w:rsid w:val="00C52941"/>
    <w:rsid w:val="00C802A6"/>
    <w:rsid w:val="00C9248B"/>
    <w:rsid w:val="00D0277C"/>
    <w:rsid w:val="00D057D7"/>
    <w:rsid w:val="00D3167B"/>
    <w:rsid w:val="00D3758A"/>
    <w:rsid w:val="00D44532"/>
    <w:rsid w:val="00D70EBE"/>
    <w:rsid w:val="00D8031A"/>
    <w:rsid w:val="00D93853"/>
    <w:rsid w:val="00DB4E19"/>
    <w:rsid w:val="00DC4972"/>
    <w:rsid w:val="00DF1089"/>
    <w:rsid w:val="00E25DE6"/>
    <w:rsid w:val="00E36184"/>
    <w:rsid w:val="00E4415A"/>
    <w:rsid w:val="00E46326"/>
    <w:rsid w:val="00E828EC"/>
    <w:rsid w:val="00E93CDC"/>
    <w:rsid w:val="00F50384"/>
    <w:rsid w:val="00F94206"/>
    <w:rsid w:val="00F9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D605"/>
  <w15:docId w15:val="{4A8E33B7-C76A-C842-896F-F2208A08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57EA"/>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4357EA"/>
  </w:style>
  <w:style w:type="character" w:styleId="CommentReference">
    <w:name w:val="annotation reference"/>
    <w:basedOn w:val="DefaultParagraphFont"/>
    <w:uiPriority w:val="99"/>
    <w:semiHidden/>
    <w:unhideWhenUsed/>
    <w:rsid w:val="004357EA"/>
    <w:rPr>
      <w:sz w:val="16"/>
      <w:szCs w:val="16"/>
    </w:rPr>
  </w:style>
  <w:style w:type="paragraph" w:customStyle="1" w:styleId="paragraph">
    <w:name w:val="paragraph"/>
    <w:basedOn w:val="Normal"/>
    <w:rsid w:val="004357EA"/>
    <w:pPr>
      <w:spacing w:before="100" w:beforeAutospacing="1" w:after="100" w:afterAutospacing="1"/>
    </w:pPr>
    <w:rPr>
      <w:rFonts w:ascii="Times New Roman" w:eastAsia="Times New Roman" w:hAnsi="Times New Roman" w:cs="Times New Roman"/>
      <w:sz w:val="24"/>
    </w:rPr>
  </w:style>
  <w:style w:type="table" w:styleId="TableGrid">
    <w:name w:val="Table Grid"/>
    <w:basedOn w:val="TableNormal"/>
    <w:uiPriority w:val="39"/>
    <w:rsid w:val="00A06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D62D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644310">
      <w:bodyDiv w:val="1"/>
      <w:marLeft w:val="0"/>
      <w:marRight w:val="0"/>
      <w:marTop w:val="0"/>
      <w:marBottom w:val="0"/>
      <w:divBdr>
        <w:top w:val="none" w:sz="0" w:space="0" w:color="auto"/>
        <w:left w:val="none" w:sz="0" w:space="0" w:color="auto"/>
        <w:bottom w:val="none" w:sz="0" w:space="0" w:color="auto"/>
        <w:right w:val="none" w:sz="0" w:space="0" w:color="auto"/>
      </w:divBdr>
      <w:divsChild>
        <w:div w:id="1471433469">
          <w:marLeft w:val="640"/>
          <w:marRight w:val="0"/>
          <w:marTop w:val="0"/>
          <w:marBottom w:val="0"/>
          <w:divBdr>
            <w:top w:val="none" w:sz="0" w:space="0" w:color="auto"/>
            <w:left w:val="none" w:sz="0" w:space="0" w:color="auto"/>
            <w:bottom w:val="none" w:sz="0" w:space="0" w:color="auto"/>
            <w:right w:val="none" w:sz="0" w:space="0" w:color="auto"/>
          </w:divBdr>
        </w:div>
        <w:div w:id="2085030777">
          <w:marLeft w:val="640"/>
          <w:marRight w:val="0"/>
          <w:marTop w:val="0"/>
          <w:marBottom w:val="0"/>
          <w:divBdr>
            <w:top w:val="none" w:sz="0" w:space="0" w:color="auto"/>
            <w:left w:val="none" w:sz="0" w:space="0" w:color="auto"/>
            <w:bottom w:val="none" w:sz="0" w:space="0" w:color="auto"/>
            <w:right w:val="none" w:sz="0" w:space="0" w:color="auto"/>
          </w:divBdr>
        </w:div>
        <w:div w:id="571546524">
          <w:marLeft w:val="640"/>
          <w:marRight w:val="0"/>
          <w:marTop w:val="0"/>
          <w:marBottom w:val="0"/>
          <w:divBdr>
            <w:top w:val="none" w:sz="0" w:space="0" w:color="auto"/>
            <w:left w:val="none" w:sz="0" w:space="0" w:color="auto"/>
            <w:bottom w:val="none" w:sz="0" w:space="0" w:color="auto"/>
            <w:right w:val="none" w:sz="0" w:space="0" w:color="auto"/>
          </w:divBdr>
        </w:div>
      </w:divsChild>
    </w:div>
    <w:div w:id="1811821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E588AC-1B0B-C34C-BAD7-D54C014F1C37}">
  <we:reference id="wa104382081" version="1.55.1.0" store="en-US" storeType="OMEX"/>
  <we:alternateReferences>
    <we:reference id="wa104382081" version="1.55.1.0" store="WA104382081" storeType="OMEX"/>
  </we:alternateReferences>
  <we:properties>
    <we:property name="MENDELEY_CITATIONS" value="[{&quot;citationID&quot;:&quot;MENDELEY_CITATION_dd940362-e24c-40a4-bd75-21c98321e358&quot;,&quot;properties&quot;:{&quot;noteIndex&quot;:0},&quot;isEdited&quot;:false,&quot;manualOverride&quot;:{&quot;isManuallyOverridden&quot;:false,&quot;citeprocText&quot;:&quot;&lt;sup&gt;1–3&lt;/sup&gt;&quot;,&quot;manualOverrideText&quot;:&quot;&quot;},&quot;citationItems&quot;:[{&quot;id&quot;:&quot;bf2a7ca7-000e-3cde-a67c-6daf2ef85f56&quot;,&quot;itemData&quot;:{&quot;type&quot;:&quot;article-journal&quot;,&quot;id&quot;:&quot;bf2a7ca7-000e-3cde-a67c-6daf2ef85f56&quot;,&quot;title&quot;:&quot;Sensitive, rapid and easy analysis of three catecholamine metabolites in human urine and serum by liquid chromatography tandem mass spectrometry&quot;,&quot;author&quot;:[{&quot;family&quot;:&quot;Fang&quot;,&quot;given&quot;:&quot;Lanyun&quot;,&quot;parse-names&quot;:false,&quot;dropping-particle&quot;:&quot;&quot;,&quot;non-dropping-particle&quot;:&quot;&quot;},{&quot;family&quot;:&quot;Lv&quot;,&quot;given&quot;:&quot;Yan&quot;,&quot;parse-names&quot;:false,&quot;dropping-particle&quot;:&quot;&quot;,&quot;non-dropping-particle&quot;:&quot;&quot;},{&quot;family&quot;:&quot;Sheng&quot;,&quot;given&quot;:&quot;Xuefei&quot;,&quot;parse-names&quot;:false,&quot;dropping-particle&quot;:&quot;&quot;,&quot;non-dropping-particle&quot;:&quot;&quot;},{&quot;family&quot;:&quot;Yao&quot;,&quot;given&quot;:&quot;Shanshan&quot;,&quot;parse-names&quot;:false,&quot;dropping-particle&quot;:&quot;&quot;,&quot;non-dropping-particle&quot;:&quot;&quot;}],&quot;container-title&quot;:&quot;Journal of chromatographic science&quot;,&quot;container-title-short&quot;:&quot;J Chromatogr Sci&quot;,&quot;accessed&quot;:{&quot;date-parts&quot;:[[2023,10,4]]},&quot;DOI&quot;:&quot;10.1093/CHROMSCI/BMS068&quot;,&quot;ISSN&quot;:&quot;1945-239X&quot;,&quot;PMID&quot;:&quot;22511488&quot;,&quot;URL&quot;:&quot;https://pubmed.ncbi.nlm.nih.gov/22511488/&quot;,&quot;issued&quot;:{&quot;date-parts&quot;:[[2012,5]]},&quot;page&quot;:&quot;450-456&quot;,&quot;abstract&quot;:&quot;A sensitive and easy analytical method for catecholamine metabolites including 4-hydroxy-3-methoxyphenylglycol sulfate (HMPG sulfate), vanillylmandelic acid (VMA) and homovanillic acid (HVA) determination was developed based on liquid chromatographytandem mass spectrometry in a negative multiple reaction monitoring mode. The analytes were rapidly separated on a reversed-phase Waters Xbridge C18 column (150 × 2.1mm i.d.) with the mobile phase of 15 (v/v) acetonitrile containing 2 mM ammonium formate and 85 (v/v) formic acid solution (0.05, v/v). Mass spectrometric conditions, such as characteristic fragmentations and quantification ion transitions, both with chromatographic conditions including separation column type and mobile phase composition, were systematically investigated to get optimal sensitivity and specificity. The limits of detection were in the range of 0.030.7 ng/mL for the targets. Recovery rates of spiked urine samples with three different concentration levels (low, middle and high) were above 86 with precisions less than 5.7. For serum analysis, acetonitrile chosen both as protein precipitation reagent and extraction solvent facilitates to reduce matrix effects. Recovery rates of spiked serum sample were in the range of 90.6 to 111.1 for three targets. The intra-day and inter-day precisions were satisfactory less than 8.7. This proposed method was successfully applied to determine HMPG sulfate, HVA and VMA present in human urine and serum. © 2012 The Author.&quot;,&quot;publisher&quot;:&quot;J Chromatogr Sci&quot;,&quot;issue&quot;:&quot;5&quot;,&quot;volume&quot;:&quot;50&quot;},&quot;isTemporary&quot;:false},{&quot;id&quot;:&quot;7c2e3376-c367-3137-ada9-4e09d422fb62&quot;,&quot;itemData&quot;:{&quot;type&quot;:&quot;article-journal&quot;,&quot;id&quot;:&quot;7c2e3376-c367-3137-ada9-4e09d422fb62&quot;,&quot;title&quot;:&quot;Simultaneous ultra-high performance liquid chromathograpy-electrospray ionization-quadrupole-time of flight mass spectrometry quantification of endogenous anandamide and related N-acylethanolamides in bio-matrices&quot;,&quot;author&quot;:[{&quot;family&quot;:&quot;Ottria&quot;,&quot;given&quot;:&quot;Roberta&quot;,&quot;parse-names&quot;:false,&quot;dropping-particle&quot;:&quot;&quot;,&quot;non-dropping-particle&quot;:&quot;&quot;},{&quot;family&quot;:&quot;Ravelli&quot;,&quot;given&quot;:&quot;Alessandro&quot;,&quot;parse-names&quot;:false,&quot;dropping-particle&quot;:&quot;&quot;,&quot;non-dropping-particle&quot;:&quot;&quot;},{&quot;family&quot;:&quot;Gigli&quot;,&quot;given&quot;:&quot;Fausto&quot;,&quot;parse-names&quot;:false,&quot;dropping-particle&quot;:&quot;&quot;,&quot;non-dropping-particle&quot;:&quot;&quot;},{&quot;family&quot;:&quot;Ciuffreda&quot;,&quot;given&quot;:&quot;Pierangela&quot;,&quot;parse-names&quot;:false,&quot;dropping-particle&quot;:&quot;&quot;,&quot;non-dropping-particle&quot;:&quot;&quot;}],&quot;container-title&quot;:&quot;Journal of chromatography. B, Analytical technologies in the biomedical and life sciences&quot;,&quot;container-title-short&quot;:&quot;J Chromatogr B Analyt Technol Biomed Life Sci&quot;,&quot;accessed&quot;:{&quot;date-parts&quot;:[[2023,10,4]]},&quot;DOI&quot;:&quot;10.1016/J.JCHROMB.2014.03.019&quot;,&quot;ISSN&quot;:&quot;1873-376X&quot;,&quot;PMID&quot;:&quot;24705535&quot;,&quot;URL&quot;:&quot;https://pubmed.ncbi.nlm.nih.gov/24705535/&quot;,&quot;issued&quot;:{&quot;date-parts&quot;:[[2014,5,1]]},&quot;page&quot;:&quot;83-89&quot;,&quot;abstract&quot;:&quot;We describe and validate a sensitive UHPLC-ESI-QTOF-MS method for the simultaneous quantification of seven endocannabinoids and non-endocannabinoids related N-acylethanolamides: N-arachidonoylethanolamide, N-palmitoylethanolamide, N-stearoylethanolamide, N-oleoylethanolamide, N-linoleoylethanolamide, N-α-linolenoylethanolamide and N-eicosapentaenoylethanolamide in several bio-matrices for the purpose of research and clinical application. We examined effects of different liquid-liquid and solid phase extraction on the recovery of endocannabinoids and N-acylethanolamides. Protein precipitation with cooled acetone and extraction with acetonitrile (1% v/v formic acid) using OASIS HLB cartridge gave better results. Separation was performed on a Waters Acquity UPLC HSST3 column using a 9. min elution gradient coupled with high resolution mass spectrometry (QTOF/MS). The high sensitivity of the developed method allow its application on sample with low volumes or low levels of endocannabinoids and N-acylethanolamides and make the method suitable for routine measurement in human bio-matrices, such as plasma, serum (500. μL), urine (1. mL) and tissues (10-30. mg). Its application in clinical research could contribute to unravel pathophysiological roles of these family of lipid mediators and disclose novel diagnostic and prognostic markers. © 2014 Elsevier B.V.&quot;,&quot;publisher&quot;:&quot;J Chromatogr B Analyt Technol Biomed Life Sci&quot;,&quot;volume&quot;:&quot;958&quot;},&quot;isTemporary&quot;:false},{&quot;id&quot;:&quot;4db51dfe-eafb-33f5-af41-30fbd6b671ed&quot;,&quot;itemData&quot;:{&quot;type&quot;:&quot;article-journal&quot;,&quot;id&quot;:&quot;4db51dfe-eafb-33f5-af41-30fbd6b671ed&quot;,&quot;title&quot;:&quot;Alterations of endocannabinoids in cerebrospinal fluid of dogs with epileptic seizure disorder&quot;,&quot;author&quot;:[{&quot;family&quot;:&quot;Gesell&quot;,&quot;given&quot;:&quot;Felix K.&quot;,&quot;parse-names&quot;:false,&quot;dropping-particle&quot;:&quot;&quot;,&quot;non-dropping-particle&quot;:&quot;&quot;},{&quot;family&quot;:&quot;Zoerner&quot;,&quot;given&quot;:&quot;Alexander A.&quot;,&quot;parse-names&quot;:false,&quot;dropping-particle&quot;:&quot;&quot;,&quot;non-dropping-particle&quot;:&quot;&quot;},{&quot;family&quot;:&quot;Brauer&quot;,&quot;given&quot;:&quot;Christina&quot;,&quot;parse-names&quot;:false,&quot;dropping-particle&quot;:&quot;&quot;,&quot;non-dropping-particle&quot;:&quot;&quot;},{&quot;family&quot;:&quot;Engeli&quot;,&quot;given&quot;:&quot;Stefan&quot;,&quot;parse-names&quot;:false,&quot;dropping-particle&quot;:&quot;&quot;,&quot;non-dropping-particle&quot;:&quot;&quot;},{&quot;family&quot;:&quot;Tsikas&quot;,&quot;given&quot;:&quot;Dimitros&quot;,&quot;parse-names&quot;:false,&quot;dropping-particle&quot;:&quot;&quot;,&quot;non-dropping-particle&quot;:&quot;&quot;},{&quot;family&quot;:&quot;Tipold&quot;,&quot;given&quot;:&quot;Andrea&quot;,&quot;parse-names&quot;:false,&quot;dropping-particle&quot;:&quot;&quot;,&quot;non-dropping-particle&quot;:&quot;&quot;}],&quot;container-title&quot;:&quot;BMC veterinary research&quot;,&quot;container-title-short&quot;:&quot;BMC Vet Res&quot;,&quot;accessed&quot;:{&quot;date-parts&quot;:[[2023,10,4]]},&quot;DOI&quot;:&quot;10.1186/1746-6148-9-262&quot;,&quot;ISSN&quot;:&quot;1746-6148&quot;,&quot;PMID&quot;:&quot;24370333&quot;,&quot;URL&quot;:&quot;https://pubmed.ncbi.nlm.nih.gov/24370333/&quot;,&quot;issued&quot;:{&quot;date-parts&quot;:[[2013,12,26]]},&quot;abstract&quot;:&quot;Background: Epilepsy is one of the most common chronic neurological disorders in dogs characterized by recurrent seizures. The endocannabinoid (EC) system plays a central role in suppressing pathologic neuronal excitability and in controlling the spread of activity in an epileptic network. Endocannabinoids are released on demand and their dysregulation has been described in several pathological conditions. Recurrent seizures may lead to an adverse reorganization of the EC system and impairment of its protective effect. In the current study, we tested the hypothesis that cerebrospinal fluid (CSF) concentrations of the endocannabinoids anandamide (AEA) and 2-arachidonoyl glycerol (2AG) are altered in epileptic dogs. Concentrations of AEA and total AG (sum of 2AG and 1AG) were measured in 40 dogs with idiopathic epilepsy and in 16 unaffected, healthy control dogs using liquid chromatography combined with tandem mass spectrometry.Results: AEA and total AG were measured at 4.94 (3.18 - 9.17) pM and 1.43 (0.90 - 1.92) nM in epileptic dogs and at 3.19 (2.04 - 4.28) pM and 1.76 (1.08 - 2.69) nM in the control group, respectively (median, 25 - 75% percentiles in brackets). The AEA difference between epileptic and healthy dogs was statistically significant (p &lt; 0.05). Values correlated with seizure severity and duration of seizure activity. Dogs with cluster seizures and/or status epilepticus and with seizure activity for more than six months displayed the highest EC concentrations.Conclusion: In conclusion, we present the first endocannabinoid measurements in canine CSF and confirm the hypothesis that the EC system is altered in canine idiopathic epilepsy. © 2013 Gesell et al.; licensee BioMed Central Ltd.&quot;,&quot;publisher&quot;:&quot;BMC Vet Res&quot;,&quot;volume&quot;:&quot;9&quot;},&quot;isTemporary&quot;:false}],&quot;citationTag&quot;:&quot;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&quot;}]"/>
    <we:property name="MENDELEY_CITATIONS_LOCALE_CODE" value="&quot;en-GB&quot;"/>
    <we:property name="MENDELEY_CITATIONS_STYLE" value="{&quot;id&quot;:&quot;https://www.zotero.org/styles/nature-medicine&quot;,&quot;title&quot;:&quot;Nature Medicin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39EA0-18E8-954F-906D-C8B1F94F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H Miranda</dc:creator>
  <cp:keywords/>
  <dc:description/>
  <cp:lastModifiedBy>Miranda, Alannah</cp:lastModifiedBy>
  <cp:revision>3</cp:revision>
  <dcterms:created xsi:type="dcterms:W3CDTF">2025-07-31T20:09:00Z</dcterms:created>
  <dcterms:modified xsi:type="dcterms:W3CDTF">2025-10-23T14:21:00Z</dcterms:modified>
</cp:coreProperties>
</file>