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50FF" w14:textId="77777777" w:rsidR="0076153D" w:rsidRPr="00F338D0" w:rsidRDefault="0076153D" w:rsidP="0076153D">
      <w:pPr>
        <w:rPr>
          <w:rFonts w:ascii="Times" w:hAnsi="Times" w:cstheme="majorBidi"/>
          <w:b/>
          <w:bCs/>
          <w:color w:val="000000" w:themeColor="text1"/>
          <w:sz w:val="26"/>
          <w:szCs w:val="26"/>
          <w:lang w:val="en-US"/>
        </w:rPr>
      </w:pPr>
      <w:r w:rsidRPr="00F338D0">
        <w:rPr>
          <w:rFonts w:ascii="Times" w:hAnsi="Times" w:cstheme="majorBidi"/>
          <w:b/>
          <w:bCs/>
          <w:color w:val="000000" w:themeColor="text1"/>
          <w:sz w:val="26"/>
          <w:szCs w:val="26"/>
          <w:lang w:val="en-US"/>
        </w:rPr>
        <w:t>Supplementary materials</w:t>
      </w:r>
    </w:p>
    <w:p w14:paraId="718C3CF1" w14:textId="56C1B15C" w:rsidR="000D4D70" w:rsidRPr="00F338D0" w:rsidRDefault="000D4D70">
      <w:pPr>
        <w:rPr>
          <w:rFonts w:ascii="Times" w:hAnsi="Times" w:cstheme="majorBidi"/>
          <w:color w:val="000000" w:themeColor="text1"/>
          <w:sz w:val="22"/>
          <w:szCs w:val="22"/>
          <w:lang w:val="en-US"/>
        </w:rPr>
      </w:pPr>
    </w:p>
    <w:p w14:paraId="01DB34CB" w14:textId="77777777" w:rsidR="000450E2" w:rsidRPr="00F338D0" w:rsidRDefault="000450E2" w:rsidP="000450E2">
      <w:pPr>
        <w:pStyle w:val="NormalWeb"/>
        <w:spacing w:before="0" w:beforeAutospacing="0" w:after="120" w:afterAutospacing="0" w:line="276" w:lineRule="auto"/>
        <w:jc w:val="center"/>
        <w:rPr>
          <w:rFonts w:ascii="Times" w:hAnsi="Times" w:cs="Arial"/>
          <w:b/>
          <w:bCs/>
          <w:color w:val="000000" w:themeColor="text1"/>
          <w:sz w:val="32"/>
          <w:szCs w:val="32"/>
          <w:lang w:val="en-US"/>
        </w:rPr>
      </w:pPr>
      <w:r w:rsidRPr="00F338D0">
        <w:rPr>
          <w:rFonts w:ascii="Times" w:hAnsi="Times" w:cs="Arial"/>
          <w:b/>
          <w:bCs/>
          <w:color w:val="000000" w:themeColor="text1"/>
          <w:sz w:val="32"/>
          <w:szCs w:val="32"/>
          <w:lang w:val="en-US"/>
        </w:rPr>
        <w:t>Plasma endocannabinoids in cocaine dependence and their relation to cerebral metabotropic glutamate receptor 5 density</w:t>
      </w:r>
    </w:p>
    <w:p w14:paraId="4DD36086" w14:textId="77777777" w:rsidR="00351A76" w:rsidRPr="00F338D0" w:rsidRDefault="00351A76" w:rsidP="00351A76">
      <w:pPr>
        <w:pStyle w:val="NormalWeb"/>
        <w:spacing w:before="0" w:beforeAutospacing="0" w:after="120" w:afterAutospacing="0" w:line="276" w:lineRule="auto"/>
        <w:jc w:val="both"/>
        <w:rPr>
          <w:rFonts w:ascii="Times" w:hAnsi="Times" w:cs="Arial"/>
          <w:color w:val="000000" w:themeColor="text1"/>
          <w:lang w:val="en-US"/>
        </w:rPr>
      </w:pPr>
    </w:p>
    <w:p w14:paraId="412AC06F" w14:textId="0B0AAFFB" w:rsidR="00351A76" w:rsidRPr="00F338D0" w:rsidRDefault="00351A76" w:rsidP="00351A76">
      <w:pPr>
        <w:pStyle w:val="NormalWeb"/>
        <w:spacing w:before="0" w:beforeAutospacing="0" w:after="120" w:afterAutospacing="0" w:line="276" w:lineRule="auto"/>
        <w:jc w:val="both"/>
        <w:rPr>
          <w:rFonts w:ascii="Times" w:hAnsi="Times" w:cs="Arial"/>
          <w:color w:val="000000" w:themeColor="text1"/>
          <w:sz w:val="22"/>
          <w:szCs w:val="22"/>
          <w:vertAlign w:val="superscript"/>
          <w:lang w:val="en-US"/>
        </w:rPr>
      </w:pPr>
      <w:r w:rsidRPr="00F338D0">
        <w:rPr>
          <w:rFonts w:ascii="Times" w:hAnsi="Times" w:cs="Arial"/>
          <w:color w:val="000000" w:themeColor="text1"/>
          <w:sz w:val="22"/>
          <w:szCs w:val="22"/>
          <w:lang w:val="en-US"/>
        </w:rPr>
        <w:t>Sara L. Kroll, Lea M. Hulka, Ann-Kathrin Kexel, Matthias Vonmoos, Katrin H. Preller, Valerie Treyer, Simon M. Ametamey, Markus R. Baumgartner, Carola Boost, Franziska Pahlisch, Cathrin Rohleder, F. Markus Leweke, Boris B. Quednow</w:t>
      </w:r>
    </w:p>
    <w:p w14:paraId="5FBE0B75" w14:textId="77777777" w:rsidR="003F27D3" w:rsidRPr="00F338D0" w:rsidRDefault="003F27D3">
      <w:pPr>
        <w:rPr>
          <w:rFonts w:ascii="Times" w:hAnsi="Times" w:cstheme="majorBidi"/>
          <w:color w:val="000000" w:themeColor="text1"/>
          <w:sz w:val="22"/>
          <w:szCs w:val="22"/>
          <w:lang w:val="en-US"/>
        </w:rPr>
      </w:pPr>
    </w:p>
    <w:p w14:paraId="47FDB1A3" w14:textId="2521C23A" w:rsidR="007B1F56" w:rsidRPr="00F338D0" w:rsidRDefault="007B1F56" w:rsidP="007B1F56">
      <w:pPr>
        <w:spacing w:line="480" w:lineRule="auto"/>
        <w:jc w:val="both"/>
        <w:rPr>
          <w:rFonts w:ascii="Times" w:hAnsi="Times" w:cs="Arial"/>
          <w:b/>
          <w:bCs/>
          <w:color w:val="000000" w:themeColor="text1"/>
          <w:sz w:val="26"/>
          <w:szCs w:val="26"/>
          <w:lang w:val="en-US"/>
        </w:rPr>
      </w:pPr>
      <w:r w:rsidRPr="00F338D0">
        <w:rPr>
          <w:rFonts w:ascii="Times" w:hAnsi="Times" w:cs="Arial"/>
          <w:b/>
          <w:bCs/>
          <w:color w:val="000000" w:themeColor="text1"/>
          <w:sz w:val="26"/>
          <w:szCs w:val="26"/>
          <w:lang w:val="en-US"/>
        </w:rPr>
        <w:t>Methods and Materials</w:t>
      </w:r>
    </w:p>
    <w:p w14:paraId="1C0ED072" w14:textId="6C2AFB75" w:rsidR="00471DFC" w:rsidRPr="00F338D0" w:rsidRDefault="00471DFC" w:rsidP="007B1F56">
      <w:pPr>
        <w:spacing w:line="480" w:lineRule="auto"/>
        <w:jc w:val="both"/>
        <w:rPr>
          <w:rFonts w:ascii="Times" w:hAnsi="Times" w:cs="Arial"/>
          <w:b/>
          <w:bCs/>
          <w:color w:val="000000" w:themeColor="text1"/>
          <w:lang w:val="en-US"/>
        </w:rPr>
      </w:pPr>
      <w:r w:rsidRPr="00F338D0">
        <w:rPr>
          <w:rFonts w:ascii="Times" w:hAnsi="Times" w:cs="Arial"/>
          <w:b/>
          <w:bCs/>
          <w:color w:val="000000" w:themeColor="text1"/>
          <w:lang w:val="en-US"/>
        </w:rPr>
        <w:t>Participants</w:t>
      </w:r>
    </w:p>
    <w:p w14:paraId="7D741D89" w14:textId="651EEE25" w:rsidR="0076153D" w:rsidRPr="00F338D0" w:rsidRDefault="00471DFC" w:rsidP="000F6283">
      <w:pPr>
        <w:spacing w:line="480" w:lineRule="auto"/>
        <w:jc w:val="both"/>
        <w:rPr>
          <w:rFonts w:ascii="Times" w:hAnsi="Times" w:cs="Calibri"/>
          <w:color w:val="000000" w:themeColor="text1"/>
          <w:lang w:val="en-US"/>
        </w:rPr>
      </w:pPr>
      <w:r w:rsidRPr="00F338D0">
        <w:rPr>
          <w:rFonts w:ascii="Times" w:hAnsi="Times" w:cs="Calibri"/>
          <w:color w:val="000000" w:themeColor="text1"/>
          <w:lang w:val="en-US"/>
        </w:rPr>
        <w:t xml:space="preserve">Blood samples of, in total, 224 individuals were collected as part of the longitudinal </w:t>
      </w:r>
      <w:r w:rsidRPr="00F338D0">
        <w:rPr>
          <w:rFonts w:ascii="Times" w:hAnsi="Times" w:cs="Calibri"/>
          <w:i/>
          <w:iCs/>
          <w:color w:val="000000" w:themeColor="text1"/>
          <w:lang w:val="en-US"/>
        </w:rPr>
        <w:t xml:space="preserve">Zurich Cocaine Cognition Study </w:t>
      </w:r>
      <w:r w:rsidRPr="00F338D0">
        <w:rPr>
          <w:rFonts w:ascii="Times" w:hAnsi="Times" w:cs="Calibri"/>
          <w:color w:val="000000" w:themeColor="text1"/>
          <w:lang w:val="en-US"/>
        </w:rPr>
        <w:fldChar w:fldCharType="begin">
          <w:fldData xml:space="preserve">PEVuZE5vdGU+PENpdGU+PEF1dGhvcj5TY2hvdGU8L0F1dGhvcj48WWVhcj4yMDE5PC9ZZWFyPjxS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</w:fldData>
        </w:fldChar>
      </w:r>
      <w:r w:rsidR="00AA031F" w:rsidRPr="00F338D0">
        <w:rPr>
          <w:rFonts w:ascii="Times" w:hAnsi="Times" w:cs="Calibri"/>
          <w:color w:val="000000" w:themeColor="text1"/>
          <w:lang w:val="en-US"/>
        </w:rPr>
        <w:instrText xml:space="preserve"> ADDIN EN.CITE </w:instrText>
      </w:r>
      <w:r w:rsidR="00AA031F" w:rsidRPr="00F338D0">
        <w:rPr>
          <w:rFonts w:ascii="Times" w:hAnsi="Times" w:cs="Calibri"/>
          <w:color w:val="000000" w:themeColor="text1"/>
          <w:lang w:val="en-US"/>
        </w:rPr>
        <w:fldChar w:fldCharType="begin">
          <w:fldData xml:space="preserve">PEVuZE5vdGU+PENpdGU+PEF1dGhvcj5TY2hvdGU8L0F1dGhvcj48WWVhcj4yMDE5PC9ZZWFyPjxS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</w:fldData>
        </w:fldChar>
      </w:r>
      <w:r w:rsidR="00AA031F" w:rsidRPr="00F338D0">
        <w:rPr>
          <w:rFonts w:ascii="Times" w:hAnsi="Times" w:cs="Calibri"/>
          <w:color w:val="000000" w:themeColor="text1"/>
          <w:lang w:val="en-US"/>
        </w:rPr>
        <w:instrText xml:space="preserve"> ADDIN EN.CITE.DATA </w:instrText>
      </w:r>
      <w:r w:rsidR="00AA031F" w:rsidRPr="00F338D0">
        <w:rPr>
          <w:rFonts w:ascii="Times" w:hAnsi="Times" w:cs="Calibri"/>
          <w:color w:val="000000" w:themeColor="text1"/>
          <w:lang w:val="en-US"/>
        </w:rPr>
      </w:r>
      <w:r w:rsidR="00AA031F" w:rsidRPr="00F338D0">
        <w:rPr>
          <w:rFonts w:ascii="Times" w:hAnsi="Times" w:cs="Calibri"/>
          <w:color w:val="000000" w:themeColor="text1"/>
          <w:lang w:val="en-US"/>
        </w:rPr>
        <w:fldChar w:fldCharType="end"/>
      </w:r>
      <w:r w:rsidRPr="00F338D0">
        <w:rPr>
          <w:rFonts w:ascii="Times" w:hAnsi="Times" w:cs="Calibri"/>
          <w:color w:val="000000" w:themeColor="text1"/>
          <w:lang w:val="en-US"/>
        </w:rPr>
      </w:r>
      <w:r w:rsidRPr="00F338D0">
        <w:rPr>
          <w:rFonts w:ascii="Times" w:hAnsi="Times" w:cs="Calibri"/>
          <w:color w:val="000000" w:themeColor="text1"/>
          <w:lang w:val="en-US"/>
        </w:rPr>
        <w:fldChar w:fldCharType="separate"/>
      </w:r>
      <w:r w:rsidR="00AA031F" w:rsidRPr="00F338D0">
        <w:rPr>
          <w:rFonts w:ascii="Times" w:hAnsi="Times" w:cs="Calibri"/>
          <w:noProof/>
          <w:color w:val="000000" w:themeColor="text1"/>
          <w:lang w:val="en-US"/>
        </w:rPr>
        <w:t>[ZuCoSt; 1,2]</w:t>
      </w:r>
      <w:r w:rsidRPr="00F338D0">
        <w:rPr>
          <w:rFonts w:ascii="Times" w:hAnsi="Times" w:cs="Calibri"/>
          <w:color w:val="000000" w:themeColor="text1"/>
          <w:lang w:val="en-US"/>
        </w:rPr>
        <w:fldChar w:fldCharType="end"/>
      </w:r>
      <w:r w:rsidRPr="00F338D0">
        <w:rPr>
          <w:rFonts w:ascii="Times" w:hAnsi="Times" w:cs="Calibri"/>
          <w:i/>
          <w:iCs/>
          <w:color w:val="000000" w:themeColor="text1"/>
          <w:lang w:val="en-US"/>
        </w:rPr>
        <w:t xml:space="preserve"> </w:t>
      </w:r>
      <w:r w:rsidRPr="00F338D0">
        <w:rPr>
          <w:rFonts w:ascii="Times" w:hAnsi="Times" w:cs="Calibri"/>
          <w:color w:val="000000" w:themeColor="text1"/>
          <w:lang w:val="en-US"/>
        </w:rPr>
        <w:t xml:space="preserve">of which </w:t>
      </w:r>
      <w:r w:rsidRPr="00F338D0">
        <w:rPr>
          <w:rFonts w:ascii="Times" w:hAnsi="Times" w:cs="Arial"/>
          <w:color w:val="000000" w:themeColor="text1"/>
          <w:lang w:val="en-US"/>
        </w:rPr>
        <w:t xml:space="preserve">eCB/NAE </w:t>
      </w:r>
      <w:r w:rsidRPr="00F338D0">
        <w:rPr>
          <w:rFonts w:ascii="Times" w:hAnsi="Times" w:cs="Calibri"/>
          <w:color w:val="000000" w:themeColor="text1"/>
          <w:lang w:val="en-US"/>
        </w:rPr>
        <w:t>plasma levels of 195 individuals were available for present analyses.</w:t>
      </w:r>
    </w:p>
    <w:p w14:paraId="1D44B96E" w14:textId="4F36D328" w:rsidR="00300091" w:rsidRPr="00F338D0" w:rsidRDefault="006C31F9" w:rsidP="00A76EC6">
      <w:pPr>
        <w:pStyle w:val="NormalWeb"/>
        <w:spacing w:line="480" w:lineRule="auto"/>
        <w:jc w:val="both"/>
        <w:rPr>
          <w:rFonts w:ascii="Times" w:hAnsi="Times"/>
          <w:color w:val="000000" w:themeColor="text1"/>
          <w:lang w:val="en-US" w:eastAsia="zh-CN"/>
        </w:rPr>
      </w:pPr>
      <w:r w:rsidRPr="00F338D0">
        <w:rPr>
          <w:rFonts w:ascii="Times" w:hAnsi="Times" w:cs="Calibri"/>
          <w:color w:val="000000" w:themeColor="text1"/>
          <w:lang w:val="en-US"/>
        </w:rPr>
        <w:t>I</w:t>
      </w:r>
      <w:r w:rsidR="009D2F2E" w:rsidRPr="00F338D0">
        <w:rPr>
          <w:rFonts w:ascii="Times" w:hAnsi="Times" w:cs="Calibri"/>
          <w:color w:val="000000" w:themeColor="text1"/>
          <w:lang w:val="en-US"/>
        </w:rPr>
        <w:t xml:space="preserve">nclusion criteria for chronic CU were cocaine use of at least 1 g per month, cocaine as the primary used illegal substance, and a current abstinence duration &lt;6 months. </w:t>
      </w:r>
      <w:r w:rsidR="007B1F56" w:rsidRPr="00F338D0">
        <w:rPr>
          <w:rFonts w:ascii="Times" w:hAnsi="Times" w:cs="Calibri"/>
          <w:color w:val="000000" w:themeColor="text1"/>
          <w:lang w:val="en-US"/>
        </w:rPr>
        <w:t>Exclusion criteria for the user groups were past or current use of opioids, a polysubstance use pattern, and an axis-I DSM-IV adult psychiatric disorder except for cocaine, cannabis, tobacco, and alcohol abuse/dependence, as well as a history of affective disorders and attention deficit hyperactivity disorder (ADHD). Exclusion criteria for the control group were acute or history of any axis-I DSM-IV psychiatric disorder</w:t>
      </w:r>
      <w:r w:rsidRPr="00F338D0">
        <w:rPr>
          <w:rFonts w:ascii="Times" w:hAnsi="Times"/>
          <w:color w:val="000000" w:themeColor="text1"/>
          <w:lang w:val="en-US"/>
        </w:rPr>
        <w:t xml:space="preserve"> </w:t>
      </w:r>
      <w:r w:rsidRPr="00F338D0">
        <w:rPr>
          <w:rFonts w:ascii="Times" w:hAnsi="Times"/>
          <w:color w:val="000000" w:themeColor="text1"/>
          <w:lang w:val="en-US" w:eastAsia="zh-CN"/>
        </w:rPr>
        <w:t>and any form of addiction or regular substance use (lifetime use &lt;15 occasions), with exception of cannabis</w:t>
      </w:r>
      <w:r w:rsidR="00A76EC6" w:rsidRPr="00F338D0">
        <w:rPr>
          <w:rFonts w:ascii="Times" w:hAnsi="Times"/>
          <w:color w:val="000000" w:themeColor="text1"/>
          <w:lang w:val="en-US" w:eastAsia="zh-CN"/>
        </w:rPr>
        <w:t xml:space="preserve"> and alcohol</w:t>
      </w:r>
      <w:r w:rsidR="007B1F56" w:rsidRPr="00F338D0">
        <w:rPr>
          <w:rFonts w:ascii="Times" w:hAnsi="Times" w:cs="Calibri"/>
          <w:color w:val="000000" w:themeColor="text1"/>
          <w:lang w:val="en-US"/>
        </w:rPr>
        <w:t>.</w:t>
      </w:r>
      <w:r w:rsidR="00A76EC6" w:rsidRPr="00F338D0">
        <w:rPr>
          <w:rFonts w:ascii="Times" w:hAnsi="Times" w:cs="Calibri"/>
          <w:color w:val="000000" w:themeColor="text1"/>
          <w:lang w:val="en-US"/>
        </w:rPr>
        <w:t xml:space="preserve"> All participants were asked to abstain from illegal substances for a minimum of 72 h and not to consume alcohol for a minimum of 24 h before the test session. </w:t>
      </w:r>
      <w:r w:rsidR="00A76EC6" w:rsidRPr="00F338D0">
        <w:rPr>
          <w:rFonts w:ascii="Times" w:hAnsi="Times"/>
          <w:color w:val="000000" w:themeColor="text1"/>
          <w:lang w:val="en-US" w:eastAsia="zh-CN"/>
        </w:rPr>
        <w:t xml:space="preserve">Abstinence, and self-reported substance use was controlled via urine and 6-months hair analysis, respectively. </w:t>
      </w:r>
    </w:p>
    <w:p w14:paraId="6BB40A84" w14:textId="77777777" w:rsidR="000450E2" w:rsidRPr="00F338D0" w:rsidRDefault="000450E2">
      <w:pPr>
        <w:rPr>
          <w:rFonts w:ascii="Times" w:hAnsi="Times" w:cs="Arial"/>
          <w:b/>
          <w:bCs/>
          <w:color w:val="000000" w:themeColor="text1"/>
          <w:lang w:val="en-US" w:eastAsia="ko-KR"/>
        </w:rPr>
      </w:pPr>
      <w:r w:rsidRPr="00F338D0">
        <w:rPr>
          <w:rFonts w:ascii="Times" w:hAnsi="Times" w:cs="Arial"/>
          <w:b/>
          <w:bCs/>
          <w:color w:val="000000" w:themeColor="text1"/>
          <w:lang w:val="en-US" w:eastAsia="ko-KR"/>
        </w:rPr>
        <w:br w:type="page"/>
      </w:r>
    </w:p>
    <w:p w14:paraId="22BD25B8" w14:textId="06F7CE5A" w:rsidR="00300091" w:rsidRPr="00F338D0" w:rsidRDefault="00300091" w:rsidP="00300091">
      <w:pPr>
        <w:spacing w:line="480" w:lineRule="auto"/>
        <w:jc w:val="both"/>
        <w:rPr>
          <w:rFonts w:ascii="Times" w:hAnsi="Times" w:cs="Arial"/>
          <w:b/>
          <w:bCs/>
          <w:color w:val="000000" w:themeColor="text1"/>
          <w:lang w:val="en-US" w:eastAsia="ko-KR"/>
        </w:rPr>
      </w:pPr>
      <w:r w:rsidRPr="00F338D0">
        <w:rPr>
          <w:rFonts w:ascii="Times" w:hAnsi="Times" w:cs="Arial"/>
          <w:b/>
          <w:bCs/>
          <w:color w:val="000000" w:themeColor="text1"/>
          <w:lang w:val="en-US" w:eastAsia="ko-KR"/>
        </w:rPr>
        <w:lastRenderedPageBreak/>
        <w:t>PET Imaging and Analysis</w:t>
      </w:r>
    </w:p>
    <w:p w14:paraId="03752DFB" w14:textId="3F8DAA12" w:rsidR="00634295" w:rsidRPr="00F338D0" w:rsidRDefault="00634295" w:rsidP="00634295">
      <w:pPr>
        <w:spacing w:after="120" w:line="480" w:lineRule="auto"/>
        <w:jc w:val="both"/>
        <w:rPr>
          <w:rFonts w:ascii="Times" w:hAnsi="Times" w:cs="Arial"/>
          <w:color w:val="000000" w:themeColor="text1"/>
          <w:lang w:val="en-US" w:eastAsia="ko-KR"/>
        </w:rPr>
      </w:pPr>
      <w:r w:rsidRPr="00F338D0">
        <w:rPr>
          <w:rFonts w:ascii="Times" w:hAnsi="Times" w:cs="Arial"/>
          <w:color w:val="000000" w:themeColor="text1"/>
          <w:lang w:val="en-US" w:eastAsia="ko-KR"/>
        </w:rPr>
        <w:t xml:space="preserve">The mGluR5-selective radioligand </w:t>
      </w:r>
      <w:r w:rsidRPr="00F338D0">
        <w:rPr>
          <w:rFonts w:ascii="Times" w:hAnsi="Times" w:cs="Arial"/>
          <w:color w:val="000000" w:themeColor="text1"/>
          <w:vertAlign w:val="superscript"/>
          <w:lang w:val="en-US" w:eastAsia="ko-KR"/>
        </w:rPr>
        <w:t>11</w:t>
      </w:r>
      <w:r w:rsidRPr="00F338D0">
        <w:rPr>
          <w:rFonts w:ascii="Times" w:hAnsi="Times" w:cs="Arial"/>
          <w:color w:val="000000" w:themeColor="text1"/>
          <w:lang w:val="en-US" w:eastAsia="ko-KR"/>
        </w:rPr>
        <w:t>C-ABP688</w:t>
      </w:r>
      <w:r w:rsidR="000C47FA" w:rsidRPr="00F338D0">
        <w:rPr>
          <w:rFonts w:ascii="Times" w:hAnsi="Times" w:cs="Arial"/>
          <w:color w:val="000000" w:themeColor="text1"/>
          <w:lang w:val="en-US" w:eastAsia="ko-KR"/>
        </w:rPr>
        <w:t xml:space="preserve"> </w:t>
      </w:r>
      <w:r w:rsidRPr="00F338D0">
        <w:rPr>
          <w:rFonts w:ascii="Times" w:hAnsi="Times" w:cs="Arial"/>
          <w:color w:val="000000" w:themeColor="text1"/>
          <w:lang w:val="en-US" w:eastAsia="ko-KR"/>
        </w:rPr>
        <w:fldChar w:fldCharType="begin">
          <w:fldData xml:space="preserve">PEVuZE5vdGU+PENpdGU+PEF1dGhvcj5BbWV0YW1leTwvQXV0aG9yPjxZZWFyPjIwMDc8L1llYXI+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</w:fldData>
        </w:fldChar>
      </w:r>
      <w:r w:rsidR="00AA031F" w:rsidRPr="00F338D0">
        <w:rPr>
          <w:rFonts w:ascii="Times" w:hAnsi="Times" w:cs="Arial"/>
          <w:color w:val="000000" w:themeColor="text1"/>
          <w:lang w:val="en-US" w:eastAsia="ko-KR"/>
        </w:rPr>
        <w:instrText xml:space="preserve"> ADDIN EN.CITE </w:instrText>
      </w:r>
      <w:r w:rsidR="00AA031F" w:rsidRPr="00F338D0">
        <w:rPr>
          <w:rFonts w:ascii="Times" w:hAnsi="Times" w:cs="Arial"/>
          <w:color w:val="000000" w:themeColor="text1"/>
          <w:lang w:val="en-US" w:eastAsia="ko-KR"/>
        </w:rPr>
        <w:fldChar w:fldCharType="begin">
          <w:fldData xml:space="preserve">PEVuZE5vdGU+PENpdGU+PEF1dGhvcj5BbWV0YW1leTwvQXV0aG9yPjxZZWFyPjIwMDc8L1llYXI+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</w:fldData>
        </w:fldChar>
      </w:r>
      <w:r w:rsidR="00AA031F" w:rsidRPr="00F338D0">
        <w:rPr>
          <w:rFonts w:ascii="Times" w:hAnsi="Times" w:cs="Arial"/>
          <w:color w:val="000000" w:themeColor="text1"/>
          <w:lang w:val="en-US" w:eastAsia="ko-KR"/>
        </w:rPr>
        <w:instrText xml:space="preserve"> ADDIN EN.CITE.DATA </w:instrText>
      </w:r>
      <w:r w:rsidR="00AA031F" w:rsidRPr="00F338D0">
        <w:rPr>
          <w:rFonts w:ascii="Times" w:hAnsi="Times" w:cs="Arial"/>
          <w:color w:val="000000" w:themeColor="text1"/>
          <w:lang w:val="en-US" w:eastAsia="ko-KR"/>
        </w:rPr>
      </w:r>
      <w:r w:rsidR="00AA031F" w:rsidRPr="00F338D0">
        <w:rPr>
          <w:rFonts w:ascii="Times" w:hAnsi="Times" w:cs="Arial"/>
          <w:color w:val="000000" w:themeColor="text1"/>
          <w:lang w:val="en-US" w:eastAsia="ko-KR"/>
        </w:rPr>
        <w:fldChar w:fldCharType="end"/>
      </w:r>
      <w:r w:rsidRPr="00F338D0">
        <w:rPr>
          <w:rFonts w:ascii="Times" w:hAnsi="Times" w:cs="Arial"/>
          <w:color w:val="000000" w:themeColor="text1"/>
          <w:lang w:val="en-US" w:eastAsia="ko-KR"/>
        </w:rPr>
      </w:r>
      <w:r w:rsidRPr="00F338D0">
        <w:rPr>
          <w:rFonts w:ascii="Times" w:hAnsi="Times" w:cs="Arial"/>
          <w:color w:val="000000" w:themeColor="text1"/>
          <w:lang w:val="en-US" w:eastAsia="ko-KR"/>
        </w:rPr>
        <w:fldChar w:fldCharType="separate"/>
      </w:r>
      <w:r w:rsidR="00AA031F" w:rsidRPr="00F338D0">
        <w:rPr>
          <w:rFonts w:ascii="Times" w:hAnsi="Times" w:cs="Arial"/>
          <w:noProof/>
          <w:color w:val="000000" w:themeColor="text1"/>
          <w:lang w:val="en-US" w:eastAsia="ko-KR"/>
        </w:rPr>
        <w:t>[3]</w:t>
      </w:r>
      <w:r w:rsidRPr="00F338D0">
        <w:rPr>
          <w:rFonts w:ascii="Times" w:hAnsi="Times" w:cs="Arial"/>
          <w:color w:val="000000" w:themeColor="text1"/>
          <w:lang w:val="en-US" w:eastAsia="ko-KR"/>
        </w:rPr>
        <w:fldChar w:fldCharType="end"/>
      </w:r>
      <w:r w:rsidRPr="00F338D0">
        <w:rPr>
          <w:rFonts w:ascii="Times" w:hAnsi="Times" w:cs="Arial"/>
          <w:color w:val="000000" w:themeColor="text1"/>
          <w:lang w:val="en-US" w:eastAsia="ko-KR"/>
        </w:rPr>
        <w:t xml:space="preserve"> was administered according to a bolus-infusion-protocol</w:t>
      </w:r>
      <w:r w:rsidR="000C47FA" w:rsidRPr="00F338D0">
        <w:rPr>
          <w:rFonts w:ascii="Times" w:hAnsi="Times" w:cs="Arial"/>
          <w:color w:val="000000" w:themeColor="text1"/>
          <w:lang w:val="en-US" w:eastAsia="ko-KR"/>
        </w:rPr>
        <w:t xml:space="preserve"> </w:t>
      </w:r>
      <w:r w:rsidRPr="00F338D0">
        <w:rPr>
          <w:rFonts w:ascii="Times" w:hAnsi="Times" w:cs="Arial"/>
          <w:color w:val="000000" w:themeColor="text1"/>
          <w:lang w:val="en-US" w:eastAsia="ko-KR"/>
        </w:rPr>
        <w:fldChar w:fldCharType="begin"/>
      </w:r>
      <w:r w:rsidR="00AA031F" w:rsidRPr="00F338D0">
        <w:rPr>
          <w:rFonts w:ascii="Times" w:hAnsi="Times" w:cs="Arial"/>
          <w:color w:val="000000" w:themeColor="text1"/>
          <w:lang w:val="en-US" w:eastAsia="ko-KR"/>
        </w:rPr>
        <w:instrText xml:space="preserve"> ADDIN EN.CITE &lt;EndNote&gt;&lt;Cite&gt;&lt;Author&gt;Burger&lt;/Author&gt;&lt;Year&gt;2010&lt;/Year&gt;&lt;RecNum&gt;1182&lt;/RecNum&gt;&lt;DisplayText&gt;[4]&lt;/DisplayText&gt;&lt;record&gt;&lt;rec-number&gt;1182&lt;/rec-number&gt;&lt;foreign-keys&gt;&lt;key app="EN" db-id="5zd9pr5ez0v2w4eppxevpzarvte959s9axxr" timestamp="1662457881"&gt;1182&lt;/key&gt;&lt;/foreign-keys&gt;&lt;ref-type name="Journal Article"&gt;17&lt;/ref-type&gt;&lt;contributors&gt;&lt;authors&gt;&lt;author&gt;Burger, C.&lt;/author&gt;&lt;author&gt;Deschwanden, A.&lt;/author&gt;&lt;author&gt;Ametamey, S.&lt;/author&gt;&lt;author&gt;Johayem, A.&lt;/author&gt;&lt;author&gt;Mancosu, B.&lt;/author&gt;&lt;author&gt;Wyss, M.&lt;/author&gt;&lt;author&gt;Hasler, G.&lt;/author&gt;&lt;author&gt;Buck, A.&lt;/author&gt;&lt;/authors&gt;&lt;/contributors&gt;&lt;auth-address&gt;Department of Nuclear Medicine, University Hospital, PET Center, 8091 Zurich, Switzerland. cyrill.burger@usz.ch&lt;/auth-address&gt;&lt;titles&gt;&lt;title&gt;Evaluation of a bolus/infusion protocol for 11C-ABP688, a PET tracer for mGluR5&lt;/title&gt;&lt;secondary-title&gt;Nucl Med Biol&lt;/secondary-title&gt;&lt;/titles&gt;&lt;periodical&gt;&lt;full-title&gt;Nucl Med Biol&lt;/full-title&gt;&lt;/periodical&gt;&lt;pages&gt;845-51&lt;/pages&gt;&lt;volume&gt;37&lt;/volume&gt;&lt;number&gt;7&lt;/number&gt;&lt;edition&gt;2010/09/28&lt;/edition&gt;&lt;keywords&gt;&lt;keyword&gt;Adult&lt;/keyword&gt;&lt;keyword&gt;Brain/blood supply/*diagnostic imaging/*metabolism&lt;/keyword&gt;&lt;keyword&gt;*Carbon Radioisotopes&lt;/keyword&gt;&lt;keyword&gt;Humans&lt;/keyword&gt;&lt;keyword&gt;Infusions, Intra-Arterial&lt;/keyword&gt;&lt;keyword&gt;Male&lt;/keyword&gt;&lt;keyword&gt;Middle Aged&lt;/keyword&gt;&lt;keyword&gt;*Oximes&lt;/keyword&gt;&lt;keyword&gt;*Positron-Emission Tomography&lt;/keyword&gt;&lt;keyword&gt;*Pyridines&lt;/keyword&gt;&lt;keyword&gt;Receptor, Metabotropic Glutamate 5&lt;/keyword&gt;&lt;keyword&gt;Receptors, Metabotropic Glutamate/antagonists &amp;amp; inhibitors/*metabolism&lt;/keyword&gt;&lt;/keywords&gt;&lt;dates&gt;&lt;year&gt;2010&lt;/year&gt;&lt;pub-dates&gt;&lt;date&gt;Oct&lt;/date&gt;&lt;/pub-dates&gt;&lt;/dates&gt;&lt;isbn&gt;1872-9614 (Electronic)&amp;#xD;0969-8051 (Linking)&lt;/isbn&gt;&lt;accession-num&gt;20870160&lt;/accession-num&gt;&lt;urls&gt;&lt;related-urls&gt;&lt;url&gt;https://www.ncbi.nlm.nih.gov/pubmed/20870160&lt;/url&gt;&lt;url&gt;https://www.sciencedirect.com/science/article/pii/S0969805110001976?via%3Dihub&lt;/url&gt;&lt;/related-urls&gt;&lt;/urls&gt;&lt;electronic-resource-num&gt;10.1016/j.nucmedbio.2010.04.107&lt;/electronic-resource-num&gt;&lt;/record&gt;&lt;/Cite&gt;&lt;/EndNote&gt;</w:instrText>
      </w:r>
      <w:r w:rsidRPr="00F338D0">
        <w:rPr>
          <w:rFonts w:ascii="Times" w:hAnsi="Times" w:cs="Arial"/>
          <w:color w:val="000000" w:themeColor="text1"/>
          <w:lang w:val="en-US" w:eastAsia="ko-KR"/>
        </w:rPr>
        <w:fldChar w:fldCharType="separate"/>
      </w:r>
      <w:r w:rsidR="00AA031F" w:rsidRPr="00F338D0">
        <w:rPr>
          <w:rFonts w:ascii="Times" w:hAnsi="Times" w:cs="Arial"/>
          <w:noProof/>
          <w:color w:val="000000" w:themeColor="text1"/>
          <w:lang w:val="en-US" w:eastAsia="ko-KR"/>
        </w:rPr>
        <w:t>[4]</w:t>
      </w:r>
      <w:r w:rsidRPr="00F338D0">
        <w:rPr>
          <w:rFonts w:ascii="Times" w:hAnsi="Times" w:cs="Arial"/>
          <w:color w:val="000000" w:themeColor="text1"/>
          <w:lang w:val="en-US" w:eastAsia="ko-KR"/>
        </w:rPr>
        <w:fldChar w:fldCharType="end"/>
      </w:r>
      <w:r w:rsidRPr="00F338D0">
        <w:rPr>
          <w:rFonts w:ascii="Times" w:hAnsi="Times" w:cs="Arial"/>
          <w:color w:val="000000" w:themeColor="text1"/>
          <w:lang w:val="en-US" w:eastAsia="ko-KR"/>
        </w:rPr>
        <w:t xml:space="preserve">, including a bolus-administration of half of the tracer over 2 minutes followed by tracer-infusion over 58 minutes of the other half. </w:t>
      </w:r>
    </w:p>
    <w:p w14:paraId="6295D04D" w14:textId="7FFAF5E9" w:rsidR="00300091" w:rsidRPr="00F338D0" w:rsidRDefault="00300091" w:rsidP="00300091">
      <w:pPr>
        <w:spacing w:after="120" w:line="480" w:lineRule="auto"/>
        <w:jc w:val="both"/>
        <w:rPr>
          <w:rFonts w:ascii="Times" w:hAnsi="Times" w:cs="Arial"/>
          <w:color w:val="000000" w:themeColor="text1"/>
          <w:lang w:val="en-US" w:eastAsia="ko-KR"/>
        </w:rPr>
      </w:pPr>
      <w:r w:rsidRPr="00F338D0">
        <w:rPr>
          <w:rFonts w:ascii="Times" w:hAnsi="Times" w:cs="Arial"/>
          <w:color w:val="000000" w:themeColor="text1"/>
          <w:lang w:val="en-US" w:eastAsia="ko-KR"/>
        </w:rPr>
        <w:t xml:space="preserve">Radioactivity of </w:t>
      </w:r>
      <w:r w:rsidRPr="00F338D0">
        <w:rPr>
          <w:rFonts w:ascii="Times" w:hAnsi="Times" w:cs="Arial"/>
          <w:color w:val="000000" w:themeColor="text1"/>
          <w:vertAlign w:val="superscript"/>
          <w:lang w:val="en-US" w:eastAsia="ko-KR"/>
        </w:rPr>
        <w:t>11</w:t>
      </w:r>
      <w:r w:rsidRPr="00F338D0">
        <w:rPr>
          <w:rFonts w:ascii="Times" w:hAnsi="Times" w:cs="Arial"/>
          <w:color w:val="000000" w:themeColor="text1"/>
          <w:lang w:val="en-US" w:eastAsia="ko-KR"/>
        </w:rPr>
        <w:t>C-ABP688 was measured for 60 minutes using 20 frames (10x60s, 10x300s). Prior to the PET acquisition, T1-weighted magnetic resonance imaging was performed on a Philips Achieva 3T scanner (Philips Healthcare, Best, The Netherlands) for PET imaging preprocessing.</w:t>
      </w:r>
    </w:p>
    <w:p w14:paraId="59B8DBD0" w14:textId="04F79232" w:rsidR="00634295" w:rsidRPr="00F338D0" w:rsidRDefault="00634295" w:rsidP="00300091">
      <w:pPr>
        <w:spacing w:after="120" w:line="480" w:lineRule="auto"/>
        <w:jc w:val="both"/>
        <w:rPr>
          <w:rFonts w:ascii="Times" w:hAnsi="Times" w:cs="Arial"/>
          <w:color w:val="000000" w:themeColor="text1"/>
          <w:lang w:val="en-US" w:eastAsia="ko-KR"/>
        </w:rPr>
      </w:pPr>
      <w:r w:rsidRPr="00F338D0">
        <w:rPr>
          <w:rFonts w:ascii="Times" w:hAnsi="Times" w:cs="Arial"/>
          <w:color w:val="000000" w:themeColor="text1"/>
          <w:lang w:val="en-US" w:eastAsia="ko-KR"/>
        </w:rPr>
        <w:t>Frames 17-19 were averaged, co-registered to the individual MR image and spatially normalized to the Montreal Neurological Institute (MNI) space via segmentation and normalization of the individual T1-weighted anatomical images. Volumes of interested (VOIs) were derived from the segmented AAL template (excluding white matter portions), which is based on the MNI template.</w:t>
      </w:r>
      <w:r w:rsidR="00F54E91" w:rsidRPr="00F338D0">
        <w:rPr>
          <w:rFonts w:ascii="Times" w:hAnsi="Times" w:cs="Arial"/>
          <w:color w:val="000000" w:themeColor="text1"/>
          <w:lang w:val="en-US" w:eastAsia="ko-KR"/>
        </w:rPr>
        <w:t xml:space="preserve"> Frontal VOIs were merged into one </w:t>
      </w:r>
      <w:r w:rsidR="00F54E91" w:rsidRPr="00F338D0">
        <w:rPr>
          <w:rFonts w:ascii="Times" w:hAnsi="Times" w:cs="Arial"/>
          <w:i/>
          <w:iCs/>
          <w:color w:val="000000" w:themeColor="text1"/>
          <w:lang w:val="en-US" w:eastAsia="ko-KR"/>
        </w:rPr>
        <w:t>prefrontal cortex (PFC)</w:t>
      </w:r>
      <w:r w:rsidR="00F54E91" w:rsidRPr="00F338D0">
        <w:rPr>
          <w:rFonts w:ascii="Times" w:hAnsi="Times" w:cs="Arial"/>
          <w:color w:val="000000" w:themeColor="text1"/>
          <w:lang w:val="en-US" w:eastAsia="ko-KR"/>
        </w:rPr>
        <w:t xml:space="preserve"> VOI, including dorsolateral PFC, medial PFC, ventrolateral PFC, and orbitofrontal cortex. Moreover, we combined the VOIs hippocampus and parahippocampal gyrus into </w:t>
      </w:r>
      <w:r w:rsidR="00F54E91" w:rsidRPr="00F338D0">
        <w:rPr>
          <w:rFonts w:ascii="Times" w:hAnsi="Times" w:cs="Arial"/>
          <w:i/>
          <w:iCs/>
          <w:color w:val="000000" w:themeColor="text1"/>
          <w:lang w:val="en-US" w:eastAsia="ko-KR"/>
        </w:rPr>
        <w:t>hippocampal regions</w:t>
      </w:r>
      <w:r w:rsidR="00F54E91" w:rsidRPr="00F338D0">
        <w:rPr>
          <w:rFonts w:ascii="Times" w:hAnsi="Times" w:cs="Arial"/>
          <w:color w:val="000000" w:themeColor="text1"/>
          <w:lang w:val="en-US" w:eastAsia="ko-KR"/>
        </w:rPr>
        <w:t>.</w:t>
      </w:r>
    </w:p>
    <w:p w14:paraId="389DB53E" w14:textId="07ED3C94" w:rsidR="00634295" w:rsidRPr="00F338D0" w:rsidRDefault="00634295" w:rsidP="00634295">
      <w:pPr>
        <w:spacing w:after="120" w:line="480" w:lineRule="auto"/>
        <w:jc w:val="both"/>
        <w:rPr>
          <w:rFonts w:ascii="Times" w:hAnsi="Times" w:cs="Arial"/>
          <w:color w:val="000000" w:themeColor="text1"/>
          <w:lang w:val="en-US" w:eastAsia="ko-KR"/>
        </w:rPr>
      </w:pPr>
      <w:r w:rsidRPr="00F338D0">
        <w:rPr>
          <w:rFonts w:ascii="Times" w:hAnsi="Times" w:cs="Arial"/>
          <w:color w:val="000000" w:themeColor="text1"/>
          <w:lang w:val="en-US" w:eastAsia="ko-KR"/>
        </w:rPr>
        <w:t>Normalized values of distribution (V</w:t>
      </w:r>
      <w:r w:rsidRPr="00F338D0">
        <w:rPr>
          <w:rFonts w:ascii="Times" w:hAnsi="Times" w:cs="Arial"/>
          <w:color w:val="000000" w:themeColor="text1"/>
          <w:vertAlign w:val="subscript"/>
          <w:lang w:val="en-US" w:eastAsia="ko-KR"/>
        </w:rPr>
        <w:t>norm</w:t>
      </w:r>
      <w:r w:rsidRPr="00F338D0">
        <w:rPr>
          <w:rFonts w:ascii="Times" w:hAnsi="Times" w:cs="Arial"/>
          <w:color w:val="000000" w:themeColor="text1"/>
          <w:lang w:val="en-US" w:eastAsia="ko-KR"/>
        </w:rPr>
        <w:t>=C</w:t>
      </w:r>
      <w:r w:rsidRPr="00F338D0">
        <w:rPr>
          <w:rFonts w:ascii="Times" w:hAnsi="Times" w:cs="Arial"/>
          <w:color w:val="000000" w:themeColor="text1"/>
          <w:vertAlign w:val="subscript"/>
          <w:lang w:val="en-US" w:eastAsia="ko-KR"/>
        </w:rPr>
        <w:t>T[VOI]</w:t>
      </w:r>
      <w:r w:rsidRPr="00F338D0">
        <w:rPr>
          <w:rFonts w:ascii="Times" w:hAnsi="Times" w:cs="Arial"/>
          <w:color w:val="000000" w:themeColor="text1"/>
          <w:lang w:val="en-US" w:eastAsia="ko-KR"/>
        </w:rPr>
        <w:t>/C</w:t>
      </w:r>
      <w:r w:rsidRPr="00F338D0">
        <w:rPr>
          <w:rFonts w:ascii="Times" w:hAnsi="Times" w:cs="Arial"/>
          <w:color w:val="000000" w:themeColor="text1"/>
          <w:vertAlign w:val="subscript"/>
          <w:lang w:val="en-US" w:eastAsia="ko-KR"/>
        </w:rPr>
        <w:t>T[Cer]</w:t>
      </w:r>
      <w:r w:rsidRPr="00F338D0">
        <w:rPr>
          <w:rFonts w:ascii="Times" w:hAnsi="Times" w:cs="Arial"/>
          <w:color w:val="000000" w:themeColor="text1"/>
          <w:lang w:val="en-US" w:eastAsia="ko-KR"/>
        </w:rPr>
        <w:t xml:space="preserve">) of </w:t>
      </w:r>
      <w:r w:rsidRPr="00F338D0">
        <w:rPr>
          <w:rFonts w:ascii="Times" w:hAnsi="Times" w:cs="Arial"/>
          <w:color w:val="000000" w:themeColor="text1"/>
          <w:vertAlign w:val="superscript"/>
          <w:lang w:val="en-US" w:eastAsia="ko-KR"/>
        </w:rPr>
        <w:t>11</w:t>
      </w:r>
      <w:r w:rsidRPr="00F338D0">
        <w:rPr>
          <w:rFonts w:ascii="Times" w:hAnsi="Times" w:cs="Arial"/>
          <w:color w:val="000000" w:themeColor="text1"/>
          <w:lang w:val="en-US" w:eastAsia="ko-KR"/>
        </w:rPr>
        <w:t>C-ABP688 uptake were calculated by dividing the average radioactivity concentration between 45 and 55 minutes (frames 17-19) of each VOI (C</w:t>
      </w:r>
      <w:r w:rsidRPr="00F338D0">
        <w:rPr>
          <w:rFonts w:ascii="Times" w:hAnsi="Times" w:cs="Arial"/>
          <w:color w:val="000000" w:themeColor="text1"/>
          <w:vertAlign w:val="subscript"/>
          <w:lang w:val="en-US" w:eastAsia="ko-KR"/>
        </w:rPr>
        <w:t>T[VOI]</w:t>
      </w:r>
      <w:r w:rsidRPr="00F338D0">
        <w:rPr>
          <w:rFonts w:ascii="Times" w:hAnsi="Times" w:cs="Arial"/>
          <w:color w:val="000000" w:themeColor="text1"/>
          <w:lang w:val="en-US" w:eastAsia="ko-KR"/>
        </w:rPr>
        <w:t>) with the corresponding cerebellar radioactivity concentration (C</w:t>
      </w:r>
      <w:r w:rsidRPr="00F338D0">
        <w:rPr>
          <w:rFonts w:ascii="Times" w:hAnsi="Times" w:cs="Arial"/>
          <w:color w:val="000000" w:themeColor="text1"/>
          <w:vertAlign w:val="subscript"/>
          <w:lang w:val="en-US" w:eastAsia="ko-KR"/>
        </w:rPr>
        <w:t>T[Cer]</w:t>
      </w:r>
      <w:r w:rsidRPr="00F338D0">
        <w:rPr>
          <w:rFonts w:ascii="Times" w:hAnsi="Times" w:cs="Arial"/>
          <w:color w:val="000000" w:themeColor="text1"/>
          <w:lang w:val="en-US" w:eastAsia="ko-KR"/>
        </w:rPr>
        <w:t>), which is equivalent to BP</w:t>
      </w:r>
      <w:r w:rsidRPr="00F338D0">
        <w:rPr>
          <w:rFonts w:ascii="Times" w:hAnsi="Times" w:cs="Arial"/>
          <w:color w:val="000000" w:themeColor="text1"/>
          <w:vertAlign w:val="subscript"/>
          <w:lang w:val="en-US" w:eastAsia="ko-KR"/>
        </w:rPr>
        <w:t>ND</w:t>
      </w:r>
      <w:r w:rsidRPr="00F338D0">
        <w:rPr>
          <w:rFonts w:ascii="Times" w:hAnsi="Times" w:cs="Arial"/>
          <w:color w:val="000000" w:themeColor="text1"/>
          <w:lang w:val="en-US" w:eastAsia="ko-KR"/>
        </w:rPr>
        <w:t xml:space="preserve"> +1</w:t>
      </w:r>
      <w:r w:rsidR="000C47FA" w:rsidRPr="00F338D0">
        <w:rPr>
          <w:rFonts w:ascii="Times" w:hAnsi="Times" w:cs="Arial"/>
          <w:color w:val="000000" w:themeColor="text1"/>
          <w:lang w:val="en-US" w:eastAsia="ko-KR"/>
        </w:rPr>
        <w:t xml:space="preserve"> </w:t>
      </w:r>
      <w:r w:rsidRPr="00F338D0">
        <w:rPr>
          <w:rFonts w:ascii="Times" w:hAnsi="Times" w:cs="Arial"/>
          <w:color w:val="000000" w:themeColor="text1"/>
          <w:lang w:val="en-US" w:eastAsia="ko-KR"/>
        </w:rPr>
        <w:fldChar w:fldCharType="begin">
          <w:fldData xml:space="preserve">PEVuZE5vdGU+PENpdGU+PEF1dGhvcj5Jbm5pczwvQXV0aG9yPjxZZWFyPjIwMDc8L1llYXI+PFJl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=
</w:fldData>
        </w:fldChar>
      </w:r>
      <w:r w:rsidR="00AA031F" w:rsidRPr="00F338D0">
        <w:rPr>
          <w:rFonts w:ascii="Times" w:hAnsi="Times" w:cs="Arial"/>
          <w:color w:val="000000" w:themeColor="text1"/>
          <w:lang w:val="en-US" w:eastAsia="ko-KR"/>
        </w:rPr>
        <w:instrText xml:space="preserve"> ADDIN EN.CITE </w:instrText>
      </w:r>
      <w:r w:rsidR="00AA031F" w:rsidRPr="00F338D0">
        <w:rPr>
          <w:rFonts w:ascii="Times" w:hAnsi="Times" w:cs="Arial"/>
          <w:color w:val="000000" w:themeColor="text1"/>
          <w:lang w:val="en-US" w:eastAsia="ko-KR"/>
        </w:rPr>
        <w:fldChar w:fldCharType="begin">
          <w:fldData xml:space="preserve">PEVuZE5vdGU+PENpdGU+PEF1dGhvcj5Jbm5pczwvQXV0aG9yPjxZZWFyPjIwMDc8L1llYXI+PFJl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=
</w:fldData>
        </w:fldChar>
      </w:r>
      <w:r w:rsidR="00AA031F" w:rsidRPr="00F338D0">
        <w:rPr>
          <w:rFonts w:ascii="Times" w:hAnsi="Times" w:cs="Arial"/>
          <w:color w:val="000000" w:themeColor="text1"/>
          <w:lang w:val="en-US" w:eastAsia="ko-KR"/>
        </w:rPr>
        <w:instrText xml:space="preserve"> ADDIN EN.CITE.DATA </w:instrText>
      </w:r>
      <w:r w:rsidR="00AA031F" w:rsidRPr="00F338D0">
        <w:rPr>
          <w:rFonts w:ascii="Times" w:hAnsi="Times" w:cs="Arial"/>
          <w:color w:val="000000" w:themeColor="text1"/>
          <w:lang w:val="en-US" w:eastAsia="ko-KR"/>
        </w:rPr>
      </w:r>
      <w:r w:rsidR="00AA031F" w:rsidRPr="00F338D0">
        <w:rPr>
          <w:rFonts w:ascii="Times" w:hAnsi="Times" w:cs="Arial"/>
          <w:color w:val="000000" w:themeColor="text1"/>
          <w:lang w:val="en-US" w:eastAsia="ko-KR"/>
        </w:rPr>
        <w:fldChar w:fldCharType="end"/>
      </w:r>
      <w:r w:rsidRPr="00F338D0">
        <w:rPr>
          <w:rFonts w:ascii="Times" w:hAnsi="Times" w:cs="Arial"/>
          <w:color w:val="000000" w:themeColor="text1"/>
          <w:lang w:val="en-US" w:eastAsia="ko-KR"/>
        </w:rPr>
      </w:r>
      <w:r w:rsidRPr="00F338D0">
        <w:rPr>
          <w:rFonts w:ascii="Times" w:hAnsi="Times" w:cs="Arial"/>
          <w:color w:val="000000" w:themeColor="text1"/>
          <w:lang w:val="en-US" w:eastAsia="ko-KR"/>
        </w:rPr>
        <w:fldChar w:fldCharType="separate"/>
      </w:r>
      <w:r w:rsidR="00AA031F" w:rsidRPr="00F338D0">
        <w:rPr>
          <w:rFonts w:ascii="Times" w:hAnsi="Times" w:cs="Arial"/>
          <w:noProof/>
          <w:color w:val="000000" w:themeColor="text1"/>
          <w:lang w:val="en-US" w:eastAsia="ko-KR"/>
        </w:rPr>
        <w:t>[5]</w:t>
      </w:r>
      <w:r w:rsidRPr="00F338D0">
        <w:rPr>
          <w:rFonts w:ascii="Times" w:hAnsi="Times" w:cs="Arial"/>
          <w:color w:val="000000" w:themeColor="text1"/>
          <w:lang w:val="en-US" w:eastAsia="ko-KR"/>
        </w:rPr>
        <w:fldChar w:fldCharType="end"/>
      </w:r>
      <w:r w:rsidRPr="00F338D0">
        <w:rPr>
          <w:rFonts w:ascii="Times" w:hAnsi="Times" w:cs="Arial"/>
          <w:color w:val="000000" w:themeColor="text1"/>
          <w:lang w:val="en-US" w:eastAsia="ko-KR"/>
        </w:rPr>
        <w:t>.</w:t>
      </w:r>
    </w:p>
    <w:p w14:paraId="78FCAACA" w14:textId="77777777" w:rsidR="00C432DB" w:rsidRPr="00F338D0" w:rsidRDefault="00C432DB" w:rsidP="003B603A">
      <w:pPr>
        <w:spacing w:line="360" w:lineRule="auto"/>
        <w:jc w:val="thaiDistribute"/>
        <w:rPr>
          <w:rFonts w:ascii="Times" w:hAnsi="Times"/>
          <w:b/>
          <w:bCs/>
          <w:color w:val="000000" w:themeColor="text1"/>
          <w:lang w:val="en-US"/>
        </w:rPr>
      </w:pPr>
      <w:r w:rsidRPr="00F338D0">
        <w:rPr>
          <w:rFonts w:ascii="Times" w:hAnsi="Times"/>
          <w:b/>
          <w:bCs/>
          <w:color w:val="000000" w:themeColor="text1"/>
          <w:lang w:val="en-US"/>
        </w:rPr>
        <w:br w:type="page"/>
      </w:r>
    </w:p>
    <w:p w14:paraId="0FB90634" w14:textId="7AA72328" w:rsidR="003B603A" w:rsidRPr="00F338D0" w:rsidRDefault="003B603A" w:rsidP="003B603A">
      <w:pPr>
        <w:spacing w:line="360" w:lineRule="auto"/>
        <w:jc w:val="thaiDistribute"/>
        <w:rPr>
          <w:rFonts w:ascii="Times" w:hAnsi="Times"/>
          <w:b/>
          <w:bCs/>
          <w:color w:val="000000" w:themeColor="text1"/>
          <w:lang w:val="en-US"/>
        </w:rPr>
      </w:pPr>
      <w:r w:rsidRPr="00F338D0">
        <w:rPr>
          <w:rFonts w:ascii="Times" w:hAnsi="Times"/>
          <w:b/>
          <w:bCs/>
          <w:color w:val="000000" w:themeColor="text1"/>
          <w:lang w:val="en-US"/>
        </w:rPr>
        <w:lastRenderedPageBreak/>
        <w:t>Procedure</w:t>
      </w:r>
    </w:p>
    <w:p w14:paraId="482FC205" w14:textId="710B05D2" w:rsidR="003B603A" w:rsidRPr="00F338D0" w:rsidRDefault="003B603A" w:rsidP="003B603A">
      <w:pPr>
        <w:spacing w:after="120" w:line="480" w:lineRule="auto"/>
        <w:jc w:val="thaiDistribute"/>
        <w:rPr>
          <w:rFonts w:ascii="Times" w:hAnsi="Times" w:cs="Calibri"/>
          <w:color w:val="000000" w:themeColor="text1"/>
          <w:lang w:val="en-US" w:eastAsia="ko-KR"/>
        </w:rPr>
      </w:pPr>
      <w:r w:rsidRPr="00F338D0">
        <w:rPr>
          <w:rFonts w:ascii="Times" w:hAnsi="Times" w:cs="Calibri"/>
          <w:color w:val="000000" w:themeColor="text1"/>
          <w:lang w:val="en-US"/>
        </w:rPr>
        <w:t>All participants were examined by trained psychologists using the Structural Clinical Interview for DSM-IV disorders SCID-I</w:t>
      </w:r>
      <w:r w:rsidR="000C47FA" w:rsidRPr="00F338D0">
        <w:rPr>
          <w:rFonts w:ascii="Times" w:hAnsi="Times" w:cs="Calibri"/>
          <w:color w:val="000000" w:themeColor="text1"/>
          <w:lang w:val="en-US"/>
        </w:rPr>
        <w:t xml:space="preserve"> </w:t>
      </w:r>
      <w:r w:rsidRPr="00F338D0">
        <w:rPr>
          <w:rFonts w:ascii="Times" w:hAnsi="Times" w:cs="Calibri"/>
          <w:color w:val="000000" w:themeColor="text1"/>
          <w:lang w:val="en-US"/>
        </w:rPr>
        <w:fldChar w:fldCharType="begin"/>
      </w:r>
      <w:r w:rsidR="00AA031F" w:rsidRPr="00F338D0">
        <w:rPr>
          <w:rFonts w:ascii="Times" w:hAnsi="Times" w:cs="Calibri"/>
          <w:color w:val="000000" w:themeColor="text1"/>
          <w:lang w:val="en-US"/>
        </w:rPr>
        <w:instrText xml:space="preserve"> ADDIN EN.CITE &lt;EndNote&gt;&lt;Cite&gt;&lt;Author&gt;Wittchen&lt;/Author&gt;&lt;Year&gt;1997&lt;/Year&gt;&lt;RecNum&gt;238&lt;/RecNum&gt;&lt;DisplayText&gt;[6]&lt;/DisplayText&gt;&lt;record&gt;&lt;rec-number&gt;238&lt;/rec-number&gt;&lt;foreign-keys&gt;&lt;key app="EN" db-id="5zd9pr5ez0v2w4eppxevpzarvte959s9axxr" timestamp="1572597591"&gt;238&lt;/key&gt;&lt;/foreign-keys&gt;&lt;ref-type name="Book"&gt;6&lt;/ref-type&gt;&lt;contributors&gt;&lt;authors&gt;&lt;author&gt;Wittchen, H.U.&lt;/author&gt;&lt;author&gt;Wunderliche, U.&lt;/author&gt;&lt;author&gt;Gruschwitz, S.&lt;/author&gt;&lt;author&gt;Zaudig, M.&lt;/author&gt;&lt;/authors&gt;&lt;/contributors&gt;&lt;titles&gt;&lt;title&gt;SKID-I. Strukturiertes Klinisches Interview für DSM-IV Achse I: Psychische Störungen (SCID-I. Structured Clinical Interview for DSM-IV Axes I: Mental Disorders)&lt;/title&gt;&lt;/titles&gt;&lt;dates&gt;&lt;year&gt;1997&lt;/year&gt;&lt;/dates&gt;&lt;pub-location&gt;Göttingen&lt;/pub-location&gt;&lt;publisher&gt;Hogrefe&lt;/publisher&gt;&lt;urls&gt;&lt;/urls&gt;&lt;/record&gt;&lt;/Cite&gt;&lt;/EndNote&gt;</w:instrText>
      </w:r>
      <w:r w:rsidRPr="00F338D0">
        <w:rPr>
          <w:rFonts w:ascii="Times" w:hAnsi="Times" w:cs="Calibri"/>
          <w:color w:val="000000" w:themeColor="text1"/>
          <w:lang w:val="en-US"/>
        </w:rPr>
        <w:fldChar w:fldCharType="separate"/>
      </w:r>
      <w:r w:rsidR="00AA031F" w:rsidRPr="00F338D0">
        <w:rPr>
          <w:rFonts w:ascii="Times" w:hAnsi="Times" w:cs="Calibri"/>
          <w:noProof/>
          <w:color w:val="000000" w:themeColor="text1"/>
          <w:lang w:val="en-US"/>
        </w:rPr>
        <w:t>[6]</w:t>
      </w:r>
      <w:r w:rsidRPr="00F338D0">
        <w:rPr>
          <w:rFonts w:ascii="Times" w:hAnsi="Times" w:cs="Calibri"/>
          <w:color w:val="000000" w:themeColor="text1"/>
          <w:lang w:val="en-US"/>
        </w:rPr>
        <w:fldChar w:fldCharType="end"/>
      </w:r>
      <w:r w:rsidRPr="00F338D0">
        <w:rPr>
          <w:rFonts w:ascii="Times" w:hAnsi="Times" w:cs="Calibri"/>
          <w:color w:val="000000" w:themeColor="text1"/>
          <w:lang w:val="en-US"/>
        </w:rPr>
        <w:t>. Substance use was determined by using the standardized and structured Interview for Psychotropic Drug Consumption</w:t>
      </w:r>
      <w:r w:rsidR="000C47FA" w:rsidRPr="00F338D0">
        <w:rPr>
          <w:rFonts w:ascii="Times" w:hAnsi="Times" w:cs="Calibri"/>
          <w:color w:val="000000" w:themeColor="text1"/>
          <w:lang w:val="en-US"/>
        </w:rPr>
        <w:t xml:space="preserve"> </w:t>
      </w:r>
      <w:r w:rsidRPr="00F338D0">
        <w:rPr>
          <w:rFonts w:ascii="Times" w:hAnsi="Times" w:cs="Calibri"/>
          <w:color w:val="000000" w:themeColor="text1"/>
          <w:lang w:val="en-US"/>
        </w:rPr>
        <w:fldChar w:fldCharType="begin"/>
      </w:r>
      <w:r w:rsidR="00AA031F" w:rsidRPr="00F338D0">
        <w:rPr>
          <w:rFonts w:ascii="Times" w:hAnsi="Times" w:cs="Calibri"/>
          <w:color w:val="000000" w:themeColor="text1"/>
          <w:lang w:val="en-US"/>
        </w:rPr>
        <w:instrText xml:space="preserve"> ADDIN EN.CITE &lt;EndNote&gt;&lt;Cite&gt;&lt;Author&gt;Quednow&lt;/Author&gt;&lt;Year&gt;2004&lt;/Year&gt;&lt;RecNum&gt;690&lt;/RecNum&gt;&lt;DisplayText&gt;[7]&lt;/DisplayText&gt;&lt;record&gt;&lt;rec-number&gt;690&lt;/rec-number&gt;&lt;foreign-keys&gt;&lt;key app="EN" db-id="5zd9pr5ez0v2w4eppxevpzarvte959s9axxr" timestamp="1572597598"&gt;690&lt;/key&gt;&lt;/foreign-keys&gt;&lt;ref-type name="Journal Article"&gt;17&lt;/ref-type&gt;&lt;contributors&gt;&lt;authors&gt;&lt;author&gt;Quednow, B. B.&lt;/author&gt;&lt;author&gt;Kuhn, K. U.&lt;/author&gt;&lt;author&gt;Hoenig, K.&lt;/author&gt;&lt;author&gt;Maier, W.&lt;/author&gt;&lt;author&gt;Wagner, M.&lt;/author&gt;&lt;/authors&gt;&lt;/contributors&gt;&lt;auth-address&gt;Department of Psychiatry, University of Bonn, Germany. boris.quednow@ukb.uni-bonn.de&lt;/auth-address&gt;&lt;titles&gt;&lt;title&gt;Prepulse inhibition and habituation of acoustic startle response in male MDMA (&amp;apos;ecstasy&amp;apos;) users, cannabis users, and healthy controls&lt;/title&gt;&lt;secondary-title&gt;Neuropsychopharmacology&lt;/secondary-title&gt;&lt;/titles&gt;&lt;periodical&gt;&lt;full-title&gt;Neuropsychopharmacology&lt;/full-title&gt;&lt;abbr-1&gt;Neuropsychopharmacology : official publication of the American College of Neuropsychopharmacology&lt;/abbr-1&gt;&lt;/periodical&gt;&lt;pages&gt;982-90&lt;/pages&gt;&lt;volume&gt;29&lt;/volume&gt;&lt;number&gt;5&lt;/number&gt;&lt;keywords&gt;&lt;keyword&gt;Acoustic Stimulation&lt;/keyword&gt;&lt;keyword&gt;Adult&lt;/keyword&gt;&lt;keyword&gt;Habituation, Psychophysiologic/drug effects&lt;/keyword&gt;&lt;keyword&gt;*Hallucinogens&lt;/keyword&gt;&lt;keyword&gt;Humans&lt;/keyword&gt;&lt;keyword&gt;Male&lt;/keyword&gt;&lt;keyword&gt;Marijuana Abuse/*psychology&lt;/keyword&gt;&lt;keyword&gt;*N-Methyl-3,4-methylenedioxyamphetamine&lt;/keyword&gt;&lt;keyword&gt;Receptors, Serotonin/drug effects&lt;/keyword&gt;&lt;keyword&gt;Reflex, Startle/*drug effects&lt;/keyword&gt;&lt;keyword&gt;Substance-Related Disorders/*psychology&lt;/keyword&gt;&lt;/keywords&gt;&lt;dates&gt;&lt;year&gt;2004&lt;/year&gt;&lt;pub-dates&gt;&lt;date&gt;May&lt;/date&gt;&lt;/pub-dates&gt;&lt;/dates&gt;&lt;isbn&gt;0893-133X (Print)&amp;#xD;0893-133X (Linking)&lt;/isbn&gt;&lt;accession-num&gt;14970829&lt;/accession-num&gt;&lt;urls&gt;&lt;related-urls&gt;&lt;url&gt;http://www.ncbi.nlm.nih.gov/pubmed/14970829&lt;/url&gt;&lt;url&gt;http://www.nature.com/npp/journal/v29/n5/pdf/1300396a.pdf&lt;/url&gt;&lt;/related-urls&gt;&lt;/urls&gt;&lt;electronic-resource-num&gt;10.1038/sj.npp.1300396&lt;/electronic-resource-num&gt;&lt;/record&gt;&lt;/Cite&gt;&lt;/EndNote&gt;</w:instrText>
      </w:r>
      <w:r w:rsidRPr="00F338D0">
        <w:rPr>
          <w:rFonts w:ascii="Times" w:hAnsi="Times" w:cs="Calibri"/>
          <w:color w:val="000000" w:themeColor="text1"/>
          <w:lang w:val="en-US"/>
        </w:rPr>
        <w:fldChar w:fldCharType="separate"/>
      </w:r>
      <w:r w:rsidR="00AA031F" w:rsidRPr="00F338D0">
        <w:rPr>
          <w:rFonts w:ascii="Times" w:hAnsi="Times" w:cs="Calibri"/>
          <w:noProof/>
          <w:color w:val="000000" w:themeColor="text1"/>
          <w:lang w:val="en-US"/>
        </w:rPr>
        <w:t>[7]</w:t>
      </w:r>
      <w:r w:rsidRPr="00F338D0">
        <w:rPr>
          <w:rFonts w:ascii="Times" w:hAnsi="Times" w:cs="Calibri"/>
          <w:color w:val="000000" w:themeColor="text1"/>
          <w:lang w:val="en-US"/>
        </w:rPr>
        <w:fldChar w:fldCharType="end"/>
      </w:r>
      <w:r w:rsidRPr="00F338D0">
        <w:rPr>
          <w:rFonts w:ascii="Times" w:hAnsi="Times" w:cs="Calibri"/>
          <w:color w:val="000000" w:themeColor="text1"/>
          <w:lang w:val="en-US" w:eastAsia="ko-KR"/>
        </w:rPr>
        <w:t xml:space="preserve"> as well as objectively by urine, blood (for ∆</w:t>
      </w:r>
      <w:r w:rsidRPr="00F338D0">
        <w:rPr>
          <w:rFonts w:ascii="Times" w:hAnsi="Times" w:cs="Calibri"/>
          <w:color w:val="000000" w:themeColor="text1"/>
          <w:vertAlign w:val="superscript"/>
          <w:lang w:val="en-US" w:eastAsia="ko-KR"/>
        </w:rPr>
        <w:t>9</w:t>
      </w:r>
      <w:r w:rsidRPr="00F338D0">
        <w:rPr>
          <w:rFonts w:ascii="Times" w:hAnsi="Times" w:cs="Calibri"/>
          <w:color w:val="000000" w:themeColor="text1"/>
          <w:lang w:val="en-US" w:eastAsia="ko-KR"/>
        </w:rPr>
        <w:t>-tetrahydrocannabinol [THC] and cannabidiol [CBD], see below), and toxicological hair analysis</w:t>
      </w:r>
      <w:r w:rsidR="000C47FA" w:rsidRPr="00F338D0">
        <w:rPr>
          <w:rFonts w:ascii="Times" w:hAnsi="Times" w:cs="Calibri"/>
          <w:color w:val="000000" w:themeColor="text1"/>
          <w:lang w:val="en-US" w:eastAsia="ko-KR"/>
        </w:rPr>
        <w:t xml:space="preserve"> </w:t>
      </w:r>
      <w:r w:rsidRPr="00F338D0">
        <w:rPr>
          <w:rFonts w:ascii="Times" w:hAnsi="Times" w:cs="Calibri"/>
          <w:color w:val="000000" w:themeColor="text1"/>
          <w:lang w:val="en-US" w:eastAsia="ko-KR"/>
        </w:rPr>
        <w:fldChar w:fldCharType="begin">
          <w:fldData xml:space="preserve">PEVuZE5vdGU+PENpdGU+PEF1dGhvcj5Wb25tb29zPC9BdXRob3I+PFllYXI+MjAxMzwvWWVhcj48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</w:fldData>
        </w:fldChar>
      </w:r>
      <w:r w:rsidR="00AA031F" w:rsidRPr="00F338D0">
        <w:rPr>
          <w:rFonts w:ascii="Times" w:hAnsi="Times" w:cs="Calibri"/>
          <w:color w:val="000000" w:themeColor="text1"/>
          <w:lang w:val="en-US" w:eastAsia="ko-KR"/>
        </w:rPr>
        <w:instrText xml:space="preserve"> ADDIN EN.CITE </w:instrText>
      </w:r>
      <w:r w:rsidR="00AA031F" w:rsidRPr="00F338D0">
        <w:rPr>
          <w:rFonts w:ascii="Times" w:hAnsi="Times" w:cs="Calibri"/>
          <w:color w:val="000000" w:themeColor="text1"/>
          <w:lang w:val="en-US" w:eastAsia="ko-KR"/>
        </w:rPr>
        <w:fldChar w:fldCharType="begin">
          <w:fldData xml:space="preserve">PEVuZE5vdGU+PENpdGU+PEF1dGhvcj5Wb25tb29zPC9BdXRob3I+PFllYXI+MjAxMzwvWWVhcj48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</w:fldData>
        </w:fldChar>
      </w:r>
      <w:r w:rsidR="00AA031F" w:rsidRPr="00F338D0">
        <w:rPr>
          <w:rFonts w:ascii="Times" w:hAnsi="Times" w:cs="Calibri"/>
          <w:color w:val="000000" w:themeColor="text1"/>
          <w:lang w:val="en-US" w:eastAsia="ko-KR"/>
        </w:rPr>
        <w:instrText xml:space="preserve"> ADDIN EN.CITE.DATA </w:instrText>
      </w:r>
      <w:r w:rsidR="00AA031F" w:rsidRPr="00F338D0">
        <w:rPr>
          <w:rFonts w:ascii="Times" w:hAnsi="Times" w:cs="Calibri"/>
          <w:color w:val="000000" w:themeColor="text1"/>
          <w:lang w:val="en-US" w:eastAsia="ko-KR"/>
        </w:rPr>
      </w:r>
      <w:r w:rsidR="00AA031F"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r>
      <w:r w:rsidRPr="00F338D0">
        <w:rPr>
          <w:rFonts w:ascii="Times" w:hAnsi="Times" w:cs="Calibri"/>
          <w:color w:val="000000" w:themeColor="text1"/>
          <w:lang w:val="en-US" w:eastAsia="ko-KR"/>
        </w:rPr>
        <w:fldChar w:fldCharType="separate"/>
      </w:r>
      <w:r w:rsidR="00AA031F" w:rsidRPr="00F338D0">
        <w:rPr>
          <w:rFonts w:ascii="Times" w:hAnsi="Times" w:cs="Calibri"/>
          <w:noProof/>
          <w:color w:val="000000" w:themeColor="text1"/>
          <w:lang w:val="en-US" w:eastAsia="ko-KR"/>
        </w:rPr>
        <w:t>[2]</w:t>
      </w:r>
      <w:r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t>. Current cocaine craving was assessed by the brief version of the Cocaine Craving Questionnaire (CCQ)</w:t>
      </w:r>
      <w:r w:rsidR="000C47FA" w:rsidRPr="00F338D0">
        <w:rPr>
          <w:rFonts w:ascii="Times" w:hAnsi="Times" w:cs="Calibri"/>
          <w:color w:val="000000" w:themeColor="text1"/>
          <w:lang w:val="en-US" w:eastAsia="ko-KR"/>
        </w:rPr>
        <w:t xml:space="preserve"> </w:t>
      </w:r>
      <w:r w:rsidRPr="00F338D0">
        <w:rPr>
          <w:rFonts w:ascii="Times" w:hAnsi="Times" w:cs="Calibri"/>
          <w:color w:val="000000" w:themeColor="text1"/>
          <w:lang w:val="en-US" w:eastAsia="ko-KR"/>
        </w:rPr>
        <w:fldChar w:fldCharType="begin">
          <w:fldData xml:space="preserve">PEVuZE5vdGU+PENpdGU+PEF1dGhvcj5TdXNzbmVyPC9BdXRob3I+PFllYXI+MjAwNjwvWWVhcj48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</w:fldData>
        </w:fldChar>
      </w:r>
      <w:r w:rsidR="00AA031F" w:rsidRPr="00F338D0">
        <w:rPr>
          <w:rFonts w:ascii="Times" w:hAnsi="Times" w:cs="Calibri"/>
          <w:color w:val="000000" w:themeColor="text1"/>
          <w:lang w:val="en-US" w:eastAsia="ko-KR"/>
        </w:rPr>
        <w:instrText xml:space="preserve"> ADDIN EN.CITE </w:instrText>
      </w:r>
      <w:r w:rsidR="00AA031F" w:rsidRPr="00F338D0">
        <w:rPr>
          <w:rFonts w:ascii="Times" w:hAnsi="Times" w:cs="Calibri"/>
          <w:color w:val="000000" w:themeColor="text1"/>
          <w:lang w:val="en-US" w:eastAsia="ko-KR"/>
        </w:rPr>
        <w:fldChar w:fldCharType="begin">
          <w:fldData xml:space="preserve">PEVuZE5vdGU+PENpdGU+PEF1dGhvcj5TdXNzbmVyPC9BdXRob3I+PFllYXI+MjAwNjwvWWVhcj48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</w:fldData>
        </w:fldChar>
      </w:r>
      <w:r w:rsidR="00AA031F" w:rsidRPr="00F338D0">
        <w:rPr>
          <w:rFonts w:ascii="Times" w:hAnsi="Times" w:cs="Calibri"/>
          <w:color w:val="000000" w:themeColor="text1"/>
          <w:lang w:val="en-US" w:eastAsia="ko-KR"/>
        </w:rPr>
        <w:instrText xml:space="preserve"> ADDIN EN.CITE.DATA </w:instrText>
      </w:r>
      <w:r w:rsidR="00AA031F" w:rsidRPr="00F338D0">
        <w:rPr>
          <w:rFonts w:ascii="Times" w:hAnsi="Times" w:cs="Calibri"/>
          <w:color w:val="000000" w:themeColor="text1"/>
          <w:lang w:val="en-US" w:eastAsia="ko-KR"/>
        </w:rPr>
      </w:r>
      <w:r w:rsidR="00AA031F"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r>
      <w:r w:rsidRPr="00F338D0">
        <w:rPr>
          <w:rFonts w:ascii="Times" w:hAnsi="Times" w:cs="Calibri"/>
          <w:color w:val="000000" w:themeColor="text1"/>
          <w:lang w:val="en-US" w:eastAsia="ko-KR"/>
        </w:rPr>
        <w:fldChar w:fldCharType="separate"/>
      </w:r>
      <w:r w:rsidR="00AA031F" w:rsidRPr="00F338D0">
        <w:rPr>
          <w:rFonts w:ascii="Times" w:hAnsi="Times" w:cs="Calibri"/>
          <w:noProof/>
          <w:color w:val="000000" w:themeColor="text1"/>
          <w:lang w:val="en-US" w:eastAsia="ko-KR"/>
        </w:rPr>
        <w:t>[8]</w:t>
      </w:r>
      <w:r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t>. The severity of nicotine dependence was determined by the Fagerström Test of Nicotine dependence</w:t>
      </w:r>
      <w:r w:rsidR="000C47FA" w:rsidRPr="00F338D0">
        <w:rPr>
          <w:rFonts w:ascii="Times" w:hAnsi="Times" w:cs="Calibri"/>
          <w:color w:val="000000" w:themeColor="text1"/>
          <w:lang w:val="en-US" w:eastAsia="ko-KR"/>
        </w:rPr>
        <w:t xml:space="preserve"> </w:t>
      </w:r>
      <w:r w:rsidRPr="00F338D0">
        <w:rPr>
          <w:rFonts w:ascii="Times" w:hAnsi="Times" w:cs="Calibri"/>
          <w:color w:val="000000" w:themeColor="text1"/>
          <w:lang w:val="en-US" w:eastAsia="ko-KR"/>
        </w:rPr>
        <w:fldChar w:fldCharType="begin"/>
      </w:r>
      <w:r w:rsidR="00AA031F" w:rsidRPr="00F338D0">
        <w:rPr>
          <w:rFonts w:ascii="Times" w:hAnsi="Times" w:cs="Calibri"/>
          <w:color w:val="000000" w:themeColor="text1"/>
          <w:lang w:val="en-US" w:eastAsia="ko-KR"/>
        </w:rPr>
        <w:instrText xml:space="preserve"> ADDIN EN.CITE &lt;EndNote&gt;&lt;Cite&gt;&lt;Author&gt;Heatherton&lt;/Author&gt;&lt;Year&gt;1991&lt;/Year&gt;&lt;RecNum&gt;233&lt;/RecNum&gt;&lt;DisplayText&gt;[9]&lt;/DisplayText&gt;&lt;record&gt;&lt;rec-number&gt;233&lt;/rec-number&gt;&lt;foreign-keys&gt;&lt;key app="EN" db-id="5zd9pr5ez0v2w4eppxevpzarvte959s9axxr" timestamp="1572597591"&gt;233&lt;/key&gt;&lt;/foreign-keys&gt;&lt;ref-type name="Journal Article"&gt;17&lt;/ref-type&gt;&lt;contributors&gt;&lt;authors&gt;&lt;author&gt;Heatherton, T. F.&lt;/author&gt;&lt;author&gt;Kozlowski, L. T.&lt;/author&gt;&lt;author&gt;Frecker, R. C.&lt;/author&gt;&lt;author&gt;Fagerstrom, K. O.&lt;/author&gt;&lt;/authors&gt;&lt;/contributors&gt;&lt;auth-address&gt;Department of Psychology, Harvard University, Cambridge, MA 02138.&lt;/auth-address&gt;&lt;titles&gt;&lt;title&gt;The Fagerstrom Test for Nicotine Dependence: a revision of the Fagerstrom Tolerance Questionnaire&lt;/title&gt;&lt;secondary-title&gt;British journal of addiction&lt;/secondary-title&gt;&lt;/titles&gt;&lt;periodical&gt;&lt;full-title&gt;Br J Addict&lt;/full-title&gt;&lt;abbr-1&gt;British journal of addiction&lt;/abbr-1&gt;&lt;/periodical&gt;&lt;pages&gt;1119-27&lt;/pages&gt;&lt;volume&gt;86&lt;/volume&gt;&lt;number&gt;9&lt;/number&gt;&lt;edition&gt;1991/09/01&lt;/edition&gt;&lt;keywords&gt;&lt;keyword&gt;Adolescent&lt;/keyword&gt;&lt;keyword&gt;Adult&lt;/keyword&gt;&lt;keyword&gt;Aged&lt;/keyword&gt;&lt;keyword&gt;Cotinine/pharmacokinetics&lt;/keyword&gt;&lt;keyword&gt;Female&lt;/keyword&gt;&lt;keyword&gt;Humans&lt;/keyword&gt;&lt;keyword&gt;Male&lt;/keyword&gt;&lt;keyword&gt;Middle Aged&lt;/keyword&gt;&lt;keyword&gt;Nicotine/pharmacokinetics&lt;/keyword&gt;&lt;keyword&gt;Personality Inventory/*statistics &amp;amp; numerical data&lt;/keyword&gt;&lt;keyword&gt;Psychometrics&lt;/keyword&gt;&lt;keyword&gt;Smoking/blood/*psychology&lt;/keyword&gt;&lt;/keywords&gt;&lt;dates&gt;&lt;year&gt;1991&lt;/year&gt;&lt;pub-dates&gt;&lt;date&gt;Sep&lt;/date&gt;&lt;/pub-dates&gt;&lt;/dates&gt;&lt;isbn&gt;0952-0481 (Print)&amp;#xD;0952-0481&lt;/isbn&gt;&lt;accession-num&gt;1932883&lt;/accession-num&gt;&lt;urls&gt;&lt;/urls&gt;&lt;remote-database-provider&gt;Nlm&lt;/remote-database-provider&gt;&lt;language&gt;eng&lt;/language&gt;&lt;/record&gt;&lt;/Cite&gt;&lt;/EndNote&gt;</w:instrText>
      </w:r>
      <w:r w:rsidRPr="00F338D0">
        <w:rPr>
          <w:rFonts w:ascii="Times" w:hAnsi="Times" w:cs="Calibri"/>
          <w:color w:val="000000" w:themeColor="text1"/>
          <w:lang w:val="en-US" w:eastAsia="ko-KR"/>
        </w:rPr>
        <w:fldChar w:fldCharType="separate"/>
      </w:r>
      <w:r w:rsidR="00AA031F" w:rsidRPr="00F338D0">
        <w:rPr>
          <w:rFonts w:ascii="Times" w:hAnsi="Times" w:cs="Calibri"/>
          <w:noProof/>
          <w:color w:val="000000" w:themeColor="text1"/>
          <w:lang w:val="en-US" w:eastAsia="ko-KR"/>
        </w:rPr>
        <w:t>[9]</w:t>
      </w:r>
      <w:r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t xml:space="preserve">. ADHD was assessed by the self-reports using the ADHD self-rating scale </w:t>
      </w:r>
      <w:r w:rsidRPr="00F338D0">
        <w:rPr>
          <w:rFonts w:ascii="Times" w:hAnsi="Times" w:cs="Calibri"/>
          <w:color w:val="000000" w:themeColor="text1"/>
          <w:lang w:val="en-US" w:eastAsia="ko-KR"/>
        </w:rPr>
        <w:fldChar w:fldCharType="begin"/>
      </w:r>
      <w:r w:rsidR="00AA031F" w:rsidRPr="00F338D0">
        <w:rPr>
          <w:rFonts w:ascii="Times" w:hAnsi="Times" w:cs="Calibri"/>
          <w:color w:val="000000" w:themeColor="text1"/>
          <w:lang w:val="en-US" w:eastAsia="ko-KR"/>
        </w:rPr>
        <w:instrText xml:space="preserve"> ADDIN EN.CITE &lt;EndNote&gt;&lt;Cite&gt;&lt;Author&gt;Rösler&lt;/Author&gt;&lt;Year&gt;2005&lt;/Year&gt;&lt;RecNum&gt;373&lt;/RecNum&gt;&lt;DisplayText&gt;[10]&lt;/DisplayText&gt;&lt;record&gt;&lt;rec-number&gt;373&lt;/rec-number&gt;&lt;foreign-keys&gt;&lt;key app="EN" db-id="5zd9pr5ez0v2w4eppxevpzarvte959s9axxr" timestamp="1572597593"&gt;373&lt;/key&gt;&lt;/foreign-keys&gt;&lt;ref-type name="Journal Article"&gt;17&lt;/ref-type&gt;&lt;contributors&gt;&lt;authors&gt;&lt;author&gt;Rösler, M.&lt;/author&gt;&lt;author&gt;Retz, W.&lt;/author&gt;&lt;author&gt;Retz-Junginger, P.&lt;/author&gt;&lt;author&gt;Thome, J.&lt;/author&gt;&lt;author&gt;Supprian, T.&lt;/author&gt;&lt;author&gt;Nissen, T.&lt;/author&gt;&lt;author&gt;Stieglitz, R.-D.&lt;/author&gt;&lt;author&gt;Blocher, D.&lt;/author&gt;&lt;author&gt;Hengesch, G.&lt;/author&gt;&lt;author&gt;Trott, G. E.&lt;/author&gt;&lt;/authors&gt;&lt;/contributors&gt;&lt;titles&gt;&lt;title&gt;Instrumente zur Diagnostik der Aufmerksamkeitsdefizit-/Hyperaktivitätsstörung (ADHS) im Erwachsenenalter&lt;/title&gt;&lt;secondary-title&gt;Der Nervenarzt&lt;/secondary-title&gt;&lt;/titles&gt;&lt;periodical&gt;&lt;full-title&gt;Nervenarzt&lt;/full-title&gt;&lt;abbr-1&gt;Der Nervenarzt&lt;/abbr-1&gt;&lt;/periodical&gt;&lt;pages&gt;129-130&lt;/pages&gt;&lt;volume&gt;76&lt;/volume&gt;&lt;number&gt;1&lt;/number&gt;&lt;dates&gt;&lt;year&gt;2005&lt;/year&gt;&lt;/dates&gt;&lt;isbn&gt;1433-0407&lt;/isbn&gt;&lt;label&gt;Rösler2005&lt;/label&gt;&lt;work-type&gt;journal article&lt;/work-type&gt;&lt;urls&gt;&lt;related-urls&gt;&lt;url&gt;http://dx.doi.org/10.1007/s00115-004-1848-7&lt;/url&gt;&lt;/related-urls&gt;&lt;/urls&gt;&lt;electronic-resource-num&gt;10.1007/s00115-004-1848-7&lt;/electronic-resource-num&gt;&lt;/record&gt;&lt;/Cite&gt;&lt;/EndNote&gt;</w:instrText>
      </w:r>
      <w:r w:rsidRPr="00F338D0">
        <w:rPr>
          <w:rFonts w:ascii="Times" w:hAnsi="Times" w:cs="Calibri"/>
          <w:color w:val="000000" w:themeColor="text1"/>
          <w:lang w:val="en-US" w:eastAsia="ko-KR"/>
        </w:rPr>
        <w:fldChar w:fldCharType="separate"/>
      </w:r>
      <w:r w:rsidR="00AA031F" w:rsidRPr="00F338D0">
        <w:rPr>
          <w:rFonts w:ascii="Times" w:hAnsi="Times" w:cs="Calibri"/>
          <w:noProof/>
          <w:color w:val="000000" w:themeColor="text1"/>
          <w:lang w:val="en-US" w:eastAsia="ko-KR"/>
        </w:rPr>
        <w:t>[10]</w:t>
      </w:r>
      <w:r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t>, and current symptoms of depression were measured by the Beck Depression Inventory (BDI)</w:t>
      </w:r>
      <w:r w:rsidR="00293E02" w:rsidRPr="00F338D0">
        <w:rPr>
          <w:rFonts w:ascii="Times" w:hAnsi="Times" w:cs="Calibri"/>
          <w:color w:val="000000" w:themeColor="text1"/>
          <w:lang w:val="en-US" w:eastAsia="ko-KR"/>
        </w:rPr>
        <w:t xml:space="preserve"> </w:t>
      </w:r>
      <w:r w:rsidRPr="00F338D0">
        <w:rPr>
          <w:rFonts w:ascii="Times" w:hAnsi="Times" w:cs="Calibri"/>
          <w:color w:val="000000" w:themeColor="text1"/>
          <w:lang w:val="en-US" w:eastAsia="ko-KR"/>
        </w:rPr>
        <w:fldChar w:fldCharType="begin"/>
      </w:r>
      <w:r w:rsidR="00AA031F" w:rsidRPr="00F338D0">
        <w:rPr>
          <w:rFonts w:ascii="Times" w:hAnsi="Times" w:cs="Calibri"/>
          <w:color w:val="000000" w:themeColor="text1"/>
          <w:lang w:val="en-US" w:eastAsia="ko-KR"/>
        </w:rPr>
        <w:instrText xml:space="preserve"> ADDIN EN.CITE &lt;EndNote&gt;&lt;Cite&gt;&lt;Author&gt;Beck&lt;/Author&gt;&lt;Year&gt;1961&lt;/Year&gt;&lt;RecNum&gt;229&lt;/RecNum&gt;&lt;DisplayText&gt;[11]&lt;/DisplayText&gt;&lt;record&gt;&lt;rec-number&gt;229&lt;/rec-number&gt;&lt;foreign-keys&gt;&lt;key app="EN" db-id="5zd9pr5ez0v2w4eppxevpzarvte959s9axxr" timestamp="1572597591"&gt;229&lt;/key&gt;&lt;/foreign-keys&gt;&lt;ref-type name="Journal Article"&gt;17&lt;/ref-type&gt;&lt;contributors&gt;&lt;authors&gt;&lt;author&gt;Beck, A. T.&lt;/author&gt;&lt;author&gt;Ward, C. H.&lt;/author&gt;&lt;author&gt;Mendelson, M.&lt;/author&gt;&lt;author&gt;Mock, J.&lt;/author&gt;&lt;author&gt;Erbaugh, J.&lt;/author&gt;&lt;/authors&gt;&lt;/contributors&gt;&lt;titles&gt;&lt;title&gt;An inventory for measuring depression&lt;/title&gt;&lt;secondary-title&gt;Archives of general psychiatry&lt;/secondary-title&gt;&lt;/titles&gt;&lt;periodical&gt;&lt;full-title&gt;Arch Gen Psychiatry&lt;/full-title&gt;&lt;abbr-1&gt;Archives of general psychiatry&lt;/abbr-1&gt;&lt;/periodical&gt;&lt;pages&gt;561-71&lt;/pages&gt;&lt;volume&gt;4&lt;/volume&gt;&lt;edition&gt;1961/06/01&lt;/edition&gt;&lt;keywords&gt;&lt;keyword&gt;Depression/*psychology&lt;/keyword&gt;&lt;keyword&gt;*Psychological Tests&lt;/keyword&gt;&lt;/keywords&gt;&lt;dates&gt;&lt;year&gt;1961&lt;/year&gt;&lt;pub-dates&gt;&lt;date&gt;Jun&lt;/date&gt;&lt;/pub-dates&gt;&lt;/dates&gt;&lt;isbn&gt;0003-990X (Print)&amp;#xD;0003-990x&lt;/isbn&gt;&lt;accession-num&gt;13688369&lt;/accession-num&gt;&lt;urls&gt;&lt;/urls&gt;&lt;remote-database-provider&gt;Nlm&lt;/remote-database-provider&gt;&lt;language&gt;eng&lt;/language&gt;&lt;/record&gt;&lt;/Cite&gt;&lt;/EndNote&gt;</w:instrText>
      </w:r>
      <w:r w:rsidRPr="00F338D0">
        <w:rPr>
          <w:rFonts w:ascii="Times" w:hAnsi="Times" w:cs="Calibri"/>
          <w:color w:val="000000" w:themeColor="text1"/>
          <w:lang w:val="en-US" w:eastAsia="ko-KR"/>
        </w:rPr>
        <w:fldChar w:fldCharType="separate"/>
      </w:r>
      <w:r w:rsidR="00AA031F" w:rsidRPr="00F338D0">
        <w:rPr>
          <w:rFonts w:ascii="Times" w:hAnsi="Times" w:cs="Calibri"/>
          <w:noProof/>
          <w:color w:val="000000" w:themeColor="text1"/>
          <w:lang w:val="en-US" w:eastAsia="ko-KR"/>
        </w:rPr>
        <w:t>[11]</w:t>
      </w:r>
      <w:r w:rsidRPr="00F338D0">
        <w:rPr>
          <w:rFonts w:ascii="Times" w:hAnsi="Times" w:cs="Calibri"/>
          <w:color w:val="000000" w:themeColor="text1"/>
          <w:lang w:val="en-US" w:eastAsia="ko-KR"/>
        </w:rPr>
        <w:fldChar w:fldCharType="end"/>
      </w:r>
      <w:r w:rsidRPr="00F338D0">
        <w:rPr>
          <w:rFonts w:ascii="Times" w:hAnsi="Times" w:cs="Calibri"/>
          <w:color w:val="000000" w:themeColor="text1"/>
          <w:lang w:val="en-US" w:eastAsia="ko-KR"/>
        </w:rPr>
        <w:t>.</w:t>
      </w:r>
    </w:p>
    <w:p w14:paraId="6B331E71" w14:textId="533982E3" w:rsidR="003B603A" w:rsidRPr="00F338D0" w:rsidRDefault="003B603A" w:rsidP="003B603A">
      <w:pPr>
        <w:spacing w:after="120" w:line="480" w:lineRule="auto"/>
        <w:jc w:val="thaiDistribute"/>
        <w:rPr>
          <w:rFonts w:ascii="Times" w:hAnsi="Times" w:cs="Calibri"/>
          <w:color w:val="000000" w:themeColor="text1"/>
          <w:lang w:val="en-US" w:eastAsia="ko-KR"/>
        </w:rPr>
      </w:pPr>
      <w:r w:rsidRPr="00F338D0">
        <w:rPr>
          <w:rFonts w:ascii="Times" w:hAnsi="Times" w:cs="Calibri"/>
          <w:color w:val="000000" w:themeColor="text1"/>
          <w:lang w:val="en-US" w:eastAsia="ko-KR"/>
        </w:rPr>
        <w:t xml:space="preserve">On average, test sessions between eCB/NAE plasma sampling and PET were separated by 137 days </w:t>
      </w:r>
      <w:r w:rsidRPr="00F338D0">
        <w:rPr>
          <w:rFonts w:ascii="Times" w:hAnsi="Times" w:cs="Calibri"/>
          <w:color w:val="000000" w:themeColor="text1"/>
          <w:lang w:val="en-US"/>
        </w:rPr>
        <w:t>(median=79 days; range: -218–689 days)</w:t>
      </w:r>
      <w:r w:rsidRPr="00F338D0">
        <w:rPr>
          <w:rFonts w:ascii="Times" w:hAnsi="Times" w:cs="Calibri"/>
          <w:color w:val="000000" w:themeColor="text1"/>
          <w:lang w:val="en-US" w:eastAsia="ko-KR"/>
        </w:rPr>
        <w:t>.</w:t>
      </w:r>
    </w:p>
    <w:p w14:paraId="605F3393" w14:textId="77777777" w:rsidR="000450E2" w:rsidRPr="00F338D0" w:rsidRDefault="000450E2" w:rsidP="003B603A">
      <w:pPr>
        <w:spacing w:after="120" w:line="480" w:lineRule="auto"/>
        <w:jc w:val="thaiDistribute"/>
        <w:rPr>
          <w:rFonts w:ascii="Times" w:hAnsi="Times" w:cs="Calibri"/>
          <w:color w:val="000000" w:themeColor="text1"/>
          <w:lang w:val="en-US" w:eastAsia="ko-KR"/>
        </w:rPr>
      </w:pPr>
    </w:p>
    <w:p w14:paraId="67DBA80F" w14:textId="77777777" w:rsidR="00634295" w:rsidRPr="00F338D0" w:rsidRDefault="00634295" w:rsidP="00634295">
      <w:pPr>
        <w:spacing w:line="480" w:lineRule="auto"/>
        <w:jc w:val="thaiDistribute"/>
        <w:rPr>
          <w:rFonts w:ascii="Times" w:hAnsi="Times" w:cs="Arial"/>
          <w:b/>
          <w:bCs/>
          <w:color w:val="000000" w:themeColor="text1"/>
          <w:lang w:val="en-US" w:eastAsia="ko-KR"/>
        </w:rPr>
      </w:pPr>
      <w:r w:rsidRPr="00F338D0">
        <w:rPr>
          <w:rFonts w:ascii="Times" w:hAnsi="Times" w:cs="Arial"/>
          <w:b/>
          <w:bCs/>
          <w:color w:val="000000" w:themeColor="text1"/>
          <w:lang w:val="en-US" w:eastAsia="ko-KR"/>
        </w:rPr>
        <w:t>Statistical Analysis</w:t>
      </w:r>
    </w:p>
    <w:p w14:paraId="4490945F" w14:textId="2F701471" w:rsidR="00634295" w:rsidRPr="00F338D0" w:rsidRDefault="00634295" w:rsidP="00634295">
      <w:pPr>
        <w:pStyle w:val="ListParagraph"/>
        <w:spacing w:after="120" w:line="480" w:lineRule="auto"/>
        <w:ind w:left="0"/>
        <w:contextualSpacing w:val="0"/>
        <w:jc w:val="both"/>
        <w:rPr>
          <w:rFonts w:ascii="Times" w:hAnsi="Times" w:cs="Calibri"/>
          <w:color w:val="000000" w:themeColor="text1"/>
          <w:lang w:val="en-US"/>
        </w:rPr>
      </w:pPr>
      <w:r w:rsidRPr="00F338D0">
        <w:rPr>
          <w:rFonts w:ascii="Times" w:hAnsi="Times" w:cs="Helvetica Neue"/>
          <w:color w:val="000000" w:themeColor="text1"/>
          <w:lang w:val="en-US"/>
        </w:rPr>
        <w:t xml:space="preserve">More precisely, cocaine use variables were entered as regressors into the model with basal plasma levels of AEA, 2-AG, OEA, and PEA as the dependent variables for each model. </w:t>
      </w:r>
      <w:r w:rsidRPr="00F338D0">
        <w:rPr>
          <w:rFonts w:ascii="Times" w:hAnsi="Times" w:cs="Calibri"/>
          <w:color w:val="000000" w:themeColor="text1"/>
          <w:lang w:val="en-US"/>
        </w:rPr>
        <w:t xml:space="preserve">The </w:t>
      </w:r>
      <w:r w:rsidRPr="00F338D0">
        <w:rPr>
          <w:rFonts w:ascii="Times" w:hAnsi="Times"/>
          <w:i/>
          <w:iCs/>
          <w:color w:val="000000" w:themeColor="text1"/>
          <w:lang w:val="en-US"/>
        </w:rPr>
        <w:t>forward</w:t>
      </w:r>
      <w:r w:rsidRPr="00F338D0">
        <w:rPr>
          <w:rFonts w:ascii="Times" w:hAnsi="Times"/>
          <w:color w:val="000000" w:themeColor="text1"/>
          <w:lang w:val="en-US"/>
        </w:rPr>
        <w:t xml:space="preserve"> and </w:t>
      </w:r>
      <w:r w:rsidRPr="00F338D0">
        <w:rPr>
          <w:rFonts w:ascii="Times" w:hAnsi="Times"/>
          <w:i/>
          <w:iCs/>
          <w:color w:val="000000" w:themeColor="text1"/>
          <w:lang w:val="en-US"/>
        </w:rPr>
        <w:t>backward</w:t>
      </w:r>
      <w:r w:rsidRPr="00F338D0">
        <w:rPr>
          <w:rFonts w:ascii="Times" w:hAnsi="Times"/>
          <w:color w:val="000000" w:themeColor="text1"/>
          <w:lang w:val="en-US"/>
        </w:rPr>
        <w:t xml:space="preserve"> method was performed </w:t>
      </w:r>
      <w:r w:rsidRPr="00F338D0">
        <w:rPr>
          <w:rFonts w:ascii="Times" w:hAnsi="Times" w:cs="Calibri"/>
          <w:color w:val="000000" w:themeColor="text1"/>
          <w:lang w:val="en-US"/>
        </w:rPr>
        <w:t xml:space="preserve">to account for suppressor effects as a validation check with a </w:t>
      </w:r>
      <w:r w:rsidRPr="00F338D0">
        <w:rPr>
          <w:rFonts w:ascii="Times" w:hAnsi="Times"/>
          <w:color w:val="000000" w:themeColor="text1"/>
          <w:lang w:val="en-US"/>
        </w:rPr>
        <w:t>significance level of </w:t>
      </w:r>
      <w:r w:rsidRPr="00F338D0">
        <w:rPr>
          <w:rFonts w:ascii="Times" w:hAnsi="Times"/>
          <w:i/>
          <w:iCs/>
          <w:color w:val="000000" w:themeColor="text1"/>
          <w:lang w:val="en-US"/>
        </w:rPr>
        <w:t>p </w:t>
      </w:r>
      <w:r w:rsidRPr="00F338D0">
        <w:rPr>
          <w:rFonts w:ascii="Times" w:hAnsi="Times"/>
          <w:color w:val="000000" w:themeColor="text1"/>
          <w:lang w:val="en-US"/>
        </w:rPr>
        <w:t>&lt;.05</w:t>
      </w:r>
      <w:r w:rsidRPr="00F338D0">
        <w:rPr>
          <w:rFonts w:ascii="Times" w:hAnsi="Times" w:cs="Calibri"/>
          <w:color w:val="000000" w:themeColor="text1"/>
          <w:lang w:val="en-US"/>
        </w:rPr>
        <w:t>. We checked for multicollinearity by using the variance inflation factor (VIF) with a cutoff value &gt;10 and the tolerance statistic with a cutoff value &lt;0.1</w:t>
      </w:r>
      <w:r w:rsidR="00293E02" w:rsidRPr="00F338D0">
        <w:rPr>
          <w:rFonts w:ascii="Times" w:hAnsi="Times" w:cs="Calibri"/>
          <w:color w:val="000000" w:themeColor="text1"/>
          <w:lang w:val="en-US"/>
        </w:rPr>
        <w:t xml:space="preserve"> </w:t>
      </w:r>
      <w:r w:rsidRPr="00F338D0">
        <w:rPr>
          <w:rFonts w:ascii="Times" w:hAnsi="Times" w:cs="Calibri"/>
          <w:color w:val="000000" w:themeColor="text1"/>
          <w:lang w:val="en-US"/>
        </w:rPr>
        <w:fldChar w:fldCharType="begin"/>
      </w:r>
      <w:r w:rsidR="00AA031F" w:rsidRPr="00F338D0">
        <w:rPr>
          <w:rFonts w:ascii="Times" w:hAnsi="Times" w:cs="Calibri"/>
          <w:color w:val="000000" w:themeColor="text1"/>
          <w:lang w:val="en-US"/>
        </w:rPr>
        <w:instrText xml:space="preserve"> ADDIN EN.CITE &lt;EndNote&gt;&lt;Cite&gt;&lt;Author&gt;Field&lt;/Author&gt;&lt;Year&gt;2009&lt;/Year&gt;&lt;RecNum&gt;1241&lt;/RecNum&gt;&lt;DisplayText&gt;[12,13]&lt;/DisplayText&gt;&lt;record&gt;&lt;rec-number&gt;1241&lt;/rec-number&gt;&lt;foreign-keys&gt;&lt;key app="EN" db-id="5zd9pr5ez0v2w4eppxevpzarvte959s9axxr" timestamp="1678174618"&gt;1241&lt;/key&gt;&lt;/foreign-keys&gt;&lt;ref-type name="Book"&gt;6&lt;/ref-type&gt;&lt;contributors&gt;&lt;authors&gt;&lt;author&gt;Field, Andy&lt;/author&gt;&lt;/authors&gt;&lt;/contributors&gt;&lt;titles&gt;&lt;title&gt;Discovering statistics using SPSS&lt;/title&gt;&lt;/titles&gt;&lt;edition&gt;3rd&lt;/edition&gt;&lt;dates&gt;&lt;year&gt;2009&lt;/year&gt;&lt;/dates&gt;&lt;pub-location&gt;London&lt;/pub-location&gt;&lt;publisher&gt;Sage&lt;/publisher&gt;&lt;urls&gt;&lt;/urls&gt;&lt;/record&gt;&lt;/Cite&gt;&lt;Cite&gt;&lt;Author&gt;Myers&lt;/Author&gt;&lt;Year&gt;1990&lt;/Year&gt;&lt;RecNum&gt;389&lt;/RecNum&gt;&lt;record&gt;&lt;rec-number&gt;389&lt;/rec-number&gt;&lt;foreign-keys&gt;&lt;key app="EN" db-id="tx20vzva0wtzp9e92v3vea2of0tfw9xwzdwp" timestamp="1625291158"&gt;389&lt;/key&gt;&lt;/foreign-keys&gt;&lt;ref-type name="Book"&gt;6&lt;/ref-type&gt;&lt;contributors&gt;&lt;authors&gt;&lt;author&gt;Myers, R.&lt;/author&gt;&lt;/authors&gt;&lt;/contributors&gt;&lt;titles&gt;&lt;title&gt;Classical and modern regression with applications&lt;/title&gt;&lt;/titles&gt;&lt;edition&gt;2nd&lt;/edition&gt;&lt;dates&gt;&lt;year&gt;1990&lt;/year&gt;&lt;/dates&gt;&lt;pub-location&gt;Boston, MA&lt;/pub-location&gt;&lt;publisher&gt;Duxbury&lt;/publisher&gt;&lt;urls&gt;&lt;/urls&gt;&lt;/record&gt;&lt;/Cite&gt;&lt;/EndNote&gt;</w:instrText>
      </w:r>
      <w:r w:rsidRPr="00F338D0">
        <w:rPr>
          <w:rFonts w:ascii="Times" w:hAnsi="Times" w:cs="Calibri"/>
          <w:color w:val="000000" w:themeColor="text1"/>
          <w:lang w:val="en-US"/>
        </w:rPr>
        <w:fldChar w:fldCharType="separate"/>
      </w:r>
      <w:r w:rsidR="00AA031F" w:rsidRPr="00F338D0">
        <w:rPr>
          <w:rFonts w:ascii="Times" w:hAnsi="Times" w:cs="Calibri"/>
          <w:noProof/>
          <w:color w:val="000000" w:themeColor="text1"/>
          <w:lang w:val="en-US"/>
        </w:rPr>
        <w:t>[12,13]</w:t>
      </w:r>
      <w:r w:rsidRPr="00F338D0">
        <w:rPr>
          <w:rFonts w:ascii="Times" w:hAnsi="Times" w:cs="Calibri"/>
          <w:color w:val="000000" w:themeColor="text1"/>
          <w:lang w:val="en-US"/>
        </w:rPr>
        <w:fldChar w:fldCharType="end"/>
      </w:r>
      <w:r w:rsidRPr="00F338D0">
        <w:rPr>
          <w:rFonts w:ascii="Times" w:hAnsi="Times" w:cs="Calibri"/>
          <w:color w:val="000000" w:themeColor="text1"/>
          <w:lang w:val="en-US"/>
        </w:rPr>
        <w:t>. None of the independent variables showed a violation of multicollinearity (see Table S1a-b).</w:t>
      </w:r>
      <w:r w:rsidR="00931006" w:rsidRPr="00F338D0">
        <w:rPr>
          <w:rFonts w:ascii="Times" w:hAnsi="Times" w:cs="Calibri"/>
          <w:color w:val="000000" w:themeColor="text1"/>
          <w:lang w:val="en-US"/>
        </w:rPr>
        <w:t xml:space="preserve"> The same </w:t>
      </w:r>
      <w:r w:rsidR="009C11D9" w:rsidRPr="00F338D0">
        <w:rPr>
          <w:rFonts w:ascii="Times" w:hAnsi="Times" w:cs="Calibri"/>
          <w:color w:val="000000" w:themeColor="text1"/>
          <w:lang w:val="en-US"/>
        </w:rPr>
        <w:t xml:space="preserve">method and </w:t>
      </w:r>
      <w:r w:rsidR="00931006" w:rsidRPr="00F338D0">
        <w:rPr>
          <w:rFonts w:ascii="Times" w:hAnsi="Times" w:cs="Calibri"/>
          <w:color w:val="000000" w:themeColor="text1"/>
          <w:lang w:val="en-US"/>
        </w:rPr>
        <w:t xml:space="preserve">multicollinearity check was performed for cannabis use variables as regressors (see Table S1 c-d). </w:t>
      </w:r>
    </w:p>
    <w:p w14:paraId="5F867CBF" w14:textId="56F3FAAC" w:rsidR="00300091" w:rsidRPr="00F338D0" w:rsidRDefault="00000C47" w:rsidP="003A428B">
      <w:pPr>
        <w:pStyle w:val="NormalWeb"/>
        <w:spacing w:before="0" w:beforeAutospacing="0" w:after="0" w:afterAutospacing="0" w:line="480" w:lineRule="auto"/>
        <w:jc w:val="thaiDistribute"/>
        <w:rPr>
          <w:rFonts w:ascii="Times" w:hAnsi="Times"/>
          <w:color w:val="000000" w:themeColor="text1"/>
          <w:lang w:val="en-US"/>
        </w:rPr>
      </w:pPr>
      <w:r w:rsidRPr="00F338D0">
        <w:rPr>
          <w:rFonts w:ascii="Times" w:eastAsia="Arial" w:hAnsi="Times" w:cs="Arial"/>
          <w:color w:val="000000" w:themeColor="text1"/>
          <w:lang w:val="en-US"/>
        </w:rPr>
        <w:lastRenderedPageBreak/>
        <w:t xml:space="preserve">To formally test whether results from the correlation analyses were unique to one of the groups even after controlling for the confounding variable age for </w:t>
      </w:r>
      <w:r w:rsidRPr="00F338D0">
        <w:rPr>
          <w:rFonts w:ascii="Times" w:hAnsi="Times"/>
          <w:color w:val="000000" w:themeColor="text1"/>
          <w:lang w:val="en-US"/>
        </w:rPr>
        <w:t>eCBs/NAEs</w:t>
      </w:r>
      <w:r w:rsidRPr="00F338D0" w:rsidDel="00AB64F1">
        <w:rPr>
          <w:rFonts w:ascii="Times" w:eastAsia="Arial" w:hAnsi="Times" w:cs="Arial"/>
          <w:color w:val="000000" w:themeColor="text1"/>
          <w:lang w:val="en-US"/>
        </w:rPr>
        <w:t xml:space="preserve"> </w:t>
      </w:r>
      <w:r w:rsidRPr="00F338D0">
        <w:rPr>
          <w:rFonts w:ascii="Times" w:eastAsia="Arial" w:hAnsi="Times" w:cs="Arial"/>
          <w:color w:val="000000" w:themeColor="text1"/>
          <w:lang w:val="en-US"/>
        </w:rPr>
        <w:t>and smoking status for mGluR5 density</w:t>
      </w:r>
      <w:r w:rsidR="00AA031F" w:rsidRPr="00F338D0">
        <w:rPr>
          <w:rFonts w:ascii="Times" w:eastAsia="Arial" w:hAnsi="Times" w:cs="Arial"/>
          <w:color w:val="000000" w:themeColor="text1"/>
          <w:lang w:val="en-US"/>
        </w:rPr>
        <w:t xml:space="preserve"> </w:t>
      </w:r>
      <w:r w:rsidRPr="00F338D0">
        <w:rPr>
          <w:rFonts w:ascii="Times" w:eastAsia="Arial" w:hAnsi="Times" w:cs="Arial"/>
          <w:color w:val="000000" w:themeColor="text1"/>
          <w:lang w:val="en-US"/>
        </w:rPr>
        <w:fldChar w:fldCharType="begin">
          <w:fldData xml:space="preserve">PEVuZE5vdGU+PENpdGU+PEF1dGhvcj5IdWxrYTwvQXV0aG9yPjxZZWFyPjIwMTQ8L1llYXI+PFJl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</w:fldData>
        </w:fldChar>
      </w:r>
      <w:r w:rsidR="00AA031F" w:rsidRPr="00F338D0">
        <w:rPr>
          <w:rFonts w:ascii="Times" w:eastAsia="Arial" w:hAnsi="Times" w:cs="Arial"/>
          <w:color w:val="000000" w:themeColor="text1"/>
          <w:lang w:val="en-US"/>
        </w:rPr>
        <w:instrText xml:space="preserve"> ADDIN EN.CITE </w:instrText>
      </w:r>
      <w:r w:rsidR="00AA031F" w:rsidRPr="00F338D0">
        <w:rPr>
          <w:rFonts w:ascii="Times" w:eastAsia="Arial" w:hAnsi="Times" w:cs="Arial"/>
          <w:color w:val="000000" w:themeColor="text1"/>
          <w:lang w:val="en-US"/>
        </w:rPr>
        <w:fldChar w:fldCharType="begin">
          <w:fldData xml:space="preserve">PEVuZE5vdGU+PENpdGU+PEF1dGhvcj5IdWxrYTwvQXV0aG9yPjxZZWFyPjIwMTQ8L1llYXI+PFJl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</w:fldData>
        </w:fldChar>
      </w:r>
      <w:r w:rsidR="00AA031F" w:rsidRPr="00F338D0">
        <w:rPr>
          <w:rFonts w:ascii="Times" w:eastAsia="Arial" w:hAnsi="Times" w:cs="Arial"/>
          <w:color w:val="000000" w:themeColor="text1"/>
          <w:lang w:val="en-US"/>
        </w:rPr>
        <w:instrText xml:space="preserve"> ADDIN EN.CITE.DATA </w:instrText>
      </w:r>
      <w:r w:rsidR="00AA031F" w:rsidRPr="00F338D0">
        <w:rPr>
          <w:rFonts w:ascii="Times" w:eastAsia="Arial" w:hAnsi="Times" w:cs="Arial"/>
          <w:color w:val="000000" w:themeColor="text1"/>
          <w:lang w:val="en-US"/>
        </w:rPr>
      </w:r>
      <w:r w:rsidR="00AA031F" w:rsidRPr="00F338D0">
        <w:rPr>
          <w:rFonts w:ascii="Times" w:eastAsia="Arial" w:hAnsi="Times" w:cs="Arial"/>
          <w:color w:val="000000" w:themeColor="text1"/>
          <w:lang w:val="en-US"/>
        </w:rPr>
        <w:fldChar w:fldCharType="end"/>
      </w:r>
      <w:r w:rsidRPr="00F338D0">
        <w:rPr>
          <w:rFonts w:ascii="Times" w:eastAsia="Arial" w:hAnsi="Times" w:cs="Arial"/>
          <w:color w:val="000000" w:themeColor="text1"/>
          <w:lang w:val="en-US"/>
        </w:rPr>
      </w:r>
      <w:r w:rsidRPr="00F338D0">
        <w:rPr>
          <w:rFonts w:ascii="Times" w:eastAsia="Arial" w:hAnsi="Times" w:cs="Arial"/>
          <w:color w:val="000000" w:themeColor="text1"/>
          <w:lang w:val="en-US"/>
        </w:rPr>
        <w:fldChar w:fldCharType="separate"/>
      </w:r>
      <w:r w:rsidR="00AA031F" w:rsidRPr="00F338D0">
        <w:rPr>
          <w:rFonts w:ascii="Times" w:eastAsia="Arial" w:hAnsi="Times" w:cs="Arial"/>
          <w:noProof/>
          <w:color w:val="000000" w:themeColor="text1"/>
          <w:lang w:val="en-US"/>
        </w:rPr>
        <w:t>[14]</w:t>
      </w:r>
      <w:r w:rsidRPr="00F338D0">
        <w:rPr>
          <w:rFonts w:ascii="Times" w:eastAsia="Arial" w:hAnsi="Times" w:cs="Arial"/>
          <w:color w:val="000000" w:themeColor="text1"/>
          <w:lang w:val="en-US"/>
        </w:rPr>
        <w:fldChar w:fldCharType="end"/>
      </w:r>
      <w:r w:rsidRPr="00F338D0">
        <w:rPr>
          <w:rFonts w:ascii="Times" w:eastAsia="Arial" w:hAnsi="Times" w:cs="Arial"/>
          <w:color w:val="000000" w:themeColor="text1"/>
          <w:lang w:val="en-US"/>
        </w:rPr>
        <w:t xml:space="preserve">, we used binary logistic regression models with </w:t>
      </w:r>
      <w:r w:rsidRPr="00F338D0">
        <w:rPr>
          <w:rFonts w:ascii="Times" w:eastAsia="Arial" w:hAnsi="Times" w:cs="Arial"/>
          <w:i/>
          <w:iCs/>
          <w:color w:val="000000" w:themeColor="text1"/>
          <w:lang w:val="en-US"/>
        </w:rPr>
        <w:t>GROUP</w:t>
      </w:r>
      <w:r w:rsidRPr="00F338D0">
        <w:rPr>
          <w:rFonts w:ascii="Times" w:eastAsia="Arial" w:hAnsi="Times" w:cs="Arial"/>
          <w:color w:val="000000" w:themeColor="text1"/>
          <w:lang w:val="en-US"/>
        </w:rPr>
        <w:t xml:space="preserve"> as the dependent variable, dummy coded with </w:t>
      </w:r>
      <w:r w:rsidRPr="00F338D0">
        <w:rPr>
          <w:rFonts w:ascii="Times" w:hAnsi="Times"/>
          <w:bCs/>
          <w:color w:val="000000" w:themeColor="text1"/>
          <w:lang w:val="en-US"/>
        </w:rPr>
        <w:t>0=controls and 1=chronic CU</w:t>
      </w:r>
      <w:r w:rsidRPr="00F338D0">
        <w:rPr>
          <w:rFonts w:ascii="Times" w:eastAsia="Arial" w:hAnsi="Times" w:cs="Arial"/>
          <w:color w:val="000000" w:themeColor="text1"/>
          <w:lang w:val="en-US"/>
        </w:rPr>
        <w:t xml:space="preserve">, and entered significant mGluR5 VOIs, </w:t>
      </w:r>
      <w:r w:rsidRPr="00F338D0">
        <w:rPr>
          <w:rFonts w:ascii="Times" w:hAnsi="Times"/>
          <w:color w:val="000000" w:themeColor="text1"/>
          <w:lang w:val="en-US"/>
        </w:rPr>
        <w:t>eCBs/NAEs</w:t>
      </w:r>
      <w:r w:rsidRPr="00F338D0">
        <w:rPr>
          <w:rFonts w:ascii="Times" w:eastAsia="Arial" w:hAnsi="Times" w:cs="Arial"/>
          <w:color w:val="000000" w:themeColor="text1"/>
          <w:lang w:val="en-US"/>
        </w:rPr>
        <w:t>, their interaction as well as the confounding variables age and smoking as fixed factors</w:t>
      </w:r>
      <w:r w:rsidRPr="00F338D0">
        <w:rPr>
          <w:rFonts w:ascii="Times" w:hAnsi="Times"/>
          <w:color w:val="000000" w:themeColor="text1"/>
          <w:lang w:val="en-US"/>
        </w:rPr>
        <w:t>.</w:t>
      </w:r>
    </w:p>
    <w:p w14:paraId="3C34B25F" w14:textId="77777777" w:rsidR="000450E2" w:rsidRPr="00F338D0" w:rsidRDefault="000450E2" w:rsidP="003A428B">
      <w:pPr>
        <w:pStyle w:val="NormalWeb"/>
        <w:spacing w:before="0" w:beforeAutospacing="0" w:after="0" w:afterAutospacing="0" w:line="480" w:lineRule="auto"/>
        <w:jc w:val="thaiDistribute"/>
        <w:rPr>
          <w:rFonts w:ascii="Times" w:eastAsia="Arial" w:hAnsi="Times" w:cs="Arial"/>
          <w:color w:val="000000" w:themeColor="text1"/>
          <w:lang w:val="en-US"/>
        </w:rPr>
      </w:pPr>
    </w:p>
    <w:p w14:paraId="2C53CCB0" w14:textId="226388DE" w:rsidR="00262EB2" w:rsidRPr="00F338D0" w:rsidRDefault="00262EB2" w:rsidP="00293E02">
      <w:pPr>
        <w:spacing w:line="480" w:lineRule="auto"/>
        <w:jc w:val="thaiDistribute"/>
        <w:rPr>
          <w:rFonts w:ascii="Times" w:hAnsi="Times"/>
          <w:b/>
          <w:bCs/>
          <w:color w:val="000000" w:themeColor="text1"/>
          <w:lang w:val="en-US"/>
        </w:rPr>
      </w:pPr>
      <w:r w:rsidRPr="00F338D0">
        <w:rPr>
          <w:rFonts w:ascii="Times" w:hAnsi="Times"/>
          <w:b/>
          <w:bCs/>
          <w:color w:val="000000" w:themeColor="text1"/>
          <w:lang w:val="en-US"/>
        </w:rPr>
        <w:t>Winsorized method for endocannabinoid plasma levels</w:t>
      </w:r>
    </w:p>
    <w:p w14:paraId="5D00FD5A" w14:textId="19C39D9D" w:rsidR="00262EB2" w:rsidRPr="00F338D0" w:rsidRDefault="00262EB2" w:rsidP="00293E02">
      <w:pPr>
        <w:spacing w:line="480" w:lineRule="auto"/>
        <w:jc w:val="thaiDistribute"/>
        <w:rPr>
          <w:rFonts w:ascii="Times" w:hAnsi="Times"/>
          <w:color w:val="000000" w:themeColor="text1"/>
          <w:lang w:val="en-US"/>
        </w:rPr>
      </w:pPr>
      <w:r w:rsidRPr="00F338D0">
        <w:rPr>
          <w:rFonts w:ascii="Times" w:hAnsi="Times"/>
          <w:color w:val="000000" w:themeColor="text1"/>
          <w:lang w:val="en-US"/>
        </w:rPr>
        <w:t xml:space="preserve">All values larger than the value corresponding to the 75th percentile plus 1.5 times the interquartile range per group were replaced with the maximum value within this range in the corresponding group. Accordingly, mean values smaller than 25th percentiles minus 1.5 times the interquartile range per group were replaced with the minimal value within this range in the corresponding group </w:t>
      </w:r>
      <w:r w:rsidRPr="00F338D0">
        <w:rPr>
          <w:rFonts w:ascii="Times" w:hAnsi="Times"/>
          <w:color w:val="000000" w:themeColor="text1"/>
          <w:lang w:val="en-US"/>
        </w:rPr>
        <w:fldChar w:fldCharType="begin"/>
      </w:r>
      <w:r w:rsidR="00AA031F" w:rsidRPr="00F338D0">
        <w:rPr>
          <w:rFonts w:ascii="Times" w:hAnsi="Times"/>
          <w:color w:val="000000" w:themeColor="text1"/>
          <w:lang w:val="en-US"/>
        </w:rPr>
        <w:instrText xml:space="preserve"> ADDIN EN.CITE &lt;EndNote&gt;&lt;Cite&gt;&lt;Author&gt;Wilcox&lt;/Author&gt;&lt;Year&gt;2011&lt;/Year&gt;&lt;RecNum&gt;840&lt;/RecNum&gt;&lt;DisplayText&gt;[15]&lt;/DisplayText&gt;&lt;record&gt;&lt;rec-number&gt;840&lt;/rec-number&gt;&lt;foreign-keys&gt;&lt;key app="EN" db-id="5zd9pr5ez0v2w4eppxevpzarvte959s9axxr" timestamp="1572794381"&gt;840&lt;/key&gt;&lt;/foreign-keys&gt;&lt;ref-type name="Book"&gt;6&lt;/ref-type&gt;&lt;contributors&gt;&lt;authors&gt;&lt;author&gt;Wilcox, Rand&lt;/author&gt;&lt;/authors&gt;&lt;/contributors&gt;&lt;titles&gt;&lt;title&gt;Modern statistics for the social and behavioral sciences: A practical introduction&lt;/title&gt;&lt;/titles&gt;&lt;dates&gt;&lt;year&gt;2011&lt;/year&gt;&lt;/dates&gt;&lt;pub-location&gt;Hoboken, NJ&lt;/pub-location&gt;&lt;publisher&gt;CRC Press&lt;/publisher&gt;&lt;urls&gt;&lt;/urls&gt;&lt;/record&gt;&lt;/Cite&gt;&lt;/EndNote&gt;</w:instrText>
      </w:r>
      <w:r w:rsidRPr="00F338D0">
        <w:rPr>
          <w:rFonts w:ascii="Times" w:hAnsi="Times"/>
          <w:color w:val="000000" w:themeColor="text1"/>
          <w:lang w:val="en-US"/>
        </w:rPr>
        <w:fldChar w:fldCharType="separate"/>
      </w:r>
      <w:r w:rsidR="00AA031F" w:rsidRPr="00F338D0">
        <w:rPr>
          <w:rFonts w:ascii="Times" w:hAnsi="Times"/>
          <w:noProof/>
          <w:color w:val="000000" w:themeColor="text1"/>
          <w:lang w:val="en-US"/>
        </w:rPr>
        <w:t>[15]</w:t>
      </w:r>
      <w:r w:rsidRPr="00F338D0">
        <w:rPr>
          <w:rFonts w:ascii="Times" w:hAnsi="Times"/>
          <w:color w:val="000000" w:themeColor="text1"/>
          <w:lang w:val="en-US"/>
        </w:rPr>
        <w:fldChar w:fldCharType="end"/>
      </w:r>
      <w:r w:rsidRPr="00F338D0">
        <w:rPr>
          <w:rFonts w:ascii="Times" w:hAnsi="Times"/>
          <w:color w:val="000000" w:themeColor="text1"/>
          <w:lang w:val="en-US"/>
        </w:rPr>
        <w:t xml:space="preserve">. </w:t>
      </w:r>
      <w:r w:rsidR="004F579C" w:rsidRPr="00F338D0">
        <w:rPr>
          <w:rFonts w:ascii="Times" w:hAnsi="Times"/>
          <w:color w:val="000000" w:themeColor="text1"/>
          <w:lang w:val="en-US"/>
        </w:rPr>
        <w:t>Un-winsorized, raw endocannabinoid plasma levels are shown in Fig</w:t>
      </w:r>
      <w:r w:rsidR="006F49BF" w:rsidRPr="00F338D0">
        <w:rPr>
          <w:rFonts w:ascii="Times" w:hAnsi="Times"/>
          <w:color w:val="000000" w:themeColor="text1"/>
          <w:lang w:val="en-US"/>
        </w:rPr>
        <w:t>ure</w:t>
      </w:r>
      <w:r w:rsidR="004F579C" w:rsidRPr="00F338D0">
        <w:rPr>
          <w:rFonts w:ascii="Times" w:hAnsi="Times"/>
          <w:color w:val="000000" w:themeColor="text1"/>
          <w:lang w:val="en-US"/>
        </w:rPr>
        <w:t xml:space="preserve"> S1.</w:t>
      </w:r>
    </w:p>
    <w:p w14:paraId="32A790BD" w14:textId="77777777" w:rsidR="000450E2" w:rsidRPr="00F338D0" w:rsidRDefault="000450E2">
      <w:pPr>
        <w:rPr>
          <w:rFonts w:ascii="Times" w:hAnsi="Times" w:cs="Arial"/>
          <w:b/>
          <w:bCs/>
          <w:color w:val="000000" w:themeColor="text1"/>
          <w:sz w:val="26"/>
          <w:szCs w:val="26"/>
          <w:lang w:val="en-US" w:eastAsia="ko-KR"/>
        </w:rPr>
      </w:pPr>
      <w:r w:rsidRPr="00F338D0">
        <w:rPr>
          <w:rFonts w:ascii="Times" w:hAnsi="Times" w:cs="Arial"/>
          <w:b/>
          <w:bCs/>
          <w:color w:val="000000" w:themeColor="text1"/>
          <w:sz w:val="26"/>
          <w:szCs w:val="26"/>
          <w:lang w:val="en-US" w:eastAsia="ko-KR"/>
        </w:rPr>
        <w:br w:type="page"/>
      </w:r>
    </w:p>
    <w:p w14:paraId="370FD5D2" w14:textId="2369F34D" w:rsidR="006C2050" w:rsidRPr="00F338D0" w:rsidRDefault="006C2050" w:rsidP="006C2050">
      <w:pPr>
        <w:spacing w:line="480" w:lineRule="auto"/>
        <w:jc w:val="thaiDistribute"/>
        <w:rPr>
          <w:rFonts w:ascii="Times" w:hAnsi="Times" w:cs="Arial"/>
          <w:b/>
          <w:bCs/>
          <w:color w:val="000000" w:themeColor="text1"/>
          <w:sz w:val="26"/>
          <w:szCs w:val="26"/>
          <w:lang w:val="en-US" w:eastAsia="ko-KR"/>
        </w:rPr>
      </w:pPr>
      <w:r w:rsidRPr="00F338D0">
        <w:rPr>
          <w:rFonts w:ascii="Times" w:hAnsi="Times" w:cs="Arial"/>
          <w:b/>
          <w:bCs/>
          <w:color w:val="000000" w:themeColor="text1"/>
          <w:sz w:val="26"/>
          <w:szCs w:val="26"/>
          <w:lang w:val="en-US" w:eastAsia="ko-KR"/>
        </w:rPr>
        <w:lastRenderedPageBreak/>
        <w:t>Results</w:t>
      </w:r>
    </w:p>
    <w:p w14:paraId="2976353A" w14:textId="489335AD" w:rsidR="006C2050" w:rsidRPr="00F338D0" w:rsidRDefault="006C2050" w:rsidP="006C2050">
      <w:pPr>
        <w:spacing w:line="480" w:lineRule="auto"/>
        <w:ind w:right="4"/>
        <w:jc w:val="thaiDistribute"/>
        <w:rPr>
          <w:rFonts w:ascii="Times" w:eastAsia="Arial" w:hAnsi="Times" w:cs="Arial"/>
          <w:b/>
          <w:bCs/>
          <w:color w:val="000000" w:themeColor="text1"/>
          <w:lang w:val="en-US"/>
        </w:rPr>
      </w:pPr>
      <w:r w:rsidRPr="00F338D0">
        <w:rPr>
          <w:rFonts w:ascii="Times" w:eastAsia="Arial" w:hAnsi="Times" w:cs="Arial"/>
          <w:b/>
          <w:bCs/>
          <w:color w:val="000000" w:themeColor="text1"/>
          <w:lang w:val="en-US"/>
        </w:rPr>
        <w:t>Elevated basal 2-AG levels are associated with higher cocaine craving in dependent CU, which is explained by current alcohol dependence</w:t>
      </w:r>
    </w:p>
    <w:p w14:paraId="7825DCBA" w14:textId="77777777" w:rsidR="001A27E0" w:rsidRPr="00F338D0" w:rsidRDefault="00BF1823" w:rsidP="006C2050">
      <w:pPr>
        <w:spacing w:line="480" w:lineRule="auto"/>
        <w:ind w:right="4"/>
        <w:jc w:val="thaiDistribute"/>
        <w:rPr>
          <w:rFonts w:ascii="Times" w:eastAsia="Arial" w:hAnsi="Times" w:cs="Arial"/>
          <w:color w:val="000000" w:themeColor="text1"/>
          <w:lang w:val="en-US"/>
        </w:rPr>
      </w:pPr>
      <w:r w:rsidRPr="00F338D0">
        <w:rPr>
          <w:rFonts w:ascii="Times" w:eastAsia="Arial" w:hAnsi="Times" w:cs="Arial"/>
          <w:color w:val="000000" w:themeColor="text1"/>
          <w:lang w:val="en-US"/>
        </w:rPr>
        <w:t xml:space="preserve">To control for age, sex, and recent cannabis use, we used a post-hoc </w:t>
      </w:r>
      <w:r w:rsidRPr="00F338D0">
        <w:rPr>
          <w:rFonts w:ascii="Times" w:eastAsia="Arial" w:hAnsi="Times" w:cs="Arial"/>
          <w:i/>
          <w:iCs/>
          <w:color w:val="000000" w:themeColor="text1"/>
          <w:lang w:val="en-US"/>
        </w:rPr>
        <w:t>forced entry</w:t>
      </w:r>
      <w:r w:rsidRPr="00F338D0">
        <w:rPr>
          <w:rFonts w:ascii="Times" w:eastAsia="Arial" w:hAnsi="Times" w:cs="Arial"/>
          <w:color w:val="000000" w:themeColor="text1"/>
          <w:lang w:val="en-US"/>
        </w:rPr>
        <w:t xml:space="preserve"> linear regression model with the dependent variable 2-AG and the regressors CCQ sum score as well as the control variables. This model explained 19% of the variance of 2-AG basal plasma levels within chronic CU (</w:t>
      </w:r>
      <w:r w:rsidRPr="00F338D0">
        <w:rPr>
          <w:rFonts w:ascii="Times" w:hAnsi="Times" w:cs="Calibri"/>
          <w:color w:val="000000" w:themeColor="text1"/>
          <w:lang w:val="en-US"/>
        </w:rPr>
        <w:t xml:space="preserve">F(5, 97)=4.7, </w:t>
      </w:r>
      <w:r w:rsidRPr="00F338D0">
        <w:rPr>
          <w:rFonts w:ascii="Times" w:hAnsi="Times" w:cs="Calibri"/>
          <w:i/>
          <w:iCs/>
          <w:color w:val="000000" w:themeColor="text1"/>
          <w:lang w:val="en-US"/>
        </w:rPr>
        <w:t>p</w:t>
      </w:r>
      <w:r w:rsidRPr="00F338D0">
        <w:rPr>
          <w:rFonts w:ascii="Times" w:hAnsi="Times" w:cs="Calibri"/>
          <w:color w:val="000000" w:themeColor="text1"/>
          <w:lang w:val="en-US"/>
        </w:rPr>
        <w:t xml:space="preserve">&lt;0.001, </w:t>
      </w:r>
      <w:r w:rsidRPr="00F338D0">
        <w:rPr>
          <w:rFonts w:ascii="Times" w:hAnsi="Times" w:cs="Calibri"/>
          <w:i/>
          <w:iCs/>
          <w:color w:val="000000" w:themeColor="text1"/>
          <w:lang w:val="en-US"/>
        </w:rPr>
        <w:t>R</w:t>
      </w:r>
      <w:r w:rsidRPr="00F338D0">
        <w:rPr>
          <w:rFonts w:ascii="Times" w:hAnsi="Times" w:cs="Calibri"/>
          <w:i/>
          <w:iCs/>
          <w:color w:val="000000" w:themeColor="text1"/>
          <w:vertAlign w:val="superscript"/>
          <w:lang w:val="en-US"/>
        </w:rPr>
        <w:t>2</w:t>
      </w:r>
      <w:r w:rsidRPr="00F338D0">
        <w:rPr>
          <w:rFonts w:ascii="Times" w:hAnsi="Times" w:cs="Calibri"/>
          <w:color w:val="000000" w:themeColor="text1"/>
          <w:lang w:val="en-US"/>
        </w:rPr>
        <w:t>=0.19</w:t>
      </w:r>
      <w:r w:rsidRPr="00F338D0">
        <w:rPr>
          <w:rFonts w:ascii="Times" w:eastAsia="Arial" w:hAnsi="Times" w:cs="Arial"/>
          <w:color w:val="000000" w:themeColor="text1"/>
          <w:lang w:val="en-US"/>
        </w:rPr>
        <w:t xml:space="preserve">), indicating a decrease of basal 2-AG plasma level of about 0.22 pmol/ml for each increase of one score in the CCQ </w:t>
      </w:r>
      <w:r w:rsidRPr="00F338D0">
        <w:rPr>
          <w:rFonts w:ascii="Times" w:hAnsi="Times"/>
          <w:color w:val="000000" w:themeColor="text1"/>
          <w:lang w:val="en-US"/>
        </w:rPr>
        <w:t>(see</w:t>
      </w:r>
      <w:r w:rsidRPr="00F338D0">
        <w:rPr>
          <w:rFonts w:ascii="Times" w:eastAsia="Arial" w:hAnsi="Times" w:cs="Arial"/>
          <w:color w:val="000000" w:themeColor="text1"/>
          <w:lang w:val="en-US"/>
        </w:rPr>
        <w:t xml:space="preserve"> Table S3a).</w:t>
      </w:r>
      <w:r w:rsidR="001A27E0" w:rsidRPr="00F338D0">
        <w:rPr>
          <w:rFonts w:ascii="Times" w:eastAsia="Arial" w:hAnsi="Times" w:cs="Arial"/>
          <w:color w:val="000000" w:themeColor="text1"/>
          <w:lang w:val="en-US"/>
        </w:rPr>
        <w:t xml:space="preserve"> </w:t>
      </w:r>
    </w:p>
    <w:p w14:paraId="527F0D01" w14:textId="4DD2919A" w:rsidR="006C2050" w:rsidRPr="00F338D0" w:rsidRDefault="001A27E0" w:rsidP="006C2050">
      <w:pPr>
        <w:spacing w:line="480" w:lineRule="auto"/>
        <w:ind w:right="4"/>
        <w:jc w:val="thaiDistribute"/>
        <w:rPr>
          <w:rFonts w:ascii="Times" w:eastAsia="Arial" w:hAnsi="Times" w:cs="Arial"/>
          <w:b/>
          <w:bCs/>
          <w:color w:val="000000" w:themeColor="text1"/>
          <w:lang w:val="en-US"/>
        </w:rPr>
      </w:pPr>
      <w:r w:rsidRPr="00F338D0">
        <w:rPr>
          <w:rFonts w:ascii="Times" w:eastAsia="Arial" w:hAnsi="Times" w:cs="Arial"/>
          <w:color w:val="000000" w:themeColor="text1"/>
          <w:lang w:val="en-US"/>
        </w:rPr>
        <w:t xml:space="preserve">After splitting the chronic CU group into dependent and recreational CU, CCQ sum score was not a significant regressor in recreational CU (B=-0.13, t=-1.05, </w:t>
      </w:r>
      <w:r w:rsidRPr="00F338D0">
        <w:rPr>
          <w:rFonts w:ascii="Times" w:eastAsia="Arial" w:hAnsi="Times" w:cs="Arial"/>
          <w:i/>
          <w:iCs/>
          <w:color w:val="000000" w:themeColor="text1"/>
          <w:lang w:val="en-US"/>
        </w:rPr>
        <w:t>p</w:t>
      </w:r>
      <w:r w:rsidRPr="00F338D0">
        <w:rPr>
          <w:rFonts w:ascii="Times" w:eastAsia="Arial" w:hAnsi="Times" w:cs="Arial"/>
          <w:color w:val="000000" w:themeColor="text1"/>
          <w:lang w:val="en-US"/>
        </w:rPr>
        <w:t>=0.297), and the model explained 19% of the variance of the dependent variable (</w:t>
      </w:r>
      <w:r w:rsidRPr="00F338D0">
        <w:rPr>
          <w:rFonts w:ascii="Times" w:hAnsi="Times" w:cs="Calibri"/>
          <w:color w:val="000000" w:themeColor="text1"/>
          <w:lang w:val="en-US"/>
        </w:rPr>
        <w:t xml:space="preserve">F(5, 63)=3.0, </w:t>
      </w:r>
      <w:r w:rsidRPr="00F338D0">
        <w:rPr>
          <w:rFonts w:ascii="Times" w:hAnsi="Times" w:cs="Calibri"/>
          <w:i/>
          <w:iCs/>
          <w:color w:val="000000" w:themeColor="text1"/>
          <w:lang w:val="en-US"/>
        </w:rPr>
        <w:t>p</w:t>
      </w:r>
      <w:r w:rsidRPr="00F338D0">
        <w:rPr>
          <w:rFonts w:ascii="Times" w:hAnsi="Times" w:cs="Calibri"/>
          <w:color w:val="000000" w:themeColor="text1"/>
          <w:lang w:val="en-US"/>
        </w:rPr>
        <w:t xml:space="preserve">=0.019, </w:t>
      </w:r>
      <w:r w:rsidRPr="00F338D0">
        <w:rPr>
          <w:rFonts w:ascii="Times" w:hAnsi="Times" w:cs="Calibri"/>
          <w:i/>
          <w:iCs/>
          <w:color w:val="000000" w:themeColor="text1"/>
          <w:lang w:val="en-US"/>
        </w:rPr>
        <w:t>R</w:t>
      </w:r>
      <w:r w:rsidRPr="00F338D0">
        <w:rPr>
          <w:rFonts w:ascii="Times" w:hAnsi="Times" w:cs="Calibri"/>
          <w:i/>
          <w:iCs/>
          <w:color w:val="000000" w:themeColor="text1"/>
          <w:vertAlign w:val="superscript"/>
          <w:lang w:val="en-US"/>
        </w:rPr>
        <w:t>2</w:t>
      </w:r>
      <w:r w:rsidRPr="00F338D0">
        <w:rPr>
          <w:rFonts w:ascii="Times" w:hAnsi="Times" w:cs="Calibri"/>
          <w:color w:val="000000" w:themeColor="text1"/>
          <w:lang w:val="en-US"/>
        </w:rPr>
        <w:t>=0.19</w:t>
      </w:r>
      <w:r w:rsidRPr="00F338D0">
        <w:rPr>
          <w:rFonts w:ascii="Times" w:eastAsia="Arial" w:hAnsi="Times" w:cs="Arial"/>
          <w:color w:val="000000" w:themeColor="text1"/>
          <w:lang w:val="en-US"/>
        </w:rPr>
        <w:t>).</w:t>
      </w:r>
    </w:p>
    <w:p w14:paraId="5F6A2C7B" w14:textId="77777777" w:rsidR="006C2050" w:rsidRPr="00F338D0" w:rsidRDefault="006C2050" w:rsidP="00293E02">
      <w:pPr>
        <w:spacing w:line="480" w:lineRule="auto"/>
        <w:jc w:val="thaiDistribute"/>
        <w:rPr>
          <w:rFonts w:ascii="Times" w:hAnsi="Times"/>
          <w:color w:val="000000" w:themeColor="text1"/>
          <w:lang w:val="en-US"/>
        </w:rPr>
      </w:pPr>
    </w:p>
    <w:p w14:paraId="517F9202" w14:textId="77777777" w:rsidR="003A428B" w:rsidRPr="00F338D0" w:rsidRDefault="003A428B" w:rsidP="00B86B03">
      <w:pPr>
        <w:tabs>
          <w:tab w:val="left" w:pos="2127"/>
        </w:tabs>
        <w:spacing w:line="360" w:lineRule="auto"/>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6AE12692" w14:textId="707EF4BB" w:rsidR="00261AD3" w:rsidRPr="00F338D0" w:rsidRDefault="0076153D" w:rsidP="00B86B03">
      <w:pPr>
        <w:tabs>
          <w:tab w:val="left" w:pos="2127"/>
        </w:tabs>
        <w:spacing w:line="360" w:lineRule="auto"/>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lastRenderedPageBreak/>
        <w:t>Table S1</w:t>
      </w:r>
      <w:r w:rsidRPr="00F338D0">
        <w:rPr>
          <w:rFonts w:ascii="Times" w:hAnsi="Times" w:cstheme="majorBidi"/>
          <w:color w:val="000000" w:themeColor="text1"/>
          <w:sz w:val="22"/>
          <w:szCs w:val="22"/>
          <w:lang w:val="en-US"/>
        </w:rPr>
        <w:t xml:space="preserve"> Multicollinearity statistics for the dependent variable: 2-AG</w:t>
      </w:r>
    </w:p>
    <w:p w14:paraId="73B11D1C" w14:textId="39AC5EB5" w:rsidR="00956677" w:rsidRPr="00F338D0" w:rsidRDefault="00956677" w:rsidP="00261AD3">
      <w:pPr>
        <w:tabs>
          <w:tab w:val="left" w:pos="2127"/>
        </w:tabs>
        <w:spacing w:line="360"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a)</w:t>
      </w:r>
    </w:p>
    <w:tbl>
      <w:tblPr>
        <w:tblpPr w:leftFromText="180" w:rightFromText="180" w:vertAnchor="text" w:tblpY="1"/>
        <w:tblOverlap w:val="never"/>
        <w:tblW w:w="5380" w:type="dxa"/>
        <w:tblLook w:val="04A0" w:firstRow="1" w:lastRow="0" w:firstColumn="1" w:lastColumn="0" w:noHBand="0" w:noVBand="1"/>
      </w:tblPr>
      <w:tblGrid>
        <w:gridCol w:w="2977"/>
        <w:gridCol w:w="1103"/>
        <w:gridCol w:w="1300"/>
      </w:tblGrid>
      <w:tr w:rsidR="00F338D0" w:rsidRPr="00F338D0" w14:paraId="56122B6A" w14:textId="77777777" w:rsidTr="00931006">
        <w:trPr>
          <w:trHeight w:val="340"/>
        </w:trPr>
        <w:tc>
          <w:tcPr>
            <w:tcW w:w="2977" w:type="dxa"/>
            <w:tcBorders>
              <w:top w:val="single" w:sz="4" w:space="0" w:color="auto"/>
              <w:left w:val="nil"/>
              <w:bottom w:val="double" w:sz="6" w:space="0" w:color="auto"/>
              <w:right w:val="nil"/>
            </w:tcBorders>
            <w:shd w:val="clear" w:color="auto" w:fill="auto"/>
            <w:noWrap/>
            <w:vAlign w:val="bottom"/>
            <w:hideMark/>
          </w:tcPr>
          <w:p w14:paraId="60865669" w14:textId="77777777" w:rsidR="0076153D" w:rsidRPr="00F338D0" w:rsidRDefault="0076153D"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w:t>
            </w:r>
          </w:p>
        </w:tc>
        <w:tc>
          <w:tcPr>
            <w:tcW w:w="1103" w:type="dxa"/>
            <w:tcBorders>
              <w:top w:val="single" w:sz="4" w:space="0" w:color="auto"/>
              <w:left w:val="nil"/>
              <w:bottom w:val="double" w:sz="6" w:space="0" w:color="auto"/>
              <w:right w:val="nil"/>
            </w:tcBorders>
            <w:shd w:val="clear" w:color="auto" w:fill="auto"/>
            <w:noWrap/>
            <w:vAlign w:val="center"/>
            <w:hideMark/>
          </w:tcPr>
          <w:p w14:paraId="1CADE764" w14:textId="77777777" w:rsidR="0076153D" w:rsidRPr="00F338D0" w:rsidRDefault="0076153D"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Tolerance</w:t>
            </w:r>
          </w:p>
        </w:tc>
        <w:tc>
          <w:tcPr>
            <w:tcW w:w="1300" w:type="dxa"/>
            <w:tcBorders>
              <w:top w:val="single" w:sz="4" w:space="0" w:color="auto"/>
              <w:left w:val="nil"/>
              <w:bottom w:val="double" w:sz="6" w:space="0" w:color="auto"/>
              <w:right w:val="nil"/>
            </w:tcBorders>
            <w:shd w:val="clear" w:color="auto" w:fill="auto"/>
            <w:noWrap/>
            <w:vAlign w:val="center"/>
            <w:hideMark/>
          </w:tcPr>
          <w:p w14:paraId="5692BAB9" w14:textId="77777777" w:rsidR="0076153D" w:rsidRPr="00F338D0" w:rsidRDefault="0076153D"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VIF</w:t>
            </w:r>
          </w:p>
        </w:tc>
      </w:tr>
      <w:tr w:rsidR="00F338D0" w:rsidRPr="00F338D0" w14:paraId="6D0D164B" w14:textId="77777777" w:rsidTr="00931006">
        <w:trPr>
          <w:trHeight w:val="340"/>
        </w:trPr>
        <w:tc>
          <w:tcPr>
            <w:tcW w:w="2977" w:type="dxa"/>
            <w:tcBorders>
              <w:top w:val="nil"/>
              <w:left w:val="nil"/>
              <w:bottom w:val="nil"/>
              <w:right w:val="nil"/>
            </w:tcBorders>
            <w:shd w:val="clear" w:color="auto" w:fill="auto"/>
            <w:noWrap/>
            <w:vAlign w:val="bottom"/>
          </w:tcPr>
          <w:p w14:paraId="5A3BDC3A" w14:textId="5CF7617A" w:rsidR="0057697A" w:rsidRPr="00F338D0" w:rsidRDefault="0057697A"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CCQ sum score</w:t>
            </w:r>
          </w:p>
        </w:tc>
        <w:tc>
          <w:tcPr>
            <w:tcW w:w="1103" w:type="dxa"/>
            <w:tcBorders>
              <w:top w:val="nil"/>
              <w:left w:val="nil"/>
              <w:bottom w:val="nil"/>
              <w:right w:val="nil"/>
            </w:tcBorders>
            <w:shd w:val="clear" w:color="auto" w:fill="auto"/>
            <w:noWrap/>
            <w:vAlign w:val="bottom"/>
          </w:tcPr>
          <w:p w14:paraId="457C8FEF" w14:textId="24FF44FA" w:rsidR="0057697A" w:rsidRPr="00F338D0" w:rsidRDefault="00FC51AD"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nil"/>
              <w:right w:val="nil"/>
            </w:tcBorders>
            <w:shd w:val="clear" w:color="auto" w:fill="auto"/>
            <w:noWrap/>
            <w:vAlign w:val="bottom"/>
          </w:tcPr>
          <w:p w14:paraId="56AAAF1F" w14:textId="6161811F" w:rsidR="0057697A" w:rsidRPr="00F338D0" w:rsidRDefault="00FC51AD"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r w:rsidR="00F338D0" w:rsidRPr="00F338D0" w14:paraId="2CF3E3DC" w14:textId="77777777" w:rsidTr="00931006">
        <w:trPr>
          <w:trHeight w:val="340"/>
        </w:trPr>
        <w:tc>
          <w:tcPr>
            <w:tcW w:w="2977" w:type="dxa"/>
            <w:tcBorders>
              <w:top w:val="nil"/>
              <w:left w:val="nil"/>
              <w:bottom w:val="nil"/>
              <w:right w:val="nil"/>
            </w:tcBorders>
            <w:shd w:val="clear" w:color="auto" w:fill="auto"/>
            <w:noWrap/>
            <w:vAlign w:val="bottom"/>
            <w:hideMark/>
          </w:tcPr>
          <w:p w14:paraId="1218640B" w14:textId="24A80CE1" w:rsidR="0076153D" w:rsidRPr="00F338D0" w:rsidRDefault="00E072B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Cocaine grams per week</w:t>
            </w:r>
          </w:p>
        </w:tc>
        <w:tc>
          <w:tcPr>
            <w:tcW w:w="1103" w:type="dxa"/>
            <w:tcBorders>
              <w:top w:val="nil"/>
              <w:left w:val="nil"/>
              <w:bottom w:val="nil"/>
              <w:right w:val="nil"/>
            </w:tcBorders>
            <w:shd w:val="clear" w:color="auto" w:fill="auto"/>
            <w:noWrap/>
            <w:vAlign w:val="bottom"/>
            <w:hideMark/>
          </w:tcPr>
          <w:p w14:paraId="4CC2A800" w14:textId="21E53082"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w:t>
            </w:r>
            <w:r w:rsidR="0076153D" w:rsidRPr="00F338D0">
              <w:rPr>
                <w:rFonts w:ascii="Times" w:hAnsi="Times" w:cstheme="majorBidi"/>
                <w:color w:val="000000" w:themeColor="text1"/>
                <w:sz w:val="22"/>
                <w:szCs w:val="22"/>
                <w:lang w:val="en-US"/>
              </w:rPr>
              <w:t>.</w:t>
            </w:r>
            <w:r w:rsidRPr="00F338D0">
              <w:rPr>
                <w:rFonts w:ascii="Times" w:hAnsi="Times" w:cstheme="majorBidi"/>
                <w:color w:val="000000" w:themeColor="text1"/>
                <w:sz w:val="22"/>
                <w:szCs w:val="22"/>
                <w:lang w:val="en-US"/>
              </w:rPr>
              <w:t>00</w:t>
            </w:r>
          </w:p>
        </w:tc>
        <w:tc>
          <w:tcPr>
            <w:tcW w:w="1300" w:type="dxa"/>
            <w:tcBorders>
              <w:top w:val="nil"/>
              <w:left w:val="nil"/>
              <w:bottom w:val="nil"/>
              <w:right w:val="nil"/>
            </w:tcBorders>
            <w:shd w:val="clear" w:color="auto" w:fill="auto"/>
            <w:noWrap/>
            <w:vAlign w:val="bottom"/>
            <w:hideMark/>
          </w:tcPr>
          <w:p w14:paraId="62B3F611" w14:textId="73A76823"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r w:rsidR="00F338D0" w:rsidRPr="00F338D0" w14:paraId="4ABA7DDC" w14:textId="77777777" w:rsidTr="00931006">
        <w:trPr>
          <w:trHeight w:val="320"/>
        </w:trPr>
        <w:tc>
          <w:tcPr>
            <w:tcW w:w="2977" w:type="dxa"/>
            <w:tcBorders>
              <w:top w:val="nil"/>
              <w:left w:val="nil"/>
              <w:bottom w:val="nil"/>
              <w:right w:val="nil"/>
            </w:tcBorders>
            <w:shd w:val="clear" w:color="auto" w:fill="auto"/>
            <w:noWrap/>
            <w:vAlign w:val="bottom"/>
            <w:hideMark/>
          </w:tcPr>
          <w:p w14:paraId="2379482A" w14:textId="144D493C" w:rsidR="0076153D" w:rsidRPr="00F338D0" w:rsidRDefault="00E072B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Cocaine years of use</w:t>
            </w:r>
          </w:p>
        </w:tc>
        <w:tc>
          <w:tcPr>
            <w:tcW w:w="1103" w:type="dxa"/>
            <w:tcBorders>
              <w:top w:val="nil"/>
              <w:left w:val="nil"/>
              <w:bottom w:val="nil"/>
              <w:right w:val="nil"/>
            </w:tcBorders>
            <w:shd w:val="clear" w:color="auto" w:fill="auto"/>
            <w:noWrap/>
            <w:vAlign w:val="bottom"/>
            <w:hideMark/>
          </w:tcPr>
          <w:p w14:paraId="7ED2338B" w14:textId="1E22B936" w:rsidR="0076153D" w:rsidRPr="00F338D0" w:rsidRDefault="0076153D"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w:t>
            </w:r>
            <w:r w:rsidR="00E072B7" w:rsidRPr="00F338D0">
              <w:rPr>
                <w:rFonts w:ascii="Times" w:hAnsi="Times" w:cstheme="majorBidi"/>
                <w:color w:val="000000" w:themeColor="text1"/>
                <w:sz w:val="22"/>
                <w:szCs w:val="22"/>
                <w:lang w:val="en-US"/>
              </w:rPr>
              <w:t>98</w:t>
            </w:r>
          </w:p>
        </w:tc>
        <w:tc>
          <w:tcPr>
            <w:tcW w:w="1300" w:type="dxa"/>
            <w:tcBorders>
              <w:top w:val="nil"/>
              <w:left w:val="nil"/>
              <w:bottom w:val="nil"/>
              <w:right w:val="nil"/>
            </w:tcBorders>
            <w:shd w:val="clear" w:color="auto" w:fill="auto"/>
            <w:noWrap/>
            <w:vAlign w:val="bottom"/>
            <w:hideMark/>
          </w:tcPr>
          <w:p w14:paraId="611055DA" w14:textId="175BFF8B"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1.02</w:t>
            </w:r>
          </w:p>
        </w:tc>
      </w:tr>
      <w:tr w:rsidR="00F338D0" w:rsidRPr="00F338D0" w14:paraId="7AFDA241" w14:textId="77777777" w:rsidTr="00931006">
        <w:trPr>
          <w:trHeight w:val="320"/>
        </w:trPr>
        <w:tc>
          <w:tcPr>
            <w:tcW w:w="2977" w:type="dxa"/>
            <w:tcBorders>
              <w:top w:val="nil"/>
              <w:left w:val="nil"/>
              <w:bottom w:val="nil"/>
              <w:right w:val="nil"/>
            </w:tcBorders>
            <w:shd w:val="clear" w:color="auto" w:fill="auto"/>
            <w:noWrap/>
            <w:vAlign w:val="bottom"/>
            <w:hideMark/>
          </w:tcPr>
          <w:p w14:paraId="6F7B4FD0" w14:textId="7F5765C0" w:rsidR="0076153D" w:rsidRPr="00F338D0" w:rsidRDefault="00E072B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Cocaine abstinence in h</w:t>
            </w:r>
          </w:p>
        </w:tc>
        <w:tc>
          <w:tcPr>
            <w:tcW w:w="1103" w:type="dxa"/>
            <w:tcBorders>
              <w:top w:val="nil"/>
              <w:left w:val="nil"/>
              <w:bottom w:val="nil"/>
              <w:right w:val="nil"/>
            </w:tcBorders>
            <w:shd w:val="clear" w:color="auto" w:fill="auto"/>
            <w:noWrap/>
            <w:vAlign w:val="bottom"/>
            <w:hideMark/>
          </w:tcPr>
          <w:p w14:paraId="68B1D82B" w14:textId="4286FA7C" w:rsidR="0076153D" w:rsidRPr="00F338D0" w:rsidRDefault="0076153D"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w:t>
            </w:r>
            <w:r w:rsidR="00E072B7" w:rsidRPr="00F338D0">
              <w:rPr>
                <w:rFonts w:ascii="Times" w:hAnsi="Times" w:cstheme="majorBidi"/>
                <w:color w:val="000000" w:themeColor="text1"/>
                <w:sz w:val="22"/>
                <w:szCs w:val="22"/>
                <w:lang w:val="en-US"/>
              </w:rPr>
              <w:t>99</w:t>
            </w:r>
          </w:p>
        </w:tc>
        <w:tc>
          <w:tcPr>
            <w:tcW w:w="1300" w:type="dxa"/>
            <w:tcBorders>
              <w:top w:val="nil"/>
              <w:left w:val="nil"/>
              <w:bottom w:val="nil"/>
              <w:right w:val="nil"/>
            </w:tcBorders>
            <w:shd w:val="clear" w:color="auto" w:fill="auto"/>
            <w:noWrap/>
            <w:vAlign w:val="bottom"/>
            <w:hideMark/>
          </w:tcPr>
          <w:p w14:paraId="09BEE256" w14:textId="17688EFF"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1.01</w:t>
            </w:r>
          </w:p>
        </w:tc>
      </w:tr>
      <w:tr w:rsidR="00F338D0" w:rsidRPr="00F338D0" w14:paraId="3D928877" w14:textId="77777777" w:rsidTr="00931006">
        <w:trPr>
          <w:trHeight w:val="320"/>
        </w:trPr>
        <w:tc>
          <w:tcPr>
            <w:tcW w:w="2977" w:type="dxa"/>
            <w:tcBorders>
              <w:top w:val="nil"/>
              <w:left w:val="nil"/>
              <w:bottom w:val="nil"/>
              <w:right w:val="nil"/>
            </w:tcBorders>
            <w:shd w:val="clear" w:color="auto" w:fill="auto"/>
            <w:noWrap/>
            <w:vAlign w:val="bottom"/>
            <w:hideMark/>
          </w:tcPr>
          <w:p w14:paraId="6F468D79" w14:textId="3DE19073" w:rsidR="0076153D" w:rsidRPr="00F338D0" w:rsidRDefault="00E072B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Cocaine hair concentration</w:t>
            </w:r>
          </w:p>
        </w:tc>
        <w:tc>
          <w:tcPr>
            <w:tcW w:w="1103" w:type="dxa"/>
            <w:tcBorders>
              <w:top w:val="nil"/>
              <w:left w:val="nil"/>
              <w:bottom w:val="nil"/>
              <w:right w:val="nil"/>
            </w:tcBorders>
            <w:shd w:val="clear" w:color="auto" w:fill="auto"/>
            <w:noWrap/>
            <w:vAlign w:val="bottom"/>
            <w:hideMark/>
          </w:tcPr>
          <w:p w14:paraId="00AE5086" w14:textId="1F0CAE4D"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nil"/>
              <w:right w:val="nil"/>
            </w:tcBorders>
            <w:shd w:val="clear" w:color="auto" w:fill="auto"/>
            <w:noWrap/>
            <w:vAlign w:val="bottom"/>
            <w:hideMark/>
          </w:tcPr>
          <w:p w14:paraId="3A53D802" w14:textId="0749838B"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r w:rsidR="00F338D0" w:rsidRPr="00F338D0" w14:paraId="6AB7DB65" w14:textId="77777777" w:rsidTr="00931006">
        <w:trPr>
          <w:trHeight w:val="127"/>
        </w:trPr>
        <w:tc>
          <w:tcPr>
            <w:tcW w:w="2977" w:type="dxa"/>
            <w:tcBorders>
              <w:top w:val="nil"/>
              <w:left w:val="nil"/>
              <w:bottom w:val="single" w:sz="4" w:space="0" w:color="auto"/>
              <w:right w:val="nil"/>
            </w:tcBorders>
            <w:shd w:val="clear" w:color="auto" w:fill="auto"/>
            <w:noWrap/>
            <w:vAlign w:val="bottom"/>
            <w:hideMark/>
          </w:tcPr>
          <w:p w14:paraId="398A03F7" w14:textId="27D7ED6B" w:rsidR="0076153D" w:rsidRPr="00F338D0" w:rsidRDefault="00E072B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Cocaine urine</w:t>
            </w:r>
          </w:p>
        </w:tc>
        <w:tc>
          <w:tcPr>
            <w:tcW w:w="1103" w:type="dxa"/>
            <w:tcBorders>
              <w:top w:val="nil"/>
              <w:left w:val="nil"/>
              <w:bottom w:val="single" w:sz="4" w:space="0" w:color="auto"/>
              <w:right w:val="nil"/>
            </w:tcBorders>
            <w:shd w:val="clear" w:color="auto" w:fill="auto"/>
            <w:noWrap/>
            <w:vAlign w:val="bottom"/>
            <w:hideMark/>
          </w:tcPr>
          <w:p w14:paraId="7EC6E02F" w14:textId="4A1B9D7A"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single" w:sz="4" w:space="0" w:color="auto"/>
              <w:right w:val="nil"/>
            </w:tcBorders>
            <w:shd w:val="clear" w:color="auto" w:fill="auto"/>
            <w:noWrap/>
            <w:vAlign w:val="bottom"/>
            <w:hideMark/>
          </w:tcPr>
          <w:p w14:paraId="2E9379E4" w14:textId="43AA0050" w:rsidR="0076153D" w:rsidRPr="00F338D0" w:rsidRDefault="00E072B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bl>
    <w:p w14:paraId="7516E975" w14:textId="77777777" w:rsidR="00931006" w:rsidRPr="00F338D0" w:rsidRDefault="00931006" w:rsidP="00261AD3">
      <w:pPr>
        <w:tabs>
          <w:tab w:val="left" w:pos="2127"/>
        </w:tabs>
        <w:spacing w:before="120" w:line="276" w:lineRule="auto"/>
        <w:rPr>
          <w:rFonts w:ascii="Times" w:hAnsi="Times" w:cstheme="majorBidi"/>
          <w:color w:val="000000" w:themeColor="text1"/>
          <w:sz w:val="22"/>
          <w:szCs w:val="22"/>
          <w:lang w:val="en-US"/>
        </w:rPr>
      </w:pPr>
    </w:p>
    <w:p w14:paraId="2BADFEE2" w14:textId="77777777" w:rsidR="00931006" w:rsidRPr="00F338D0" w:rsidRDefault="00931006" w:rsidP="00931006">
      <w:pPr>
        <w:rPr>
          <w:rFonts w:ascii="Times" w:hAnsi="Times" w:cstheme="majorBidi"/>
          <w:color w:val="000000" w:themeColor="text1"/>
          <w:sz w:val="22"/>
          <w:szCs w:val="22"/>
          <w:lang w:val="en-US"/>
        </w:rPr>
      </w:pPr>
    </w:p>
    <w:p w14:paraId="27F52C16" w14:textId="77777777" w:rsidR="00931006" w:rsidRPr="00F338D0" w:rsidRDefault="00931006" w:rsidP="00931006">
      <w:pPr>
        <w:rPr>
          <w:rFonts w:ascii="Times" w:hAnsi="Times" w:cstheme="majorBidi"/>
          <w:color w:val="000000" w:themeColor="text1"/>
          <w:sz w:val="22"/>
          <w:szCs w:val="22"/>
          <w:lang w:val="en-US"/>
        </w:rPr>
      </w:pPr>
    </w:p>
    <w:p w14:paraId="0522D800" w14:textId="77777777" w:rsidR="00931006" w:rsidRPr="00F338D0" w:rsidRDefault="00931006" w:rsidP="00931006">
      <w:pPr>
        <w:rPr>
          <w:rFonts w:ascii="Times" w:hAnsi="Times" w:cstheme="majorBidi"/>
          <w:color w:val="000000" w:themeColor="text1"/>
          <w:sz w:val="22"/>
          <w:szCs w:val="22"/>
          <w:lang w:val="en-US"/>
        </w:rPr>
      </w:pPr>
    </w:p>
    <w:p w14:paraId="3DAE3BA3" w14:textId="77777777" w:rsidR="00931006" w:rsidRPr="00F338D0" w:rsidRDefault="00931006" w:rsidP="00931006">
      <w:pPr>
        <w:rPr>
          <w:rFonts w:ascii="Times" w:hAnsi="Times" w:cstheme="majorBidi"/>
          <w:color w:val="000000" w:themeColor="text1"/>
          <w:sz w:val="22"/>
          <w:szCs w:val="22"/>
          <w:lang w:val="en-US"/>
        </w:rPr>
      </w:pPr>
    </w:p>
    <w:p w14:paraId="12378304" w14:textId="77777777" w:rsidR="00931006" w:rsidRPr="00F338D0" w:rsidRDefault="00931006" w:rsidP="00931006">
      <w:pPr>
        <w:rPr>
          <w:rFonts w:ascii="Times" w:hAnsi="Times" w:cstheme="majorBidi"/>
          <w:color w:val="000000" w:themeColor="text1"/>
          <w:sz w:val="22"/>
          <w:szCs w:val="22"/>
          <w:lang w:val="en-US"/>
        </w:rPr>
      </w:pPr>
    </w:p>
    <w:p w14:paraId="6D6C20B6" w14:textId="77777777" w:rsidR="00931006" w:rsidRPr="00F338D0" w:rsidRDefault="00931006" w:rsidP="00931006">
      <w:pPr>
        <w:rPr>
          <w:rFonts w:ascii="Times" w:hAnsi="Times" w:cstheme="majorBidi"/>
          <w:color w:val="000000" w:themeColor="text1"/>
          <w:sz w:val="22"/>
          <w:szCs w:val="22"/>
          <w:lang w:val="en-US"/>
        </w:rPr>
      </w:pPr>
    </w:p>
    <w:p w14:paraId="55402BCC" w14:textId="76A9DC0F" w:rsidR="00956677" w:rsidRPr="00F338D0" w:rsidRDefault="00931006" w:rsidP="001B7FF1">
      <w:pPr>
        <w:tabs>
          <w:tab w:val="left" w:pos="2127"/>
        </w:tabs>
        <w:spacing w:before="120" w:line="360"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br w:type="textWrapping" w:clear="all"/>
      </w:r>
      <w:r w:rsidR="00956677" w:rsidRPr="00F338D0">
        <w:rPr>
          <w:rFonts w:ascii="Times" w:hAnsi="Times" w:cstheme="majorBidi"/>
          <w:color w:val="000000" w:themeColor="text1"/>
          <w:sz w:val="22"/>
          <w:szCs w:val="22"/>
          <w:lang w:val="en-US"/>
        </w:rPr>
        <w:t>b)</w:t>
      </w:r>
    </w:p>
    <w:tbl>
      <w:tblPr>
        <w:tblpPr w:leftFromText="180" w:rightFromText="180" w:vertAnchor="text" w:tblpY="1"/>
        <w:tblOverlap w:val="never"/>
        <w:tblW w:w="5453" w:type="dxa"/>
        <w:tblLook w:val="04A0" w:firstRow="1" w:lastRow="0" w:firstColumn="1" w:lastColumn="0" w:noHBand="0" w:noVBand="1"/>
      </w:tblPr>
      <w:tblGrid>
        <w:gridCol w:w="2977"/>
        <w:gridCol w:w="1176"/>
        <w:gridCol w:w="1300"/>
      </w:tblGrid>
      <w:tr w:rsidR="00F338D0" w:rsidRPr="00F338D0" w14:paraId="519943C2" w14:textId="77777777" w:rsidTr="00931006">
        <w:trPr>
          <w:trHeight w:val="340"/>
        </w:trPr>
        <w:tc>
          <w:tcPr>
            <w:tcW w:w="2977" w:type="dxa"/>
            <w:tcBorders>
              <w:top w:val="single" w:sz="4" w:space="0" w:color="auto"/>
              <w:left w:val="nil"/>
              <w:bottom w:val="double" w:sz="6" w:space="0" w:color="auto"/>
              <w:right w:val="nil"/>
            </w:tcBorders>
            <w:shd w:val="clear" w:color="auto" w:fill="auto"/>
            <w:noWrap/>
            <w:vAlign w:val="bottom"/>
            <w:hideMark/>
          </w:tcPr>
          <w:p w14:paraId="2BD971D7" w14:textId="77777777" w:rsidR="00956677" w:rsidRPr="00F338D0" w:rsidRDefault="0095667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w:t>
            </w:r>
          </w:p>
        </w:tc>
        <w:tc>
          <w:tcPr>
            <w:tcW w:w="1176" w:type="dxa"/>
            <w:tcBorders>
              <w:top w:val="single" w:sz="4" w:space="0" w:color="auto"/>
              <w:left w:val="nil"/>
              <w:bottom w:val="double" w:sz="6" w:space="0" w:color="auto"/>
              <w:right w:val="nil"/>
            </w:tcBorders>
            <w:shd w:val="clear" w:color="auto" w:fill="auto"/>
            <w:noWrap/>
            <w:vAlign w:val="center"/>
            <w:hideMark/>
          </w:tcPr>
          <w:p w14:paraId="4FF0FD87" w14:textId="77777777"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Tolerance</w:t>
            </w:r>
          </w:p>
        </w:tc>
        <w:tc>
          <w:tcPr>
            <w:tcW w:w="1300" w:type="dxa"/>
            <w:tcBorders>
              <w:top w:val="single" w:sz="4" w:space="0" w:color="auto"/>
              <w:left w:val="nil"/>
              <w:bottom w:val="double" w:sz="6" w:space="0" w:color="auto"/>
              <w:right w:val="nil"/>
            </w:tcBorders>
            <w:shd w:val="clear" w:color="auto" w:fill="auto"/>
            <w:noWrap/>
            <w:vAlign w:val="center"/>
            <w:hideMark/>
          </w:tcPr>
          <w:p w14:paraId="6B3B00C4" w14:textId="77777777"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VIF</w:t>
            </w:r>
          </w:p>
        </w:tc>
      </w:tr>
      <w:tr w:rsidR="00F338D0" w:rsidRPr="00F338D0" w14:paraId="3DEF5629" w14:textId="77777777" w:rsidTr="00931006">
        <w:trPr>
          <w:trHeight w:val="340"/>
        </w:trPr>
        <w:tc>
          <w:tcPr>
            <w:tcW w:w="2977" w:type="dxa"/>
            <w:tcBorders>
              <w:top w:val="nil"/>
              <w:left w:val="nil"/>
              <w:bottom w:val="nil"/>
              <w:right w:val="nil"/>
            </w:tcBorders>
            <w:shd w:val="clear" w:color="auto" w:fill="auto"/>
            <w:noWrap/>
            <w:vAlign w:val="bottom"/>
          </w:tcPr>
          <w:p w14:paraId="247C9959" w14:textId="6356AF50" w:rsidR="0057697A" w:rsidRPr="00F338D0" w:rsidRDefault="0057697A"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xml:space="preserve">CCQ sum </w:t>
            </w:r>
          </w:p>
        </w:tc>
        <w:tc>
          <w:tcPr>
            <w:tcW w:w="1176" w:type="dxa"/>
            <w:tcBorders>
              <w:top w:val="nil"/>
              <w:left w:val="nil"/>
              <w:bottom w:val="nil"/>
              <w:right w:val="nil"/>
            </w:tcBorders>
            <w:shd w:val="clear" w:color="auto" w:fill="auto"/>
            <w:noWrap/>
            <w:vAlign w:val="bottom"/>
          </w:tcPr>
          <w:p w14:paraId="5B13B0CA" w14:textId="312E3F94" w:rsidR="0057697A" w:rsidRPr="00F338D0" w:rsidRDefault="00C860D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w:t>
            </w:r>
            <w:r w:rsidR="003E078B" w:rsidRPr="00F338D0">
              <w:rPr>
                <w:rFonts w:ascii="Times" w:hAnsi="Times" w:cstheme="majorBidi"/>
                <w:color w:val="000000" w:themeColor="text1"/>
                <w:sz w:val="22"/>
                <w:szCs w:val="22"/>
                <w:lang w:val="en-US"/>
              </w:rPr>
              <w:t>89</w:t>
            </w:r>
          </w:p>
        </w:tc>
        <w:tc>
          <w:tcPr>
            <w:tcW w:w="1300" w:type="dxa"/>
            <w:tcBorders>
              <w:top w:val="nil"/>
              <w:left w:val="nil"/>
              <w:bottom w:val="nil"/>
              <w:right w:val="nil"/>
            </w:tcBorders>
            <w:shd w:val="clear" w:color="auto" w:fill="auto"/>
            <w:noWrap/>
            <w:vAlign w:val="bottom"/>
          </w:tcPr>
          <w:p w14:paraId="1D721DD6" w14:textId="4FF7CC0E" w:rsidR="0057697A" w:rsidRPr="00F338D0" w:rsidRDefault="00C860D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w:t>
            </w:r>
            <w:r w:rsidR="003E078B" w:rsidRPr="00F338D0">
              <w:rPr>
                <w:rFonts w:ascii="Times" w:hAnsi="Times" w:cstheme="majorBidi"/>
                <w:color w:val="000000" w:themeColor="text1"/>
                <w:sz w:val="22"/>
                <w:szCs w:val="22"/>
                <w:lang w:val="en-US"/>
              </w:rPr>
              <w:t>12</w:t>
            </w:r>
          </w:p>
        </w:tc>
      </w:tr>
      <w:tr w:rsidR="00F338D0" w:rsidRPr="00F338D0" w14:paraId="4DB5FB97" w14:textId="77777777" w:rsidTr="00931006">
        <w:trPr>
          <w:trHeight w:val="340"/>
        </w:trPr>
        <w:tc>
          <w:tcPr>
            <w:tcW w:w="2977" w:type="dxa"/>
            <w:tcBorders>
              <w:top w:val="nil"/>
              <w:left w:val="nil"/>
              <w:bottom w:val="nil"/>
              <w:right w:val="nil"/>
            </w:tcBorders>
            <w:shd w:val="clear" w:color="auto" w:fill="auto"/>
            <w:noWrap/>
            <w:vAlign w:val="bottom"/>
            <w:hideMark/>
          </w:tcPr>
          <w:p w14:paraId="7FC93A52" w14:textId="0B21D50E" w:rsidR="00956677" w:rsidRPr="00F338D0" w:rsidRDefault="00C860D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Sex</w:t>
            </w:r>
          </w:p>
        </w:tc>
        <w:tc>
          <w:tcPr>
            <w:tcW w:w="1176" w:type="dxa"/>
            <w:tcBorders>
              <w:top w:val="nil"/>
              <w:left w:val="nil"/>
              <w:bottom w:val="nil"/>
              <w:right w:val="nil"/>
            </w:tcBorders>
            <w:shd w:val="clear" w:color="auto" w:fill="auto"/>
            <w:noWrap/>
            <w:vAlign w:val="bottom"/>
            <w:hideMark/>
          </w:tcPr>
          <w:p w14:paraId="65CF5B9D" w14:textId="056647DA" w:rsidR="00956677" w:rsidRPr="00F338D0" w:rsidRDefault="00C860D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0.94</w:t>
            </w:r>
          </w:p>
        </w:tc>
        <w:tc>
          <w:tcPr>
            <w:tcW w:w="1300" w:type="dxa"/>
            <w:tcBorders>
              <w:top w:val="nil"/>
              <w:left w:val="nil"/>
              <w:bottom w:val="nil"/>
              <w:right w:val="nil"/>
            </w:tcBorders>
            <w:shd w:val="clear" w:color="auto" w:fill="auto"/>
            <w:noWrap/>
            <w:vAlign w:val="bottom"/>
            <w:hideMark/>
          </w:tcPr>
          <w:p w14:paraId="5EFA91BD" w14:textId="6E1DCADD"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w:t>
            </w:r>
            <w:r w:rsidR="00C860D7" w:rsidRPr="00F338D0">
              <w:rPr>
                <w:rFonts w:ascii="Times" w:hAnsi="Times" w:cstheme="majorBidi"/>
                <w:color w:val="000000" w:themeColor="text1"/>
                <w:sz w:val="22"/>
                <w:szCs w:val="22"/>
                <w:lang w:val="en-US"/>
              </w:rPr>
              <w:t>6</w:t>
            </w:r>
          </w:p>
        </w:tc>
      </w:tr>
      <w:tr w:rsidR="00F338D0" w:rsidRPr="00F338D0" w14:paraId="742C2917" w14:textId="77777777" w:rsidTr="00931006">
        <w:trPr>
          <w:trHeight w:val="320"/>
        </w:trPr>
        <w:tc>
          <w:tcPr>
            <w:tcW w:w="2977" w:type="dxa"/>
            <w:tcBorders>
              <w:top w:val="nil"/>
              <w:left w:val="nil"/>
              <w:bottom w:val="nil"/>
              <w:right w:val="nil"/>
            </w:tcBorders>
            <w:shd w:val="clear" w:color="auto" w:fill="auto"/>
            <w:noWrap/>
            <w:vAlign w:val="bottom"/>
            <w:hideMark/>
          </w:tcPr>
          <w:p w14:paraId="5981BA54" w14:textId="59535B5B" w:rsidR="00956677" w:rsidRPr="00F338D0" w:rsidRDefault="00C860D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Age</w:t>
            </w:r>
          </w:p>
        </w:tc>
        <w:tc>
          <w:tcPr>
            <w:tcW w:w="1176" w:type="dxa"/>
            <w:tcBorders>
              <w:top w:val="nil"/>
              <w:left w:val="nil"/>
              <w:bottom w:val="nil"/>
              <w:right w:val="nil"/>
            </w:tcBorders>
            <w:shd w:val="clear" w:color="auto" w:fill="auto"/>
            <w:noWrap/>
            <w:vAlign w:val="bottom"/>
            <w:hideMark/>
          </w:tcPr>
          <w:p w14:paraId="60D606A0" w14:textId="25CD9DB0"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0.9</w:t>
            </w:r>
            <w:r w:rsidR="00325465" w:rsidRPr="00F338D0">
              <w:rPr>
                <w:rFonts w:ascii="Times" w:hAnsi="Times" w:cstheme="majorBidi"/>
                <w:color w:val="000000" w:themeColor="text1"/>
                <w:sz w:val="22"/>
                <w:szCs w:val="22"/>
                <w:lang w:val="en-US"/>
              </w:rPr>
              <w:t>1</w:t>
            </w:r>
          </w:p>
        </w:tc>
        <w:tc>
          <w:tcPr>
            <w:tcW w:w="1300" w:type="dxa"/>
            <w:tcBorders>
              <w:top w:val="nil"/>
              <w:left w:val="nil"/>
              <w:bottom w:val="nil"/>
              <w:right w:val="nil"/>
            </w:tcBorders>
            <w:shd w:val="clear" w:color="auto" w:fill="auto"/>
            <w:noWrap/>
            <w:vAlign w:val="bottom"/>
            <w:hideMark/>
          </w:tcPr>
          <w:p w14:paraId="0DC9075D" w14:textId="4397FB00"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w:t>
            </w:r>
            <w:r w:rsidR="00325465" w:rsidRPr="00F338D0">
              <w:rPr>
                <w:rFonts w:ascii="Times" w:hAnsi="Times" w:cstheme="majorBidi"/>
                <w:color w:val="000000" w:themeColor="text1"/>
                <w:sz w:val="22"/>
                <w:szCs w:val="22"/>
                <w:lang w:val="en-US"/>
              </w:rPr>
              <w:t>10</w:t>
            </w:r>
          </w:p>
        </w:tc>
      </w:tr>
      <w:tr w:rsidR="00F338D0" w:rsidRPr="00F338D0" w14:paraId="15CF65D4" w14:textId="77777777" w:rsidTr="00931006">
        <w:trPr>
          <w:trHeight w:val="320"/>
        </w:trPr>
        <w:tc>
          <w:tcPr>
            <w:tcW w:w="2977" w:type="dxa"/>
            <w:tcBorders>
              <w:top w:val="nil"/>
              <w:left w:val="nil"/>
              <w:bottom w:val="nil"/>
              <w:right w:val="nil"/>
            </w:tcBorders>
            <w:shd w:val="clear" w:color="auto" w:fill="auto"/>
            <w:noWrap/>
            <w:vAlign w:val="bottom"/>
            <w:hideMark/>
          </w:tcPr>
          <w:p w14:paraId="5D313AEF" w14:textId="34A3BEB1" w:rsidR="00956677" w:rsidRPr="00F338D0" w:rsidRDefault="00C860D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THC blood level</w:t>
            </w:r>
          </w:p>
        </w:tc>
        <w:tc>
          <w:tcPr>
            <w:tcW w:w="1176" w:type="dxa"/>
            <w:tcBorders>
              <w:top w:val="nil"/>
              <w:left w:val="nil"/>
              <w:bottom w:val="nil"/>
              <w:right w:val="nil"/>
            </w:tcBorders>
            <w:shd w:val="clear" w:color="auto" w:fill="auto"/>
            <w:noWrap/>
            <w:vAlign w:val="bottom"/>
            <w:hideMark/>
          </w:tcPr>
          <w:p w14:paraId="44AECC19" w14:textId="444388A1"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0.9</w:t>
            </w:r>
            <w:r w:rsidR="00B4674D" w:rsidRPr="00F338D0">
              <w:rPr>
                <w:rFonts w:ascii="Times" w:hAnsi="Times" w:cstheme="majorBidi"/>
                <w:color w:val="000000" w:themeColor="text1"/>
                <w:sz w:val="22"/>
                <w:szCs w:val="22"/>
                <w:lang w:val="en-US"/>
              </w:rPr>
              <w:t>0</w:t>
            </w:r>
          </w:p>
        </w:tc>
        <w:tc>
          <w:tcPr>
            <w:tcW w:w="1300" w:type="dxa"/>
            <w:tcBorders>
              <w:top w:val="nil"/>
              <w:left w:val="nil"/>
              <w:bottom w:val="nil"/>
              <w:right w:val="nil"/>
            </w:tcBorders>
            <w:shd w:val="clear" w:color="auto" w:fill="auto"/>
            <w:noWrap/>
            <w:vAlign w:val="bottom"/>
            <w:hideMark/>
          </w:tcPr>
          <w:p w14:paraId="00D8BCCB" w14:textId="639BA4F5"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1.1</w:t>
            </w:r>
            <w:r w:rsidR="00B4674D" w:rsidRPr="00F338D0">
              <w:rPr>
                <w:rFonts w:ascii="Times" w:hAnsi="Times" w:cstheme="majorBidi"/>
                <w:color w:val="000000" w:themeColor="text1"/>
                <w:sz w:val="22"/>
                <w:szCs w:val="22"/>
                <w:lang w:val="en-US"/>
              </w:rPr>
              <w:t>2</w:t>
            </w:r>
          </w:p>
        </w:tc>
      </w:tr>
      <w:tr w:rsidR="00F338D0" w:rsidRPr="00F338D0" w14:paraId="71CE1F67" w14:textId="77777777" w:rsidTr="00931006">
        <w:trPr>
          <w:trHeight w:val="127"/>
        </w:trPr>
        <w:tc>
          <w:tcPr>
            <w:tcW w:w="2977" w:type="dxa"/>
            <w:tcBorders>
              <w:top w:val="nil"/>
              <w:left w:val="nil"/>
              <w:bottom w:val="nil"/>
              <w:right w:val="nil"/>
            </w:tcBorders>
            <w:shd w:val="clear" w:color="auto" w:fill="auto"/>
            <w:noWrap/>
            <w:vAlign w:val="bottom"/>
            <w:hideMark/>
          </w:tcPr>
          <w:p w14:paraId="4F808FA8" w14:textId="6E951663" w:rsidR="00956677" w:rsidRPr="00F338D0" w:rsidRDefault="00C860D7"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CBD blood level</w:t>
            </w:r>
          </w:p>
        </w:tc>
        <w:tc>
          <w:tcPr>
            <w:tcW w:w="1176" w:type="dxa"/>
            <w:tcBorders>
              <w:top w:val="nil"/>
              <w:left w:val="nil"/>
              <w:bottom w:val="nil"/>
              <w:right w:val="nil"/>
            </w:tcBorders>
            <w:shd w:val="clear" w:color="auto" w:fill="auto"/>
            <w:noWrap/>
            <w:vAlign w:val="bottom"/>
            <w:hideMark/>
          </w:tcPr>
          <w:p w14:paraId="1213F0CF" w14:textId="0363AC68" w:rsidR="00956677" w:rsidRPr="00F338D0" w:rsidRDefault="001F3AE4"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0.88</w:t>
            </w:r>
          </w:p>
        </w:tc>
        <w:tc>
          <w:tcPr>
            <w:tcW w:w="1300" w:type="dxa"/>
            <w:tcBorders>
              <w:top w:val="nil"/>
              <w:left w:val="nil"/>
              <w:bottom w:val="nil"/>
              <w:right w:val="nil"/>
            </w:tcBorders>
            <w:shd w:val="clear" w:color="auto" w:fill="auto"/>
            <w:noWrap/>
            <w:vAlign w:val="bottom"/>
            <w:hideMark/>
          </w:tcPr>
          <w:p w14:paraId="2209ECCC" w14:textId="349D71D3" w:rsidR="00956677" w:rsidRPr="00F338D0" w:rsidRDefault="00956677"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w:t>
            </w:r>
            <w:r w:rsidR="00525210" w:rsidRPr="00F338D0">
              <w:rPr>
                <w:rFonts w:ascii="Times" w:hAnsi="Times" w:cstheme="majorBidi"/>
                <w:color w:val="000000" w:themeColor="text1"/>
                <w:sz w:val="22"/>
                <w:szCs w:val="22"/>
                <w:lang w:val="en-US"/>
              </w:rPr>
              <w:t>14</w:t>
            </w:r>
          </w:p>
        </w:tc>
      </w:tr>
      <w:tr w:rsidR="00F338D0" w:rsidRPr="00F338D0" w14:paraId="13E2FF40" w14:textId="77777777" w:rsidTr="00931006">
        <w:trPr>
          <w:trHeight w:val="127"/>
        </w:trPr>
        <w:tc>
          <w:tcPr>
            <w:tcW w:w="2977" w:type="dxa"/>
            <w:tcBorders>
              <w:top w:val="nil"/>
              <w:left w:val="nil"/>
              <w:bottom w:val="single" w:sz="4" w:space="0" w:color="auto"/>
              <w:right w:val="nil"/>
            </w:tcBorders>
            <w:shd w:val="clear" w:color="auto" w:fill="auto"/>
            <w:noWrap/>
            <w:vAlign w:val="bottom"/>
          </w:tcPr>
          <w:p w14:paraId="46F7054D" w14:textId="5DAD6E46" w:rsidR="00AC6C44" w:rsidRPr="00F338D0" w:rsidRDefault="00AC6C44"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Alcohol dependence</w:t>
            </w:r>
          </w:p>
        </w:tc>
        <w:tc>
          <w:tcPr>
            <w:tcW w:w="1176" w:type="dxa"/>
            <w:tcBorders>
              <w:top w:val="nil"/>
              <w:left w:val="nil"/>
              <w:bottom w:val="single" w:sz="4" w:space="0" w:color="auto"/>
              <w:right w:val="nil"/>
            </w:tcBorders>
            <w:shd w:val="clear" w:color="auto" w:fill="auto"/>
            <w:noWrap/>
            <w:vAlign w:val="bottom"/>
          </w:tcPr>
          <w:p w14:paraId="0D9332B8" w14:textId="1F5A740F" w:rsidR="00AC6C44" w:rsidRPr="00F338D0" w:rsidRDefault="003E078B"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0.95</w:t>
            </w:r>
          </w:p>
        </w:tc>
        <w:tc>
          <w:tcPr>
            <w:tcW w:w="1300" w:type="dxa"/>
            <w:tcBorders>
              <w:top w:val="nil"/>
              <w:left w:val="nil"/>
              <w:bottom w:val="single" w:sz="4" w:space="0" w:color="auto"/>
              <w:right w:val="nil"/>
            </w:tcBorders>
            <w:shd w:val="clear" w:color="auto" w:fill="auto"/>
            <w:noWrap/>
            <w:vAlign w:val="bottom"/>
          </w:tcPr>
          <w:p w14:paraId="630D64DB" w14:textId="6F88DF5E" w:rsidR="00AC6C44" w:rsidRPr="00F338D0" w:rsidRDefault="003E078B"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1.05</w:t>
            </w:r>
          </w:p>
        </w:tc>
      </w:tr>
    </w:tbl>
    <w:p w14:paraId="1B24C6AD" w14:textId="77777777" w:rsidR="00931006" w:rsidRPr="00F338D0" w:rsidRDefault="00931006" w:rsidP="00261AD3">
      <w:pPr>
        <w:tabs>
          <w:tab w:val="left" w:pos="2127"/>
        </w:tabs>
        <w:spacing w:before="120" w:line="276" w:lineRule="auto"/>
        <w:rPr>
          <w:rFonts w:ascii="Times" w:hAnsi="Times" w:cstheme="majorBidi"/>
          <w:color w:val="000000" w:themeColor="text1"/>
          <w:sz w:val="22"/>
          <w:szCs w:val="22"/>
          <w:lang w:val="en-US"/>
        </w:rPr>
      </w:pPr>
    </w:p>
    <w:p w14:paraId="66365D92" w14:textId="77777777" w:rsidR="00931006" w:rsidRPr="00F338D0" w:rsidRDefault="00931006" w:rsidP="00931006">
      <w:pPr>
        <w:rPr>
          <w:rFonts w:ascii="Times" w:hAnsi="Times" w:cstheme="majorBidi"/>
          <w:color w:val="000000" w:themeColor="text1"/>
          <w:sz w:val="22"/>
          <w:szCs w:val="22"/>
          <w:lang w:val="en-US"/>
        </w:rPr>
      </w:pPr>
    </w:p>
    <w:p w14:paraId="65CE5440" w14:textId="77777777" w:rsidR="00931006" w:rsidRPr="00F338D0" w:rsidRDefault="00931006" w:rsidP="00931006">
      <w:pPr>
        <w:rPr>
          <w:rFonts w:ascii="Times" w:hAnsi="Times" w:cstheme="majorBidi"/>
          <w:color w:val="000000" w:themeColor="text1"/>
          <w:sz w:val="22"/>
          <w:szCs w:val="22"/>
          <w:lang w:val="en-US"/>
        </w:rPr>
      </w:pPr>
    </w:p>
    <w:p w14:paraId="3B200A0E" w14:textId="77777777" w:rsidR="00931006" w:rsidRPr="00F338D0" w:rsidRDefault="00931006" w:rsidP="00931006">
      <w:pPr>
        <w:rPr>
          <w:rFonts w:ascii="Times" w:hAnsi="Times" w:cstheme="majorBidi"/>
          <w:color w:val="000000" w:themeColor="text1"/>
          <w:sz w:val="22"/>
          <w:szCs w:val="22"/>
          <w:lang w:val="en-US"/>
        </w:rPr>
      </w:pPr>
    </w:p>
    <w:p w14:paraId="3119D983" w14:textId="77777777" w:rsidR="00931006" w:rsidRPr="00F338D0" w:rsidRDefault="00931006" w:rsidP="00931006">
      <w:pPr>
        <w:rPr>
          <w:rFonts w:ascii="Times" w:hAnsi="Times" w:cstheme="majorBidi"/>
          <w:color w:val="000000" w:themeColor="text1"/>
          <w:sz w:val="22"/>
          <w:szCs w:val="22"/>
          <w:lang w:val="en-US"/>
        </w:rPr>
      </w:pPr>
    </w:p>
    <w:p w14:paraId="505EECA2" w14:textId="77777777" w:rsidR="00931006" w:rsidRPr="00F338D0" w:rsidRDefault="00931006" w:rsidP="00931006">
      <w:pPr>
        <w:rPr>
          <w:rFonts w:ascii="Times" w:hAnsi="Times" w:cstheme="majorBidi"/>
          <w:color w:val="000000" w:themeColor="text1"/>
          <w:sz w:val="22"/>
          <w:szCs w:val="22"/>
          <w:lang w:val="en-US"/>
        </w:rPr>
      </w:pPr>
    </w:p>
    <w:p w14:paraId="3FBC663A" w14:textId="77777777" w:rsidR="00931006" w:rsidRPr="00F338D0" w:rsidRDefault="00931006" w:rsidP="00931006">
      <w:pPr>
        <w:rPr>
          <w:rFonts w:ascii="Times" w:hAnsi="Times" w:cstheme="majorBidi"/>
          <w:color w:val="000000" w:themeColor="text1"/>
          <w:sz w:val="22"/>
          <w:szCs w:val="22"/>
          <w:lang w:val="en-US"/>
        </w:rPr>
      </w:pPr>
    </w:p>
    <w:p w14:paraId="6256E1B1" w14:textId="207B7596" w:rsidR="00931006" w:rsidRPr="00F338D0" w:rsidRDefault="00931006" w:rsidP="00931006">
      <w:pPr>
        <w:tabs>
          <w:tab w:val="left" w:pos="2127"/>
        </w:tabs>
        <w:spacing w:before="120" w:line="360" w:lineRule="auto"/>
        <w:rPr>
          <w:rFonts w:ascii="Times" w:hAnsi="Times" w:cstheme="majorBidi"/>
          <w:color w:val="000000" w:themeColor="text1"/>
          <w:sz w:val="22"/>
          <w:szCs w:val="22"/>
          <w:lang w:val="en-US"/>
        </w:rPr>
      </w:pPr>
    </w:p>
    <w:p w14:paraId="3B5AC55F" w14:textId="127AB2E7" w:rsidR="00931006" w:rsidRPr="00F338D0" w:rsidRDefault="00931006" w:rsidP="00931006">
      <w:pPr>
        <w:tabs>
          <w:tab w:val="left" w:pos="2127"/>
        </w:tabs>
        <w:spacing w:line="276"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w:t>
      </w:r>
    </w:p>
    <w:tbl>
      <w:tblPr>
        <w:tblpPr w:leftFromText="180" w:rightFromText="180" w:vertAnchor="text" w:tblpY="1"/>
        <w:tblOverlap w:val="never"/>
        <w:tblW w:w="5380" w:type="dxa"/>
        <w:tblLook w:val="04A0" w:firstRow="1" w:lastRow="0" w:firstColumn="1" w:lastColumn="0" w:noHBand="0" w:noVBand="1"/>
      </w:tblPr>
      <w:tblGrid>
        <w:gridCol w:w="2977"/>
        <w:gridCol w:w="1103"/>
        <w:gridCol w:w="1300"/>
      </w:tblGrid>
      <w:tr w:rsidR="00F338D0" w:rsidRPr="00F338D0" w14:paraId="597A433D" w14:textId="77777777" w:rsidTr="00931006">
        <w:trPr>
          <w:trHeight w:val="340"/>
        </w:trPr>
        <w:tc>
          <w:tcPr>
            <w:tcW w:w="2977" w:type="dxa"/>
            <w:tcBorders>
              <w:top w:val="single" w:sz="4" w:space="0" w:color="auto"/>
              <w:left w:val="nil"/>
              <w:bottom w:val="double" w:sz="6" w:space="0" w:color="auto"/>
              <w:right w:val="nil"/>
            </w:tcBorders>
            <w:shd w:val="clear" w:color="auto" w:fill="auto"/>
            <w:noWrap/>
            <w:vAlign w:val="bottom"/>
            <w:hideMark/>
          </w:tcPr>
          <w:p w14:paraId="3A1D3112" w14:textId="77777777" w:rsidR="00931006" w:rsidRPr="00F338D0" w:rsidRDefault="00931006"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w:t>
            </w:r>
          </w:p>
        </w:tc>
        <w:tc>
          <w:tcPr>
            <w:tcW w:w="1103" w:type="dxa"/>
            <w:tcBorders>
              <w:top w:val="single" w:sz="4" w:space="0" w:color="auto"/>
              <w:left w:val="nil"/>
              <w:bottom w:val="double" w:sz="6" w:space="0" w:color="auto"/>
              <w:right w:val="nil"/>
            </w:tcBorders>
            <w:shd w:val="clear" w:color="auto" w:fill="auto"/>
            <w:noWrap/>
            <w:vAlign w:val="center"/>
            <w:hideMark/>
          </w:tcPr>
          <w:p w14:paraId="0CF05D5A"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Tolerance</w:t>
            </w:r>
          </w:p>
        </w:tc>
        <w:tc>
          <w:tcPr>
            <w:tcW w:w="1300" w:type="dxa"/>
            <w:tcBorders>
              <w:top w:val="single" w:sz="4" w:space="0" w:color="auto"/>
              <w:left w:val="nil"/>
              <w:bottom w:val="double" w:sz="6" w:space="0" w:color="auto"/>
              <w:right w:val="nil"/>
            </w:tcBorders>
            <w:shd w:val="clear" w:color="auto" w:fill="auto"/>
            <w:noWrap/>
            <w:vAlign w:val="center"/>
            <w:hideMark/>
          </w:tcPr>
          <w:p w14:paraId="7C3A090D"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VIF</w:t>
            </w:r>
          </w:p>
        </w:tc>
      </w:tr>
      <w:tr w:rsidR="00F338D0" w:rsidRPr="00F338D0" w14:paraId="7533FB4F" w14:textId="77777777" w:rsidTr="00931006">
        <w:trPr>
          <w:trHeight w:val="340"/>
        </w:trPr>
        <w:tc>
          <w:tcPr>
            <w:tcW w:w="2977" w:type="dxa"/>
            <w:tcBorders>
              <w:top w:val="nil"/>
              <w:left w:val="nil"/>
              <w:bottom w:val="nil"/>
              <w:right w:val="nil"/>
            </w:tcBorders>
            <w:shd w:val="clear" w:color="auto" w:fill="auto"/>
            <w:noWrap/>
            <w:vAlign w:val="bottom"/>
          </w:tcPr>
          <w:p w14:paraId="42725D64" w14:textId="6DFE1A9C" w:rsidR="00931006" w:rsidRPr="00F338D0" w:rsidRDefault="001B7FF1"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Cannabis use</w:t>
            </w:r>
          </w:p>
        </w:tc>
        <w:tc>
          <w:tcPr>
            <w:tcW w:w="1103" w:type="dxa"/>
            <w:tcBorders>
              <w:top w:val="nil"/>
              <w:left w:val="nil"/>
              <w:bottom w:val="nil"/>
              <w:right w:val="nil"/>
            </w:tcBorders>
            <w:shd w:val="clear" w:color="auto" w:fill="auto"/>
            <w:noWrap/>
            <w:vAlign w:val="bottom"/>
          </w:tcPr>
          <w:p w14:paraId="3875A430"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nil"/>
              <w:right w:val="nil"/>
            </w:tcBorders>
            <w:shd w:val="clear" w:color="auto" w:fill="auto"/>
            <w:noWrap/>
            <w:vAlign w:val="bottom"/>
          </w:tcPr>
          <w:p w14:paraId="14289DA2"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r w:rsidR="00F338D0" w:rsidRPr="00F338D0" w14:paraId="5AAE37AF" w14:textId="77777777" w:rsidTr="001B7FF1">
        <w:trPr>
          <w:trHeight w:val="120"/>
        </w:trPr>
        <w:tc>
          <w:tcPr>
            <w:tcW w:w="2977" w:type="dxa"/>
            <w:tcBorders>
              <w:top w:val="nil"/>
              <w:left w:val="nil"/>
              <w:bottom w:val="nil"/>
              <w:right w:val="nil"/>
            </w:tcBorders>
            <w:shd w:val="clear" w:color="auto" w:fill="auto"/>
            <w:noWrap/>
            <w:vAlign w:val="bottom"/>
            <w:hideMark/>
          </w:tcPr>
          <w:p w14:paraId="663CED06" w14:textId="10CD0C12" w:rsidR="00931006" w:rsidRPr="00F338D0" w:rsidRDefault="001B7FF1"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Cannabis</w:t>
            </w:r>
            <w:r w:rsidR="00931006" w:rsidRPr="00F338D0">
              <w:rPr>
                <w:rFonts w:ascii="Times" w:hAnsi="Times" w:cstheme="majorBidi"/>
                <w:color w:val="000000" w:themeColor="text1"/>
                <w:sz w:val="22"/>
                <w:szCs w:val="22"/>
                <w:lang w:val="en-US"/>
              </w:rPr>
              <w:t xml:space="preserve"> grams per week</w:t>
            </w:r>
          </w:p>
        </w:tc>
        <w:tc>
          <w:tcPr>
            <w:tcW w:w="1103" w:type="dxa"/>
            <w:tcBorders>
              <w:top w:val="nil"/>
              <w:left w:val="nil"/>
              <w:bottom w:val="nil"/>
              <w:right w:val="nil"/>
            </w:tcBorders>
            <w:shd w:val="clear" w:color="auto" w:fill="auto"/>
            <w:noWrap/>
            <w:vAlign w:val="bottom"/>
            <w:hideMark/>
          </w:tcPr>
          <w:p w14:paraId="4A5DEB9A"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nil"/>
              <w:right w:val="nil"/>
            </w:tcBorders>
            <w:shd w:val="clear" w:color="auto" w:fill="auto"/>
            <w:noWrap/>
            <w:vAlign w:val="bottom"/>
            <w:hideMark/>
          </w:tcPr>
          <w:p w14:paraId="1024466B"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r w:rsidR="00F338D0" w:rsidRPr="00F338D0" w14:paraId="19F509EF" w14:textId="77777777" w:rsidTr="001B7FF1">
        <w:trPr>
          <w:trHeight w:val="294"/>
        </w:trPr>
        <w:tc>
          <w:tcPr>
            <w:tcW w:w="2977" w:type="dxa"/>
            <w:tcBorders>
              <w:top w:val="nil"/>
              <w:left w:val="nil"/>
              <w:bottom w:val="nil"/>
              <w:right w:val="nil"/>
            </w:tcBorders>
            <w:shd w:val="clear" w:color="auto" w:fill="auto"/>
            <w:noWrap/>
            <w:vAlign w:val="bottom"/>
            <w:hideMark/>
          </w:tcPr>
          <w:p w14:paraId="20FB70A6" w14:textId="3A1D912B" w:rsidR="00931006" w:rsidRPr="00F338D0" w:rsidRDefault="00931006"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w:t>
            </w:r>
            <w:r w:rsidR="001B7FF1" w:rsidRPr="00F338D0">
              <w:rPr>
                <w:rFonts w:ascii="Times" w:hAnsi="Times" w:cstheme="majorBidi"/>
                <w:color w:val="000000" w:themeColor="text1"/>
                <w:sz w:val="22"/>
                <w:szCs w:val="22"/>
                <w:lang w:val="en-US"/>
              </w:rPr>
              <w:t>annabis</w:t>
            </w:r>
            <w:r w:rsidRPr="00F338D0">
              <w:rPr>
                <w:rFonts w:ascii="Times" w:hAnsi="Times" w:cstheme="majorBidi"/>
                <w:color w:val="000000" w:themeColor="text1"/>
                <w:sz w:val="22"/>
                <w:szCs w:val="22"/>
                <w:lang w:val="en-US"/>
              </w:rPr>
              <w:t xml:space="preserve"> </w:t>
            </w:r>
            <w:r w:rsidR="001B7FF1" w:rsidRPr="00F338D0">
              <w:rPr>
                <w:rFonts w:ascii="Times" w:hAnsi="Times" w:cstheme="majorBidi"/>
                <w:color w:val="000000" w:themeColor="text1"/>
                <w:sz w:val="22"/>
                <w:szCs w:val="22"/>
                <w:lang w:val="en-US"/>
              </w:rPr>
              <w:t>dependence</w:t>
            </w:r>
          </w:p>
        </w:tc>
        <w:tc>
          <w:tcPr>
            <w:tcW w:w="1103" w:type="dxa"/>
            <w:tcBorders>
              <w:top w:val="nil"/>
              <w:left w:val="nil"/>
              <w:bottom w:val="nil"/>
              <w:right w:val="nil"/>
            </w:tcBorders>
            <w:shd w:val="clear" w:color="auto" w:fill="auto"/>
            <w:noWrap/>
            <w:vAlign w:val="bottom"/>
            <w:hideMark/>
          </w:tcPr>
          <w:p w14:paraId="691D57A2"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nil"/>
              <w:right w:val="nil"/>
            </w:tcBorders>
            <w:shd w:val="clear" w:color="auto" w:fill="auto"/>
            <w:noWrap/>
            <w:vAlign w:val="bottom"/>
            <w:hideMark/>
          </w:tcPr>
          <w:p w14:paraId="25B7DF0F"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r w:rsidR="00F338D0" w:rsidRPr="00F338D0" w14:paraId="36240FB5" w14:textId="77777777" w:rsidTr="001B7FF1">
        <w:trPr>
          <w:trHeight w:val="284"/>
        </w:trPr>
        <w:tc>
          <w:tcPr>
            <w:tcW w:w="2977" w:type="dxa"/>
            <w:tcBorders>
              <w:top w:val="nil"/>
              <w:left w:val="nil"/>
              <w:bottom w:val="single" w:sz="4" w:space="0" w:color="auto"/>
              <w:right w:val="nil"/>
            </w:tcBorders>
            <w:shd w:val="clear" w:color="auto" w:fill="auto"/>
            <w:noWrap/>
            <w:vAlign w:val="bottom"/>
            <w:hideMark/>
          </w:tcPr>
          <w:p w14:paraId="688AD43D" w14:textId="526F42F4" w:rsidR="00931006" w:rsidRPr="00F338D0" w:rsidRDefault="00931006" w:rsidP="00931006">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w:t>
            </w:r>
            <w:r w:rsidR="001B7FF1" w:rsidRPr="00F338D0">
              <w:rPr>
                <w:rFonts w:ascii="Times" w:hAnsi="Times" w:cstheme="majorBidi"/>
                <w:color w:val="000000" w:themeColor="text1"/>
                <w:sz w:val="22"/>
                <w:szCs w:val="22"/>
                <w:lang w:val="en-US"/>
              </w:rPr>
              <w:t>annabis</w:t>
            </w:r>
            <w:r w:rsidRPr="00F338D0">
              <w:rPr>
                <w:rFonts w:ascii="Times" w:hAnsi="Times" w:cstheme="majorBidi"/>
                <w:color w:val="000000" w:themeColor="text1"/>
                <w:sz w:val="22"/>
                <w:szCs w:val="22"/>
                <w:lang w:val="en-US"/>
              </w:rPr>
              <w:t xml:space="preserve"> urine</w:t>
            </w:r>
          </w:p>
        </w:tc>
        <w:tc>
          <w:tcPr>
            <w:tcW w:w="1103" w:type="dxa"/>
            <w:tcBorders>
              <w:top w:val="nil"/>
              <w:left w:val="nil"/>
              <w:bottom w:val="single" w:sz="4" w:space="0" w:color="auto"/>
              <w:right w:val="nil"/>
            </w:tcBorders>
            <w:shd w:val="clear" w:color="auto" w:fill="auto"/>
            <w:noWrap/>
            <w:vAlign w:val="bottom"/>
            <w:hideMark/>
          </w:tcPr>
          <w:p w14:paraId="30FD0DC4"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c>
          <w:tcPr>
            <w:tcW w:w="1300" w:type="dxa"/>
            <w:tcBorders>
              <w:top w:val="nil"/>
              <w:left w:val="nil"/>
              <w:bottom w:val="single" w:sz="4" w:space="0" w:color="auto"/>
              <w:right w:val="nil"/>
            </w:tcBorders>
            <w:shd w:val="clear" w:color="auto" w:fill="auto"/>
            <w:noWrap/>
            <w:vAlign w:val="bottom"/>
            <w:hideMark/>
          </w:tcPr>
          <w:p w14:paraId="7705D75D" w14:textId="77777777" w:rsidR="00931006" w:rsidRPr="00F338D0" w:rsidRDefault="00931006" w:rsidP="00931006">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1.00</w:t>
            </w:r>
          </w:p>
        </w:tc>
      </w:tr>
    </w:tbl>
    <w:p w14:paraId="23859272" w14:textId="77777777" w:rsidR="00931006" w:rsidRPr="00F338D0" w:rsidRDefault="00931006" w:rsidP="00931006">
      <w:pPr>
        <w:tabs>
          <w:tab w:val="left" w:pos="2547"/>
        </w:tabs>
        <w:spacing w:before="120" w:line="276" w:lineRule="auto"/>
        <w:rPr>
          <w:rFonts w:ascii="Times" w:hAnsi="Times" w:cstheme="majorBidi"/>
          <w:color w:val="000000" w:themeColor="text1"/>
          <w:sz w:val="22"/>
          <w:szCs w:val="22"/>
          <w:lang w:val="en-US"/>
        </w:rPr>
      </w:pPr>
    </w:p>
    <w:p w14:paraId="54D7E742" w14:textId="77777777" w:rsidR="00931006" w:rsidRPr="00F338D0" w:rsidRDefault="00931006" w:rsidP="00931006">
      <w:pPr>
        <w:rPr>
          <w:rFonts w:ascii="Times" w:hAnsi="Times" w:cstheme="majorBidi"/>
          <w:color w:val="000000" w:themeColor="text1"/>
          <w:sz w:val="22"/>
          <w:szCs w:val="22"/>
          <w:lang w:val="en-US"/>
        </w:rPr>
      </w:pPr>
    </w:p>
    <w:p w14:paraId="312FAD35" w14:textId="77777777" w:rsidR="00931006" w:rsidRPr="00F338D0" w:rsidRDefault="00931006" w:rsidP="00931006">
      <w:pPr>
        <w:rPr>
          <w:rFonts w:ascii="Times" w:hAnsi="Times" w:cstheme="majorBidi"/>
          <w:color w:val="000000" w:themeColor="text1"/>
          <w:sz w:val="22"/>
          <w:szCs w:val="22"/>
          <w:lang w:val="en-US"/>
        </w:rPr>
      </w:pPr>
    </w:p>
    <w:p w14:paraId="6A724F33" w14:textId="77777777" w:rsidR="00931006" w:rsidRPr="00F338D0" w:rsidRDefault="00931006" w:rsidP="00931006">
      <w:pPr>
        <w:rPr>
          <w:rFonts w:ascii="Times" w:hAnsi="Times" w:cstheme="majorBidi"/>
          <w:color w:val="000000" w:themeColor="text1"/>
          <w:sz w:val="22"/>
          <w:szCs w:val="22"/>
          <w:lang w:val="en-US"/>
        </w:rPr>
      </w:pPr>
    </w:p>
    <w:p w14:paraId="6ACE75B5" w14:textId="77777777" w:rsidR="00931006" w:rsidRPr="00F338D0" w:rsidRDefault="00931006" w:rsidP="00931006">
      <w:pPr>
        <w:rPr>
          <w:rFonts w:ascii="Times" w:hAnsi="Times" w:cstheme="majorBidi"/>
          <w:color w:val="000000" w:themeColor="text1"/>
          <w:sz w:val="22"/>
          <w:szCs w:val="22"/>
          <w:lang w:val="en-US"/>
        </w:rPr>
      </w:pPr>
    </w:p>
    <w:p w14:paraId="61E97A98" w14:textId="3EE7B9F0" w:rsidR="00931006" w:rsidRPr="00F338D0" w:rsidRDefault="00931006" w:rsidP="00931006">
      <w:pPr>
        <w:tabs>
          <w:tab w:val="left" w:pos="2547"/>
        </w:tabs>
        <w:spacing w:line="276"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br w:type="textWrapping" w:clear="all"/>
        <w:t>d)</w:t>
      </w:r>
      <w:r w:rsidRPr="00F338D0">
        <w:rPr>
          <w:rFonts w:ascii="Times" w:hAnsi="Times" w:cstheme="majorBidi"/>
          <w:color w:val="000000" w:themeColor="text1"/>
          <w:sz w:val="22"/>
          <w:szCs w:val="22"/>
          <w:lang w:val="en-US"/>
        </w:rPr>
        <w:tab/>
      </w:r>
    </w:p>
    <w:tbl>
      <w:tblPr>
        <w:tblpPr w:leftFromText="180" w:rightFromText="180" w:vertAnchor="text" w:tblpY="1"/>
        <w:tblOverlap w:val="never"/>
        <w:tblW w:w="5453" w:type="dxa"/>
        <w:tblLook w:val="04A0" w:firstRow="1" w:lastRow="0" w:firstColumn="1" w:lastColumn="0" w:noHBand="0" w:noVBand="1"/>
      </w:tblPr>
      <w:tblGrid>
        <w:gridCol w:w="2977"/>
        <w:gridCol w:w="1176"/>
        <w:gridCol w:w="1300"/>
      </w:tblGrid>
      <w:tr w:rsidR="00F338D0" w:rsidRPr="00F338D0" w14:paraId="728CC404" w14:textId="77777777" w:rsidTr="00D824A9">
        <w:trPr>
          <w:trHeight w:val="340"/>
        </w:trPr>
        <w:tc>
          <w:tcPr>
            <w:tcW w:w="2977" w:type="dxa"/>
            <w:tcBorders>
              <w:top w:val="single" w:sz="4" w:space="0" w:color="auto"/>
              <w:left w:val="nil"/>
              <w:bottom w:val="double" w:sz="6" w:space="0" w:color="auto"/>
              <w:right w:val="nil"/>
            </w:tcBorders>
            <w:shd w:val="clear" w:color="auto" w:fill="auto"/>
            <w:noWrap/>
            <w:vAlign w:val="bottom"/>
            <w:hideMark/>
          </w:tcPr>
          <w:p w14:paraId="551116F3" w14:textId="77777777" w:rsidR="00931006" w:rsidRPr="00F338D0" w:rsidRDefault="00931006"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w:t>
            </w:r>
          </w:p>
        </w:tc>
        <w:tc>
          <w:tcPr>
            <w:tcW w:w="1176" w:type="dxa"/>
            <w:tcBorders>
              <w:top w:val="single" w:sz="4" w:space="0" w:color="auto"/>
              <w:left w:val="nil"/>
              <w:bottom w:val="double" w:sz="6" w:space="0" w:color="auto"/>
              <w:right w:val="nil"/>
            </w:tcBorders>
            <w:shd w:val="clear" w:color="auto" w:fill="auto"/>
            <w:noWrap/>
            <w:vAlign w:val="center"/>
            <w:hideMark/>
          </w:tcPr>
          <w:p w14:paraId="0BAA3A2D" w14:textId="77777777"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Tolerance</w:t>
            </w:r>
          </w:p>
        </w:tc>
        <w:tc>
          <w:tcPr>
            <w:tcW w:w="1300" w:type="dxa"/>
            <w:tcBorders>
              <w:top w:val="single" w:sz="4" w:space="0" w:color="auto"/>
              <w:left w:val="nil"/>
              <w:bottom w:val="double" w:sz="6" w:space="0" w:color="auto"/>
              <w:right w:val="nil"/>
            </w:tcBorders>
            <w:shd w:val="clear" w:color="auto" w:fill="auto"/>
            <w:noWrap/>
            <w:vAlign w:val="center"/>
            <w:hideMark/>
          </w:tcPr>
          <w:p w14:paraId="1C869848" w14:textId="77777777"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VIF</w:t>
            </w:r>
          </w:p>
        </w:tc>
      </w:tr>
      <w:tr w:rsidR="00F338D0" w:rsidRPr="00F338D0" w14:paraId="4CB72095" w14:textId="77777777" w:rsidTr="00D824A9">
        <w:trPr>
          <w:trHeight w:val="340"/>
        </w:trPr>
        <w:tc>
          <w:tcPr>
            <w:tcW w:w="2977" w:type="dxa"/>
            <w:tcBorders>
              <w:top w:val="nil"/>
              <w:left w:val="nil"/>
              <w:bottom w:val="nil"/>
              <w:right w:val="nil"/>
            </w:tcBorders>
            <w:shd w:val="clear" w:color="auto" w:fill="auto"/>
            <w:noWrap/>
            <w:vAlign w:val="bottom"/>
          </w:tcPr>
          <w:p w14:paraId="1D48C0B2" w14:textId="1563C1FA" w:rsidR="00931006" w:rsidRPr="00F338D0" w:rsidRDefault="001B7FF1"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Cannabis use</w:t>
            </w:r>
          </w:p>
        </w:tc>
        <w:tc>
          <w:tcPr>
            <w:tcW w:w="1176" w:type="dxa"/>
            <w:tcBorders>
              <w:top w:val="nil"/>
              <w:left w:val="nil"/>
              <w:bottom w:val="nil"/>
              <w:right w:val="nil"/>
            </w:tcBorders>
            <w:shd w:val="clear" w:color="auto" w:fill="auto"/>
            <w:noWrap/>
            <w:vAlign w:val="bottom"/>
          </w:tcPr>
          <w:p w14:paraId="0B152E3B" w14:textId="54646AB5"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w:t>
            </w:r>
            <w:r w:rsidR="001B7FF1" w:rsidRPr="00F338D0">
              <w:rPr>
                <w:rFonts w:ascii="Times" w:hAnsi="Times" w:cstheme="majorBidi"/>
                <w:color w:val="000000" w:themeColor="text1"/>
                <w:sz w:val="22"/>
                <w:szCs w:val="22"/>
                <w:lang w:val="en-US"/>
              </w:rPr>
              <w:t>84</w:t>
            </w:r>
          </w:p>
        </w:tc>
        <w:tc>
          <w:tcPr>
            <w:tcW w:w="1300" w:type="dxa"/>
            <w:tcBorders>
              <w:top w:val="nil"/>
              <w:left w:val="nil"/>
              <w:bottom w:val="nil"/>
              <w:right w:val="nil"/>
            </w:tcBorders>
            <w:shd w:val="clear" w:color="auto" w:fill="auto"/>
            <w:noWrap/>
            <w:vAlign w:val="bottom"/>
          </w:tcPr>
          <w:p w14:paraId="469B3E70" w14:textId="24FE8852"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1.1</w:t>
            </w:r>
            <w:r w:rsidR="001B7FF1" w:rsidRPr="00F338D0">
              <w:rPr>
                <w:rFonts w:ascii="Times" w:hAnsi="Times" w:cstheme="majorBidi"/>
                <w:color w:val="000000" w:themeColor="text1"/>
                <w:sz w:val="22"/>
                <w:szCs w:val="22"/>
                <w:lang w:val="en-US"/>
              </w:rPr>
              <w:t>9</w:t>
            </w:r>
          </w:p>
        </w:tc>
      </w:tr>
      <w:tr w:rsidR="00F338D0" w:rsidRPr="00F338D0" w14:paraId="30F188CD" w14:textId="77777777" w:rsidTr="001B7FF1">
        <w:trPr>
          <w:trHeight w:val="260"/>
        </w:trPr>
        <w:tc>
          <w:tcPr>
            <w:tcW w:w="2977" w:type="dxa"/>
            <w:tcBorders>
              <w:top w:val="nil"/>
              <w:left w:val="nil"/>
              <w:bottom w:val="nil"/>
              <w:right w:val="nil"/>
            </w:tcBorders>
            <w:shd w:val="clear" w:color="auto" w:fill="auto"/>
            <w:noWrap/>
            <w:vAlign w:val="bottom"/>
            <w:hideMark/>
          </w:tcPr>
          <w:p w14:paraId="2869E26D" w14:textId="77777777" w:rsidR="00931006" w:rsidRPr="00F338D0" w:rsidRDefault="00931006"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Sex</w:t>
            </w:r>
          </w:p>
        </w:tc>
        <w:tc>
          <w:tcPr>
            <w:tcW w:w="1176" w:type="dxa"/>
            <w:tcBorders>
              <w:top w:val="nil"/>
              <w:left w:val="nil"/>
              <w:bottom w:val="nil"/>
              <w:right w:val="nil"/>
            </w:tcBorders>
            <w:shd w:val="clear" w:color="auto" w:fill="auto"/>
            <w:noWrap/>
            <w:vAlign w:val="bottom"/>
            <w:hideMark/>
          </w:tcPr>
          <w:p w14:paraId="01203177" w14:textId="6131597A"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0.9</w:t>
            </w:r>
            <w:r w:rsidR="001B7FF1" w:rsidRPr="00F338D0">
              <w:rPr>
                <w:rFonts w:ascii="Times" w:hAnsi="Times" w:cstheme="majorBidi"/>
                <w:color w:val="000000" w:themeColor="text1"/>
                <w:sz w:val="22"/>
                <w:szCs w:val="22"/>
                <w:lang w:val="en-US"/>
              </w:rPr>
              <w:t>7</w:t>
            </w:r>
          </w:p>
        </w:tc>
        <w:tc>
          <w:tcPr>
            <w:tcW w:w="1300" w:type="dxa"/>
            <w:tcBorders>
              <w:top w:val="nil"/>
              <w:left w:val="nil"/>
              <w:bottom w:val="nil"/>
              <w:right w:val="nil"/>
            </w:tcBorders>
            <w:shd w:val="clear" w:color="auto" w:fill="auto"/>
            <w:noWrap/>
            <w:vAlign w:val="bottom"/>
            <w:hideMark/>
          </w:tcPr>
          <w:p w14:paraId="4B1648BE" w14:textId="3750C910"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w:t>
            </w:r>
            <w:r w:rsidR="001B7FF1" w:rsidRPr="00F338D0">
              <w:rPr>
                <w:rFonts w:ascii="Times" w:hAnsi="Times" w:cstheme="majorBidi"/>
                <w:color w:val="000000" w:themeColor="text1"/>
                <w:sz w:val="22"/>
                <w:szCs w:val="22"/>
                <w:lang w:val="en-US"/>
              </w:rPr>
              <w:t>03</w:t>
            </w:r>
          </w:p>
        </w:tc>
      </w:tr>
      <w:tr w:rsidR="00F338D0" w:rsidRPr="00F338D0" w14:paraId="0980F1C9" w14:textId="77777777" w:rsidTr="001B7FF1">
        <w:trPr>
          <w:trHeight w:val="136"/>
        </w:trPr>
        <w:tc>
          <w:tcPr>
            <w:tcW w:w="2977" w:type="dxa"/>
            <w:tcBorders>
              <w:top w:val="nil"/>
              <w:left w:val="nil"/>
              <w:bottom w:val="nil"/>
              <w:right w:val="nil"/>
            </w:tcBorders>
            <w:shd w:val="clear" w:color="auto" w:fill="auto"/>
            <w:noWrap/>
            <w:vAlign w:val="bottom"/>
            <w:hideMark/>
          </w:tcPr>
          <w:p w14:paraId="3D19F55E" w14:textId="77777777" w:rsidR="00931006" w:rsidRPr="00F338D0" w:rsidRDefault="00931006"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Age</w:t>
            </w:r>
          </w:p>
        </w:tc>
        <w:tc>
          <w:tcPr>
            <w:tcW w:w="1176" w:type="dxa"/>
            <w:tcBorders>
              <w:top w:val="nil"/>
              <w:left w:val="nil"/>
              <w:bottom w:val="nil"/>
              <w:right w:val="nil"/>
            </w:tcBorders>
            <w:shd w:val="clear" w:color="auto" w:fill="auto"/>
            <w:noWrap/>
            <w:vAlign w:val="bottom"/>
            <w:hideMark/>
          </w:tcPr>
          <w:p w14:paraId="27E6E946" w14:textId="09947573"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w:t>
            </w:r>
            <w:r w:rsidR="001B7FF1" w:rsidRPr="00F338D0">
              <w:rPr>
                <w:rFonts w:ascii="Times" w:hAnsi="Times" w:cstheme="majorBidi"/>
                <w:color w:val="000000" w:themeColor="text1"/>
                <w:sz w:val="22"/>
                <w:szCs w:val="22"/>
                <w:lang w:val="en-US"/>
              </w:rPr>
              <w:t>85</w:t>
            </w:r>
          </w:p>
        </w:tc>
        <w:tc>
          <w:tcPr>
            <w:tcW w:w="1300" w:type="dxa"/>
            <w:tcBorders>
              <w:top w:val="nil"/>
              <w:left w:val="nil"/>
              <w:bottom w:val="nil"/>
              <w:right w:val="nil"/>
            </w:tcBorders>
            <w:shd w:val="clear" w:color="auto" w:fill="auto"/>
            <w:noWrap/>
            <w:vAlign w:val="bottom"/>
            <w:hideMark/>
          </w:tcPr>
          <w:p w14:paraId="608FD8E7" w14:textId="3CD6CC99"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1.1</w:t>
            </w:r>
            <w:r w:rsidR="001B7FF1" w:rsidRPr="00F338D0">
              <w:rPr>
                <w:rFonts w:ascii="Times" w:hAnsi="Times" w:cstheme="majorBidi"/>
                <w:color w:val="000000" w:themeColor="text1"/>
                <w:sz w:val="22"/>
                <w:szCs w:val="22"/>
                <w:lang w:val="en-US"/>
              </w:rPr>
              <w:t>8</w:t>
            </w:r>
          </w:p>
        </w:tc>
      </w:tr>
      <w:tr w:rsidR="00F338D0" w:rsidRPr="00F338D0" w14:paraId="7F45D10A" w14:textId="77777777" w:rsidTr="001B7FF1">
        <w:trPr>
          <w:trHeight w:val="168"/>
        </w:trPr>
        <w:tc>
          <w:tcPr>
            <w:tcW w:w="2977" w:type="dxa"/>
            <w:tcBorders>
              <w:top w:val="nil"/>
              <w:left w:val="nil"/>
              <w:bottom w:val="nil"/>
              <w:right w:val="nil"/>
            </w:tcBorders>
            <w:shd w:val="clear" w:color="auto" w:fill="auto"/>
            <w:noWrap/>
            <w:vAlign w:val="bottom"/>
            <w:hideMark/>
          </w:tcPr>
          <w:p w14:paraId="32C853A8" w14:textId="77777777" w:rsidR="00931006" w:rsidRPr="00F338D0" w:rsidRDefault="00931006"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THC blood level</w:t>
            </w:r>
          </w:p>
        </w:tc>
        <w:tc>
          <w:tcPr>
            <w:tcW w:w="1176" w:type="dxa"/>
            <w:tcBorders>
              <w:top w:val="nil"/>
              <w:left w:val="nil"/>
              <w:bottom w:val="nil"/>
              <w:right w:val="nil"/>
            </w:tcBorders>
            <w:shd w:val="clear" w:color="auto" w:fill="auto"/>
            <w:noWrap/>
            <w:vAlign w:val="bottom"/>
            <w:hideMark/>
          </w:tcPr>
          <w:p w14:paraId="4A3E313E" w14:textId="41664D3D"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w:t>
            </w:r>
            <w:r w:rsidR="001B7FF1" w:rsidRPr="00F338D0">
              <w:rPr>
                <w:rFonts w:ascii="Times" w:hAnsi="Times" w:cstheme="majorBidi"/>
                <w:color w:val="000000" w:themeColor="text1"/>
                <w:sz w:val="22"/>
                <w:szCs w:val="22"/>
                <w:lang w:val="en-US"/>
              </w:rPr>
              <w:t>87</w:t>
            </w:r>
          </w:p>
        </w:tc>
        <w:tc>
          <w:tcPr>
            <w:tcW w:w="1300" w:type="dxa"/>
            <w:tcBorders>
              <w:top w:val="nil"/>
              <w:left w:val="nil"/>
              <w:bottom w:val="nil"/>
              <w:right w:val="nil"/>
            </w:tcBorders>
            <w:shd w:val="clear" w:color="auto" w:fill="auto"/>
            <w:noWrap/>
            <w:vAlign w:val="bottom"/>
            <w:hideMark/>
          </w:tcPr>
          <w:p w14:paraId="4EF3EFDD" w14:textId="55136A75"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1.1</w:t>
            </w:r>
            <w:r w:rsidR="001B7FF1" w:rsidRPr="00F338D0">
              <w:rPr>
                <w:rFonts w:ascii="Times" w:hAnsi="Times" w:cstheme="majorBidi"/>
                <w:color w:val="000000" w:themeColor="text1"/>
                <w:sz w:val="22"/>
                <w:szCs w:val="22"/>
                <w:lang w:val="en-US"/>
              </w:rPr>
              <w:t>5</w:t>
            </w:r>
          </w:p>
        </w:tc>
      </w:tr>
      <w:tr w:rsidR="00F338D0" w:rsidRPr="00F338D0" w14:paraId="0AF1E3DE" w14:textId="77777777" w:rsidTr="00D824A9">
        <w:trPr>
          <w:trHeight w:val="127"/>
        </w:trPr>
        <w:tc>
          <w:tcPr>
            <w:tcW w:w="2977" w:type="dxa"/>
            <w:tcBorders>
              <w:top w:val="nil"/>
              <w:left w:val="nil"/>
              <w:bottom w:val="nil"/>
              <w:right w:val="nil"/>
            </w:tcBorders>
            <w:shd w:val="clear" w:color="auto" w:fill="auto"/>
            <w:noWrap/>
            <w:vAlign w:val="bottom"/>
            <w:hideMark/>
          </w:tcPr>
          <w:p w14:paraId="34717215" w14:textId="77777777" w:rsidR="00931006" w:rsidRPr="00F338D0" w:rsidRDefault="00931006"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CBD blood level</w:t>
            </w:r>
          </w:p>
        </w:tc>
        <w:tc>
          <w:tcPr>
            <w:tcW w:w="1176" w:type="dxa"/>
            <w:tcBorders>
              <w:top w:val="nil"/>
              <w:left w:val="nil"/>
              <w:bottom w:val="nil"/>
              <w:right w:val="nil"/>
            </w:tcBorders>
            <w:shd w:val="clear" w:color="auto" w:fill="auto"/>
            <w:noWrap/>
            <w:vAlign w:val="bottom"/>
            <w:hideMark/>
          </w:tcPr>
          <w:p w14:paraId="7F32566F" w14:textId="0990452D"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0.8</w:t>
            </w:r>
            <w:r w:rsidR="001B7FF1" w:rsidRPr="00F338D0">
              <w:rPr>
                <w:rFonts w:ascii="Times" w:hAnsi="Times" w:cstheme="majorBidi"/>
                <w:color w:val="000000" w:themeColor="text1"/>
                <w:sz w:val="22"/>
                <w:szCs w:val="22"/>
                <w:lang w:val="en-US"/>
              </w:rPr>
              <w:t>9</w:t>
            </w:r>
          </w:p>
        </w:tc>
        <w:tc>
          <w:tcPr>
            <w:tcW w:w="1300" w:type="dxa"/>
            <w:tcBorders>
              <w:top w:val="nil"/>
              <w:left w:val="nil"/>
              <w:bottom w:val="nil"/>
              <w:right w:val="nil"/>
            </w:tcBorders>
            <w:shd w:val="clear" w:color="auto" w:fill="auto"/>
            <w:noWrap/>
            <w:vAlign w:val="bottom"/>
            <w:hideMark/>
          </w:tcPr>
          <w:p w14:paraId="492AD31D" w14:textId="2E21A1CC"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1.1</w:t>
            </w:r>
            <w:r w:rsidR="001B7FF1" w:rsidRPr="00F338D0">
              <w:rPr>
                <w:rFonts w:ascii="Times" w:hAnsi="Times" w:cstheme="majorBidi"/>
                <w:color w:val="000000" w:themeColor="text1"/>
                <w:sz w:val="22"/>
                <w:szCs w:val="22"/>
                <w:lang w:val="en-US"/>
              </w:rPr>
              <w:t>3</w:t>
            </w:r>
          </w:p>
        </w:tc>
      </w:tr>
      <w:tr w:rsidR="00F338D0" w:rsidRPr="00F338D0" w14:paraId="5A350D9A" w14:textId="77777777" w:rsidTr="00D824A9">
        <w:trPr>
          <w:trHeight w:val="127"/>
        </w:trPr>
        <w:tc>
          <w:tcPr>
            <w:tcW w:w="2977" w:type="dxa"/>
            <w:tcBorders>
              <w:top w:val="nil"/>
              <w:left w:val="nil"/>
              <w:bottom w:val="single" w:sz="4" w:space="0" w:color="auto"/>
              <w:right w:val="nil"/>
            </w:tcBorders>
            <w:shd w:val="clear" w:color="auto" w:fill="auto"/>
            <w:noWrap/>
            <w:vAlign w:val="bottom"/>
          </w:tcPr>
          <w:p w14:paraId="7CBF7770" w14:textId="77777777" w:rsidR="00931006" w:rsidRPr="00F338D0" w:rsidRDefault="00931006" w:rsidP="00D824A9">
            <w:pP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Alcohol dependence</w:t>
            </w:r>
          </w:p>
        </w:tc>
        <w:tc>
          <w:tcPr>
            <w:tcW w:w="1176" w:type="dxa"/>
            <w:tcBorders>
              <w:top w:val="nil"/>
              <w:left w:val="nil"/>
              <w:bottom w:val="single" w:sz="4" w:space="0" w:color="auto"/>
              <w:right w:val="nil"/>
            </w:tcBorders>
            <w:shd w:val="clear" w:color="auto" w:fill="auto"/>
            <w:noWrap/>
            <w:vAlign w:val="bottom"/>
          </w:tcPr>
          <w:p w14:paraId="585601F1" w14:textId="52D53A5C"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0.9</w:t>
            </w:r>
            <w:r w:rsidR="001B7FF1" w:rsidRPr="00F338D0">
              <w:rPr>
                <w:rFonts w:ascii="Times" w:hAnsi="Times" w:cstheme="majorBidi"/>
                <w:color w:val="000000" w:themeColor="text1"/>
                <w:sz w:val="22"/>
                <w:szCs w:val="22"/>
                <w:lang w:val="en-US"/>
              </w:rPr>
              <w:t>9</w:t>
            </w:r>
          </w:p>
        </w:tc>
        <w:tc>
          <w:tcPr>
            <w:tcW w:w="1300" w:type="dxa"/>
            <w:tcBorders>
              <w:top w:val="nil"/>
              <w:left w:val="nil"/>
              <w:bottom w:val="single" w:sz="4" w:space="0" w:color="auto"/>
              <w:right w:val="nil"/>
            </w:tcBorders>
            <w:shd w:val="clear" w:color="auto" w:fill="auto"/>
            <w:noWrap/>
            <w:vAlign w:val="bottom"/>
          </w:tcPr>
          <w:p w14:paraId="769556EF" w14:textId="09FE6946" w:rsidR="00931006" w:rsidRPr="00F338D0" w:rsidRDefault="00931006" w:rsidP="00D824A9">
            <w:pPr>
              <w:jc w:val="center"/>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1.0</w:t>
            </w:r>
            <w:r w:rsidR="001B7FF1" w:rsidRPr="00F338D0">
              <w:rPr>
                <w:rFonts w:ascii="Times" w:hAnsi="Times" w:cstheme="majorBidi"/>
                <w:color w:val="000000" w:themeColor="text1"/>
                <w:sz w:val="22"/>
                <w:szCs w:val="22"/>
                <w:lang w:val="en-US"/>
              </w:rPr>
              <w:t>1</w:t>
            </w:r>
          </w:p>
        </w:tc>
      </w:tr>
    </w:tbl>
    <w:p w14:paraId="33C8FCBF" w14:textId="77777777" w:rsidR="00931006" w:rsidRPr="00F338D0" w:rsidRDefault="00931006" w:rsidP="00261AD3">
      <w:pPr>
        <w:tabs>
          <w:tab w:val="left" w:pos="2127"/>
        </w:tabs>
        <w:spacing w:before="120" w:line="276" w:lineRule="auto"/>
        <w:rPr>
          <w:rFonts w:ascii="Times" w:hAnsi="Times" w:cstheme="majorBidi"/>
          <w:color w:val="000000" w:themeColor="text1"/>
          <w:sz w:val="22"/>
          <w:szCs w:val="22"/>
          <w:lang w:val="en-US"/>
        </w:rPr>
      </w:pPr>
    </w:p>
    <w:p w14:paraId="2FA017A0" w14:textId="77777777" w:rsidR="00931006" w:rsidRPr="00F338D0" w:rsidRDefault="00931006" w:rsidP="00931006">
      <w:pPr>
        <w:rPr>
          <w:rFonts w:ascii="Times" w:hAnsi="Times" w:cstheme="majorBidi"/>
          <w:color w:val="000000" w:themeColor="text1"/>
          <w:sz w:val="22"/>
          <w:szCs w:val="22"/>
          <w:lang w:val="en-US"/>
        </w:rPr>
      </w:pPr>
    </w:p>
    <w:p w14:paraId="29083FA7" w14:textId="77777777" w:rsidR="00931006" w:rsidRPr="00F338D0" w:rsidRDefault="00931006" w:rsidP="00931006">
      <w:pPr>
        <w:rPr>
          <w:rFonts w:ascii="Times" w:hAnsi="Times" w:cstheme="majorBidi"/>
          <w:color w:val="000000" w:themeColor="text1"/>
          <w:sz w:val="22"/>
          <w:szCs w:val="22"/>
          <w:lang w:val="en-US"/>
        </w:rPr>
      </w:pPr>
    </w:p>
    <w:p w14:paraId="62988C81" w14:textId="77777777" w:rsidR="00931006" w:rsidRPr="00F338D0" w:rsidRDefault="00931006" w:rsidP="00931006">
      <w:pPr>
        <w:rPr>
          <w:rFonts w:ascii="Times" w:hAnsi="Times" w:cstheme="majorBidi"/>
          <w:color w:val="000000" w:themeColor="text1"/>
          <w:sz w:val="22"/>
          <w:szCs w:val="22"/>
          <w:lang w:val="en-US"/>
        </w:rPr>
      </w:pPr>
    </w:p>
    <w:p w14:paraId="3DF03D79" w14:textId="77777777" w:rsidR="00931006" w:rsidRPr="00F338D0" w:rsidRDefault="00931006" w:rsidP="00931006">
      <w:pPr>
        <w:rPr>
          <w:rFonts w:ascii="Times" w:hAnsi="Times" w:cstheme="majorBidi"/>
          <w:color w:val="000000" w:themeColor="text1"/>
          <w:sz w:val="22"/>
          <w:szCs w:val="22"/>
          <w:lang w:val="en-US"/>
        </w:rPr>
      </w:pPr>
    </w:p>
    <w:p w14:paraId="0D385BBD" w14:textId="77777777" w:rsidR="00931006" w:rsidRPr="00F338D0" w:rsidRDefault="00931006" w:rsidP="00931006">
      <w:pPr>
        <w:rPr>
          <w:rFonts w:ascii="Times" w:hAnsi="Times" w:cstheme="majorBidi"/>
          <w:color w:val="000000" w:themeColor="text1"/>
          <w:sz w:val="22"/>
          <w:szCs w:val="22"/>
          <w:lang w:val="en-US"/>
        </w:rPr>
      </w:pPr>
    </w:p>
    <w:p w14:paraId="0F90F390" w14:textId="77777777" w:rsidR="001B7FF1" w:rsidRPr="00F338D0" w:rsidRDefault="001B7FF1" w:rsidP="00931006">
      <w:pPr>
        <w:tabs>
          <w:tab w:val="left" w:pos="2127"/>
        </w:tabs>
        <w:spacing w:before="120" w:line="276" w:lineRule="auto"/>
        <w:rPr>
          <w:rFonts w:ascii="Times" w:hAnsi="Times" w:cstheme="majorBidi"/>
          <w:color w:val="000000" w:themeColor="text1"/>
          <w:sz w:val="22"/>
          <w:szCs w:val="22"/>
          <w:lang w:val="en-US"/>
        </w:rPr>
      </w:pPr>
    </w:p>
    <w:p w14:paraId="37C79781" w14:textId="5225CF5D" w:rsidR="0076153D" w:rsidRPr="00F338D0" w:rsidRDefault="0076153D" w:rsidP="00931006">
      <w:pPr>
        <w:tabs>
          <w:tab w:val="left" w:pos="2127"/>
        </w:tabs>
        <w:spacing w:before="120" w:line="276"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xml:space="preserve">Multicollinearity statistics for a) </w:t>
      </w:r>
      <w:r w:rsidR="00931006" w:rsidRPr="00F338D0">
        <w:rPr>
          <w:rFonts w:ascii="Times" w:hAnsi="Times" w:cstheme="majorBidi"/>
          <w:color w:val="000000" w:themeColor="text1"/>
          <w:sz w:val="22"/>
          <w:szCs w:val="22"/>
          <w:lang w:val="en-US"/>
        </w:rPr>
        <w:t xml:space="preserve">&amp; c) </w:t>
      </w:r>
      <w:r w:rsidR="00956677" w:rsidRPr="00F338D0">
        <w:rPr>
          <w:rFonts w:ascii="Times" w:hAnsi="Times" w:cstheme="majorBidi"/>
          <w:color w:val="000000" w:themeColor="text1"/>
          <w:sz w:val="22"/>
          <w:szCs w:val="22"/>
          <w:lang w:val="en-US"/>
        </w:rPr>
        <w:t>stepwise</w:t>
      </w:r>
      <w:r w:rsidR="00931006" w:rsidRPr="00F338D0">
        <w:rPr>
          <w:rFonts w:ascii="Times" w:hAnsi="Times" w:cstheme="majorBidi"/>
          <w:color w:val="000000" w:themeColor="text1"/>
          <w:sz w:val="22"/>
          <w:szCs w:val="22"/>
          <w:lang w:val="en-US"/>
        </w:rPr>
        <w:t>;</w:t>
      </w:r>
      <w:r w:rsidRPr="00F338D0">
        <w:rPr>
          <w:rFonts w:ascii="Times" w:hAnsi="Times" w:cstheme="majorBidi"/>
          <w:color w:val="000000" w:themeColor="text1"/>
          <w:sz w:val="22"/>
          <w:szCs w:val="22"/>
          <w:lang w:val="en-US"/>
        </w:rPr>
        <w:t xml:space="preserve"> b)</w:t>
      </w:r>
      <w:r w:rsidR="00931006" w:rsidRPr="00F338D0">
        <w:rPr>
          <w:rFonts w:ascii="Times" w:hAnsi="Times" w:cstheme="majorBidi"/>
          <w:color w:val="000000" w:themeColor="text1"/>
          <w:sz w:val="22"/>
          <w:szCs w:val="22"/>
          <w:lang w:val="en-US"/>
        </w:rPr>
        <w:t xml:space="preserve"> &amp; d)</w:t>
      </w:r>
      <w:r w:rsidRPr="00F338D0">
        <w:rPr>
          <w:rFonts w:ascii="Times" w:hAnsi="Times" w:cstheme="majorBidi"/>
          <w:color w:val="000000" w:themeColor="text1"/>
          <w:sz w:val="22"/>
          <w:szCs w:val="22"/>
          <w:lang w:val="en-US"/>
        </w:rPr>
        <w:t xml:space="preserve"> </w:t>
      </w:r>
      <w:r w:rsidR="00956677" w:rsidRPr="00F338D0">
        <w:rPr>
          <w:rFonts w:ascii="Times" w:hAnsi="Times" w:cstheme="majorBidi"/>
          <w:color w:val="000000" w:themeColor="text1"/>
          <w:sz w:val="22"/>
          <w:szCs w:val="22"/>
          <w:lang w:val="en-US"/>
        </w:rPr>
        <w:t>forced entry</w:t>
      </w:r>
      <w:r w:rsidRPr="00F338D0">
        <w:rPr>
          <w:rFonts w:ascii="Times" w:hAnsi="Times" w:cstheme="majorBidi"/>
          <w:color w:val="000000" w:themeColor="text1"/>
          <w:sz w:val="22"/>
          <w:szCs w:val="22"/>
          <w:lang w:val="en-US"/>
        </w:rPr>
        <w:t xml:space="preserve"> linear regression analyses using the variance inflation factor (VIF) with a cutoff value &gt; 10 and the tolerance statistic with a cutoff value &lt; 0.1</w:t>
      </w:r>
    </w:p>
    <w:p w14:paraId="67098F3F" w14:textId="77777777" w:rsidR="00B369D3" w:rsidRPr="00F338D0" w:rsidRDefault="00B369D3" w:rsidP="00B369D3">
      <w:pPr>
        <w:tabs>
          <w:tab w:val="left" w:pos="2127"/>
        </w:tabs>
        <w:spacing w:line="360" w:lineRule="auto"/>
        <w:rPr>
          <w:rFonts w:ascii="Times" w:hAnsi="Times" w:cstheme="majorBidi"/>
          <w:color w:val="000000" w:themeColor="text1"/>
          <w:sz w:val="22"/>
          <w:szCs w:val="22"/>
          <w:lang w:val="en-US"/>
        </w:rPr>
      </w:pPr>
    </w:p>
    <w:p w14:paraId="122D4232" w14:textId="77777777" w:rsidR="001B7FF1" w:rsidRPr="00F338D0" w:rsidRDefault="001B7FF1" w:rsidP="00AE6F8D">
      <w:pPr>
        <w:tabs>
          <w:tab w:val="left" w:pos="2127"/>
        </w:tabs>
        <w:spacing w:line="360" w:lineRule="auto"/>
        <w:rPr>
          <w:rFonts w:ascii="Times" w:hAnsi="Times"/>
          <w:b/>
          <w:bCs/>
          <w:color w:val="000000" w:themeColor="text1"/>
          <w:sz w:val="22"/>
          <w:szCs w:val="22"/>
          <w:lang w:val="en-US"/>
        </w:rPr>
      </w:pPr>
      <w:r w:rsidRPr="00F338D0">
        <w:rPr>
          <w:rFonts w:ascii="Times" w:hAnsi="Times"/>
          <w:b/>
          <w:bCs/>
          <w:color w:val="000000" w:themeColor="text1"/>
          <w:sz w:val="22"/>
          <w:szCs w:val="22"/>
          <w:lang w:val="en-US"/>
        </w:rPr>
        <w:br w:type="page"/>
      </w:r>
    </w:p>
    <w:p w14:paraId="5F28E7E5" w14:textId="1544F9BB" w:rsidR="00AE6F8D" w:rsidRPr="00F338D0" w:rsidRDefault="00AE6F8D" w:rsidP="00AE6F8D">
      <w:pPr>
        <w:tabs>
          <w:tab w:val="left" w:pos="2127"/>
        </w:tabs>
        <w:spacing w:line="360" w:lineRule="auto"/>
        <w:rPr>
          <w:rFonts w:ascii="Times" w:hAnsi="Times"/>
          <w:color w:val="000000" w:themeColor="text1"/>
          <w:sz w:val="22"/>
          <w:szCs w:val="22"/>
          <w:lang w:val="en-US"/>
        </w:rPr>
      </w:pPr>
      <w:r w:rsidRPr="00F338D0">
        <w:rPr>
          <w:rFonts w:ascii="Times" w:hAnsi="Times"/>
          <w:b/>
          <w:bCs/>
          <w:color w:val="000000" w:themeColor="text1"/>
          <w:sz w:val="22"/>
          <w:szCs w:val="22"/>
          <w:lang w:val="en-US"/>
        </w:rPr>
        <w:lastRenderedPageBreak/>
        <w:t>Table S2</w:t>
      </w:r>
      <w:r w:rsidRPr="00F338D0">
        <w:rPr>
          <w:rFonts w:ascii="Times" w:hAnsi="Times"/>
          <w:color w:val="000000" w:themeColor="text1"/>
          <w:sz w:val="22"/>
          <w:szCs w:val="22"/>
          <w:lang w:val="en-US"/>
        </w:rPr>
        <w:t xml:space="preserve"> Spearman’s correlation coefficients for eCB/NAE plasma levels at baseline and follow-up over all and within controls (n=44), CU increase (n=16), and CU decrease (n=17)</w:t>
      </w:r>
    </w:p>
    <w:tbl>
      <w:tblPr>
        <w:tblW w:w="9354" w:type="dxa"/>
        <w:tblLayout w:type="fixed"/>
        <w:tblLook w:val="04A0" w:firstRow="1" w:lastRow="0" w:firstColumn="1" w:lastColumn="0" w:noHBand="0" w:noVBand="1"/>
      </w:tblPr>
      <w:tblGrid>
        <w:gridCol w:w="2966"/>
        <w:gridCol w:w="1145"/>
        <w:gridCol w:w="1418"/>
        <w:gridCol w:w="1275"/>
        <w:gridCol w:w="1275"/>
        <w:gridCol w:w="1275"/>
      </w:tblGrid>
      <w:tr w:rsidR="00F338D0" w:rsidRPr="00F338D0" w14:paraId="55E9EF58" w14:textId="77777777" w:rsidTr="007F3A97">
        <w:trPr>
          <w:trHeight w:val="380"/>
        </w:trPr>
        <w:tc>
          <w:tcPr>
            <w:tcW w:w="2966" w:type="dxa"/>
            <w:tcBorders>
              <w:top w:val="single" w:sz="4" w:space="0" w:color="auto"/>
              <w:left w:val="nil"/>
              <w:bottom w:val="double" w:sz="6" w:space="0" w:color="auto"/>
              <w:right w:val="single" w:sz="4" w:space="0" w:color="auto"/>
            </w:tcBorders>
          </w:tcPr>
          <w:p w14:paraId="3F551B47" w14:textId="77777777" w:rsidR="00AE6F8D" w:rsidRPr="00F338D0" w:rsidRDefault="00AE6F8D" w:rsidP="007F3A97">
            <w:pPr>
              <w:rPr>
                <w:rFonts w:ascii="Times" w:hAnsi="Times"/>
                <w:color w:val="000000" w:themeColor="text1"/>
                <w:sz w:val="22"/>
                <w:szCs w:val="22"/>
                <w:lang w:val="en-US"/>
              </w:rPr>
            </w:pPr>
          </w:p>
        </w:tc>
        <w:tc>
          <w:tcPr>
            <w:tcW w:w="1145" w:type="dxa"/>
            <w:tcBorders>
              <w:top w:val="single" w:sz="4" w:space="0" w:color="auto"/>
              <w:left w:val="single" w:sz="4" w:space="0" w:color="auto"/>
              <w:bottom w:val="double" w:sz="6" w:space="0" w:color="auto"/>
              <w:right w:val="nil"/>
            </w:tcBorders>
            <w:shd w:val="clear" w:color="auto" w:fill="auto"/>
            <w:noWrap/>
            <w:vAlign w:val="bottom"/>
            <w:hideMark/>
          </w:tcPr>
          <w:p w14:paraId="3F043987" w14:textId="77777777" w:rsidR="00AE6F8D" w:rsidRPr="00F338D0" w:rsidRDefault="00AE6F8D" w:rsidP="007F3A97">
            <w:pPr>
              <w:rPr>
                <w:rFonts w:ascii="Times" w:hAnsi="Times"/>
                <w:color w:val="000000" w:themeColor="text1"/>
                <w:sz w:val="22"/>
                <w:szCs w:val="22"/>
                <w:lang w:val="en-US"/>
              </w:rPr>
            </w:pPr>
            <w:r w:rsidRPr="00F338D0">
              <w:rPr>
                <w:rFonts w:ascii="Times" w:hAnsi="Times"/>
                <w:color w:val="000000" w:themeColor="text1"/>
                <w:sz w:val="22"/>
                <w:szCs w:val="22"/>
                <w:lang w:val="en-US"/>
              </w:rPr>
              <w:t>Follow-up</w:t>
            </w:r>
          </w:p>
        </w:tc>
        <w:tc>
          <w:tcPr>
            <w:tcW w:w="1418" w:type="dxa"/>
            <w:tcBorders>
              <w:top w:val="single" w:sz="4" w:space="0" w:color="auto"/>
              <w:left w:val="nil"/>
              <w:bottom w:val="double" w:sz="6" w:space="0" w:color="auto"/>
              <w:right w:val="single" w:sz="4" w:space="0" w:color="auto"/>
            </w:tcBorders>
            <w:shd w:val="clear" w:color="auto" w:fill="auto"/>
            <w:noWrap/>
            <w:vAlign w:val="center"/>
            <w:hideMark/>
          </w:tcPr>
          <w:p w14:paraId="201FB581"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baseline</w:t>
            </w:r>
          </w:p>
          <w:p w14:paraId="7B82D7F2" w14:textId="77777777" w:rsidR="00AE6F8D" w:rsidRPr="00F338D0" w:rsidRDefault="00AE6F8D" w:rsidP="007F3A97">
            <w:pPr>
              <w:jc w:val="center"/>
              <w:rPr>
                <w:rFonts w:ascii="Times" w:hAnsi="Times"/>
                <w:color w:val="000000" w:themeColor="text1"/>
                <w:sz w:val="22"/>
                <w:szCs w:val="22"/>
              </w:rPr>
            </w:pPr>
            <w:r w:rsidRPr="00F338D0">
              <w:rPr>
                <w:rFonts w:ascii="Times" w:hAnsi="Times"/>
                <w:color w:val="000000" w:themeColor="text1"/>
                <w:sz w:val="22"/>
                <w:szCs w:val="22"/>
              </w:rPr>
              <w:t>AEA</w:t>
            </w:r>
          </w:p>
        </w:tc>
        <w:tc>
          <w:tcPr>
            <w:tcW w:w="1275" w:type="dxa"/>
            <w:tcBorders>
              <w:top w:val="single" w:sz="4" w:space="0" w:color="auto"/>
              <w:left w:val="nil"/>
              <w:bottom w:val="double" w:sz="6" w:space="0" w:color="auto"/>
              <w:right w:val="single" w:sz="4" w:space="0" w:color="auto"/>
            </w:tcBorders>
          </w:tcPr>
          <w:p w14:paraId="65A3670F"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baseline</w:t>
            </w:r>
          </w:p>
          <w:p w14:paraId="48B585F0"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2-AG</w:t>
            </w:r>
          </w:p>
        </w:tc>
        <w:tc>
          <w:tcPr>
            <w:tcW w:w="1275" w:type="dxa"/>
            <w:tcBorders>
              <w:top w:val="single" w:sz="4" w:space="0" w:color="auto"/>
              <w:left w:val="nil"/>
              <w:bottom w:val="double" w:sz="6" w:space="0" w:color="auto"/>
              <w:right w:val="single" w:sz="4" w:space="0" w:color="auto"/>
            </w:tcBorders>
          </w:tcPr>
          <w:p w14:paraId="76E019B5"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baseline</w:t>
            </w:r>
          </w:p>
          <w:p w14:paraId="0E472693"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OEA</w:t>
            </w:r>
          </w:p>
        </w:tc>
        <w:tc>
          <w:tcPr>
            <w:tcW w:w="1275" w:type="dxa"/>
            <w:tcBorders>
              <w:top w:val="single" w:sz="4" w:space="0" w:color="auto"/>
              <w:left w:val="nil"/>
              <w:bottom w:val="double" w:sz="6" w:space="0" w:color="auto"/>
              <w:right w:val="single" w:sz="4" w:space="0" w:color="auto"/>
            </w:tcBorders>
          </w:tcPr>
          <w:p w14:paraId="5A9F8594"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baseline</w:t>
            </w:r>
          </w:p>
          <w:p w14:paraId="34D4771A" w14:textId="77777777" w:rsidR="00AE6F8D" w:rsidRPr="00F338D0" w:rsidRDefault="00AE6F8D"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PEA</w:t>
            </w:r>
          </w:p>
        </w:tc>
      </w:tr>
      <w:tr w:rsidR="00F338D0" w:rsidRPr="00F338D0" w14:paraId="20ED9DA0" w14:textId="77777777" w:rsidTr="007F3A97">
        <w:trPr>
          <w:trHeight w:val="36"/>
        </w:trPr>
        <w:tc>
          <w:tcPr>
            <w:tcW w:w="2966" w:type="dxa"/>
            <w:tcBorders>
              <w:top w:val="double" w:sz="6" w:space="0" w:color="auto"/>
              <w:left w:val="nil"/>
              <w:right w:val="single" w:sz="4" w:space="0" w:color="auto"/>
            </w:tcBorders>
          </w:tcPr>
          <w:p w14:paraId="0A8FE714"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1145" w:type="dxa"/>
            <w:tcBorders>
              <w:top w:val="double" w:sz="6" w:space="0" w:color="auto"/>
              <w:left w:val="single" w:sz="4" w:space="0" w:color="auto"/>
              <w:right w:val="nil"/>
            </w:tcBorders>
            <w:shd w:val="clear" w:color="auto" w:fill="auto"/>
            <w:noWrap/>
            <w:vAlign w:val="bottom"/>
            <w:hideMark/>
          </w:tcPr>
          <w:p w14:paraId="4DA09127"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AEA</w:t>
            </w:r>
          </w:p>
        </w:tc>
        <w:tc>
          <w:tcPr>
            <w:tcW w:w="1418" w:type="dxa"/>
            <w:tcBorders>
              <w:top w:val="double" w:sz="6" w:space="0" w:color="auto"/>
              <w:left w:val="nil"/>
              <w:right w:val="single" w:sz="4" w:space="0" w:color="auto"/>
            </w:tcBorders>
            <w:shd w:val="clear" w:color="auto" w:fill="auto"/>
            <w:noWrap/>
            <w:vAlign w:val="bottom"/>
            <w:hideMark/>
          </w:tcPr>
          <w:p w14:paraId="23ED696D"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0.26</w:t>
            </w:r>
          </w:p>
        </w:tc>
        <w:tc>
          <w:tcPr>
            <w:tcW w:w="1275" w:type="dxa"/>
            <w:tcBorders>
              <w:top w:val="double" w:sz="6" w:space="0" w:color="auto"/>
              <w:left w:val="nil"/>
              <w:right w:val="single" w:sz="4" w:space="0" w:color="auto"/>
            </w:tcBorders>
            <w:vAlign w:val="bottom"/>
          </w:tcPr>
          <w:p w14:paraId="65F22F6C"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-0.09</w:t>
            </w:r>
          </w:p>
        </w:tc>
        <w:tc>
          <w:tcPr>
            <w:tcW w:w="1275" w:type="dxa"/>
            <w:tcBorders>
              <w:top w:val="double" w:sz="6" w:space="0" w:color="auto"/>
              <w:left w:val="nil"/>
              <w:right w:val="single" w:sz="4" w:space="0" w:color="auto"/>
            </w:tcBorders>
            <w:vAlign w:val="bottom"/>
          </w:tcPr>
          <w:p w14:paraId="17121E40"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0.21</w:t>
            </w:r>
          </w:p>
        </w:tc>
        <w:tc>
          <w:tcPr>
            <w:tcW w:w="1275" w:type="dxa"/>
            <w:tcBorders>
              <w:top w:val="double" w:sz="6" w:space="0" w:color="auto"/>
              <w:left w:val="nil"/>
              <w:right w:val="single" w:sz="4" w:space="0" w:color="auto"/>
            </w:tcBorders>
            <w:vAlign w:val="bottom"/>
          </w:tcPr>
          <w:p w14:paraId="2D1F32D3"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0.25</w:t>
            </w:r>
          </w:p>
        </w:tc>
      </w:tr>
      <w:tr w:rsidR="00F338D0" w:rsidRPr="00F338D0" w14:paraId="40987BBE" w14:textId="77777777" w:rsidTr="007F3A97">
        <w:trPr>
          <w:trHeight w:val="81"/>
        </w:trPr>
        <w:tc>
          <w:tcPr>
            <w:tcW w:w="2966" w:type="dxa"/>
            <w:tcBorders>
              <w:top w:val="nil"/>
              <w:left w:val="nil"/>
              <w:right w:val="single" w:sz="4" w:space="0" w:color="auto"/>
            </w:tcBorders>
          </w:tcPr>
          <w:p w14:paraId="56C4B5DA"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Increaser</w:t>
            </w:r>
          </w:p>
        </w:tc>
        <w:tc>
          <w:tcPr>
            <w:tcW w:w="1145" w:type="dxa"/>
            <w:tcBorders>
              <w:top w:val="nil"/>
              <w:left w:val="single" w:sz="4" w:space="0" w:color="auto"/>
            </w:tcBorders>
            <w:shd w:val="clear" w:color="auto" w:fill="auto"/>
            <w:noWrap/>
            <w:vAlign w:val="bottom"/>
          </w:tcPr>
          <w:p w14:paraId="538144E9" w14:textId="77777777" w:rsidR="00AE6F8D" w:rsidRPr="00F338D0" w:rsidRDefault="00AE6F8D" w:rsidP="007F3A97">
            <w:pPr>
              <w:rPr>
                <w:rFonts w:ascii="Times" w:hAnsi="Times"/>
                <w:color w:val="000000" w:themeColor="text1"/>
                <w:sz w:val="22"/>
                <w:szCs w:val="22"/>
              </w:rPr>
            </w:pPr>
          </w:p>
        </w:tc>
        <w:tc>
          <w:tcPr>
            <w:tcW w:w="1418" w:type="dxa"/>
            <w:tcBorders>
              <w:top w:val="nil"/>
              <w:right w:val="single" w:sz="4" w:space="0" w:color="auto"/>
            </w:tcBorders>
            <w:shd w:val="clear" w:color="auto" w:fill="auto"/>
            <w:noWrap/>
            <w:vAlign w:val="bottom"/>
          </w:tcPr>
          <w:p w14:paraId="213D7AE2"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-0.15</w:t>
            </w:r>
          </w:p>
        </w:tc>
        <w:tc>
          <w:tcPr>
            <w:tcW w:w="1275" w:type="dxa"/>
            <w:tcBorders>
              <w:top w:val="nil"/>
              <w:right w:val="single" w:sz="4" w:space="0" w:color="auto"/>
            </w:tcBorders>
            <w:vAlign w:val="bottom"/>
          </w:tcPr>
          <w:p w14:paraId="4E9FFA9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0.13</w:t>
            </w:r>
          </w:p>
        </w:tc>
        <w:tc>
          <w:tcPr>
            <w:tcW w:w="1275" w:type="dxa"/>
            <w:tcBorders>
              <w:top w:val="nil"/>
              <w:right w:val="single" w:sz="4" w:space="0" w:color="auto"/>
            </w:tcBorders>
            <w:vAlign w:val="bottom"/>
          </w:tcPr>
          <w:p w14:paraId="6A5CEEBB"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0.09</w:t>
            </w:r>
          </w:p>
        </w:tc>
        <w:tc>
          <w:tcPr>
            <w:tcW w:w="1275" w:type="dxa"/>
            <w:tcBorders>
              <w:top w:val="nil"/>
              <w:right w:val="single" w:sz="4" w:space="0" w:color="auto"/>
            </w:tcBorders>
            <w:vAlign w:val="bottom"/>
          </w:tcPr>
          <w:p w14:paraId="0A3F7C8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-0.05</w:t>
            </w:r>
          </w:p>
        </w:tc>
      </w:tr>
      <w:tr w:rsidR="00F338D0" w:rsidRPr="00F338D0" w14:paraId="4FB0DB6D" w14:textId="77777777" w:rsidTr="007F3A97">
        <w:trPr>
          <w:trHeight w:val="81"/>
        </w:trPr>
        <w:tc>
          <w:tcPr>
            <w:tcW w:w="2966" w:type="dxa"/>
            <w:tcBorders>
              <w:top w:val="nil"/>
              <w:left w:val="nil"/>
              <w:right w:val="single" w:sz="4" w:space="0" w:color="auto"/>
            </w:tcBorders>
          </w:tcPr>
          <w:p w14:paraId="34CFECCF"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Decreaser</w:t>
            </w:r>
          </w:p>
        </w:tc>
        <w:tc>
          <w:tcPr>
            <w:tcW w:w="1145" w:type="dxa"/>
            <w:tcBorders>
              <w:top w:val="nil"/>
              <w:left w:val="single" w:sz="4" w:space="0" w:color="auto"/>
            </w:tcBorders>
            <w:shd w:val="clear" w:color="auto" w:fill="auto"/>
            <w:noWrap/>
            <w:vAlign w:val="bottom"/>
          </w:tcPr>
          <w:p w14:paraId="27BC914D" w14:textId="77777777" w:rsidR="00AE6F8D" w:rsidRPr="00F338D0" w:rsidRDefault="00AE6F8D" w:rsidP="007F3A97">
            <w:pPr>
              <w:rPr>
                <w:rFonts w:ascii="Times" w:hAnsi="Times"/>
                <w:color w:val="000000" w:themeColor="text1"/>
                <w:sz w:val="22"/>
                <w:szCs w:val="22"/>
              </w:rPr>
            </w:pPr>
          </w:p>
        </w:tc>
        <w:tc>
          <w:tcPr>
            <w:tcW w:w="1418" w:type="dxa"/>
            <w:tcBorders>
              <w:top w:val="nil"/>
              <w:right w:val="single" w:sz="4" w:space="0" w:color="auto"/>
            </w:tcBorders>
            <w:shd w:val="clear" w:color="auto" w:fill="auto"/>
            <w:noWrap/>
            <w:vAlign w:val="bottom"/>
          </w:tcPr>
          <w:p w14:paraId="081EF11F"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0.51</w:t>
            </w:r>
          </w:p>
        </w:tc>
        <w:tc>
          <w:tcPr>
            <w:tcW w:w="1275" w:type="dxa"/>
            <w:tcBorders>
              <w:top w:val="nil"/>
              <w:right w:val="single" w:sz="4" w:space="0" w:color="auto"/>
            </w:tcBorders>
            <w:vAlign w:val="bottom"/>
          </w:tcPr>
          <w:p w14:paraId="2614E3F1"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-0.10</w:t>
            </w:r>
          </w:p>
        </w:tc>
        <w:tc>
          <w:tcPr>
            <w:tcW w:w="1275" w:type="dxa"/>
            <w:tcBorders>
              <w:top w:val="nil"/>
              <w:right w:val="single" w:sz="4" w:space="0" w:color="auto"/>
            </w:tcBorders>
            <w:vAlign w:val="bottom"/>
          </w:tcPr>
          <w:p w14:paraId="0A795870"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0.08</w:t>
            </w:r>
          </w:p>
        </w:tc>
        <w:tc>
          <w:tcPr>
            <w:tcW w:w="1275" w:type="dxa"/>
            <w:tcBorders>
              <w:top w:val="nil"/>
              <w:right w:val="single" w:sz="4" w:space="0" w:color="auto"/>
            </w:tcBorders>
            <w:vAlign w:val="bottom"/>
          </w:tcPr>
          <w:p w14:paraId="6C4289E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0.11</w:t>
            </w:r>
          </w:p>
        </w:tc>
      </w:tr>
      <w:tr w:rsidR="00F338D0" w:rsidRPr="00F338D0" w14:paraId="27AF945C" w14:textId="77777777" w:rsidTr="007F3A97">
        <w:trPr>
          <w:trHeight w:val="81"/>
        </w:trPr>
        <w:tc>
          <w:tcPr>
            <w:tcW w:w="2966" w:type="dxa"/>
            <w:tcBorders>
              <w:left w:val="nil"/>
              <w:bottom w:val="single" w:sz="4" w:space="0" w:color="auto"/>
              <w:right w:val="single" w:sz="4" w:space="0" w:color="auto"/>
            </w:tcBorders>
          </w:tcPr>
          <w:p w14:paraId="4EDEB824"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1145" w:type="dxa"/>
            <w:tcBorders>
              <w:left w:val="single" w:sz="4" w:space="0" w:color="auto"/>
              <w:bottom w:val="single" w:sz="4" w:space="0" w:color="auto"/>
              <w:right w:val="nil"/>
            </w:tcBorders>
            <w:shd w:val="clear" w:color="auto" w:fill="auto"/>
            <w:noWrap/>
            <w:vAlign w:val="bottom"/>
          </w:tcPr>
          <w:p w14:paraId="514B2B39" w14:textId="77777777" w:rsidR="00AE6F8D" w:rsidRPr="00F338D0" w:rsidRDefault="00AE6F8D" w:rsidP="007F3A97">
            <w:pPr>
              <w:rPr>
                <w:rFonts w:ascii="Times" w:hAnsi="Times"/>
                <w:color w:val="000000" w:themeColor="text1"/>
                <w:sz w:val="22"/>
                <w:szCs w:val="22"/>
              </w:rPr>
            </w:pPr>
          </w:p>
        </w:tc>
        <w:tc>
          <w:tcPr>
            <w:tcW w:w="1418" w:type="dxa"/>
            <w:tcBorders>
              <w:left w:val="nil"/>
              <w:bottom w:val="single" w:sz="4" w:space="0" w:color="auto"/>
              <w:right w:val="single" w:sz="4" w:space="0" w:color="auto"/>
            </w:tcBorders>
            <w:shd w:val="clear" w:color="auto" w:fill="auto"/>
            <w:noWrap/>
            <w:vAlign w:val="bottom"/>
          </w:tcPr>
          <w:p w14:paraId="4BC603FF"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0.27</w:t>
            </w:r>
          </w:p>
        </w:tc>
        <w:tc>
          <w:tcPr>
            <w:tcW w:w="1275" w:type="dxa"/>
            <w:tcBorders>
              <w:left w:val="nil"/>
              <w:bottom w:val="single" w:sz="4" w:space="0" w:color="auto"/>
              <w:right w:val="single" w:sz="4" w:space="0" w:color="auto"/>
            </w:tcBorders>
            <w:vAlign w:val="bottom"/>
          </w:tcPr>
          <w:p w14:paraId="069422C2"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-0.09</w:t>
            </w:r>
          </w:p>
        </w:tc>
        <w:tc>
          <w:tcPr>
            <w:tcW w:w="1275" w:type="dxa"/>
            <w:tcBorders>
              <w:left w:val="nil"/>
              <w:bottom w:val="single" w:sz="4" w:space="0" w:color="auto"/>
              <w:right w:val="single" w:sz="4" w:space="0" w:color="auto"/>
            </w:tcBorders>
            <w:vAlign w:val="bottom"/>
          </w:tcPr>
          <w:p w14:paraId="7C062D23"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0.15</w:t>
            </w:r>
          </w:p>
        </w:tc>
        <w:tc>
          <w:tcPr>
            <w:tcW w:w="1275" w:type="dxa"/>
            <w:tcBorders>
              <w:left w:val="nil"/>
              <w:bottom w:val="single" w:sz="4" w:space="0" w:color="auto"/>
              <w:right w:val="single" w:sz="4" w:space="0" w:color="auto"/>
            </w:tcBorders>
            <w:vAlign w:val="bottom"/>
          </w:tcPr>
          <w:p w14:paraId="13FE8E8E"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0.16</w:t>
            </w:r>
          </w:p>
        </w:tc>
      </w:tr>
      <w:tr w:rsidR="00F338D0" w:rsidRPr="00F338D0" w14:paraId="47D27C13" w14:textId="77777777" w:rsidTr="007F3A97">
        <w:trPr>
          <w:trHeight w:val="81"/>
        </w:trPr>
        <w:tc>
          <w:tcPr>
            <w:tcW w:w="2966" w:type="dxa"/>
            <w:tcBorders>
              <w:top w:val="single" w:sz="4" w:space="0" w:color="auto"/>
              <w:left w:val="nil"/>
              <w:right w:val="single" w:sz="4" w:space="0" w:color="auto"/>
            </w:tcBorders>
          </w:tcPr>
          <w:p w14:paraId="15DB5ECC"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1145" w:type="dxa"/>
            <w:tcBorders>
              <w:top w:val="single" w:sz="4" w:space="0" w:color="auto"/>
              <w:left w:val="single" w:sz="4" w:space="0" w:color="auto"/>
              <w:right w:val="nil"/>
            </w:tcBorders>
            <w:shd w:val="clear" w:color="auto" w:fill="auto"/>
            <w:noWrap/>
            <w:vAlign w:val="bottom"/>
            <w:hideMark/>
          </w:tcPr>
          <w:p w14:paraId="1BD075A1"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2-AG</w:t>
            </w:r>
          </w:p>
        </w:tc>
        <w:tc>
          <w:tcPr>
            <w:tcW w:w="1418" w:type="dxa"/>
            <w:tcBorders>
              <w:top w:val="single" w:sz="4" w:space="0" w:color="auto"/>
              <w:left w:val="nil"/>
              <w:right w:val="single" w:sz="4" w:space="0" w:color="auto"/>
            </w:tcBorders>
            <w:shd w:val="clear" w:color="auto" w:fill="auto"/>
            <w:noWrap/>
            <w:vAlign w:val="bottom"/>
            <w:hideMark/>
          </w:tcPr>
          <w:p w14:paraId="273D59D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0.17</w:t>
            </w:r>
          </w:p>
        </w:tc>
        <w:tc>
          <w:tcPr>
            <w:tcW w:w="1275" w:type="dxa"/>
            <w:tcBorders>
              <w:top w:val="single" w:sz="4" w:space="0" w:color="auto"/>
              <w:left w:val="nil"/>
              <w:right w:val="single" w:sz="4" w:space="0" w:color="auto"/>
            </w:tcBorders>
            <w:vAlign w:val="bottom"/>
          </w:tcPr>
          <w:p w14:paraId="77AC30FE" w14:textId="77777777" w:rsidR="00AE6F8D" w:rsidRPr="00F338D0" w:rsidRDefault="00AE6F8D" w:rsidP="007F3A97">
            <w:pPr>
              <w:jc w:val="center"/>
              <w:rPr>
                <w:rFonts w:ascii="Times" w:hAnsi="Times"/>
                <w:b/>
                <w:bCs/>
                <w:color w:val="000000" w:themeColor="text1"/>
                <w:sz w:val="22"/>
                <w:szCs w:val="22"/>
              </w:rPr>
            </w:pPr>
            <w:r w:rsidRPr="00F338D0">
              <w:rPr>
                <w:rFonts w:ascii="Times" w:hAnsi="Times" w:cs="Arial"/>
                <w:color w:val="000000" w:themeColor="text1"/>
                <w:sz w:val="22"/>
                <w:szCs w:val="22"/>
              </w:rPr>
              <w:t>0.35</w:t>
            </w:r>
          </w:p>
        </w:tc>
        <w:tc>
          <w:tcPr>
            <w:tcW w:w="1275" w:type="dxa"/>
            <w:tcBorders>
              <w:top w:val="single" w:sz="4" w:space="0" w:color="auto"/>
              <w:left w:val="nil"/>
              <w:right w:val="single" w:sz="4" w:space="0" w:color="auto"/>
            </w:tcBorders>
            <w:vAlign w:val="bottom"/>
          </w:tcPr>
          <w:p w14:paraId="23E080B4" w14:textId="77777777" w:rsidR="00AE6F8D" w:rsidRPr="00F338D0" w:rsidRDefault="00AE6F8D" w:rsidP="007F3A97">
            <w:pPr>
              <w:jc w:val="center"/>
              <w:rPr>
                <w:rFonts w:ascii="Times" w:hAnsi="Times"/>
                <w:b/>
                <w:bCs/>
                <w:color w:val="000000" w:themeColor="text1"/>
                <w:sz w:val="22"/>
                <w:szCs w:val="22"/>
              </w:rPr>
            </w:pPr>
            <w:r w:rsidRPr="00F338D0">
              <w:rPr>
                <w:rFonts w:ascii="Times" w:hAnsi="Times" w:cs="Arial"/>
                <w:color w:val="000000" w:themeColor="text1"/>
                <w:sz w:val="22"/>
                <w:szCs w:val="22"/>
              </w:rPr>
              <w:t>0.19</w:t>
            </w:r>
          </w:p>
        </w:tc>
        <w:tc>
          <w:tcPr>
            <w:tcW w:w="1275" w:type="dxa"/>
            <w:tcBorders>
              <w:top w:val="single" w:sz="4" w:space="0" w:color="auto"/>
              <w:left w:val="nil"/>
              <w:right w:val="single" w:sz="4" w:space="0" w:color="auto"/>
            </w:tcBorders>
            <w:vAlign w:val="bottom"/>
          </w:tcPr>
          <w:p w14:paraId="76B639C0"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0.03</w:t>
            </w:r>
          </w:p>
        </w:tc>
      </w:tr>
      <w:tr w:rsidR="00F338D0" w:rsidRPr="00F338D0" w14:paraId="2CEE589D" w14:textId="77777777" w:rsidTr="007F3A97">
        <w:trPr>
          <w:trHeight w:val="81"/>
        </w:trPr>
        <w:tc>
          <w:tcPr>
            <w:tcW w:w="2966" w:type="dxa"/>
            <w:tcBorders>
              <w:top w:val="nil"/>
              <w:left w:val="nil"/>
              <w:right w:val="single" w:sz="4" w:space="0" w:color="auto"/>
            </w:tcBorders>
          </w:tcPr>
          <w:p w14:paraId="70EED285"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Increaser</w:t>
            </w:r>
          </w:p>
        </w:tc>
        <w:tc>
          <w:tcPr>
            <w:tcW w:w="1145" w:type="dxa"/>
            <w:tcBorders>
              <w:top w:val="nil"/>
              <w:left w:val="single" w:sz="4" w:space="0" w:color="auto"/>
            </w:tcBorders>
            <w:shd w:val="clear" w:color="auto" w:fill="auto"/>
            <w:noWrap/>
            <w:vAlign w:val="bottom"/>
          </w:tcPr>
          <w:p w14:paraId="150F2E8E" w14:textId="77777777" w:rsidR="00AE6F8D" w:rsidRPr="00F338D0" w:rsidRDefault="00AE6F8D" w:rsidP="007F3A97">
            <w:pPr>
              <w:rPr>
                <w:rFonts w:ascii="Times" w:hAnsi="Times"/>
                <w:color w:val="000000" w:themeColor="text1"/>
                <w:sz w:val="22"/>
                <w:szCs w:val="22"/>
              </w:rPr>
            </w:pPr>
          </w:p>
        </w:tc>
        <w:tc>
          <w:tcPr>
            <w:tcW w:w="1418" w:type="dxa"/>
            <w:tcBorders>
              <w:top w:val="nil"/>
              <w:right w:val="single" w:sz="4" w:space="0" w:color="auto"/>
            </w:tcBorders>
            <w:shd w:val="clear" w:color="auto" w:fill="auto"/>
            <w:noWrap/>
            <w:vAlign w:val="bottom"/>
          </w:tcPr>
          <w:p w14:paraId="0279C958"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-0.02</w:t>
            </w:r>
          </w:p>
        </w:tc>
        <w:tc>
          <w:tcPr>
            <w:tcW w:w="1275" w:type="dxa"/>
            <w:tcBorders>
              <w:top w:val="nil"/>
              <w:right w:val="single" w:sz="4" w:space="0" w:color="auto"/>
            </w:tcBorders>
            <w:vAlign w:val="bottom"/>
          </w:tcPr>
          <w:p w14:paraId="152DDA9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0.45</w:t>
            </w:r>
          </w:p>
        </w:tc>
        <w:tc>
          <w:tcPr>
            <w:tcW w:w="1275" w:type="dxa"/>
            <w:tcBorders>
              <w:top w:val="nil"/>
              <w:right w:val="single" w:sz="4" w:space="0" w:color="auto"/>
            </w:tcBorders>
            <w:vAlign w:val="bottom"/>
          </w:tcPr>
          <w:p w14:paraId="1B27670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-0.03</w:t>
            </w:r>
          </w:p>
        </w:tc>
        <w:tc>
          <w:tcPr>
            <w:tcW w:w="1275" w:type="dxa"/>
            <w:tcBorders>
              <w:top w:val="nil"/>
              <w:right w:val="single" w:sz="4" w:space="0" w:color="auto"/>
            </w:tcBorders>
            <w:vAlign w:val="bottom"/>
          </w:tcPr>
          <w:p w14:paraId="51A7C99C"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-0.51</w:t>
            </w:r>
          </w:p>
        </w:tc>
      </w:tr>
      <w:tr w:rsidR="00F338D0" w:rsidRPr="00F338D0" w14:paraId="05181965" w14:textId="77777777" w:rsidTr="007F3A97">
        <w:trPr>
          <w:trHeight w:val="81"/>
        </w:trPr>
        <w:tc>
          <w:tcPr>
            <w:tcW w:w="2966" w:type="dxa"/>
            <w:tcBorders>
              <w:top w:val="nil"/>
              <w:left w:val="nil"/>
              <w:right w:val="single" w:sz="4" w:space="0" w:color="auto"/>
            </w:tcBorders>
          </w:tcPr>
          <w:p w14:paraId="4ECA4AF0"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Decreaser</w:t>
            </w:r>
          </w:p>
        </w:tc>
        <w:tc>
          <w:tcPr>
            <w:tcW w:w="1145" w:type="dxa"/>
            <w:tcBorders>
              <w:top w:val="nil"/>
              <w:left w:val="single" w:sz="4" w:space="0" w:color="auto"/>
            </w:tcBorders>
            <w:shd w:val="clear" w:color="auto" w:fill="auto"/>
            <w:noWrap/>
            <w:vAlign w:val="bottom"/>
          </w:tcPr>
          <w:p w14:paraId="41A9B31A" w14:textId="77777777" w:rsidR="00AE6F8D" w:rsidRPr="00F338D0" w:rsidRDefault="00AE6F8D" w:rsidP="007F3A97">
            <w:pPr>
              <w:rPr>
                <w:rFonts w:ascii="Times" w:hAnsi="Times"/>
                <w:color w:val="000000" w:themeColor="text1"/>
                <w:sz w:val="22"/>
                <w:szCs w:val="22"/>
              </w:rPr>
            </w:pPr>
          </w:p>
        </w:tc>
        <w:tc>
          <w:tcPr>
            <w:tcW w:w="1418" w:type="dxa"/>
            <w:tcBorders>
              <w:top w:val="nil"/>
              <w:right w:val="single" w:sz="4" w:space="0" w:color="auto"/>
            </w:tcBorders>
            <w:shd w:val="clear" w:color="auto" w:fill="auto"/>
            <w:noWrap/>
            <w:vAlign w:val="bottom"/>
          </w:tcPr>
          <w:p w14:paraId="2648C51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0.25</w:t>
            </w:r>
          </w:p>
        </w:tc>
        <w:tc>
          <w:tcPr>
            <w:tcW w:w="1275" w:type="dxa"/>
            <w:tcBorders>
              <w:top w:val="nil"/>
              <w:right w:val="single" w:sz="4" w:space="0" w:color="auto"/>
            </w:tcBorders>
            <w:vAlign w:val="bottom"/>
          </w:tcPr>
          <w:p w14:paraId="50BDB243"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0.17</w:t>
            </w:r>
          </w:p>
        </w:tc>
        <w:tc>
          <w:tcPr>
            <w:tcW w:w="1275" w:type="dxa"/>
            <w:tcBorders>
              <w:top w:val="nil"/>
              <w:right w:val="single" w:sz="4" w:space="0" w:color="auto"/>
            </w:tcBorders>
            <w:vAlign w:val="bottom"/>
          </w:tcPr>
          <w:p w14:paraId="186C82F1"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0.10</w:t>
            </w:r>
          </w:p>
        </w:tc>
        <w:tc>
          <w:tcPr>
            <w:tcW w:w="1275" w:type="dxa"/>
            <w:tcBorders>
              <w:top w:val="nil"/>
              <w:right w:val="single" w:sz="4" w:space="0" w:color="auto"/>
            </w:tcBorders>
            <w:vAlign w:val="bottom"/>
          </w:tcPr>
          <w:p w14:paraId="15E81FC9"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0.14</w:t>
            </w:r>
          </w:p>
        </w:tc>
      </w:tr>
      <w:tr w:rsidR="00F338D0" w:rsidRPr="00F338D0" w14:paraId="093B41D4" w14:textId="77777777" w:rsidTr="007F3A97">
        <w:trPr>
          <w:trHeight w:val="81"/>
        </w:trPr>
        <w:tc>
          <w:tcPr>
            <w:tcW w:w="2966" w:type="dxa"/>
            <w:tcBorders>
              <w:left w:val="nil"/>
              <w:bottom w:val="single" w:sz="4" w:space="0" w:color="auto"/>
              <w:right w:val="single" w:sz="4" w:space="0" w:color="auto"/>
            </w:tcBorders>
          </w:tcPr>
          <w:p w14:paraId="0892F416"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1145" w:type="dxa"/>
            <w:tcBorders>
              <w:left w:val="single" w:sz="4" w:space="0" w:color="auto"/>
              <w:bottom w:val="single" w:sz="4" w:space="0" w:color="auto"/>
              <w:right w:val="nil"/>
            </w:tcBorders>
            <w:shd w:val="clear" w:color="auto" w:fill="auto"/>
            <w:noWrap/>
            <w:vAlign w:val="bottom"/>
          </w:tcPr>
          <w:p w14:paraId="08AAB2E8" w14:textId="77777777" w:rsidR="00AE6F8D" w:rsidRPr="00F338D0" w:rsidRDefault="00AE6F8D" w:rsidP="007F3A97">
            <w:pPr>
              <w:rPr>
                <w:rFonts w:ascii="Times" w:hAnsi="Times"/>
                <w:color w:val="000000" w:themeColor="text1"/>
                <w:sz w:val="22"/>
                <w:szCs w:val="22"/>
              </w:rPr>
            </w:pPr>
          </w:p>
        </w:tc>
        <w:tc>
          <w:tcPr>
            <w:tcW w:w="1418" w:type="dxa"/>
            <w:tcBorders>
              <w:left w:val="nil"/>
              <w:bottom w:val="single" w:sz="4" w:space="0" w:color="auto"/>
              <w:right w:val="single" w:sz="4" w:space="0" w:color="auto"/>
            </w:tcBorders>
            <w:shd w:val="clear" w:color="auto" w:fill="auto"/>
            <w:noWrap/>
            <w:vAlign w:val="bottom"/>
          </w:tcPr>
          <w:p w14:paraId="179E29A1"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0.11</w:t>
            </w:r>
          </w:p>
        </w:tc>
        <w:tc>
          <w:tcPr>
            <w:tcW w:w="1275" w:type="dxa"/>
            <w:tcBorders>
              <w:left w:val="nil"/>
              <w:bottom w:val="single" w:sz="4" w:space="0" w:color="auto"/>
              <w:right w:val="single" w:sz="4" w:space="0" w:color="auto"/>
            </w:tcBorders>
            <w:vAlign w:val="bottom"/>
          </w:tcPr>
          <w:p w14:paraId="29AFB392"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b/>
                <w:bCs/>
                <w:color w:val="000000" w:themeColor="text1"/>
                <w:sz w:val="22"/>
                <w:szCs w:val="22"/>
              </w:rPr>
              <w:t>0.39</w:t>
            </w:r>
          </w:p>
        </w:tc>
        <w:tc>
          <w:tcPr>
            <w:tcW w:w="1275" w:type="dxa"/>
            <w:tcBorders>
              <w:left w:val="nil"/>
              <w:bottom w:val="single" w:sz="4" w:space="0" w:color="auto"/>
              <w:right w:val="single" w:sz="4" w:space="0" w:color="auto"/>
            </w:tcBorders>
            <w:vAlign w:val="bottom"/>
          </w:tcPr>
          <w:p w14:paraId="5488B6B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0.04</w:t>
            </w:r>
          </w:p>
        </w:tc>
        <w:tc>
          <w:tcPr>
            <w:tcW w:w="1275" w:type="dxa"/>
            <w:tcBorders>
              <w:left w:val="nil"/>
              <w:bottom w:val="single" w:sz="4" w:space="0" w:color="auto"/>
              <w:right w:val="single" w:sz="4" w:space="0" w:color="auto"/>
            </w:tcBorders>
            <w:vAlign w:val="bottom"/>
          </w:tcPr>
          <w:p w14:paraId="1BD659AF"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-0.02</w:t>
            </w:r>
          </w:p>
        </w:tc>
      </w:tr>
      <w:tr w:rsidR="00F338D0" w:rsidRPr="00F338D0" w14:paraId="1F827493" w14:textId="77777777" w:rsidTr="007F3A97">
        <w:trPr>
          <w:trHeight w:val="81"/>
        </w:trPr>
        <w:tc>
          <w:tcPr>
            <w:tcW w:w="2966" w:type="dxa"/>
            <w:tcBorders>
              <w:top w:val="single" w:sz="4" w:space="0" w:color="auto"/>
              <w:left w:val="nil"/>
              <w:right w:val="single" w:sz="4" w:space="0" w:color="auto"/>
            </w:tcBorders>
          </w:tcPr>
          <w:p w14:paraId="41591EC8"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1145" w:type="dxa"/>
            <w:tcBorders>
              <w:top w:val="single" w:sz="4" w:space="0" w:color="auto"/>
              <w:left w:val="single" w:sz="4" w:space="0" w:color="auto"/>
              <w:right w:val="nil"/>
            </w:tcBorders>
            <w:shd w:val="clear" w:color="auto" w:fill="auto"/>
            <w:noWrap/>
            <w:vAlign w:val="bottom"/>
            <w:hideMark/>
          </w:tcPr>
          <w:p w14:paraId="12FEC469"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OEA</w:t>
            </w:r>
          </w:p>
        </w:tc>
        <w:tc>
          <w:tcPr>
            <w:tcW w:w="1418" w:type="dxa"/>
            <w:tcBorders>
              <w:top w:val="single" w:sz="4" w:space="0" w:color="auto"/>
              <w:left w:val="nil"/>
              <w:right w:val="single" w:sz="4" w:space="0" w:color="auto"/>
            </w:tcBorders>
            <w:shd w:val="clear" w:color="auto" w:fill="auto"/>
            <w:noWrap/>
            <w:vAlign w:val="bottom"/>
            <w:hideMark/>
          </w:tcPr>
          <w:p w14:paraId="52C1BD3F"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0.33</w:t>
            </w:r>
          </w:p>
        </w:tc>
        <w:tc>
          <w:tcPr>
            <w:tcW w:w="1275" w:type="dxa"/>
            <w:tcBorders>
              <w:top w:val="single" w:sz="4" w:space="0" w:color="auto"/>
              <w:left w:val="nil"/>
              <w:right w:val="single" w:sz="4" w:space="0" w:color="auto"/>
            </w:tcBorders>
            <w:vAlign w:val="bottom"/>
          </w:tcPr>
          <w:p w14:paraId="6D85F03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-0.15</w:t>
            </w:r>
          </w:p>
        </w:tc>
        <w:tc>
          <w:tcPr>
            <w:tcW w:w="1275" w:type="dxa"/>
            <w:tcBorders>
              <w:top w:val="single" w:sz="4" w:space="0" w:color="auto"/>
              <w:left w:val="nil"/>
              <w:right w:val="single" w:sz="4" w:space="0" w:color="auto"/>
            </w:tcBorders>
            <w:vAlign w:val="bottom"/>
          </w:tcPr>
          <w:p w14:paraId="465CDE52"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0.40</w:t>
            </w:r>
          </w:p>
        </w:tc>
        <w:tc>
          <w:tcPr>
            <w:tcW w:w="1275" w:type="dxa"/>
            <w:tcBorders>
              <w:top w:val="single" w:sz="4" w:space="0" w:color="auto"/>
              <w:left w:val="nil"/>
              <w:right w:val="single" w:sz="4" w:space="0" w:color="auto"/>
            </w:tcBorders>
            <w:vAlign w:val="bottom"/>
          </w:tcPr>
          <w:p w14:paraId="73C9CB20"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0.38</w:t>
            </w:r>
          </w:p>
        </w:tc>
      </w:tr>
      <w:tr w:rsidR="00F338D0" w:rsidRPr="00F338D0" w14:paraId="7776DEF1" w14:textId="77777777" w:rsidTr="007F3A97">
        <w:trPr>
          <w:trHeight w:val="81"/>
        </w:trPr>
        <w:tc>
          <w:tcPr>
            <w:tcW w:w="2966" w:type="dxa"/>
            <w:tcBorders>
              <w:top w:val="nil"/>
              <w:left w:val="nil"/>
              <w:right w:val="single" w:sz="4" w:space="0" w:color="auto"/>
            </w:tcBorders>
          </w:tcPr>
          <w:p w14:paraId="6ABEFF3F"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Increaser</w:t>
            </w:r>
          </w:p>
        </w:tc>
        <w:tc>
          <w:tcPr>
            <w:tcW w:w="1145" w:type="dxa"/>
            <w:tcBorders>
              <w:top w:val="nil"/>
              <w:left w:val="single" w:sz="4" w:space="0" w:color="auto"/>
            </w:tcBorders>
            <w:shd w:val="clear" w:color="auto" w:fill="auto"/>
            <w:noWrap/>
            <w:vAlign w:val="bottom"/>
          </w:tcPr>
          <w:p w14:paraId="3C52F78B" w14:textId="77777777" w:rsidR="00AE6F8D" w:rsidRPr="00F338D0" w:rsidRDefault="00AE6F8D" w:rsidP="007F3A97">
            <w:pPr>
              <w:rPr>
                <w:rFonts w:ascii="Times" w:hAnsi="Times"/>
                <w:color w:val="000000" w:themeColor="text1"/>
                <w:sz w:val="22"/>
                <w:szCs w:val="22"/>
              </w:rPr>
            </w:pPr>
          </w:p>
        </w:tc>
        <w:tc>
          <w:tcPr>
            <w:tcW w:w="1418" w:type="dxa"/>
            <w:tcBorders>
              <w:top w:val="nil"/>
              <w:right w:val="single" w:sz="4" w:space="0" w:color="auto"/>
            </w:tcBorders>
            <w:shd w:val="clear" w:color="auto" w:fill="auto"/>
            <w:noWrap/>
            <w:vAlign w:val="bottom"/>
          </w:tcPr>
          <w:p w14:paraId="55EF594D"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-0.17</w:t>
            </w:r>
          </w:p>
        </w:tc>
        <w:tc>
          <w:tcPr>
            <w:tcW w:w="1275" w:type="dxa"/>
            <w:tcBorders>
              <w:top w:val="nil"/>
              <w:right w:val="single" w:sz="4" w:space="0" w:color="auto"/>
            </w:tcBorders>
            <w:vAlign w:val="bottom"/>
          </w:tcPr>
          <w:p w14:paraId="5A41B597"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-0.21</w:t>
            </w:r>
          </w:p>
        </w:tc>
        <w:tc>
          <w:tcPr>
            <w:tcW w:w="1275" w:type="dxa"/>
            <w:tcBorders>
              <w:top w:val="nil"/>
              <w:right w:val="single" w:sz="4" w:space="0" w:color="auto"/>
            </w:tcBorders>
            <w:vAlign w:val="bottom"/>
          </w:tcPr>
          <w:p w14:paraId="25E03ACC"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0.55</w:t>
            </w:r>
          </w:p>
        </w:tc>
        <w:tc>
          <w:tcPr>
            <w:tcW w:w="1275" w:type="dxa"/>
            <w:tcBorders>
              <w:top w:val="nil"/>
              <w:right w:val="single" w:sz="4" w:space="0" w:color="auto"/>
            </w:tcBorders>
            <w:vAlign w:val="bottom"/>
          </w:tcPr>
          <w:p w14:paraId="263C6EE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0.04</w:t>
            </w:r>
          </w:p>
        </w:tc>
      </w:tr>
      <w:tr w:rsidR="00F338D0" w:rsidRPr="00F338D0" w14:paraId="0EC49F56" w14:textId="77777777" w:rsidTr="007F3A97">
        <w:trPr>
          <w:trHeight w:val="81"/>
        </w:trPr>
        <w:tc>
          <w:tcPr>
            <w:tcW w:w="2966" w:type="dxa"/>
            <w:tcBorders>
              <w:top w:val="nil"/>
              <w:left w:val="nil"/>
              <w:right w:val="single" w:sz="4" w:space="0" w:color="auto"/>
            </w:tcBorders>
          </w:tcPr>
          <w:p w14:paraId="2653B3A5"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Decreaser</w:t>
            </w:r>
          </w:p>
        </w:tc>
        <w:tc>
          <w:tcPr>
            <w:tcW w:w="1145" w:type="dxa"/>
            <w:tcBorders>
              <w:top w:val="nil"/>
              <w:left w:val="single" w:sz="4" w:space="0" w:color="auto"/>
            </w:tcBorders>
            <w:shd w:val="clear" w:color="auto" w:fill="auto"/>
            <w:noWrap/>
            <w:vAlign w:val="bottom"/>
          </w:tcPr>
          <w:p w14:paraId="741F9096" w14:textId="77777777" w:rsidR="00AE6F8D" w:rsidRPr="00F338D0" w:rsidRDefault="00AE6F8D" w:rsidP="007F3A97">
            <w:pPr>
              <w:rPr>
                <w:rFonts w:ascii="Times" w:hAnsi="Times"/>
                <w:color w:val="000000" w:themeColor="text1"/>
                <w:sz w:val="22"/>
                <w:szCs w:val="22"/>
              </w:rPr>
            </w:pPr>
          </w:p>
        </w:tc>
        <w:tc>
          <w:tcPr>
            <w:tcW w:w="1418" w:type="dxa"/>
            <w:tcBorders>
              <w:top w:val="nil"/>
              <w:right w:val="single" w:sz="4" w:space="0" w:color="auto"/>
            </w:tcBorders>
            <w:shd w:val="clear" w:color="auto" w:fill="auto"/>
            <w:noWrap/>
            <w:vAlign w:val="bottom"/>
          </w:tcPr>
          <w:p w14:paraId="79FACDEA"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0.53</w:t>
            </w:r>
          </w:p>
        </w:tc>
        <w:tc>
          <w:tcPr>
            <w:tcW w:w="1275" w:type="dxa"/>
            <w:tcBorders>
              <w:top w:val="nil"/>
              <w:right w:val="single" w:sz="4" w:space="0" w:color="auto"/>
            </w:tcBorders>
            <w:vAlign w:val="bottom"/>
          </w:tcPr>
          <w:p w14:paraId="25BA7AED"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-0.12</w:t>
            </w:r>
          </w:p>
        </w:tc>
        <w:tc>
          <w:tcPr>
            <w:tcW w:w="1275" w:type="dxa"/>
            <w:tcBorders>
              <w:top w:val="nil"/>
              <w:right w:val="single" w:sz="4" w:space="0" w:color="auto"/>
            </w:tcBorders>
            <w:vAlign w:val="bottom"/>
          </w:tcPr>
          <w:p w14:paraId="7E0AA5BE"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-0.09</w:t>
            </w:r>
          </w:p>
        </w:tc>
        <w:tc>
          <w:tcPr>
            <w:tcW w:w="1275" w:type="dxa"/>
            <w:tcBorders>
              <w:top w:val="nil"/>
              <w:right w:val="single" w:sz="4" w:space="0" w:color="auto"/>
            </w:tcBorders>
            <w:vAlign w:val="bottom"/>
          </w:tcPr>
          <w:p w14:paraId="79856D72"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0.29</w:t>
            </w:r>
          </w:p>
        </w:tc>
      </w:tr>
      <w:tr w:rsidR="00F338D0" w:rsidRPr="00F338D0" w14:paraId="098F1615" w14:textId="77777777" w:rsidTr="007F3A97">
        <w:trPr>
          <w:trHeight w:val="81"/>
        </w:trPr>
        <w:tc>
          <w:tcPr>
            <w:tcW w:w="2966" w:type="dxa"/>
            <w:tcBorders>
              <w:left w:val="nil"/>
              <w:bottom w:val="single" w:sz="4" w:space="0" w:color="auto"/>
              <w:right w:val="single" w:sz="4" w:space="0" w:color="auto"/>
            </w:tcBorders>
          </w:tcPr>
          <w:p w14:paraId="28214F88"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1145" w:type="dxa"/>
            <w:tcBorders>
              <w:left w:val="single" w:sz="4" w:space="0" w:color="auto"/>
              <w:bottom w:val="single" w:sz="4" w:space="0" w:color="auto"/>
              <w:right w:val="nil"/>
            </w:tcBorders>
            <w:shd w:val="clear" w:color="auto" w:fill="auto"/>
            <w:noWrap/>
            <w:vAlign w:val="bottom"/>
          </w:tcPr>
          <w:p w14:paraId="20F4CB1B" w14:textId="77777777" w:rsidR="00AE6F8D" w:rsidRPr="00F338D0" w:rsidRDefault="00AE6F8D" w:rsidP="007F3A97">
            <w:pPr>
              <w:rPr>
                <w:rFonts w:ascii="Times" w:hAnsi="Times"/>
                <w:color w:val="000000" w:themeColor="text1"/>
                <w:sz w:val="22"/>
                <w:szCs w:val="22"/>
              </w:rPr>
            </w:pPr>
          </w:p>
        </w:tc>
        <w:tc>
          <w:tcPr>
            <w:tcW w:w="1418" w:type="dxa"/>
            <w:tcBorders>
              <w:left w:val="nil"/>
              <w:bottom w:val="single" w:sz="4" w:space="0" w:color="auto"/>
              <w:right w:val="single" w:sz="4" w:space="0" w:color="auto"/>
            </w:tcBorders>
            <w:shd w:val="clear" w:color="auto" w:fill="auto"/>
            <w:noWrap/>
            <w:vAlign w:val="bottom"/>
          </w:tcPr>
          <w:p w14:paraId="6A20953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0.28</w:t>
            </w:r>
          </w:p>
        </w:tc>
        <w:tc>
          <w:tcPr>
            <w:tcW w:w="1275" w:type="dxa"/>
            <w:tcBorders>
              <w:left w:val="nil"/>
              <w:bottom w:val="single" w:sz="4" w:space="0" w:color="auto"/>
              <w:right w:val="single" w:sz="4" w:space="0" w:color="auto"/>
            </w:tcBorders>
            <w:vAlign w:val="bottom"/>
          </w:tcPr>
          <w:p w14:paraId="7F09209D"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-0.18</w:t>
            </w:r>
          </w:p>
        </w:tc>
        <w:tc>
          <w:tcPr>
            <w:tcW w:w="1275" w:type="dxa"/>
            <w:tcBorders>
              <w:left w:val="nil"/>
              <w:bottom w:val="single" w:sz="4" w:space="0" w:color="auto"/>
              <w:right w:val="single" w:sz="4" w:space="0" w:color="auto"/>
            </w:tcBorders>
            <w:vAlign w:val="bottom"/>
          </w:tcPr>
          <w:p w14:paraId="1C352BBC"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b/>
                <w:bCs/>
                <w:color w:val="000000" w:themeColor="text1"/>
                <w:sz w:val="22"/>
                <w:szCs w:val="22"/>
              </w:rPr>
              <w:t>0.33</w:t>
            </w:r>
          </w:p>
        </w:tc>
        <w:tc>
          <w:tcPr>
            <w:tcW w:w="1275" w:type="dxa"/>
            <w:tcBorders>
              <w:left w:val="nil"/>
              <w:bottom w:val="single" w:sz="4" w:space="0" w:color="auto"/>
              <w:right w:val="single" w:sz="4" w:space="0" w:color="auto"/>
            </w:tcBorders>
            <w:vAlign w:val="bottom"/>
          </w:tcPr>
          <w:p w14:paraId="3EDB992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0.27</w:t>
            </w:r>
          </w:p>
        </w:tc>
      </w:tr>
      <w:tr w:rsidR="00F338D0" w:rsidRPr="00F338D0" w14:paraId="359E87C9" w14:textId="77777777" w:rsidTr="007F3A97">
        <w:trPr>
          <w:trHeight w:val="81"/>
        </w:trPr>
        <w:tc>
          <w:tcPr>
            <w:tcW w:w="2966" w:type="dxa"/>
            <w:tcBorders>
              <w:top w:val="single" w:sz="4" w:space="0" w:color="auto"/>
              <w:left w:val="nil"/>
              <w:right w:val="single" w:sz="4" w:space="0" w:color="auto"/>
            </w:tcBorders>
          </w:tcPr>
          <w:p w14:paraId="514EDDD9"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1145" w:type="dxa"/>
            <w:tcBorders>
              <w:top w:val="single" w:sz="4" w:space="0" w:color="auto"/>
              <w:left w:val="single" w:sz="4" w:space="0" w:color="auto"/>
              <w:right w:val="nil"/>
            </w:tcBorders>
            <w:shd w:val="clear" w:color="auto" w:fill="auto"/>
            <w:noWrap/>
            <w:vAlign w:val="bottom"/>
            <w:hideMark/>
          </w:tcPr>
          <w:p w14:paraId="59A1ACD7"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PEA</w:t>
            </w:r>
          </w:p>
        </w:tc>
        <w:tc>
          <w:tcPr>
            <w:tcW w:w="1418" w:type="dxa"/>
            <w:tcBorders>
              <w:top w:val="single" w:sz="4" w:space="0" w:color="auto"/>
              <w:left w:val="nil"/>
              <w:right w:val="single" w:sz="4" w:space="0" w:color="auto"/>
            </w:tcBorders>
            <w:shd w:val="clear" w:color="auto" w:fill="auto"/>
            <w:noWrap/>
            <w:vAlign w:val="bottom"/>
            <w:hideMark/>
          </w:tcPr>
          <w:p w14:paraId="2A709A3C"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0.19</w:t>
            </w:r>
          </w:p>
        </w:tc>
        <w:tc>
          <w:tcPr>
            <w:tcW w:w="1275" w:type="dxa"/>
            <w:tcBorders>
              <w:top w:val="single" w:sz="4" w:space="0" w:color="auto"/>
              <w:left w:val="nil"/>
              <w:right w:val="single" w:sz="4" w:space="0" w:color="auto"/>
            </w:tcBorders>
            <w:vAlign w:val="bottom"/>
          </w:tcPr>
          <w:p w14:paraId="3CD9B961"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-0.19</w:t>
            </w:r>
          </w:p>
        </w:tc>
        <w:tc>
          <w:tcPr>
            <w:tcW w:w="1275" w:type="dxa"/>
            <w:tcBorders>
              <w:top w:val="single" w:sz="4" w:space="0" w:color="auto"/>
              <w:left w:val="nil"/>
              <w:right w:val="single" w:sz="4" w:space="0" w:color="auto"/>
            </w:tcBorders>
            <w:vAlign w:val="bottom"/>
          </w:tcPr>
          <w:p w14:paraId="07A97FF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0.19</w:t>
            </w:r>
          </w:p>
        </w:tc>
        <w:tc>
          <w:tcPr>
            <w:tcW w:w="1275" w:type="dxa"/>
            <w:tcBorders>
              <w:top w:val="single" w:sz="4" w:space="0" w:color="auto"/>
              <w:left w:val="nil"/>
              <w:right w:val="single" w:sz="4" w:space="0" w:color="auto"/>
            </w:tcBorders>
            <w:vAlign w:val="bottom"/>
          </w:tcPr>
          <w:p w14:paraId="0C9E7295"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0.23</w:t>
            </w:r>
          </w:p>
        </w:tc>
      </w:tr>
      <w:tr w:rsidR="00F338D0" w:rsidRPr="00F338D0" w14:paraId="0F9E455D" w14:textId="77777777" w:rsidTr="007F3A97">
        <w:trPr>
          <w:trHeight w:val="81"/>
        </w:trPr>
        <w:tc>
          <w:tcPr>
            <w:tcW w:w="2966" w:type="dxa"/>
            <w:tcBorders>
              <w:top w:val="nil"/>
              <w:left w:val="nil"/>
              <w:bottom w:val="nil"/>
              <w:right w:val="single" w:sz="4" w:space="0" w:color="auto"/>
            </w:tcBorders>
          </w:tcPr>
          <w:p w14:paraId="1DCBF2B4"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Increaser</w:t>
            </w:r>
          </w:p>
        </w:tc>
        <w:tc>
          <w:tcPr>
            <w:tcW w:w="1145" w:type="dxa"/>
            <w:tcBorders>
              <w:top w:val="nil"/>
              <w:left w:val="single" w:sz="4" w:space="0" w:color="auto"/>
              <w:bottom w:val="nil"/>
              <w:right w:val="nil"/>
            </w:tcBorders>
            <w:shd w:val="clear" w:color="auto" w:fill="auto"/>
            <w:noWrap/>
            <w:vAlign w:val="bottom"/>
          </w:tcPr>
          <w:p w14:paraId="342A9E36" w14:textId="77777777" w:rsidR="00AE6F8D" w:rsidRPr="00F338D0" w:rsidRDefault="00AE6F8D" w:rsidP="007F3A97">
            <w:pPr>
              <w:rPr>
                <w:rFonts w:ascii="Times" w:hAnsi="Times"/>
                <w:color w:val="000000" w:themeColor="text1"/>
                <w:sz w:val="22"/>
                <w:szCs w:val="22"/>
              </w:rPr>
            </w:pPr>
          </w:p>
        </w:tc>
        <w:tc>
          <w:tcPr>
            <w:tcW w:w="1418" w:type="dxa"/>
            <w:tcBorders>
              <w:top w:val="nil"/>
              <w:left w:val="nil"/>
              <w:bottom w:val="nil"/>
              <w:right w:val="single" w:sz="4" w:space="0" w:color="auto"/>
            </w:tcBorders>
            <w:shd w:val="clear" w:color="auto" w:fill="auto"/>
            <w:noWrap/>
            <w:vAlign w:val="bottom"/>
          </w:tcPr>
          <w:p w14:paraId="620447A5"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-0.44</w:t>
            </w:r>
          </w:p>
        </w:tc>
        <w:tc>
          <w:tcPr>
            <w:tcW w:w="1275" w:type="dxa"/>
            <w:tcBorders>
              <w:top w:val="nil"/>
              <w:left w:val="nil"/>
              <w:bottom w:val="nil"/>
              <w:right w:val="single" w:sz="4" w:space="0" w:color="auto"/>
            </w:tcBorders>
            <w:vAlign w:val="bottom"/>
          </w:tcPr>
          <w:p w14:paraId="593D7076"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-0.03</w:t>
            </w:r>
          </w:p>
        </w:tc>
        <w:tc>
          <w:tcPr>
            <w:tcW w:w="1275" w:type="dxa"/>
            <w:tcBorders>
              <w:top w:val="nil"/>
              <w:left w:val="nil"/>
              <w:bottom w:val="nil"/>
              <w:right w:val="single" w:sz="4" w:space="0" w:color="auto"/>
            </w:tcBorders>
            <w:vAlign w:val="bottom"/>
          </w:tcPr>
          <w:p w14:paraId="251051CF"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0.05</w:t>
            </w:r>
          </w:p>
        </w:tc>
        <w:tc>
          <w:tcPr>
            <w:tcW w:w="1275" w:type="dxa"/>
            <w:tcBorders>
              <w:top w:val="nil"/>
              <w:left w:val="nil"/>
              <w:bottom w:val="nil"/>
              <w:right w:val="single" w:sz="4" w:space="0" w:color="auto"/>
            </w:tcBorders>
            <w:vAlign w:val="bottom"/>
          </w:tcPr>
          <w:p w14:paraId="7E1F3E19"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-0.32</w:t>
            </w:r>
          </w:p>
        </w:tc>
      </w:tr>
      <w:tr w:rsidR="00F338D0" w:rsidRPr="00F338D0" w14:paraId="1D296099" w14:textId="77777777" w:rsidTr="007F3A97">
        <w:trPr>
          <w:trHeight w:val="81"/>
        </w:trPr>
        <w:tc>
          <w:tcPr>
            <w:tcW w:w="2966" w:type="dxa"/>
            <w:tcBorders>
              <w:top w:val="nil"/>
              <w:left w:val="nil"/>
              <w:bottom w:val="nil"/>
              <w:right w:val="single" w:sz="4" w:space="0" w:color="auto"/>
            </w:tcBorders>
          </w:tcPr>
          <w:p w14:paraId="45D7B310"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Decreaser</w:t>
            </w:r>
          </w:p>
        </w:tc>
        <w:tc>
          <w:tcPr>
            <w:tcW w:w="1145" w:type="dxa"/>
            <w:tcBorders>
              <w:top w:val="nil"/>
              <w:left w:val="single" w:sz="4" w:space="0" w:color="auto"/>
              <w:bottom w:val="nil"/>
              <w:right w:val="nil"/>
            </w:tcBorders>
            <w:shd w:val="clear" w:color="auto" w:fill="auto"/>
            <w:noWrap/>
            <w:vAlign w:val="bottom"/>
          </w:tcPr>
          <w:p w14:paraId="7EFD4214" w14:textId="77777777" w:rsidR="00AE6F8D" w:rsidRPr="00F338D0" w:rsidRDefault="00AE6F8D" w:rsidP="007F3A97">
            <w:pPr>
              <w:rPr>
                <w:rFonts w:ascii="Times" w:hAnsi="Times"/>
                <w:color w:val="000000" w:themeColor="text1"/>
                <w:sz w:val="22"/>
                <w:szCs w:val="22"/>
              </w:rPr>
            </w:pPr>
          </w:p>
        </w:tc>
        <w:tc>
          <w:tcPr>
            <w:tcW w:w="1418" w:type="dxa"/>
            <w:tcBorders>
              <w:top w:val="nil"/>
              <w:left w:val="nil"/>
              <w:bottom w:val="nil"/>
              <w:right w:val="single" w:sz="4" w:space="0" w:color="auto"/>
            </w:tcBorders>
            <w:shd w:val="clear" w:color="auto" w:fill="auto"/>
            <w:noWrap/>
            <w:vAlign w:val="bottom"/>
          </w:tcPr>
          <w:p w14:paraId="54DCEE3A"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0.51</w:t>
            </w:r>
          </w:p>
        </w:tc>
        <w:tc>
          <w:tcPr>
            <w:tcW w:w="1275" w:type="dxa"/>
            <w:tcBorders>
              <w:top w:val="nil"/>
              <w:left w:val="nil"/>
              <w:bottom w:val="nil"/>
              <w:right w:val="single" w:sz="4" w:space="0" w:color="auto"/>
            </w:tcBorders>
            <w:vAlign w:val="bottom"/>
          </w:tcPr>
          <w:p w14:paraId="3AAC15BD"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-0.16</w:t>
            </w:r>
          </w:p>
        </w:tc>
        <w:tc>
          <w:tcPr>
            <w:tcW w:w="1275" w:type="dxa"/>
            <w:tcBorders>
              <w:top w:val="nil"/>
              <w:left w:val="nil"/>
              <w:bottom w:val="nil"/>
              <w:right w:val="single" w:sz="4" w:space="0" w:color="auto"/>
            </w:tcBorders>
            <w:vAlign w:val="bottom"/>
          </w:tcPr>
          <w:p w14:paraId="76CAD85C"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-0.16</w:t>
            </w:r>
          </w:p>
        </w:tc>
        <w:tc>
          <w:tcPr>
            <w:tcW w:w="1275" w:type="dxa"/>
            <w:tcBorders>
              <w:top w:val="nil"/>
              <w:left w:val="nil"/>
              <w:bottom w:val="nil"/>
              <w:right w:val="single" w:sz="4" w:space="0" w:color="auto"/>
            </w:tcBorders>
            <w:vAlign w:val="bottom"/>
          </w:tcPr>
          <w:p w14:paraId="5EDB466B"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0.37</w:t>
            </w:r>
          </w:p>
        </w:tc>
      </w:tr>
      <w:tr w:rsidR="00F338D0" w:rsidRPr="00F338D0" w14:paraId="167D93ED" w14:textId="77777777" w:rsidTr="007F3A97">
        <w:trPr>
          <w:trHeight w:val="81"/>
        </w:trPr>
        <w:tc>
          <w:tcPr>
            <w:tcW w:w="2966" w:type="dxa"/>
            <w:tcBorders>
              <w:top w:val="nil"/>
              <w:left w:val="nil"/>
              <w:bottom w:val="single" w:sz="4" w:space="0" w:color="auto"/>
              <w:right w:val="single" w:sz="4" w:space="0" w:color="auto"/>
            </w:tcBorders>
          </w:tcPr>
          <w:p w14:paraId="576B8C5F" w14:textId="77777777" w:rsidR="00AE6F8D" w:rsidRPr="00F338D0" w:rsidRDefault="00AE6F8D"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1145" w:type="dxa"/>
            <w:tcBorders>
              <w:top w:val="nil"/>
              <w:left w:val="single" w:sz="4" w:space="0" w:color="auto"/>
              <w:bottom w:val="single" w:sz="4" w:space="0" w:color="auto"/>
              <w:right w:val="nil"/>
            </w:tcBorders>
            <w:shd w:val="clear" w:color="auto" w:fill="auto"/>
            <w:noWrap/>
            <w:vAlign w:val="bottom"/>
          </w:tcPr>
          <w:p w14:paraId="53F4FA98" w14:textId="77777777" w:rsidR="00AE6F8D" w:rsidRPr="00F338D0" w:rsidRDefault="00AE6F8D" w:rsidP="007F3A97">
            <w:pPr>
              <w:rPr>
                <w:rFonts w:ascii="Times" w:hAnsi="Times"/>
                <w:color w:val="000000" w:themeColor="text1"/>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14:paraId="783E6A23"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0.17</w:t>
            </w:r>
          </w:p>
        </w:tc>
        <w:tc>
          <w:tcPr>
            <w:tcW w:w="1275" w:type="dxa"/>
            <w:tcBorders>
              <w:top w:val="nil"/>
              <w:left w:val="nil"/>
              <w:bottom w:val="single" w:sz="4" w:space="0" w:color="auto"/>
              <w:right w:val="single" w:sz="4" w:space="0" w:color="auto"/>
            </w:tcBorders>
            <w:vAlign w:val="bottom"/>
          </w:tcPr>
          <w:p w14:paraId="0D7AC784"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-0.20</w:t>
            </w:r>
          </w:p>
        </w:tc>
        <w:tc>
          <w:tcPr>
            <w:tcW w:w="1275" w:type="dxa"/>
            <w:tcBorders>
              <w:top w:val="nil"/>
              <w:left w:val="nil"/>
              <w:bottom w:val="single" w:sz="4" w:space="0" w:color="auto"/>
              <w:right w:val="single" w:sz="4" w:space="0" w:color="auto"/>
            </w:tcBorders>
            <w:vAlign w:val="bottom"/>
          </w:tcPr>
          <w:p w14:paraId="3A44BDBD"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0.11</w:t>
            </w:r>
          </w:p>
        </w:tc>
        <w:tc>
          <w:tcPr>
            <w:tcW w:w="1275" w:type="dxa"/>
            <w:tcBorders>
              <w:top w:val="nil"/>
              <w:left w:val="nil"/>
              <w:bottom w:val="single" w:sz="4" w:space="0" w:color="auto"/>
              <w:right w:val="single" w:sz="4" w:space="0" w:color="auto"/>
            </w:tcBorders>
            <w:vAlign w:val="bottom"/>
          </w:tcPr>
          <w:p w14:paraId="7A2FCAA2" w14:textId="77777777" w:rsidR="00AE6F8D" w:rsidRPr="00F338D0" w:rsidRDefault="00AE6F8D" w:rsidP="007F3A97">
            <w:pPr>
              <w:jc w:val="center"/>
              <w:rPr>
                <w:rFonts w:ascii="Times" w:hAnsi="Times"/>
                <w:color w:val="000000" w:themeColor="text1"/>
                <w:sz w:val="22"/>
                <w:szCs w:val="22"/>
              </w:rPr>
            </w:pPr>
            <w:r w:rsidRPr="00F338D0">
              <w:rPr>
                <w:rFonts w:ascii="Times" w:hAnsi="Times" w:cs="Arial"/>
                <w:color w:val="000000" w:themeColor="text1"/>
                <w:sz w:val="22"/>
                <w:szCs w:val="22"/>
              </w:rPr>
              <w:t>0.18</w:t>
            </w:r>
          </w:p>
        </w:tc>
      </w:tr>
    </w:tbl>
    <w:p w14:paraId="426940BD" w14:textId="77777777" w:rsidR="00AE6F8D" w:rsidRPr="00F338D0" w:rsidRDefault="00AE6F8D" w:rsidP="00AE6F8D">
      <w:pPr>
        <w:tabs>
          <w:tab w:val="left" w:pos="2127"/>
        </w:tabs>
        <w:spacing w:before="120"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 xml:space="preserve">Significant FDR-corrected </w:t>
      </w:r>
      <w:r w:rsidRPr="00F338D0">
        <w:rPr>
          <w:rFonts w:ascii="Times" w:hAnsi="Times"/>
          <w:i/>
          <w:iCs/>
          <w:color w:val="000000" w:themeColor="text1"/>
          <w:sz w:val="22"/>
          <w:szCs w:val="22"/>
          <w:lang w:val="en-US"/>
        </w:rPr>
        <w:t>p</w:t>
      </w:r>
      <w:r w:rsidRPr="00F338D0">
        <w:rPr>
          <w:rFonts w:ascii="Times" w:hAnsi="Times"/>
          <w:color w:val="000000" w:themeColor="text1"/>
          <w:sz w:val="22"/>
          <w:szCs w:val="22"/>
          <w:lang w:val="en-US"/>
        </w:rPr>
        <w:t>-values &lt;.05 are shown in bold</w:t>
      </w:r>
    </w:p>
    <w:p w14:paraId="333AF5B4" w14:textId="77777777" w:rsidR="000450E2" w:rsidRPr="00F338D0" w:rsidRDefault="000450E2">
      <w:pPr>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042AFC3B" w14:textId="7FD1EB40" w:rsidR="00B117A6" w:rsidRPr="00F338D0" w:rsidRDefault="00B117A6" w:rsidP="00B117A6">
      <w:pPr>
        <w:tabs>
          <w:tab w:val="left" w:pos="2127"/>
        </w:tabs>
        <w:spacing w:before="120" w:line="360" w:lineRule="auto"/>
        <w:rPr>
          <w:rFonts w:ascii="Times" w:hAnsi="Times"/>
          <w:color w:val="000000" w:themeColor="text1"/>
          <w:sz w:val="22"/>
          <w:szCs w:val="22"/>
          <w:lang w:val="en-US"/>
        </w:rPr>
      </w:pPr>
      <w:r w:rsidRPr="00F338D0">
        <w:rPr>
          <w:rFonts w:ascii="Times" w:hAnsi="Times" w:cstheme="majorBidi"/>
          <w:b/>
          <w:bCs/>
          <w:color w:val="000000" w:themeColor="text1"/>
          <w:sz w:val="22"/>
          <w:szCs w:val="22"/>
          <w:lang w:val="en-US"/>
        </w:rPr>
        <w:lastRenderedPageBreak/>
        <w:t>Table S3</w:t>
      </w:r>
      <w:r w:rsidRPr="00F338D0">
        <w:rPr>
          <w:rFonts w:ascii="Times" w:hAnsi="Times" w:cstheme="majorBidi"/>
          <w:color w:val="000000" w:themeColor="text1"/>
          <w:sz w:val="22"/>
          <w:szCs w:val="22"/>
          <w:lang w:val="en-US"/>
        </w:rPr>
        <w:t xml:space="preserve"> Regression model parameters for the dependent variable: 2-AG</w:t>
      </w:r>
    </w:p>
    <w:p w14:paraId="001B1AA9"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a)</w:t>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0DB2AC6A" w14:textId="77777777" w:rsidTr="00D03F07">
        <w:trPr>
          <w:trHeight w:val="145"/>
        </w:trPr>
        <w:tc>
          <w:tcPr>
            <w:tcW w:w="1985" w:type="dxa"/>
            <w:tcBorders>
              <w:top w:val="single" w:sz="4" w:space="0" w:color="auto"/>
              <w:bottom w:val="double" w:sz="4" w:space="0" w:color="auto"/>
            </w:tcBorders>
            <w:vAlign w:val="bottom"/>
          </w:tcPr>
          <w:p w14:paraId="2ADA73DA"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199B3D5A"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738D6EAC"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13DBB98B"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β</w:t>
            </w:r>
          </w:p>
        </w:tc>
        <w:tc>
          <w:tcPr>
            <w:tcW w:w="1164" w:type="dxa"/>
            <w:tcBorders>
              <w:top w:val="single" w:sz="4" w:space="0" w:color="auto"/>
              <w:bottom w:val="double" w:sz="4" w:space="0" w:color="auto"/>
            </w:tcBorders>
            <w:vAlign w:val="center"/>
          </w:tcPr>
          <w:p w14:paraId="6F69C31D"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476F2386"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0B397E41" w14:textId="77777777" w:rsidTr="00D03F07">
        <w:trPr>
          <w:trHeight w:val="119"/>
        </w:trPr>
        <w:tc>
          <w:tcPr>
            <w:tcW w:w="1985" w:type="dxa"/>
            <w:vAlign w:val="bottom"/>
          </w:tcPr>
          <w:p w14:paraId="1A8D2518"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33D4C13E" w14:textId="32C14F6D"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8.</w:t>
            </w:r>
            <w:r w:rsidR="001F0FAE" w:rsidRPr="00F338D0">
              <w:rPr>
                <w:rFonts w:ascii="Times" w:hAnsi="Times"/>
                <w:color w:val="000000" w:themeColor="text1"/>
                <w:sz w:val="22"/>
                <w:szCs w:val="22"/>
                <w:lang w:val="en-US"/>
              </w:rPr>
              <w:t>06</w:t>
            </w:r>
          </w:p>
        </w:tc>
        <w:tc>
          <w:tcPr>
            <w:tcW w:w="1092" w:type="dxa"/>
            <w:vAlign w:val="center"/>
          </w:tcPr>
          <w:p w14:paraId="040631D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5.34</w:t>
            </w:r>
          </w:p>
        </w:tc>
        <w:tc>
          <w:tcPr>
            <w:tcW w:w="857" w:type="dxa"/>
            <w:tcBorders>
              <w:top w:val="double" w:sz="4" w:space="0" w:color="auto"/>
            </w:tcBorders>
            <w:vAlign w:val="bottom"/>
          </w:tcPr>
          <w:p w14:paraId="7CB35939"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289" w:type="dxa"/>
            <w:tcBorders>
              <w:top w:val="double" w:sz="4" w:space="0" w:color="auto"/>
            </w:tcBorders>
            <w:vAlign w:val="bottom"/>
          </w:tcPr>
          <w:p w14:paraId="0772E888"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5E4F5098" w14:textId="4C0811A5"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1.5</w:t>
            </w:r>
            <w:r w:rsidR="001F0FAE" w:rsidRPr="00F338D0">
              <w:rPr>
                <w:rFonts w:ascii="Times" w:hAnsi="Times"/>
                <w:color w:val="000000" w:themeColor="text1"/>
                <w:sz w:val="22"/>
                <w:szCs w:val="22"/>
                <w:lang w:val="en-US"/>
              </w:rPr>
              <w:t>0</w:t>
            </w:r>
          </w:p>
        </w:tc>
        <w:tc>
          <w:tcPr>
            <w:tcW w:w="1134" w:type="dxa"/>
            <w:vAlign w:val="center"/>
          </w:tcPr>
          <w:p w14:paraId="23D3B0FC" w14:textId="5FFBBC0B"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0.13</w:t>
            </w:r>
            <w:r w:rsidR="001F0FAE" w:rsidRPr="00F338D0">
              <w:rPr>
                <w:rFonts w:ascii="Times" w:hAnsi="Times"/>
                <w:color w:val="000000" w:themeColor="text1"/>
                <w:sz w:val="22"/>
                <w:szCs w:val="22"/>
                <w:lang w:val="en-US"/>
              </w:rPr>
              <w:t>7</w:t>
            </w:r>
          </w:p>
        </w:tc>
      </w:tr>
      <w:tr w:rsidR="00F338D0" w:rsidRPr="00F338D0" w14:paraId="77A5E486" w14:textId="77777777" w:rsidTr="00D03F07">
        <w:trPr>
          <w:trHeight w:val="81"/>
        </w:trPr>
        <w:tc>
          <w:tcPr>
            <w:tcW w:w="1985" w:type="dxa"/>
            <w:vAlign w:val="bottom"/>
          </w:tcPr>
          <w:p w14:paraId="37AD3AC3"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CCQ sum</w:t>
            </w:r>
          </w:p>
        </w:tc>
        <w:tc>
          <w:tcPr>
            <w:tcW w:w="709" w:type="dxa"/>
            <w:vAlign w:val="center"/>
          </w:tcPr>
          <w:p w14:paraId="0BB418B2" w14:textId="14CE339A"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w:t>
            </w:r>
            <w:r w:rsidR="001F0FAE" w:rsidRPr="00F338D0">
              <w:rPr>
                <w:rFonts w:ascii="Times" w:hAnsi="Times"/>
                <w:color w:val="000000" w:themeColor="text1"/>
                <w:sz w:val="22"/>
                <w:szCs w:val="22"/>
                <w:lang w:val="en-US"/>
              </w:rPr>
              <w:t>1</w:t>
            </w:r>
          </w:p>
        </w:tc>
        <w:tc>
          <w:tcPr>
            <w:tcW w:w="1092" w:type="dxa"/>
            <w:vAlign w:val="center"/>
          </w:tcPr>
          <w:p w14:paraId="17240D9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0.10</w:t>
            </w:r>
          </w:p>
        </w:tc>
        <w:tc>
          <w:tcPr>
            <w:tcW w:w="857" w:type="dxa"/>
            <w:vAlign w:val="bottom"/>
          </w:tcPr>
          <w:p w14:paraId="5D29A0FC" w14:textId="65C8D02E"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-0.2</w:t>
            </w:r>
            <w:r w:rsidR="001F0FAE" w:rsidRPr="00F338D0">
              <w:rPr>
                <w:rFonts w:ascii="Times" w:hAnsi="Times"/>
                <w:color w:val="000000" w:themeColor="text1"/>
                <w:sz w:val="22"/>
                <w:szCs w:val="22"/>
                <w:lang w:val="en-US"/>
              </w:rPr>
              <w:t>1</w:t>
            </w:r>
          </w:p>
        </w:tc>
        <w:tc>
          <w:tcPr>
            <w:tcW w:w="289" w:type="dxa"/>
            <w:vAlign w:val="bottom"/>
          </w:tcPr>
          <w:p w14:paraId="2111C28F"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4161A7B7" w14:textId="00AF7621"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w:t>
            </w:r>
            <w:r w:rsidR="001F0FAE" w:rsidRPr="00F338D0">
              <w:rPr>
                <w:rFonts w:ascii="Times" w:hAnsi="Times"/>
                <w:color w:val="000000" w:themeColor="text1"/>
                <w:sz w:val="22"/>
                <w:szCs w:val="22"/>
                <w:lang w:val="en-US"/>
              </w:rPr>
              <w:t>18</w:t>
            </w:r>
          </w:p>
        </w:tc>
        <w:tc>
          <w:tcPr>
            <w:tcW w:w="1134" w:type="dxa"/>
            <w:vAlign w:val="center"/>
          </w:tcPr>
          <w:p w14:paraId="5A6BE10F" w14:textId="2B4F1045"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b/>
                <w:bCs/>
                <w:color w:val="000000" w:themeColor="text1"/>
                <w:sz w:val="22"/>
                <w:szCs w:val="22"/>
                <w:lang w:val="en-US"/>
              </w:rPr>
              <w:t>0.03</w:t>
            </w:r>
            <w:r w:rsidR="001F0FAE" w:rsidRPr="00F338D0">
              <w:rPr>
                <w:rFonts w:ascii="Times" w:hAnsi="Times"/>
                <w:b/>
                <w:bCs/>
                <w:color w:val="000000" w:themeColor="text1"/>
                <w:sz w:val="22"/>
                <w:szCs w:val="22"/>
                <w:lang w:val="en-US"/>
              </w:rPr>
              <w:t>2</w:t>
            </w:r>
          </w:p>
        </w:tc>
      </w:tr>
      <w:tr w:rsidR="00F338D0" w:rsidRPr="00F338D0" w14:paraId="24D1868E" w14:textId="77777777" w:rsidTr="00D03F07">
        <w:trPr>
          <w:trHeight w:val="81"/>
        </w:trPr>
        <w:tc>
          <w:tcPr>
            <w:tcW w:w="1985" w:type="dxa"/>
            <w:vAlign w:val="bottom"/>
          </w:tcPr>
          <w:p w14:paraId="323CCDFC"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61B70633" w14:textId="30FC1459"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3.9</w:t>
            </w:r>
            <w:r w:rsidR="001F0FAE" w:rsidRPr="00F338D0">
              <w:rPr>
                <w:rFonts w:ascii="Times" w:hAnsi="Times"/>
                <w:color w:val="000000" w:themeColor="text1"/>
                <w:sz w:val="22"/>
                <w:szCs w:val="22"/>
                <w:lang w:val="en-US"/>
              </w:rPr>
              <w:t>7</w:t>
            </w:r>
          </w:p>
        </w:tc>
        <w:tc>
          <w:tcPr>
            <w:tcW w:w="1092" w:type="dxa"/>
            <w:vAlign w:val="center"/>
          </w:tcPr>
          <w:p w14:paraId="4575C192" w14:textId="4EFCE07B"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w:t>
            </w:r>
            <w:r w:rsidR="001F0FAE" w:rsidRPr="00F338D0">
              <w:rPr>
                <w:rFonts w:ascii="Times" w:hAnsi="Times"/>
                <w:color w:val="000000" w:themeColor="text1"/>
                <w:sz w:val="22"/>
                <w:szCs w:val="22"/>
                <w:lang w:val="en-US"/>
              </w:rPr>
              <w:t>4</w:t>
            </w:r>
          </w:p>
        </w:tc>
        <w:tc>
          <w:tcPr>
            <w:tcW w:w="857" w:type="dxa"/>
            <w:vAlign w:val="bottom"/>
          </w:tcPr>
          <w:p w14:paraId="518FDF38"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0.18</w:t>
            </w:r>
          </w:p>
        </w:tc>
        <w:tc>
          <w:tcPr>
            <w:tcW w:w="289" w:type="dxa"/>
            <w:vAlign w:val="bottom"/>
          </w:tcPr>
          <w:p w14:paraId="177357BD"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3EF9B2D2" w14:textId="7147C0C5"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1.8</w:t>
            </w:r>
            <w:r w:rsidR="001F0FAE" w:rsidRPr="00F338D0">
              <w:rPr>
                <w:rFonts w:ascii="Times" w:hAnsi="Times"/>
                <w:color w:val="000000" w:themeColor="text1"/>
                <w:sz w:val="22"/>
                <w:szCs w:val="22"/>
                <w:lang w:val="en-US"/>
              </w:rPr>
              <w:t>6</w:t>
            </w:r>
          </w:p>
        </w:tc>
        <w:tc>
          <w:tcPr>
            <w:tcW w:w="1134" w:type="dxa"/>
            <w:vAlign w:val="center"/>
          </w:tcPr>
          <w:p w14:paraId="0C4DEEDF" w14:textId="71C41BA8"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0.06</w:t>
            </w:r>
            <w:r w:rsidR="001F0FAE" w:rsidRPr="00F338D0">
              <w:rPr>
                <w:rFonts w:ascii="Times" w:hAnsi="Times"/>
                <w:color w:val="000000" w:themeColor="text1"/>
                <w:sz w:val="22"/>
                <w:szCs w:val="22"/>
                <w:lang w:val="en-US"/>
              </w:rPr>
              <w:t>6</w:t>
            </w:r>
          </w:p>
        </w:tc>
      </w:tr>
      <w:tr w:rsidR="00F338D0" w:rsidRPr="00F338D0" w14:paraId="7A1B8882" w14:textId="77777777" w:rsidTr="00D03F07">
        <w:trPr>
          <w:trHeight w:val="81"/>
        </w:trPr>
        <w:tc>
          <w:tcPr>
            <w:tcW w:w="1985" w:type="dxa"/>
            <w:vAlign w:val="bottom"/>
          </w:tcPr>
          <w:p w14:paraId="1523A924"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141C7C5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0.28</w:t>
            </w:r>
          </w:p>
        </w:tc>
        <w:tc>
          <w:tcPr>
            <w:tcW w:w="1092" w:type="dxa"/>
            <w:vAlign w:val="center"/>
          </w:tcPr>
          <w:p w14:paraId="23DB845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w:t>
            </w:r>
          </w:p>
        </w:tc>
        <w:tc>
          <w:tcPr>
            <w:tcW w:w="857" w:type="dxa"/>
            <w:vAlign w:val="bottom"/>
          </w:tcPr>
          <w:p w14:paraId="3770591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0.25</w:t>
            </w:r>
          </w:p>
        </w:tc>
        <w:tc>
          <w:tcPr>
            <w:tcW w:w="289" w:type="dxa"/>
            <w:vAlign w:val="bottom"/>
          </w:tcPr>
          <w:p w14:paraId="6C179C2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60CD7BB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2.62</w:t>
            </w:r>
          </w:p>
        </w:tc>
        <w:tc>
          <w:tcPr>
            <w:tcW w:w="1134" w:type="dxa"/>
            <w:vAlign w:val="center"/>
          </w:tcPr>
          <w:p w14:paraId="46104B0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b/>
                <w:bCs/>
                <w:color w:val="000000" w:themeColor="text1"/>
                <w:sz w:val="22"/>
                <w:szCs w:val="22"/>
                <w:lang w:val="en-US"/>
              </w:rPr>
              <w:t>0.010</w:t>
            </w:r>
          </w:p>
        </w:tc>
      </w:tr>
      <w:tr w:rsidR="00F338D0" w:rsidRPr="00F338D0" w14:paraId="3D732185" w14:textId="77777777" w:rsidTr="00D03F07">
        <w:trPr>
          <w:trHeight w:val="81"/>
        </w:trPr>
        <w:tc>
          <w:tcPr>
            <w:tcW w:w="1985" w:type="dxa"/>
            <w:vAlign w:val="bottom"/>
          </w:tcPr>
          <w:p w14:paraId="0D50E72E"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vAlign w:val="center"/>
          </w:tcPr>
          <w:p w14:paraId="73C17E3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w:t>
            </w:r>
          </w:p>
        </w:tc>
        <w:tc>
          <w:tcPr>
            <w:tcW w:w="1092" w:type="dxa"/>
            <w:vAlign w:val="center"/>
          </w:tcPr>
          <w:p w14:paraId="6114E2A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0.10</w:t>
            </w:r>
          </w:p>
        </w:tc>
        <w:tc>
          <w:tcPr>
            <w:tcW w:w="857" w:type="dxa"/>
            <w:vAlign w:val="bottom"/>
          </w:tcPr>
          <w:p w14:paraId="7947B0C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0.10</w:t>
            </w:r>
          </w:p>
        </w:tc>
        <w:tc>
          <w:tcPr>
            <w:tcW w:w="289" w:type="dxa"/>
            <w:vAlign w:val="bottom"/>
          </w:tcPr>
          <w:p w14:paraId="4E559E28"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1164" w:type="dxa"/>
            <w:vAlign w:val="center"/>
          </w:tcPr>
          <w:p w14:paraId="45A132AE" w14:textId="5ED8A62A"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w:t>
            </w:r>
            <w:r w:rsidR="001F0FAE" w:rsidRPr="00F338D0">
              <w:rPr>
                <w:rFonts w:ascii="Times" w:hAnsi="Times"/>
                <w:color w:val="000000" w:themeColor="text1"/>
                <w:sz w:val="22"/>
                <w:szCs w:val="22"/>
                <w:lang w:val="en-US"/>
              </w:rPr>
              <w:t>8</w:t>
            </w:r>
          </w:p>
        </w:tc>
        <w:tc>
          <w:tcPr>
            <w:tcW w:w="1134" w:type="dxa"/>
            <w:vAlign w:val="center"/>
          </w:tcPr>
          <w:p w14:paraId="5422285C" w14:textId="1127C9D9"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0.28</w:t>
            </w:r>
            <w:r w:rsidR="001F0FAE" w:rsidRPr="00F338D0">
              <w:rPr>
                <w:rFonts w:ascii="Times" w:hAnsi="Times"/>
                <w:color w:val="000000" w:themeColor="text1"/>
                <w:sz w:val="22"/>
                <w:szCs w:val="22"/>
                <w:lang w:val="en-US"/>
              </w:rPr>
              <w:t>3</w:t>
            </w:r>
          </w:p>
        </w:tc>
      </w:tr>
      <w:tr w:rsidR="00F338D0" w:rsidRPr="00F338D0" w14:paraId="081AAFB8" w14:textId="77777777" w:rsidTr="00D03F07">
        <w:trPr>
          <w:trHeight w:val="81"/>
        </w:trPr>
        <w:tc>
          <w:tcPr>
            <w:tcW w:w="1985" w:type="dxa"/>
            <w:vAlign w:val="bottom"/>
          </w:tcPr>
          <w:p w14:paraId="04D9CBD4"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vAlign w:val="center"/>
          </w:tcPr>
          <w:p w14:paraId="326D35B2" w14:textId="7EA03B11"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-6.6</w:t>
            </w:r>
            <w:r w:rsidR="001F0FAE" w:rsidRPr="00F338D0">
              <w:rPr>
                <w:rFonts w:ascii="Times" w:hAnsi="Times"/>
                <w:color w:val="000000" w:themeColor="text1"/>
                <w:sz w:val="22"/>
                <w:szCs w:val="22"/>
                <w:lang w:val="en-US"/>
              </w:rPr>
              <w:t>1</w:t>
            </w:r>
          </w:p>
        </w:tc>
        <w:tc>
          <w:tcPr>
            <w:tcW w:w="1092" w:type="dxa"/>
            <w:vAlign w:val="center"/>
          </w:tcPr>
          <w:p w14:paraId="22B1B18D" w14:textId="240EF51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3.1</w:t>
            </w:r>
            <w:r w:rsidR="001F0FAE" w:rsidRPr="00F338D0">
              <w:rPr>
                <w:rFonts w:ascii="Times" w:hAnsi="Times"/>
                <w:color w:val="000000" w:themeColor="text1"/>
                <w:sz w:val="22"/>
                <w:szCs w:val="22"/>
                <w:lang w:val="en-US"/>
              </w:rPr>
              <w:t>2</w:t>
            </w:r>
          </w:p>
        </w:tc>
        <w:tc>
          <w:tcPr>
            <w:tcW w:w="857" w:type="dxa"/>
            <w:vAlign w:val="bottom"/>
          </w:tcPr>
          <w:p w14:paraId="15F5376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-0.21</w:t>
            </w:r>
          </w:p>
        </w:tc>
        <w:tc>
          <w:tcPr>
            <w:tcW w:w="289" w:type="dxa"/>
            <w:vAlign w:val="bottom"/>
          </w:tcPr>
          <w:p w14:paraId="7B5C3C31"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1164" w:type="dxa"/>
            <w:vAlign w:val="center"/>
          </w:tcPr>
          <w:p w14:paraId="1C7E1DB6" w14:textId="005A6F2D"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w:t>
            </w:r>
            <w:r w:rsidR="001F0FAE" w:rsidRPr="00F338D0">
              <w:rPr>
                <w:rFonts w:ascii="Times" w:hAnsi="Times"/>
                <w:color w:val="000000" w:themeColor="text1"/>
                <w:sz w:val="22"/>
                <w:szCs w:val="22"/>
                <w:lang w:val="en-US"/>
              </w:rPr>
              <w:t>2</w:t>
            </w:r>
          </w:p>
        </w:tc>
        <w:tc>
          <w:tcPr>
            <w:tcW w:w="1134" w:type="dxa"/>
            <w:vAlign w:val="center"/>
          </w:tcPr>
          <w:p w14:paraId="2D4696FA" w14:textId="316C5384"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b/>
                <w:bCs/>
                <w:color w:val="000000" w:themeColor="text1"/>
                <w:sz w:val="22"/>
                <w:szCs w:val="22"/>
                <w:lang w:val="en-US"/>
              </w:rPr>
              <w:t>0.03</w:t>
            </w:r>
            <w:r w:rsidR="001F0FAE" w:rsidRPr="00F338D0">
              <w:rPr>
                <w:rFonts w:ascii="Times" w:hAnsi="Times"/>
                <w:b/>
                <w:bCs/>
                <w:color w:val="000000" w:themeColor="text1"/>
                <w:sz w:val="22"/>
                <w:szCs w:val="22"/>
                <w:lang w:val="en-US"/>
              </w:rPr>
              <w:t>6</w:t>
            </w:r>
          </w:p>
        </w:tc>
      </w:tr>
      <w:tr w:rsidR="00F338D0" w:rsidRPr="00F338D0" w14:paraId="09B1786D" w14:textId="77777777" w:rsidTr="00D03F07">
        <w:trPr>
          <w:trHeight w:val="81"/>
        </w:trPr>
        <w:tc>
          <w:tcPr>
            <w:tcW w:w="1985" w:type="dxa"/>
            <w:tcBorders>
              <w:bottom w:val="single" w:sz="4" w:space="0" w:color="auto"/>
            </w:tcBorders>
            <w:vAlign w:val="bottom"/>
          </w:tcPr>
          <w:p w14:paraId="0DF799E7" w14:textId="2FB83AEC" w:rsidR="00D03F07" w:rsidRPr="00F338D0" w:rsidRDefault="00D03F07"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Alcohol dependence</w:t>
            </w:r>
          </w:p>
        </w:tc>
        <w:tc>
          <w:tcPr>
            <w:tcW w:w="709" w:type="dxa"/>
            <w:tcBorders>
              <w:bottom w:val="single" w:sz="4" w:space="0" w:color="auto"/>
            </w:tcBorders>
            <w:vAlign w:val="center"/>
          </w:tcPr>
          <w:p w14:paraId="6ED7E2DF" w14:textId="4CADABA6" w:rsidR="00D03F07" w:rsidRPr="00F338D0" w:rsidRDefault="001F0FAE"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-1.08</w:t>
            </w:r>
          </w:p>
        </w:tc>
        <w:tc>
          <w:tcPr>
            <w:tcW w:w="1092" w:type="dxa"/>
            <w:tcBorders>
              <w:bottom w:val="single" w:sz="4" w:space="0" w:color="auto"/>
            </w:tcBorders>
            <w:vAlign w:val="center"/>
          </w:tcPr>
          <w:p w14:paraId="6B276870" w14:textId="17751D45" w:rsidR="00D03F07" w:rsidRPr="00F338D0" w:rsidRDefault="001F0FAE"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3.16</w:t>
            </w:r>
          </w:p>
        </w:tc>
        <w:tc>
          <w:tcPr>
            <w:tcW w:w="857" w:type="dxa"/>
            <w:tcBorders>
              <w:bottom w:val="single" w:sz="4" w:space="0" w:color="auto"/>
            </w:tcBorders>
            <w:vAlign w:val="bottom"/>
          </w:tcPr>
          <w:p w14:paraId="61DE9263" w14:textId="4B36111C" w:rsidR="00D03F07" w:rsidRPr="00F338D0" w:rsidRDefault="001F0FAE"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289" w:type="dxa"/>
            <w:tcBorders>
              <w:bottom w:val="single" w:sz="4" w:space="0" w:color="auto"/>
            </w:tcBorders>
            <w:vAlign w:val="bottom"/>
          </w:tcPr>
          <w:p w14:paraId="32A2C9FD" w14:textId="77777777" w:rsidR="00D03F07" w:rsidRPr="00F338D0" w:rsidRDefault="00D03F07" w:rsidP="007F3A97">
            <w:pPr>
              <w:widowControl w:val="0"/>
              <w:autoSpaceDE w:val="0"/>
              <w:autoSpaceDN w:val="0"/>
              <w:adjustRightInd w:val="0"/>
              <w:ind w:right="720"/>
              <w:jc w:val="right"/>
              <w:rPr>
                <w:rFonts w:ascii="Times" w:hAnsi="Times"/>
                <w:color w:val="000000" w:themeColor="text1"/>
                <w:sz w:val="22"/>
                <w:szCs w:val="22"/>
                <w:lang w:val="en-US"/>
              </w:rPr>
            </w:pPr>
          </w:p>
        </w:tc>
        <w:tc>
          <w:tcPr>
            <w:tcW w:w="1164" w:type="dxa"/>
            <w:tcBorders>
              <w:bottom w:val="single" w:sz="4" w:space="0" w:color="auto"/>
            </w:tcBorders>
            <w:vAlign w:val="center"/>
          </w:tcPr>
          <w:p w14:paraId="2A2BC993" w14:textId="5608B5DC" w:rsidR="00D03F07" w:rsidRPr="00F338D0" w:rsidRDefault="001F0FAE"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-0.34</w:t>
            </w:r>
          </w:p>
        </w:tc>
        <w:tc>
          <w:tcPr>
            <w:tcW w:w="1134" w:type="dxa"/>
            <w:tcBorders>
              <w:bottom w:val="single" w:sz="4" w:space="0" w:color="auto"/>
            </w:tcBorders>
            <w:vAlign w:val="center"/>
          </w:tcPr>
          <w:p w14:paraId="6CE0DDFF" w14:textId="24FE4461" w:rsidR="00D03F07" w:rsidRPr="00F338D0" w:rsidRDefault="001F0FAE"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0.733</w:t>
            </w:r>
          </w:p>
        </w:tc>
      </w:tr>
    </w:tbl>
    <w:p w14:paraId="02D3D07B"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12F1BFB9"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5F54E929"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5781A947"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2447EB67"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761E8364"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0BA37D48"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b)</w:t>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35DC21B6" w14:textId="77777777" w:rsidTr="00D03F07">
        <w:trPr>
          <w:trHeight w:val="145"/>
        </w:trPr>
        <w:tc>
          <w:tcPr>
            <w:tcW w:w="1985" w:type="dxa"/>
            <w:tcBorders>
              <w:top w:val="single" w:sz="4" w:space="0" w:color="auto"/>
              <w:bottom w:val="double" w:sz="4" w:space="0" w:color="auto"/>
            </w:tcBorders>
            <w:vAlign w:val="bottom"/>
          </w:tcPr>
          <w:p w14:paraId="1A09E0A4"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07FBB0E0"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5DBD24D1"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3C3A3C8B" w14:textId="0FC2E68B" w:rsidR="00B117A6" w:rsidRPr="00F338D0" w:rsidRDefault="005E2DAD" w:rsidP="005E2DAD">
            <w:pPr>
              <w:widowControl w:val="0"/>
              <w:autoSpaceDE w:val="0"/>
              <w:autoSpaceDN w:val="0"/>
              <w:adjustRightInd w:val="0"/>
              <w:spacing w:line="276" w:lineRule="auto"/>
              <w:rPr>
                <w:rFonts w:ascii="Times" w:hAnsi="Times"/>
                <w:i/>
                <w:iCs/>
                <w:color w:val="000000" w:themeColor="text1"/>
                <w:sz w:val="22"/>
                <w:szCs w:val="22"/>
                <w:lang w:val="en-US"/>
              </w:rPr>
            </w:pPr>
            <w:r w:rsidRPr="00F338D0">
              <w:rPr>
                <w:rFonts w:ascii="Times" w:hAnsi="Times"/>
                <w:i/>
                <w:iCs/>
                <w:color w:val="000000" w:themeColor="text1"/>
                <w:sz w:val="22"/>
                <w:szCs w:val="22"/>
                <w:lang w:val="en-US"/>
              </w:rPr>
              <w:t xml:space="preserve">       </w:t>
            </w:r>
            <w:r w:rsidR="00B117A6" w:rsidRPr="00F338D0">
              <w:rPr>
                <w:rFonts w:ascii="Times" w:hAnsi="Times"/>
                <w:i/>
                <w:iCs/>
                <w:color w:val="000000" w:themeColor="text1"/>
                <w:sz w:val="22"/>
                <w:szCs w:val="22"/>
                <w:lang w:val="en-US"/>
              </w:rPr>
              <w:t>β</w:t>
            </w:r>
          </w:p>
        </w:tc>
        <w:tc>
          <w:tcPr>
            <w:tcW w:w="1164" w:type="dxa"/>
            <w:tcBorders>
              <w:top w:val="single" w:sz="4" w:space="0" w:color="auto"/>
              <w:bottom w:val="double" w:sz="4" w:space="0" w:color="auto"/>
            </w:tcBorders>
            <w:vAlign w:val="center"/>
          </w:tcPr>
          <w:p w14:paraId="21317970"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020C8878"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51985D74" w14:textId="77777777" w:rsidTr="00D03F07">
        <w:trPr>
          <w:trHeight w:val="119"/>
        </w:trPr>
        <w:tc>
          <w:tcPr>
            <w:tcW w:w="1985" w:type="dxa"/>
            <w:vAlign w:val="bottom"/>
          </w:tcPr>
          <w:p w14:paraId="59060CD9"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5827C77C" w14:textId="7EDF23D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4.5</w:t>
            </w:r>
            <w:r w:rsidR="003809CF" w:rsidRPr="00F338D0">
              <w:rPr>
                <w:rFonts w:ascii="Times" w:hAnsi="Times"/>
                <w:color w:val="000000" w:themeColor="text1"/>
                <w:sz w:val="22"/>
                <w:szCs w:val="22"/>
                <w:lang w:val="en-US"/>
              </w:rPr>
              <w:t>6</w:t>
            </w:r>
          </w:p>
        </w:tc>
        <w:tc>
          <w:tcPr>
            <w:tcW w:w="1092" w:type="dxa"/>
            <w:vAlign w:val="center"/>
          </w:tcPr>
          <w:p w14:paraId="091CB40C" w14:textId="21B074F3"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6.</w:t>
            </w:r>
            <w:r w:rsidR="003809CF" w:rsidRPr="00F338D0">
              <w:rPr>
                <w:rFonts w:ascii="Times" w:hAnsi="Times"/>
                <w:color w:val="000000" w:themeColor="text1"/>
                <w:sz w:val="22"/>
                <w:szCs w:val="22"/>
                <w:lang w:val="en-US"/>
              </w:rPr>
              <w:t>94</w:t>
            </w:r>
          </w:p>
        </w:tc>
        <w:tc>
          <w:tcPr>
            <w:tcW w:w="857" w:type="dxa"/>
            <w:tcBorders>
              <w:top w:val="double" w:sz="4" w:space="0" w:color="auto"/>
            </w:tcBorders>
            <w:vAlign w:val="bottom"/>
          </w:tcPr>
          <w:p w14:paraId="2D33D53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289" w:type="dxa"/>
            <w:tcBorders>
              <w:top w:val="double" w:sz="4" w:space="0" w:color="auto"/>
            </w:tcBorders>
            <w:vAlign w:val="bottom"/>
          </w:tcPr>
          <w:p w14:paraId="3887D3A2"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4DCEC538" w14:textId="0C980E1D"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w:t>
            </w:r>
            <w:r w:rsidR="003809CF" w:rsidRPr="00F338D0">
              <w:rPr>
                <w:rFonts w:ascii="Times" w:hAnsi="Times"/>
                <w:color w:val="000000" w:themeColor="text1"/>
                <w:sz w:val="22"/>
                <w:szCs w:val="22"/>
                <w:lang w:val="en-US"/>
              </w:rPr>
              <w:t>6</w:t>
            </w:r>
          </w:p>
        </w:tc>
        <w:tc>
          <w:tcPr>
            <w:tcW w:w="1134" w:type="dxa"/>
            <w:vAlign w:val="center"/>
          </w:tcPr>
          <w:p w14:paraId="1070C73E" w14:textId="1ADD0FB6"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3809CF" w:rsidRPr="00F338D0">
              <w:rPr>
                <w:rFonts w:ascii="Times" w:hAnsi="Times"/>
                <w:color w:val="000000" w:themeColor="text1"/>
                <w:sz w:val="22"/>
                <w:szCs w:val="22"/>
                <w:lang w:val="en-US"/>
              </w:rPr>
              <w:t>514</w:t>
            </w:r>
          </w:p>
        </w:tc>
      </w:tr>
      <w:tr w:rsidR="00F338D0" w:rsidRPr="00F338D0" w14:paraId="1879BC3C" w14:textId="77777777" w:rsidTr="00D03F07">
        <w:trPr>
          <w:trHeight w:val="81"/>
        </w:trPr>
        <w:tc>
          <w:tcPr>
            <w:tcW w:w="1985" w:type="dxa"/>
            <w:vAlign w:val="bottom"/>
          </w:tcPr>
          <w:p w14:paraId="5D46135D"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CCQ sum</w:t>
            </w:r>
          </w:p>
        </w:tc>
        <w:tc>
          <w:tcPr>
            <w:tcW w:w="709" w:type="dxa"/>
            <w:vAlign w:val="center"/>
          </w:tcPr>
          <w:p w14:paraId="6461CA0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-0.13</w:t>
            </w:r>
          </w:p>
        </w:tc>
        <w:tc>
          <w:tcPr>
            <w:tcW w:w="1092" w:type="dxa"/>
            <w:vAlign w:val="center"/>
          </w:tcPr>
          <w:p w14:paraId="16902FF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0.12</w:t>
            </w:r>
          </w:p>
        </w:tc>
        <w:tc>
          <w:tcPr>
            <w:tcW w:w="857" w:type="dxa"/>
            <w:vAlign w:val="bottom"/>
          </w:tcPr>
          <w:p w14:paraId="348C936F" w14:textId="637C7DD0" w:rsidR="00B117A6" w:rsidRPr="00F338D0" w:rsidRDefault="00B117A6" w:rsidP="0024198C">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3809CF" w:rsidRPr="00F338D0">
              <w:rPr>
                <w:rFonts w:ascii="Times" w:hAnsi="Times"/>
                <w:color w:val="000000" w:themeColor="text1"/>
                <w:sz w:val="22"/>
                <w:szCs w:val="22"/>
                <w:lang w:val="en-US"/>
              </w:rPr>
              <w:t>1</w:t>
            </w:r>
            <w:r w:rsidRPr="00F338D0">
              <w:rPr>
                <w:rFonts w:ascii="Times" w:hAnsi="Times"/>
                <w:color w:val="000000" w:themeColor="text1"/>
                <w:sz w:val="22"/>
                <w:szCs w:val="22"/>
                <w:lang w:val="en-US"/>
              </w:rPr>
              <w:t>2</w:t>
            </w:r>
          </w:p>
        </w:tc>
        <w:tc>
          <w:tcPr>
            <w:tcW w:w="289" w:type="dxa"/>
            <w:vAlign w:val="bottom"/>
          </w:tcPr>
          <w:p w14:paraId="1000E377" w14:textId="77777777" w:rsidR="00B117A6" w:rsidRPr="00F338D0" w:rsidRDefault="00B117A6" w:rsidP="0024198C">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0D23136A" w14:textId="4D2C7C94"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w:t>
            </w:r>
            <w:r w:rsidR="003809CF" w:rsidRPr="00F338D0">
              <w:rPr>
                <w:rFonts w:ascii="Times" w:hAnsi="Times"/>
                <w:color w:val="000000" w:themeColor="text1"/>
                <w:sz w:val="22"/>
                <w:szCs w:val="22"/>
                <w:lang w:val="en-US"/>
              </w:rPr>
              <w:t>4</w:t>
            </w:r>
          </w:p>
        </w:tc>
        <w:tc>
          <w:tcPr>
            <w:tcW w:w="1134" w:type="dxa"/>
            <w:vAlign w:val="center"/>
          </w:tcPr>
          <w:p w14:paraId="15AC926A" w14:textId="08077E3F"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3809CF" w:rsidRPr="00F338D0">
              <w:rPr>
                <w:rFonts w:ascii="Times" w:hAnsi="Times"/>
                <w:color w:val="000000" w:themeColor="text1"/>
                <w:sz w:val="22"/>
                <w:szCs w:val="22"/>
                <w:lang w:val="en-US"/>
              </w:rPr>
              <w:t>301</w:t>
            </w:r>
          </w:p>
        </w:tc>
      </w:tr>
      <w:tr w:rsidR="00F338D0" w:rsidRPr="00F338D0" w14:paraId="6335D594" w14:textId="77777777" w:rsidTr="00D03F07">
        <w:trPr>
          <w:trHeight w:val="81"/>
        </w:trPr>
        <w:tc>
          <w:tcPr>
            <w:tcW w:w="1985" w:type="dxa"/>
            <w:vAlign w:val="bottom"/>
          </w:tcPr>
          <w:p w14:paraId="11370777"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07262684" w14:textId="3593D556"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6.8</w:t>
            </w:r>
            <w:r w:rsidR="00002414" w:rsidRPr="00F338D0">
              <w:rPr>
                <w:rFonts w:ascii="Times" w:hAnsi="Times"/>
                <w:color w:val="000000" w:themeColor="text1"/>
                <w:sz w:val="22"/>
                <w:szCs w:val="22"/>
                <w:lang w:val="en-US"/>
              </w:rPr>
              <w:t>6</w:t>
            </w:r>
          </w:p>
        </w:tc>
        <w:tc>
          <w:tcPr>
            <w:tcW w:w="1092" w:type="dxa"/>
            <w:vAlign w:val="center"/>
          </w:tcPr>
          <w:p w14:paraId="5DA057F7" w14:textId="06FEBFB6"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w:t>
            </w:r>
            <w:r w:rsidR="00002414" w:rsidRPr="00F338D0">
              <w:rPr>
                <w:rFonts w:ascii="Times" w:hAnsi="Times"/>
                <w:color w:val="000000" w:themeColor="text1"/>
                <w:sz w:val="22"/>
                <w:szCs w:val="22"/>
                <w:lang w:val="en-US"/>
              </w:rPr>
              <w:t>50</w:t>
            </w:r>
          </w:p>
        </w:tc>
        <w:tc>
          <w:tcPr>
            <w:tcW w:w="857" w:type="dxa"/>
            <w:vAlign w:val="bottom"/>
          </w:tcPr>
          <w:p w14:paraId="6B5B798B" w14:textId="0839BBDD" w:rsidR="00B117A6" w:rsidRPr="00F338D0" w:rsidRDefault="0024198C" w:rsidP="0024198C">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w:t>
            </w:r>
            <w:r w:rsidR="00B117A6" w:rsidRPr="00F338D0">
              <w:rPr>
                <w:rFonts w:ascii="Times" w:hAnsi="Times"/>
                <w:color w:val="000000" w:themeColor="text1"/>
                <w:sz w:val="22"/>
                <w:szCs w:val="22"/>
                <w:lang w:val="en-US"/>
              </w:rPr>
              <w:t>0.33</w:t>
            </w:r>
          </w:p>
        </w:tc>
        <w:tc>
          <w:tcPr>
            <w:tcW w:w="289" w:type="dxa"/>
            <w:vAlign w:val="bottom"/>
          </w:tcPr>
          <w:p w14:paraId="2F52A908" w14:textId="77777777" w:rsidR="00B117A6" w:rsidRPr="00F338D0" w:rsidRDefault="00B117A6" w:rsidP="0024198C">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112B622A" w14:textId="462746D9"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w:t>
            </w:r>
            <w:r w:rsidR="00002414" w:rsidRPr="00F338D0">
              <w:rPr>
                <w:rFonts w:ascii="Times" w:hAnsi="Times"/>
                <w:color w:val="000000" w:themeColor="text1"/>
                <w:sz w:val="22"/>
                <w:szCs w:val="22"/>
                <w:lang w:val="en-US"/>
              </w:rPr>
              <w:t>74</w:t>
            </w:r>
          </w:p>
        </w:tc>
        <w:tc>
          <w:tcPr>
            <w:tcW w:w="1134" w:type="dxa"/>
            <w:vAlign w:val="center"/>
          </w:tcPr>
          <w:p w14:paraId="486198F5" w14:textId="01DDADE5"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0.00</w:t>
            </w:r>
            <w:r w:rsidR="00002414" w:rsidRPr="00F338D0">
              <w:rPr>
                <w:rFonts w:ascii="Times" w:hAnsi="Times"/>
                <w:b/>
                <w:bCs/>
                <w:color w:val="000000" w:themeColor="text1"/>
                <w:sz w:val="22"/>
                <w:szCs w:val="22"/>
                <w:lang w:val="en-US"/>
              </w:rPr>
              <w:t>8</w:t>
            </w:r>
          </w:p>
        </w:tc>
      </w:tr>
      <w:tr w:rsidR="00F338D0" w:rsidRPr="00F338D0" w14:paraId="5D1CEDE6" w14:textId="77777777" w:rsidTr="00D03F07">
        <w:trPr>
          <w:trHeight w:val="81"/>
        </w:trPr>
        <w:tc>
          <w:tcPr>
            <w:tcW w:w="1985" w:type="dxa"/>
            <w:vAlign w:val="bottom"/>
          </w:tcPr>
          <w:p w14:paraId="234F8228"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3C4107E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w:t>
            </w:r>
          </w:p>
        </w:tc>
        <w:tc>
          <w:tcPr>
            <w:tcW w:w="1092" w:type="dxa"/>
            <w:vAlign w:val="center"/>
          </w:tcPr>
          <w:p w14:paraId="25D82A4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0.14</w:t>
            </w:r>
          </w:p>
        </w:tc>
        <w:tc>
          <w:tcPr>
            <w:tcW w:w="857" w:type="dxa"/>
            <w:vAlign w:val="bottom"/>
          </w:tcPr>
          <w:p w14:paraId="70DB33C5" w14:textId="6179E789" w:rsidR="00B117A6" w:rsidRPr="00F338D0" w:rsidRDefault="0024198C" w:rsidP="0024198C">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w:t>
            </w:r>
            <w:r w:rsidR="00B117A6" w:rsidRPr="00F338D0">
              <w:rPr>
                <w:rFonts w:ascii="Times" w:hAnsi="Times"/>
                <w:color w:val="000000" w:themeColor="text1"/>
                <w:sz w:val="22"/>
                <w:szCs w:val="22"/>
                <w:lang w:val="en-US"/>
              </w:rPr>
              <w:t>0.10</w:t>
            </w:r>
          </w:p>
        </w:tc>
        <w:tc>
          <w:tcPr>
            <w:tcW w:w="289" w:type="dxa"/>
            <w:vAlign w:val="bottom"/>
          </w:tcPr>
          <w:p w14:paraId="245DF312" w14:textId="77777777" w:rsidR="00B117A6" w:rsidRPr="00F338D0" w:rsidRDefault="00B117A6" w:rsidP="0024198C">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4342BF9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0.81</w:t>
            </w:r>
          </w:p>
        </w:tc>
        <w:tc>
          <w:tcPr>
            <w:tcW w:w="1134" w:type="dxa"/>
            <w:vAlign w:val="center"/>
          </w:tcPr>
          <w:p w14:paraId="72BD240D" w14:textId="166DBFC0"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0.42</w:t>
            </w:r>
            <w:r w:rsidR="00353E01" w:rsidRPr="00F338D0">
              <w:rPr>
                <w:rFonts w:ascii="Times" w:hAnsi="Times"/>
                <w:color w:val="000000" w:themeColor="text1"/>
                <w:sz w:val="22"/>
                <w:szCs w:val="22"/>
                <w:lang w:val="en-US"/>
              </w:rPr>
              <w:t>4</w:t>
            </w:r>
          </w:p>
        </w:tc>
      </w:tr>
      <w:tr w:rsidR="00F338D0" w:rsidRPr="00F338D0" w14:paraId="1864F3EE" w14:textId="77777777" w:rsidTr="00D03F07">
        <w:trPr>
          <w:trHeight w:val="81"/>
        </w:trPr>
        <w:tc>
          <w:tcPr>
            <w:tcW w:w="1985" w:type="dxa"/>
            <w:vAlign w:val="bottom"/>
          </w:tcPr>
          <w:p w14:paraId="39DF6F0A"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vAlign w:val="center"/>
          </w:tcPr>
          <w:p w14:paraId="4BB3AE5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0.15</w:t>
            </w:r>
          </w:p>
        </w:tc>
        <w:tc>
          <w:tcPr>
            <w:tcW w:w="1092" w:type="dxa"/>
            <w:vAlign w:val="center"/>
          </w:tcPr>
          <w:p w14:paraId="47344C6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w:t>
            </w:r>
          </w:p>
        </w:tc>
        <w:tc>
          <w:tcPr>
            <w:tcW w:w="857" w:type="dxa"/>
            <w:vAlign w:val="bottom"/>
          </w:tcPr>
          <w:p w14:paraId="3C63A425" w14:textId="4EE58C12" w:rsidR="00B117A6" w:rsidRPr="00F338D0" w:rsidRDefault="0024198C" w:rsidP="0024198C">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w:t>
            </w:r>
            <w:r w:rsidR="00B117A6" w:rsidRPr="00F338D0">
              <w:rPr>
                <w:rFonts w:ascii="Times" w:hAnsi="Times"/>
                <w:color w:val="000000" w:themeColor="text1"/>
                <w:sz w:val="22"/>
                <w:szCs w:val="22"/>
                <w:lang w:val="en-US"/>
              </w:rPr>
              <w:t>0.16</w:t>
            </w:r>
          </w:p>
        </w:tc>
        <w:tc>
          <w:tcPr>
            <w:tcW w:w="289" w:type="dxa"/>
            <w:vAlign w:val="bottom"/>
          </w:tcPr>
          <w:p w14:paraId="559CF708" w14:textId="77777777" w:rsidR="00B117A6" w:rsidRPr="00F338D0" w:rsidRDefault="00B117A6" w:rsidP="0024198C">
            <w:pPr>
              <w:widowControl w:val="0"/>
              <w:autoSpaceDE w:val="0"/>
              <w:autoSpaceDN w:val="0"/>
              <w:adjustRightInd w:val="0"/>
              <w:ind w:right="720"/>
              <w:jc w:val="center"/>
              <w:rPr>
                <w:rFonts w:ascii="Times" w:hAnsi="Times"/>
                <w:color w:val="000000" w:themeColor="text1"/>
                <w:sz w:val="22"/>
                <w:szCs w:val="22"/>
                <w:lang w:val="en-US"/>
              </w:rPr>
            </w:pPr>
          </w:p>
        </w:tc>
        <w:tc>
          <w:tcPr>
            <w:tcW w:w="1164" w:type="dxa"/>
            <w:vAlign w:val="center"/>
          </w:tcPr>
          <w:p w14:paraId="01BDD4B6" w14:textId="47248DE5"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w:t>
            </w:r>
            <w:r w:rsidR="00353E01" w:rsidRPr="00F338D0">
              <w:rPr>
                <w:rFonts w:ascii="Times" w:hAnsi="Times"/>
                <w:color w:val="000000" w:themeColor="text1"/>
                <w:sz w:val="22"/>
                <w:szCs w:val="22"/>
                <w:lang w:val="en-US"/>
              </w:rPr>
              <w:t>0</w:t>
            </w:r>
          </w:p>
        </w:tc>
        <w:tc>
          <w:tcPr>
            <w:tcW w:w="1134" w:type="dxa"/>
            <w:vAlign w:val="center"/>
          </w:tcPr>
          <w:p w14:paraId="6A9605AF" w14:textId="04A96C3D"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0.16</w:t>
            </w:r>
            <w:r w:rsidR="00353E01" w:rsidRPr="00F338D0">
              <w:rPr>
                <w:rFonts w:ascii="Times" w:hAnsi="Times"/>
                <w:color w:val="000000" w:themeColor="text1"/>
                <w:sz w:val="22"/>
                <w:szCs w:val="22"/>
                <w:lang w:val="en-US"/>
              </w:rPr>
              <w:t>7</w:t>
            </w:r>
          </w:p>
        </w:tc>
      </w:tr>
      <w:tr w:rsidR="00F338D0" w:rsidRPr="00F338D0" w14:paraId="24624D8A" w14:textId="77777777" w:rsidTr="00D03F07">
        <w:trPr>
          <w:trHeight w:val="81"/>
        </w:trPr>
        <w:tc>
          <w:tcPr>
            <w:tcW w:w="1985" w:type="dxa"/>
            <w:vAlign w:val="bottom"/>
          </w:tcPr>
          <w:p w14:paraId="73EEA469"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vAlign w:val="center"/>
          </w:tcPr>
          <w:p w14:paraId="25263DC4" w14:textId="36A6DB86"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-8.</w:t>
            </w:r>
            <w:r w:rsidR="00CA7798" w:rsidRPr="00F338D0">
              <w:rPr>
                <w:rFonts w:ascii="Times" w:hAnsi="Times"/>
                <w:color w:val="000000" w:themeColor="text1"/>
                <w:sz w:val="22"/>
                <w:szCs w:val="22"/>
                <w:lang w:val="en-US"/>
              </w:rPr>
              <w:t>4</w:t>
            </w:r>
            <w:r w:rsidRPr="00F338D0">
              <w:rPr>
                <w:rFonts w:ascii="Times" w:hAnsi="Times"/>
                <w:color w:val="000000" w:themeColor="text1"/>
                <w:sz w:val="22"/>
                <w:szCs w:val="22"/>
                <w:lang w:val="en-US"/>
              </w:rPr>
              <w:t>5</w:t>
            </w:r>
          </w:p>
        </w:tc>
        <w:tc>
          <w:tcPr>
            <w:tcW w:w="1092" w:type="dxa"/>
            <w:vAlign w:val="center"/>
          </w:tcPr>
          <w:p w14:paraId="471C5827" w14:textId="169E3AF6" w:rsidR="00B117A6" w:rsidRPr="00F338D0" w:rsidRDefault="00CA7798"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40</w:t>
            </w:r>
            <w:r w:rsidR="00B117A6" w:rsidRPr="00F338D0">
              <w:rPr>
                <w:rFonts w:ascii="Times" w:hAnsi="Times"/>
                <w:color w:val="000000" w:themeColor="text1"/>
                <w:sz w:val="22"/>
                <w:szCs w:val="22"/>
                <w:lang w:val="en-US"/>
              </w:rPr>
              <w:t>.</w:t>
            </w:r>
            <w:r w:rsidRPr="00F338D0">
              <w:rPr>
                <w:rFonts w:ascii="Times" w:hAnsi="Times"/>
                <w:color w:val="000000" w:themeColor="text1"/>
                <w:sz w:val="22"/>
                <w:szCs w:val="22"/>
                <w:lang w:val="en-US"/>
              </w:rPr>
              <w:t>09</w:t>
            </w:r>
          </w:p>
        </w:tc>
        <w:tc>
          <w:tcPr>
            <w:tcW w:w="857" w:type="dxa"/>
            <w:vAlign w:val="bottom"/>
          </w:tcPr>
          <w:p w14:paraId="256EA2BE" w14:textId="77777777" w:rsidR="00B117A6" w:rsidRPr="00F338D0" w:rsidRDefault="00B117A6" w:rsidP="0024198C">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289" w:type="dxa"/>
            <w:vAlign w:val="bottom"/>
          </w:tcPr>
          <w:p w14:paraId="20660CF2" w14:textId="77777777" w:rsidR="00B117A6" w:rsidRPr="00F338D0" w:rsidRDefault="00B117A6" w:rsidP="0024198C">
            <w:pPr>
              <w:widowControl w:val="0"/>
              <w:autoSpaceDE w:val="0"/>
              <w:autoSpaceDN w:val="0"/>
              <w:adjustRightInd w:val="0"/>
              <w:ind w:right="720"/>
              <w:jc w:val="center"/>
              <w:rPr>
                <w:rFonts w:ascii="Times" w:hAnsi="Times"/>
                <w:color w:val="000000" w:themeColor="text1"/>
                <w:sz w:val="22"/>
                <w:szCs w:val="22"/>
                <w:lang w:val="en-US"/>
              </w:rPr>
            </w:pPr>
          </w:p>
        </w:tc>
        <w:tc>
          <w:tcPr>
            <w:tcW w:w="1164" w:type="dxa"/>
            <w:vAlign w:val="center"/>
          </w:tcPr>
          <w:p w14:paraId="060B630E" w14:textId="3417220D"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w:t>
            </w:r>
            <w:r w:rsidR="00CA7798" w:rsidRPr="00F338D0">
              <w:rPr>
                <w:rFonts w:ascii="Times" w:hAnsi="Times"/>
                <w:color w:val="000000" w:themeColor="text1"/>
                <w:sz w:val="22"/>
                <w:szCs w:val="22"/>
                <w:lang w:val="en-US"/>
              </w:rPr>
              <w:t>1</w:t>
            </w:r>
          </w:p>
        </w:tc>
        <w:tc>
          <w:tcPr>
            <w:tcW w:w="1134" w:type="dxa"/>
            <w:vAlign w:val="center"/>
          </w:tcPr>
          <w:p w14:paraId="7DE3B9F8" w14:textId="1D829CD4"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CA7798" w:rsidRPr="00F338D0">
              <w:rPr>
                <w:rFonts w:ascii="Times" w:hAnsi="Times"/>
                <w:color w:val="000000" w:themeColor="text1"/>
                <w:sz w:val="22"/>
                <w:szCs w:val="22"/>
                <w:lang w:val="en-US"/>
              </w:rPr>
              <w:t>8</w:t>
            </w:r>
            <w:r w:rsidR="00194B26" w:rsidRPr="00F338D0">
              <w:rPr>
                <w:rFonts w:ascii="Times" w:hAnsi="Times"/>
                <w:color w:val="000000" w:themeColor="text1"/>
                <w:sz w:val="22"/>
                <w:szCs w:val="22"/>
                <w:lang w:val="en-US"/>
              </w:rPr>
              <w:t>3</w:t>
            </w:r>
            <w:r w:rsidR="00CA7798" w:rsidRPr="00F338D0">
              <w:rPr>
                <w:rFonts w:ascii="Times" w:hAnsi="Times"/>
                <w:color w:val="000000" w:themeColor="text1"/>
                <w:sz w:val="22"/>
                <w:szCs w:val="22"/>
                <w:lang w:val="en-US"/>
              </w:rPr>
              <w:t>4</w:t>
            </w:r>
          </w:p>
        </w:tc>
      </w:tr>
      <w:tr w:rsidR="00F338D0" w:rsidRPr="00F338D0" w14:paraId="765736A0" w14:textId="77777777" w:rsidTr="00D03F07">
        <w:trPr>
          <w:trHeight w:val="81"/>
        </w:trPr>
        <w:tc>
          <w:tcPr>
            <w:tcW w:w="1985" w:type="dxa"/>
            <w:tcBorders>
              <w:bottom w:val="single" w:sz="4" w:space="0" w:color="auto"/>
            </w:tcBorders>
            <w:vAlign w:val="bottom"/>
          </w:tcPr>
          <w:p w14:paraId="0ED41023" w14:textId="6D9F0EB4" w:rsidR="00D03F07" w:rsidRPr="00F338D0" w:rsidRDefault="00D03F07" w:rsidP="00D03F0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Alcohol dependence</w:t>
            </w:r>
          </w:p>
        </w:tc>
        <w:tc>
          <w:tcPr>
            <w:tcW w:w="709" w:type="dxa"/>
            <w:tcBorders>
              <w:bottom w:val="single" w:sz="4" w:space="0" w:color="auto"/>
            </w:tcBorders>
            <w:vAlign w:val="center"/>
          </w:tcPr>
          <w:p w14:paraId="787BB659" w14:textId="1E94F6ED" w:rsidR="00D03F07" w:rsidRPr="00F338D0" w:rsidRDefault="00CA7798" w:rsidP="00D03F0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0.12</w:t>
            </w:r>
          </w:p>
        </w:tc>
        <w:tc>
          <w:tcPr>
            <w:tcW w:w="1092" w:type="dxa"/>
            <w:tcBorders>
              <w:bottom w:val="single" w:sz="4" w:space="0" w:color="auto"/>
            </w:tcBorders>
            <w:vAlign w:val="center"/>
          </w:tcPr>
          <w:p w14:paraId="3D0F77E8" w14:textId="446EF4FC" w:rsidR="00D03F07" w:rsidRPr="00F338D0" w:rsidRDefault="00CA7798" w:rsidP="00D03F0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5.24</w:t>
            </w:r>
          </w:p>
        </w:tc>
        <w:tc>
          <w:tcPr>
            <w:tcW w:w="857" w:type="dxa"/>
            <w:tcBorders>
              <w:bottom w:val="single" w:sz="4" w:space="0" w:color="auto"/>
            </w:tcBorders>
            <w:vAlign w:val="bottom"/>
          </w:tcPr>
          <w:p w14:paraId="1577D7A0" w14:textId="786CB3A1" w:rsidR="00D03F07" w:rsidRPr="00F338D0" w:rsidRDefault="0024198C" w:rsidP="0024198C">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w:t>
            </w:r>
            <w:r w:rsidR="00CA7798" w:rsidRPr="00F338D0">
              <w:rPr>
                <w:rFonts w:ascii="Times" w:hAnsi="Times"/>
                <w:color w:val="000000" w:themeColor="text1"/>
                <w:sz w:val="22"/>
                <w:szCs w:val="22"/>
                <w:lang w:val="en-US"/>
              </w:rPr>
              <w:t>0.002</w:t>
            </w:r>
          </w:p>
        </w:tc>
        <w:tc>
          <w:tcPr>
            <w:tcW w:w="289" w:type="dxa"/>
            <w:tcBorders>
              <w:bottom w:val="single" w:sz="4" w:space="0" w:color="auto"/>
            </w:tcBorders>
            <w:vAlign w:val="bottom"/>
          </w:tcPr>
          <w:p w14:paraId="3197CE85" w14:textId="77777777" w:rsidR="00D03F07" w:rsidRPr="00F338D0" w:rsidRDefault="00D03F07" w:rsidP="0024198C">
            <w:pPr>
              <w:widowControl w:val="0"/>
              <w:autoSpaceDE w:val="0"/>
              <w:autoSpaceDN w:val="0"/>
              <w:adjustRightInd w:val="0"/>
              <w:ind w:right="720"/>
              <w:jc w:val="center"/>
              <w:rPr>
                <w:rFonts w:ascii="Times" w:hAnsi="Times"/>
                <w:color w:val="000000" w:themeColor="text1"/>
                <w:sz w:val="22"/>
                <w:szCs w:val="22"/>
                <w:lang w:val="en-US"/>
              </w:rPr>
            </w:pPr>
          </w:p>
        </w:tc>
        <w:tc>
          <w:tcPr>
            <w:tcW w:w="1164" w:type="dxa"/>
            <w:tcBorders>
              <w:bottom w:val="single" w:sz="4" w:space="0" w:color="auto"/>
            </w:tcBorders>
            <w:vAlign w:val="center"/>
          </w:tcPr>
          <w:p w14:paraId="27DAA367" w14:textId="3BD17CF8" w:rsidR="00D03F07" w:rsidRPr="00F338D0" w:rsidRDefault="00CA7798" w:rsidP="00D03F0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0.02</w:t>
            </w:r>
          </w:p>
        </w:tc>
        <w:tc>
          <w:tcPr>
            <w:tcW w:w="1134" w:type="dxa"/>
            <w:tcBorders>
              <w:bottom w:val="single" w:sz="4" w:space="0" w:color="auto"/>
            </w:tcBorders>
            <w:vAlign w:val="center"/>
          </w:tcPr>
          <w:p w14:paraId="09BB6D27" w14:textId="02A7D05E" w:rsidR="00D03F07" w:rsidRPr="00F338D0" w:rsidRDefault="00CA7798" w:rsidP="00D03F0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0.984</w:t>
            </w:r>
          </w:p>
        </w:tc>
      </w:tr>
    </w:tbl>
    <w:p w14:paraId="6A457714" w14:textId="77777777" w:rsidR="00B117A6" w:rsidRPr="00F338D0" w:rsidRDefault="00B117A6" w:rsidP="00B117A6">
      <w:pPr>
        <w:rPr>
          <w:rFonts w:ascii="Times" w:hAnsi="Times" w:cstheme="majorBidi"/>
          <w:color w:val="000000" w:themeColor="text1"/>
          <w:sz w:val="22"/>
          <w:szCs w:val="22"/>
          <w:lang w:val="en-US"/>
        </w:rPr>
      </w:pPr>
    </w:p>
    <w:p w14:paraId="05F63334" w14:textId="77777777" w:rsidR="00B117A6" w:rsidRPr="00F338D0" w:rsidRDefault="00B117A6" w:rsidP="00B117A6">
      <w:pPr>
        <w:rPr>
          <w:rFonts w:ascii="Times" w:hAnsi="Times" w:cstheme="majorBidi"/>
          <w:color w:val="000000" w:themeColor="text1"/>
          <w:sz w:val="22"/>
          <w:szCs w:val="22"/>
          <w:lang w:val="en-US"/>
        </w:rPr>
      </w:pPr>
    </w:p>
    <w:p w14:paraId="51170BCF" w14:textId="77777777" w:rsidR="00B117A6" w:rsidRPr="00F338D0" w:rsidRDefault="00B117A6" w:rsidP="00B117A6">
      <w:pPr>
        <w:rPr>
          <w:rFonts w:ascii="Times" w:hAnsi="Times" w:cstheme="majorBidi"/>
          <w:color w:val="000000" w:themeColor="text1"/>
          <w:sz w:val="22"/>
          <w:szCs w:val="22"/>
          <w:lang w:val="en-US"/>
        </w:rPr>
      </w:pPr>
    </w:p>
    <w:p w14:paraId="7C2CEDB2" w14:textId="77777777" w:rsidR="00B117A6" w:rsidRPr="00F338D0" w:rsidRDefault="00B117A6" w:rsidP="00B117A6">
      <w:pPr>
        <w:rPr>
          <w:rFonts w:ascii="Times" w:hAnsi="Times" w:cstheme="majorBidi"/>
          <w:color w:val="000000" w:themeColor="text1"/>
          <w:sz w:val="22"/>
          <w:szCs w:val="22"/>
          <w:lang w:val="en-US"/>
        </w:rPr>
      </w:pPr>
    </w:p>
    <w:p w14:paraId="62A7BC46" w14:textId="77777777" w:rsidR="00B117A6" w:rsidRPr="00F338D0" w:rsidRDefault="00B117A6" w:rsidP="00B117A6">
      <w:pPr>
        <w:rPr>
          <w:rFonts w:ascii="Times" w:hAnsi="Times" w:cstheme="majorBidi"/>
          <w:color w:val="000000" w:themeColor="text1"/>
          <w:sz w:val="22"/>
          <w:szCs w:val="22"/>
          <w:lang w:val="en-US"/>
        </w:rPr>
      </w:pPr>
    </w:p>
    <w:p w14:paraId="57EEB7F3" w14:textId="77777777" w:rsidR="00B117A6" w:rsidRPr="00F338D0" w:rsidRDefault="00B117A6" w:rsidP="00B117A6">
      <w:pPr>
        <w:rPr>
          <w:rFonts w:ascii="Times" w:hAnsi="Times" w:cstheme="majorBidi"/>
          <w:color w:val="000000" w:themeColor="text1"/>
          <w:sz w:val="22"/>
          <w:szCs w:val="22"/>
          <w:lang w:val="en-US"/>
        </w:rPr>
      </w:pPr>
    </w:p>
    <w:p w14:paraId="7C13BC0A" w14:textId="77777777" w:rsidR="00B117A6" w:rsidRPr="00F338D0" w:rsidRDefault="00B117A6" w:rsidP="00B117A6">
      <w:pPr>
        <w:rPr>
          <w:rFonts w:ascii="Times" w:hAnsi="Times" w:cstheme="majorBidi"/>
          <w:color w:val="000000" w:themeColor="text1"/>
          <w:sz w:val="22"/>
          <w:szCs w:val="22"/>
          <w:lang w:val="en-US"/>
        </w:rPr>
      </w:pPr>
    </w:p>
    <w:p w14:paraId="58F3CAAC" w14:textId="4411D28A" w:rsidR="00D03F07" w:rsidRPr="00F338D0" w:rsidRDefault="00D03F07" w:rsidP="00D03F07">
      <w:pPr>
        <w:tabs>
          <w:tab w:val="left" w:pos="7560"/>
        </w:tabs>
        <w:spacing w:after="120" w:line="360" w:lineRule="auto"/>
        <w:rPr>
          <w:rFonts w:ascii="Times" w:hAnsi="Times" w:cstheme="majorBidi"/>
          <w:color w:val="000000" w:themeColor="text1"/>
          <w:sz w:val="22"/>
          <w:szCs w:val="22"/>
          <w:lang w:val="en-US"/>
        </w:rPr>
      </w:pPr>
    </w:p>
    <w:p w14:paraId="5989CBFC" w14:textId="120F114C" w:rsidR="00B117A6" w:rsidRPr="00F338D0" w:rsidRDefault="00B117A6" w:rsidP="00B117A6">
      <w:pPr>
        <w:tabs>
          <w:tab w:val="left" w:pos="5229"/>
        </w:tabs>
        <w:spacing w:after="120"/>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w:t>
      </w:r>
      <w:r w:rsidRPr="00F338D0">
        <w:rPr>
          <w:rFonts w:ascii="Times" w:hAnsi="Times" w:cstheme="majorBidi"/>
          <w:color w:val="000000" w:themeColor="text1"/>
          <w:sz w:val="22"/>
          <w:szCs w:val="22"/>
          <w:lang w:val="en-US"/>
        </w:rPr>
        <w:tab/>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4B7B0429" w14:textId="77777777" w:rsidTr="00F65658">
        <w:trPr>
          <w:trHeight w:val="145"/>
        </w:trPr>
        <w:tc>
          <w:tcPr>
            <w:tcW w:w="1985" w:type="dxa"/>
            <w:tcBorders>
              <w:top w:val="single" w:sz="4" w:space="0" w:color="auto"/>
              <w:bottom w:val="double" w:sz="4" w:space="0" w:color="auto"/>
            </w:tcBorders>
            <w:vAlign w:val="bottom"/>
          </w:tcPr>
          <w:p w14:paraId="16636EBF"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7F9C53F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2B4D84D2"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57ED235C"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β</w:t>
            </w:r>
          </w:p>
        </w:tc>
        <w:tc>
          <w:tcPr>
            <w:tcW w:w="1164" w:type="dxa"/>
            <w:tcBorders>
              <w:top w:val="single" w:sz="4" w:space="0" w:color="auto"/>
              <w:bottom w:val="double" w:sz="4" w:space="0" w:color="auto"/>
            </w:tcBorders>
            <w:vAlign w:val="center"/>
          </w:tcPr>
          <w:p w14:paraId="3F726DAB"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23E60C85"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13F2F5FC" w14:textId="77777777" w:rsidTr="00F65658">
        <w:trPr>
          <w:trHeight w:val="119"/>
        </w:trPr>
        <w:tc>
          <w:tcPr>
            <w:tcW w:w="1985" w:type="dxa"/>
            <w:vAlign w:val="bottom"/>
          </w:tcPr>
          <w:p w14:paraId="495B7B6D"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559AD8F7" w14:textId="1C215760"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w:t>
            </w:r>
            <w:r w:rsidR="0024360F" w:rsidRPr="00F338D0">
              <w:rPr>
                <w:rFonts w:ascii="Times" w:hAnsi="Times"/>
                <w:color w:val="000000" w:themeColor="text1"/>
                <w:sz w:val="22"/>
                <w:szCs w:val="22"/>
                <w:lang w:val="en-US"/>
              </w:rPr>
              <w:t>2.00</w:t>
            </w:r>
          </w:p>
        </w:tc>
        <w:tc>
          <w:tcPr>
            <w:tcW w:w="1092" w:type="dxa"/>
            <w:vAlign w:val="center"/>
          </w:tcPr>
          <w:p w14:paraId="308269CD" w14:textId="1A82F9FD"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9.</w:t>
            </w:r>
            <w:r w:rsidR="0024360F" w:rsidRPr="00F338D0">
              <w:rPr>
                <w:rFonts w:ascii="Times" w:hAnsi="Times"/>
                <w:color w:val="000000" w:themeColor="text1"/>
                <w:sz w:val="22"/>
                <w:szCs w:val="22"/>
                <w:lang w:val="en-US"/>
              </w:rPr>
              <w:t>4</w:t>
            </w:r>
            <w:r w:rsidRPr="00F338D0">
              <w:rPr>
                <w:rFonts w:ascii="Times" w:hAnsi="Times"/>
                <w:color w:val="000000" w:themeColor="text1"/>
                <w:sz w:val="22"/>
                <w:szCs w:val="22"/>
                <w:lang w:val="en-US"/>
              </w:rPr>
              <w:t>2</w:t>
            </w:r>
          </w:p>
        </w:tc>
        <w:tc>
          <w:tcPr>
            <w:tcW w:w="857" w:type="dxa"/>
            <w:tcBorders>
              <w:top w:val="double" w:sz="4" w:space="0" w:color="auto"/>
            </w:tcBorders>
            <w:vAlign w:val="bottom"/>
          </w:tcPr>
          <w:p w14:paraId="1621B0C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289" w:type="dxa"/>
            <w:tcBorders>
              <w:top w:val="double" w:sz="4" w:space="0" w:color="auto"/>
            </w:tcBorders>
            <w:vAlign w:val="bottom"/>
          </w:tcPr>
          <w:p w14:paraId="258834FD"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75658E32" w14:textId="2F0376D1"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w:t>
            </w:r>
            <w:r w:rsidR="0024360F" w:rsidRPr="00F338D0">
              <w:rPr>
                <w:rFonts w:ascii="Times" w:hAnsi="Times"/>
                <w:color w:val="000000" w:themeColor="text1"/>
                <w:sz w:val="22"/>
                <w:szCs w:val="22"/>
                <w:lang w:val="en-US"/>
              </w:rPr>
              <w:t>33</w:t>
            </w:r>
          </w:p>
        </w:tc>
        <w:tc>
          <w:tcPr>
            <w:tcW w:w="1134" w:type="dxa"/>
            <w:vAlign w:val="center"/>
          </w:tcPr>
          <w:p w14:paraId="540D0E85" w14:textId="0806518E"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0.02</w:t>
            </w:r>
            <w:r w:rsidR="0024360F" w:rsidRPr="00F338D0">
              <w:rPr>
                <w:rFonts w:ascii="Times" w:hAnsi="Times"/>
                <w:color w:val="000000" w:themeColor="text1"/>
                <w:sz w:val="22"/>
                <w:szCs w:val="22"/>
                <w:lang w:val="en-US"/>
              </w:rPr>
              <w:t>7</w:t>
            </w:r>
          </w:p>
        </w:tc>
      </w:tr>
      <w:tr w:rsidR="00F338D0" w:rsidRPr="00F338D0" w14:paraId="73345C16" w14:textId="77777777" w:rsidTr="00F65658">
        <w:trPr>
          <w:trHeight w:val="81"/>
        </w:trPr>
        <w:tc>
          <w:tcPr>
            <w:tcW w:w="1985" w:type="dxa"/>
            <w:vAlign w:val="bottom"/>
          </w:tcPr>
          <w:p w14:paraId="6AD38D13"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CCQ sum</w:t>
            </w:r>
          </w:p>
        </w:tc>
        <w:tc>
          <w:tcPr>
            <w:tcW w:w="709" w:type="dxa"/>
            <w:vAlign w:val="center"/>
          </w:tcPr>
          <w:p w14:paraId="50D80B83" w14:textId="285CC139"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24360F" w:rsidRPr="00F338D0">
              <w:rPr>
                <w:rFonts w:ascii="Times" w:hAnsi="Times"/>
                <w:color w:val="000000" w:themeColor="text1"/>
                <w:sz w:val="22"/>
                <w:szCs w:val="22"/>
                <w:lang w:val="en-US"/>
              </w:rPr>
              <w:t>39</w:t>
            </w:r>
          </w:p>
        </w:tc>
        <w:tc>
          <w:tcPr>
            <w:tcW w:w="1092" w:type="dxa"/>
            <w:vAlign w:val="center"/>
          </w:tcPr>
          <w:p w14:paraId="0B3E72F1" w14:textId="464C8958"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w:t>
            </w:r>
            <w:r w:rsidR="0024360F" w:rsidRPr="00F338D0">
              <w:rPr>
                <w:rFonts w:ascii="Times" w:hAnsi="Times"/>
                <w:color w:val="000000" w:themeColor="text1"/>
                <w:sz w:val="22"/>
                <w:szCs w:val="22"/>
                <w:lang w:val="en-US"/>
              </w:rPr>
              <w:t>7</w:t>
            </w:r>
          </w:p>
        </w:tc>
        <w:tc>
          <w:tcPr>
            <w:tcW w:w="857" w:type="dxa"/>
            <w:vAlign w:val="bottom"/>
          </w:tcPr>
          <w:p w14:paraId="75CC2C90" w14:textId="3D951174"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-0.4</w:t>
            </w:r>
            <w:r w:rsidR="0024360F" w:rsidRPr="00F338D0">
              <w:rPr>
                <w:rFonts w:ascii="Times" w:hAnsi="Times"/>
                <w:color w:val="000000" w:themeColor="text1"/>
                <w:sz w:val="22"/>
                <w:szCs w:val="22"/>
                <w:lang w:val="en-US"/>
              </w:rPr>
              <w:t>1</w:t>
            </w:r>
          </w:p>
        </w:tc>
        <w:tc>
          <w:tcPr>
            <w:tcW w:w="289" w:type="dxa"/>
            <w:vAlign w:val="bottom"/>
          </w:tcPr>
          <w:p w14:paraId="34D6862D"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24E63B8D" w14:textId="63EB2014"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w:t>
            </w:r>
            <w:r w:rsidR="0024360F" w:rsidRPr="00F338D0">
              <w:rPr>
                <w:rFonts w:ascii="Times" w:hAnsi="Times"/>
                <w:color w:val="000000" w:themeColor="text1"/>
                <w:sz w:val="22"/>
                <w:szCs w:val="22"/>
                <w:lang w:val="en-US"/>
              </w:rPr>
              <w:t>34</w:t>
            </w:r>
          </w:p>
        </w:tc>
        <w:tc>
          <w:tcPr>
            <w:tcW w:w="1134" w:type="dxa"/>
            <w:vAlign w:val="center"/>
          </w:tcPr>
          <w:p w14:paraId="2F87437A" w14:textId="52A8642B"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b/>
                <w:bCs/>
                <w:color w:val="000000" w:themeColor="text1"/>
                <w:sz w:val="22"/>
                <w:szCs w:val="22"/>
                <w:lang w:val="en-US"/>
              </w:rPr>
              <w:t>0.0</w:t>
            </w:r>
            <w:r w:rsidR="0024360F" w:rsidRPr="00F338D0">
              <w:rPr>
                <w:rFonts w:ascii="Times" w:hAnsi="Times"/>
                <w:b/>
                <w:bCs/>
                <w:color w:val="000000" w:themeColor="text1"/>
                <w:sz w:val="22"/>
                <w:szCs w:val="22"/>
                <w:lang w:val="en-US"/>
              </w:rPr>
              <w:t>27</w:t>
            </w:r>
          </w:p>
        </w:tc>
      </w:tr>
      <w:tr w:rsidR="00F338D0" w:rsidRPr="00F338D0" w14:paraId="47E3C5F6" w14:textId="77777777" w:rsidTr="00F65658">
        <w:trPr>
          <w:trHeight w:val="81"/>
        </w:trPr>
        <w:tc>
          <w:tcPr>
            <w:tcW w:w="1985" w:type="dxa"/>
            <w:vAlign w:val="bottom"/>
          </w:tcPr>
          <w:p w14:paraId="3ABD9DBF"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175975A4" w14:textId="6D2D8838"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w:t>
            </w:r>
            <w:r w:rsidR="0098189F" w:rsidRPr="00F338D0">
              <w:rPr>
                <w:rFonts w:ascii="Times" w:hAnsi="Times"/>
                <w:color w:val="000000" w:themeColor="text1"/>
                <w:sz w:val="22"/>
                <w:szCs w:val="22"/>
                <w:lang w:val="en-US"/>
              </w:rPr>
              <w:t>1.76</w:t>
            </w:r>
          </w:p>
        </w:tc>
        <w:tc>
          <w:tcPr>
            <w:tcW w:w="1092" w:type="dxa"/>
            <w:vAlign w:val="center"/>
          </w:tcPr>
          <w:p w14:paraId="5E02D278" w14:textId="5D039731" w:rsidR="00B117A6" w:rsidRPr="00F338D0" w:rsidRDefault="0098189F"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4.11</w:t>
            </w:r>
          </w:p>
        </w:tc>
        <w:tc>
          <w:tcPr>
            <w:tcW w:w="857" w:type="dxa"/>
            <w:vAlign w:val="bottom"/>
          </w:tcPr>
          <w:p w14:paraId="2D5120C8" w14:textId="4A9A43E5"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w:t>
            </w:r>
            <w:r w:rsidR="0098189F" w:rsidRPr="00F338D0">
              <w:rPr>
                <w:rFonts w:ascii="Times" w:hAnsi="Times"/>
                <w:color w:val="000000" w:themeColor="text1"/>
                <w:sz w:val="22"/>
                <w:szCs w:val="22"/>
                <w:lang w:val="en-US"/>
              </w:rPr>
              <w:t>7</w:t>
            </w:r>
          </w:p>
        </w:tc>
        <w:tc>
          <w:tcPr>
            <w:tcW w:w="289" w:type="dxa"/>
            <w:vAlign w:val="bottom"/>
          </w:tcPr>
          <w:p w14:paraId="1C6374A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2E7FA00F" w14:textId="4DFDBCDF"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98189F" w:rsidRPr="00F338D0">
              <w:rPr>
                <w:rFonts w:ascii="Times" w:hAnsi="Times"/>
                <w:color w:val="000000" w:themeColor="text1"/>
                <w:sz w:val="22"/>
                <w:szCs w:val="22"/>
                <w:lang w:val="en-US"/>
              </w:rPr>
              <w:t>43</w:t>
            </w:r>
          </w:p>
        </w:tc>
        <w:tc>
          <w:tcPr>
            <w:tcW w:w="1134" w:type="dxa"/>
            <w:vAlign w:val="center"/>
          </w:tcPr>
          <w:p w14:paraId="712C346A" w14:textId="1D31052B"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0.6</w:t>
            </w:r>
            <w:r w:rsidR="0098189F" w:rsidRPr="00F338D0">
              <w:rPr>
                <w:rFonts w:ascii="Times" w:hAnsi="Times"/>
                <w:color w:val="000000" w:themeColor="text1"/>
                <w:sz w:val="22"/>
                <w:szCs w:val="22"/>
                <w:lang w:val="en-US"/>
              </w:rPr>
              <w:t>72</w:t>
            </w:r>
          </w:p>
        </w:tc>
      </w:tr>
      <w:tr w:rsidR="00F338D0" w:rsidRPr="00F338D0" w14:paraId="2DD6AB22" w14:textId="77777777" w:rsidTr="00F65658">
        <w:trPr>
          <w:trHeight w:val="81"/>
        </w:trPr>
        <w:tc>
          <w:tcPr>
            <w:tcW w:w="1985" w:type="dxa"/>
            <w:vAlign w:val="bottom"/>
          </w:tcPr>
          <w:p w14:paraId="082E4729"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726CACB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0.37</w:t>
            </w:r>
          </w:p>
        </w:tc>
        <w:tc>
          <w:tcPr>
            <w:tcW w:w="1092" w:type="dxa"/>
            <w:vAlign w:val="center"/>
          </w:tcPr>
          <w:p w14:paraId="4E2B950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0.17</w:t>
            </w:r>
          </w:p>
        </w:tc>
        <w:tc>
          <w:tcPr>
            <w:tcW w:w="857" w:type="dxa"/>
            <w:vAlign w:val="bottom"/>
          </w:tcPr>
          <w:p w14:paraId="7900A9D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0.35</w:t>
            </w:r>
          </w:p>
        </w:tc>
        <w:tc>
          <w:tcPr>
            <w:tcW w:w="289" w:type="dxa"/>
            <w:vAlign w:val="bottom"/>
          </w:tcPr>
          <w:p w14:paraId="2981ADA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164" w:type="dxa"/>
            <w:vAlign w:val="center"/>
          </w:tcPr>
          <w:p w14:paraId="6EF07B6B" w14:textId="23F53D9D"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w:t>
            </w:r>
            <w:r w:rsidR="0098189F" w:rsidRPr="00F338D0">
              <w:rPr>
                <w:rFonts w:ascii="Times" w:hAnsi="Times"/>
                <w:color w:val="000000" w:themeColor="text1"/>
                <w:sz w:val="22"/>
                <w:szCs w:val="22"/>
                <w:lang w:val="en-US"/>
              </w:rPr>
              <w:t>4</w:t>
            </w:r>
          </w:p>
        </w:tc>
        <w:tc>
          <w:tcPr>
            <w:tcW w:w="1134" w:type="dxa"/>
            <w:vAlign w:val="center"/>
          </w:tcPr>
          <w:p w14:paraId="1ABBB335" w14:textId="528F1700"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b/>
                <w:bCs/>
                <w:color w:val="000000" w:themeColor="text1"/>
                <w:sz w:val="22"/>
                <w:szCs w:val="22"/>
                <w:lang w:val="en-US"/>
              </w:rPr>
              <w:t>0.0</w:t>
            </w:r>
            <w:r w:rsidR="0098189F" w:rsidRPr="00F338D0">
              <w:rPr>
                <w:rFonts w:ascii="Times" w:hAnsi="Times"/>
                <w:b/>
                <w:bCs/>
                <w:color w:val="000000" w:themeColor="text1"/>
                <w:sz w:val="22"/>
                <w:szCs w:val="22"/>
                <w:lang w:val="en-US"/>
              </w:rPr>
              <w:t>41</w:t>
            </w:r>
          </w:p>
        </w:tc>
      </w:tr>
      <w:tr w:rsidR="00F338D0" w:rsidRPr="00F338D0" w14:paraId="790E5EA5" w14:textId="77777777" w:rsidTr="00F65658">
        <w:trPr>
          <w:trHeight w:val="81"/>
        </w:trPr>
        <w:tc>
          <w:tcPr>
            <w:tcW w:w="1985" w:type="dxa"/>
            <w:vAlign w:val="bottom"/>
          </w:tcPr>
          <w:p w14:paraId="1F6FF7A4"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vAlign w:val="center"/>
          </w:tcPr>
          <w:p w14:paraId="257C2293" w14:textId="43D9918C"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w:t>
            </w:r>
            <w:r w:rsidR="009760CF" w:rsidRPr="00F338D0">
              <w:rPr>
                <w:rFonts w:ascii="Times" w:hAnsi="Times"/>
                <w:color w:val="000000" w:themeColor="text1"/>
                <w:sz w:val="22"/>
                <w:szCs w:val="22"/>
                <w:lang w:val="en-US"/>
              </w:rPr>
              <w:t>5</w:t>
            </w:r>
          </w:p>
        </w:tc>
        <w:tc>
          <w:tcPr>
            <w:tcW w:w="1092" w:type="dxa"/>
            <w:vAlign w:val="center"/>
          </w:tcPr>
          <w:p w14:paraId="26472CA2" w14:textId="0F95EF8A"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w:t>
            </w:r>
            <w:r w:rsidR="009760CF" w:rsidRPr="00F338D0">
              <w:rPr>
                <w:rFonts w:ascii="Times" w:hAnsi="Times"/>
                <w:color w:val="000000" w:themeColor="text1"/>
                <w:sz w:val="22"/>
                <w:szCs w:val="22"/>
                <w:lang w:val="en-US"/>
              </w:rPr>
              <w:t>6</w:t>
            </w:r>
          </w:p>
        </w:tc>
        <w:tc>
          <w:tcPr>
            <w:tcW w:w="857" w:type="dxa"/>
            <w:vAlign w:val="bottom"/>
          </w:tcPr>
          <w:p w14:paraId="1388046B" w14:textId="2C9C166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w:t>
            </w:r>
            <w:r w:rsidR="009760CF" w:rsidRPr="00F338D0">
              <w:rPr>
                <w:rFonts w:ascii="Times" w:hAnsi="Times"/>
                <w:color w:val="000000" w:themeColor="text1"/>
                <w:sz w:val="22"/>
                <w:szCs w:val="22"/>
                <w:lang w:val="en-US"/>
              </w:rPr>
              <w:t>4</w:t>
            </w:r>
          </w:p>
        </w:tc>
        <w:tc>
          <w:tcPr>
            <w:tcW w:w="289" w:type="dxa"/>
            <w:vAlign w:val="bottom"/>
          </w:tcPr>
          <w:p w14:paraId="641E2DDF"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1164" w:type="dxa"/>
            <w:vAlign w:val="center"/>
          </w:tcPr>
          <w:p w14:paraId="74D2BC45" w14:textId="002BCA6B"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w:t>
            </w:r>
            <w:r w:rsidR="009760CF" w:rsidRPr="00F338D0">
              <w:rPr>
                <w:rFonts w:ascii="Times" w:hAnsi="Times"/>
                <w:color w:val="000000" w:themeColor="text1"/>
                <w:sz w:val="22"/>
                <w:szCs w:val="22"/>
                <w:lang w:val="en-US"/>
              </w:rPr>
              <w:t>20</w:t>
            </w:r>
          </w:p>
        </w:tc>
        <w:tc>
          <w:tcPr>
            <w:tcW w:w="1134" w:type="dxa"/>
            <w:vAlign w:val="center"/>
          </w:tcPr>
          <w:p w14:paraId="538D915C" w14:textId="3D560B5B"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0.8</w:t>
            </w:r>
            <w:r w:rsidR="009760CF" w:rsidRPr="00F338D0">
              <w:rPr>
                <w:rFonts w:ascii="Times" w:hAnsi="Times"/>
                <w:color w:val="000000" w:themeColor="text1"/>
                <w:sz w:val="22"/>
                <w:szCs w:val="22"/>
                <w:lang w:val="en-US"/>
              </w:rPr>
              <w:t>40</w:t>
            </w:r>
          </w:p>
        </w:tc>
      </w:tr>
      <w:tr w:rsidR="00F338D0" w:rsidRPr="00F338D0" w14:paraId="63E4A00D" w14:textId="77777777" w:rsidTr="00F65658">
        <w:trPr>
          <w:trHeight w:val="81"/>
        </w:trPr>
        <w:tc>
          <w:tcPr>
            <w:tcW w:w="1985" w:type="dxa"/>
            <w:vAlign w:val="bottom"/>
          </w:tcPr>
          <w:p w14:paraId="3751D32F"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vAlign w:val="center"/>
          </w:tcPr>
          <w:p w14:paraId="591F73A3" w14:textId="32EF94A9"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w:t>
            </w:r>
            <w:r w:rsidR="009760CF" w:rsidRPr="00F338D0">
              <w:rPr>
                <w:rFonts w:ascii="Times" w:hAnsi="Times"/>
                <w:color w:val="000000" w:themeColor="text1"/>
                <w:sz w:val="22"/>
                <w:szCs w:val="22"/>
                <w:lang w:val="en-US"/>
              </w:rPr>
              <w:t>79</w:t>
            </w:r>
          </w:p>
        </w:tc>
        <w:tc>
          <w:tcPr>
            <w:tcW w:w="1092" w:type="dxa"/>
            <w:vAlign w:val="center"/>
          </w:tcPr>
          <w:p w14:paraId="26A40B95" w14:textId="03503646"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w:t>
            </w:r>
            <w:r w:rsidR="009760CF" w:rsidRPr="00F338D0">
              <w:rPr>
                <w:rFonts w:ascii="Times" w:hAnsi="Times"/>
                <w:color w:val="000000" w:themeColor="text1"/>
                <w:sz w:val="22"/>
                <w:szCs w:val="22"/>
                <w:lang w:val="en-US"/>
              </w:rPr>
              <w:t>11</w:t>
            </w:r>
          </w:p>
        </w:tc>
        <w:tc>
          <w:tcPr>
            <w:tcW w:w="857" w:type="dxa"/>
            <w:vAlign w:val="bottom"/>
          </w:tcPr>
          <w:p w14:paraId="7E5D250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-0.37</w:t>
            </w:r>
          </w:p>
        </w:tc>
        <w:tc>
          <w:tcPr>
            <w:tcW w:w="289" w:type="dxa"/>
            <w:vAlign w:val="bottom"/>
          </w:tcPr>
          <w:p w14:paraId="56624579"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1164" w:type="dxa"/>
            <w:vAlign w:val="center"/>
          </w:tcPr>
          <w:p w14:paraId="13101B2F" w14:textId="014C382C"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w:t>
            </w:r>
            <w:r w:rsidR="009760CF" w:rsidRPr="00F338D0">
              <w:rPr>
                <w:rFonts w:ascii="Times" w:hAnsi="Times"/>
                <w:color w:val="000000" w:themeColor="text1"/>
                <w:sz w:val="22"/>
                <w:szCs w:val="22"/>
                <w:lang w:val="en-US"/>
              </w:rPr>
              <w:t>8</w:t>
            </w:r>
            <w:r w:rsidRPr="00F338D0">
              <w:rPr>
                <w:rFonts w:ascii="Times" w:hAnsi="Times"/>
                <w:color w:val="000000" w:themeColor="text1"/>
                <w:sz w:val="22"/>
                <w:szCs w:val="22"/>
                <w:lang w:val="en-US"/>
              </w:rPr>
              <w:t>9</w:t>
            </w:r>
          </w:p>
        </w:tc>
        <w:tc>
          <w:tcPr>
            <w:tcW w:w="1134" w:type="dxa"/>
            <w:vAlign w:val="center"/>
          </w:tcPr>
          <w:p w14:paraId="6BEFA6F3" w14:textId="6152ED73"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0.06</w:t>
            </w:r>
            <w:r w:rsidR="009760CF" w:rsidRPr="00F338D0">
              <w:rPr>
                <w:rFonts w:ascii="Times" w:hAnsi="Times"/>
                <w:color w:val="000000" w:themeColor="text1"/>
                <w:sz w:val="22"/>
                <w:szCs w:val="22"/>
                <w:lang w:val="en-US"/>
              </w:rPr>
              <w:t>9</w:t>
            </w:r>
          </w:p>
        </w:tc>
      </w:tr>
      <w:tr w:rsidR="00F338D0" w:rsidRPr="00F338D0" w14:paraId="6208FBB1" w14:textId="77777777" w:rsidTr="00F65658">
        <w:trPr>
          <w:trHeight w:val="81"/>
        </w:trPr>
        <w:tc>
          <w:tcPr>
            <w:tcW w:w="1985" w:type="dxa"/>
            <w:tcBorders>
              <w:bottom w:val="single" w:sz="4" w:space="0" w:color="auto"/>
            </w:tcBorders>
            <w:vAlign w:val="bottom"/>
          </w:tcPr>
          <w:p w14:paraId="6761F821" w14:textId="695435E6" w:rsidR="00F65658" w:rsidRPr="00F338D0" w:rsidRDefault="00F65658" w:rsidP="00F65658">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Alcohol dependence</w:t>
            </w:r>
          </w:p>
        </w:tc>
        <w:tc>
          <w:tcPr>
            <w:tcW w:w="709" w:type="dxa"/>
            <w:tcBorders>
              <w:bottom w:val="single" w:sz="4" w:space="0" w:color="auto"/>
            </w:tcBorders>
            <w:vAlign w:val="center"/>
          </w:tcPr>
          <w:p w14:paraId="3478FCEE" w14:textId="514F2246" w:rsidR="00F65658" w:rsidRPr="00F338D0" w:rsidRDefault="009760CF" w:rsidP="00F65658">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-1.46</w:t>
            </w:r>
          </w:p>
        </w:tc>
        <w:tc>
          <w:tcPr>
            <w:tcW w:w="1092" w:type="dxa"/>
            <w:tcBorders>
              <w:bottom w:val="single" w:sz="4" w:space="0" w:color="auto"/>
            </w:tcBorders>
            <w:vAlign w:val="center"/>
          </w:tcPr>
          <w:p w14:paraId="208C025E" w14:textId="7614CDC7" w:rsidR="00F65658" w:rsidRPr="00F338D0" w:rsidRDefault="009760CF" w:rsidP="00F65658">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4.50</w:t>
            </w:r>
          </w:p>
        </w:tc>
        <w:tc>
          <w:tcPr>
            <w:tcW w:w="857" w:type="dxa"/>
            <w:tcBorders>
              <w:bottom w:val="single" w:sz="4" w:space="0" w:color="auto"/>
            </w:tcBorders>
            <w:vAlign w:val="bottom"/>
          </w:tcPr>
          <w:p w14:paraId="364383B3" w14:textId="4EB1ED27" w:rsidR="00F65658" w:rsidRPr="00F338D0" w:rsidRDefault="009760CF" w:rsidP="00F65658">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289" w:type="dxa"/>
            <w:tcBorders>
              <w:bottom w:val="single" w:sz="4" w:space="0" w:color="auto"/>
            </w:tcBorders>
            <w:vAlign w:val="bottom"/>
          </w:tcPr>
          <w:p w14:paraId="572042AB" w14:textId="77777777" w:rsidR="00F65658" w:rsidRPr="00F338D0" w:rsidRDefault="00F65658" w:rsidP="00F65658">
            <w:pPr>
              <w:widowControl w:val="0"/>
              <w:autoSpaceDE w:val="0"/>
              <w:autoSpaceDN w:val="0"/>
              <w:adjustRightInd w:val="0"/>
              <w:ind w:right="720"/>
              <w:jc w:val="right"/>
              <w:rPr>
                <w:rFonts w:ascii="Times" w:hAnsi="Times"/>
                <w:color w:val="000000" w:themeColor="text1"/>
                <w:sz w:val="22"/>
                <w:szCs w:val="22"/>
                <w:lang w:val="en-US"/>
              </w:rPr>
            </w:pPr>
          </w:p>
        </w:tc>
        <w:tc>
          <w:tcPr>
            <w:tcW w:w="1164" w:type="dxa"/>
            <w:tcBorders>
              <w:bottom w:val="single" w:sz="4" w:space="0" w:color="auto"/>
            </w:tcBorders>
            <w:vAlign w:val="center"/>
          </w:tcPr>
          <w:p w14:paraId="0BAA6F65" w14:textId="240501B8" w:rsidR="00F65658" w:rsidRPr="00F338D0" w:rsidRDefault="009760CF" w:rsidP="00F65658">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-0.32</w:t>
            </w:r>
          </w:p>
        </w:tc>
        <w:tc>
          <w:tcPr>
            <w:tcW w:w="1134" w:type="dxa"/>
            <w:tcBorders>
              <w:bottom w:val="single" w:sz="4" w:space="0" w:color="auto"/>
            </w:tcBorders>
            <w:vAlign w:val="center"/>
          </w:tcPr>
          <w:p w14:paraId="24801DEE" w14:textId="68B23160" w:rsidR="00F65658" w:rsidRPr="00F338D0" w:rsidRDefault="009760CF" w:rsidP="00F65658">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0.749</w:t>
            </w:r>
          </w:p>
        </w:tc>
      </w:tr>
    </w:tbl>
    <w:p w14:paraId="54DD0297" w14:textId="77777777" w:rsidR="00B117A6" w:rsidRPr="00F338D0" w:rsidRDefault="00B117A6" w:rsidP="00B117A6">
      <w:pPr>
        <w:rPr>
          <w:rFonts w:ascii="Times" w:hAnsi="Times" w:cstheme="majorBidi"/>
          <w:color w:val="000000" w:themeColor="text1"/>
          <w:sz w:val="22"/>
          <w:szCs w:val="22"/>
          <w:lang w:val="en-US"/>
        </w:rPr>
      </w:pPr>
    </w:p>
    <w:p w14:paraId="3DB93BF7" w14:textId="77777777" w:rsidR="00B117A6" w:rsidRPr="00F338D0" w:rsidRDefault="00B117A6" w:rsidP="00B117A6">
      <w:pPr>
        <w:rPr>
          <w:rFonts w:ascii="Times" w:hAnsi="Times" w:cstheme="majorBidi"/>
          <w:color w:val="000000" w:themeColor="text1"/>
          <w:sz w:val="22"/>
          <w:szCs w:val="22"/>
          <w:lang w:val="en-US"/>
        </w:rPr>
      </w:pPr>
    </w:p>
    <w:p w14:paraId="063E35CC" w14:textId="77777777" w:rsidR="00B117A6" w:rsidRPr="00F338D0" w:rsidRDefault="00B117A6" w:rsidP="00B117A6">
      <w:pPr>
        <w:rPr>
          <w:rFonts w:ascii="Times" w:hAnsi="Times" w:cstheme="majorBidi"/>
          <w:color w:val="000000" w:themeColor="text1"/>
          <w:sz w:val="22"/>
          <w:szCs w:val="22"/>
          <w:lang w:val="en-US"/>
        </w:rPr>
      </w:pPr>
    </w:p>
    <w:p w14:paraId="1BA27607" w14:textId="77777777" w:rsidR="00B117A6" w:rsidRPr="00F338D0" w:rsidRDefault="00B117A6" w:rsidP="00B117A6">
      <w:pPr>
        <w:rPr>
          <w:rFonts w:ascii="Times" w:hAnsi="Times" w:cstheme="majorBidi"/>
          <w:color w:val="000000" w:themeColor="text1"/>
          <w:sz w:val="22"/>
          <w:szCs w:val="22"/>
          <w:lang w:val="en-US"/>
        </w:rPr>
      </w:pPr>
    </w:p>
    <w:p w14:paraId="4296B6BF" w14:textId="77777777" w:rsidR="00B117A6" w:rsidRPr="00F338D0" w:rsidRDefault="00B117A6" w:rsidP="00B117A6">
      <w:pPr>
        <w:rPr>
          <w:rFonts w:ascii="Times" w:hAnsi="Times" w:cstheme="majorBidi"/>
          <w:color w:val="000000" w:themeColor="text1"/>
          <w:sz w:val="22"/>
          <w:szCs w:val="22"/>
          <w:lang w:val="en-US"/>
        </w:rPr>
      </w:pPr>
    </w:p>
    <w:p w14:paraId="2AED8CD0" w14:textId="77777777" w:rsidR="00B117A6" w:rsidRPr="00F338D0" w:rsidRDefault="00B117A6" w:rsidP="00B117A6">
      <w:pPr>
        <w:rPr>
          <w:rFonts w:ascii="Times" w:hAnsi="Times" w:cstheme="majorBidi"/>
          <w:color w:val="000000" w:themeColor="text1"/>
          <w:sz w:val="22"/>
          <w:szCs w:val="22"/>
          <w:lang w:val="en-US"/>
        </w:rPr>
      </w:pPr>
    </w:p>
    <w:p w14:paraId="763FCFB7" w14:textId="77777777" w:rsidR="00B117A6" w:rsidRPr="00F338D0" w:rsidRDefault="00B117A6" w:rsidP="00B117A6">
      <w:pPr>
        <w:rPr>
          <w:rFonts w:ascii="Times" w:hAnsi="Times" w:cstheme="majorBidi"/>
          <w:color w:val="000000" w:themeColor="text1"/>
          <w:sz w:val="22"/>
          <w:szCs w:val="22"/>
          <w:lang w:val="en-US"/>
        </w:rPr>
      </w:pPr>
    </w:p>
    <w:p w14:paraId="2CFB4867" w14:textId="77777777" w:rsidR="00B8369D" w:rsidRPr="00F338D0" w:rsidRDefault="00B8369D" w:rsidP="00B117A6">
      <w:pPr>
        <w:tabs>
          <w:tab w:val="left" w:pos="2127"/>
        </w:tabs>
        <w:spacing w:line="276" w:lineRule="auto"/>
        <w:rPr>
          <w:rFonts w:ascii="Times" w:hAnsi="Times" w:cstheme="majorBidi"/>
          <w:color w:val="000000" w:themeColor="text1"/>
          <w:sz w:val="22"/>
          <w:szCs w:val="22"/>
          <w:lang w:val="en-US"/>
        </w:rPr>
      </w:pPr>
    </w:p>
    <w:p w14:paraId="6B018745" w14:textId="77777777" w:rsidR="00123DE5" w:rsidRPr="00F338D0" w:rsidRDefault="00123DE5" w:rsidP="00123DE5">
      <w:pPr>
        <w:tabs>
          <w:tab w:val="left" w:pos="2127"/>
        </w:tabs>
        <w:rPr>
          <w:rFonts w:ascii="Times" w:hAnsi="Times" w:cstheme="majorBidi"/>
          <w:color w:val="000000" w:themeColor="text1"/>
          <w:sz w:val="22"/>
          <w:szCs w:val="22"/>
          <w:lang w:val="en-US"/>
        </w:rPr>
      </w:pPr>
    </w:p>
    <w:p w14:paraId="0739F8CF" w14:textId="77777777" w:rsidR="0018772D" w:rsidRPr="00F338D0" w:rsidRDefault="00B117A6" w:rsidP="0018772D">
      <w:pPr>
        <w:tabs>
          <w:tab w:val="left" w:pos="2127"/>
        </w:tabs>
        <w:spacing w:after="120" w:line="276"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xml:space="preserve">Linear regression models </w:t>
      </w:r>
      <w:r w:rsidRPr="00F338D0">
        <w:rPr>
          <w:rFonts w:ascii="Times" w:hAnsi="Times" w:cstheme="majorBidi"/>
          <w:i/>
          <w:iCs/>
          <w:color w:val="000000" w:themeColor="text1"/>
          <w:sz w:val="22"/>
          <w:szCs w:val="22"/>
          <w:lang w:val="en-US"/>
        </w:rPr>
        <w:t>forced entry</w:t>
      </w:r>
      <w:r w:rsidRPr="00F338D0">
        <w:rPr>
          <w:rFonts w:ascii="Times" w:hAnsi="Times" w:cstheme="majorBidi"/>
          <w:color w:val="000000" w:themeColor="text1"/>
          <w:sz w:val="22"/>
          <w:szCs w:val="22"/>
          <w:lang w:val="en-US"/>
        </w:rPr>
        <w:t xml:space="preserve"> a) over all chronic cocaine users (CU) and within b) recreational CU and c) dependent CU with significant regressors shown in bold.</w:t>
      </w:r>
    </w:p>
    <w:p w14:paraId="5EF6F435" w14:textId="77777777" w:rsidR="0018772D" w:rsidRPr="00F338D0" w:rsidRDefault="0018772D" w:rsidP="0018772D">
      <w:pPr>
        <w:tabs>
          <w:tab w:val="left" w:pos="2127"/>
        </w:tabs>
        <w:snapToGrid w:val="0"/>
        <w:spacing w:before="120" w:after="120" w:line="276" w:lineRule="auto"/>
        <w:rPr>
          <w:rFonts w:ascii="Times" w:hAnsi="Times" w:cstheme="majorBidi"/>
          <w:b/>
          <w:bCs/>
          <w:color w:val="000000" w:themeColor="text1"/>
          <w:sz w:val="22"/>
          <w:szCs w:val="22"/>
          <w:lang w:val="en-US"/>
        </w:rPr>
      </w:pPr>
    </w:p>
    <w:p w14:paraId="05E72DE4" w14:textId="77777777" w:rsidR="000450E2" w:rsidRPr="00F338D0" w:rsidRDefault="000450E2">
      <w:pPr>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635C37D8" w14:textId="7068F761" w:rsidR="00B117A6" w:rsidRPr="00F338D0" w:rsidRDefault="00B117A6" w:rsidP="0018772D">
      <w:pPr>
        <w:tabs>
          <w:tab w:val="left" w:pos="2127"/>
        </w:tabs>
        <w:snapToGrid w:val="0"/>
        <w:spacing w:before="120" w:after="120" w:line="276" w:lineRule="auto"/>
        <w:rPr>
          <w:rFonts w:ascii="Times" w:hAnsi="Times" w:cstheme="majorBidi"/>
          <w:color w:val="000000" w:themeColor="text1"/>
          <w:sz w:val="22"/>
          <w:szCs w:val="22"/>
          <w:lang w:val="en-US"/>
        </w:rPr>
      </w:pPr>
      <w:r w:rsidRPr="00F338D0">
        <w:rPr>
          <w:rFonts w:ascii="Times" w:hAnsi="Times" w:cstheme="majorBidi"/>
          <w:b/>
          <w:bCs/>
          <w:color w:val="000000" w:themeColor="text1"/>
          <w:sz w:val="22"/>
          <w:szCs w:val="22"/>
          <w:lang w:val="en-US"/>
        </w:rPr>
        <w:lastRenderedPageBreak/>
        <w:t>Table S</w:t>
      </w:r>
      <w:r w:rsidR="000E5263" w:rsidRPr="00F338D0">
        <w:rPr>
          <w:rFonts w:ascii="Times" w:hAnsi="Times" w:cstheme="majorBidi"/>
          <w:b/>
          <w:bCs/>
          <w:color w:val="000000" w:themeColor="text1"/>
          <w:sz w:val="22"/>
          <w:szCs w:val="22"/>
          <w:lang w:val="en-US"/>
        </w:rPr>
        <w:t>4</w:t>
      </w:r>
      <w:r w:rsidRPr="00F338D0">
        <w:rPr>
          <w:rFonts w:ascii="Times" w:hAnsi="Times" w:cstheme="majorBidi"/>
          <w:color w:val="000000" w:themeColor="text1"/>
          <w:sz w:val="22"/>
          <w:szCs w:val="22"/>
          <w:lang w:val="en-US"/>
        </w:rPr>
        <w:t xml:space="preserve"> Linear mixed model parameters for the dependent variable: CCQ sum score</w:t>
      </w:r>
    </w:p>
    <w:tbl>
      <w:tblPr>
        <w:tblpPr w:leftFromText="180" w:rightFromText="180" w:vertAnchor="text" w:tblpY="1"/>
        <w:tblOverlap w:val="never"/>
        <w:tblW w:w="0" w:type="auto"/>
        <w:tblBorders>
          <w:left w:val="nil"/>
          <w:right w:val="nil"/>
        </w:tblBorders>
        <w:tblCellMar>
          <w:left w:w="70" w:type="dxa"/>
          <w:right w:w="70" w:type="dxa"/>
        </w:tblCellMar>
        <w:tblLook w:val="0000" w:firstRow="0" w:lastRow="0" w:firstColumn="0" w:lastColumn="0" w:noHBand="0" w:noVBand="0"/>
      </w:tblPr>
      <w:tblGrid>
        <w:gridCol w:w="2664"/>
        <w:gridCol w:w="910"/>
        <w:gridCol w:w="635"/>
        <w:gridCol w:w="1745"/>
        <w:gridCol w:w="425"/>
        <w:gridCol w:w="992"/>
        <w:gridCol w:w="879"/>
      </w:tblGrid>
      <w:tr w:rsidR="00F338D0" w:rsidRPr="00F338D0" w14:paraId="4CDD9520" w14:textId="77777777" w:rsidTr="007F3A97">
        <w:trPr>
          <w:trHeight w:val="227"/>
        </w:trPr>
        <w:tc>
          <w:tcPr>
            <w:tcW w:w="0" w:type="auto"/>
            <w:tcBorders>
              <w:top w:val="single" w:sz="4" w:space="0" w:color="auto"/>
              <w:bottom w:val="double" w:sz="4" w:space="0" w:color="auto"/>
            </w:tcBorders>
            <w:vAlign w:val="bottom"/>
          </w:tcPr>
          <w:p w14:paraId="63D74597"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0" w:type="auto"/>
            <w:tcBorders>
              <w:top w:val="single" w:sz="4" w:space="0" w:color="auto"/>
              <w:bottom w:val="double" w:sz="4" w:space="0" w:color="auto"/>
            </w:tcBorders>
            <w:vAlign w:val="center"/>
          </w:tcPr>
          <w:p w14:paraId="54958FD1"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Estimate</w:t>
            </w:r>
          </w:p>
        </w:tc>
        <w:tc>
          <w:tcPr>
            <w:tcW w:w="0" w:type="auto"/>
            <w:tcBorders>
              <w:top w:val="single" w:sz="4" w:space="0" w:color="auto"/>
              <w:bottom w:val="double" w:sz="4" w:space="0" w:color="auto"/>
            </w:tcBorders>
          </w:tcPr>
          <w:p w14:paraId="08BB163A"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SE</w:t>
            </w:r>
          </w:p>
        </w:tc>
        <w:tc>
          <w:tcPr>
            <w:tcW w:w="1745" w:type="dxa"/>
            <w:tcBorders>
              <w:top w:val="single" w:sz="4" w:space="0" w:color="auto"/>
              <w:bottom w:val="double" w:sz="4" w:space="0" w:color="auto"/>
            </w:tcBorders>
            <w:vAlign w:val="center"/>
          </w:tcPr>
          <w:p w14:paraId="0C50659F"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CI</w:t>
            </w:r>
          </w:p>
        </w:tc>
        <w:tc>
          <w:tcPr>
            <w:tcW w:w="425" w:type="dxa"/>
            <w:tcBorders>
              <w:top w:val="single" w:sz="4" w:space="0" w:color="auto"/>
              <w:bottom w:val="double" w:sz="4" w:space="0" w:color="auto"/>
            </w:tcBorders>
          </w:tcPr>
          <w:p w14:paraId="0357413C"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df</w:t>
            </w:r>
          </w:p>
        </w:tc>
        <w:tc>
          <w:tcPr>
            <w:tcW w:w="992" w:type="dxa"/>
            <w:tcBorders>
              <w:top w:val="single" w:sz="4" w:space="0" w:color="auto"/>
              <w:bottom w:val="double" w:sz="4" w:space="0" w:color="auto"/>
            </w:tcBorders>
          </w:tcPr>
          <w:p w14:paraId="456E3E50"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w:t>
            </w:r>
          </w:p>
        </w:tc>
        <w:tc>
          <w:tcPr>
            <w:tcW w:w="879" w:type="dxa"/>
            <w:tcBorders>
              <w:top w:val="single" w:sz="4" w:space="0" w:color="auto"/>
              <w:bottom w:val="single" w:sz="8" w:space="0" w:color="000000"/>
            </w:tcBorders>
            <w:vAlign w:val="center"/>
          </w:tcPr>
          <w:p w14:paraId="315960A6"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01D14F0E" w14:textId="77777777" w:rsidTr="007F3A97">
        <w:trPr>
          <w:trHeight w:val="227"/>
        </w:trPr>
        <w:tc>
          <w:tcPr>
            <w:tcW w:w="0" w:type="auto"/>
            <w:vAlign w:val="bottom"/>
          </w:tcPr>
          <w:p w14:paraId="6BAEB7C7"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(Intercept)</w:t>
            </w:r>
          </w:p>
        </w:tc>
        <w:tc>
          <w:tcPr>
            <w:tcW w:w="0" w:type="auto"/>
            <w:vAlign w:val="center"/>
          </w:tcPr>
          <w:p w14:paraId="28CD2E4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29.83</w:t>
            </w:r>
          </w:p>
        </w:tc>
        <w:tc>
          <w:tcPr>
            <w:tcW w:w="0" w:type="auto"/>
          </w:tcPr>
          <w:p w14:paraId="627428E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4.01</w:t>
            </w:r>
          </w:p>
        </w:tc>
        <w:tc>
          <w:tcPr>
            <w:tcW w:w="1745" w:type="dxa"/>
            <w:vAlign w:val="center"/>
          </w:tcPr>
          <w:p w14:paraId="1D516BE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21.67 – 37.98</w:t>
            </w:r>
          </w:p>
        </w:tc>
        <w:tc>
          <w:tcPr>
            <w:tcW w:w="425" w:type="dxa"/>
            <w:tcBorders>
              <w:top w:val="double" w:sz="4" w:space="0" w:color="auto"/>
            </w:tcBorders>
          </w:tcPr>
          <w:p w14:paraId="57A6264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34</w:t>
            </w:r>
          </w:p>
        </w:tc>
        <w:tc>
          <w:tcPr>
            <w:tcW w:w="992" w:type="dxa"/>
            <w:tcBorders>
              <w:top w:val="double" w:sz="4" w:space="0" w:color="auto"/>
            </w:tcBorders>
          </w:tcPr>
          <w:p w14:paraId="1C187BE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7.43</w:t>
            </w:r>
          </w:p>
        </w:tc>
        <w:tc>
          <w:tcPr>
            <w:tcW w:w="879" w:type="dxa"/>
            <w:tcBorders>
              <w:top w:val="double" w:sz="4" w:space="0" w:color="auto"/>
            </w:tcBorders>
            <w:vAlign w:val="bottom"/>
          </w:tcPr>
          <w:p w14:paraId="7256AA5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&lt;.001</w:t>
            </w:r>
          </w:p>
        </w:tc>
      </w:tr>
      <w:tr w:rsidR="00F338D0" w:rsidRPr="00F338D0" w14:paraId="77789A58" w14:textId="77777777" w:rsidTr="007F3A97">
        <w:trPr>
          <w:trHeight w:val="227"/>
        </w:trPr>
        <w:tc>
          <w:tcPr>
            <w:tcW w:w="0" w:type="auto"/>
            <w:vAlign w:val="bottom"/>
          </w:tcPr>
          <w:p w14:paraId="55D28D59"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0" w:type="auto"/>
            <w:vAlign w:val="center"/>
          </w:tcPr>
          <w:p w14:paraId="0985713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-0.42</w:t>
            </w:r>
          </w:p>
        </w:tc>
        <w:tc>
          <w:tcPr>
            <w:tcW w:w="0" w:type="auto"/>
          </w:tcPr>
          <w:p w14:paraId="5F5437D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0.16</w:t>
            </w:r>
          </w:p>
        </w:tc>
        <w:tc>
          <w:tcPr>
            <w:tcW w:w="1745" w:type="dxa"/>
            <w:vAlign w:val="center"/>
          </w:tcPr>
          <w:p w14:paraId="3CEE570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-0.75 – -0.09</w:t>
            </w:r>
          </w:p>
        </w:tc>
        <w:tc>
          <w:tcPr>
            <w:tcW w:w="425" w:type="dxa"/>
          </w:tcPr>
          <w:p w14:paraId="1E8D2B9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34</w:t>
            </w:r>
          </w:p>
        </w:tc>
        <w:tc>
          <w:tcPr>
            <w:tcW w:w="992" w:type="dxa"/>
          </w:tcPr>
          <w:p w14:paraId="28CE125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-2.62</w:t>
            </w:r>
          </w:p>
        </w:tc>
        <w:tc>
          <w:tcPr>
            <w:tcW w:w="879" w:type="dxa"/>
            <w:vAlign w:val="bottom"/>
          </w:tcPr>
          <w:p w14:paraId="04A2E004"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.013</w:t>
            </w:r>
          </w:p>
        </w:tc>
      </w:tr>
      <w:tr w:rsidR="00F338D0" w:rsidRPr="00F338D0" w14:paraId="330D88C1" w14:textId="77777777" w:rsidTr="007F3A97">
        <w:trPr>
          <w:trHeight w:val="227"/>
        </w:trPr>
        <w:tc>
          <w:tcPr>
            <w:tcW w:w="0" w:type="auto"/>
            <w:tcBorders>
              <w:bottom w:val="nil"/>
            </w:tcBorders>
            <w:vAlign w:val="bottom"/>
          </w:tcPr>
          <w:p w14:paraId="68C61834"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Cannabis dependence</w:t>
            </w:r>
          </w:p>
        </w:tc>
        <w:tc>
          <w:tcPr>
            <w:tcW w:w="0" w:type="auto"/>
            <w:tcBorders>
              <w:bottom w:val="nil"/>
            </w:tcBorders>
            <w:vAlign w:val="center"/>
          </w:tcPr>
          <w:p w14:paraId="129B750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16.88</w:t>
            </w:r>
          </w:p>
        </w:tc>
        <w:tc>
          <w:tcPr>
            <w:tcW w:w="0" w:type="auto"/>
            <w:tcBorders>
              <w:bottom w:val="nil"/>
            </w:tcBorders>
          </w:tcPr>
          <w:p w14:paraId="70E499B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21.83</w:t>
            </w:r>
          </w:p>
        </w:tc>
        <w:tc>
          <w:tcPr>
            <w:tcW w:w="1745" w:type="dxa"/>
            <w:tcBorders>
              <w:bottom w:val="nil"/>
            </w:tcBorders>
            <w:vAlign w:val="center"/>
          </w:tcPr>
          <w:p w14:paraId="0CE96F4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-27.47 – 61.24</w:t>
            </w:r>
          </w:p>
        </w:tc>
        <w:tc>
          <w:tcPr>
            <w:tcW w:w="425" w:type="dxa"/>
            <w:tcBorders>
              <w:bottom w:val="nil"/>
            </w:tcBorders>
          </w:tcPr>
          <w:p w14:paraId="725EA50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34</w:t>
            </w:r>
          </w:p>
        </w:tc>
        <w:tc>
          <w:tcPr>
            <w:tcW w:w="992" w:type="dxa"/>
            <w:tcBorders>
              <w:bottom w:val="nil"/>
            </w:tcBorders>
          </w:tcPr>
          <w:p w14:paraId="33EDB3C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0.77</w:t>
            </w:r>
          </w:p>
        </w:tc>
        <w:tc>
          <w:tcPr>
            <w:tcW w:w="879" w:type="dxa"/>
            <w:tcBorders>
              <w:bottom w:val="nil"/>
            </w:tcBorders>
            <w:vAlign w:val="bottom"/>
          </w:tcPr>
          <w:p w14:paraId="411739B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.445</w:t>
            </w:r>
          </w:p>
        </w:tc>
      </w:tr>
      <w:tr w:rsidR="00F338D0" w:rsidRPr="00F338D0" w14:paraId="208C821E" w14:textId="77777777" w:rsidTr="007F3A97">
        <w:trPr>
          <w:trHeight w:val="227"/>
        </w:trPr>
        <w:tc>
          <w:tcPr>
            <w:tcW w:w="0" w:type="auto"/>
            <w:tcBorders>
              <w:bottom w:val="single" w:sz="4" w:space="0" w:color="auto"/>
            </w:tcBorders>
            <w:vAlign w:val="bottom"/>
          </w:tcPr>
          <w:p w14:paraId="29443034"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Cannabis dependence*2-AG</w:t>
            </w:r>
          </w:p>
        </w:tc>
        <w:tc>
          <w:tcPr>
            <w:tcW w:w="0" w:type="auto"/>
            <w:tcBorders>
              <w:bottom w:val="single" w:sz="4" w:space="0" w:color="auto"/>
            </w:tcBorders>
            <w:vAlign w:val="bottom"/>
          </w:tcPr>
          <w:p w14:paraId="37F9F76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-1.02</w:t>
            </w:r>
          </w:p>
        </w:tc>
        <w:tc>
          <w:tcPr>
            <w:tcW w:w="0" w:type="auto"/>
            <w:tcBorders>
              <w:bottom w:val="single" w:sz="4" w:space="0" w:color="auto"/>
            </w:tcBorders>
            <w:vAlign w:val="bottom"/>
          </w:tcPr>
          <w:p w14:paraId="0B962E2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1.17</w:t>
            </w:r>
          </w:p>
        </w:tc>
        <w:tc>
          <w:tcPr>
            <w:tcW w:w="1745" w:type="dxa"/>
            <w:tcBorders>
              <w:bottom w:val="single" w:sz="4" w:space="0" w:color="auto"/>
            </w:tcBorders>
            <w:vAlign w:val="bottom"/>
          </w:tcPr>
          <w:p w14:paraId="1B76277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-3.40 – 1.36</w:t>
            </w:r>
          </w:p>
        </w:tc>
        <w:tc>
          <w:tcPr>
            <w:tcW w:w="425" w:type="dxa"/>
            <w:tcBorders>
              <w:bottom w:val="single" w:sz="4" w:space="0" w:color="auto"/>
            </w:tcBorders>
            <w:vAlign w:val="bottom"/>
          </w:tcPr>
          <w:p w14:paraId="1ED43BF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34</w:t>
            </w:r>
          </w:p>
        </w:tc>
        <w:tc>
          <w:tcPr>
            <w:tcW w:w="992" w:type="dxa"/>
            <w:tcBorders>
              <w:bottom w:val="single" w:sz="4" w:space="0" w:color="auto"/>
            </w:tcBorders>
            <w:vAlign w:val="bottom"/>
          </w:tcPr>
          <w:p w14:paraId="4F0D871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-0.88</w:t>
            </w:r>
          </w:p>
        </w:tc>
        <w:tc>
          <w:tcPr>
            <w:tcW w:w="879" w:type="dxa"/>
            <w:tcBorders>
              <w:bottom w:val="single" w:sz="4" w:space="0" w:color="auto"/>
            </w:tcBorders>
            <w:vAlign w:val="bottom"/>
          </w:tcPr>
          <w:p w14:paraId="550449B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.388</w:t>
            </w:r>
          </w:p>
        </w:tc>
      </w:tr>
    </w:tbl>
    <w:p w14:paraId="496878D0" w14:textId="77777777" w:rsidR="00B117A6" w:rsidRPr="00F338D0" w:rsidRDefault="00B117A6" w:rsidP="00B117A6">
      <w:pPr>
        <w:tabs>
          <w:tab w:val="left" w:pos="2127"/>
        </w:tabs>
        <w:spacing w:line="360" w:lineRule="auto"/>
        <w:rPr>
          <w:rFonts w:ascii="Times" w:hAnsi="Times" w:cstheme="majorBidi"/>
          <w:b/>
          <w:color w:val="000000" w:themeColor="text1"/>
          <w:sz w:val="22"/>
          <w:szCs w:val="22"/>
        </w:rPr>
      </w:pPr>
    </w:p>
    <w:p w14:paraId="47EF9B14" w14:textId="77777777" w:rsidR="00B117A6" w:rsidRPr="00F338D0" w:rsidRDefault="00B117A6" w:rsidP="00B117A6">
      <w:pPr>
        <w:tabs>
          <w:tab w:val="left" w:pos="2127"/>
        </w:tabs>
        <w:spacing w:line="360" w:lineRule="auto"/>
        <w:rPr>
          <w:rFonts w:ascii="Times" w:hAnsi="Times" w:cstheme="majorBidi"/>
          <w:b/>
          <w:color w:val="000000" w:themeColor="text1"/>
          <w:sz w:val="22"/>
          <w:szCs w:val="22"/>
        </w:rPr>
      </w:pPr>
    </w:p>
    <w:p w14:paraId="4E1D2E19" w14:textId="77777777" w:rsidR="00B117A6" w:rsidRPr="00F338D0" w:rsidRDefault="00B117A6" w:rsidP="00B117A6">
      <w:pPr>
        <w:tabs>
          <w:tab w:val="left" w:pos="2127"/>
        </w:tabs>
        <w:spacing w:line="360" w:lineRule="auto"/>
        <w:rPr>
          <w:rFonts w:ascii="Times" w:hAnsi="Times" w:cstheme="majorBidi"/>
          <w:b/>
          <w:color w:val="000000" w:themeColor="text1"/>
          <w:sz w:val="22"/>
          <w:szCs w:val="22"/>
        </w:rPr>
      </w:pPr>
    </w:p>
    <w:p w14:paraId="398B447D" w14:textId="77777777" w:rsidR="0018772D" w:rsidRPr="00F338D0" w:rsidRDefault="0018772D" w:rsidP="00AE6F8D">
      <w:pPr>
        <w:tabs>
          <w:tab w:val="left" w:pos="2127"/>
        </w:tabs>
        <w:spacing w:line="360" w:lineRule="auto"/>
        <w:jc w:val="both"/>
        <w:rPr>
          <w:rFonts w:ascii="Times" w:hAnsi="Times" w:cstheme="majorBidi"/>
          <w:b/>
          <w:bCs/>
          <w:color w:val="000000" w:themeColor="text1"/>
          <w:sz w:val="22"/>
          <w:szCs w:val="22"/>
          <w:lang w:val="en-US"/>
        </w:rPr>
      </w:pPr>
    </w:p>
    <w:p w14:paraId="79339613" w14:textId="77777777" w:rsidR="0018772D" w:rsidRPr="00F338D0" w:rsidRDefault="0018772D" w:rsidP="0018772D">
      <w:pPr>
        <w:tabs>
          <w:tab w:val="left" w:pos="2127"/>
        </w:tabs>
        <w:spacing w:before="120" w:line="360" w:lineRule="auto"/>
        <w:rPr>
          <w:rFonts w:ascii="Times" w:hAnsi="Times" w:cstheme="majorBidi"/>
          <w:b/>
          <w:bCs/>
          <w:color w:val="000000" w:themeColor="text1"/>
          <w:sz w:val="22"/>
          <w:szCs w:val="22"/>
          <w:lang w:val="en-US"/>
        </w:rPr>
      </w:pPr>
    </w:p>
    <w:p w14:paraId="5D0D222F" w14:textId="77777777" w:rsidR="000450E2" w:rsidRPr="00F338D0" w:rsidRDefault="000450E2">
      <w:pPr>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2ECF3492" w14:textId="562F3F35" w:rsidR="0018772D" w:rsidRPr="00F338D0" w:rsidRDefault="0018772D" w:rsidP="0018772D">
      <w:pPr>
        <w:tabs>
          <w:tab w:val="left" w:pos="2127"/>
        </w:tabs>
        <w:spacing w:before="120" w:line="360" w:lineRule="auto"/>
        <w:rPr>
          <w:rFonts w:ascii="Times" w:hAnsi="Times"/>
          <w:color w:val="000000" w:themeColor="text1"/>
          <w:sz w:val="22"/>
          <w:szCs w:val="22"/>
          <w:lang w:val="en-US"/>
        </w:rPr>
      </w:pPr>
      <w:r w:rsidRPr="00F338D0">
        <w:rPr>
          <w:rFonts w:ascii="Times" w:hAnsi="Times" w:cstheme="majorBidi"/>
          <w:b/>
          <w:bCs/>
          <w:color w:val="000000" w:themeColor="text1"/>
          <w:sz w:val="22"/>
          <w:szCs w:val="22"/>
          <w:lang w:val="en-US"/>
        </w:rPr>
        <w:lastRenderedPageBreak/>
        <w:t>Table S5</w:t>
      </w:r>
      <w:r w:rsidRPr="00F338D0">
        <w:rPr>
          <w:rFonts w:ascii="Times" w:hAnsi="Times" w:cstheme="majorBidi"/>
          <w:color w:val="000000" w:themeColor="text1"/>
          <w:sz w:val="22"/>
          <w:szCs w:val="22"/>
          <w:lang w:val="en-US"/>
        </w:rPr>
        <w:t xml:space="preserve"> Regression model parameters </w:t>
      </w:r>
      <w:r w:rsidR="000450E2" w:rsidRPr="00F338D0">
        <w:rPr>
          <w:rFonts w:ascii="Times" w:hAnsi="Times" w:cstheme="majorBidi"/>
          <w:color w:val="000000" w:themeColor="text1"/>
          <w:sz w:val="22"/>
          <w:szCs w:val="22"/>
          <w:lang w:val="en-US"/>
        </w:rPr>
        <w:t xml:space="preserve">including </w:t>
      </w:r>
      <w:r w:rsidRPr="00F338D0">
        <w:rPr>
          <w:rFonts w:ascii="Times" w:hAnsi="Times" w:cstheme="majorBidi"/>
          <w:i/>
          <w:iCs/>
          <w:color w:val="000000" w:themeColor="text1"/>
          <w:sz w:val="22"/>
          <w:szCs w:val="22"/>
          <w:lang w:val="en-US"/>
        </w:rPr>
        <w:t>cannabis use</w:t>
      </w:r>
      <w:r w:rsidRPr="00F338D0">
        <w:rPr>
          <w:rFonts w:ascii="Times" w:hAnsi="Times" w:cstheme="majorBidi"/>
          <w:color w:val="000000" w:themeColor="text1"/>
          <w:sz w:val="22"/>
          <w:szCs w:val="22"/>
          <w:lang w:val="en-US"/>
        </w:rPr>
        <w:t xml:space="preserve"> </w:t>
      </w:r>
      <w:r w:rsidR="000450E2" w:rsidRPr="00F338D0">
        <w:rPr>
          <w:rFonts w:ascii="Times" w:hAnsi="Times" w:cstheme="majorBidi"/>
          <w:color w:val="000000" w:themeColor="text1"/>
          <w:sz w:val="22"/>
          <w:szCs w:val="22"/>
          <w:lang w:val="en-US"/>
        </w:rPr>
        <w:t xml:space="preserve">in the last six month </w:t>
      </w:r>
      <w:r w:rsidRPr="00F338D0">
        <w:rPr>
          <w:rFonts w:ascii="Times" w:hAnsi="Times" w:cstheme="majorBidi"/>
          <w:color w:val="000000" w:themeColor="text1"/>
          <w:sz w:val="22"/>
          <w:szCs w:val="22"/>
          <w:lang w:val="en-US"/>
        </w:rPr>
        <w:t>for the dependent variable: 2-AG</w:t>
      </w:r>
    </w:p>
    <w:p w14:paraId="5E20919D"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a)</w:t>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75BF11E7" w14:textId="77777777" w:rsidTr="00D824A9">
        <w:trPr>
          <w:trHeight w:val="145"/>
        </w:trPr>
        <w:tc>
          <w:tcPr>
            <w:tcW w:w="1985" w:type="dxa"/>
            <w:tcBorders>
              <w:top w:val="single" w:sz="4" w:space="0" w:color="auto"/>
              <w:bottom w:val="double" w:sz="4" w:space="0" w:color="auto"/>
            </w:tcBorders>
            <w:vAlign w:val="bottom"/>
          </w:tcPr>
          <w:p w14:paraId="227F264E" w14:textId="77777777" w:rsidR="0018772D" w:rsidRPr="00F338D0" w:rsidRDefault="0018772D" w:rsidP="00D824A9">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02ED31E4"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609FAA1A"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684DA314" w14:textId="77777777" w:rsidR="0018772D" w:rsidRPr="00F338D0" w:rsidRDefault="0018772D" w:rsidP="00D824A9">
            <w:pPr>
              <w:widowControl w:val="0"/>
              <w:autoSpaceDE w:val="0"/>
              <w:autoSpaceDN w:val="0"/>
              <w:adjustRightInd w:val="0"/>
              <w:spacing w:line="276" w:lineRule="auto"/>
              <w:rPr>
                <w:rFonts w:ascii="Times" w:hAnsi="Times"/>
                <w:i/>
                <w:iCs/>
                <w:color w:val="000000" w:themeColor="text1"/>
                <w:sz w:val="22"/>
                <w:szCs w:val="22"/>
                <w:lang w:val="en-US"/>
              </w:rPr>
            </w:pPr>
            <w:r w:rsidRPr="00F338D0">
              <w:rPr>
                <w:rFonts w:ascii="Times" w:hAnsi="Times"/>
                <w:i/>
                <w:iCs/>
                <w:color w:val="000000" w:themeColor="text1"/>
                <w:sz w:val="22"/>
                <w:szCs w:val="22"/>
                <w:lang w:val="en-US"/>
              </w:rPr>
              <w:t xml:space="preserve">     β</w:t>
            </w:r>
          </w:p>
        </w:tc>
        <w:tc>
          <w:tcPr>
            <w:tcW w:w="1164" w:type="dxa"/>
            <w:tcBorders>
              <w:top w:val="single" w:sz="4" w:space="0" w:color="auto"/>
              <w:bottom w:val="double" w:sz="4" w:space="0" w:color="auto"/>
            </w:tcBorders>
            <w:vAlign w:val="center"/>
          </w:tcPr>
          <w:p w14:paraId="05761BDF"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1F17F92E"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6A80B0CF" w14:textId="77777777" w:rsidTr="00D824A9">
        <w:trPr>
          <w:trHeight w:val="119"/>
        </w:trPr>
        <w:tc>
          <w:tcPr>
            <w:tcW w:w="1985" w:type="dxa"/>
            <w:vAlign w:val="bottom"/>
          </w:tcPr>
          <w:p w14:paraId="3E1ED3F6" w14:textId="77777777" w:rsidR="0018772D" w:rsidRPr="00F338D0" w:rsidRDefault="0018772D" w:rsidP="00D824A9">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3FB666C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3.37</w:t>
            </w:r>
          </w:p>
        </w:tc>
        <w:tc>
          <w:tcPr>
            <w:tcW w:w="1092" w:type="dxa"/>
            <w:vAlign w:val="center"/>
          </w:tcPr>
          <w:p w14:paraId="53909A2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3.53</w:t>
            </w:r>
          </w:p>
        </w:tc>
        <w:tc>
          <w:tcPr>
            <w:tcW w:w="857" w:type="dxa"/>
            <w:tcBorders>
              <w:top w:val="double" w:sz="4" w:space="0" w:color="auto"/>
            </w:tcBorders>
            <w:vAlign w:val="bottom"/>
          </w:tcPr>
          <w:p w14:paraId="6D77CD0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289" w:type="dxa"/>
            <w:tcBorders>
              <w:top w:val="double" w:sz="4" w:space="0" w:color="auto"/>
            </w:tcBorders>
            <w:vAlign w:val="bottom"/>
          </w:tcPr>
          <w:p w14:paraId="280131C1"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50DE732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w:t>
            </w:r>
          </w:p>
        </w:tc>
        <w:tc>
          <w:tcPr>
            <w:tcW w:w="1134" w:type="dxa"/>
            <w:vAlign w:val="center"/>
          </w:tcPr>
          <w:p w14:paraId="00F5A32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0.341</w:t>
            </w:r>
          </w:p>
        </w:tc>
      </w:tr>
      <w:tr w:rsidR="00F338D0" w:rsidRPr="00F338D0" w14:paraId="23477150" w14:textId="77777777" w:rsidTr="00D824A9">
        <w:trPr>
          <w:trHeight w:val="81"/>
        </w:trPr>
        <w:tc>
          <w:tcPr>
            <w:tcW w:w="1985" w:type="dxa"/>
            <w:vAlign w:val="bottom"/>
          </w:tcPr>
          <w:p w14:paraId="660BE464" w14:textId="35D30688"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Cannabis use</w:t>
            </w:r>
            <w:r w:rsidR="000450E2" w:rsidRPr="00F338D0">
              <w:rPr>
                <w:rFonts w:ascii="Times" w:hAnsi="Times"/>
                <w:color w:val="000000" w:themeColor="text1"/>
                <w:sz w:val="22"/>
                <w:szCs w:val="22"/>
                <w:lang w:val="en-US"/>
              </w:rPr>
              <w:t xml:space="preserve"> (y/n)</w:t>
            </w:r>
          </w:p>
        </w:tc>
        <w:tc>
          <w:tcPr>
            <w:tcW w:w="709" w:type="dxa"/>
            <w:vAlign w:val="center"/>
          </w:tcPr>
          <w:p w14:paraId="7145CAE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0.98</w:t>
            </w:r>
          </w:p>
        </w:tc>
        <w:tc>
          <w:tcPr>
            <w:tcW w:w="1092" w:type="dxa"/>
            <w:vAlign w:val="center"/>
          </w:tcPr>
          <w:p w14:paraId="1D862CC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1.42</w:t>
            </w:r>
          </w:p>
        </w:tc>
        <w:tc>
          <w:tcPr>
            <w:tcW w:w="857" w:type="dxa"/>
            <w:vAlign w:val="center"/>
          </w:tcPr>
          <w:p w14:paraId="3F70A9E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289" w:type="dxa"/>
            <w:vAlign w:val="bottom"/>
          </w:tcPr>
          <w:p w14:paraId="6033EEE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436196F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0.69</w:t>
            </w:r>
          </w:p>
        </w:tc>
        <w:tc>
          <w:tcPr>
            <w:tcW w:w="1134" w:type="dxa"/>
            <w:vAlign w:val="center"/>
          </w:tcPr>
          <w:p w14:paraId="11E8992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0.490</w:t>
            </w:r>
          </w:p>
        </w:tc>
      </w:tr>
      <w:tr w:rsidR="00F338D0" w:rsidRPr="00F338D0" w14:paraId="1D2B0547" w14:textId="77777777" w:rsidTr="00D824A9">
        <w:trPr>
          <w:trHeight w:val="81"/>
        </w:trPr>
        <w:tc>
          <w:tcPr>
            <w:tcW w:w="1985" w:type="dxa"/>
            <w:vAlign w:val="bottom"/>
          </w:tcPr>
          <w:p w14:paraId="06D2DA3D"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620B174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3.83</w:t>
            </w:r>
          </w:p>
        </w:tc>
        <w:tc>
          <w:tcPr>
            <w:tcW w:w="1092" w:type="dxa"/>
            <w:vAlign w:val="center"/>
          </w:tcPr>
          <w:p w14:paraId="5E88AC5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1.48</w:t>
            </w:r>
          </w:p>
        </w:tc>
        <w:tc>
          <w:tcPr>
            <w:tcW w:w="857" w:type="dxa"/>
            <w:vAlign w:val="center"/>
          </w:tcPr>
          <w:p w14:paraId="3C48BCF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0.18</w:t>
            </w:r>
          </w:p>
        </w:tc>
        <w:tc>
          <w:tcPr>
            <w:tcW w:w="289" w:type="dxa"/>
            <w:vAlign w:val="bottom"/>
          </w:tcPr>
          <w:p w14:paraId="4D85C8B0"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vAlign w:val="center"/>
          </w:tcPr>
          <w:p w14:paraId="2070DEE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2.59</w:t>
            </w:r>
          </w:p>
        </w:tc>
        <w:tc>
          <w:tcPr>
            <w:tcW w:w="1134" w:type="dxa"/>
            <w:vAlign w:val="center"/>
          </w:tcPr>
          <w:p w14:paraId="252525E2" w14:textId="77777777" w:rsidR="0018772D" w:rsidRPr="00F338D0" w:rsidRDefault="0018772D" w:rsidP="00D824A9">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0.010</w:t>
            </w:r>
          </w:p>
        </w:tc>
      </w:tr>
      <w:tr w:rsidR="00F338D0" w:rsidRPr="00F338D0" w14:paraId="4ECB7418" w14:textId="77777777" w:rsidTr="00D824A9">
        <w:trPr>
          <w:trHeight w:val="81"/>
        </w:trPr>
        <w:tc>
          <w:tcPr>
            <w:tcW w:w="1985" w:type="dxa"/>
            <w:vAlign w:val="bottom"/>
          </w:tcPr>
          <w:p w14:paraId="167634C9"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4FD3BB2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0.23</w:t>
            </w:r>
          </w:p>
        </w:tc>
        <w:tc>
          <w:tcPr>
            <w:tcW w:w="1092" w:type="dxa"/>
            <w:vAlign w:val="center"/>
          </w:tcPr>
          <w:p w14:paraId="08BF2FC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0.08</w:t>
            </w:r>
          </w:p>
        </w:tc>
        <w:tc>
          <w:tcPr>
            <w:tcW w:w="857" w:type="dxa"/>
            <w:vAlign w:val="center"/>
          </w:tcPr>
          <w:p w14:paraId="29993ED0"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0.22</w:t>
            </w:r>
          </w:p>
        </w:tc>
        <w:tc>
          <w:tcPr>
            <w:tcW w:w="289" w:type="dxa"/>
            <w:vAlign w:val="bottom"/>
          </w:tcPr>
          <w:p w14:paraId="770B70A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0CED8E4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2.88</w:t>
            </w:r>
          </w:p>
        </w:tc>
        <w:tc>
          <w:tcPr>
            <w:tcW w:w="1134" w:type="dxa"/>
            <w:vAlign w:val="center"/>
          </w:tcPr>
          <w:p w14:paraId="107760DB" w14:textId="77777777" w:rsidR="0018772D" w:rsidRPr="00F338D0" w:rsidRDefault="0018772D" w:rsidP="00D824A9">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0.004</w:t>
            </w:r>
          </w:p>
        </w:tc>
      </w:tr>
      <w:tr w:rsidR="00F338D0" w:rsidRPr="00F338D0" w14:paraId="61BE9038" w14:textId="77777777" w:rsidTr="00D824A9">
        <w:trPr>
          <w:trHeight w:val="81"/>
        </w:trPr>
        <w:tc>
          <w:tcPr>
            <w:tcW w:w="1985" w:type="dxa"/>
            <w:vAlign w:val="bottom"/>
          </w:tcPr>
          <w:p w14:paraId="6E31A1F2"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vAlign w:val="center"/>
          </w:tcPr>
          <w:p w14:paraId="011EA9F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0.10</w:t>
            </w:r>
          </w:p>
        </w:tc>
        <w:tc>
          <w:tcPr>
            <w:tcW w:w="1092" w:type="dxa"/>
            <w:vAlign w:val="center"/>
          </w:tcPr>
          <w:p w14:paraId="106B35A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0.10</w:t>
            </w:r>
          </w:p>
        </w:tc>
        <w:tc>
          <w:tcPr>
            <w:tcW w:w="857" w:type="dxa"/>
            <w:vAlign w:val="center"/>
          </w:tcPr>
          <w:p w14:paraId="7BF742F4"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0.07</w:t>
            </w:r>
          </w:p>
        </w:tc>
        <w:tc>
          <w:tcPr>
            <w:tcW w:w="289" w:type="dxa"/>
            <w:vAlign w:val="bottom"/>
          </w:tcPr>
          <w:p w14:paraId="57D081D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7510F1D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1.00</w:t>
            </w:r>
          </w:p>
        </w:tc>
        <w:tc>
          <w:tcPr>
            <w:tcW w:w="1134" w:type="dxa"/>
            <w:vAlign w:val="center"/>
          </w:tcPr>
          <w:p w14:paraId="261A807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0.317</w:t>
            </w:r>
          </w:p>
        </w:tc>
      </w:tr>
      <w:tr w:rsidR="00F338D0" w:rsidRPr="00F338D0" w14:paraId="043DDB8E" w14:textId="77777777" w:rsidTr="00D824A9">
        <w:trPr>
          <w:trHeight w:val="81"/>
        </w:trPr>
        <w:tc>
          <w:tcPr>
            <w:tcW w:w="1985" w:type="dxa"/>
            <w:tcBorders>
              <w:bottom w:val="nil"/>
            </w:tcBorders>
            <w:vAlign w:val="bottom"/>
          </w:tcPr>
          <w:p w14:paraId="66AFA961"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tcBorders>
              <w:bottom w:val="nil"/>
            </w:tcBorders>
            <w:vAlign w:val="center"/>
          </w:tcPr>
          <w:p w14:paraId="7C01E3C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-4.74</w:t>
            </w:r>
          </w:p>
        </w:tc>
        <w:tc>
          <w:tcPr>
            <w:tcW w:w="1092" w:type="dxa"/>
            <w:tcBorders>
              <w:bottom w:val="nil"/>
            </w:tcBorders>
            <w:vAlign w:val="center"/>
          </w:tcPr>
          <w:p w14:paraId="6F8D091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3.00</w:t>
            </w:r>
          </w:p>
        </w:tc>
        <w:tc>
          <w:tcPr>
            <w:tcW w:w="857" w:type="dxa"/>
            <w:tcBorders>
              <w:bottom w:val="nil"/>
            </w:tcBorders>
            <w:vAlign w:val="center"/>
          </w:tcPr>
          <w:p w14:paraId="10A27420"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-0.12</w:t>
            </w:r>
          </w:p>
        </w:tc>
        <w:tc>
          <w:tcPr>
            <w:tcW w:w="289" w:type="dxa"/>
            <w:tcBorders>
              <w:bottom w:val="nil"/>
            </w:tcBorders>
            <w:vAlign w:val="bottom"/>
          </w:tcPr>
          <w:p w14:paraId="434DAF1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tcBorders>
              <w:bottom w:val="nil"/>
            </w:tcBorders>
            <w:vAlign w:val="center"/>
          </w:tcPr>
          <w:p w14:paraId="1642D96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-1.58</w:t>
            </w:r>
          </w:p>
        </w:tc>
        <w:tc>
          <w:tcPr>
            <w:tcW w:w="1134" w:type="dxa"/>
            <w:tcBorders>
              <w:bottom w:val="nil"/>
            </w:tcBorders>
            <w:vAlign w:val="center"/>
          </w:tcPr>
          <w:p w14:paraId="1D9BFCC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0.116</w:t>
            </w:r>
          </w:p>
        </w:tc>
      </w:tr>
      <w:tr w:rsidR="00F338D0" w:rsidRPr="00F338D0" w14:paraId="5F71F0C3" w14:textId="77777777" w:rsidTr="00D824A9">
        <w:trPr>
          <w:trHeight w:val="81"/>
        </w:trPr>
        <w:tc>
          <w:tcPr>
            <w:tcW w:w="1985" w:type="dxa"/>
            <w:tcBorders>
              <w:bottom w:val="single" w:sz="4" w:space="0" w:color="auto"/>
            </w:tcBorders>
            <w:vAlign w:val="bottom"/>
          </w:tcPr>
          <w:p w14:paraId="541C87F6"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Alcohol dependence</w:t>
            </w:r>
          </w:p>
        </w:tc>
        <w:tc>
          <w:tcPr>
            <w:tcW w:w="709" w:type="dxa"/>
            <w:tcBorders>
              <w:bottom w:val="single" w:sz="4" w:space="0" w:color="auto"/>
            </w:tcBorders>
            <w:vAlign w:val="center"/>
          </w:tcPr>
          <w:p w14:paraId="6598DD1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-1.30</w:t>
            </w:r>
          </w:p>
        </w:tc>
        <w:tc>
          <w:tcPr>
            <w:tcW w:w="1092" w:type="dxa"/>
            <w:tcBorders>
              <w:bottom w:val="single" w:sz="4" w:space="0" w:color="auto"/>
            </w:tcBorders>
            <w:vAlign w:val="center"/>
          </w:tcPr>
          <w:p w14:paraId="34672E8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2.96</w:t>
            </w:r>
          </w:p>
        </w:tc>
        <w:tc>
          <w:tcPr>
            <w:tcW w:w="857" w:type="dxa"/>
            <w:tcBorders>
              <w:bottom w:val="single" w:sz="4" w:space="0" w:color="auto"/>
            </w:tcBorders>
            <w:vAlign w:val="center"/>
          </w:tcPr>
          <w:p w14:paraId="756FA83B"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289" w:type="dxa"/>
            <w:tcBorders>
              <w:bottom w:val="single" w:sz="4" w:space="0" w:color="auto"/>
            </w:tcBorders>
            <w:vAlign w:val="bottom"/>
          </w:tcPr>
          <w:p w14:paraId="5795E76D"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tcBorders>
              <w:bottom w:val="single" w:sz="4" w:space="0" w:color="auto"/>
            </w:tcBorders>
            <w:vAlign w:val="center"/>
          </w:tcPr>
          <w:p w14:paraId="2CDC348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-0.44</w:t>
            </w:r>
          </w:p>
        </w:tc>
        <w:tc>
          <w:tcPr>
            <w:tcW w:w="1134" w:type="dxa"/>
            <w:tcBorders>
              <w:bottom w:val="single" w:sz="4" w:space="0" w:color="auto"/>
            </w:tcBorders>
            <w:vAlign w:val="center"/>
          </w:tcPr>
          <w:p w14:paraId="16D75F5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0.661</w:t>
            </w:r>
          </w:p>
        </w:tc>
      </w:tr>
    </w:tbl>
    <w:p w14:paraId="312E465A"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p>
    <w:p w14:paraId="574DB88B"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p>
    <w:p w14:paraId="5BADA222"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p>
    <w:p w14:paraId="2F31D2EF"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p>
    <w:p w14:paraId="2575F9D6"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p>
    <w:p w14:paraId="39FE4682"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p>
    <w:p w14:paraId="6AE3B2CE" w14:textId="77777777" w:rsidR="0018772D" w:rsidRPr="00F338D0" w:rsidRDefault="0018772D" w:rsidP="0018772D">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b)</w:t>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516E1B65" w14:textId="77777777" w:rsidTr="00D824A9">
        <w:trPr>
          <w:trHeight w:val="145"/>
        </w:trPr>
        <w:tc>
          <w:tcPr>
            <w:tcW w:w="1985" w:type="dxa"/>
            <w:tcBorders>
              <w:top w:val="single" w:sz="4" w:space="0" w:color="auto"/>
              <w:bottom w:val="double" w:sz="4" w:space="0" w:color="auto"/>
            </w:tcBorders>
            <w:vAlign w:val="bottom"/>
          </w:tcPr>
          <w:p w14:paraId="3C4F70E9" w14:textId="77777777" w:rsidR="0018772D" w:rsidRPr="00F338D0" w:rsidRDefault="0018772D" w:rsidP="00D824A9">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4EAB8006"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245B36CE"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5A524165" w14:textId="77777777" w:rsidR="0018772D" w:rsidRPr="00F338D0" w:rsidRDefault="0018772D" w:rsidP="00D824A9">
            <w:pPr>
              <w:widowControl w:val="0"/>
              <w:autoSpaceDE w:val="0"/>
              <w:autoSpaceDN w:val="0"/>
              <w:adjustRightInd w:val="0"/>
              <w:spacing w:line="276" w:lineRule="auto"/>
              <w:rPr>
                <w:rFonts w:ascii="Times" w:hAnsi="Times"/>
                <w:i/>
                <w:iCs/>
                <w:color w:val="000000" w:themeColor="text1"/>
                <w:sz w:val="22"/>
                <w:szCs w:val="22"/>
                <w:lang w:val="en-US"/>
              </w:rPr>
            </w:pPr>
            <w:r w:rsidRPr="00F338D0">
              <w:rPr>
                <w:rFonts w:ascii="Times" w:hAnsi="Times"/>
                <w:i/>
                <w:iCs/>
                <w:color w:val="000000" w:themeColor="text1"/>
                <w:sz w:val="22"/>
                <w:szCs w:val="22"/>
                <w:lang w:val="en-US"/>
              </w:rPr>
              <w:t xml:space="preserve">     β</w:t>
            </w:r>
          </w:p>
        </w:tc>
        <w:tc>
          <w:tcPr>
            <w:tcW w:w="1164" w:type="dxa"/>
            <w:tcBorders>
              <w:top w:val="single" w:sz="4" w:space="0" w:color="auto"/>
              <w:bottom w:val="double" w:sz="4" w:space="0" w:color="auto"/>
            </w:tcBorders>
            <w:vAlign w:val="center"/>
          </w:tcPr>
          <w:p w14:paraId="20A3A140"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406DDAC2"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3783029F" w14:textId="77777777" w:rsidTr="00D824A9">
        <w:trPr>
          <w:trHeight w:val="119"/>
        </w:trPr>
        <w:tc>
          <w:tcPr>
            <w:tcW w:w="1985" w:type="dxa"/>
            <w:vAlign w:val="bottom"/>
          </w:tcPr>
          <w:p w14:paraId="081DC025" w14:textId="77777777" w:rsidR="0018772D" w:rsidRPr="00F338D0" w:rsidRDefault="0018772D" w:rsidP="00D824A9">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786105B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7.34</w:t>
            </w:r>
          </w:p>
        </w:tc>
        <w:tc>
          <w:tcPr>
            <w:tcW w:w="1092" w:type="dxa"/>
            <w:vAlign w:val="center"/>
          </w:tcPr>
          <w:p w14:paraId="3D25E34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5.18</w:t>
            </w:r>
          </w:p>
        </w:tc>
        <w:tc>
          <w:tcPr>
            <w:tcW w:w="857" w:type="dxa"/>
            <w:tcBorders>
              <w:top w:val="double" w:sz="4" w:space="0" w:color="auto"/>
            </w:tcBorders>
            <w:vAlign w:val="bottom"/>
          </w:tcPr>
          <w:p w14:paraId="718CD68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289" w:type="dxa"/>
            <w:tcBorders>
              <w:top w:val="double" w:sz="4" w:space="0" w:color="auto"/>
            </w:tcBorders>
            <w:vAlign w:val="bottom"/>
          </w:tcPr>
          <w:p w14:paraId="430E308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1267F20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1.42</w:t>
            </w:r>
          </w:p>
        </w:tc>
        <w:tc>
          <w:tcPr>
            <w:tcW w:w="1134" w:type="dxa"/>
            <w:vAlign w:val="center"/>
          </w:tcPr>
          <w:p w14:paraId="38BCA141"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0.161</w:t>
            </w:r>
          </w:p>
        </w:tc>
      </w:tr>
      <w:tr w:rsidR="00F338D0" w:rsidRPr="00F338D0" w14:paraId="72B2DD7E" w14:textId="77777777" w:rsidTr="00D824A9">
        <w:trPr>
          <w:trHeight w:val="81"/>
        </w:trPr>
        <w:tc>
          <w:tcPr>
            <w:tcW w:w="1985" w:type="dxa"/>
            <w:vAlign w:val="bottom"/>
          </w:tcPr>
          <w:p w14:paraId="38085698" w14:textId="5CC0A89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Cannabis use</w:t>
            </w:r>
            <w:r w:rsidR="000450E2" w:rsidRPr="00F338D0">
              <w:rPr>
                <w:rFonts w:ascii="Times" w:hAnsi="Times"/>
                <w:color w:val="000000" w:themeColor="text1"/>
                <w:sz w:val="22"/>
                <w:szCs w:val="22"/>
                <w:lang w:val="en-US"/>
              </w:rPr>
              <w:t xml:space="preserve"> (y/n)</w:t>
            </w:r>
          </w:p>
        </w:tc>
        <w:tc>
          <w:tcPr>
            <w:tcW w:w="709" w:type="dxa"/>
            <w:vAlign w:val="center"/>
          </w:tcPr>
          <w:p w14:paraId="32EECDF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0.28</w:t>
            </w:r>
          </w:p>
        </w:tc>
        <w:tc>
          <w:tcPr>
            <w:tcW w:w="1092" w:type="dxa"/>
            <w:vAlign w:val="center"/>
          </w:tcPr>
          <w:p w14:paraId="0E60B19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1.99</w:t>
            </w:r>
          </w:p>
        </w:tc>
        <w:tc>
          <w:tcPr>
            <w:tcW w:w="857" w:type="dxa"/>
            <w:vAlign w:val="center"/>
          </w:tcPr>
          <w:p w14:paraId="2E8A739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0.02</w:t>
            </w:r>
          </w:p>
        </w:tc>
        <w:tc>
          <w:tcPr>
            <w:tcW w:w="289" w:type="dxa"/>
            <w:vAlign w:val="bottom"/>
          </w:tcPr>
          <w:p w14:paraId="1080E0A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3B37A2D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0.14</w:t>
            </w:r>
          </w:p>
        </w:tc>
        <w:tc>
          <w:tcPr>
            <w:tcW w:w="1134" w:type="dxa"/>
            <w:vAlign w:val="center"/>
          </w:tcPr>
          <w:p w14:paraId="606DE33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0.888</w:t>
            </w:r>
          </w:p>
        </w:tc>
      </w:tr>
      <w:tr w:rsidR="00F338D0" w:rsidRPr="00F338D0" w14:paraId="3AE04E37" w14:textId="77777777" w:rsidTr="00D824A9">
        <w:trPr>
          <w:trHeight w:val="81"/>
        </w:trPr>
        <w:tc>
          <w:tcPr>
            <w:tcW w:w="1985" w:type="dxa"/>
            <w:vAlign w:val="bottom"/>
          </w:tcPr>
          <w:p w14:paraId="52E8182B"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2CF40AF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3.22</w:t>
            </w:r>
          </w:p>
        </w:tc>
        <w:tc>
          <w:tcPr>
            <w:tcW w:w="1092" w:type="dxa"/>
            <w:vAlign w:val="center"/>
          </w:tcPr>
          <w:p w14:paraId="29550A9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2.05</w:t>
            </w:r>
          </w:p>
        </w:tc>
        <w:tc>
          <w:tcPr>
            <w:tcW w:w="857" w:type="dxa"/>
            <w:vAlign w:val="center"/>
          </w:tcPr>
          <w:p w14:paraId="3E84BF9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0.17</w:t>
            </w:r>
          </w:p>
        </w:tc>
        <w:tc>
          <w:tcPr>
            <w:tcW w:w="289" w:type="dxa"/>
            <w:vAlign w:val="bottom"/>
          </w:tcPr>
          <w:p w14:paraId="05B6D12F"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vAlign w:val="center"/>
          </w:tcPr>
          <w:p w14:paraId="5183BCE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1.57</w:t>
            </w:r>
          </w:p>
        </w:tc>
        <w:tc>
          <w:tcPr>
            <w:tcW w:w="1134" w:type="dxa"/>
            <w:vAlign w:val="center"/>
          </w:tcPr>
          <w:p w14:paraId="45F3F3E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0.119</w:t>
            </w:r>
          </w:p>
        </w:tc>
      </w:tr>
      <w:tr w:rsidR="00F338D0" w:rsidRPr="00F338D0" w14:paraId="74BC2817" w14:textId="77777777" w:rsidTr="00D824A9">
        <w:trPr>
          <w:trHeight w:val="81"/>
        </w:trPr>
        <w:tc>
          <w:tcPr>
            <w:tcW w:w="1985" w:type="dxa"/>
            <w:vAlign w:val="bottom"/>
          </w:tcPr>
          <w:p w14:paraId="4A256C65"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18BC456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0.14</w:t>
            </w:r>
          </w:p>
        </w:tc>
        <w:tc>
          <w:tcPr>
            <w:tcW w:w="1092" w:type="dxa"/>
            <w:vAlign w:val="center"/>
          </w:tcPr>
          <w:p w14:paraId="09BFF4D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w:t>
            </w:r>
          </w:p>
        </w:tc>
        <w:tc>
          <w:tcPr>
            <w:tcW w:w="857" w:type="dxa"/>
            <w:vAlign w:val="center"/>
          </w:tcPr>
          <w:p w14:paraId="24207CDA"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0.14</w:t>
            </w:r>
          </w:p>
        </w:tc>
        <w:tc>
          <w:tcPr>
            <w:tcW w:w="289" w:type="dxa"/>
            <w:vAlign w:val="bottom"/>
          </w:tcPr>
          <w:p w14:paraId="0D62792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15CDE13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1.26</w:t>
            </w:r>
          </w:p>
        </w:tc>
        <w:tc>
          <w:tcPr>
            <w:tcW w:w="1134" w:type="dxa"/>
            <w:vAlign w:val="center"/>
          </w:tcPr>
          <w:p w14:paraId="16451ED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0.212</w:t>
            </w:r>
          </w:p>
        </w:tc>
      </w:tr>
      <w:tr w:rsidR="00F338D0" w:rsidRPr="00F338D0" w14:paraId="14FD135A" w14:textId="77777777" w:rsidTr="00D824A9">
        <w:trPr>
          <w:trHeight w:val="81"/>
        </w:trPr>
        <w:tc>
          <w:tcPr>
            <w:tcW w:w="1985" w:type="dxa"/>
            <w:tcBorders>
              <w:bottom w:val="nil"/>
            </w:tcBorders>
            <w:vAlign w:val="bottom"/>
          </w:tcPr>
          <w:p w14:paraId="715AF755"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tcBorders>
              <w:bottom w:val="nil"/>
            </w:tcBorders>
            <w:vAlign w:val="center"/>
          </w:tcPr>
          <w:p w14:paraId="49CF772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-0.13</w:t>
            </w:r>
          </w:p>
        </w:tc>
        <w:tc>
          <w:tcPr>
            <w:tcW w:w="1092" w:type="dxa"/>
            <w:tcBorders>
              <w:bottom w:val="nil"/>
            </w:tcBorders>
            <w:vAlign w:val="center"/>
          </w:tcPr>
          <w:p w14:paraId="371C10E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0.27</w:t>
            </w:r>
          </w:p>
        </w:tc>
        <w:tc>
          <w:tcPr>
            <w:tcW w:w="857" w:type="dxa"/>
            <w:tcBorders>
              <w:bottom w:val="nil"/>
            </w:tcBorders>
            <w:vAlign w:val="center"/>
          </w:tcPr>
          <w:p w14:paraId="4AC23F8B"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-0.05</w:t>
            </w:r>
          </w:p>
        </w:tc>
        <w:tc>
          <w:tcPr>
            <w:tcW w:w="289" w:type="dxa"/>
            <w:tcBorders>
              <w:bottom w:val="nil"/>
            </w:tcBorders>
            <w:vAlign w:val="bottom"/>
          </w:tcPr>
          <w:p w14:paraId="190CA37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tcBorders>
              <w:bottom w:val="nil"/>
            </w:tcBorders>
            <w:vAlign w:val="center"/>
          </w:tcPr>
          <w:p w14:paraId="14E8029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-0.47</w:t>
            </w:r>
          </w:p>
        </w:tc>
        <w:tc>
          <w:tcPr>
            <w:tcW w:w="1134" w:type="dxa"/>
            <w:tcBorders>
              <w:bottom w:val="nil"/>
            </w:tcBorders>
            <w:vAlign w:val="center"/>
          </w:tcPr>
          <w:p w14:paraId="23B940F1"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0.643</w:t>
            </w:r>
          </w:p>
        </w:tc>
      </w:tr>
      <w:tr w:rsidR="00F338D0" w:rsidRPr="00F338D0" w14:paraId="5F3F358F" w14:textId="77777777" w:rsidTr="00D824A9">
        <w:trPr>
          <w:trHeight w:val="81"/>
        </w:trPr>
        <w:tc>
          <w:tcPr>
            <w:tcW w:w="1985" w:type="dxa"/>
            <w:tcBorders>
              <w:bottom w:val="single" w:sz="4" w:space="0" w:color="auto"/>
            </w:tcBorders>
            <w:vAlign w:val="bottom"/>
          </w:tcPr>
          <w:p w14:paraId="4BDC2735"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tcBorders>
              <w:bottom w:val="single" w:sz="4" w:space="0" w:color="auto"/>
            </w:tcBorders>
            <w:vAlign w:val="center"/>
          </w:tcPr>
          <w:p w14:paraId="57D8E8F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-96.45</w:t>
            </w:r>
          </w:p>
        </w:tc>
        <w:tc>
          <w:tcPr>
            <w:tcW w:w="1092" w:type="dxa"/>
            <w:tcBorders>
              <w:bottom w:val="single" w:sz="4" w:space="0" w:color="auto"/>
            </w:tcBorders>
            <w:vAlign w:val="center"/>
          </w:tcPr>
          <w:p w14:paraId="376EBF0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100.18</w:t>
            </w:r>
          </w:p>
        </w:tc>
        <w:tc>
          <w:tcPr>
            <w:tcW w:w="857" w:type="dxa"/>
            <w:tcBorders>
              <w:bottom w:val="single" w:sz="4" w:space="0" w:color="auto"/>
            </w:tcBorders>
            <w:vAlign w:val="center"/>
          </w:tcPr>
          <w:p w14:paraId="2EA31ADA"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-0.10</w:t>
            </w:r>
          </w:p>
        </w:tc>
        <w:tc>
          <w:tcPr>
            <w:tcW w:w="289" w:type="dxa"/>
            <w:tcBorders>
              <w:bottom w:val="single" w:sz="4" w:space="0" w:color="auto"/>
            </w:tcBorders>
            <w:vAlign w:val="bottom"/>
          </w:tcPr>
          <w:p w14:paraId="4249F69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tcBorders>
              <w:bottom w:val="single" w:sz="4" w:space="0" w:color="auto"/>
            </w:tcBorders>
            <w:vAlign w:val="center"/>
          </w:tcPr>
          <w:p w14:paraId="2A85A6B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w:t>
            </w:r>
          </w:p>
        </w:tc>
        <w:tc>
          <w:tcPr>
            <w:tcW w:w="1134" w:type="dxa"/>
            <w:tcBorders>
              <w:bottom w:val="single" w:sz="4" w:space="0" w:color="auto"/>
            </w:tcBorders>
            <w:vAlign w:val="center"/>
          </w:tcPr>
          <w:p w14:paraId="6459AC9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0.338</w:t>
            </w:r>
          </w:p>
        </w:tc>
      </w:tr>
    </w:tbl>
    <w:p w14:paraId="16F68FD6" w14:textId="77777777" w:rsidR="0018772D" w:rsidRPr="00F338D0" w:rsidRDefault="0018772D" w:rsidP="0018772D">
      <w:pPr>
        <w:rPr>
          <w:rFonts w:ascii="Times" w:hAnsi="Times" w:cstheme="majorBidi"/>
          <w:color w:val="000000" w:themeColor="text1"/>
          <w:sz w:val="22"/>
          <w:szCs w:val="22"/>
          <w:lang w:val="en-US"/>
        </w:rPr>
      </w:pPr>
    </w:p>
    <w:p w14:paraId="0BF8B2E7" w14:textId="77777777" w:rsidR="0018772D" w:rsidRPr="00F338D0" w:rsidRDefault="0018772D" w:rsidP="0018772D">
      <w:pPr>
        <w:rPr>
          <w:rFonts w:ascii="Times" w:hAnsi="Times" w:cstheme="majorBidi"/>
          <w:color w:val="000000" w:themeColor="text1"/>
          <w:sz w:val="22"/>
          <w:szCs w:val="22"/>
          <w:lang w:val="en-US"/>
        </w:rPr>
      </w:pPr>
    </w:p>
    <w:p w14:paraId="5EF3F732" w14:textId="77777777" w:rsidR="0018772D" w:rsidRPr="00F338D0" w:rsidRDefault="0018772D" w:rsidP="0018772D">
      <w:pPr>
        <w:rPr>
          <w:rFonts w:ascii="Times" w:hAnsi="Times" w:cstheme="majorBidi"/>
          <w:color w:val="000000" w:themeColor="text1"/>
          <w:sz w:val="22"/>
          <w:szCs w:val="22"/>
          <w:lang w:val="en-US"/>
        </w:rPr>
      </w:pPr>
    </w:p>
    <w:p w14:paraId="505F2A9B" w14:textId="77777777" w:rsidR="0018772D" w:rsidRPr="00F338D0" w:rsidRDefault="0018772D" w:rsidP="0018772D">
      <w:pPr>
        <w:rPr>
          <w:rFonts w:ascii="Times" w:hAnsi="Times" w:cstheme="majorBidi"/>
          <w:color w:val="000000" w:themeColor="text1"/>
          <w:sz w:val="22"/>
          <w:szCs w:val="22"/>
          <w:lang w:val="en-US"/>
        </w:rPr>
      </w:pPr>
    </w:p>
    <w:p w14:paraId="6DF2564C" w14:textId="77777777" w:rsidR="0018772D" w:rsidRPr="00F338D0" w:rsidRDefault="0018772D" w:rsidP="0018772D">
      <w:pPr>
        <w:rPr>
          <w:rFonts w:ascii="Times" w:hAnsi="Times" w:cstheme="majorBidi"/>
          <w:color w:val="000000" w:themeColor="text1"/>
          <w:sz w:val="22"/>
          <w:szCs w:val="22"/>
          <w:lang w:val="en-US"/>
        </w:rPr>
      </w:pPr>
    </w:p>
    <w:p w14:paraId="04E58139" w14:textId="77777777" w:rsidR="0018772D" w:rsidRPr="00F338D0" w:rsidRDefault="0018772D" w:rsidP="0018772D">
      <w:pPr>
        <w:rPr>
          <w:rFonts w:ascii="Times" w:hAnsi="Times" w:cstheme="majorBidi"/>
          <w:color w:val="000000" w:themeColor="text1"/>
          <w:sz w:val="22"/>
          <w:szCs w:val="22"/>
          <w:lang w:val="en-US"/>
        </w:rPr>
      </w:pPr>
    </w:p>
    <w:p w14:paraId="739B127D" w14:textId="77777777" w:rsidR="0018772D" w:rsidRPr="00F338D0" w:rsidRDefault="0018772D" w:rsidP="0018772D">
      <w:pPr>
        <w:rPr>
          <w:rFonts w:ascii="Times" w:hAnsi="Times" w:cstheme="majorBidi"/>
          <w:color w:val="000000" w:themeColor="text1"/>
          <w:sz w:val="22"/>
          <w:szCs w:val="22"/>
          <w:lang w:val="en-US"/>
        </w:rPr>
      </w:pPr>
    </w:p>
    <w:p w14:paraId="1F213AC0" w14:textId="77777777" w:rsidR="0018772D" w:rsidRPr="00F338D0" w:rsidRDefault="0018772D" w:rsidP="0018772D">
      <w:pPr>
        <w:tabs>
          <w:tab w:val="left" w:pos="5229"/>
        </w:tabs>
        <w:rPr>
          <w:rFonts w:ascii="Times" w:hAnsi="Times" w:cstheme="majorBidi"/>
          <w:color w:val="000000" w:themeColor="text1"/>
          <w:sz w:val="22"/>
          <w:szCs w:val="22"/>
          <w:lang w:val="en-US"/>
        </w:rPr>
      </w:pPr>
    </w:p>
    <w:p w14:paraId="58D79C9C" w14:textId="7856CC6D" w:rsidR="0018772D" w:rsidRPr="00F338D0" w:rsidRDefault="0018772D" w:rsidP="0018772D">
      <w:pPr>
        <w:tabs>
          <w:tab w:val="left" w:pos="5229"/>
        </w:tabs>
        <w:spacing w:after="120"/>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c)</w:t>
      </w:r>
      <w:r w:rsidRPr="00F338D0">
        <w:rPr>
          <w:rFonts w:ascii="Times" w:hAnsi="Times" w:cstheme="majorBidi"/>
          <w:color w:val="000000" w:themeColor="text1"/>
          <w:sz w:val="22"/>
          <w:szCs w:val="22"/>
          <w:lang w:val="en-US"/>
        </w:rPr>
        <w:tab/>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03109F38" w14:textId="77777777" w:rsidTr="00D824A9">
        <w:trPr>
          <w:trHeight w:val="145"/>
        </w:trPr>
        <w:tc>
          <w:tcPr>
            <w:tcW w:w="1985" w:type="dxa"/>
            <w:tcBorders>
              <w:top w:val="single" w:sz="4" w:space="0" w:color="auto"/>
              <w:bottom w:val="double" w:sz="4" w:space="0" w:color="auto"/>
            </w:tcBorders>
            <w:vAlign w:val="bottom"/>
          </w:tcPr>
          <w:p w14:paraId="629FE3BD" w14:textId="77777777" w:rsidR="0018772D" w:rsidRPr="00F338D0" w:rsidRDefault="0018772D" w:rsidP="00D824A9">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2AF0A60C"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6D1EF2C6"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57547CA8" w14:textId="77777777" w:rsidR="0018772D" w:rsidRPr="00F338D0" w:rsidRDefault="0018772D" w:rsidP="00D824A9">
            <w:pPr>
              <w:widowControl w:val="0"/>
              <w:autoSpaceDE w:val="0"/>
              <w:autoSpaceDN w:val="0"/>
              <w:adjustRightInd w:val="0"/>
              <w:spacing w:line="276" w:lineRule="auto"/>
              <w:rPr>
                <w:rFonts w:ascii="Times" w:hAnsi="Times"/>
                <w:i/>
                <w:iCs/>
                <w:color w:val="000000" w:themeColor="text1"/>
                <w:sz w:val="22"/>
                <w:szCs w:val="22"/>
                <w:lang w:val="en-US"/>
              </w:rPr>
            </w:pPr>
            <w:r w:rsidRPr="00F338D0">
              <w:rPr>
                <w:rFonts w:ascii="Times" w:hAnsi="Times"/>
                <w:i/>
                <w:iCs/>
                <w:color w:val="000000" w:themeColor="text1"/>
                <w:sz w:val="22"/>
                <w:szCs w:val="22"/>
                <w:lang w:val="en-US"/>
              </w:rPr>
              <w:t xml:space="preserve">     β</w:t>
            </w:r>
          </w:p>
        </w:tc>
        <w:tc>
          <w:tcPr>
            <w:tcW w:w="1164" w:type="dxa"/>
            <w:tcBorders>
              <w:top w:val="single" w:sz="4" w:space="0" w:color="auto"/>
              <w:bottom w:val="double" w:sz="4" w:space="0" w:color="auto"/>
            </w:tcBorders>
            <w:vAlign w:val="center"/>
          </w:tcPr>
          <w:p w14:paraId="5F3F1411"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11F1C49E"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1DF1EB92" w14:textId="77777777" w:rsidTr="00D824A9">
        <w:trPr>
          <w:trHeight w:val="119"/>
        </w:trPr>
        <w:tc>
          <w:tcPr>
            <w:tcW w:w="1985" w:type="dxa"/>
            <w:vAlign w:val="bottom"/>
          </w:tcPr>
          <w:p w14:paraId="2FB8D534" w14:textId="77777777" w:rsidR="0018772D" w:rsidRPr="00F338D0" w:rsidRDefault="0018772D" w:rsidP="00D824A9">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60D7E5A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0.24</w:t>
            </w:r>
          </w:p>
        </w:tc>
        <w:tc>
          <w:tcPr>
            <w:tcW w:w="1092" w:type="dxa"/>
            <w:vAlign w:val="center"/>
          </w:tcPr>
          <w:p w14:paraId="559276F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6.06</w:t>
            </w:r>
          </w:p>
        </w:tc>
        <w:tc>
          <w:tcPr>
            <w:tcW w:w="857" w:type="dxa"/>
            <w:tcBorders>
              <w:top w:val="double" w:sz="4" w:space="0" w:color="auto"/>
            </w:tcBorders>
            <w:vAlign w:val="bottom"/>
          </w:tcPr>
          <w:p w14:paraId="6EEA8AC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289" w:type="dxa"/>
            <w:tcBorders>
              <w:top w:val="double" w:sz="4" w:space="0" w:color="auto"/>
            </w:tcBorders>
            <w:vAlign w:val="bottom"/>
          </w:tcPr>
          <w:p w14:paraId="36DB55E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177B55C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0.04</w:t>
            </w:r>
          </w:p>
        </w:tc>
        <w:tc>
          <w:tcPr>
            <w:tcW w:w="1134" w:type="dxa"/>
            <w:vAlign w:val="center"/>
          </w:tcPr>
          <w:p w14:paraId="7195E15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0.969</w:t>
            </w:r>
          </w:p>
        </w:tc>
      </w:tr>
      <w:tr w:rsidR="00F338D0" w:rsidRPr="00F338D0" w14:paraId="1FB49D16" w14:textId="77777777" w:rsidTr="00D824A9">
        <w:trPr>
          <w:trHeight w:val="81"/>
        </w:trPr>
        <w:tc>
          <w:tcPr>
            <w:tcW w:w="1985" w:type="dxa"/>
            <w:vAlign w:val="bottom"/>
          </w:tcPr>
          <w:p w14:paraId="64E6FF5A" w14:textId="64B4DF30"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Cannabis use</w:t>
            </w:r>
            <w:r w:rsidR="000450E2" w:rsidRPr="00F338D0">
              <w:rPr>
                <w:rFonts w:ascii="Times" w:hAnsi="Times"/>
                <w:color w:val="000000" w:themeColor="text1"/>
                <w:sz w:val="22"/>
                <w:szCs w:val="22"/>
                <w:lang w:val="en-US"/>
              </w:rPr>
              <w:t xml:space="preserve"> (y/n)</w:t>
            </w:r>
          </w:p>
        </w:tc>
        <w:tc>
          <w:tcPr>
            <w:tcW w:w="709" w:type="dxa"/>
            <w:vAlign w:val="center"/>
          </w:tcPr>
          <w:p w14:paraId="0CDF0C3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0.62</w:t>
            </w:r>
          </w:p>
        </w:tc>
        <w:tc>
          <w:tcPr>
            <w:tcW w:w="1092" w:type="dxa"/>
            <w:vAlign w:val="center"/>
          </w:tcPr>
          <w:p w14:paraId="63E38E3D"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2.51</w:t>
            </w:r>
          </w:p>
        </w:tc>
        <w:tc>
          <w:tcPr>
            <w:tcW w:w="857" w:type="dxa"/>
            <w:vAlign w:val="center"/>
          </w:tcPr>
          <w:p w14:paraId="2BD49D3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289" w:type="dxa"/>
            <w:vAlign w:val="bottom"/>
          </w:tcPr>
          <w:p w14:paraId="16A025C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18D5A16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0.25</w:t>
            </w:r>
          </w:p>
        </w:tc>
        <w:tc>
          <w:tcPr>
            <w:tcW w:w="1134" w:type="dxa"/>
            <w:vAlign w:val="center"/>
          </w:tcPr>
          <w:p w14:paraId="569EA88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0.805</w:t>
            </w:r>
          </w:p>
        </w:tc>
      </w:tr>
      <w:tr w:rsidR="00F338D0" w:rsidRPr="00F338D0" w14:paraId="14257EA5" w14:textId="77777777" w:rsidTr="00D824A9">
        <w:trPr>
          <w:trHeight w:val="81"/>
        </w:trPr>
        <w:tc>
          <w:tcPr>
            <w:tcW w:w="1985" w:type="dxa"/>
            <w:vAlign w:val="bottom"/>
          </w:tcPr>
          <w:p w14:paraId="6EFB1E7F"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32CDCF3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7.19</w:t>
            </w:r>
          </w:p>
        </w:tc>
        <w:tc>
          <w:tcPr>
            <w:tcW w:w="1092" w:type="dxa"/>
            <w:vAlign w:val="center"/>
          </w:tcPr>
          <w:p w14:paraId="1C9466F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2.50</w:t>
            </w:r>
          </w:p>
        </w:tc>
        <w:tc>
          <w:tcPr>
            <w:tcW w:w="857" w:type="dxa"/>
            <w:vAlign w:val="center"/>
          </w:tcPr>
          <w:p w14:paraId="043E419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0.35</w:t>
            </w:r>
          </w:p>
        </w:tc>
        <w:tc>
          <w:tcPr>
            <w:tcW w:w="289" w:type="dxa"/>
            <w:vAlign w:val="bottom"/>
          </w:tcPr>
          <w:p w14:paraId="6365D726"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vAlign w:val="center"/>
          </w:tcPr>
          <w:p w14:paraId="54FBC29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2.87</w:t>
            </w:r>
          </w:p>
        </w:tc>
        <w:tc>
          <w:tcPr>
            <w:tcW w:w="1134" w:type="dxa"/>
            <w:vAlign w:val="center"/>
          </w:tcPr>
          <w:p w14:paraId="59650960" w14:textId="77777777" w:rsidR="0018772D" w:rsidRPr="00F338D0" w:rsidRDefault="0018772D" w:rsidP="00D824A9">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0.006</w:t>
            </w:r>
          </w:p>
        </w:tc>
      </w:tr>
      <w:tr w:rsidR="00F338D0" w:rsidRPr="00F338D0" w14:paraId="206A9336" w14:textId="77777777" w:rsidTr="00D824A9">
        <w:trPr>
          <w:trHeight w:val="81"/>
        </w:trPr>
        <w:tc>
          <w:tcPr>
            <w:tcW w:w="1985" w:type="dxa"/>
            <w:vAlign w:val="bottom"/>
          </w:tcPr>
          <w:p w14:paraId="7D784074"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094D8B0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0.13</w:t>
            </w:r>
          </w:p>
        </w:tc>
        <w:tc>
          <w:tcPr>
            <w:tcW w:w="1092" w:type="dxa"/>
            <w:vAlign w:val="center"/>
          </w:tcPr>
          <w:p w14:paraId="7EDBE3D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0.15</w:t>
            </w:r>
          </w:p>
        </w:tc>
        <w:tc>
          <w:tcPr>
            <w:tcW w:w="857" w:type="dxa"/>
            <w:vAlign w:val="center"/>
          </w:tcPr>
          <w:p w14:paraId="54C157F8"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0.11</w:t>
            </w:r>
          </w:p>
        </w:tc>
        <w:tc>
          <w:tcPr>
            <w:tcW w:w="289" w:type="dxa"/>
            <w:vAlign w:val="bottom"/>
          </w:tcPr>
          <w:p w14:paraId="1858B86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1EA75C8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0.87</w:t>
            </w:r>
          </w:p>
        </w:tc>
        <w:tc>
          <w:tcPr>
            <w:tcW w:w="1134" w:type="dxa"/>
            <w:vAlign w:val="center"/>
          </w:tcPr>
          <w:p w14:paraId="15956C5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0.388</w:t>
            </w:r>
          </w:p>
        </w:tc>
      </w:tr>
      <w:tr w:rsidR="00F338D0" w:rsidRPr="00F338D0" w14:paraId="209998C4" w14:textId="77777777" w:rsidTr="00D824A9">
        <w:trPr>
          <w:trHeight w:val="81"/>
        </w:trPr>
        <w:tc>
          <w:tcPr>
            <w:tcW w:w="1985" w:type="dxa"/>
            <w:vAlign w:val="bottom"/>
          </w:tcPr>
          <w:p w14:paraId="339E4247"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vAlign w:val="center"/>
          </w:tcPr>
          <w:p w14:paraId="5961787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0.15</w:t>
            </w:r>
          </w:p>
        </w:tc>
        <w:tc>
          <w:tcPr>
            <w:tcW w:w="1092" w:type="dxa"/>
            <w:vAlign w:val="center"/>
          </w:tcPr>
          <w:p w14:paraId="0B56F21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w:t>
            </w:r>
          </w:p>
        </w:tc>
        <w:tc>
          <w:tcPr>
            <w:tcW w:w="857" w:type="dxa"/>
            <w:vAlign w:val="center"/>
          </w:tcPr>
          <w:p w14:paraId="2192A1DE"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0.17</w:t>
            </w:r>
          </w:p>
        </w:tc>
        <w:tc>
          <w:tcPr>
            <w:tcW w:w="289" w:type="dxa"/>
            <w:vAlign w:val="bottom"/>
          </w:tcPr>
          <w:p w14:paraId="115893F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0E32690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1.39</w:t>
            </w:r>
          </w:p>
        </w:tc>
        <w:tc>
          <w:tcPr>
            <w:tcW w:w="1134" w:type="dxa"/>
            <w:vAlign w:val="center"/>
          </w:tcPr>
          <w:p w14:paraId="3EF38DF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0.170</w:t>
            </w:r>
          </w:p>
        </w:tc>
      </w:tr>
      <w:tr w:rsidR="00F338D0" w:rsidRPr="00F338D0" w14:paraId="2F78FFB1" w14:textId="77777777" w:rsidTr="00D824A9">
        <w:trPr>
          <w:trHeight w:val="81"/>
        </w:trPr>
        <w:tc>
          <w:tcPr>
            <w:tcW w:w="1985" w:type="dxa"/>
            <w:tcBorders>
              <w:bottom w:val="nil"/>
            </w:tcBorders>
            <w:vAlign w:val="bottom"/>
          </w:tcPr>
          <w:p w14:paraId="3F8669D9"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tcBorders>
              <w:bottom w:val="nil"/>
            </w:tcBorders>
            <w:vAlign w:val="center"/>
          </w:tcPr>
          <w:p w14:paraId="2297911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-0.81</w:t>
            </w:r>
          </w:p>
        </w:tc>
        <w:tc>
          <w:tcPr>
            <w:tcW w:w="1092" w:type="dxa"/>
            <w:tcBorders>
              <w:bottom w:val="nil"/>
            </w:tcBorders>
            <w:vAlign w:val="center"/>
          </w:tcPr>
          <w:p w14:paraId="2BA5B80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40.10</w:t>
            </w:r>
          </w:p>
        </w:tc>
        <w:tc>
          <w:tcPr>
            <w:tcW w:w="857" w:type="dxa"/>
            <w:tcBorders>
              <w:bottom w:val="nil"/>
            </w:tcBorders>
            <w:vAlign w:val="center"/>
          </w:tcPr>
          <w:p w14:paraId="0F90F55A"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-0.002</w:t>
            </w:r>
          </w:p>
        </w:tc>
        <w:tc>
          <w:tcPr>
            <w:tcW w:w="289" w:type="dxa"/>
            <w:tcBorders>
              <w:bottom w:val="nil"/>
            </w:tcBorders>
            <w:vAlign w:val="bottom"/>
          </w:tcPr>
          <w:p w14:paraId="47214241"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tcBorders>
              <w:bottom w:val="nil"/>
            </w:tcBorders>
            <w:vAlign w:val="center"/>
          </w:tcPr>
          <w:p w14:paraId="61F7992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-0.02</w:t>
            </w:r>
          </w:p>
        </w:tc>
        <w:tc>
          <w:tcPr>
            <w:tcW w:w="1134" w:type="dxa"/>
            <w:tcBorders>
              <w:bottom w:val="nil"/>
            </w:tcBorders>
            <w:vAlign w:val="center"/>
          </w:tcPr>
          <w:p w14:paraId="72BBF37D"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0.984</w:t>
            </w:r>
          </w:p>
        </w:tc>
      </w:tr>
      <w:tr w:rsidR="00F338D0" w:rsidRPr="00F338D0" w14:paraId="18C7DF0D" w14:textId="77777777" w:rsidTr="00D824A9">
        <w:trPr>
          <w:trHeight w:val="81"/>
        </w:trPr>
        <w:tc>
          <w:tcPr>
            <w:tcW w:w="1985" w:type="dxa"/>
            <w:tcBorders>
              <w:bottom w:val="single" w:sz="4" w:space="0" w:color="auto"/>
            </w:tcBorders>
            <w:vAlign w:val="bottom"/>
          </w:tcPr>
          <w:p w14:paraId="4FF5F7C0"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Alcohol dependence</w:t>
            </w:r>
          </w:p>
        </w:tc>
        <w:tc>
          <w:tcPr>
            <w:tcW w:w="709" w:type="dxa"/>
            <w:tcBorders>
              <w:bottom w:val="single" w:sz="4" w:space="0" w:color="auto"/>
            </w:tcBorders>
            <w:vAlign w:val="center"/>
          </w:tcPr>
          <w:p w14:paraId="2A2E616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0.31</w:t>
            </w:r>
          </w:p>
        </w:tc>
        <w:tc>
          <w:tcPr>
            <w:tcW w:w="1092" w:type="dxa"/>
            <w:tcBorders>
              <w:bottom w:val="single" w:sz="4" w:space="0" w:color="auto"/>
            </w:tcBorders>
            <w:vAlign w:val="center"/>
          </w:tcPr>
          <w:p w14:paraId="505BB8C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5.32</w:t>
            </w:r>
          </w:p>
        </w:tc>
        <w:tc>
          <w:tcPr>
            <w:tcW w:w="857" w:type="dxa"/>
            <w:tcBorders>
              <w:bottom w:val="single" w:sz="4" w:space="0" w:color="auto"/>
            </w:tcBorders>
            <w:vAlign w:val="center"/>
          </w:tcPr>
          <w:p w14:paraId="69CBCC7B"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0.01</w:t>
            </w:r>
          </w:p>
        </w:tc>
        <w:tc>
          <w:tcPr>
            <w:tcW w:w="289" w:type="dxa"/>
            <w:tcBorders>
              <w:bottom w:val="single" w:sz="4" w:space="0" w:color="auto"/>
            </w:tcBorders>
            <w:vAlign w:val="bottom"/>
          </w:tcPr>
          <w:p w14:paraId="4A707B00"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tcBorders>
              <w:bottom w:val="single" w:sz="4" w:space="0" w:color="auto"/>
            </w:tcBorders>
            <w:vAlign w:val="center"/>
          </w:tcPr>
          <w:p w14:paraId="582B938D"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0.06</w:t>
            </w:r>
          </w:p>
        </w:tc>
        <w:tc>
          <w:tcPr>
            <w:tcW w:w="1134" w:type="dxa"/>
            <w:tcBorders>
              <w:bottom w:val="single" w:sz="4" w:space="0" w:color="auto"/>
            </w:tcBorders>
            <w:vAlign w:val="center"/>
          </w:tcPr>
          <w:p w14:paraId="1AC87F4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0.953</w:t>
            </w:r>
          </w:p>
        </w:tc>
      </w:tr>
    </w:tbl>
    <w:p w14:paraId="46C4ACCB" w14:textId="77777777" w:rsidR="0018772D" w:rsidRPr="00F338D0" w:rsidRDefault="0018772D" w:rsidP="0018772D">
      <w:pPr>
        <w:rPr>
          <w:rFonts w:ascii="Times" w:hAnsi="Times" w:cstheme="majorBidi"/>
          <w:color w:val="000000" w:themeColor="text1"/>
          <w:sz w:val="22"/>
          <w:szCs w:val="22"/>
          <w:lang w:val="en-US"/>
        </w:rPr>
      </w:pPr>
    </w:p>
    <w:p w14:paraId="0225D4FF" w14:textId="77777777" w:rsidR="0018772D" w:rsidRPr="00F338D0" w:rsidRDefault="0018772D" w:rsidP="0018772D">
      <w:pPr>
        <w:rPr>
          <w:rFonts w:ascii="Times" w:hAnsi="Times" w:cstheme="majorBidi"/>
          <w:color w:val="000000" w:themeColor="text1"/>
          <w:sz w:val="22"/>
          <w:szCs w:val="22"/>
          <w:lang w:val="en-US"/>
        </w:rPr>
      </w:pPr>
    </w:p>
    <w:p w14:paraId="0068E7AC" w14:textId="77777777" w:rsidR="0018772D" w:rsidRPr="00F338D0" w:rsidRDefault="0018772D" w:rsidP="0018772D">
      <w:pPr>
        <w:rPr>
          <w:rFonts w:ascii="Times" w:hAnsi="Times" w:cstheme="majorBidi"/>
          <w:color w:val="000000" w:themeColor="text1"/>
          <w:sz w:val="22"/>
          <w:szCs w:val="22"/>
          <w:lang w:val="en-US"/>
        </w:rPr>
      </w:pPr>
    </w:p>
    <w:p w14:paraId="538C6B55" w14:textId="77777777" w:rsidR="0018772D" w:rsidRPr="00F338D0" w:rsidRDefault="0018772D" w:rsidP="0018772D">
      <w:pPr>
        <w:rPr>
          <w:rFonts w:ascii="Times" w:hAnsi="Times" w:cstheme="majorBidi"/>
          <w:color w:val="000000" w:themeColor="text1"/>
          <w:sz w:val="22"/>
          <w:szCs w:val="22"/>
          <w:lang w:val="en-US"/>
        </w:rPr>
      </w:pPr>
    </w:p>
    <w:p w14:paraId="4CFE6F0B" w14:textId="77777777" w:rsidR="0018772D" w:rsidRPr="00F338D0" w:rsidRDefault="0018772D" w:rsidP="0018772D">
      <w:pPr>
        <w:rPr>
          <w:rFonts w:ascii="Times" w:hAnsi="Times" w:cstheme="majorBidi"/>
          <w:color w:val="000000" w:themeColor="text1"/>
          <w:sz w:val="22"/>
          <w:szCs w:val="22"/>
          <w:lang w:val="en-US"/>
        </w:rPr>
      </w:pPr>
    </w:p>
    <w:p w14:paraId="57F6DA67" w14:textId="77777777" w:rsidR="0018772D" w:rsidRPr="00F338D0" w:rsidRDefault="0018772D" w:rsidP="0018772D">
      <w:pPr>
        <w:rPr>
          <w:rFonts w:ascii="Times" w:hAnsi="Times" w:cstheme="majorBidi"/>
          <w:color w:val="000000" w:themeColor="text1"/>
          <w:sz w:val="22"/>
          <w:szCs w:val="22"/>
          <w:lang w:val="en-US"/>
        </w:rPr>
      </w:pPr>
    </w:p>
    <w:p w14:paraId="3425805A" w14:textId="77777777" w:rsidR="0018772D" w:rsidRPr="00F338D0" w:rsidRDefault="0018772D" w:rsidP="0018772D">
      <w:pPr>
        <w:rPr>
          <w:rFonts w:ascii="Times" w:hAnsi="Times" w:cstheme="majorBidi"/>
          <w:color w:val="000000" w:themeColor="text1"/>
          <w:sz w:val="22"/>
          <w:szCs w:val="22"/>
          <w:lang w:val="en-US"/>
        </w:rPr>
      </w:pPr>
    </w:p>
    <w:p w14:paraId="1DB9DBDB" w14:textId="77777777" w:rsidR="0018772D" w:rsidRPr="00F338D0" w:rsidRDefault="0018772D" w:rsidP="0018772D">
      <w:pPr>
        <w:tabs>
          <w:tab w:val="left" w:pos="2127"/>
        </w:tabs>
        <w:spacing w:line="276" w:lineRule="auto"/>
        <w:rPr>
          <w:rFonts w:ascii="Times" w:hAnsi="Times" w:cstheme="majorBidi"/>
          <w:color w:val="000000" w:themeColor="text1"/>
          <w:sz w:val="22"/>
          <w:szCs w:val="22"/>
          <w:lang w:val="en-US"/>
        </w:rPr>
      </w:pPr>
    </w:p>
    <w:p w14:paraId="437EB2AC" w14:textId="77777777" w:rsidR="0018772D" w:rsidRPr="00F338D0" w:rsidRDefault="0018772D" w:rsidP="0018772D">
      <w:pPr>
        <w:tabs>
          <w:tab w:val="left" w:pos="5229"/>
        </w:tabs>
        <w:spacing w:after="120"/>
        <w:rPr>
          <w:rFonts w:ascii="Times" w:hAnsi="Times" w:cstheme="majorBidi"/>
          <w:color w:val="000000" w:themeColor="text1"/>
          <w:sz w:val="22"/>
          <w:szCs w:val="22"/>
          <w:lang w:val="en-US"/>
        </w:rPr>
      </w:pPr>
    </w:p>
    <w:p w14:paraId="6E994EBE" w14:textId="77777777" w:rsidR="0018772D" w:rsidRPr="00F338D0" w:rsidRDefault="0018772D" w:rsidP="0018772D">
      <w:pPr>
        <w:tabs>
          <w:tab w:val="left" w:pos="5229"/>
        </w:tabs>
        <w:spacing w:after="120"/>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d)</w:t>
      </w:r>
      <w:r w:rsidRPr="00F338D0">
        <w:rPr>
          <w:rFonts w:ascii="Times" w:hAnsi="Times" w:cstheme="majorBidi"/>
          <w:color w:val="000000" w:themeColor="text1"/>
          <w:sz w:val="22"/>
          <w:szCs w:val="22"/>
          <w:lang w:val="en-US"/>
        </w:rPr>
        <w:tab/>
      </w:r>
    </w:p>
    <w:tbl>
      <w:tblPr>
        <w:tblpPr w:leftFromText="180" w:rightFromText="180" w:vertAnchor="text" w:tblpY="1"/>
        <w:tblOverlap w:val="never"/>
        <w:tblW w:w="7230" w:type="dxa"/>
        <w:tblBorders>
          <w:left w:val="nil"/>
          <w:right w:val="nil"/>
        </w:tblBorders>
        <w:tblLayout w:type="fixed"/>
        <w:tblCellMar>
          <w:left w:w="70" w:type="dxa"/>
          <w:right w:w="70" w:type="dxa"/>
        </w:tblCellMar>
        <w:tblLook w:val="0000" w:firstRow="0" w:lastRow="0" w:firstColumn="0" w:lastColumn="0" w:noHBand="0" w:noVBand="0"/>
      </w:tblPr>
      <w:tblGrid>
        <w:gridCol w:w="1985"/>
        <w:gridCol w:w="709"/>
        <w:gridCol w:w="1092"/>
        <w:gridCol w:w="857"/>
        <w:gridCol w:w="289"/>
        <w:gridCol w:w="1164"/>
        <w:gridCol w:w="1134"/>
      </w:tblGrid>
      <w:tr w:rsidR="00F338D0" w:rsidRPr="00F338D0" w14:paraId="43F60096" w14:textId="77777777" w:rsidTr="00D824A9">
        <w:trPr>
          <w:trHeight w:val="145"/>
        </w:trPr>
        <w:tc>
          <w:tcPr>
            <w:tcW w:w="1985" w:type="dxa"/>
            <w:tcBorders>
              <w:top w:val="single" w:sz="4" w:space="0" w:color="auto"/>
              <w:bottom w:val="double" w:sz="4" w:space="0" w:color="auto"/>
            </w:tcBorders>
            <w:vAlign w:val="bottom"/>
          </w:tcPr>
          <w:p w14:paraId="0A6EBC33" w14:textId="77777777" w:rsidR="0018772D" w:rsidRPr="00F338D0" w:rsidRDefault="0018772D" w:rsidP="00D824A9">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709" w:type="dxa"/>
            <w:tcBorders>
              <w:top w:val="single" w:sz="4" w:space="0" w:color="auto"/>
              <w:bottom w:val="double" w:sz="4" w:space="0" w:color="auto"/>
            </w:tcBorders>
            <w:vAlign w:val="center"/>
          </w:tcPr>
          <w:p w14:paraId="553696AA"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1092" w:type="dxa"/>
            <w:tcBorders>
              <w:top w:val="single" w:sz="4" w:space="0" w:color="auto"/>
              <w:bottom w:val="double" w:sz="4" w:space="0" w:color="auto"/>
            </w:tcBorders>
            <w:vAlign w:val="center"/>
          </w:tcPr>
          <w:p w14:paraId="2A3EE30F"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1146" w:type="dxa"/>
            <w:gridSpan w:val="2"/>
            <w:tcBorders>
              <w:top w:val="single" w:sz="4" w:space="0" w:color="auto"/>
              <w:bottom w:val="single" w:sz="8" w:space="0" w:color="000000"/>
            </w:tcBorders>
            <w:vAlign w:val="center"/>
          </w:tcPr>
          <w:p w14:paraId="49996E1F" w14:textId="77777777" w:rsidR="0018772D" w:rsidRPr="00F338D0" w:rsidRDefault="0018772D" w:rsidP="00D824A9">
            <w:pPr>
              <w:widowControl w:val="0"/>
              <w:autoSpaceDE w:val="0"/>
              <w:autoSpaceDN w:val="0"/>
              <w:adjustRightInd w:val="0"/>
              <w:spacing w:line="276" w:lineRule="auto"/>
              <w:rPr>
                <w:rFonts w:ascii="Times" w:hAnsi="Times"/>
                <w:i/>
                <w:iCs/>
                <w:color w:val="000000" w:themeColor="text1"/>
                <w:sz w:val="22"/>
                <w:szCs w:val="22"/>
                <w:lang w:val="en-US"/>
              </w:rPr>
            </w:pPr>
            <w:r w:rsidRPr="00F338D0">
              <w:rPr>
                <w:rFonts w:ascii="Times" w:hAnsi="Times"/>
                <w:i/>
                <w:iCs/>
                <w:color w:val="000000" w:themeColor="text1"/>
                <w:sz w:val="22"/>
                <w:szCs w:val="22"/>
                <w:lang w:val="en-US"/>
              </w:rPr>
              <w:t xml:space="preserve">     β</w:t>
            </w:r>
          </w:p>
        </w:tc>
        <w:tc>
          <w:tcPr>
            <w:tcW w:w="1164" w:type="dxa"/>
            <w:tcBorders>
              <w:top w:val="single" w:sz="4" w:space="0" w:color="auto"/>
              <w:bottom w:val="double" w:sz="4" w:space="0" w:color="auto"/>
            </w:tcBorders>
            <w:vAlign w:val="center"/>
          </w:tcPr>
          <w:p w14:paraId="1E227388" w14:textId="77777777" w:rsidR="0018772D" w:rsidRPr="00F338D0" w:rsidRDefault="0018772D" w:rsidP="00D824A9">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t-value</w:t>
            </w:r>
          </w:p>
        </w:tc>
        <w:tc>
          <w:tcPr>
            <w:tcW w:w="1134" w:type="dxa"/>
            <w:tcBorders>
              <w:top w:val="single" w:sz="4" w:space="0" w:color="auto"/>
              <w:bottom w:val="double" w:sz="4" w:space="0" w:color="auto"/>
            </w:tcBorders>
            <w:vAlign w:val="center"/>
          </w:tcPr>
          <w:p w14:paraId="2AB6DAD6" w14:textId="77777777" w:rsidR="0018772D" w:rsidRPr="00F338D0" w:rsidRDefault="0018772D" w:rsidP="00D824A9">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r>
      <w:tr w:rsidR="00F338D0" w:rsidRPr="00F338D0" w14:paraId="5426B35F" w14:textId="77777777" w:rsidTr="00D824A9">
        <w:trPr>
          <w:trHeight w:val="119"/>
        </w:trPr>
        <w:tc>
          <w:tcPr>
            <w:tcW w:w="1985" w:type="dxa"/>
            <w:vAlign w:val="bottom"/>
          </w:tcPr>
          <w:p w14:paraId="4F8140D9" w14:textId="77777777" w:rsidR="0018772D" w:rsidRPr="00F338D0" w:rsidRDefault="0018772D" w:rsidP="00D824A9">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709" w:type="dxa"/>
            <w:vAlign w:val="center"/>
          </w:tcPr>
          <w:p w14:paraId="2CA1B42D"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3.48</w:t>
            </w:r>
          </w:p>
        </w:tc>
        <w:tc>
          <w:tcPr>
            <w:tcW w:w="1092" w:type="dxa"/>
            <w:vAlign w:val="center"/>
          </w:tcPr>
          <w:p w14:paraId="5289F90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8.92</w:t>
            </w:r>
          </w:p>
        </w:tc>
        <w:tc>
          <w:tcPr>
            <w:tcW w:w="857" w:type="dxa"/>
            <w:tcBorders>
              <w:top w:val="double" w:sz="4" w:space="0" w:color="auto"/>
            </w:tcBorders>
            <w:vAlign w:val="bottom"/>
          </w:tcPr>
          <w:p w14:paraId="1223D48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289" w:type="dxa"/>
            <w:tcBorders>
              <w:top w:val="double" w:sz="4" w:space="0" w:color="auto"/>
            </w:tcBorders>
            <w:vAlign w:val="bottom"/>
          </w:tcPr>
          <w:p w14:paraId="039D9F2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50EF8005"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0.39</w:t>
            </w:r>
          </w:p>
        </w:tc>
        <w:tc>
          <w:tcPr>
            <w:tcW w:w="1134" w:type="dxa"/>
            <w:vAlign w:val="center"/>
          </w:tcPr>
          <w:p w14:paraId="0F0F2C6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0.699</w:t>
            </w:r>
          </w:p>
        </w:tc>
      </w:tr>
      <w:tr w:rsidR="00F338D0" w:rsidRPr="00F338D0" w14:paraId="5563D05F" w14:textId="77777777" w:rsidTr="00D824A9">
        <w:trPr>
          <w:trHeight w:val="81"/>
        </w:trPr>
        <w:tc>
          <w:tcPr>
            <w:tcW w:w="1985" w:type="dxa"/>
            <w:vAlign w:val="bottom"/>
          </w:tcPr>
          <w:p w14:paraId="6BBC2272" w14:textId="62DA9515"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Cannabis use</w:t>
            </w:r>
            <w:r w:rsidR="000450E2" w:rsidRPr="00F338D0">
              <w:rPr>
                <w:rFonts w:ascii="Times" w:hAnsi="Times"/>
                <w:color w:val="000000" w:themeColor="text1"/>
                <w:sz w:val="22"/>
                <w:szCs w:val="22"/>
                <w:lang w:val="en-US"/>
              </w:rPr>
              <w:t xml:space="preserve"> (y/n)</w:t>
            </w:r>
          </w:p>
        </w:tc>
        <w:tc>
          <w:tcPr>
            <w:tcW w:w="709" w:type="dxa"/>
            <w:vAlign w:val="center"/>
          </w:tcPr>
          <w:p w14:paraId="2B824E9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6.61</w:t>
            </w:r>
          </w:p>
        </w:tc>
        <w:tc>
          <w:tcPr>
            <w:tcW w:w="1092" w:type="dxa"/>
            <w:vAlign w:val="center"/>
          </w:tcPr>
          <w:p w14:paraId="410D2B41"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4.00</w:t>
            </w:r>
          </w:p>
        </w:tc>
        <w:tc>
          <w:tcPr>
            <w:tcW w:w="857" w:type="dxa"/>
            <w:vAlign w:val="center"/>
          </w:tcPr>
          <w:p w14:paraId="31412BE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0.29</w:t>
            </w:r>
          </w:p>
        </w:tc>
        <w:tc>
          <w:tcPr>
            <w:tcW w:w="289" w:type="dxa"/>
            <w:vAlign w:val="bottom"/>
          </w:tcPr>
          <w:p w14:paraId="2C3D840D"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4EFF9F5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1.65</w:t>
            </w:r>
          </w:p>
        </w:tc>
        <w:tc>
          <w:tcPr>
            <w:tcW w:w="1134" w:type="dxa"/>
            <w:vAlign w:val="center"/>
          </w:tcPr>
          <w:p w14:paraId="3F91BF4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0.110</w:t>
            </w:r>
          </w:p>
        </w:tc>
      </w:tr>
      <w:tr w:rsidR="00F338D0" w:rsidRPr="00F338D0" w14:paraId="6BD5FA79" w14:textId="77777777" w:rsidTr="00D824A9">
        <w:trPr>
          <w:trHeight w:val="81"/>
        </w:trPr>
        <w:tc>
          <w:tcPr>
            <w:tcW w:w="1985" w:type="dxa"/>
            <w:vAlign w:val="bottom"/>
          </w:tcPr>
          <w:p w14:paraId="713DB496"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Sex</w:t>
            </w:r>
          </w:p>
        </w:tc>
        <w:tc>
          <w:tcPr>
            <w:tcW w:w="709" w:type="dxa"/>
            <w:vAlign w:val="center"/>
          </w:tcPr>
          <w:p w14:paraId="6745C3C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0.21</w:t>
            </w:r>
          </w:p>
        </w:tc>
        <w:tc>
          <w:tcPr>
            <w:tcW w:w="1092" w:type="dxa"/>
            <w:vAlign w:val="center"/>
          </w:tcPr>
          <w:p w14:paraId="7A7532C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4.23</w:t>
            </w:r>
          </w:p>
        </w:tc>
        <w:tc>
          <w:tcPr>
            <w:tcW w:w="857" w:type="dxa"/>
            <w:vAlign w:val="center"/>
          </w:tcPr>
          <w:p w14:paraId="7D2951E1"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0.01</w:t>
            </w:r>
          </w:p>
        </w:tc>
        <w:tc>
          <w:tcPr>
            <w:tcW w:w="289" w:type="dxa"/>
            <w:vAlign w:val="bottom"/>
          </w:tcPr>
          <w:p w14:paraId="35372C6F"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vAlign w:val="center"/>
          </w:tcPr>
          <w:p w14:paraId="20B0765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1134" w:type="dxa"/>
            <w:vAlign w:val="center"/>
          </w:tcPr>
          <w:p w14:paraId="2CB9B809"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0.961</w:t>
            </w:r>
          </w:p>
        </w:tc>
      </w:tr>
      <w:tr w:rsidR="00F338D0" w:rsidRPr="00F338D0" w14:paraId="79341A10" w14:textId="77777777" w:rsidTr="00D824A9">
        <w:trPr>
          <w:trHeight w:val="81"/>
        </w:trPr>
        <w:tc>
          <w:tcPr>
            <w:tcW w:w="1985" w:type="dxa"/>
            <w:vAlign w:val="bottom"/>
          </w:tcPr>
          <w:p w14:paraId="0AF6DF8F"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709" w:type="dxa"/>
            <w:vAlign w:val="center"/>
          </w:tcPr>
          <w:p w14:paraId="3BEB1E2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0.33</w:t>
            </w:r>
          </w:p>
        </w:tc>
        <w:tc>
          <w:tcPr>
            <w:tcW w:w="1092" w:type="dxa"/>
            <w:vAlign w:val="center"/>
          </w:tcPr>
          <w:p w14:paraId="45EFC62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0.19</w:t>
            </w:r>
          </w:p>
        </w:tc>
        <w:tc>
          <w:tcPr>
            <w:tcW w:w="857" w:type="dxa"/>
            <w:vAlign w:val="center"/>
          </w:tcPr>
          <w:p w14:paraId="1A90E0A5"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0.31</w:t>
            </w:r>
          </w:p>
        </w:tc>
        <w:tc>
          <w:tcPr>
            <w:tcW w:w="289" w:type="dxa"/>
            <w:vAlign w:val="bottom"/>
          </w:tcPr>
          <w:p w14:paraId="4306C8B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764E3BB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1.74</w:t>
            </w:r>
          </w:p>
        </w:tc>
        <w:tc>
          <w:tcPr>
            <w:tcW w:w="1134" w:type="dxa"/>
            <w:vAlign w:val="center"/>
          </w:tcPr>
          <w:p w14:paraId="3254C5C6"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0.094</w:t>
            </w:r>
          </w:p>
        </w:tc>
      </w:tr>
      <w:tr w:rsidR="00F338D0" w:rsidRPr="00F338D0" w14:paraId="09ED9DF0" w14:textId="77777777" w:rsidTr="00D824A9">
        <w:trPr>
          <w:trHeight w:val="81"/>
        </w:trPr>
        <w:tc>
          <w:tcPr>
            <w:tcW w:w="1985" w:type="dxa"/>
            <w:vAlign w:val="bottom"/>
          </w:tcPr>
          <w:p w14:paraId="5ED8CF8C"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THC blood level</w:t>
            </w:r>
          </w:p>
        </w:tc>
        <w:tc>
          <w:tcPr>
            <w:tcW w:w="709" w:type="dxa"/>
            <w:vAlign w:val="center"/>
          </w:tcPr>
          <w:p w14:paraId="3E9F11E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-0.04</w:t>
            </w:r>
          </w:p>
        </w:tc>
        <w:tc>
          <w:tcPr>
            <w:tcW w:w="1092" w:type="dxa"/>
            <w:vAlign w:val="center"/>
          </w:tcPr>
          <w:p w14:paraId="777E1E1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0.27</w:t>
            </w:r>
          </w:p>
        </w:tc>
        <w:tc>
          <w:tcPr>
            <w:tcW w:w="857" w:type="dxa"/>
            <w:vAlign w:val="center"/>
          </w:tcPr>
          <w:p w14:paraId="3C56008C"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-0.03</w:t>
            </w:r>
          </w:p>
        </w:tc>
        <w:tc>
          <w:tcPr>
            <w:tcW w:w="289" w:type="dxa"/>
            <w:vAlign w:val="bottom"/>
          </w:tcPr>
          <w:p w14:paraId="4A5FD5BF"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vAlign w:val="center"/>
          </w:tcPr>
          <w:p w14:paraId="5997E6E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-0.17</w:t>
            </w:r>
          </w:p>
        </w:tc>
        <w:tc>
          <w:tcPr>
            <w:tcW w:w="1134" w:type="dxa"/>
            <w:vAlign w:val="center"/>
          </w:tcPr>
          <w:p w14:paraId="33817EE3"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0.869</w:t>
            </w:r>
          </w:p>
        </w:tc>
      </w:tr>
      <w:tr w:rsidR="00F338D0" w:rsidRPr="00F338D0" w14:paraId="29669CAA" w14:textId="77777777" w:rsidTr="00D824A9">
        <w:trPr>
          <w:trHeight w:val="81"/>
        </w:trPr>
        <w:tc>
          <w:tcPr>
            <w:tcW w:w="1985" w:type="dxa"/>
            <w:tcBorders>
              <w:bottom w:val="nil"/>
            </w:tcBorders>
            <w:vAlign w:val="bottom"/>
          </w:tcPr>
          <w:p w14:paraId="7BD0C0FF"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CBD blood level</w:t>
            </w:r>
          </w:p>
        </w:tc>
        <w:tc>
          <w:tcPr>
            <w:tcW w:w="709" w:type="dxa"/>
            <w:tcBorders>
              <w:bottom w:val="nil"/>
            </w:tcBorders>
            <w:vAlign w:val="center"/>
          </w:tcPr>
          <w:p w14:paraId="1288FB6A"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-4.33</w:t>
            </w:r>
          </w:p>
        </w:tc>
        <w:tc>
          <w:tcPr>
            <w:tcW w:w="1092" w:type="dxa"/>
            <w:tcBorders>
              <w:bottom w:val="nil"/>
            </w:tcBorders>
            <w:vAlign w:val="center"/>
          </w:tcPr>
          <w:p w14:paraId="2C21BFE4"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4.28</w:t>
            </w:r>
          </w:p>
        </w:tc>
        <w:tc>
          <w:tcPr>
            <w:tcW w:w="857" w:type="dxa"/>
            <w:tcBorders>
              <w:bottom w:val="nil"/>
            </w:tcBorders>
            <w:vAlign w:val="center"/>
          </w:tcPr>
          <w:p w14:paraId="25CB5204"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-0.21</w:t>
            </w:r>
          </w:p>
        </w:tc>
        <w:tc>
          <w:tcPr>
            <w:tcW w:w="289" w:type="dxa"/>
            <w:tcBorders>
              <w:bottom w:val="nil"/>
            </w:tcBorders>
            <w:vAlign w:val="bottom"/>
          </w:tcPr>
          <w:p w14:paraId="0416222C"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p>
        </w:tc>
        <w:tc>
          <w:tcPr>
            <w:tcW w:w="1164" w:type="dxa"/>
            <w:tcBorders>
              <w:bottom w:val="nil"/>
            </w:tcBorders>
            <w:vAlign w:val="center"/>
          </w:tcPr>
          <w:p w14:paraId="6029A6BB"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-1.01</w:t>
            </w:r>
          </w:p>
        </w:tc>
        <w:tc>
          <w:tcPr>
            <w:tcW w:w="1134" w:type="dxa"/>
            <w:tcBorders>
              <w:bottom w:val="nil"/>
            </w:tcBorders>
            <w:vAlign w:val="center"/>
          </w:tcPr>
          <w:p w14:paraId="38EE4F57"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0.321</w:t>
            </w:r>
          </w:p>
        </w:tc>
      </w:tr>
      <w:tr w:rsidR="00F338D0" w:rsidRPr="00F338D0" w14:paraId="0840136B" w14:textId="77777777" w:rsidTr="00D824A9">
        <w:trPr>
          <w:trHeight w:val="81"/>
        </w:trPr>
        <w:tc>
          <w:tcPr>
            <w:tcW w:w="1985" w:type="dxa"/>
            <w:tcBorders>
              <w:bottom w:val="single" w:sz="4" w:space="0" w:color="auto"/>
            </w:tcBorders>
            <w:vAlign w:val="bottom"/>
          </w:tcPr>
          <w:p w14:paraId="6094FA5A"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Alcohol dependence</w:t>
            </w:r>
          </w:p>
        </w:tc>
        <w:tc>
          <w:tcPr>
            <w:tcW w:w="709" w:type="dxa"/>
            <w:tcBorders>
              <w:bottom w:val="single" w:sz="4" w:space="0" w:color="auto"/>
            </w:tcBorders>
            <w:vAlign w:val="center"/>
          </w:tcPr>
          <w:p w14:paraId="4E552B4E"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-5.45</w:t>
            </w:r>
          </w:p>
        </w:tc>
        <w:tc>
          <w:tcPr>
            <w:tcW w:w="1092" w:type="dxa"/>
            <w:tcBorders>
              <w:bottom w:val="single" w:sz="4" w:space="0" w:color="auto"/>
            </w:tcBorders>
            <w:vAlign w:val="center"/>
          </w:tcPr>
          <w:p w14:paraId="346B3CA8"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4.50</w:t>
            </w:r>
          </w:p>
        </w:tc>
        <w:tc>
          <w:tcPr>
            <w:tcW w:w="857" w:type="dxa"/>
            <w:tcBorders>
              <w:bottom w:val="single" w:sz="4" w:space="0" w:color="auto"/>
            </w:tcBorders>
            <w:vAlign w:val="center"/>
          </w:tcPr>
          <w:p w14:paraId="1102D366" w14:textId="77777777" w:rsidR="0018772D" w:rsidRPr="00F338D0" w:rsidRDefault="0018772D" w:rsidP="00D824A9">
            <w:pPr>
              <w:widowControl w:val="0"/>
              <w:autoSpaceDE w:val="0"/>
              <w:autoSpaceDN w:val="0"/>
              <w:adjustRightInd w:val="0"/>
              <w:ind w:right="110"/>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 -0.20</w:t>
            </w:r>
          </w:p>
        </w:tc>
        <w:tc>
          <w:tcPr>
            <w:tcW w:w="289" w:type="dxa"/>
            <w:tcBorders>
              <w:bottom w:val="single" w:sz="4" w:space="0" w:color="auto"/>
            </w:tcBorders>
            <w:vAlign w:val="bottom"/>
          </w:tcPr>
          <w:p w14:paraId="3474A5C8" w14:textId="77777777" w:rsidR="0018772D" w:rsidRPr="00F338D0" w:rsidRDefault="0018772D" w:rsidP="00D824A9">
            <w:pPr>
              <w:widowControl w:val="0"/>
              <w:autoSpaceDE w:val="0"/>
              <w:autoSpaceDN w:val="0"/>
              <w:adjustRightInd w:val="0"/>
              <w:rPr>
                <w:rFonts w:ascii="Times" w:hAnsi="Times"/>
                <w:color w:val="000000" w:themeColor="text1"/>
                <w:sz w:val="22"/>
                <w:szCs w:val="22"/>
                <w:lang w:val="en-US"/>
              </w:rPr>
            </w:pPr>
          </w:p>
        </w:tc>
        <w:tc>
          <w:tcPr>
            <w:tcW w:w="1164" w:type="dxa"/>
            <w:tcBorders>
              <w:bottom w:val="single" w:sz="4" w:space="0" w:color="auto"/>
            </w:tcBorders>
            <w:vAlign w:val="center"/>
          </w:tcPr>
          <w:p w14:paraId="7A08A632"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-1.21</w:t>
            </w:r>
          </w:p>
        </w:tc>
        <w:tc>
          <w:tcPr>
            <w:tcW w:w="1134" w:type="dxa"/>
            <w:tcBorders>
              <w:bottom w:val="single" w:sz="4" w:space="0" w:color="auto"/>
            </w:tcBorders>
            <w:vAlign w:val="center"/>
          </w:tcPr>
          <w:p w14:paraId="38DCC360" w14:textId="77777777" w:rsidR="0018772D" w:rsidRPr="00F338D0" w:rsidRDefault="0018772D" w:rsidP="00D824A9">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0.237</w:t>
            </w:r>
          </w:p>
        </w:tc>
      </w:tr>
    </w:tbl>
    <w:p w14:paraId="1D35A5AC" w14:textId="77777777" w:rsidR="0018772D" w:rsidRPr="00F338D0" w:rsidRDefault="0018772D" w:rsidP="0018772D">
      <w:pPr>
        <w:rPr>
          <w:rFonts w:ascii="Times" w:hAnsi="Times" w:cstheme="majorBidi"/>
          <w:color w:val="000000" w:themeColor="text1"/>
          <w:sz w:val="22"/>
          <w:szCs w:val="22"/>
          <w:lang w:val="en-US"/>
        </w:rPr>
      </w:pPr>
    </w:p>
    <w:p w14:paraId="2E217AFF" w14:textId="77777777" w:rsidR="0018772D" w:rsidRPr="00F338D0" w:rsidRDefault="0018772D" w:rsidP="0018772D">
      <w:pPr>
        <w:rPr>
          <w:rFonts w:ascii="Times" w:hAnsi="Times" w:cstheme="majorBidi"/>
          <w:color w:val="000000" w:themeColor="text1"/>
          <w:sz w:val="22"/>
          <w:szCs w:val="22"/>
          <w:lang w:val="en-US"/>
        </w:rPr>
      </w:pPr>
    </w:p>
    <w:p w14:paraId="5578555D" w14:textId="77777777" w:rsidR="0018772D" w:rsidRPr="00F338D0" w:rsidRDefault="0018772D" w:rsidP="0018772D">
      <w:pPr>
        <w:rPr>
          <w:rFonts w:ascii="Times" w:hAnsi="Times" w:cstheme="majorBidi"/>
          <w:color w:val="000000" w:themeColor="text1"/>
          <w:sz w:val="22"/>
          <w:szCs w:val="22"/>
          <w:lang w:val="en-US"/>
        </w:rPr>
      </w:pPr>
    </w:p>
    <w:p w14:paraId="046FAAA1" w14:textId="77777777" w:rsidR="0018772D" w:rsidRPr="00F338D0" w:rsidRDefault="0018772D" w:rsidP="0018772D">
      <w:pPr>
        <w:rPr>
          <w:rFonts w:ascii="Times" w:hAnsi="Times" w:cstheme="majorBidi"/>
          <w:color w:val="000000" w:themeColor="text1"/>
          <w:sz w:val="22"/>
          <w:szCs w:val="22"/>
          <w:lang w:val="en-US"/>
        </w:rPr>
      </w:pPr>
    </w:p>
    <w:p w14:paraId="4AF18DCC" w14:textId="77777777" w:rsidR="0018772D" w:rsidRPr="00F338D0" w:rsidRDefault="0018772D" w:rsidP="0018772D">
      <w:pPr>
        <w:rPr>
          <w:rFonts w:ascii="Times" w:hAnsi="Times" w:cstheme="majorBidi"/>
          <w:color w:val="000000" w:themeColor="text1"/>
          <w:sz w:val="22"/>
          <w:szCs w:val="22"/>
          <w:lang w:val="en-US"/>
        </w:rPr>
      </w:pPr>
    </w:p>
    <w:p w14:paraId="2FD9A480" w14:textId="77777777" w:rsidR="0018772D" w:rsidRPr="00F338D0" w:rsidRDefault="0018772D" w:rsidP="0018772D">
      <w:pPr>
        <w:tabs>
          <w:tab w:val="left" w:pos="2127"/>
        </w:tabs>
        <w:spacing w:line="276" w:lineRule="auto"/>
        <w:rPr>
          <w:rFonts w:ascii="Times" w:hAnsi="Times" w:cstheme="majorBidi"/>
          <w:color w:val="000000" w:themeColor="text1"/>
          <w:sz w:val="22"/>
          <w:szCs w:val="22"/>
          <w:lang w:val="en-US"/>
        </w:rPr>
      </w:pPr>
    </w:p>
    <w:p w14:paraId="4B8890BA" w14:textId="77777777" w:rsidR="0018772D" w:rsidRPr="00F338D0" w:rsidRDefault="0018772D" w:rsidP="0018772D">
      <w:pPr>
        <w:tabs>
          <w:tab w:val="left" w:pos="2127"/>
        </w:tabs>
        <w:spacing w:line="276" w:lineRule="auto"/>
        <w:rPr>
          <w:rFonts w:ascii="Times" w:hAnsi="Times" w:cstheme="majorBidi"/>
          <w:color w:val="000000" w:themeColor="text1"/>
          <w:sz w:val="22"/>
          <w:szCs w:val="22"/>
          <w:lang w:val="en-US"/>
        </w:rPr>
      </w:pPr>
    </w:p>
    <w:p w14:paraId="5124FB52" w14:textId="77777777" w:rsidR="0018772D" w:rsidRPr="00F338D0" w:rsidRDefault="0018772D" w:rsidP="0018772D">
      <w:pPr>
        <w:tabs>
          <w:tab w:val="left" w:pos="2127"/>
        </w:tabs>
        <w:spacing w:line="360" w:lineRule="auto"/>
        <w:rPr>
          <w:rFonts w:ascii="Times" w:hAnsi="Times" w:cstheme="majorBidi"/>
          <w:color w:val="000000" w:themeColor="text1"/>
          <w:sz w:val="22"/>
          <w:szCs w:val="22"/>
          <w:lang w:val="en-US"/>
        </w:rPr>
      </w:pPr>
    </w:p>
    <w:p w14:paraId="12CA6B22" w14:textId="77777777" w:rsidR="0018772D" w:rsidRPr="00F338D0" w:rsidRDefault="0018772D" w:rsidP="0018772D">
      <w:pPr>
        <w:tabs>
          <w:tab w:val="left" w:pos="2127"/>
        </w:tabs>
        <w:spacing w:line="276"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t xml:space="preserve">Linear regression models </w:t>
      </w:r>
      <w:r w:rsidRPr="00F338D0">
        <w:rPr>
          <w:rFonts w:ascii="Times" w:hAnsi="Times" w:cstheme="majorBidi"/>
          <w:i/>
          <w:iCs/>
          <w:color w:val="000000" w:themeColor="text1"/>
          <w:sz w:val="22"/>
          <w:szCs w:val="22"/>
          <w:lang w:val="en-US"/>
        </w:rPr>
        <w:t>forced entry</w:t>
      </w:r>
      <w:r w:rsidRPr="00F338D0">
        <w:rPr>
          <w:rFonts w:ascii="Times" w:hAnsi="Times" w:cstheme="majorBidi"/>
          <w:color w:val="000000" w:themeColor="text1"/>
          <w:sz w:val="22"/>
          <w:szCs w:val="22"/>
          <w:lang w:val="en-US"/>
        </w:rPr>
        <w:t xml:space="preserve"> a) over all subjects and within b) controls, c) recreational CU, and d) dependent CU with significant regressors shown in bold.</w:t>
      </w:r>
    </w:p>
    <w:p w14:paraId="4696042D" w14:textId="6E9732F8" w:rsidR="00B117A6" w:rsidRPr="00F338D0" w:rsidRDefault="00B117A6" w:rsidP="00AE6F8D">
      <w:pPr>
        <w:tabs>
          <w:tab w:val="left" w:pos="2127"/>
        </w:tabs>
        <w:spacing w:line="360" w:lineRule="auto"/>
        <w:jc w:val="both"/>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12B2B320" w14:textId="0F946C82" w:rsidR="00B117A6" w:rsidRPr="00F338D0" w:rsidRDefault="00B117A6" w:rsidP="00B117A6">
      <w:pPr>
        <w:spacing w:line="360" w:lineRule="auto"/>
        <w:rPr>
          <w:rFonts w:ascii="Times" w:hAnsi="Times"/>
          <w:color w:val="000000" w:themeColor="text1"/>
          <w:sz w:val="22"/>
          <w:szCs w:val="22"/>
          <w:lang w:val="en-US"/>
        </w:rPr>
      </w:pPr>
      <w:r w:rsidRPr="00F338D0">
        <w:rPr>
          <w:rFonts w:ascii="Times" w:hAnsi="Times"/>
          <w:b/>
          <w:bCs/>
          <w:color w:val="000000" w:themeColor="text1"/>
          <w:sz w:val="22"/>
          <w:szCs w:val="22"/>
          <w:lang w:val="en-US"/>
        </w:rPr>
        <w:lastRenderedPageBreak/>
        <w:t>Table S</w:t>
      </w:r>
      <w:r w:rsidR="000E5263" w:rsidRPr="00F338D0">
        <w:rPr>
          <w:rFonts w:ascii="Times" w:hAnsi="Times"/>
          <w:b/>
          <w:bCs/>
          <w:color w:val="000000" w:themeColor="text1"/>
          <w:sz w:val="22"/>
          <w:szCs w:val="22"/>
          <w:lang w:val="en-US"/>
        </w:rPr>
        <w:t>6</w:t>
      </w:r>
      <w:r w:rsidRPr="00F338D0">
        <w:rPr>
          <w:rFonts w:ascii="Times" w:hAnsi="Times"/>
          <w:color w:val="000000" w:themeColor="text1"/>
          <w:sz w:val="22"/>
          <w:szCs w:val="22"/>
          <w:lang w:val="en-US"/>
        </w:rPr>
        <w:t xml:space="preserve"> Binary logistic regression models for the dependent variable </w:t>
      </w:r>
      <w:r w:rsidRPr="00F338D0">
        <w:rPr>
          <w:rFonts w:ascii="Times" w:hAnsi="Times"/>
          <w:i/>
          <w:iCs/>
          <w:color w:val="000000" w:themeColor="text1"/>
          <w:sz w:val="22"/>
          <w:szCs w:val="22"/>
          <w:lang w:val="en-US"/>
        </w:rPr>
        <w:t>GROUP</w:t>
      </w:r>
    </w:p>
    <w:p w14:paraId="6C8E90E3"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a)</w:t>
      </w:r>
    </w:p>
    <w:tbl>
      <w:tblPr>
        <w:tblpPr w:leftFromText="180" w:rightFromText="180" w:vertAnchor="text" w:tblpY="1"/>
        <w:tblOverlap w:val="never"/>
        <w:tblW w:w="8931" w:type="dxa"/>
        <w:tblBorders>
          <w:left w:val="nil"/>
          <w:right w:val="nil"/>
        </w:tblBorders>
        <w:tblLayout w:type="fixed"/>
        <w:tblCellMar>
          <w:left w:w="70" w:type="dxa"/>
          <w:right w:w="70" w:type="dxa"/>
        </w:tblCellMar>
        <w:tblLook w:val="0000" w:firstRow="0" w:lastRow="0" w:firstColumn="0" w:lastColumn="0" w:noHBand="0" w:noVBand="0"/>
      </w:tblPr>
      <w:tblGrid>
        <w:gridCol w:w="1985"/>
        <w:gridCol w:w="1276"/>
        <w:gridCol w:w="992"/>
        <w:gridCol w:w="709"/>
        <w:gridCol w:w="141"/>
        <w:gridCol w:w="19"/>
        <w:gridCol w:w="832"/>
        <w:gridCol w:w="1246"/>
        <w:gridCol w:w="1731"/>
      </w:tblGrid>
      <w:tr w:rsidR="00F338D0" w:rsidRPr="00F338D0" w14:paraId="6447CDF8" w14:textId="77777777" w:rsidTr="007F3A97">
        <w:trPr>
          <w:trHeight w:val="145"/>
        </w:trPr>
        <w:tc>
          <w:tcPr>
            <w:tcW w:w="1985" w:type="dxa"/>
            <w:tcBorders>
              <w:top w:val="single" w:sz="4" w:space="0" w:color="auto"/>
              <w:bottom w:val="double" w:sz="4" w:space="0" w:color="auto"/>
            </w:tcBorders>
            <w:vAlign w:val="bottom"/>
          </w:tcPr>
          <w:p w14:paraId="3459527F"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1276" w:type="dxa"/>
            <w:tcBorders>
              <w:top w:val="single" w:sz="4" w:space="0" w:color="auto"/>
              <w:bottom w:val="double" w:sz="4" w:space="0" w:color="auto"/>
            </w:tcBorders>
            <w:vAlign w:val="center"/>
          </w:tcPr>
          <w:p w14:paraId="61BE99B1"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681B070C"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6FEA38D7"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0793760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3F2305C4"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731" w:type="dxa"/>
            <w:tcBorders>
              <w:top w:val="single" w:sz="4" w:space="0" w:color="auto"/>
              <w:bottom w:val="double" w:sz="4" w:space="0" w:color="auto"/>
            </w:tcBorders>
          </w:tcPr>
          <w:p w14:paraId="3DA0FE47"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4FE41BC1" w14:textId="77777777" w:rsidTr="007F3A97">
        <w:trPr>
          <w:trHeight w:val="210"/>
        </w:trPr>
        <w:tc>
          <w:tcPr>
            <w:tcW w:w="1985" w:type="dxa"/>
            <w:vAlign w:val="bottom"/>
          </w:tcPr>
          <w:p w14:paraId="31B59DAD"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1276" w:type="dxa"/>
            <w:vAlign w:val="center"/>
          </w:tcPr>
          <w:p w14:paraId="1F6ED5F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19.64</w:t>
            </w:r>
          </w:p>
        </w:tc>
        <w:tc>
          <w:tcPr>
            <w:tcW w:w="992" w:type="dxa"/>
            <w:vAlign w:val="center"/>
          </w:tcPr>
          <w:p w14:paraId="7A13D9B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11.24</w:t>
            </w:r>
          </w:p>
        </w:tc>
        <w:tc>
          <w:tcPr>
            <w:tcW w:w="709" w:type="dxa"/>
            <w:tcBorders>
              <w:top w:val="double" w:sz="4" w:space="0" w:color="auto"/>
            </w:tcBorders>
            <w:vAlign w:val="bottom"/>
          </w:tcPr>
          <w:p w14:paraId="66954CE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08B31B2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5A25384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60EBD8F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731" w:type="dxa"/>
          </w:tcPr>
          <w:p w14:paraId="52EFAD9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72782366" w14:textId="77777777" w:rsidTr="007F3A97">
        <w:trPr>
          <w:trHeight w:val="81"/>
        </w:trPr>
        <w:tc>
          <w:tcPr>
            <w:tcW w:w="1985" w:type="dxa"/>
            <w:vAlign w:val="bottom"/>
          </w:tcPr>
          <w:p w14:paraId="7D098C08"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1276" w:type="dxa"/>
            <w:vAlign w:val="center"/>
          </w:tcPr>
          <w:p w14:paraId="724E15B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-1.41</w:t>
            </w:r>
          </w:p>
        </w:tc>
        <w:tc>
          <w:tcPr>
            <w:tcW w:w="992" w:type="dxa"/>
            <w:vAlign w:val="center"/>
          </w:tcPr>
          <w:p w14:paraId="38A36B8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0.67</w:t>
            </w:r>
          </w:p>
        </w:tc>
        <w:tc>
          <w:tcPr>
            <w:tcW w:w="709" w:type="dxa"/>
            <w:vAlign w:val="bottom"/>
          </w:tcPr>
          <w:p w14:paraId="70615C2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4.44</w:t>
            </w:r>
          </w:p>
        </w:tc>
        <w:tc>
          <w:tcPr>
            <w:tcW w:w="160" w:type="dxa"/>
            <w:gridSpan w:val="2"/>
            <w:vAlign w:val="bottom"/>
          </w:tcPr>
          <w:p w14:paraId="621A42C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247FAB46"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0.035</w:t>
            </w:r>
          </w:p>
        </w:tc>
        <w:tc>
          <w:tcPr>
            <w:tcW w:w="1246" w:type="dxa"/>
          </w:tcPr>
          <w:p w14:paraId="50DA690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0.24</w:t>
            </w:r>
          </w:p>
        </w:tc>
        <w:tc>
          <w:tcPr>
            <w:tcW w:w="1731" w:type="dxa"/>
          </w:tcPr>
          <w:p w14:paraId="65FB3DA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0.07; 0.91</w:t>
            </w:r>
          </w:p>
        </w:tc>
      </w:tr>
      <w:tr w:rsidR="00F338D0" w:rsidRPr="00F338D0" w14:paraId="14E9C59D" w14:textId="77777777" w:rsidTr="007F3A97">
        <w:trPr>
          <w:trHeight w:val="81"/>
        </w:trPr>
        <w:tc>
          <w:tcPr>
            <w:tcW w:w="1985" w:type="dxa"/>
            <w:vAlign w:val="bottom"/>
          </w:tcPr>
          <w:p w14:paraId="05F2FF10"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Thalamus</w:t>
            </w:r>
          </w:p>
        </w:tc>
        <w:tc>
          <w:tcPr>
            <w:tcW w:w="1276" w:type="dxa"/>
            <w:vAlign w:val="center"/>
          </w:tcPr>
          <w:p w14:paraId="562FB7C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-14.98</w:t>
            </w:r>
          </w:p>
        </w:tc>
        <w:tc>
          <w:tcPr>
            <w:tcW w:w="992" w:type="dxa"/>
            <w:vAlign w:val="center"/>
          </w:tcPr>
          <w:p w14:paraId="7FAABC5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8.18</w:t>
            </w:r>
          </w:p>
        </w:tc>
        <w:tc>
          <w:tcPr>
            <w:tcW w:w="709" w:type="dxa"/>
            <w:vAlign w:val="bottom"/>
          </w:tcPr>
          <w:p w14:paraId="54073389"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3.35</w:t>
            </w:r>
          </w:p>
        </w:tc>
        <w:tc>
          <w:tcPr>
            <w:tcW w:w="160" w:type="dxa"/>
            <w:gridSpan w:val="2"/>
            <w:vAlign w:val="bottom"/>
          </w:tcPr>
          <w:p w14:paraId="3350ECF5"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29F32D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0.067</w:t>
            </w:r>
          </w:p>
        </w:tc>
        <w:tc>
          <w:tcPr>
            <w:tcW w:w="1246" w:type="dxa"/>
          </w:tcPr>
          <w:p w14:paraId="706E590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&lt;.001</w:t>
            </w:r>
          </w:p>
        </w:tc>
        <w:tc>
          <w:tcPr>
            <w:tcW w:w="1731" w:type="dxa"/>
          </w:tcPr>
          <w:p w14:paraId="5459D26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2.90</w:t>
            </w:r>
          </w:p>
        </w:tc>
      </w:tr>
      <w:tr w:rsidR="00F338D0" w:rsidRPr="00F338D0" w14:paraId="2BE92B61" w14:textId="77777777" w:rsidTr="007F3A97">
        <w:trPr>
          <w:trHeight w:val="81"/>
        </w:trPr>
        <w:tc>
          <w:tcPr>
            <w:tcW w:w="1985" w:type="dxa"/>
            <w:vAlign w:val="bottom"/>
          </w:tcPr>
          <w:p w14:paraId="674EC5BD"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Thalamus x 2-AG</w:t>
            </w:r>
          </w:p>
        </w:tc>
        <w:tc>
          <w:tcPr>
            <w:tcW w:w="1276" w:type="dxa"/>
            <w:vAlign w:val="center"/>
          </w:tcPr>
          <w:p w14:paraId="5404DC3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1.09</w:t>
            </w:r>
          </w:p>
        </w:tc>
        <w:tc>
          <w:tcPr>
            <w:tcW w:w="992" w:type="dxa"/>
            <w:vAlign w:val="center"/>
          </w:tcPr>
          <w:p w14:paraId="5981342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0.51</w:t>
            </w:r>
          </w:p>
        </w:tc>
        <w:tc>
          <w:tcPr>
            <w:tcW w:w="709" w:type="dxa"/>
            <w:vAlign w:val="bottom"/>
          </w:tcPr>
          <w:p w14:paraId="4CBA6D8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4.61</w:t>
            </w:r>
          </w:p>
        </w:tc>
        <w:tc>
          <w:tcPr>
            <w:tcW w:w="160" w:type="dxa"/>
            <w:gridSpan w:val="2"/>
            <w:vAlign w:val="bottom"/>
          </w:tcPr>
          <w:p w14:paraId="2709623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2E0A717D"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0.032</w:t>
            </w:r>
          </w:p>
        </w:tc>
        <w:tc>
          <w:tcPr>
            <w:tcW w:w="1246" w:type="dxa"/>
          </w:tcPr>
          <w:p w14:paraId="61B08C2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2.96</w:t>
            </w:r>
          </w:p>
        </w:tc>
        <w:tc>
          <w:tcPr>
            <w:tcW w:w="1731" w:type="dxa"/>
          </w:tcPr>
          <w:p w14:paraId="4CFD491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1.10; 7.98</w:t>
            </w:r>
          </w:p>
        </w:tc>
      </w:tr>
      <w:tr w:rsidR="00F338D0" w:rsidRPr="00F338D0" w14:paraId="7D1971E0" w14:textId="77777777" w:rsidTr="007F3A97">
        <w:trPr>
          <w:trHeight w:val="81"/>
        </w:trPr>
        <w:tc>
          <w:tcPr>
            <w:tcW w:w="1985" w:type="dxa"/>
            <w:vAlign w:val="bottom"/>
          </w:tcPr>
          <w:p w14:paraId="2B31FB09"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1276" w:type="dxa"/>
            <w:vAlign w:val="center"/>
          </w:tcPr>
          <w:p w14:paraId="3778571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-0.04</w:t>
            </w:r>
          </w:p>
        </w:tc>
        <w:tc>
          <w:tcPr>
            <w:tcW w:w="992" w:type="dxa"/>
            <w:vAlign w:val="center"/>
          </w:tcPr>
          <w:p w14:paraId="1EB210D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303D72EF"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0.57</w:t>
            </w:r>
          </w:p>
        </w:tc>
        <w:tc>
          <w:tcPr>
            <w:tcW w:w="160" w:type="dxa"/>
            <w:gridSpan w:val="2"/>
            <w:vAlign w:val="bottom"/>
          </w:tcPr>
          <w:p w14:paraId="406EF857"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7C3A0050"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0.452</w:t>
            </w:r>
          </w:p>
        </w:tc>
        <w:tc>
          <w:tcPr>
            <w:tcW w:w="1246" w:type="dxa"/>
          </w:tcPr>
          <w:p w14:paraId="582AEDA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w:t>
            </w:r>
          </w:p>
        </w:tc>
        <w:tc>
          <w:tcPr>
            <w:tcW w:w="1731" w:type="dxa"/>
          </w:tcPr>
          <w:p w14:paraId="01ED065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0.86; 1.07</w:t>
            </w:r>
          </w:p>
        </w:tc>
      </w:tr>
      <w:tr w:rsidR="00F338D0" w:rsidRPr="00F338D0" w14:paraId="5BBA4B98" w14:textId="77777777" w:rsidTr="007F3A97">
        <w:trPr>
          <w:trHeight w:val="81"/>
        </w:trPr>
        <w:tc>
          <w:tcPr>
            <w:tcW w:w="1985" w:type="dxa"/>
            <w:tcBorders>
              <w:bottom w:val="single" w:sz="4" w:space="0" w:color="auto"/>
            </w:tcBorders>
            <w:vAlign w:val="bottom"/>
          </w:tcPr>
          <w:p w14:paraId="54328DA5"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1276" w:type="dxa"/>
            <w:tcBorders>
              <w:bottom w:val="single" w:sz="4" w:space="0" w:color="auto"/>
            </w:tcBorders>
            <w:vAlign w:val="center"/>
          </w:tcPr>
          <w:p w14:paraId="3270D9A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1.22</w:t>
            </w:r>
          </w:p>
        </w:tc>
        <w:tc>
          <w:tcPr>
            <w:tcW w:w="992" w:type="dxa"/>
            <w:tcBorders>
              <w:bottom w:val="single" w:sz="4" w:space="0" w:color="auto"/>
            </w:tcBorders>
            <w:vAlign w:val="center"/>
          </w:tcPr>
          <w:p w14:paraId="2E5B501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1.51</w:t>
            </w:r>
          </w:p>
        </w:tc>
        <w:tc>
          <w:tcPr>
            <w:tcW w:w="709" w:type="dxa"/>
            <w:tcBorders>
              <w:bottom w:val="single" w:sz="4" w:space="0" w:color="auto"/>
            </w:tcBorders>
            <w:vAlign w:val="bottom"/>
          </w:tcPr>
          <w:p w14:paraId="001C231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0.65</w:t>
            </w:r>
          </w:p>
        </w:tc>
        <w:tc>
          <w:tcPr>
            <w:tcW w:w="160" w:type="dxa"/>
            <w:gridSpan w:val="2"/>
            <w:tcBorders>
              <w:bottom w:val="single" w:sz="4" w:space="0" w:color="auto"/>
            </w:tcBorders>
            <w:vAlign w:val="bottom"/>
          </w:tcPr>
          <w:p w14:paraId="527B5E62"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61E0A97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0.420</w:t>
            </w:r>
          </w:p>
        </w:tc>
        <w:tc>
          <w:tcPr>
            <w:tcW w:w="1246" w:type="dxa"/>
            <w:tcBorders>
              <w:bottom w:val="single" w:sz="4" w:space="0" w:color="auto"/>
            </w:tcBorders>
          </w:tcPr>
          <w:p w14:paraId="02D16C7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3.38</w:t>
            </w:r>
          </w:p>
        </w:tc>
        <w:tc>
          <w:tcPr>
            <w:tcW w:w="1731" w:type="dxa"/>
            <w:tcBorders>
              <w:bottom w:val="single" w:sz="4" w:space="0" w:color="auto"/>
            </w:tcBorders>
          </w:tcPr>
          <w:p w14:paraId="373A898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0.18; 64.75</w:t>
            </w:r>
          </w:p>
        </w:tc>
      </w:tr>
    </w:tbl>
    <w:p w14:paraId="14F2F15F" w14:textId="77777777" w:rsidR="00B117A6" w:rsidRPr="00F338D0" w:rsidRDefault="00B117A6" w:rsidP="00B117A6">
      <w:pPr>
        <w:rPr>
          <w:rFonts w:ascii="Times" w:hAnsi="Times" w:cs="Arial"/>
          <w:color w:val="000000" w:themeColor="text1"/>
          <w:sz w:val="22"/>
          <w:szCs w:val="22"/>
          <w:lang w:val="en-US"/>
        </w:rPr>
      </w:pPr>
    </w:p>
    <w:p w14:paraId="4722733F"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b)</w:t>
      </w:r>
    </w:p>
    <w:tbl>
      <w:tblPr>
        <w:tblpPr w:leftFromText="180" w:rightFromText="180" w:vertAnchor="text" w:tblpY="1"/>
        <w:tblOverlap w:val="never"/>
        <w:tblW w:w="9072" w:type="dxa"/>
        <w:tblBorders>
          <w:left w:val="nil"/>
          <w:right w:val="nil"/>
        </w:tblBorders>
        <w:tblLayout w:type="fixed"/>
        <w:tblCellMar>
          <w:left w:w="70" w:type="dxa"/>
          <w:right w:w="70" w:type="dxa"/>
        </w:tblCellMar>
        <w:tblLook w:val="0000" w:firstRow="0" w:lastRow="0" w:firstColumn="0" w:lastColumn="0" w:noHBand="0" w:noVBand="0"/>
      </w:tblPr>
      <w:tblGrid>
        <w:gridCol w:w="1985"/>
        <w:gridCol w:w="1276"/>
        <w:gridCol w:w="992"/>
        <w:gridCol w:w="709"/>
        <w:gridCol w:w="141"/>
        <w:gridCol w:w="19"/>
        <w:gridCol w:w="832"/>
        <w:gridCol w:w="1246"/>
        <w:gridCol w:w="1872"/>
      </w:tblGrid>
      <w:tr w:rsidR="00F338D0" w:rsidRPr="00F338D0" w14:paraId="7BFC05B0" w14:textId="77777777" w:rsidTr="007F3A97">
        <w:trPr>
          <w:trHeight w:val="145"/>
        </w:trPr>
        <w:tc>
          <w:tcPr>
            <w:tcW w:w="1985" w:type="dxa"/>
            <w:tcBorders>
              <w:top w:val="single" w:sz="4" w:space="0" w:color="auto"/>
              <w:bottom w:val="double" w:sz="4" w:space="0" w:color="auto"/>
            </w:tcBorders>
            <w:vAlign w:val="bottom"/>
          </w:tcPr>
          <w:p w14:paraId="0FAC1866"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1276" w:type="dxa"/>
            <w:tcBorders>
              <w:top w:val="single" w:sz="4" w:space="0" w:color="auto"/>
              <w:bottom w:val="double" w:sz="4" w:space="0" w:color="auto"/>
            </w:tcBorders>
            <w:vAlign w:val="center"/>
          </w:tcPr>
          <w:p w14:paraId="5830B2BB"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5F459A2E"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0C38C648"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791B7D6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2EA638E0"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872" w:type="dxa"/>
            <w:tcBorders>
              <w:top w:val="single" w:sz="4" w:space="0" w:color="auto"/>
              <w:bottom w:val="double" w:sz="4" w:space="0" w:color="auto"/>
            </w:tcBorders>
          </w:tcPr>
          <w:p w14:paraId="39E0B13B"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37B4CCEC" w14:textId="77777777" w:rsidTr="007F3A97">
        <w:trPr>
          <w:trHeight w:val="210"/>
        </w:trPr>
        <w:tc>
          <w:tcPr>
            <w:tcW w:w="1985" w:type="dxa"/>
            <w:vAlign w:val="bottom"/>
          </w:tcPr>
          <w:p w14:paraId="0E73284D"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1276" w:type="dxa"/>
            <w:vAlign w:val="center"/>
          </w:tcPr>
          <w:p w14:paraId="72DDD31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7.95</w:t>
            </w:r>
          </w:p>
        </w:tc>
        <w:tc>
          <w:tcPr>
            <w:tcW w:w="992" w:type="dxa"/>
            <w:vAlign w:val="center"/>
          </w:tcPr>
          <w:p w14:paraId="42F7C6E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6.67</w:t>
            </w:r>
          </w:p>
        </w:tc>
        <w:tc>
          <w:tcPr>
            <w:tcW w:w="709" w:type="dxa"/>
            <w:tcBorders>
              <w:top w:val="double" w:sz="4" w:space="0" w:color="auto"/>
            </w:tcBorders>
            <w:vAlign w:val="bottom"/>
          </w:tcPr>
          <w:p w14:paraId="3696C345"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50CDF3C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080CE3B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7189C57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872" w:type="dxa"/>
          </w:tcPr>
          <w:p w14:paraId="4D685C9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1A7E4FF1" w14:textId="77777777" w:rsidTr="007F3A97">
        <w:trPr>
          <w:trHeight w:val="81"/>
        </w:trPr>
        <w:tc>
          <w:tcPr>
            <w:tcW w:w="1985" w:type="dxa"/>
            <w:vAlign w:val="bottom"/>
          </w:tcPr>
          <w:p w14:paraId="2E2638D3"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1276" w:type="dxa"/>
            <w:vAlign w:val="center"/>
          </w:tcPr>
          <w:p w14:paraId="0B5ECE3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-0.87</w:t>
            </w:r>
          </w:p>
        </w:tc>
        <w:tc>
          <w:tcPr>
            <w:tcW w:w="992" w:type="dxa"/>
            <w:vAlign w:val="center"/>
          </w:tcPr>
          <w:p w14:paraId="4F1B075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0.44</w:t>
            </w:r>
          </w:p>
        </w:tc>
        <w:tc>
          <w:tcPr>
            <w:tcW w:w="709" w:type="dxa"/>
            <w:vAlign w:val="bottom"/>
          </w:tcPr>
          <w:p w14:paraId="5AF4DD15"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3.96</w:t>
            </w:r>
          </w:p>
        </w:tc>
        <w:tc>
          <w:tcPr>
            <w:tcW w:w="160" w:type="dxa"/>
            <w:gridSpan w:val="2"/>
            <w:vAlign w:val="bottom"/>
          </w:tcPr>
          <w:p w14:paraId="7ED257F9"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6685FA7E"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0.047</w:t>
            </w:r>
          </w:p>
        </w:tc>
        <w:tc>
          <w:tcPr>
            <w:tcW w:w="1246" w:type="dxa"/>
          </w:tcPr>
          <w:p w14:paraId="3CE7AA8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0.42</w:t>
            </w:r>
          </w:p>
        </w:tc>
        <w:tc>
          <w:tcPr>
            <w:tcW w:w="1872" w:type="dxa"/>
          </w:tcPr>
          <w:p w14:paraId="1E861FC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0.18; 0.99</w:t>
            </w:r>
          </w:p>
        </w:tc>
      </w:tr>
      <w:tr w:rsidR="00F338D0" w:rsidRPr="00F338D0" w14:paraId="09EEFEAA" w14:textId="77777777" w:rsidTr="007F3A97">
        <w:trPr>
          <w:trHeight w:val="81"/>
        </w:trPr>
        <w:tc>
          <w:tcPr>
            <w:tcW w:w="1985" w:type="dxa"/>
            <w:vAlign w:val="bottom"/>
          </w:tcPr>
          <w:p w14:paraId="7ACD95EE"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Amygdala</w:t>
            </w:r>
          </w:p>
        </w:tc>
        <w:tc>
          <w:tcPr>
            <w:tcW w:w="1276" w:type="dxa"/>
            <w:vAlign w:val="center"/>
          </w:tcPr>
          <w:p w14:paraId="3BFDD34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-5.96</w:t>
            </w:r>
          </w:p>
        </w:tc>
        <w:tc>
          <w:tcPr>
            <w:tcW w:w="992" w:type="dxa"/>
            <w:vAlign w:val="center"/>
          </w:tcPr>
          <w:p w14:paraId="13A03D5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4.17</w:t>
            </w:r>
          </w:p>
        </w:tc>
        <w:tc>
          <w:tcPr>
            <w:tcW w:w="709" w:type="dxa"/>
            <w:vAlign w:val="bottom"/>
          </w:tcPr>
          <w:p w14:paraId="055D0813"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2.04</w:t>
            </w:r>
          </w:p>
        </w:tc>
        <w:tc>
          <w:tcPr>
            <w:tcW w:w="160" w:type="dxa"/>
            <w:gridSpan w:val="2"/>
            <w:vAlign w:val="bottom"/>
          </w:tcPr>
          <w:p w14:paraId="5D0B647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191B1A5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0.153</w:t>
            </w:r>
          </w:p>
        </w:tc>
        <w:tc>
          <w:tcPr>
            <w:tcW w:w="1246" w:type="dxa"/>
          </w:tcPr>
          <w:p w14:paraId="3FCDD93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1872" w:type="dxa"/>
          </w:tcPr>
          <w:p w14:paraId="5712DE8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9.19</w:t>
            </w:r>
          </w:p>
        </w:tc>
      </w:tr>
      <w:tr w:rsidR="00F338D0" w:rsidRPr="00F338D0" w14:paraId="05925ACD" w14:textId="77777777" w:rsidTr="007F3A97">
        <w:trPr>
          <w:trHeight w:val="81"/>
        </w:trPr>
        <w:tc>
          <w:tcPr>
            <w:tcW w:w="1985" w:type="dxa"/>
            <w:vAlign w:val="bottom"/>
          </w:tcPr>
          <w:p w14:paraId="30AC86A4"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Amygdala x 2-AG</w:t>
            </w:r>
          </w:p>
        </w:tc>
        <w:tc>
          <w:tcPr>
            <w:tcW w:w="1276" w:type="dxa"/>
            <w:vAlign w:val="center"/>
          </w:tcPr>
          <w:p w14:paraId="65B614F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0.62</w:t>
            </w:r>
          </w:p>
        </w:tc>
        <w:tc>
          <w:tcPr>
            <w:tcW w:w="992" w:type="dxa"/>
            <w:vAlign w:val="center"/>
          </w:tcPr>
          <w:p w14:paraId="154F74A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0.30</w:t>
            </w:r>
          </w:p>
        </w:tc>
        <w:tc>
          <w:tcPr>
            <w:tcW w:w="709" w:type="dxa"/>
            <w:vAlign w:val="bottom"/>
          </w:tcPr>
          <w:p w14:paraId="243B804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4.34</w:t>
            </w:r>
          </w:p>
        </w:tc>
        <w:tc>
          <w:tcPr>
            <w:tcW w:w="160" w:type="dxa"/>
            <w:gridSpan w:val="2"/>
            <w:vAlign w:val="bottom"/>
          </w:tcPr>
          <w:p w14:paraId="19B56B41"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5FE06451"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0.037</w:t>
            </w:r>
          </w:p>
        </w:tc>
        <w:tc>
          <w:tcPr>
            <w:tcW w:w="1246" w:type="dxa"/>
          </w:tcPr>
          <w:p w14:paraId="3E75711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1.85</w:t>
            </w:r>
          </w:p>
        </w:tc>
        <w:tc>
          <w:tcPr>
            <w:tcW w:w="1872" w:type="dxa"/>
          </w:tcPr>
          <w:p w14:paraId="3A81186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1.04; 3.30</w:t>
            </w:r>
          </w:p>
        </w:tc>
      </w:tr>
      <w:tr w:rsidR="00F338D0" w:rsidRPr="00F338D0" w14:paraId="73E7E0FF" w14:textId="77777777" w:rsidTr="007F3A97">
        <w:trPr>
          <w:trHeight w:val="81"/>
        </w:trPr>
        <w:tc>
          <w:tcPr>
            <w:tcW w:w="1985" w:type="dxa"/>
            <w:vAlign w:val="bottom"/>
          </w:tcPr>
          <w:p w14:paraId="5AB2181A"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1276" w:type="dxa"/>
            <w:vAlign w:val="center"/>
          </w:tcPr>
          <w:p w14:paraId="7D538F0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-0.04</w:t>
            </w:r>
          </w:p>
        </w:tc>
        <w:tc>
          <w:tcPr>
            <w:tcW w:w="992" w:type="dxa"/>
            <w:vAlign w:val="center"/>
          </w:tcPr>
          <w:p w14:paraId="09A3343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5516399B"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0.59</w:t>
            </w:r>
          </w:p>
        </w:tc>
        <w:tc>
          <w:tcPr>
            <w:tcW w:w="160" w:type="dxa"/>
            <w:gridSpan w:val="2"/>
            <w:vAlign w:val="bottom"/>
          </w:tcPr>
          <w:p w14:paraId="50ACC82C"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0F882A29"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0.442</w:t>
            </w:r>
          </w:p>
        </w:tc>
        <w:tc>
          <w:tcPr>
            <w:tcW w:w="1246" w:type="dxa"/>
          </w:tcPr>
          <w:p w14:paraId="75C6292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w:t>
            </w:r>
          </w:p>
        </w:tc>
        <w:tc>
          <w:tcPr>
            <w:tcW w:w="1872" w:type="dxa"/>
          </w:tcPr>
          <w:p w14:paraId="4E24C6B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0.87; 1.07</w:t>
            </w:r>
          </w:p>
        </w:tc>
      </w:tr>
      <w:tr w:rsidR="00F338D0" w:rsidRPr="00F338D0" w14:paraId="37F5B9E8" w14:textId="77777777" w:rsidTr="007F3A97">
        <w:trPr>
          <w:trHeight w:val="81"/>
        </w:trPr>
        <w:tc>
          <w:tcPr>
            <w:tcW w:w="1985" w:type="dxa"/>
            <w:tcBorders>
              <w:bottom w:val="single" w:sz="4" w:space="0" w:color="auto"/>
            </w:tcBorders>
            <w:vAlign w:val="bottom"/>
          </w:tcPr>
          <w:p w14:paraId="21AF8F46"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1276" w:type="dxa"/>
            <w:tcBorders>
              <w:bottom w:val="single" w:sz="4" w:space="0" w:color="auto"/>
            </w:tcBorders>
            <w:vAlign w:val="center"/>
          </w:tcPr>
          <w:p w14:paraId="671834F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1.98</w:t>
            </w:r>
          </w:p>
        </w:tc>
        <w:tc>
          <w:tcPr>
            <w:tcW w:w="992" w:type="dxa"/>
            <w:tcBorders>
              <w:bottom w:val="single" w:sz="4" w:space="0" w:color="auto"/>
            </w:tcBorders>
            <w:vAlign w:val="center"/>
          </w:tcPr>
          <w:p w14:paraId="26B5AF7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1.59</w:t>
            </w:r>
          </w:p>
        </w:tc>
        <w:tc>
          <w:tcPr>
            <w:tcW w:w="709" w:type="dxa"/>
            <w:tcBorders>
              <w:bottom w:val="single" w:sz="4" w:space="0" w:color="auto"/>
            </w:tcBorders>
            <w:vAlign w:val="bottom"/>
          </w:tcPr>
          <w:p w14:paraId="2319551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1.57</w:t>
            </w:r>
          </w:p>
        </w:tc>
        <w:tc>
          <w:tcPr>
            <w:tcW w:w="160" w:type="dxa"/>
            <w:gridSpan w:val="2"/>
            <w:tcBorders>
              <w:bottom w:val="single" w:sz="4" w:space="0" w:color="auto"/>
            </w:tcBorders>
            <w:vAlign w:val="bottom"/>
          </w:tcPr>
          <w:p w14:paraId="1DE29D5D"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19BBC73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0.211</w:t>
            </w:r>
          </w:p>
        </w:tc>
        <w:tc>
          <w:tcPr>
            <w:tcW w:w="1246" w:type="dxa"/>
            <w:tcBorders>
              <w:bottom w:val="single" w:sz="4" w:space="0" w:color="auto"/>
            </w:tcBorders>
          </w:tcPr>
          <w:p w14:paraId="53D7297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7.28</w:t>
            </w:r>
          </w:p>
        </w:tc>
        <w:tc>
          <w:tcPr>
            <w:tcW w:w="1872" w:type="dxa"/>
            <w:tcBorders>
              <w:bottom w:val="single" w:sz="4" w:space="0" w:color="auto"/>
            </w:tcBorders>
          </w:tcPr>
          <w:p w14:paraId="005E2D1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0.31; 162.58</w:t>
            </w:r>
          </w:p>
        </w:tc>
      </w:tr>
    </w:tbl>
    <w:p w14:paraId="68E9C33C" w14:textId="77777777" w:rsidR="00B117A6" w:rsidRPr="00F338D0" w:rsidRDefault="00B117A6" w:rsidP="00B117A6">
      <w:pPr>
        <w:rPr>
          <w:rFonts w:ascii="Times" w:hAnsi="Times" w:cs="Arial"/>
          <w:color w:val="000000" w:themeColor="text1"/>
          <w:sz w:val="22"/>
          <w:szCs w:val="22"/>
          <w:lang w:val="en-US"/>
        </w:rPr>
      </w:pPr>
    </w:p>
    <w:p w14:paraId="6AF3C7BC"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c)</w:t>
      </w:r>
    </w:p>
    <w:tbl>
      <w:tblPr>
        <w:tblpPr w:leftFromText="180" w:rightFromText="180" w:vertAnchor="text" w:tblpY="1"/>
        <w:tblOverlap w:val="never"/>
        <w:tblW w:w="9072" w:type="dxa"/>
        <w:tblBorders>
          <w:left w:val="nil"/>
          <w:right w:val="nil"/>
        </w:tblBorders>
        <w:tblLayout w:type="fixed"/>
        <w:tblCellMar>
          <w:left w:w="70" w:type="dxa"/>
          <w:right w:w="70" w:type="dxa"/>
        </w:tblCellMar>
        <w:tblLook w:val="0000" w:firstRow="0" w:lastRow="0" w:firstColumn="0" w:lastColumn="0" w:noHBand="0" w:noVBand="0"/>
      </w:tblPr>
      <w:tblGrid>
        <w:gridCol w:w="2268"/>
        <w:gridCol w:w="993"/>
        <w:gridCol w:w="992"/>
        <w:gridCol w:w="709"/>
        <w:gridCol w:w="141"/>
        <w:gridCol w:w="19"/>
        <w:gridCol w:w="832"/>
        <w:gridCol w:w="1246"/>
        <w:gridCol w:w="1872"/>
      </w:tblGrid>
      <w:tr w:rsidR="00F338D0" w:rsidRPr="00F338D0" w14:paraId="1CF5975E" w14:textId="77777777" w:rsidTr="007F3A97">
        <w:trPr>
          <w:trHeight w:val="145"/>
        </w:trPr>
        <w:tc>
          <w:tcPr>
            <w:tcW w:w="2268" w:type="dxa"/>
            <w:tcBorders>
              <w:top w:val="single" w:sz="4" w:space="0" w:color="auto"/>
              <w:bottom w:val="double" w:sz="4" w:space="0" w:color="auto"/>
            </w:tcBorders>
            <w:vAlign w:val="bottom"/>
          </w:tcPr>
          <w:p w14:paraId="25426991"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993" w:type="dxa"/>
            <w:tcBorders>
              <w:top w:val="single" w:sz="4" w:space="0" w:color="auto"/>
              <w:bottom w:val="double" w:sz="4" w:space="0" w:color="auto"/>
            </w:tcBorders>
            <w:vAlign w:val="center"/>
          </w:tcPr>
          <w:p w14:paraId="7FD8934C"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3297D095"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0529B548"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2C1C33C5"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50FAD146"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872" w:type="dxa"/>
            <w:tcBorders>
              <w:top w:val="single" w:sz="4" w:space="0" w:color="auto"/>
              <w:bottom w:val="double" w:sz="4" w:space="0" w:color="auto"/>
            </w:tcBorders>
          </w:tcPr>
          <w:p w14:paraId="413B59EC"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0347E552" w14:textId="77777777" w:rsidTr="007F3A97">
        <w:trPr>
          <w:trHeight w:val="210"/>
        </w:trPr>
        <w:tc>
          <w:tcPr>
            <w:tcW w:w="2268" w:type="dxa"/>
            <w:vAlign w:val="bottom"/>
          </w:tcPr>
          <w:p w14:paraId="14BCA274"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993" w:type="dxa"/>
            <w:vAlign w:val="center"/>
          </w:tcPr>
          <w:p w14:paraId="23B1038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10.63</w:t>
            </w:r>
          </w:p>
        </w:tc>
        <w:tc>
          <w:tcPr>
            <w:tcW w:w="992" w:type="dxa"/>
            <w:vAlign w:val="center"/>
          </w:tcPr>
          <w:p w14:paraId="58E1EFA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7.35</w:t>
            </w:r>
          </w:p>
        </w:tc>
        <w:tc>
          <w:tcPr>
            <w:tcW w:w="709" w:type="dxa"/>
            <w:tcBorders>
              <w:top w:val="double" w:sz="4" w:space="0" w:color="auto"/>
            </w:tcBorders>
            <w:vAlign w:val="bottom"/>
          </w:tcPr>
          <w:p w14:paraId="6EB45CD8"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185AAFA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6A1048F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0DCD172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872" w:type="dxa"/>
          </w:tcPr>
          <w:p w14:paraId="0FFD4B8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6E73005F" w14:textId="77777777" w:rsidTr="007F3A97">
        <w:trPr>
          <w:trHeight w:val="81"/>
        </w:trPr>
        <w:tc>
          <w:tcPr>
            <w:tcW w:w="2268" w:type="dxa"/>
            <w:vAlign w:val="bottom"/>
          </w:tcPr>
          <w:p w14:paraId="78353BC0"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993" w:type="dxa"/>
            <w:vAlign w:val="center"/>
          </w:tcPr>
          <w:p w14:paraId="2D42211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-1.05</w:t>
            </w:r>
          </w:p>
        </w:tc>
        <w:tc>
          <w:tcPr>
            <w:tcW w:w="992" w:type="dxa"/>
            <w:vAlign w:val="center"/>
          </w:tcPr>
          <w:p w14:paraId="5CFC9FA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0.51</w:t>
            </w:r>
          </w:p>
        </w:tc>
        <w:tc>
          <w:tcPr>
            <w:tcW w:w="709" w:type="dxa"/>
            <w:vAlign w:val="bottom"/>
          </w:tcPr>
          <w:p w14:paraId="6285FF98"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4.19</w:t>
            </w:r>
          </w:p>
        </w:tc>
        <w:tc>
          <w:tcPr>
            <w:tcW w:w="160" w:type="dxa"/>
            <w:gridSpan w:val="2"/>
            <w:vAlign w:val="bottom"/>
          </w:tcPr>
          <w:p w14:paraId="49AB44F5"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A814392"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0.041</w:t>
            </w:r>
          </w:p>
        </w:tc>
        <w:tc>
          <w:tcPr>
            <w:tcW w:w="1246" w:type="dxa"/>
          </w:tcPr>
          <w:p w14:paraId="5C0A065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0.35</w:t>
            </w:r>
          </w:p>
        </w:tc>
        <w:tc>
          <w:tcPr>
            <w:tcW w:w="1872" w:type="dxa"/>
          </w:tcPr>
          <w:p w14:paraId="07A20A5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0.13; 0.96</w:t>
            </w:r>
          </w:p>
        </w:tc>
      </w:tr>
      <w:tr w:rsidR="00F338D0" w:rsidRPr="00F338D0" w14:paraId="386CFADC" w14:textId="77777777" w:rsidTr="007F3A97">
        <w:trPr>
          <w:trHeight w:val="81"/>
        </w:trPr>
        <w:tc>
          <w:tcPr>
            <w:tcW w:w="2268" w:type="dxa"/>
            <w:vAlign w:val="bottom"/>
          </w:tcPr>
          <w:p w14:paraId="4CE21DC5"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Hippocampal</w:t>
            </w:r>
          </w:p>
        </w:tc>
        <w:tc>
          <w:tcPr>
            <w:tcW w:w="993" w:type="dxa"/>
            <w:vAlign w:val="center"/>
          </w:tcPr>
          <w:p w14:paraId="199CDFB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-8.11</w:t>
            </w:r>
          </w:p>
        </w:tc>
        <w:tc>
          <w:tcPr>
            <w:tcW w:w="992" w:type="dxa"/>
            <w:vAlign w:val="center"/>
          </w:tcPr>
          <w:p w14:paraId="323F3E7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4.92</w:t>
            </w:r>
          </w:p>
        </w:tc>
        <w:tc>
          <w:tcPr>
            <w:tcW w:w="709" w:type="dxa"/>
            <w:vAlign w:val="bottom"/>
          </w:tcPr>
          <w:p w14:paraId="3F4BD337"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2.72</w:t>
            </w:r>
          </w:p>
        </w:tc>
        <w:tc>
          <w:tcPr>
            <w:tcW w:w="160" w:type="dxa"/>
            <w:gridSpan w:val="2"/>
            <w:vAlign w:val="bottom"/>
          </w:tcPr>
          <w:p w14:paraId="5AF2AE1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2B0E4CC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0.099</w:t>
            </w:r>
          </w:p>
        </w:tc>
        <w:tc>
          <w:tcPr>
            <w:tcW w:w="1246" w:type="dxa"/>
          </w:tcPr>
          <w:p w14:paraId="5EA52C2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&lt;.001</w:t>
            </w:r>
          </w:p>
        </w:tc>
        <w:tc>
          <w:tcPr>
            <w:tcW w:w="1872" w:type="dxa"/>
          </w:tcPr>
          <w:p w14:paraId="019B287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4.63</w:t>
            </w:r>
          </w:p>
        </w:tc>
      </w:tr>
      <w:tr w:rsidR="00F338D0" w:rsidRPr="00F338D0" w14:paraId="07CA57F3" w14:textId="77777777" w:rsidTr="007F3A97">
        <w:trPr>
          <w:trHeight w:val="81"/>
        </w:trPr>
        <w:tc>
          <w:tcPr>
            <w:tcW w:w="2268" w:type="dxa"/>
            <w:vAlign w:val="bottom"/>
          </w:tcPr>
          <w:p w14:paraId="47E08D49"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Hippocampal x 2-AG</w:t>
            </w:r>
          </w:p>
        </w:tc>
        <w:tc>
          <w:tcPr>
            <w:tcW w:w="993" w:type="dxa"/>
            <w:vAlign w:val="center"/>
          </w:tcPr>
          <w:p w14:paraId="0C98F3C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0.77</w:t>
            </w:r>
          </w:p>
        </w:tc>
        <w:tc>
          <w:tcPr>
            <w:tcW w:w="992" w:type="dxa"/>
            <w:vAlign w:val="center"/>
          </w:tcPr>
          <w:p w14:paraId="62CCCCF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0.37</w:t>
            </w:r>
          </w:p>
        </w:tc>
        <w:tc>
          <w:tcPr>
            <w:tcW w:w="709" w:type="dxa"/>
            <w:vAlign w:val="bottom"/>
          </w:tcPr>
          <w:p w14:paraId="65E112D9"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4.39</w:t>
            </w:r>
          </w:p>
        </w:tc>
        <w:tc>
          <w:tcPr>
            <w:tcW w:w="160" w:type="dxa"/>
            <w:gridSpan w:val="2"/>
            <w:vAlign w:val="bottom"/>
          </w:tcPr>
          <w:p w14:paraId="069D023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506B140E"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0.036</w:t>
            </w:r>
          </w:p>
        </w:tc>
        <w:tc>
          <w:tcPr>
            <w:tcW w:w="1246" w:type="dxa"/>
          </w:tcPr>
          <w:p w14:paraId="36ED44A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2.15</w:t>
            </w:r>
          </w:p>
        </w:tc>
        <w:tc>
          <w:tcPr>
            <w:tcW w:w="1872" w:type="dxa"/>
          </w:tcPr>
          <w:p w14:paraId="476EFC1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1.05; 4.40</w:t>
            </w:r>
          </w:p>
        </w:tc>
      </w:tr>
      <w:tr w:rsidR="00F338D0" w:rsidRPr="00F338D0" w14:paraId="2EBEEBFA" w14:textId="77777777" w:rsidTr="007F3A97">
        <w:trPr>
          <w:trHeight w:val="81"/>
        </w:trPr>
        <w:tc>
          <w:tcPr>
            <w:tcW w:w="2268" w:type="dxa"/>
            <w:vAlign w:val="bottom"/>
          </w:tcPr>
          <w:p w14:paraId="789CCB55"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993" w:type="dxa"/>
            <w:vAlign w:val="center"/>
          </w:tcPr>
          <w:p w14:paraId="323175B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-0.04</w:t>
            </w:r>
          </w:p>
        </w:tc>
        <w:tc>
          <w:tcPr>
            <w:tcW w:w="992" w:type="dxa"/>
            <w:vAlign w:val="center"/>
          </w:tcPr>
          <w:p w14:paraId="2E7DAE7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269A116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0.63</w:t>
            </w:r>
          </w:p>
        </w:tc>
        <w:tc>
          <w:tcPr>
            <w:tcW w:w="160" w:type="dxa"/>
            <w:gridSpan w:val="2"/>
            <w:vAlign w:val="bottom"/>
          </w:tcPr>
          <w:p w14:paraId="7F9A428E"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5BF82CE2"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0.428</w:t>
            </w:r>
          </w:p>
        </w:tc>
        <w:tc>
          <w:tcPr>
            <w:tcW w:w="1246" w:type="dxa"/>
          </w:tcPr>
          <w:p w14:paraId="5ADEB82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w:t>
            </w:r>
          </w:p>
        </w:tc>
        <w:tc>
          <w:tcPr>
            <w:tcW w:w="1872" w:type="dxa"/>
          </w:tcPr>
          <w:p w14:paraId="2D4AEEF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0.86; 1.07</w:t>
            </w:r>
          </w:p>
        </w:tc>
      </w:tr>
      <w:tr w:rsidR="00F338D0" w:rsidRPr="00F338D0" w14:paraId="6A2D5F2D" w14:textId="77777777" w:rsidTr="007F3A97">
        <w:trPr>
          <w:trHeight w:val="81"/>
        </w:trPr>
        <w:tc>
          <w:tcPr>
            <w:tcW w:w="2268" w:type="dxa"/>
            <w:tcBorders>
              <w:bottom w:val="single" w:sz="4" w:space="0" w:color="auto"/>
            </w:tcBorders>
            <w:vAlign w:val="bottom"/>
          </w:tcPr>
          <w:p w14:paraId="6D6F92A9"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993" w:type="dxa"/>
            <w:tcBorders>
              <w:bottom w:val="single" w:sz="4" w:space="0" w:color="auto"/>
            </w:tcBorders>
            <w:vAlign w:val="center"/>
          </w:tcPr>
          <w:p w14:paraId="6C5A4A1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1.98</w:t>
            </w:r>
          </w:p>
        </w:tc>
        <w:tc>
          <w:tcPr>
            <w:tcW w:w="992" w:type="dxa"/>
            <w:tcBorders>
              <w:bottom w:val="single" w:sz="4" w:space="0" w:color="auto"/>
            </w:tcBorders>
            <w:vAlign w:val="center"/>
          </w:tcPr>
          <w:p w14:paraId="5EDA29F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1.79</w:t>
            </w:r>
          </w:p>
        </w:tc>
        <w:tc>
          <w:tcPr>
            <w:tcW w:w="709" w:type="dxa"/>
            <w:tcBorders>
              <w:bottom w:val="single" w:sz="4" w:space="0" w:color="auto"/>
            </w:tcBorders>
            <w:vAlign w:val="bottom"/>
          </w:tcPr>
          <w:p w14:paraId="7288536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1.22</w:t>
            </w:r>
          </w:p>
        </w:tc>
        <w:tc>
          <w:tcPr>
            <w:tcW w:w="160" w:type="dxa"/>
            <w:gridSpan w:val="2"/>
            <w:tcBorders>
              <w:bottom w:val="single" w:sz="4" w:space="0" w:color="auto"/>
            </w:tcBorders>
            <w:vAlign w:val="bottom"/>
          </w:tcPr>
          <w:p w14:paraId="72F36CA1"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7F9B45E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0.269</w:t>
            </w:r>
          </w:p>
        </w:tc>
        <w:tc>
          <w:tcPr>
            <w:tcW w:w="1246" w:type="dxa"/>
            <w:tcBorders>
              <w:bottom w:val="single" w:sz="4" w:space="0" w:color="auto"/>
            </w:tcBorders>
          </w:tcPr>
          <w:p w14:paraId="02D5EB5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7.21</w:t>
            </w:r>
          </w:p>
        </w:tc>
        <w:tc>
          <w:tcPr>
            <w:tcW w:w="1872" w:type="dxa"/>
            <w:tcBorders>
              <w:bottom w:val="single" w:sz="4" w:space="0" w:color="auto"/>
            </w:tcBorders>
          </w:tcPr>
          <w:p w14:paraId="63B3220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0.22; 240.31</w:t>
            </w:r>
          </w:p>
        </w:tc>
      </w:tr>
    </w:tbl>
    <w:p w14:paraId="69A9431F"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d)</w:t>
      </w:r>
    </w:p>
    <w:tbl>
      <w:tblPr>
        <w:tblpPr w:leftFromText="180" w:rightFromText="180" w:vertAnchor="text" w:tblpY="1"/>
        <w:tblOverlap w:val="never"/>
        <w:tblW w:w="9072" w:type="dxa"/>
        <w:tblBorders>
          <w:left w:val="nil"/>
          <w:right w:val="nil"/>
        </w:tblBorders>
        <w:tblLayout w:type="fixed"/>
        <w:tblCellMar>
          <w:left w:w="70" w:type="dxa"/>
          <w:right w:w="70" w:type="dxa"/>
        </w:tblCellMar>
        <w:tblLook w:val="0000" w:firstRow="0" w:lastRow="0" w:firstColumn="0" w:lastColumn="0" w:noHBand="0" w:noVBand="0"/>
      </w:tblPr>
      <w:tblGrid>
        <w:gridCol w:w="2268"/>
        <w:gridCol w:w="993"/>
        <w:gridCol w:w="992"/>
        <w:gridCol w:w="709"/>
        <w:gridCol w:w="141"/>
        <w:gridCol w:w="19"/>
        <w:gridCol w:w="832"/>
        <w:gridCol w:w="1246"/>
        <w:gridCol w:w="1872"/>
      </w:tblGrid>
      <w:tr w:rsidR="00F338D0" w:rsidRPr="00F338D0" w14:paraId="1410A760" w14:textId="77777777" w:rsidTr="007F3A97">
        <w:trPr>
          <w:trHeight w:val="145"/>
        </w:trPr>
        <w:tc>
          <w:tcPr>
            <w:tcW w:w="2268" w:type="dxa"/>
            <w:tcBorders>
              <w:top w:val="single" w:sz="4" w:space="0" w:color="auto"/>
              <w:bottom w:val="double" w:sz="4" w:space="0" w:color="auto"/>
            </w:tcBorders>
            <w:vAlign w:val="bottom"/>
          </w:tcPr>
          <w:p w14:paraId="1D80ED2E"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993" w:type="dxa"/>
            <w:tcBorders>
              <w:top w:val="single" w:sz="4" w:space="0" w:color="auto"/>
              <w:bottom w:val="double" w:sz="4" w:space="0" w:color="auto"/>
            </w:tcBorders>
            <w:vAlign w:val="center"/>
          </w:tcPr>
          <w:p w14:paraId="7617CD48"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0A2B3F9E"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383438A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466D8D72"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73D82C26"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872" w:type="dxa"/>
            <w:tcBorders>
              <w:top w:val="single" w:sz="4" w:space="0" w:color="auto"/>
              <w:bottom w:val="double" w:sz="4" w:space="0" w:color="auto"/>
            </w:tcBorders>
          </w:tcPr>
          <w:p w14:paraId="4722908F"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54C03C6F" w14:textId="77777777" w:rsidTr="007F3A97">
        <w:trPr>
          <w:trHeight w:val="210"/>
        </w:trPr>
        <w:tc>
          <w:tcPr>
            <w:tcW w:w="2268" w:type="dxa"/>
            <w:vAlign w:val="bottom"/>
          </w:tcPr>
          <w:p w14:paraId="5DF1D727"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993" w:type="dxa"/>
            <w:vAlign w:val="center"/>
          </w:tcPr>
          <w:p w14:paraId="21D7E5B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9.43</w:t>
            </w:r>
          </w:p>
        </w:tc>
        <w:tc>
          <w:tcPr>
            <w:tcW w:w="992" w:type="dxa"/>
            <w:vAlign w:val="center"/>
          </w:tcPr>
          <w:p w14:paraId="72952CB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7.37</w:t>
            </w:r>
          </w:p>
        </w:tc>
        <w:tc>
          <w:tcPr>
            <w:tcW w:w="709" w:type="dxa"/>
            <w:tcBorders>
              <w:top w:val="double" w:sz="4" w:space="0" w:color="auto"/>
            </w:tcBorders>
            <w:vAlign w:val="bottom"/>
          </w:tcPr>
          <w:p w14:paraId="5FE17D5D"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68932FA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7196FAF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4826E0D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872" w:type="dxa"/>
          </w:tcPr>
          <w:p w14:paraId="168DB0B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6F8145AD" w14:textId="77777777" w:rsidTr="007F3A97">
        <w:trPr>
          <w:trHeight w:val="81"/>
        </w:trPr>
        <w:tc>
          <w:tcPr>
            <w:tcW w:w="2268" w:type="dxa"/>
            <w:vAlign w:val="bottom"/>
          </w:tcPr>
          <w:p w14:paraId="6DDB48C3"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993" w:type="dxa"/>
            <w:vAlign w:val="center"/>
          </w:tcPr>
          <w:p w14:paraId="108343E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-0.57</w:t>
            </w:r>
          </w:p>
        </w:tc>
        <w:tc>
          <w:tcPr>
            <w:tcW w:w="992" w:type="dxa"/>
            <w:vAlign w:val="center"/>
          </w:tcPr>
          <w:p w14:paraId="16D0872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0.36</w:t>
            </w:r>
          </w:p>
        </w:tc>
        <w:tc>
          <w:tcPr>
            <w:tcW w:w="709" w:type="dxa"/>
            <w:vAlign w:val="bottom"/>
          </w:tcPr>
          <w:p w14:paraId="58DCB5C8"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2.48</w:t>
            </w:r>
          </w:p>
        </w:tc>
        <w:tc>
          <w:tcPr>
            <w:tcW w:w="160" w:type="dxa"/>
            <w:gridSpan w:val="2"/>
            <w:vAlign w:val="bottom"/>
          </w:tcPr>
          <w:p w14:paraId="2636ADB9"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1AB3538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0.115</w:t>
            </w:r>
          </w:p>
        </w:tc>
        <w:tc>
          <w:tcPr>
            <w:tcW w:w="1246" w:type="dxa"/>
          </w:tcPr>
          <w:p w14:paraId="6C98E45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0.56</w:t>
            </w:r>
          </w:p>
        </w:tc>
        <w:tc>
          <w:tcPr>
            <w:tcW w:w="1872" w:type="dxa"/>
          </w:tcPr>
          <w:p w14:paraId="407BFC0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0.28; 1.15</w:t>
            </w:r>
          </w:p>
        </w:tc>
      </w:tr>
      <w:tr w:rsidR="00F338D0" w:rsidRPr="00F338D0" w14:paraId="00CE251C" w14:textId="77777777" w:rsidTr="007F3A97">
        <w:trPr>
          <w:trHeight w:val="81"/>
        </w:trPr>
        <w:tc>
          <w:tcPr>
            <w:tcW w:w="2268" w:type="dxa"/>
            <w:vAlign w:val="bottom"/>
          </w:tcPr>
          <w:p w14:paraId="4D5AFE93"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Insula</w:t>
            </w:r>
          </w:p>
        </w:tc>
        <w:tc>
          <w:tcPr>
            <w:tcW w:w="993" w:type="dxa"/>
            <w:vAlign w:val="center"/>
          </w:tcPr>
          <w:p w14:paraId="36E529A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-5.92</w:t>
            </w:r>
          </w:p>
        </w:tc>
        <w:tc>
          <w:tcPr>
            <w:tcW w:w="992" w:type="dxa"/>
            <w:vAlign w:val="center"/>
          </w:tcPr>
          <w:p w14:paraId="107B430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4.23</w:t>
            </w:r>
          </w:p>
        </w:tc>
        <w:tc>
          <w:tcPr>
            <w:tcW w:w="709" w:type="dxa"/>
            <w:vAlign w:val="bottom"/>
          </w:tcPr>
          <w:p w14:paraId="63C85F0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1.96</w:t>
            </w:r>
          </w:p>
        </w:tc>
        <w:tc>
          <w:tcPr>
            <w:tcW w:w="160" w:type="dxa"/>
            <w:gridSpan w:val="2"/>
            <w:vAlign w:val="bottom"/>
          </w:tcPr>
          <w:p w14:paraId="18F3764D"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F0E361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0.162</w:t>
            </w:r>
          </w:p>
        </w:tc>
        <w:tc>
          <w:tcPr>
            <w:tcW w:w="1246" w:type="dxa"/>
          </w:tcPr>
          <w:p w14:paraId="6F3F2E6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1872" w:type="dxa"/>
          </w:tcPr>
          <w:p w14:paraId="65E4423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10.72</w:t>
            </w:r>
          </w:p>
        </w:tc>
      </w:tr>
      <w:tr w:rsidR="00F338D0" w:rsidRPr="00F338D0" w14:paraId="3AEC6E99" w14:textId="77777777" w:rsidTr="007F3A97">
        <w:trPr>
          <w:trHeight w:val="81"/>
        </w:trPr>
        <w:tc>
          <w:tcPr>
            <w:tcW w:w="2268" w:type="dxa"/>
            <w:vAlign w:val="bottom"/>
          </w:tcPr>
          <w:p w14:paraId="7F725BD0"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Insula x 2-AG</w:t>
            </w:r>
          </w:p>
        </w:tc>
        <w:tc>
          <w:tcPr>
            <w:tcW w:w="993" w:type="dxa"/>
            <w:vAlign w:val="center"/>
          </w:tcPr>
          <w:p w14:paraId="6139470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0.39</w:t>
            </w:r>
          </w:p>
        </w:tc>
        <w:tc>
          <w:tcPr>
            <w:tcW w:w="992" w:type="dxa"/>
            <w:vAlign w:val="center"/>
          </w:tcPr>
          <w:p w14:paraId="6D67B94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0.23</w:t>
            </w:r>
          </w:p>
        </w:tc>
        <w:tc>
          <w:tcPr>
            <w:tcW w:w="709" w:type="dxa"/>
            <w:vAlign w:val="bottom"/>
          </w:tcPr>
          <w:p w14:paraId="3F3BC6C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2.80</w:t>
            </w:r>
          </w:p>
        </w:tc>
        <w:tc>
          <w:tcPr>
            <w:tcW w:w="160" w:type="dxa"/>
            <w:gridSpan w:val="2"/>
            <w:vAlign w:val="bottom"/>
          </w:tcPr>
          <w:p w14:paraId="7345FFBB"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5F70ACA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0.094</w:t>
            </w:r>
          </w:p>
        </w:tc>
        <w:tc>
          <w:tcPr>
            <w:tcW w:w="1246" w:type="dxa"/>
          </w:tcPr>
          <w:p w14:paraId="009C8F7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1.47</w:t>
            </w:r>
          </w:p>
        </w:tc>
        <w:tc>
          <w:tcPr>
            <w:tcW w:w="1872" w:type="dxa"/>
          </w:tcPr>
          <w:p w14:paraId="113860F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0.94; 2.31</w:t>
            </w:r>
          </w:p>
        </w:tc>
      </w:tr>
      <w:tr w:rsidR="00F338D0" w:rsidRPr="00F338D0" w14:paraId="6C43AB63" w14:textId="77777777" w:rsidTr="007F3A97">
        <w:trPr>
          <w:trHeight w:val="81"/>
        </w:trPr>
        <w:tc>
          <w:tcPr>
            <w:tcW w:w="2268" w:type="dxa"/>
            <w:vAlign w:val="bottom"/>
          </w:tcPr>
          <w:p w14:paraId="1B5BAF86"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993" w:type="dxa"/>
            <w:vAlign w:val="center"/>
          </w:tcPr>
          <w:p w14:paraId="276971D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992" w:type="dxa"/>
            <w:vAlign w:val="center"/>
          </w:tcPr>
          <w:p w14:paraId="1341D80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6008FC2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0.35</w:t>
            </w:r>
          </w:p>
        </w:tc>
        <w:tc>
          <w:tcPr>
            <w:tcW w:w="160" w:type="dxa"/>
            <w:gridSpan w:val="2"/>
            <w:vAlign w:val="bottom"/>
          </w:tcPr>
          <w:p w14:paraId="53BE30D2"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4263BB29"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0.552</w:t>
            </w:r>
          </w:p>
        </w:tc>
        <w:tc>
          <w:tcPr>
            <w:tcW w:w="1246" w:type="dxa"/>
          </w:tcPr>
          <w:p w14:paraId="070FE9B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0.97</w:t>
            </w:r>
          </w:p>
        </w:tc>
        <w:tc>
          <w:tcPr>
            <w:tcW w:w="1872" w:type="dxa"/>
          </w:tcPr>
          <w:p w14:paraId="0884DDF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0.88; 1.07</w:t>
            </w:r>
          </w:p>
        </w:tc>
      </w:tr>
      <w:tr w:rsidR="00F338D0" w:rsidRPr="00F338D0" w14:paraId="63C0D68A" w14:textId="77777777" w:rsidTr="007F3A97">
        <w:trPr>
          <w:trHeight w:val="81"/>
        </w:trPr>
        <w:tc>
          <w:tcPr>
            <w:tcW w:w="2268" w:type="dxa"/>
            <w:tcBorders>
              <w:bottom w:val="single" w:sz="4" w:space="0" w:color="auto"/>
            </w:tcBorders>
            <w:vAlign w:val="bottom"/>
          </w:tcPr>
          <w:p w14:paraId="7B12D552"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993" w:type="dxa"/>
            <w:tcBorders>
              <w:bottom w:val="single" w:sz="4" w:space="0" w:color="auto"/>
            </w:tcBorders>
            <w:vAlign w:val="center"/>
          </w:tcPr>
          <w:p w14:paraId="1C8E9B6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0.39</w:t>
            </w:r>
          </w:p>
        </w:tc>
        <w:tc>
          <w:tcPr>
            <w:tcW w:w="992" w:type="dxa"/>
            <w:tcBorders>
              <w:bottom w:val="single" w:sz="4" w:space="0" w:color="auto"/>
            </w:tcBorders>
            <w:vAlign w:val="center"/>
          </w:tcPr>
          <w:p w14:paraId="25ECBEE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1.33</w:t>
            </w:r>
          </w:p>
        </w:tc>
        <w:tc>
          <w:tcPr>
            <w:tcW w:w="709" w:type="dxa"/>
            <w:tcBorders>
              <w:bottom w:val="single" w:sz="4" w:space="0" w:color="auto"/>
            </w:tcBorders>
            <w:vAlign w:val="bottom"/>
          </w:tcPr>
          <w:p w14:paraId="06652AE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0.09</w:t>
            </w:r>
          </w:p>
        </w:tc>
        <w:tc>
          <w:tcPr>
            <w:tcW w:w="160" w:type="dxa"/>
            <w:gridSpan w:val="2"/>
            <w:tcBorders>
              <w:bottom w:val="single" w:sz="4" w:space="0" w:color="auto"/>
            </w:tcBorders>
            <w:vAlign w:val="bottom"/>
          </w:tcPr>
          <w:p w14:paraId="722C4246"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26F76D85"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0.769</w:t>
            </w:r>
          </w:p>
        </w:tc>
        <w:tc>
          <w:tcPr>
            <w:tcW w:w="1246" w:type="dxa"/>
            <w:tcBorders>
              <w:bottom w:val="single" w:sz="4" w:space="0" w:color="auto"/>
            </w:tcBorders>
          </w:tcPr>
          <w:p w14:paraId="7D3144F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1.48</w:t>
            </w:r>
          </w:p>
        </w:tc>
        <w:tc>
          <w:tcPr>
            <w:tcW w:w="1872" w:type="dxa"/>
            <w:tcBorders>
              <w:bottom w:val="single" w:sz="4" w:space="0" w:color="auto"/>
            </w:tcBorders>
          </w:tcPr>
          <w:p w14:paraId="66303DD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 19.91</w:t>
            </w:r>
          </w:p>
        </w:tc>
      </w:tr>
    </w:tbl>
    <w:p w14:paraId="77F354E1"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p>
    <w:p w14:paraId="4D0C3964"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e)</w:t>
      </w:r>
    </w:p>
    <w:tbl>
      <w:tblPr>
        <w:tblpPr w:leftFromText="180" w:rightFromText="180" w:vertAnchor="text" w:tblpY="1"/>
        <w:tblOverlap w:val="never"/>
        <w:tblW w:w="9072" w:type="dxa"/>
        <w:tblBorders>
          <w:left w:val="nil"/>
          <w:right w:val="nil"/>
        </w:tblBorders>
        <w:tblLayout w:type="fixed"/>
        <w:tblCellMar>
          <w:left w:w="70" w:type="dxa"/>
          <w:right w:w="70" w:type="dxa"/>
        </w:tblCellMar>
        <w:tblLook w:val="0000" w:firstRow="0" w:lastRow="0" w:firstColumn="0" w:lastColumn="0" w:noHBand="0" w:noVBand="0"/>
      </w:tblPr>
      <w:tblGrid>
        <w:gridCol w:w="2268"/>
        <w:gridCol w:w="993"/>
        <w:gridCol w:w="992"/>
        <w:gridCol w:w="709"/>
        <w:gridCol w:w="141"/>
        <w:gridCol w:w="19"/>
        <w:gridCol w:w="832"/>
        <w:gridCol w:w="1246"/>
        <w:gridCol w:w="1872"/>
      </w:tblGrid>
      <w:tr w:rsidR="00F338D0" w:rsidRPr="00F338D0" w14:paraId="49D1F6CA" w14:textId="77777777" w:rsidTr="007F3A97">
        <w:trPr>
          <w:trHeight w:val="145"/>
        </w:trPr>
        <w:tc>
          <w:tcPr>
            <w:tcW w:w="2268" w:type="dxa"/>
            <w:tcBorders>
              <w:top w:val="single" w:sz="4" w:space="0" w:color="auto"/>
              <w:bottom w:val="double" w:sz="4" w:space="0" w:color="auto"/>
            </w:tcBorders>
            <w:vAlign w:val="bottom"/>
          </w:tcPr>
          <w:p w14:paraId="6902A2B1"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993" w:type="dxa"/>
            <w:tcBorders>
              <w:top w:val="single" w:sz="4" w:space="0" w:color="auto"/>
              <w:bottom w:val="double" w:sz="4" w:space="0" w:color="auto"/>
            </w:tcBorders>
            <w:vAlign w:val="center"/>
          </w:tcPr>
          <w:p w14:paraId="252859B0"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1805724E"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23FEEB1C"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058E63AC"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42927070"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872" w:type="dxa"/>
            <w:tcBorders>
              <w:top w:val="single" w:sz="4" w:space="0" w:color="auto"/>
              <w:bottom w:val="double" w:sz="4" w:space="0" w:color="auto"/>
            </w:tcBorders>
          </w:tcPr>
          <w:p w14:paraId="06F03FF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19660C1F" w14:textId="77777777" w:rsidTr="007F3A97">
        <w:trPr>
          <w:trHeight w:val="210"/>
        </w:trPr>
        <w:tc>
          <w:tcPr>
            <w:tcW w:w="2268" w:type="dxa"/>
            <w:vAlign w:val="bottom"/>
          </w:tcPr>
          <w:p w14:paraId="16F56EFD"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993" w:type="dxa"/>
            <w:vAlign w:val="center"/>
          </w:tcPr>
          <w:p w14:paraId="60AF9DF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9.91</w:t>
            </w:r>
          </w:p>
        </w:tc>
        <w:tc>
          <w:tcPr>
            <w:tcW w:w="992" w:type="dxa"/>
            <w:vAlign w:val="center"/>
          </w:tcPr>
          <w:p w14:paraId="4C4B5C6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7.11</w:t>
            </w:r>
          </w:p>
        </w:tc>
        <w:tc>
          <w:tcPr>
            <w:tcW w:w="709" w:type="dxa"/>
            <w:tcBorders>
              <w:top w:val="double" w:sz="4" w:space="0" w:color="auto"/>
            </w:tcBorders>
            <w:vAlign w:val="bottom"/>
          </w:tcPr>
          <w:p w14:paraId="0224AF31"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5461A11F"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06F168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00C10C7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872" w:type="dxa"/>
          </w:tcPr>
          <w:p w14:paraId="09082AF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496030D2" w14:textId="77777777" w:rsidTr="007F3A97">
        <w:trPr>
          <w:trHeight w:val="81"/>
        </w:trPr>
        <w:tc>
          <w:tcPr>
            <w:tcW w:w="2268" w:type="dxa"/>
            <w:vAlign w:val="bottom"/>
          </w:tcPr>
          <w:p w14:paraId="7AEBC8ED"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993" w:type="dxa"/>
            <w:vAlign w:val="center"/>
          </w:tcPr>
          <w:p w14:paraId="4288357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-0.54</w:t>
            </w:r>
          </w:p>
        </w:tc>
        <w:tc>
          <w:tcPr>
            <w:tcW w:w="992" w:type="dxa"/>
            <w:vAlign w:val="center"/>
          </w:tcPr>
          <w:p w14:paraId="7E7877D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0.34</w:t>
            </w:r>
          </w:p>
        </w:tc>
        <w:tc>
          <w:tcPr>
            <w:tcW w:w="709" w:type="dxa"/>
            <w:vAlign w:val="bottom"/>
          </w:tcPr>
          <w:p w14:paraId="6E9A49DF"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2.48</w:t>
            </w:r>
          </w:p>
        </w:tc>
        <w:tc>
          <w:tcPr>
            <w:tcW w:w="160" w:type="dxa"/>
            <w:gridSpan w:val="2"/>
            <w:vAlign w:val="bottom"/>
          </w:tcPr>
          <w:p w14:paraId="3010D70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11166B2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0.115</w:t>
            </w:r>
          </w:p>
        </w:tc>
        <w:tc>
          <w:tcPr>
            <w:tcW w:w="1246" w:type="dxa"/>
          </w:tcPr>
          <w:p w14:paraId="241AA7A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0.58</w:t>
            </w:r>
          </w:p>
        </w:tc>
        <w:tc>
          <w:tcPr>
            <w:tcW w:w="1872" w:type="dxa"/>
          </w:tcPr>
          <w:p w14:paraId="2D9F0A7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0.30; 1.14</w:t>
            </w:r>
          </w:p>
        </w:tc>
      </w:tr>
      <w:tr w:rsidR="00F338D0" w:rsidRPr="00F338D0" w14:paraId="70BA8E5B" w14:textId="77777777" w:rsidTr="007F3A97">
        <w:trPr>
          <w:trHeight w:val="81"/>
        </w:trPr>
        <w:tc>
          <w:tcPr>
            <w:tcW w:w="2268" w:type="dxa"/>
            <w:vAlign w:val="bottom"/>
          </w:tcPr>
          <w:p w14:paraId="0A3DC2BB"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ACC</w:t>
            </w:r>
          </w:p>
        </w:tc>
        <w:tc>
          <w:tcPr>
            <w:tcW w:w="993" w:type="dxa"/>
            <w:vAlign w:val="center"/>
          </w:tcPr>
          <w:p w14:paraId="7E643C9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-5.97</w:t>
            </w:r>
          </w:p>
        </w:tc>
        <w:tc>
          <w:tcPr>
            <w:tcW w:w="992" w:type="dxa"/>
            <w:vAlign w:val="center"/>
          </w:tcPr>
          <w:p w14:paraId="6676A4E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3.97</w:t>
            </w:r>
          </w:p>
        </w:tc>
        <w:tc>
          <w:tcPr>
            <w:tcW w:w="709" w:type="dxa"/>
            <w:vAlign w:val="bottom"/>
          </w:tcPr>
          <w:p w14:paraId="70A14FF0"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2.26</w:t>
            </w:r>
          </w:p>
        </w:tc>
        <w:tc>
          <w:tcPr>
            <w:tcW w:w="160" w:type="dxa"/>
            <w:gridSpan w:val="2"/>
            <w:vAlign w:val="bottom"/>
          </w:tcPr>
          <w:p w14:paraId="7784AD75"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37FF6AB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0.133</w:t>
            </w:r>
          </w:p>
        </w:tc>
        <w:tc>
          <w:tcPr>
            <w:tcW w:w="1246" w:type="dxa"/>
          </w:tcPr>
          <w:p w14:paraId="5CAD1EF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1872" w:type="dxa"/>
          </w:tcPr>
          <w:p w14:paraId="788A67B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6.15</w:t>
            </w:r>
          </w:p>
        </w:tc>
      </w:tr>
      <w:tr w:rsidR="00F338D0" w:rsidRPr="00F338D0" w14:paraId="725B6EF8" w14:textId="77777777" w:rsidTr="007F3A97">
        <w:trPr>
          <w:trHeight w:val="81"/>
        </w:trPr>
        <w:tc>
          <w:tcPr>
            <w:tcW w:w="2268" w:type="dxa"/>
            <w:vAlign w:val="bottom"/>
          </w:tcPr>
          <w:p w14:paraId="3FF42B06"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ACC x 2-AG</w:t>
            </w:r>
          </w:p>
        </w:tc>
        <w:tc>
          <w:tcPr>
            <w:tcW w:w="993" w:type="dxa"/>
            <w:vAlign w:val="center"/>
          </w:tcPr>
          <w:p w14:paraId="152369A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0.36</w:t>
            </w:r>
          </w:p>
        </w:tc>
        <w:tc>
          <w:tcPr>
            <w:tcW w:w="992" w:type="dxa"/>
            <w:vAlign w:val="center"/>
          </w:tcPr>
          <w:p w14:paraId="0A99422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0.21</w:t>
            </w:r>
          </w:p>
        </w:tc>
        <w:tc>
          <w:tcPr>
            <w:tcW w:w="709" w:type="dxa"/>
            <w:vAlign w:val="bottom"/>
          </w:tcPr>
          <w:p w14:paraId="348A954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2.83</w:t>
            </w:r>
          </w:p>
        </w:tc>
        <w:tc>
          <w:tcPr>
            <w:tcW w:w="160" w:type="dxa"/>
            <w:gridSpan w:val="2"/>
            <w:vAlign w:val="bottom"/>
          </w:tcPr>
          <w:p w14:paraId="438D7B7E"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25C75B2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0.093</w:t>
            </w:r>
          </w:p>
        </w:tc>
        <w:tc>
          <w:tcPr>
            <w:tcW w:w="1246" w:type="dxa"/>
          </w:tcPr>
          <w:p w14:paraId="6C01B55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1.43</w:t>
            </w:r>
          </w:p>
        </w:tc>
        <w:tc>
          <w:tcPr>
            <w:tcW w:w="1872" w:type="dxa"/>
          </w:tcPr>
          <w:p w14:paraId="1896F5A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0.94; 2.16</w:t>
            </w:r>
          </w:p>
        </w:tc>
      </w:tr>
      <w:tr w:rsidR="00F338D0" w:rsidRPr="00F338D0" w14:paraId="499CFCA6" w14:textId="77777777" w:rsidTr="007F3A97">
        <w:trPr>
          <w:trHeight w:val="81"/>
        </w:trPr>
        <w:tc>
          <w:tcPr>
            <w:tcW w:w="2268" w:type="dxa"/>
            <w:vAlign w:val="bottom"/>
          </w:tcPr>
          <w:p w14:paraId="38BD15BB"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993" w:type="dxa"/>
            <w:vAlign w:val="center"/>
          </w:tcPr>
          <w:p w14:paraId="48F787A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992" w:type="dxa"/>
            <w:vAlign w:val="center"/>
          </w:tcPr>
          <w:p w14:paraId="5B1C71B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6D42E44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0.36</w:t>
            </w:r>
          </w:p>
        </w:tc>
        <w:tc>
          <w:tcPr>
            <w:tcW w:w="160" w:type="dxa"/>
            <w:gridSpan w:val="2"/>
            <w:vAlign w:val="bottom"/>
          </w:tcPr>
          <w:p w14:paraId="3A3C421F"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34C1804B"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0.550</w:t>
            </w:r>
          </w:p>
        </w:tc>
        <w:tc>
          <w:tcPr>
            <w:tcW w:w="1246" w:type="dxa"/>
          </w:tcPr>
          <w:p w14:paraId="7E639FB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0.97</w:t>
            </w:r>
          </w:p>
        </w:tc>
        <w:tc>
          <w:tcPr>
            <w:tcW w:w="1872" w:type="dxa"/>
          </w:tcPr>
          <w:p w14:paraId="4EF289C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0.88; 1.07</w:t>
            </w:r>
          </w:p>
        </w:tc>
      </w:tr>
      <w:tr w:rsidR="00F338D0" w:rsidRPr="00F338D0" w14:paraId="1B54FF7F" w14:textId="77777777" w:rsidTr="007F3A97">
        <w:trPr>
          <w:trHeight w:val="81"/>
        </w:trPr>
        <w:tc>
          <w:tcPr>
            <w:tcW w:w="2268" w:type="dxa"/>
            <w:tcBorders>
              <w:bottom w:val="single" w:sz="4" w:space="0" w:color="auto"/>
            </w:tcBorders>
            <w:vAlign w:val="bottom"/>
          </w:tcPr>
          <w:p w14:paraId="26954638"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993" w:type="dxa"/>
            <w:tcBorders>
              <w:bottom w:val="single" w:sz="4" w:space="0" w:color="auto"/>
            </w:tcBorders>
            <w:vAlign w:val="center"/>
          </w:tcPr>
          <w:p w14:paraId="47B3AAF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0.15</w:t>
            </w:r>
          </w:p>
        </w:tc>
        <w:tc>
          <w:tcPr>
            <w:tcW w:w="992" w:type="dxa"/>
            <w:tcBorders>
              <w:bottom w:val="single" w:sz="4" w:space="0" w:color="auto"/>
            </w:tcBorders>
            <w:vAlign w:val="center"/>
          </w:tcPr>
          <w:p w14:paraId="52B35AD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1.26</w:t>
            </w:r>
          </w:p>
        </w:tc>
        <w:tc>
          <w:tcPr>
            <w:tcW w:w="709" w:type="dxa"/>
            <w:tcBorders>
              <w:bottom w:val="single" w:sz="4" w:space="0" w:color="auto"/>
            </w:tcBorders>
            <w:vAlign w:val="bottom"/>
          </w:tcPr>
          <w:p w14:paraId="45AFD287"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0.01</w:t>
            </w:r>
          </w:p>
        </w:tc>
        <w:tc>
          <w:tcPr>
            <w:tcW w:w="160" w:type="dxa"/>
            <w:gridSpan w:val="2"/>
            <w:tcBorders>
              <w:bottom w:val="single" w:sz="4" w:space="0" w:color="auto"/>
            </w:tcBorders>
            <w:vAlign w:val="bottom"/>
          </w:tcPr>
          <w:p w14:paraId="052C4D47"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0F9D542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0.909</w:t>
            </w:r>
          </w:p>
        </w:tc>
        <w:tc>
          <w:tcPr>
            <w:tcW w:w="1246" w:type="dxa"/>
            <w:tcBorders>
              <w:bottom w:val="single" w:sz="4" w:space="0" w:color="auto"/>
            </w:tcBorders>
          </w:tcPr>
          <w:p w14:paraId="21B2B20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1.16</w:t>
            </w:r>
          </w:p>
        </w:tc>
        <w:tc>
          <w:tcPr>
            <w:tcW w:w="1872" w:type="dxa"/>
            <w:tcBorders>
              <w:bottom w:val="single" w:sz="4" w:space="0" w:color="auto"/>
            </w:tcBorders>
          </w:tcPr>
          <w:p w14:paraId="5F64065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0.10; 13.76</w:t>
            </w:r>
          </w:p>
        </w:tc>
      </w:tr>
    </w:tbl>
    <w:p w14:paraId="64A05C94" w14:textId="77777777" w:rsidR="00B8369D" w:rsidRPr="00F338D0" w:rsidRDefault="00B8369D" w:rsidP="00B117A6">
      <w:pPr>
        <w:tabs>
          <w:tab w:val="left" w:pos="2127"/>
        </w:tabs>
        <w:spacing w:line="360" w:lineRule="auto"/>
        <w:rPr>
          <w:rFonts w:ascii="Times" w:hAnsi="Times"/>
          <w:color w:val="000000" w:themeColor="text1"/>
          <w:sz w:val="22"/>
          <w:szCs w:val="22"/>
          <w:lang w:val="en-US"/>
        </w:rPr>
      </w:pPr>
    </w:p>
    <w:p w14:paraId="26DA5938" w14:textId="39EA17D0"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lastRenderedPageBreak/>
        <w:t>f)</w:t>
      </w:r>
    </w:p>
    <w:tbl>
      <w:tblPr>
        <w:tblpPr w:leftFromText="180" w:rightFromText="180" w:vertAnchor="text" w:tblpY="1"/>
        <w:tblOverlap w:val="never"/>
        <w:tblW w:w="9072" w:type="dxa"/>
        <w:tblBorders>
          <w:left w:val="nil"/>
          <w:right w:val="nil"/>
        </w:tblBorders>
        <w:tblLayout w:type="fixed"/>
        <w:tblCellMar>
          <w:left w:w="70" w:type="dxa"/>
          <w:right w:w="70" w:type="dxa"/>
        </w:tblCellMar>
        <w:tblLook w:val="0000" w:firstRow="0" w:lastRow="0" w:firstColumn="0" w:lastColumn="0" w:noHBand="0" w:noVBand="0"/>
      </w:tblPr>
      <w:tblGrid>
        <w:gridCol w:w="2268"/>
        <w:gridCol w:w="993"/>
        <w:gridCol w:w="992"/>
        <w:gridCol w:w="709"/>
        <w:gridCol w:w="141"/>
        <w:gridCol w:w="19"/>
        <w:gridCol w:w="832"/>
        <w:gridCol w:w="1246"/>
        <w:gridCol w:w="1872"/>
      </w:tblGrid>
      <w:tr w:rsidR="00F338D0" w:rsidRPr="00F338D0" w14:paraId="2AA932B7" w14:textId="77777777" w:rsidTr="007F3A97">
        <w:trPr>
          <w:trHeight w:val="145"/>
        </w:trPr>
        <w:tc>
          <w:tcPr>
            <w:tcW w:w="2268" w:type="dxa"/>
            <w:tcBorders>
              <w:top w:val="single" w:sz="4" w:space="0" w:color="auto"/>
              <w:bottom w:val="double" w:sz="4" w:space="0" w:color="auto"/>
            </w:tcBorders>
            <w:vAlign w:val="bottom"/>
          </w:tcPr>
          <w:p w14:paraId="219D8805"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993" w:type="dxa"/>
            <w:tcBorders>
              <w:top w:val="single" w:sz="4" w:space="0" w:color="auto"/>
              <w:bottom w:val="double" w:sz="4" w:space="0" w:color="auto"/>
            </w:tcBorders>
            <w:vAlign w:val="center"/>
          </w:tcPr>
          <w:p w14:paraId="3377F704"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1C4C2E12"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3190254F"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01F40718"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09C0CA76"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872" w:type="dxa"/>
            <w:tcBorders>
              <w:top w:val="single" w:sz="4" w:space="0" w:color="auto"/>
              <w:bottom w:val="double" w:sz="4" w:space="0" w:color="auto"/>
            </w:tcBorders>
          </w:tcPr>
          <w:p w14:paraId="4423C0D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2F78E9DC" w14:textId="77777777" w:rsidTr="007F3A97">
        <w:trPr>
          <w:trHeight w:val="210"/>
        </w:trPr>
        <w:tc>
          <w:tcPr>
            <w:tcW w:w="2268" w:type="dxa"/>
            <w:vAlign w:val="bottom"/>
          </w:tcPr>
          <w:p w14:paraId="380B5964"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993" w:type="dxa"/>
            <w:vAlign w:val="center"/>
          </w:tcPr>
          <w:p w14:paraId="2671330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15.34</w:t>
            </w:r>
          </w:p>
        </w:tc>
        <w:tc>
          <w:tcPr>
            <w:tcW w:w="992" w:type="dxa"/>
            <w:vAlign w:val="center"/>
          </w:tcPr>
          <w:p w14:paraId="5FBFB4B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8.89</w:t>
            </w:r>
          </w:p>
        </w:tc>
        <w:tc>
          <w:tcPr>
            <w:tcW w:w="709" w:type="dxa"/>
            <w:tcBorders>
              <w:top w:val="double" w:sz="4" w:space="0" w:color="auto"/>
            </w:tcBorders>
            <w:vAlign w:val="bottom"/>
          </w:tcPr>
          <w:p w14:paraId="58849F27"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72DA90BA"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5EF2F8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03FFF0F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872" w:type="dxa"/>
          </w:tcPr>
          <w:p w14:paraId="0CCCFFA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0197A416" w14:textId="77777777" w:rsidTr="007F3A97">
        <w:trPr>
          <w:trHeight w:val="81"/>
        </w:trPr>
        <w:tc>
          <w:tcPr>
            <w:tcW w:w="2268" w:type="dxa"/>
            <w:vAlign w:val="bottom"/>
          </w:tcPr>
          <w:p w14:paraId="4CB0733D"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993" w:type="dxa"/>
            <w:vAlign w:val="center"/>
          </w:tcPr>
          <w:p w14:paraId="2841CE9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-0.74</w:t>
            </w:r>
          </w:p>
        </w:tc>
        <w:tc>
          <w:tcPr>
            <w:tcW w:w="992" w:type="dxa"/>
            <w:vAlign w:val="center"/>
          </w:tcPr>
          <w:p w14:paraId="7F9F521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0.45</w:t>
            </w:r>
          </w:p>
        </w:tc>
        <w:tc>
          <w:tcPr>
            <w:tcW w:w="709" w:type="dxa"/>
            <w:vAlign w:val="bottom"/>
          </w:tcPr>
          <w:p w14:paraId="1E1E2BE2"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2.76</w:t>
            </w:r>
          </w:p>
        </w:tc>
        <w:tc>
          <w:tcPr>
            <w:tcW w:w="160" w:type="dxa"/>
            <w:gridSpan w:val="2"/>
            <w:vAlign w:val="bottom"/>
          </w:tcPr>
          <w:p w14:paraId="06862EA2"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64B7B2C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0.097</w:t>
            </w:r>
          </w:p>
        </w:tc>
        <w:tc>
          <w:tcPr>
            <w:tcW w:w="1246" w:type="dxa"/>
          </w:tcPr>
          <w:p w14:paraId="765333E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0.48</w:t>
            </w:r>
          </w:p>
        </w:tc>
        <w:tc>
          <w:tcPr>
            <w:tcW w:w="1872" w:type="dxa"/>
          </w:tcPr>
          <w:p w14:paraId="70FBA93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0.20; 1.14</w:t>
            </w:r>
          </w:p>
        </w:tc>
      </w:tr>
      <w:tr w:rsidR="00F338D0" w:rsidRPr="00F338D0" w14:paraId="1320BF4B" w14:textId="77777777" w:rsidTr="007F3A97">
        <w:trPr>
          <w:trHeight w:val="81"/>
        </w:trPr>
        <w:tc>
          <w:tcPr>
            <w:tcW w:w="2268" w:type="dxa"/>
            <w:vAlign w:val="bottom"/>
          </w:tcPr>
          <w:p w14:paraId="317E9245"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MCC</w:t>
            </w:r>
          </w:p>
        </w:tc>
        <w:tc>
          <w:tcPr>
            <w:tcW w:w="993" w:type="dxa"/>
            <w:vAlign w:val="center"/>
          </w:tcPr>
          <w:p w14:paraId="5FBE365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-10.08</w:t>
            </w:r>
          </w:p>
        </w:tc>
        <w:tc>
          <w:tcPr>
            <w:tcW w:w="992" w:type="dxa"/>
            <w:vAlign w:val="center"/>
          </w:tcPr>
          <w:p w14:paraId="1F375B59"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5.62</w:t>
            </w:r>
          </w:p>
        </w:tc>
        <w:tc>
          <w:tcPr>
            <w:tcW w:w="709" w:type="dxa"/>
            <w:vAlign w:val="bottom"/>
          </w:tcPr>
          <w:p w14:paraId="29B815E3"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3.21</w:t>
            </w:r>
          </w:p>
        </w:tc>
        <w:tc>
          <w:tcPr>
            <w:tcW w:w="160" w:type="dxa"/>
            <w:gridSpan w:val="2"/>
            <w:vAlign w:val="bottom"/>
          </w:tcPr>
          <w:p w14:paraId="162C73EB"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267B8A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0.073</w:t>
            </w:r>
          </w:p>
        </w:tc>
        <w:tc>
          <w:tcPr>
            <w:tcW w:w="1246" w:type="dxa"/>
          </w:tcPr>
          <w:p w14:paraId="202437B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&lt;.001</w:t>
            </w:r>
          </w:p>
        </w:tc>
        <w:tc>
          <w:tcPr>
            <w:tcW w:w="1872" w:type="dxa"/>
          </w:tcPr>
          <w:p w14:paraId="287B094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2.56</w:t>
            </w:r>
          </w:p>
        </w:tc>
      </w:tr>
      <w:tr w:rsidR="00F338D0" w:rsidRPr="00F338D0" w14:paraId="7EFD8C02" w14:textId="77777777" w:rsidTr="007F3A97">
        <w:trPr>
          <w:trHeight w:val="81"/>
        </w:trPr>
        <w:tc>
          <w:tcPr>
            <w:tcW w:w="2268" w:type="dxa"/>
            <w:vAlign w:val="bottom"/>
          </w:tcPr>
          <w:p w14:paraId="6A575E6F"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MCC x 2-AG</w:t>
            </w:r>
          </w:p>
        </w:tc>
        <w:tc>
          <w:tcPr>
            <w:tcW w:w="993" w:type="dxa"/>
            <w:vAlign w:val="center"/>
          </w:tcPr>
          <w:p w14:paraId="34CEBF6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0.53</w:t>
            </w:r>
          </w:p>
        </w:tc>
        <w:tc>
          <w:tcPr>
            <w:tcW w:w="992" w:type="dxa"/>
            <w:vAlign w:val="center"/>
          </w:tcPr>
          <w:p w14:paraId="7A91047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0.31</w:t>
            </w:r>
          </w:p>
        </w:tc>
        <w:tc>
          <w:tcPr>
            <w:tcW w:w="709" w:type="dxa"/>
            <w:vAlign w:val="bottom"/>
          </w:tcPr>
          <w:p w14:paraId="2866333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3.00</w:t>
            </w:r>
          </w:p>
        </w:tc>
        <w:tc>
          <w:tcPr>
            <w:tcW w:w="160" w:type="dxa"/>
            <w:gridSpan w:val="2"/>
            <w:vAlign w:val="bottom"/>
          </w:tcPr>
          <w:p w14:paraId="73C76592"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39092C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0.083</w:t>
            </w:r>
          </w:p>
        </w:tc>
        <w:tc>
          <w:tcPr>
            <w:tcW w:w="1246" w:type="dxa"/>
          </w:tcPr>
          <w:p w14:paraId="1C5B457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1.70</w:t>
            </w:r>
          </w:p>
        </w:tc>
        <w:tc>
          <w:tcPr>
            <w:tcW w:w="1872" w:type="dxa"/>
          </w:tcPr>
          <w:p w14:paraId="7483CA8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0.93; 3.10</w:t>
            </w:r>
          </w:p>
        </w:tc>
      </w:tr>
      <w:tr w:rsidR="00F338D0" w:rsidRPr="00F338D0" w14:paraId="2FDA392F" w14:textId="77777777" w:rsidTr="007F3A97">
        <w:trPr>
          <w:trHeight w:val="81"/>
        </w:trPr>
        <w:tc>
          <w:tcPr>
            <w:tcW w:w="2268" w:type="dxa"/>
            <w:vAlign w:val="bottom"/>
          </w:tcPr>
          <w:p w14:paraId="5FF12960"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993" w:type="dxa"/>
            <w:vAlign w:val="center"/>
          </w:tcPr>
          <w:p w14:paraId="41CD436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-0.03</w:t>
            </w:r>
          </w:p>
        </w:tc>
        <w:tc>
          <w:tcPr>
            <w:tcW w:w="992" w:type="dxa"/>
            <w:vAlign w:val="center"/>
          </w:tcPr>
          <w:p w14:paraId="7AA0C0F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0417435C"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0.31</w:t>
            </w:r>
          </w:p>
        </w:tc>
        <w:tc>
          <w:tcPr>
            <w:tcW w:w="160" w:type="dxa"/>
            <w:gridSpan w:val="2"/>
            <w:vAlign w:val="bottom"/>
          </w:tcPr>
          <w:p w14:paraId="0B7FD77F"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427AEA05"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0.575</w:t>
            </w:r>
          </w:p>
        </w:tc>
        <w:tc>
          <w:tcPr>
            <w:tcW w:w="1246" w:type="dxa"/>
          </w:tcPr>
          <w:p w14:paraId="0070953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0.97</w:t>
            </w:r>
          </w:p>
        </w:tc>
        <w:tc>
          <w:tcPr>
            <w:tcW w:w="1872" w:type="dxa"/>
          </w:tcPr>
          <w:p w14:paraId="7A1918D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0.88; 1.08</w:t>
            </w:r>
          </w:p>
        </w:tc>
      </w:tr>
      <w:tr w:rsidR="00F338D0" w:rsidRPr="00F338D0" w14:paraId="1A349C03" w14:textId="77777777" w:rsidTr="007F3A97">
        <w:trPr>
          <w:trHeight w:val="81"/>
        </w:trPr>
        <w:tc>
          <w:tcPr>
            <w:tcW w:w="2268" w:type="dxa"/>
            <w:tcBorders>
              <w:bottom w:val="single" w:sz="4" w:space="0" w:color="auto"/>
            </w:tcBorders>
            <w:vAlign w:val="bottom"/>
          </w:tcPr>
          <w:p w14:paraId="61D0A00E"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993" w:type="dxa"/>
            <w:tcBorders>
              <w:bottom w:val="single" w:sz="4" w:space="0" w:color="auto"/>
            </w:tcBorders>
            <w:vAlign w:val="center"/>
          </w:tcPr>
          <w:p w14:paraId="1B992D1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-0.33</w:t>
            </w:r>
          </w:p>
        </w:tc>
        <w:tc>
          <w:tcPr>
            <w:tcW w:w="992" w:type="dxa"/>
            <w:tcBorders>
              <w:bottom w:val="single" w:sz="4" w:space="0" w:color="auto"/>
            </w:tcBorders>
            <w:vAlign w:val="center"/>
          </w:tcPr>
          <w:p w14:paraId="5E6312A2"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1.22</w:t>
            </w:r>
          </w:p>
        </w:tc>
        <w:tc>
          <w:tcPr>
            <w:tcW w:w="709" w:type="dxa"/>
            <w:tcBorders>
              <w:bottom w:val="single" w:sz="4" w:space="0" w:color="auto"/>
            </w:tcBorders>
            <w:vAlign w:val="bottom"/>
          </w:tcPr>
          <w:p w14:paraId="19CEBDCD"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0.07</w:t>
            </w:r>
          </w:p>
        </w:tc>
        <w:tc>
          <w:tcPr>
            <w:tcW w:w="160" w:type="dxa"/>
            <w:gridSpan w:val="2"/>
            <w:tcBorders>
              <w:bottom w:val="single" w:sz="4" w:space="0" w:color="auto"/>
            </w:tcBorders>
            <w:vAlign w:val="bottom"/>
          </w:tcPr>
          <w:p w14:paraId="2B5418FF"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544FB8F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0.790</w:t>
            </w:r>
          </w:p>
        </w:tc>
        <w:tc>
          <w:tcPr>
            <w:tcW w:w="1246" w:type="dxa"/>
            <w:tcBorders>
              <w:bottom w:val="single" w:sz="4" w:space="0" w:color="auto"/>
            </w:tcBorders>
          </w:tcPr>
          <w:p w14:paraId="1177BCC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0.72</w:t>
            </w:r>
          </w:p>
        </w:tc>
        <w:tc>
          <w:tcPr>
            <w:tcW w:w="1872" w:type="dxa"/>
            <w:tcBorders>
              <w:bottom w:val="single" w:sz="4" w:space="0" w:color="auto"/>
            </w:tcBorders>
          </w:tcPr>
          <w:p w14:paraId="3991674C"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0.07; 7.92</w:t>
            </w:r>
          </w:p>
        </w:tc>
      </w:tr>
    </w:tbl>
    <w:p w14:paraId="6F51EAEA" w14:textId="77777777" w:rsidR="00B117A6" w:rsidRPr="00F338D0" w:rsidRDefault="00B117A6" w:rsidP="00B117A6">
      <w:pPr>
        <w:tabs>
          <w:tab w:val="left" w:pos="2127"/>
        </w:tabs>
        <w:spacing w:before="120" w:line="276" w:lineRule="auto"/>
        <w:rPr>
          <w:rFonts w:ascii="Times" w:hAnsi="Times"/>
          <w:color w:val="000000" w:themeColor="text1"/>
          <w:sz w:val="22"/>
          <w:szCs w:val="22"/>
          <w:lang w:val="en-US"/>
        </w:rPr>
      </w:pPr>
    </w:p>
    <w:p w14:paraId="34AE0C51"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g)</w:t>
      </w:r>
    </w:p>
    <w:tbl>
      <w:tblPr>
        <w:tblpPr w:leftFromText="180" w:rightFromText="180" w:vertAnchor="text" w:tblpY="1"/>
        <w:tblOverlap w:val="never"/>
        <w:tblW w:w="9072" w:type="dxa"/>
        <w:tblBorders>
          <w:left w:val="nil"/>
          <w:right w:val="nil"/>
        </w:tblBorders>
        <w:tblLayout w:type="fixed"/>
        <w:tblCellMar>
          <w:left w:w="70" w:type="dxa"/>
          <w:right w:w="70" w:type="dxa"/>
        </w:tblCellMar>
        <w:tblLook w:val="0000" w:firstRow="0" w:lastRow="0" w:firstColumn="0" w:lastColumn="0" w:noHBand="0" w:noVBand="0"/>
      </w:tblPr>
      <w:tblGrid>
        <w:gridCol w:w="2268"/>
        <w:gridCol w:w="993"/>
        <w:gridCol w:w="992"/>
        <w:gridCol w:w="709"/>
        <w:gridCol w:w="141"/>
        <w:gridCol w:w="19"/>
        <w:gridCol w:w="832"/>
        <w:gridCol w:w="1246"/>
        <w:gridCol w:w="1872"/>
      </w:tblGrid>
      <w:tr w:rsidR="00F338D0" w:rsidRPr="00F338D0" w14:paraId="3B1AA87B" w14:textId="77777777" w:rsidTr="007F3A97">
        <w:trPr>
          <w:trHeight w:val="145"/>
        </w:trPr>
        <w:tc>
          <w:tcPr>
            <w:tcW w:w="2268" w:type="dxa"/>
            <w:tcBorders>
              <w:top w:val="single" w:sz="4" w:space="0" w:color="auto"/>
              <w:bottom w:val="double" w:sz="4" w:space="0" w:color="auto"/>
            </w:tcBorders>
            <w:vAlign w:val="bottom"/>
          </w:tcPr>
          <w:p w14:paraId="141B5C44" w14:textId="77777777" w:rsidR="00B117A6" w:rsidRPr="00F338D0" w:rsidRDefault="00B117A6" w:rsidP="007F3A97">
            <w:pPr>
              <w:widowControl w:val="0"/>
              <w:autoSpaceDE w:val="0"/>
              <w:autoSpaceDN w:val="0"/>
              <w:adjustRightInd w:val="0"/>
              <w:spacing w:line="276" w:lineRule="auto"/>
              <w:jc w:val="center"/>
              <w:rPr>
                <w:rFonts w:ascii="Times" w:hAnsi="Times"/>
                <w:b/>
                <w:bCs/>
                <w:color w:val="000000" w:themeColor="text1"/>
                <w:sz w:val="22"/>
                <w:szCs w:val="22"/>
                <w:lang w:val="en-US"/>
              </w:rPr>
            </w:pPr>
            <w:r w:rsidRPr="00F338D0">
              <w:rPr>
                <w:rFonts w:ascii="Times" w:hAnsi="Times"/>
                <w:b/>
                <w:bCs/>
                <w:color w:val="000000" w:themeColor="text1"/>
                <w:sz w:val="22"/>
                <w:szCs w:val="22"/>
                <w:lang w:val="en-US"/>
              </w:rPr>
              <w:t> </w:t>
            </w:r>
          </w:p>
        </w:tc>
        <w:tc>
          <w:tcPr>
            <w:tcW w:w="993" w:type="dxa"/>
            <w:tcBorders>
              <w:top w:val="single" w:sz="4" w:space="0" w:color="auto"/>
              <w:bottom w:val="double" w:sz="4" w:space="0" w:color="auto"/>
            </w:tcBorders>
            <w:vAlign w:val="center"/>
          </w:tcPr>
          <w:p w14:paraId="78AF5233"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B</w:t>
            </w:r>
          </w:p>
        </w:tc>
        <w:tc>
          <w:tcPr>
            <w:tcW w:w="992" w:type="dxa"/>
            <w:tcBorders>
              <w:top w:val="single" w:sz="4" w:space="0" w:color="auto"/>
              <w:bottom w:val="double" w:sz="4" w:space="0" w:color="auto"/>
            </w:tcBorders>
            <w:vAlign w:val="center"/>
          </w:tcPr>
          <w:p w14:paraId="78F162E3" w14:textId="77777777" w:rsidR="00B117A6" w:rsidRPr="00F338D0" w:rsidRDefault="00B117A6" w:rsidP="007F3A97">
            <w:pPr>
              <w:widowControl w:val="0"/>
              <w:autoSpaceDE w:val="0"/>
              <w:autoSpaceDN w:val="0"/>
              <w:adjustRightInd w:val="0"/>
              <w:spacing w:line="276" w:lineRule="auto"/>
              <w:jc w:val="center"/>
              <w:rPr>
                <w:rFonts w:ascii="Times" w:hAnsi="Times"/>
                <w:color w:val="000000" w:themeColor="text1"/>
                <w:sz w:val="22"/>
                <w:szCs w:val="22"/>
                <w:lang w:val="en-US"/>
              </w:rPr>
            </w:pPr>
            <w:r w:rsidRPr="00F338D0">
              <w:rPr>
                <w:rFonts w:ascii="Times" w:hAnsi="Times"/>
                <w:color w:val="000000" w:themeColor="text1"/>
                <w:sz w:val="22"/>
                <w:szCs w:val="22"/>
                <w:lang w:val="en-US"/>
              </w:rPr>
              <w:t xml:space="preserve">SE </w:t>
            </w:r>
            <w:r w:rsidRPr="00F338D0">
              <w:rPr>
                <w:rFonts w:ascii="Times" w:hAnsi="Times"/>
                <w:i/>
                <w:iCs/>
                <w:color w:val="000000" w:themeColor="text1"/>
                <w:sz w:val="22"/>
                <w:szCs w:val="22"/>
                <w:lang w:val="en-US"/>
              </w:rPr>
              <w:t>B</w:t>
            </w:r>
          </w:p>
        </w:tc>
        <w:tc>
          <w:tcPr>
            <w:tcW w:w="850" w:type="dxa"/>
            <w:gridSpan w:val="2"/>
            <w:tcBorders>
              <w:top w:val="single" w:sz="4" w:space="0" w:color="auto"/>
              <w:bottom w:val="double" w:sz="4" w:space="0" w:color="auto"/>
            </w:tcBorders>
            <w:vAlign w:val="center"/>
          </w:tcPr>
          <w:p w14:paraId="5F6BA21D"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Wald</w:t>
            </w:r>
          </w:p>
        </w:tc>
        <w:tc>
          <w:tcPr>
            <w:tcW w:w="851" w:type="dxa"/>
            <w:gridSpan w:val="2"/>
            <w:tcBorders>
              <w:top w:val="single" w:sz="4" w:space="0" w:color="auto"/>
              <w:bottom w:val="double" w:sz="4" w:space="0" w:color="auto"/>
            </w:tcBorders>
            <w:vAlign w:val="center"/>
          </w:tcPr>
          <w:p w14:paraId="3F3711EB"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p</w:t>
            </w:r>
          </w:p>
        </w:tc>
        <w:tc>
          <w:tcPr>
            <w:tcW w:w="1246" w:type="dxa"/>
            <w:tcBorders>
              <w:top w:val="single" w:sz="4" w:space="0" w:color="auto"/>
              <w:bottom w:val="double" w:sz="4" w:space="0" w:color="auto"/>
            </w:tcBorders>
          </w:tcPr>
          <w:p w14:paraId="3EB746FA"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OR</w:t>
            </w:r>
          </w:p>
        </w:tc>
        <w:tc>
          <w:tcPr>
            <w:tcW w:w="1872" w:type="dxa"/>
            <w:tcBorders>
              <w:top w:val="single" w:sz="4" w:space="0" w:color="auto"/>
              <w:bottom w:val="double" w:sz="4" w:space="0" w:color="auto"/>
            </w:tcBorders>
          </w:tcPr>
          <w:p w14:paraId="182AC029" w14:textId="77777777" w:rsidR="00B117A6" w:rsidRPr="00F338D0" w:rsidRDefault="00B117A6" w:rsidP="007F3A97">
            <w:pPr>
              <w:widowControl w:val="0"/>
              <w:autoSpaceDE w:val="0"/>
              <w:autoSpaceDN w:val="0"/>
              <w:adjustRightInd w:val="0"/>
              <w:spacing w:line="276" w:lineRule="auto"/>
              <w:jc w:val="center"/>
              <w:rPr>
                <w:rFonts w:ascii="Times" w:hAnsi="Times"/>
                <w:i/>
                <w:iCs/>
                <w:color w:val="000000" w:themeColor="text1"/>
                <w:sz w:val="22"/>
                <w:szCs w:val="22"/>
                <w:lang w:val="en-US"/>
              </w:rPr>
            </w:pPr>
            <w:r w:rsidRPr="00F338D0">
              <w:rPr>
                <w:rFonts w:ascii="Times" w:hAnsi="Times"/>
                <w:i/>
                <w:iCs/>
                <w:color w:val="000000" w:themeColor="text1"/>
                <w:sz w:val="22"/>
                <w:szCs w:val="22"/>
                <w:lang w:val="en-US"/>
              </w:rPr>
              <w:t>95% CI for OR</w:t>
            </w:r>
          </w:p>
        </w:tc>
      </w:tr>
      <w:tr w:rsidR="00F338D0" w:rsidRPr="00F338D0" w14:paraId="6C80DD46" w14:textId="77777777" w:rsidTr="007F3A97">
        <w:trPr>
          <w:trHeight w:val="210"/>
        </w:trPr>
        <w:tc>
          <w:tcPr>
            <w:tcW w:w="2268" w:type="dxa"/>
            <w:vAlign w:val="bottom"/>
          </w:tcPr>
          <w:p w14:paraId="08BE4A62" w14:textId="77777777" w:rsidR="00B117A6" w:rsidRPr="00F338D0" w:rsidRDefault="00B117A6" w:rsidP="007F3A97">
            <w:pPr>
              <w:widowControl w:val="0"/>
              <w:autoSpaceDE w:val="0"/>
              <w:autoSpaceDN w:val="0"/>
              <w:adjustRightInd w:val="0"/>
              <w:rPr>
                <w:rFonts w:ascii="Times" w:hAnsi="Times"/>
                <w:b/>
                <w:bCs/>
                <w:i/>
                <w:iCs/>
                <w:color w:val="000000" w:themeColor="text1"/>
                <w:sz w:val="22"/>
                <w:szCs w:val="22"/>
                <w:lang w:val="en-US"/>
              </w:rPr>
            </w:pPr>
            <w:r w:rsidRPr="00F338D0">
              <w:rPr>
                <w:rFonts w:ascii="Times" w:hAnsi="Times"/>
                <w:color w:val="000000" w:themeColor="text1"/>
                <w:sz w:val="22"/>
                <w:szCs w:val="22"/>
                <w:lang w:val="en-US"/>
              </w:rPr>
              <w:t>Constant</w:t>
            </w:r>
          </w:p>
        </w:tc>
        <w:tc>
          <w:tcPr>
            <w:tcW w:w="993" w:type="dxa"/>
            <w:vAlign w:val="center"/>
          </w:tcPr>
          <w:p w14:paraId="073840F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12.16</w:t>
            </w:r>
          </w:p>
        </w:tc>
        <w:tc>
          <w:tcPr>
            <w:tcW w:w="992" w:type="dxa"/>
            <w:vAlign w:val="center"/>
          </w:tcPr>
          <w:p w14:paraId="1420C90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7.77</w:t>
            </w:r>
          </w:p>
        </w:tc>
        <w:tc>
          <w:tcPr>
            <w:tcW w:w="709" w:type="dxa"/>
            <w:tcBorders>
              <w:top w:val="double" w:sz="4" w:space="0" w:color="auto"/>
            </w:tcBorders>
            <w:vAlign w:val="bottom"/>
          </w:tcPr>
          <w:p w14:paraId="48CDCD97"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160" w:type="dxa"/>
            <w:gridSpan w:val="2"/>
            <w:tcBorders>
              <w:top w:val="double" w:sz="4" w:space="0" w:color="auto"/>
            </w:tcBorders>
            <w:vAlign w:val="bottom"/>
          </w:tcPr>
          <w:p w14:paraId="1A54F9D7"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49017ABB"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246" w:type="dxa"/>
          </w:tcPr>
          <w:p w14:paraId="58CE38AA"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c>
          <w:tcPr>
            <w:tcW w:w="1872" w:type="dxa"/>
          </w:tcPr>
          <w:p w14:paraId="7A60BEB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p>
        </w:tc>
      </w:tr>
      <w:tr w:rsidR="00F338D0" w:rsidRPr="00F338D0" w14:paraId="029622E2" w14:textId="77777777" w:rsidTr="007F3A97">
        <w:trPr>
          <w:trHeight w:val="81"/>
        </w:trPr>
        <w:tc>
          <w:tcPr>
            <w:tcW w:w="2268" w:type="dxa"/>
            <w:vAlign w:val="bottom"/>
          </w:tcPr>
          <w:p w14:paraId="26B5B733"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2-AG</w:t>
            </w:r>
          </w:p>
        </w:tc>
        <w:tc>
          <w:tcPr>
            <w:tcW w:w="993" w:type="dxa"/>
            <w:vAlign w:val="center"/>
          </w:tcPr>
          <w:p w14:paraId="2441E13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-0.77</w:t>
            </w:r>
          </w:p>
        </w:tc>
        <w:tc>
          <w:tcPr>
            <w:tcW w:w="992" w:type="dxa"/>
            <w:vAlign w:val="center"/>
          </w:tcPr>
          <w:p w14:paraId="0E6AC677"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0.41</w:t>
            </w:r>
          </w:p>
        </w:tc>
        <w:tc>
          <w:tcPr>
            <w:tcW w:w="709" w:type="dxa"/>
            <w:vAlign w:val="bottom"/>
          </w:tcPr>
          <w:p w14:paraId="314C8CE3"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3.45</w:t>
            </w:r>
          </w:p>
        </w:tc>
        <w:tc>
          <w:tcPr>
            <w:tcW w:w="160" w:type="dxa"/>
            <w:gridSpan w:val="2"/>
            <w:vAlign w:val="bottom"/>
          </w:tcPr>
          <w:p w14:paraId="60C5A925"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19F6D1A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0.063</w:t>
            </w:r>
          </w:p>
        </w:tc>
        <w:tc>
          <w:tcPr>
            <w:tcW w:w="1246" w:type="dxa"/>
          </w:tcPr>
          <w:p w14:paraId="2CD4B12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0.46</w:t>
            </w:r>
          </w:p>
        </w:tc>
        <w:tc>
          <w:tcPr>
            <w:tcW w:w="1872" w:type="dxa"/>
          </w:tcPr>
          <w:p w14:paraId="769D10B0"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0.21; 1.04</w:t>
            </w:r>
          </w:p>
        </w:tc>
      </w:tr>
      <w:tr w:rsidR="00F338D0" w:rsidRPr="00F338D0" w14:paraId="4E39111F" w14:textId="77777777" w:rsidTr="007F3A97">
        <w:trPr>
          <w:trHeight w:val="81"/>
        </w:trPr>
        <w:tc>
          <w:tcPr>
            <w:tcW w:w="2268" w:type="dxa"/>
            <w:vAlign w:val="bottom"/>
          </w:tcPr>
          <w:p w14:paraId="54C4DDCA"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Caudate</w:t>
            </w:r>
          </w:p>
        </w:tc>
        <w:tc>
          <w:tcPr>
            <w:tcW w:w="993" w:type="dxa"/>
            <w:vAlign w:val="center"/>
          </w:tcPr>
          <w:p w14:paraId="1F7D763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-7.48</w:t>
            </w:r>
          </w:p>
        </w:tc>
        <w:tc>
          <w:tcPr>
            <w:tcW w:w="992" w:type="dxa"/>
            <w:vAlign w:val="center"/>
          </w:tcPr>
          <w:p w14:paraId="2B2DC33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4.39</w:t>
            </w:r>
          </w:p>
        </w:tc>
        <w:tc>
          <w:tcPr>
            <w:tcW w:w="709" w:type="dxa"/>
            <w:vAlign w:val="bottom"/>
          </w:tcPr>
          <w:p w14:paraId="15A6487B"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2.90</w:t>
            </w:r>
          </w:p>
        </w:tc>
        <w:tc>
          <w:tcPr>
            <w:tcW w:w="160" w:type="dxa"/>
            <w:gridSpan w:val="2"/>
            <w:vAlign w:val="bottom"/>
          </w:tcPr>
          <w:p w14:paraId="27375F11"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1246D47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0.088</w:t>
            </w:r>
          </w:p>
        </w:tc>
        <w:tc>
          <w:tcPr>
            <w:tcW w:w="1246" w:type="dxa"/>
          </w:tcPr>
          <w:p w14:paraId="4252738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.001</w:t>
            </w:r>
          </w:p>
        </w:tc>
        <w:tc>
          <w:tcPr>
            <w:tcW w:w="1872" w:type="dxa"/>
          </w:tcPr>
          <w:p w14:paraId="70281EF8"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0.00; 3.08</w:t>
            </w:r>
          </w:p>
        </w:tc>
      </w:tr>
      <w:tr w:rsidR="00F338D0" w:rsidRPr="00F338D0" w14:paraId="58832DA8" w14:textId="77777777" w:rsidTr="007F3A97">
        <w:trPr>
          <w:trHeight w:val="81"/>
        </w:trPr>
        <w:tc>
          <w:tcPr>
            <w:tcW w:w="2268" w:type="dxa"/>
            <w:vAlign w:val="bottom"/>
          </w:tcPr>
          <w:p w14:paraId="7E52A401"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Caudate x 2-AG</w:t>
            </w:r>
          </w:p>
        </w:tc>
        <w:tc>
          <w:tcPr>
            <w:tcW w:w="993" w:type="dxa"/>
            <w:vAlign w:val="center"/>
          </w:tcPr>
          <w:p w14:paraId="436AC11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0.50</w:t>
            </w:r>
          </w:p>
        </w:tc>
        <w:tc>
          <w:tcPr>
            <w:tcW w:w="992" w:type="dxa"/>
            <w:vAlign w:val="center"/>
          </w:tcPr>
          <w:p w14:paraId="717E333E"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0.26</w:t>
            </w:r>
          </w:p>
        </w:tc>
        <w:tc>
          <w:tcPr>
            <w:tcW w:w="709" w:type="dxa"/>
            <w:vAlign w:val="bottom"/>
          </w:tcPr>
          <w:p w14:paraId="1180D1F4"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3.70</w:t>
            </w:r>
          </w:p>
        </w:tc>
        <w:tc>
          <w:tcPr>
            <w:tcW w:w="160" w:type="dxa"/>
            <w:gridSpan w:val="2"/>
            <w:vAlign w:val="bottom"/>
          </w:tcPr>
          <w:p w14:paraId="16033E02"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p>
        </w:tc>
        <w:tc>
          <w:tcPr>
            <w:tcW w:w="832" w:type="dxa"/>
            <w:vAlign w:val="center"/>
          </w:tcPr>
          <w:p w14:paraId="156E875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0.054</w:t>
            </w:r>
          </w:p>
        </w:tc>
        <w:tc>
          <w:tcPr>
            <w:tcW w:w="1246" w:type="dxa"/>
          </w:tcPr>
          <w:p w14:paraId="4C4A689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1.66</w:t>
            </w:r>
          </w:p>
        </w:tc>
        <w:tc>
          <w:tcPr>
            <w:tcW w:w="1872" w:type="dxa"/>
          </w:tcPr>
          <w:p w14:paraId="5D9C840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0.99; 2.76</w:t>
            </w:r>
          </w:p>
        </w:tc>
      </w:tr>
      <w:tr w:rsidR="00F338D0" w:rsidRPr="00F338D0" w14:paraId="4337A68E" w14:textId="77777777" w:rsidTr="007F3A97">
        <w:trPr>
          <w:trHeight w:val="81"/>
        </w:trPr>
        <w:tc>
          <w:tcPr>
            <w:tcW w:w="2268" w:type="dxa"/>
            <w:vAlign w:val="bottom"/>
          </w:tcPr>
          <w:p w14:paraId="3B7B69B0"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Age</w:t>
            </w:r>
          </w:p>
        </w:tc>
        <w:tc>
          <w:tcPr>
            <w:tcW w:w="993" w:type="dxa"/>
            <w:vAlign w:val="center"/>
          </w:tcPr>
          <w:p w14:paraId="08924EBF"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-0.04</w:t>
            </w:r>
          </w:p>
        </w:tc>
        <w:tc>
          <w:tcPr>
            <w:tcW w:w="992" w:type="dxa"/>
            <w:vAlign w:val="center"/>
          </w:tcPr>
          <w:p w14:paraId="6FE3A5A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0.05</w:t>
            </w:r>
          </w:p>
        </w:tc>
        <w:tc>
          <w:tcPr>
            <w:tcW w:w="709" w:type="dxa"/>
            <w:vAlign w:val="bottom"/>
          </w:tcPr>
          <w:p w14:paraId="0B565D86"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0.69</w:t>
            </w:r>
          </w:p>
        </w:tc>
        <w:tc>
          <w:tcPr>
            <w:tcW w:w="160" w:type="dxa"/>
            <w:gridSpan w:val="2"/>
            <w:vAlign w:val="bottom"/>
          </w:tcPr>
          <w:p w14:paraId="0B4E822C"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vAlign w:val="center"/>
          </w:tcPr>
          <w:p w14:paraId="5DE49711" w14:textId="77777777" w:rsidR="00B117A6" w:rsidRPr="00F338D0" w:rsidRDefault="00B117A6" w:rsidP="007F3A97">
            <w:pPr>
              <w:widowControl w:val="0"/>
              <w:autoSpaceDE w:val="0"/>
              <w:autoSpaceDN w:val="0"/>
              <w:adjustRightInd w:val="0"/>
              <w:jc w:val="center"/>
              <w:rPr>
                <w:rFonts w:ascii="Times" w:hAnsi="Times"/>
                <w:b/>
                <w:bCs/>
                <w:color w:val="000000" w:themeColor="text1"/>
                <w:sz w:val="22"/>
                <w:szCs w:val="22"/>
                <w:lang w:val="en-US"/>
              </w:rPr>
            </w:pPr>
            <w:r w:rsidRPr="00F338D0">
              <w:rPr>
                <w:rFonts w:ascii="Times" w:hAnsi="Times"/>
                <w:color w:val="000000" w:themeColor="text1"/>
                <w:sz w:val="22"/>
                <w:szCs w:val="22"/>
                <w:lang w:val="en-US"/>
              </w:rPr>
              <w:t>0.408</w:t>
            </w:r>
          </w:p>
        </w:tc>
        <w:tc>
          <w:tcPr>
            <w:tcW w:w="1246" w:type="dxa"/>
          </w:tcPr>
          <w:p w14:paraId="2584532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0.96</w:t>
            </w:r>
          </w:p>
        </w:tc>
        <w:tc>
          <w:tcPr>
            <w:tcW w:w="1872" w:type="dxa"/>
          </w:tcPr>
          <w:p w14:paraId="6076A8D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0.86; 1.06</w:t>
            </w:r>
          </w:p>
        </w:tc>
      </w:tr>
      <w:tr w:rsidR="00F338D0" w:rsidRPr="00F338D0" w14:paraId="0E96A3B6" w14:textId="77777777" w:rsidTr="007F3A97">
        <w:trPr>
          <w:trHeight w:val="81"/>
        </w:trPr>
        <w:tc>
          <w:tcPr>
            <w:tcW w:w="2268" w:type="dxa"/>
            <w:tcBorders>
              <w:bottom w:val="single" w:sz="4" w:space="0" w:color="auto"/>
            </w:tcBorders>
            <w:vAlign w:val="bottom"/>
          </w:tcPr>
          <w:p w14:paraId="48FD71BF" w14:textId="77777777" w:rsidR="00B117A6" w:rsidRPr="00F338D0" w:rsidRDefault="00B117A6" w:rsidP="007F3A97">
            <w:pPr>
              <w:widowControl w:val="0"/>
              <w:autoSpaceDE w:val="0"/>
              <w:autoSpaceDN w:val="0"/>
              <w:adjustRightInd w:val="0"/>
              <w:rPr>
                <w:rFonts w:ascii="Times" w:hAnsi="Times"/>
                <w:color w:val="000000" w:themeColor="text1"/>
                <w:sz w:val="22"/>
                <w:szCs w:val="22"/>
                <w:lang w:val="en-US"/>
              </w:rPr>
            </w:pPr>
            <w:r w:rsidRPr="00F338D0">
              <w:rPr>
                <w:rFonts w:ascii="Times" w:hAnsi="Times"/>
                <w:color w:val="000000" w:themeColor="text1"/>
                <w:sz w:val="22"/>
                <w:szCs w:val="22"/>
                <w:lang w:val="en-US"/>
              </w:rPr>
              <w:t>Smoking</w:t>
            </w:r>
          </w:p>
        </w:tc>
        <w:tc>
          <w:tcPr>
            <w:tcW w:w="993" w:type="dxa"/>
            <w:tcBorders>
              <w:bottom w:val="single" w:sz="4" w:space="0" w:color="auto"/>
            </w:tcBorders>
            <w:vAlign w:val="center"/>
          </w:tcPr>
          <w:p w14:paraId="3E019643"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0.75</w:t>
            </w:r>
          </w:p>
        </w:tc>
        <w:tc>
          <w:tcPr>
            <w:tcW w:w="992" w:type="dxa"/>
            <w:tcBorders>
              <w:bottom w:val="single" w:sz="4" w:space="0" w:color="auto"/>
            </w:tcBorders>
            <w:vAlign w:val="center"/>
          </w:tcPr>
          <w:p w14:paraId="5DEE5511"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1.61</w:t>
            </w:r>
          </w:p>
        </w:tc>
        <w:tc>
          <w:tcPr>
            <w:tcW w:w="709" w:type="dxa"/>
            <w:tcBorders>
              <w:bottom w:val="single" w:sz="4" w:space="0" w:color="auto"/>
            </w:tcBorders>
            <w:vAlign w:val="bottom"/>
          </w:tcPr>
          <w:p w14:paraId="1B424704" w14:textId="77777777" w:rsidR="00B117A6" w:rsidRPr="00F338D0" w:rsidRDefault="00B117A6" w:rsidP="007F3A97">
            <w:pPr>
              <w:widowControl w:val="0"/>
              <w:autoSpaceDE w:val="0"/>
              <w:autoSpaceDN w:val="0"/>
              <w:adjustRightInd w:val="0"/>
              <w:jc w:val="right"/>
              <w:rPr>
                <w:rFonts w:ascii="Times" w:hAnsi="Times"/>
                <w:color w:val="000000" w:themeColor="text1"/>
                <w:sz w:val="22"/>
                <w:szCs w:val="22"/>
                <w:lang w:val="en-US"/>
              </w:rPr>
            </w:pPr>
            <w:r w:rsidRPr="00F338D0">
              <w:rPr>
                <w:rFonts w:ascii="Times" w:hAnsi="Times"/>
                <w:color w:val="000000" w:themeColor="text1"/>
                <w:sz w:val="22"/>
                <w:szCs w:val="22"/>
                <w:lang w:val="en-US"/>
              </w:rPr>
              <w:t>0.22</w:t>
            </w:r>
          </w:p>
        </w:tc>
        <w:tc>
          <w:tcPr>
            <w:tcW w:w="160" w:type="dxa"/>
            <w:gridSpan w:val="2"/>
            <w:tcBorders>
              <w:bottom w:val="single" w:sz="4" w:space="0" w:color="auto"/>
            </w:tcBorders>
            <w:vAlign w:val="bottom"/>
          </w:tcPr>
          <w:p w14:paraId="58AB3620" w14:textId="77777777" w:rsidR="00B117A6" w:rsidRPr="00F338D0" w:rsidRDefault="00B117A6" w:rsidP="007F3A97">
            <w:pPr>
              <w:widowControl w:val="0"/>
              <w:autoSpaceDE w:val="0"/>
              <w:autoSpaceDN w:val="0"/>
              <w:adjustRightInd w:val="0"/>
              <w:ind w:right="720"/>
              <w:jc w:val="right"/>
              <w:rPr>
                <w:rFonts w:ascii="Times" w:hAnsi="Times"/>
                <w:color w:val="000000" w:themeColor="text1"/>
                <w:sz w:val="22"/>
                <w:szCs w:val="22"/>
                <w:lang w:val="en-US"/>
              </w:rPr>
            </w:pPr>
          </w:p>
        </w:tc>
        <w:tc>
          <w:tcPr>
            <w:tcW w:w="832" w:type="dxa"/>
            <w:tcBorders>
              <w:bottom w:val="single" w:sz="4" w:space="0" w:color="auto"/>
            </w:tcBorders>
            <w:vAlign w:val="center"/>
          </w:tcPr>
          <w:p w14:paraId="3B484304"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0.640</w:t>
            </w:r>
          </w:p>
        </w:tc>
        <w:tc>
          <w:tcPr>
            <w:tcW w:w="1246" w:type="dxa"/>
            <w:tcBorders>
              <w:bottom w:val="single" w:sz="4" w:space="0" w:color="auto"/>
            </w:tcBorders>
          </w:tcPr>
          <w:p w14:paraId="5E3FBEAD"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2.12</w:t>
            </w:r>
          </w:p>
        </w:tc>
        <w:tc>
          <w:tcPr>
            <w:tcW w:w="1872" w:type="dxa"/>
            <w:tcBorders>
              <w:bottom w:val="single" w:sz="4" w:space="0" w:color="auto"/>
            </w:tcBorders>
          </w:tcPr>
          <w:p w14:paraId="4E82E4F6" w14:textId="77777777" w:rsidR="00B117A6" w:rsidRPr="00F338D0" w:rsidRDefault="00B117A6" w:rsidP="007F3A97">
            <w:pPr>
              <w:widowControl w:val="0"/>
              <w:autoSpaceDE w:val="0"/>
              <w:autoSpaceDN w:val="0"/>
              <w:adjustRightInd w:val="0"/>
              <w:jc w:val="center"/>
              <w:rPr>
                <w:rFonts w:ascii="Times" w:hAnsi="Times"/>
                <w:color w:val="000000" w:themeColor="text1"/>
                <w:sz w:val="22"/>
                <w:szCs w:val="22"/>
                <w:lang w:val="en-US"/>
              </w:rPr>
            </w:pPr>
            <w:r w:rsidRPr="00F338D0">
              <w:rPr>
                <w:rFonts w:ascii="Times" w:hAnsi="Times"/>
                <w:color w:val="000000" w:themeColor="text1"/>
                <w:sz w:val="22"/>
                <w:szCs w:val="22"/>
                <w:lang w:val="en-US"/>
              </w:rPr>
              <w:t>0.09; 49.75</w:t>
            </w:r>
          </w:p>
        </w:tc>
      </w:tr>
    </w:tbl>
    <w:p w14:paraId="441337A3" w14:textId="77777777" w:rsidR="00B117A6" w:rsidRPr="00F338D0" w:rsidRDefault="00B117A6" w:rsidP="00B117A6">
      <w:pPr>
        <w:tabs>
          <w:tab w:val="left" w:pos="2127"/>
        </w:tabs>
        <w:spacing w:before="120" w:line="276" w:lineRule="auto"/>
        <w:rPr>
          <w:rFonts w:ascii="Times" w:hAnsi="Times"/>
          <w:color w:val="000000" w:themeColor="text1"/>
          <w:sz w:val="22"/>
          <w:szCs w:val="22"/>
        </w:rPr>
      </w:pPr>
      <w:r w:rsidRPr="00F338D0">
        <w:rPr>
          <w:rFonts w:ascii="Times" w:hAnsi="Times"/>
          <w:color w:val="000000" w:themeColor="text1"/>
          <w:sz w:val="22"/>
          <w:szCs w:val="22"/>
        </w:rPr>
        <w:t>Binary logistic regression models entering the brain structures a) thalamus b) amygdala c) hippocampal regions d) insula e) ACC f) MCC g) caudate with significant regressors shown in bold.</w:t>
      </w:r>
    </w:p>
    <w:p w14:paraId="304A3CBC" w14:textId="77777777" w:rsidR="00B117A6" w:rsidRPr="00F338D0" w:rsidRDefault="00B117A6" w:rsidP="00B117A6">
      <w:pPr>
        <w:tabs>
          <w:tab w:val="left" w:pos="2127"/>
        </w:tabs>
        <w:spacing w:line="276" w:lineRule="auto"/>
        <w:rPr>
          <w:rFonts w:ascii="Times" w:hAnsi="Times" w:cstheme="majorBidi"/>
          <w:color w:val="000000" w:themeColor="text1"/>
          <w:sz w:val="22"/>
          <w:szCs w:val="22"/>
        </w:rPr>
      </w:pPr>
    </w:p>
    <w:p w14:paraId="2B08CDF1" w14:textId="77777777" w:rsidR="00B117A6" w:rsidRPr="00F338D0" w:rsidRDefault="00B117A6" w:rsidP="00B117A6">
      <w:pPr>
        <w:tabs>
          <w:tab w:val="left" w:pos="2127"/>
        </w:tabs>
        <w:spacing w:line="276" w:lineRule="auto"/>
        <w:rPr>
          <w:rFonts w:ascii="Times" w:hAnsi="Times" w:cstheme="majorBidi"/>
          <w:color w:val="000000" w:themeColor="text1"/>
          <w:sz w:val="22"/>
          <w:szCs w:val="22"/>
        </w:rPr>
      </w:pPr>
    </w:p>
    <w:p w14:paraId="0BD161A2" w14:textId="77777777" w:rsidR="00B117A6" w:rsidRPr="00F338D0" w:rsidRDefault="00B117A6" w:rsidP="00B117A6">
      <w:pPr>
        <w:tabs>
          <w:tab w:val="left" w:pos="2127"/>
        </w:tabs>
        <w:spacing w:line="276" w:lineRule="auto"/>
        <w:rPr>
          <w:rFonts w:ascii="Times" w:hAnsi="Times" w:cstheme="majorBidi"/>
          <w:color w:val="000000" w:themeColor="text1"/>
          <w:sz w:val="22"/>
          <w:szCs w:val="22"/>
        </w:rPr>
      </w:pPr>
      <w:r w:rsidRPr="00F338D0">
        <w:rPr>
          <w:rFonts w:ascii="Times" w:hAnsi="Times" w:cstheme="majorBidi"/>
          <w:color w:val="000000" w:themeColor="text1"/>
          <w:sz w:val="22"/>
          <w:szCs w:val="22"/>
        </w:rPr>
        <w:br w:type="page"/>
      </w:r>
    </w:p>
    <w:p w14:paraId="7A9B3779" w14:textId="77777777" w:rsidR="00B117A6" w:rsidRPr="00F338D0" w:rsidRDefault="00B117A6" w:rsidP="00B117A6">
      <w:pPr>
        <w:spacing w:line="480" w:lineRule="auto"/>
        <w:ind w:right="4"/>
        <w:jc w:val="thaiDistribute"/>
        <w:rPr>
          <w:rFonts w:ascii="Times" w:eastAsia="Arial" w:hAnsi="Times" w:cs="Arial"/>
          <w:b/>
          <w:bCs/>
          <w:color w:val="000000" w:themeColor="text1"/>
          <w:lang w:val="en-US"/>
        </w:rPr>
      </w:pPr>
      <w:r w:rsidRPr="00F338D0">
        <w:rPr>
          <w:rFonts w:ascii="Times" w:eastAsia="Arial" w:hAnsi="Times" w:cs="Arial"/>
          <w:b/>
          <w:bCs/>
          <w:color w:val="000000" w:themeColor="text1"/>
          <w:lang w:val="en-US"/>
        </w:rPr>
        <w:lastRenderedPageBreak/>
        <w:t xml:space="preserve">Correlations between hair and plasma </w:t>
      </w:r>
      <w:r w:rsidRPr="00F338D0">
        <w:rPr>
          <w:rFonts w:ascii="Times" w:hAnsi="Times"/>
          <w:b/>
          <w:bCs/>
          <w:color w:val="000000" w:themeColor="text1"/>
          <w:lang w:val="en-US"/>
        </w:rPr>
        <w:t>eCB/NAE</w:t>
      </w:r>
      <w:r w:rsidRPr="00F338D0" w:rsidDel="00AB64F1">
        <w:rPr>
          <w:rFonts w:ascii="Times" w:eastAsia="Arial" w:hAnsi="Times" w:cs="Arial"/>
          <w:b/>
          <w:bCs/>
          <w:color w:val="000000" w:themeColor="text1"/>
          <w:lang w:val="en-US"/>
        </w:rPr>
        <w:t xml:space="preserve"> </w:t>
      </w:r>
      <w:r w:rsidRPr="00F338D0">
        <w:rPr>
          <w:rFonts w:ascii="Times" w:eastAsia="Arial" w:hAnsi="Times" w:cs="Arial"/>
          <w:b/>
          <w:bCs/>
          <w:color w:val="000000" w:themeColor="text1"/>
          <w:lang w:val="en-US"/>
        </w:rPr>
        <w:t>levels</w:t>
      </w:r>
    </w:p>
    <w:p w14:paraId="2FAC22EE" w14:textId="77777777" w:rsidR="00B117A6" w:rsidRPr="00F338D0" w:rsidRDefault="00B117A6" w:rsidP="00B117A6">
      <w:pPr>
        <w:tabs>
          <w:tab w:val="left" w:pos="2127"/>
        </w:tabs>
        <w:spacing w:line="360" w:lineRule="auto"/>
        <w:rPr>
          <w:rFonts w:ascii="Times" w:hAnsi="Times"/>
          <w:b/>
          <w:bCs/>
          <w:color w:val="000000" w:themeColor="text1"/>
          <w:sz w:val="22"/>
          <w:szCs w:val="22"/>
          <w:lang w:val="en-US"/>
        </w:rPr>
      </w:pPr>
      <w:r w:rsidRPr="00F338D0">
        <w:rPr>
          <w:rFonts w:ascii="Times" w:eastAsia="Arial" w:hAnsi="Times" w:cs="Arial"/>
          <w:color w:val="000000" w:themeColor="text1"/>
          <w:lang w:val="en-US"/>
        </w:rPr>
        <w:t xml:space="preserve">We previously published hair concentrations of </w:t>
      </w:r>
      <w:r w:rsidRPr="00F338D0">
        <w:rPr>
          <w:rFonts w:ascii="Times" w:hAnsi="Times"/>
          <w:color w:val="000000" w:themeColor="text1"/>
          <w:lang w:val="en-US"/>
        </w:rPr>
        <w:t>eCBs/NAEs</w:t>
      </w:r>
      <w:r w:rsidRPr="00F338D0" w:rsidDel="00AB64F1">
        <w:rPr>
          <w:rFonts w:ascii="Times" w:eastAsia="Arial" w:hAnsi="Times" w:cs="Arial"/>
          <w:color w:val="000000" w:themeColor="text1"/>
          <w:lang w:val="en-US"/>
        </w:rPr>
        <w:t xml:space="preserve"> </w:t>
      </w:r>
      <w:r w:rsidRPr="00F338D0">
        <w:rPr>
          <w:rFonts w:ascii="Times" w:eastAsia="Arial" w:hAnsi="Times" w:cs="Arial"/>
          <w:color w:val="000000" w:themeColor="text1"/>
          <w:lang w:val="en-US"/>
        </w:rPr>
        <w:t xml:space="preserve">from an overlapping sample </w:t>
      </w:r>
      <w:r w:rsidRPr="00F338D0">
        <w:rPr>
          <w:rFonts w:ascii="Times" w:eastAsia="Arial" w:hAnsi="Times" w:cs="Arial"/>
          <w:color w:val="000000" w:themeColor="text1"/>
          <w:lang w:val="en-US"/>
        </w:rPr>
        <w:fldChar w:fldCharType="begin">
          <w:fldData xml:space="preserve">PEVuZE5vdGU+PENpdGU+PEF1dGhvcj5Wb2VnZWw8L0F1dGhvcj48WWVhcj4yMDIyPC9ZZWFyPjxS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</w:fldData>
        </w:fldChar>
      </w:r>
      <w:r w:rsidRPr="00F338D0">
        <w:rPr>
          <w:rFonts w:ascii="Times" w:eastAsia="Arial" w:hAnsi="Times" w:cs="Arial"/>
          <w:color w:val="000000" w:themeColor="text1"/>
          <w:lang w:val="en-US"/>
        </w:rPr>
        <w:instrText xml:space="preserve"> ADDIN EN.CITE </w:instrText>
      </w:r>
      <w:r w:rsidRPr="00F338D0">
        <w:rPr>
          <w:rFonts w:ascii="Times" w:eastAsia="Arial" w:hAnsi="Times" w:cs="Arial"/>
          <w:color w:val="000000" w:themeColor="text1"/>
          <w:lang w:val="en-US"/>
        </w:rPr>
        <w:fldChar w:fldCharType="begin">
          <w:fldData xml:space="preserve">PEVuZE5vdGU+PENpdGU+PEF1dGhvcj5Wb2VnZWw8L0F1dGhvcj48WWVhcj4yMDIyPC9ZZWFyPjxS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</w:fldData>
        </w:fldChar>
      </w:r>
      <w:r w:rsidRPr="00F338D0">
        <w:rPr>
          <w:rFonts w:ascii="Times" w:eastAsia="Arial" w:hAnsi="Times" w:cs="Arial"/>
          <w:color w:val="000000" w:themeColor="text1"/>
          <w:lang w:val="en-US"/>
        </w:rPr>
        <w:instrText xml:space="preserve"> ADDIN EN.CITE.DATA </w:instrText>
      </w:r>
      <w:r w:rsidRPr="00F338D0">
        <w:rPr>
          <w:rFonts w:ascii="Times" w:eastAsia="Arial" w:hAnsi="Times" w:cs="Arial"/>
          <w:color w:val="000000" w:themeColor="text1"/>
          <w:lang w:val="en-US"/>
        </w:rPr>
      </w:r>
      <w:r w:rsidRPr="00F338D0">
        <w:rPr>
          <w:rFonts w:ascii="Times" w:eastAsia="Arial" w:hAnsi="Times" w:cs="Arial"/>
          <w:color w:val="000000" w:themeColor="text1"/>
          <w:lang w:val="en-US"/>
        </w:rPr>
        <w:fldChar w:fldCharType="end"/>
      </w:r>
      <w:r w:rsidRPr="00F338D0">
        <w:rPr>
          <w:rFonts w:ascii="Times" w:eastAsia="Arial" w:hAnsi="Times" w:cs="Arial"/>
          <w:color w:val="000000" w:themeColor="text1"/>
          <w:lang w:val="en-US"/>
        </w:rPr>
      </w:r>
      <w:r w:rsidRPr="00F338D0">
        <w:rPr>
          <w:rFonts w:ascii="Times" w:eastAsia="Arial" w:hAnsi="Times" w:cs="Arial"/>
          <w:color w:val="000000" w:themeColor="text1"/>
          <w:lang w:val="en-US"/>
        </w:rPr>
        <w:fldChar w:fldCharType="separate"/>
      </w:r>
      <w:r w:rsidRPr="00F338D0">
        <w:rPr>
          <w:rFonts w:ascii="Times" w:eastAsia="Arial" w:hAnsi="Times" w:cs="Arial"/>
          <w:noProof/>
          <w:color w:val="000000" w:themeColor="text1"/>
          <w:lang w:val="en-US"/>
        </w:rPr>
        <w:t>[16]</w:t>
      </w:r>
      <w:r w:rsidRPr="00F338D0">
        <w:rPr>
          <w:rFonts w:ascii="Times" w:eastAsia="Arial" w:hAnsi="Times" w:cs="Arial"/>
          <w:color w:val="000000" w:themeColor="text1"/>
          <w:lang w:val="en-US"/>
        </w:rPr>
        <w:fldChar w:fldCharType="end"/>
      </w:r>
      <w:r w:rsidRPr="00F338D0">
        <w:rPr>
          <w:rFonts w:ascii="Times" w:eastAsia="Arial" w:hAnsi="Times" w:cs="Arial"/>
          <w:color w:val="000000" w:themeColor="text1"/>
          <w:lang w:val="en-US"/>
        </w:rPr>
        <w:t xml:space="preserve">. Thus, we explored potential correlations between hair and plasma </w:t>
      </w:r>
      <w:r w:rsidRPr="00F338D0">
        <w:rPr>
          <w:rFonts w:ascii="Times" w:hAnsi="Times"/>
          <w:color w:val="000000" w:themeColor="text1"/>
          <w:lang w:val="en-US"/>
        </w:rPr>
        <w:t>eCB/NAE</w:t>
      </w:r>
      <w:r w:rsidRPr="00F338D0" w:rsidDel="00AB64F1">
        <w:rPr>
          <w:rFonts w:ascii="Times" w:eastAsia="Arial" w:hAnsi="Times" w:cs="Arial"/>
          <w:color w:val="000000" w:themeColor="text1"/>
          <w:lang w:val="en-US"/>
        </w:rPr>
        <w:t xml:space="preserve"> </w:t>
      </w:r>
      <w:r w:rsidRPr="00F338D0">
        <w:rPr>
          <w:rFonts w:ascii="Times" w:eastAsia="Arial" w:hAnsi="Times" w:cs="Arial"/>
          <w:color w:val="000000" w:themeColor="text1"/>
          <w:lang w:val="en-US"/>
        </w:rPr>
        <w:t>concentrations across all groups at baseline (see Table S6). However, we found only weak negative correlations between plasma 2-AG, AEA, OEA and hair 2-AG, AEA, OEA, and PEA concentrations, which did not survive FDR-correction except for the negative correlation between plasma OEA and hair 2-AG in controls (see Table S6).</w:t>
      </w:r>
    </w:p>
    <w:p w14:paraId="79C4D59B" w14:textId="77777777" w:rsidR="00B117A6" w:rsidRPr="00F338D0" w:rsidRDefault="00B117A6" w:rsidP="00B117A6">
      <w:pPr>
        <w:tabs>
          <w:tab w:val="left" w:pos="2127"/>
        </w:tabs>
        <w:spacing w:line="360" w:lineRule="auto"/>
        <w:rPr>
          <w:rFonts w:ascii="Times" w:hAnsi="Times"/>
          <w:b/>
          <w:bCs/>
          <w:color w:val="000000" w:themeColor="text1"/>
          <w:sz w:val="22"/>
          <w:szCs w:val="22"/>
          <w:lang w:val="en-US"/>
        </w:rPr>
      </w:pPr>
    </w:p>
    <w:p w14:paraId="0F4390A6" w14:textId="77777777" w:rsidR="00B117A6" w:rsidRPr="00F338D0" w:rsidRDefault="00B117A6" w:rsidP="00B117A6">
      <w:pPr>
        <w:tabs>
          <w:tab w:val="left" w:pos="2127"/>
        </w:tabs>
        <w:spacing w:line="360" w:lineRule="auto"/>
        <w:rPr>
          <w:rFonts w:ascii="Times" w:hAnsi="Times"/>
          <w:color w:val="000000" w:themeColor="text1"/>
          <w:sz w:val="22"/>
          <w:szCs w:val="22"/>
          <w:lang w:val="en-US"/>
        </w:rPr>
      </w:pPr>
      <w:r w:rsidRPr="00F338D0">
        <w:rPr>
          <w:rFonts w:ascii="Times" w:hAnsi="Times"/>
          <w:b/>
          <w:bCs/>
          <w:color w:val="000000" w:themeColor="text1"/>
          <w:sz w:val="22"/>
          <w:szCs w:val="22"/>
          <w:lang w:val="en-US"/>
        </w:rPr>
        <w:t>Table S6</w:t>
      </w:r>
      <w:r w:rsidRPr="00F338D0">
        <w:rPr>
          <w:rFonts w:ascii="Times" w:hAnsi="Times"/>
          <w:color w:val="000000" w:themeColor="text1"/>
          <w:sz w:val="22"/>
          <w:szCs w:val="22"/>
          <w:lang w:val="en-US"/>
        </w:rPr>
        <w:t xml:space="preserve"> Spearman’s correlation coefficients for eCB/NAE levels in plasma and hair over all and within controls (n=64), Recreational CU (RCU n=44), and Dependent CU (DCU n=25).</w:t>
      </w:r>
    </w:p>
    <w:tbl>
      <w:tblPr>
        <w:tblW w:w="9354" w:type="dxa"/>
        <w:tblLayout w:type="fixed"/>
        <w:tblLook w:val="04A0" w:firstRow="1" w:lastRow="0" w:firstColumn="1" w:lastColumn="0" w:noHBand="0" w:noVBand="1"/>
      </w:tblPr>
      <w:tblGrid>
        <w:gridCol w:w="2966"/>
        <w:gridCol w:w="862"/>
        <w:gridCol w:w="1701"/>
        <w:gridCol w:w="1275"/>
        <w:gridCol w:w="1275"/>
        <w:gridCol w:w="1275"/>
      </w:tblGrid>
      <w:tr w:rsidR="00F338D0" w:rsidRPr="00F338D0" w14:paraId="0710394C" w14:textId="77777777" w:rsidTr="007F3A97">
        <w:trPr>
          <w:trHeight w:val="380"/>
        </w:trPr>
        <w:tc>
          <w:tcPr>
            <w:tcW w:w="2966" w:type="dxa"/>
            <w:tcBorders>
              <w:top w:val="single" w:sz="4" w:space="0" w:color="auto"/>
              <w:left w:val="nil"/>
              <w:bottom w:val="double" w:sz="6" w:space="0" w:color="auto"/>
              <w:right w:val="single" w:sz="4" w:space="0" w:color="auto"/>
            </w:tcBorders>
          </w:tcPr>
          <w:p w14:paraId="2E10F52A" w14:textId="77777777" w:rsidR="00B117A6" w:rsidRPr="00F338D0" w:rsidRDefault="00B117A6" w:rsidP="007F3A97">
            <w:pPr>
              <w:rPr>
                <w:rFonts w:ascii="Times" w:hAnsi="Times"/>
                <w:color w:val="000000" w:themeColor="text1"/>
                <w:sz w:val="22"/>
                <w:szCs w:val="22"/>
                <w:lang w:val="en-US"/>
              </w:rPr>
            </w:pPr>
          </w:p>
        </w:tc>
        <w:tc>
          <w:tcPr>
            <w:tcW w:w="862" w:type="dxa"/>
            <w:tcBorders>
              <w:top w:val="single" w:sz="4" w:space="0" w:color="auto"/>
              <w:left w:val="single" w:sz="4" w:space="0" w:color="auto"/>
              <w:bottom w:val="double" w:sz="6" w:space="0" w:color="auto"/>
              <w:right w:val="nil"/>
            </w:tcBorders>
            <w:shd w:val="clear" w:color="auto" w:fill="auto"/>
            <w:noWrap/>
            <w:vAlign w:val="bottom"/>
            <w:hideMark/>
          </w:tcPr>
          <w:p w14:paraId="5B9A2353" w14:textId="77777777" w:rsidR="00B117A6" w:rsidRPr="00F338D0" w:rsidRDefault="00B117A6" w:rsidP="007F3A97">
            <w:pPr>
              <w:rPr>
                <w:rFonts w:ascii="Times" w:hAnsi="Times"/>
                <w:color w:val="000000" w:themeColor="text1"/>
                <w:sz w:val="22"/>
                <w:szCs w:val="22"/>
                <w:lang w:val="en-US"/>
              </w:rPr>
            </w:pPr>
            <w:r w:rsidRPr="00F338D0">
              <w:rPr>
                <w:rFonts w:ascii="Times" w:hAnsi="Times"/>
                <w:color w:val="000000" w:themeColor="text1"/>
                <w:sz w:val="22"/>
                <w:szCs w:val="22"/>
                <w:lang w:val="en-US"/>
              </w:rPr>
              <w:t>Hair</w:t>
            </w:r>
          </w:p>
        </w:tc>
        <w:tc>
          <w:tcPr>
            <w:tcW w:w="1701" w:type="dxa"/>
            <w:tcBorders>
              <w:top w:val="single" w:sz="4" w:space="0" w:color="auto"/>
              <w:left w:val="nil"/>
              <w:bottom w:val="double" w:sz="6" w:space="0" w:color="auto"/>
              <w:right w:val="single" w:sz="4" w:space="0" w:color="auto"/>
            </w:tcBorders>
            <w:shd w:val="clear" w:color="auto" w:fill="auto"/>
            <w:noWrap/>
            <w:vAlign w:val="center"/>
            <w:hideMark/>
          </w:tcPr>
          <w:p w14:paraId="434A038A"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plasma</w:t>
            </w:r>
          </w:p>
          <w:p w14:paraId="09769D8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AEA</w:t>
            </w:r>
          </w:p>
        </w:tc>
        <w:tc>
          <w:tcPr>
            <w:tcW w:w="1275" w:type="dxa"/>
            <w:tcBorders>
              <w:top w:val="single" w:sz="4" w:space="0" w:color="auto"/>
              <w:left w:val="nil"/>
              <w:bottom w:val="double" w:sz="6" w:space="0" w:color="auto"/>
              <w:right w:val="single" w:sz="4" w:space="0" w:color="auto"/>
            </w:tcBorders>
          </w:tcPr>
          <w:p w14:paraId="2686EA97"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plasma</w:t>
            </w:r>
          </w:p>
          <w:p w14:paraId="20E25775"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2-AG</w:t>
            </w:r>
          </w:p>
        </w:tc>
        <w:tc>
          <w:tcPr>
            <w:tcW w:w="1275" w:type="dxa"/>
            <w:tcBorders>
              <w:top w:val="single" w:sz="4" w:space="0" w:color="auto"/>
              <w:left w:val="nil"/>
              <w:bottom w:val="double" w:sz="6" w:space="0" w:color="auto"/>
              <w:right w:val="single" w:sz="4" w:space="0" w:color="auto"/>
            </w:tcBorders>
          </w:tcPr>
          <w:p w14:paraId="2641EA9D"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plasma</w:t>
            </w:r>
          </w:p>
          <w:p w14:paraId="49D24AF9"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OEA</w:t>
            </w:r>
          </w:p>
        </w:tc>
        <w:tc>
          <w:tcPr>
            <w:tcW w:w="1275" w:type="dxa"/>
            <w:tcBorders>
              <w:top w:val="single" w:sz="4" w:space="0" w:color="auto"/>
              <w:left w:val="nil"/>
              <w:bottom w:val="double" w:sz="6" w:space="0" w:color="auto"/>
              <w:right w:val="single" w:sz="4" w:space="0" w:color="auto"/>
            </w:tcBorders>
          </w:tcPr>
          <w:p w14:paraId="2393064E"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plasma</w:t>
            </w:r>
          </w:p>
          <w:p w14:paraId="5A659BA0" w14:textId="77777777" w:rsidR="00B117A6" w:rsidRPr="00F338D0" w:rsidRDefault="00B117A6" w:rsidP="007F3A97">
            <w:pPr>
              <w:jc w:val="center"/>
              <w:rPr>
                <w:rFonts w:ascii="Times" w:hAnsi="Times"/>
                <w:color w:val="000000" w:themeColor="text1"/>
                <w:sz w:val="22"/>
                <w:szCs w:val="22"/>
                <w:lang w:val="sv-SE"/>
              </w:rPr>
            </w:pPr>
            <w:r w:rsidRPr="00F338D0">
              <w:rPr>
                <w:rFonts w:ascii="Times" w:hAnsi="Times"/>
                <w:color w:val="000000" w:themeColor="text1"/>
                <w:sz w:val="22"/>
                <w:szCs w:val="22"/>
                <w:lang w:val="sv-SE"/>
              </w:rPr>
              <w:t>PEA</w:t>
            </w:r>
          </w:p>
        </w:tc>
      </w:tr>
      <w:tr w:rsidR="00F338D0" w:rsidRPr="00F338D0" w14:paraId="53CC8FC1" w14:textId="77777777" w:rsidTr="007F3A97">
        <w:trPr>
          <w:trHeight w:val="36"/>
        </w:trPr>
        <w:tc>
          <w:tcPr>
            <w:tcW w:w="2966" w:type="dxa"/>
            <w:tcBorders>
              <w:top w:val="double" w:sz="6" w:space="0" w:color="auto"/>
              <w:left w:val="nil"/>
              <w:right w:val="single" w:sz="4" w:space="0" w:color="auto"/>
            </w:tcBorders>
          </w:tcPr>
          <w:p w14:paraId="1472C8DE"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862" w:type="dxa"/>
            <w:tcBorders>
              <w:top w:val="double" w:sz="6" w:space="0" w:color="auto"/>
              <w:left w:val="single" w:sz="4" w:space="0" w:color="auto"/>
              <w:right w:val="nil"/>
            </w:tcBorders>
            <w:shd w:val="clear" w:color="auto" w:fill="auto"/>
            <w:noWrap/>
            <w:vAlign w:val="bottom"/>
            <w:hideMark/>
          </w:tcPr>
          <w:p w14:paraId="12909F3A"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AEA</w:t>
            </w:r>
          </w:p>
        </w:tc>
        <w:tc>
          <w:tcPr>
            <w:tcW w:w="1701" w:type="dxa"/>
            <w:tcBorders>
              <w:top w:val="double" w:sz="6" w:space="0" w:color="auto"/>
              <w:left w:val="nil"/>
              <w:right w:val="single" w:sz="4" w:space="0" w:color="auto"/>
            </w:tcBorders>
            <w:shd w:val="clear" w:color="auto" w:fill="auto"/>
            <w:noWrap/>
            <w:vAlign w:val="center"/>
            <w:hideMark/>
          </w:tcPr>
          <w:p w14:paraId="51393ED9"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-0.25</w:t>
            </w:r>
          </w:p>
        </w:tc>
        <w:tc>
          <w:tcPr>
            <w:tcW w:w="1275" w:type="dxa"/>
            <w:tcBorders>
              <w:top w:val="double" w:sz="6" w:space="0" w:color="auto"/>
              <w:left w:val="nil"/>
              <w:right w:val="single" w:sz="4" w:space="0" w:color="auto"/>
            </w:tcBorders>
            <w:vAlign w:val="center"/>
          </w:tcPr>
          <w:p w14:paraId="1C2CEF5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-0.15</w:t>
            </w:r>
          </w:p>
        </w:tc>
        <w:tc>
          <w:tcPr>
            <w:tcW w:w="1275" w:type="dxa"/>
            <w:tcBorders>
              <w:top w:val="double" w:sz="6" w:space="0" w:color="auto"/>
              <w:left w:val="nil"/>
              <w:right w:val="single" w:sz="4" w:space="0" w:color="auto"/>
            </w:tcBorders>
          </w:tcPr>
          <w:p w14:paraId="02E599CC"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-0.21</w:t>
            </w:r>
          </w:p>
        </w:tc>
        <w:tc>
          <w:tcPr>
            <w:tcW w:w="1275" w:type="dxa"/>
            <w:tcBorders>
              <w:top w:val="double" w:sz="6" w:space="0" w:color="auto"/>
              <w:left w:val="nil"/>
              <w:right w:val="single" w:sz="4" w:space="0" w:color="auto"/>
            </w:tcBorders>
          </w:tcPr>
          <w:p w14:paraId="3D49D065"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-0.19</w:t>
            </w:r>
          </w:p>
        </w:tc>
      </w:tr>
      <w:tr w:rsidR="00F338D0" w:rsidRPr="00F338D0" w14:paraId="1A9A27AD" w14:textId="77777777" w:rsidTr="007F3A97">
        <w:trPr>
          <w:trHeight w:val="81"/>
        </w:trPr>
        <w:tc>
          <w:tcPr>
            <w:tcW w:w="2966" w:type="dxa"/>
            <w:tcBorders>
              <w:top w:val="nil"/>
              <w:left w:val="nil"/>
              <w:right w:val="single" w:sz="4" w:space="0" w:color="auto"/>
            </w:tcBorders>
          </w:tcPr>
          <w:p w14:paraId="69B3C085"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RCU</w:t>
            </w:r>
          </w:p>
        </w:tc>
        <w:tc>
          <w:tcPr>
            <w:tcW w:w="862" w:type="dxa"/>
            <w:tcBorders>
              <w:top w:val="nil"/>
              <w:left w:val="single" w:sz="4" w:space="0" w:color="auto"/>
            </w:tcBorders>
            <w:shd w:val="clear" w:color="auto" w:fill="auto"/>
            <w:noWrap/>
            <w:vAlign w:val="bottom"/>
          </w:tcPr>
          <w:p w14:paraId="2FED8D40" w14:textId="77777777" w:rsidR="00B117A6" w:rsidRPr="00F338D0" w:rsidRDefault="00B117A6" w:rsidP="007F3A97">
            <w:pPr>
              <w:rPr>
                <w:rFonts w:ascii="Times" w:hAnsi="Times"/>
                <w:color w:val="000000" w:themeColor="text1"/>
                <w:sz w:val="22"/>
                <w:szCs w:val="22"/>
              </w:rPr>
            </w:pPr>
          </w:p>
        </w:tc>
        <w:tc>
          <w:tcPr>
            <w:tcW w:w="1701" w:type="dxa"/>
            <w:tcBorders>
              <w:top w:val="nil"/>
              <w:right w:val="single" w:sz="4" w:space="0" w:color="auto"/>
            </w:tcBorders>
            <w:shd w:val="clear" w:color="auto" w:fill="auto"/>
            <w:noWrap/>
            <w:vAlign w:val="center"/>
          </w:tcPr>
          <w:p w14:paraId="4750AF69"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-0.21</w:t>
            </w:r>
          </w:p>
        </w:tc>
        <w:tc>
          <w:tcPr>
            <w:tcW w:w="1275" w:type="dxa"/>
            <w:tcBorders>
              <w:top w:val="nil"/>
              <w:right w:val="single" w:sz="4" w:space="0" w:color="auto"/>
            </w:tcBorders>
          </w:tcPr>
          <w:p w14:paraId="7D661CD7"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-0.05</w:t>
            </w:r>
          </w:p>
        </w:tc>
        <w:tc>
          <w:tcPr>
            <w:tcW w:w="1275" w:type="dxa"/>
            <w:tcBorders>
              <w:top w:val="nil"/>
              <w:right w:val="single" w:sz="4" w:space="0" w:color="auto"/>
            </w:tcBorders>
          </w:tcPr>
          <w:p w14:paraId="516D722B"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-0.20</w:t>
            </w:r>
          </w:p>
        </w:tc>
        <w:tc>
          <w:tcPr>
            <w:tcW w:w="1275" w:type="dxa"/>
            <w:tcBorders>
              <w:top w:val="nil"/>
              <w:right w:val="single" w:sz="4" w:space="0" w:color="auto"/>
            </w:tcBorders>
          </w:tcPr>
          <w:p w14:paraId="6EC1C471"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-0.11</w:t>
            </w:r>
          </w:p>
        </w:tc>
      </w:tr>
      <w:tr w:rsidR="00F338D0" w:rsidRPr="00F338D0" w14:paraId="0182DD69" w14:textId="77777777" w:rsidTr="007F3A97">
        <w:trPr>
          <w:trHeight w:val="81"/>
        </w:trPr>
        <w:tc>
          <w:tcPr>
            <w:tcW w:w="2966" w:type="dxa"/>
            <w:tcBorders>
              <w:top w:val="nil"/>
              <w:left w:val="nil"/>
              <w:right w:val="single" w:sz="4" w:space="0" w:color="auto"/>
            </w:tcBorders>
          </w:tcPr>
          <w:p w14:paraId="26F0DECE"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DCU</w:t>
            </w:r>
          </w:p>
        </w:tc>
        <w:tc>
          <w:tcPr>
            <w:tcW w:w="862" w:type="dxa"/>
            <w:tcBorders>
              <w:top w:val="nil"/>
              <w:left w:val="single" w:sz="4" w:space="0" w:color="auto"/>
            </w:tcBorders>
            <w:shd w:val="clear" w:color="auto" w:fill="auto"/>
            <w:noWrap/>
            <w:vAlign w:val="bottom"/>
          </w:tcPr>
          <w:p w14:paraId="01A05F34" w14:textId="77777777" w:rsidR="00B117A6" w:rsidRPr="00F338D0" w:rsidRDefault="00B117A6" w:rsidP="007F3A97">
            <w:pPr>
              <w:rPr>
                <w:rFonts w:ascii="Times" w:hAnsi="Times"/>
                <w:color w:val="000000" w:themeColor="text1"/>
                <w:sz w:val="22"/>
                <w:szCs w:val="22"/>
              </w:rPr>
            </w:pPr>
          </w:p>
        </w:tc>
        <w:tc>
          <w:tcPr>
            <w:tcW w:w="1701" w:type="dxa"/>
            <w:tcBorders>
              <w:top w:val="nil"/>
              <w:right w:val="single" w:sz="4" w:space="0" w:color="auto"/>
            </w:tcBorders>
            <w:shd w:val="clear" w:color="auto" w:fill="auto"/>
            <w:noWrap/>
            <w:vAlign w:val="center"/>
          </w:tcPr>
          <w:p w14:paraId="0071039E"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0.10</w:t>
            </w:r>
          </w:p>
        </w:tc>
        <w:tc>
          <w:tcPr>
            <w:tcW w:w="1275" w:type="dxa"/>
            <w:tcBorders>
              <w:top w:val="nil"/>
              <w:right w:val="single" w:sz="4" w:space="0" w:color="auto"/>
            </w:tcBorders>
          </w:tcPr>
          <w:p w14:paraId="0AA480F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-0.37</w:t>
            </w:r>
          </w:p>
        </w:tc>
        <w:tc>
          <w:tcPr>
            <w:tcW w:w="1275" w:type="dxa"/>
            <w:tcBorders>
              <w:top w:val="nil"/>
              <w:right w:val="single" w:sz="4" w:space="0" w:color="auto"/>
            </w:tcBorders>
          </w:tcPr>
          <w:p w14:paraId="63F379E5"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0.07</w:t>
            </w:r>
          </w:p>
        </w:tc>
        <w:tc>
          <w:tcPr>
            <w:tcW w:w="1275" w:type="dxa"/>
            <w:tcBorders>
              <w:top w:val="nil"/>
              <w:right w:val="single" w:sz="4" w:space="0" w:color="auto"/>
            </w:tcBorders>
          </w:tcPr>
          <w:p w14:paraId="0E983DA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-0.04</w:t>
            </w:r>
          </w:p>
        </w:tc>
      </w:tr>
      <w:tr w:rsidR="00F338D0" w:rsidRPr="00F338D0" w14:paraId="167F50A6" w14:textId="77777777" w:rsidTr="007F3A97">
        <w:trPr>
          <w:trHeight w:val="81"/>
        </w:trPr>
        <w:tc>
          <w:tcPr>
            <w:tcW w:w="2966" w:type="dxa"/>
            <w:tcBorders>
              <w:left w:val="nil"/>
              <w:bottom w:val="single" w:sz="4" w:space="0" w:color="auto"/>
              <w:right w:val="single" w:sz="4" w:space="0" w:color="auto"/>
            </w:tcBorders>
          </w:tcPr>
          <w:p w14:paraId="1474A42B"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862" w:type="dxa"/>
            <w:tcBorders>
              <w:left w:val="single" w:sz="4" w:space="0" w:color="auto"/>
              <w:bottom w:val="single" w:sz="4" w:space="0" w:color="auto"/>
              <w:right w:val="nil"/>
            </w:tcBorders>
            <w:shd w:val="clear" w:color="auto" w:fill="auto"/>
            <w:noWrap/>
            <w:vAlign w:val="bottom"/>
          </w:tcPr>
          <w:p w14:paraId="59CAC0BD" w14:textId="77777777" w:rsidR="00B117A6" w:rsidRPr="00F338D0" w:rsidRDefault="00B117A6" w:rsidP="007F3A97">
            <w:pPr>
              <w:rPr>
                <w:rFonts w:ascii="Times" w:hAnsi="Times"/>
                <w:color w:val="000000" w:themeColor="text1"/>
                <w:sz w:val="22"/>
                <w:szCs w:val="22"/>
              </w:rPr>
            </w:pPr>
          </w:p>
        </w:tc>
        <w:tc>
          <w:tcPr>
            <w:tcW w:w="1701" w:type="dxa"/>
            <w:tcBorders>
              <w:left w:val="nil"/>
              <w:bottom w:val="single" w:sz="4" w:space="0" w:color="auto"/>
              <w:right w:val="single" w:sz="4" w:space="0" w:color="auto"/>
            </w:tcBorders>
            <w:shd w:val="clear" w:color="auto" w:fill="auto"/>
            <w:noWrap/>
            <w:vAlign w:val="center"/>
          </w:tcPr>
          <w:p w14:paraId="5251041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-0.19</w:t>
            </w:r>
          </w:p>
        </w:tc>
        <w:tc>
          <w:tcPr>
            <w:tcW w:w="1275" w:type="dxa"/>
            <w:tcBorders>
              <w:left w:val="nil"/>
              <w:bottom w:val="single" w:sz="4" w:space="0" w:color="auto"/>
              <w:right w:val="single" w:sz="4" w:space="0" w:color="auto"/>
            </w:tcBorders>
          </w:tcPr>
          <w:p w14:paraId="0915C377"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-0.21</w:t>
            </w:r>
          </w:p>
        </w:tc>
        <w:tc>
          <w:tcPr>
            <w:tcW w:w="1275" w:type="dxa"/>
            <w:tcBorders>
              <w:left w:val="nil"/>
              <w:bottom w:val="single" w:sz="4" w:space="0" w:color="auto"/>
              <w:right w:val="single" w:sz="4" w:space="0" w:color="auto"/>
            </w:tcBorders>
          </w:tcPr>
          <w:p w14:paraId="22F8640E"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-0.15</w:t>
            </w:r>
          </w:p>
        </w:tc>
        <w:tc>
          <w:tcPr>
            <w:tcW w:w="1275" w:type="dxa"/>
            <w:tcBorders>
              <w:left w:val="nil"/>
              <w:bottom w:val="single" w:sz="4" w:space="0" w:color="auto"/>
              <w:right w:val="single" w:sz="4" w:space="0" w:color="auto"/>
            </w:tcBorders>
          </w:tcPr>
          <w:p w14:paraId="2E232CE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-0.15</w:t>
            </w:r>
          </w:p>
        </w:tc>
      </w:tr>
      <w:tr w:rsidR="00F338D0" w:rsidRPr="00F338D0" w14:paraId="0B8BDBA2" w14:textId="77777777" w:rsidTr="007F3A97">
        <w:trPr>
          <w:trHeight w:val="81"/>
        </w:trPr>
        <w:tc>
          <w:tcPr>
            <w:tcW w:w="2966" w:type="dxa"/>
            <w:tcBorders>
              <w:top w:val="single" w:sz="4" w:space="0" w:color="auto"/>
              <w:left w:val="nil"/>
              <w:right w:val="single" w:sz="4" w:space="0" w:color="auto"/>
            </w:tcBorders>
          </w:tcPr>
          <w:p w14:paraId="2D45ADE6"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862" w:type="dxa"/>
            <w:tcBorders>
              <w:top w:val="single" w:sz="4" w:space="0" w:color="auto"/>
              <w:left w:val="single" w:sz="4" w:space="0" w:color="auto"/>
              <w:right w:val="nil"/>
            </w:tcBorders>
            <w:shd w:val="clear" w:color="auto" w:fill="auto"/>
            <w:noWrap/>
            <w:vAlign w:val="bottom"/>
            <w:hideMark/>
          </w:tcPr>
          <w:p w14:paraId="652D0FDE"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2-AG</w:t>
            </w:r>
          </w:p>
        </w:tc>
        <w:tc>
          <w:tcPr>
            <w:tcW w:w="1701" w:type="dxa"/>
            <w:tcBorders>
              <w:top w:val="single" w:sz="4" w:space="0" w:color="auto"/>
              <w:left w:val="nil"/>
              <w:right w:val="single" w:sz="4" w:space="0" w:color="auto"/>
            </w:tcBorders>
            <w:shd w:val="clear" w:color="auto" w:fill="auto"/>
            <w:noWrap/>
            <w:vAlign w:val="center"/>
            <w:hideMark/>
          </w:tcPr>
          <w:p w14:paraId="0CC6A426"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-0.24</w:t>
            </w:r>
          </w:p>
        </w:tc>
        <w:tc>
          <w:tcPr>
            <w:tcW w:w="1275" w:type="dxa"/>
            <w:tcBorders>
              <w:top w:val="single" w:sz="4" w:space="0" w:color="auto"/>
              <w:left w:val="nil"/>
              <w:right w:val="single" w:sz="4" w:space="0" w:color="auto"/>
            </w:tcBorders>
          </w:tcPr>
          <w:p w14:paraId="3B93F9E1" w14:textId="77777777" w:rsidR="00B117A6" w:rsidRPr="00F338D0" w:rsidRDefault="00B117A6" w:rsidP="007F3A97">
            <w:pPr>
              <w:jc w:val="center"/>
              <w:rPr>
                <w:rFonts w:ascii="Times" w:hAnsi="Times"/>
                <w:b/>
                <w:bCs/>
                <w:color w:val="000000" w:themeColor="text1"/>
                <w:sz w:val="22"/>
                <w:szCs w:val="22"/>
              </w:rPr>
            </w:pPr>
            <w:r w:rsidRPr="00F338D0">
              <w:rPr>
                <w:rFonts w:ascii="Times" w:hAnsi="Times"/>
                <w:color w:val="000000" w:themeColor="text1"/>
                <w:sz w:val="22"/>
                <w:szCs w:val="22"/>
              </w:rPr>
              <w:t>-0.21</w:t>
            </w:r>
          </w:p>
        </w:tc>
        <w:tc>
          <w:tcPr>
            <w:tcW w:w="1275" w:type="dxa"/>
            <w:tcBorders>
              <w:top w:val="single" w:sz="4" w:space="0" w:color="auto"/>
              <w:left w:val="nil"/>
              <w:right w:val="single" w:sz="4" w:space="0" w:color="auto"/>
            </w:tcBorders>
          </w:tcPr>
          <w:p w14:paraId="36E60FCB" w14:textId="77777777" w:rsidR="00B117A6" w:rsidRPr="00F338D0" w:rsidRDefault="00B117A6" w:rsidP="007F3A97">
            <w:pPr>
              <w:jc w:val="center"/>
              <w:rPr>
                <w:rFonts w:ascii="Times" w:hAnsi="Times"/>
                <w:b/>
                <w:bCs/>
                <w:color w:val="000000" w:themeColor="text1"/>
                <w:sz w:val="22"/>
                <w:szCs w:val="22"/>
              </w:rPr>
            </w:pPr>
            <w:r w:rsidRPr="00F338D0">
              <w:rPr>
                <w:rFonts w:ascii="Times" w:hAnsi="Times"/>
                <w:b/>
                <w:bCs/>
                <w:color w:val="000000" w:themeColor="text1"/>
                <w:sz w:val="22"/>
                <w:szCs w:val="22"/>
              </w:rPr>
              <w:t>-0.37</w:t>
            </w:r>
          </w:p>
        </w:tc>
        <w:tc>
          <w:tcPr>
            <w:tcW w:w="1275" w:type="dxa"/>
            <w:tcBorders>
              <w:top w:val="single" w:sz="4" w:space="0" w:color="auto"/>
              <w:left w:val="nil"/>
              <w:right w:val="single" w:sz="4" w:space="0" w:color="auto"/>
            </w:tcBorders>
          </w:tcPr>
          <w:p w14:paraId="32F8BD88"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-0.17</w:t>
            </w:r>
          </w:p>
        </w:tc>
      </w:tr>
      <w:tr w:rsidR="00F338D0" w:rsidRPr="00F338D0" w14:paraId="76518949" w14:textId="77777777" w:rsidTr="007F3A97">
        <w:trPr>
          <w:trHeight w:val="81"/>
        </w:trPr>
        <w:tc>
          <w:tcPr>
            <w:tcW w:w="2966" w:type="dxa"/>
            <w:tcBorders>
              <w:top w:val="nil"/>
              <w:left w:val="nil"/>
              <w:right w:val="single" w:sz="4" w:space="0" w:color="auto"/>
            </w:tcBorders>
          </w:tcPr>
          <w:p w14:paraId="0F75856F"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RCU</w:t>
            </w:r>
          </w:p>
        </w:tc>
        <w:tc>
          <w:tcPr>
            <w:tcW w:w="862" w:type="dxa"/>
            <w:tcBorders>
              <w:top w:val="nil"/>
              <w:left w:val="single" w:sz="4" w:space="0" w:color="auto"/>
            </w:tcBorders>
            <w:shd w:val="clear" w:color="auto" w:fill="auto"/>
            <w:noWrap/>
            <w:vAlign w:val="bottom"/>
          </w:tcPr>
          <w:p w14:paraId="2A8CB3EA" w14:textId="77777777" w:rsidR="00B117A6" w:rsidRPr="00F338D0" w:rsidRDefault="00B117A6" w:rsidP="007F3A97">
            <w:pPr>
              <w:rPr>
                <w:rFonts w:ascii="Times" w:hAnsi="Times"/>
                <w:color w:val="000000" w:themeColor="text1"/>
                <w:sz w:val="22"/>
                <w:szCs w:val="22"/>
              </w:rPr>
            </w:pPr>
          </w:p>
        </w:tc>
        <w:tc>
          <w:tcPr>
            <w:tcW w:w="1701" w:type="dxa"/>
            <w:tcBorders>
              <w:top w:val="nil"/>
              <w:right w:val="single" w:sz="4" w:space="0" w:color="auto"/>
            </w:tcBorders>
            <w:shd w:val="clear" w:color="auto" w:fill="auto"/>
            <w:noWrap/>
            <w:vAlign w:val="center"/>
          </w:tcPr>
          <w:p w14:paraId="72DEE18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-0.34</w:t>
            </w:r>
          </w:p>
        </w:tc>
        <w:tc>
          <w:tcPr>
            <w:tcW w:w="1275" w:type="dxa"/>
            <w:tcBorders>
              <w:top w:val="nil"/>
              <w:right w:val="single" w:sz="4" w:space="0" w:color="auto"/>
            </w:tcBorders>
          </w:tcPr>
          <w:p w14:paraId="6B7E3FB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-0.06</w:t>
            </w:r>
          </w:p>
        </w:tc>
        <w:tc>
          <w:tcPr>
            <w:tcW w:w="1275" w:type="dxa"/>
            <w:tcBorders>
              <w:top w:val="nil"/>
              <w:right w:val="single" w:sz="4" w:space="0" w:color="auto"/>
            </w:tcBorders>
          </w:tcPr>
          <w:p w14:paraId="655E7916"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-0.22</w:t>
            </w:r>
          </w:p>
        </w:tc>
        <w:tc>
          <w:tcPr>
            <w:tcW w:w="1275" w:type="dxa"/>
            <w:tcBorders>
              <w:top w:val="nil"/>
              <w:right w:val="single" w:sz="4" w:space="0" w:color="auto"/>
            </w:tcBorders>
          </w:tcPr>
          <w:p w14:paraId="745830B5"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-0.23</w:t>
            </w:r>
          </w:p>
        </w:tc>
      </w:tr>
      <w:tr w:rsidR="00F338D0" w:rsidRPr="00F338D0" w14:paraId="17AA3C91" w14:textId="77777777" w:rsidTr="007F3A97">
        <w:trPr>
          <w:trHeight w:val="81"/>
        </w:trPr>
        <w:tc>
          <w:tcPr>
            <w:tcW w:w="2966" w:type="dxa"/>
            <w:tcBorders>
              <w:top w:val="nil"/>
              <w:left w:val="nil"/>
              <w:right w:val="single" w:sz="4" w:space="0" w:color="auto"/>
            </w:tcBorders>
          </w:tcPr>
          <w:p w14:paraId="310CA756"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DCU</w:t>
            </w:r>
          </w:p>
        </w:tc>
        <w:tc>
          <w:tcPr>
            <w:tcW w:w="862" w:type="dxa"/>
            <w:tcBorders>
              <w:top w:val="nil"/>
              <w:left w:val="single" w:sz="4" w:space="0" w:color="auto"/>
            </w:tcBorders>
            <w:shd w:val="clear" w:color="auto" w:fill="auto"/>
            <w:noWrap/>
            <w:vAlign w:val="bottom"/>
          </w:tcPr>
          <w:p w14:paraId="4D7C64C9" w14:textId="77777777" w:rsidR="00B117A6" w:rsidRPr="00F338D0" w:rsidRDefault="00B117A6" w:rsidP="007F3A97">
            <w:pPr>
              <w:rPr>
                <w:rFonts w:ascii="Times" w:hAnsi="Times"/>
                <w:color w:val="000000" w:themeColor="text1"/>
                <w:sz w:val="22"/>
                <w:szCs w:val="22"/>
              </w:rPr>
            </w:pPr>
          </w:p>
        </w:tc>
        <w:tc>
          <w:tcPr>
            <w:tcW w:w="1701" w:type="dxa"/>
            <w:tcBorders>
              <w:top w:val="nil"/>
              <w:right w:val="single" w:sz="4" w:space="0" w:color="auto"/>
            </w:tcBorders>
            <w:shd w:val="clear" w:color="auto" w:fill="auto"/>
            <w:noWrap/>
            <w:vAlign w:val="center"/>
          </w:tcPr>
          <w:p w14:paraId="383344FE"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0.15</w:t>
            </w:r>
          </w:p>
        </w:tc>
        <w:tc>
          <w:tcPr>
            <w:tcW w:w="1275" w:type="dxa"/>
            <w:tcBorders>
              <w:top w:val="nil"/>
              <w:right w:val="single" w:sz="4" w:space="0" w:color="auto"/>
            </w:tcBorders>
          </w:tcPr>
          <w:p w14:paraId="21EA932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-0.23</w:t>
            </w:r>
          </w:p>
        </w:tc>
        <w:tc>
          <w:tcPr>
            <w:tcW w:w="1275" w:type="dxa"/>
            <w:tcBorders>
              <w:top w:val="nil"/>
              <w:right w:val="single" w:sz="4" w:space="0" w:color="auto"/>
            </w:tcBorders>
          </w:tcPr>
          <w:p w14:paraId="3F1CE317"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0.21</w:t>
            </w:r>
          </w:p>
        </w:tc>
        <w:tc>
          <w:tcPr>
            <w:tcW w:w="1275" w:type="dxa"/>
            <w:tcBorders>
              <w:top w:val="nil"/>
              <w:right w:val="single" w:sz="4" w:space="0" w:color="auto"/>
            </w:tcBorders>
          </w:tcPr>
          <w:p w14:paraId="5240B69B"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0.34</w:t>
            </w:r>
          </w:p>
        </w:tc>
      </w:tr>
      <w:tr w:rsidR="00F338D0" w:rsidRPr="00F338D0" w14:paraId="3AE5C8B5" w14:textId="77777777" w:rsidTr="007F3A97">
        <w:trPr>
          <w:trHeight w:val="81"/>
        </w:trPr>
        <w:tc>
          <w:tcPr>
            <w:tcW w:w="2966" w:type="dxa"/>
            <w:tcBorders>
              <w:left w:val="nil"/>
              <w:bottom w:val="single" w:sz="4" w:space="0" w:color="auto"/>
              <w:right w:val="single" w:sz="4" w:space="0" w:color="auto"/>
            </w:tcBorders>
          </w:tcPr>
          <w:p w14:paraId="78E23B7F"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862" w:type="dxa"/>
            <w:tcBorders>
              <w:left w:val="single" w:sz="4" w:space="0" w:color="auto"/>
              <w:bottom w:val="single" w:sz="4" w:space="0" w:color="auto"/>
              <w:right w:val="nil"/>
            </w:tcBorders>
            <w:shd w:val="clear" w:color="auto" w:fill="auto"/>
            <w:noWrap/>
            <w:vAlign w:val="bottom"/>
          </w:tcPr>
          <w:p w14:paraId="1A117984" w14:textId="77777777" w:rsidR="00B117A6" w:rsidRPr="00F338D0" w:rsidRDefault="00B117A6" w:rsidP="007F3A97">
            <w:pPr>
              <w:rPr>
                <w:rFonts w:ascii="Times" w:hAnsi="Times"/>
                <w:color w:val="000000" w:themeColor="text1"/>
                <w:sz w:val="22"/>
                <w:szCs w:val="22"/>
              </w:rPr>
            </w:pPr>
          </w:p>
        </w:tc>
        <w:tc>
          <w:tcPr>
            <w:tcW w:w="1701" w:type="dxa"/>
            <w:tcBorders>
              <w:left w:val="nil"/>
              <w:bottom w:val="single" w:sz="4" w:space="0" w:color="auto"/>
              <w:right w:val="single" w:sz="4" w:space="0" w:color="auto"/>
            </w:tcBorders>
            <w:shd w:val="clear" w:color="auto" w:fill="auto"/>
            <w:noWrap/>
            <w:vAlign w:val="center"/>
          </w:tcPr>
          <w:p w14:paraId="2B6F7287"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-0.18</w:t>
            </w:r>
          </w:p>
        </w:tc>
        <w:tc>
          <w:tcPr>
            <w:tcW w:w="1275" w:type="dxa"/>
            <w:tcBorders>
              <w:left w:val="nil"/>
              <w:bottom w:val="single" w:sz="4" w:space="0" w:color="auto"/>
              <w:right w:val="single" w:sz="4" w:space="0" w:color="auto"/>
            </w:tcBorders>
          </w:tcPr>
          <w:p w14:paraId="6D897A0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-0.17</w:t>
            </w:r>
          </w:p>
        </w:tc>
        <w:tc>
          <w:tcPr>
            <w:tcW w:w="1275" w:type="dxa"/>
            <w:tcBorders>
              <w:left w:val="nil"/>
              <w:bottom w:val="single" w:sz="4" w:space="0" w:color="auto"/>
              <w:right w:val="single" w:sz="4" w:space="0" w:color="auto"/>
            </w:tcBorders>
          </w:tcPr>
          <w:p w14:paraId="4E1A9E2E"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-0.22</w:t>
            </w:r>
          </w:p>
        </w:tc>
        <w:tc>
          <w:tcPr>
            <w:tcW w:w="1275" w:type="dxa"/>
            <w:tcBorders>
              <w:left w:val="nil"/>
              <w:bottom w:val="single" w:sz="4" w:space="0" w:color="auto"/>
              <w:right w:val="single" w:sz="4" w:space="0" w:color="auto"/>
            </w:tcBorders>
          </w:tcPr>
          <w:p w14:paraId="6E33238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-0.10</w:t>
            </w:r>
          </w:p>
        </w:tc>
      </w:tr>
      <w:tr w:rsidR="00F338D0" w:rsidRPr="00F338D0" w14:paraId="59487822" w14:textId="77777777" w:rsidTr="007F3A97">
        <w:trPr>
          <w:trHeight w:val="81"/>
        </w:trPr>
        <w:tc>
          <w:tcPr>
            <w:tcW w:w="2966" w:type="dxa"/>
            <w:tcBorders>
              <w:top w:val="single" w:sz="4" w:space="0" w:color="auto"/>
              <w:left w:val="nil"/>
              <w:right w:val="single" w:sz="4" w:space="0" w:color="auto"/>
            </w:tcBorders>
          </w:tcPr>
          <w:p w14:paraId="1C518E1D"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862" w:type="dxa"/>
            <w:tcBorders>
              <w:top w:val="single" w:sz="4" w:space="0" w:color="auto"/>
              <w:left w:val="single" w:sz="4" w:space="0" w:color="auto"/>
              <w:right w:val="nil"/>
            </w:tcBorders>
            <w:shd w:val="clear" w:color="auto" w:fill="auto"/>
            <w:noWrap/>
            <w:vAlign w:val="bottom"/>
            <w:hideMark/>
          </w:tcPr>
          <w:p w14:paraId="7FC5B783"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OEA</w:t>
            </w:r>
          </w:p>
        </w:tc>
        <w:tc>
          <w:tcPr>
            <w:tcW w:w="1701" w:type="dxa"/>
            <w:tcBorders>
              <w:top w:val="single" w:sz="4" w:space="0" w:color="auto"/>
              <w:left w:val="nil"/>
              <w:right w:val="single" w:sz="4" w:space="0" w:color="auto"/>
            </w:tcBorders>
            <w:shd w:val="clear" w:color="auto" w:fill="auto"/>
            <w:noWrap/>
            <w:vAlign w:val="center"/>
            <w:hideMark/>
          </w:tcPr>
          <w:p w14:paraId="5F1E19A5"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-0.20</w:t>
            </w:r>
          </w:p>
        </w:tc>
        <w:tc>
          <w:tcPr>
            <w:tcW w:w="1275" w:type="dxa"/>
            <w:tcBorders>
              <w:top w:val="single" w:sz="4" w:space="0" w:color="auto"/>
              <w:left w:val="nil"/>
              <w:right w:val="single" w:sz="4" w:space="0" w:color="auto"/>
            </w:tcBorders>
          </w:tcPr>
          <w:p w14:paraId="20CAAEE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-0.14</w:t>
            </w:r>
          </w:p>
        </w:tc>
        <w:tc>
          <w:tcPr>
            <w:tcW w:w="1275" w:type="dxa"/>
            <w:tcBorders>
              <w:top w:val="single" w:sz="4" w:space="0" w:color="auto"/>
              <w:left w:val="nil"/>
              <w:right w:val="single" w:sz="4" w:space="0" w:color="auto"/>
            </w:tcBorders>
          </w:tcPr>
          <w:p w14:paraId="1AA587BA"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-0.22</w:t>
            </w:r>
          </w:p>
        </w:tc>
        <w:tc>
          <w:tcPr>
            <w:tcW w:w="1275" w:type="dxa"/>
            <w:tcBorders>
              <w:top w:val="single" w:sz="4" w:space="0" w:color="auto"/>
              <w:left w:val="nil"/>
              <w:right w:val="single" w:sz="4" w:space="0" w:color="auto"/>
            </w:tcBorders>
          </w:tcPr>
          <w:p w14:paraId="5B54A4F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-0.16</w:t>
            </w:r>
          </w:p>
        </w:tc>
      </w:tr>
      <w:tr w:rsidR="00F338D0" w:rsidRPr="00F338D0" w14:paraId="6B2ADF5E" w14:textId="77777777" w:rsidTr="007F3A97">
        <w:trPr>
          <w:trHeight w:val="81"/>
        </w:trPr>
        <w:tc>
          <w:tcPr>
            <w:tcW w:w="2966" w:type="dxa"/>
            <w:tcBorders>
              <w:top w:val="nil"/>
              <w:left w:val="nil"/>
              <w:right w:val="single" w:sz="4" w:space="0" w:color="auto"/>
            </w:tcBorders>
          </w:tcPr>
          <w:p w14:paraId="4C358E3C"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RCU</w:t>
            </w:r>
          </w:p>
        </w:tc>
        <w:tc>
          <w:tcPr>
            <w:tcW w:w="862" w:type="dxa"/>
            <w:tcBorders>
              <w:top w:val="nil"/>
              <w:left w:val="single" w:sz="4" w:space="0" w:color="auto"/>
            </w:tcBorders>
            <w:shd w:val="clear" w:color="auto" w:fill="auto"/>
            <w:noWrap/>
            <w:vAlign w:val="bottom"/>
          </w:tcPr>
          <w:p w14:paraId="3D9E847D" w14:textId="77777777" w:rsidR="00B117A6" w:rsidRPr="00F338D0" w:rsidRDefault="00B117A6" w:rsidP="007F3A97">
            <w:pPr>
              <w:rPr>
                <w:rFonts w:ascii="Times" w:hAnsi="Times"/>
                <w:color w:val="000000" w:themeColor="text1"/>
                <w:sz w:val="22"/>
                <w:szCs w:val="22"/>
              </w:rPr>
            </w:pPr>
          </w:p>
        </w:tc>
        <w:tc>
          <w:tcPr>
            <w:tcW w:w="1701" w:type="dxa"/>
            <w:tcBorders>
              <w:top w:val="nil"/>
              <w:right w:val="single" w:sz="4" w:space="0" w:color="auto"/>
            </w:tcBorders>
            <w:shd w:val="clear" w:color="auto" w:fill="auto"/>
            <w:noWrap/>
            <w:vAlign w:val="center"/>
          </w:tcPr>
          <w:p w14:paraId="054D907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-0.11</w:t>
            </w:r>
          </w:p>
        </w:tc>
        <w:tc>
          <w:tcPr>
            <w:tcW w:w="1275" w:type="dxa"/>
            <w:tcBorders>
              <w:top w:val="nil"/>
              <w:right w:val="single" w:sz="4" w:space="0" w:color="auto"/>
            </w:tcBorders>
          </w:tcPr>
          <w:p w14:paraId="0BAB2183"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-0.32</w:t>
            </w:r>
          </w:p>
        </w:tc>
        <w:tc>
          <w:tcPr>
            <w:tcW w:w="1275" w:type="dxa"/>
            <w:tcBorders>
              <w:top w:val="nil"/>
              <w:right w:val="single" w:sz="4" w:space="0" w:color="auto"/>
            </w:tcBorders>
          </w:tcPr>
          <w:p w14:paraId="3F3145A1"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0.13</w:t>
            </w:r>
          </w:p>
        </w:tc>
        <w:tc>
          <w:tcPr>
            <w:tcW w:w="1275" w:type="dxa"/>
            <w:tcBorders>
              <w:top w:val="nil"/>
              <w:right w:val="single" w:sz="4" w:space="0" w:color="auto"/>
            </w:tcBorders>
          </w:tcPr>
          <w:p w14:paraId="6048FD5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-0.16</w:t>
            </w:r>
          </w:p>
        </w:tc>
      </w:tr>
      <w:tr w:rsidR="00F338D0" w:rsidRPr="00F338D0" w14:paraId="7EAE6DDE" w14:textId="77777777" w:rsidTr="007F3A97">
        <w:trPr>
          <w:trHeight w:val="81"/>
        </w:trPr>
        <w:tc>
          <w:tcPr>
            <w:tcW w:w="2966" w:type="dxa"/>
            <w:tcBorders>
              <w:top w:val="nil"/>
              <w:left w:val="nil"/>
              <w:right w:val="single" w:sz="4" w:space="0" w:color="auto"/>
            </w:tcBorders>
          </w:tcPr>
          <w:p w14:paraId="66C81C45"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DCU</w:t>
            </w:r>
          </w:p>
        </w:tc>
        <w:tc>
          <w:tcPr>
            <w:tcW w:w="862" w:type="dxa"/>
            <w:tcBorders>
              <w:top w:val="nil"/>
              <w:left w:val="single" w:sz="4" w:space="0" w:color="auto"/>
            </w:tcBorders>
            <w:shd w:val="clear" w:color="auto" w:fill="auto"/>
            <w:noWrap/>
            <w:vAlign w:val="bottom"/>
          </w:tcPr>
          <w:p w14:paraId="25F17E7A" w14:textId="77777777" w:rsidR="00B117A6" w:rsidRPr="00F338D0" w:rsidRDefault="00B117A6" w:rsidP="007F3A97">
            <w:pPr>
              <w:rPr>
                <w:rFonts w:ascii="Times" w:hAnsi="Times"/>
                <w:color w:val="000000" w:themeColor="text1"/>
                <w:sz w:val="22"/>
                <w:szCs w:val="22"/>
              </w:rPr>
            </w:pPr>
          </w:p>
        </w:tc>
        <w:tc>
          <w:tcPr>
            <w:tcW w:w="1701" w:type="dxa"/>
            <w:tcBorders>
              <w:top w:val="nil"/>
              <w:right w:val="single" w:sz="4" w:space="0" w:color="auto"/>
            </w:tcBorders>
            <w:shd w:val="clear" w:color="auto" w:fill="auto"/>
            <w:noWrap/>
            <w:vAlign w:val="center"/>
          </w:tcPr>
          <w:p w14:paraId="3C8DC804"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0.01</w:t>
            </w:r>
          </w:p>
        </w:tc>
        <w:tc>
          <w:tcPr>
            <w:tcW w:w="1275" w:type="dxa"/>
            <w:tcBorders>
              <w:top w:val="nil"/>
              <w:right w:val="single" w:sz="4" w:space="0" w:color="auto"/>
            </w:tcBorders>
          </w:tcPr>
          <w:p w14:paraId="263F160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-0.40</w:t>
            </w:r>
          </w:p>
        </w:tc>
        <w:tc>
          <w:tcPr>
            <w:tcW w:w="1275" w:type="dxa"/>
            <w:tcBorders>
              <w:top w:val="nil"/>
              <w:right w:val="single" w:sz="4" w:space="0" w:color="auto"/>
            </w:tcBorders>
          </w:tcPr>
          <w:p w14:paraId="5D3DA6F8"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0.21</w:t>
            </w:r>
          </w:p>
        </w:tc>
        <w:tc>
          <w:tcPr>
            <w:tcW w:w="1275" w:type="dxa"/>
            <w:tcBorders>
              <w:top w:val="nil"/>
              <w:right w:val="single" w:sz="4" w:space="0" w:color="auto"/>
            </w:tcBorders>
          </w:tcPr>
          <w:p w14:paraId="213B656B"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0.07</w:t>
            </w:r>
          </w:p>
        </w:tc>
      </w:tr>
      <w:tr w:rsidR="00F338D0" w:rsidRPr="00F338D0" w14:paraId="439803F7" w14:textId="77777777" w:rsidTr="007F3A97">
        <w:trPr>
          <w:trHeight w:val="81"/>
        </w:trPr>
        <w:tc>
          <w:tcPr>
            <w:tcW w:w="2966" w:type="dxa"/>
            <w:tcBorders>
              <w:left w:val="nil"/>
              <w:bottom w:val="single" w:sz="4" w:space="0" w:color="auto"/>
              <w:right w:val="single" w:sz="4" w:space="0" w:color="auto"/>
            </w:tcBorders>
          </w:tcPr>
          <w:p w14:paraId="04B9E01A"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862" w:type="dxa"/>
            <w:tcBorders>
              <w:left w:val="single" w:sz="4" w:space="0" w:color="auto"/>
              <w:bottom w:val="single" w:sz="4" w:space="0" w:color="auto"/>
              <w:right w:val="nil"/>
            </w:tcBorders>
            <w:shd w:val="clear" w:color="auto" w:fill="auto"/>
            <w:noWrap/>
            <w:vAlign w:val="bottom"/>
          </w:tcPr>
          <w:p w14:paraId="69D7020F" w14:textId="77777777" w:rsidR="00B117A6" w:rsidRPr="00F338D0" w:rsidRDefault="00B117A6" w:rsidP="007F3A97">
            <w:pPr>
              <w:rPr>
                <w:rFonts w:ascii="Times" w:hAnsi="Times"/>
                <w:color w:val="000000" w:themeColor="text1"/>
                <w:sz w:val="22"/>
                <w:szCs w:val="22"/>
              </w:rPr>
            </w:pPr>
          </w:p>
        </w:tc>
        <w:tc>
          <w:tcPr>
            <w:tcW w:w="1701" w:type="dxa"/>
            <w:tcBorders>
              <w:left w:val="nil"/>
              <w:bottom w:val="single" w:sz="4" w:space="0" w:color="auto"/>
              <w:right w:val="single" w:sz="4" w:space="0" w:color="auto"/>
            </w:tcBorders>
            <w:shd w:val="clear" w:color="auto" w:fill="auto"/>
            <w:noWrap/>
            <w:vAlign w:val="center"/>
          </w:tcPr>
          <w:p w14:paraId="7876F7A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-0.15</w:t>
            </w:r>
          </w:p>
        </w:tc>
        <w:tc>
          <w:tcPr>
            <w:tcW w:w="1275" w:type="dxa"/>
            <w:tcBorders>
              <w:left w:val="nil"/>
              <w:bottom w:val="single" w:sz="4" w:space="0" w:color="auto"/>
              <w:right w:val="single" w:sz="4" w:space="0" w:color="auto"/>
            </w:tcBorders>
          </w:tcPr>
          <w:p w14:paraId="0706B0D6"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-0.25</w:t>
            </w:r>
          </w:p>
        </w:tc>
        <w:tc>
          <w:tcPr>
            <w:tcW w:w="1275" w:type="dxa"/>
            <w:tcBorders>
              <w:left w:val="nil"/>
              <w:bottom w:val="single" w:sz="4" w:space="0" w:color="auto"/>
              <w:right w:val="single" w:sz="4" w:space="0" w:color="auto"/>
            </w:tcBorders>
          </w:tcPr>
          <w:p w14:paraId="26BAB106"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0.004</w:t>
            </w:r>
          </w:p>
        </w:tc>
        <w:tc>
          <w:tcPr>
            <w:tcW w:w="1275" w:type="dxa"/>
            <w:tcBorders>
              <w:left w:val="nil"/>
              <w:bottom w:val="single" w:sz="4" w:space="0" w:color="auto"/>
              <w:right w:val="single" w:sz="4" w:space="0" w:color="auto"/>
            </w:tcBorders>
          </w:tcPr>
          <w:p w14:paraId="6325FE4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-0.14</w:t>
            </w:r>
          </w:p>
        </w:tc>
      </w:tr>
      <w:tr w:rsidR="00F338D0" w:rsidRPr="00F338D0" w14:paraId="4CCE0244" w14:textId="77777777" w:rsidTr="007F3A97">
        <w:trPr>
          <w:trHeight w:val="81"/>
        </w:trPr>
        <w:tc>
          <w:tcPr>
            <w:tcW w:w="2966" w:type="dxa"/>
            <w:tcBorders>
              <w:top w:val="single" w:sz="4" w:space="0" w:color="auto"/>
              <w:left w:val="nil"/>
              <w:right w:val="single" w:sz="4" w:space="0" w:color="auto"/>
            </w:tcBorders>
          </w:tcPr>
          <w:p w14:paraId="39DCFA57"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Controls</w:t>
            </w:r>
          </w:p>
        </w:tc>
        <w:tc>
          <w:tcPr>
            <w:tcW w:w="862" w:type="dxa"/>
            <w:tcBorders>
              <w:top w:val="single" w:sz="4" w:space="0" w:color="auto"/>
              <w:left w:val="single" w:sz="4" w:space="0" w:color="auto"/>
              <w:right w:val="nil"/>
            </w:tcBorders>
            <w:shd w:val="clear" w:color="auto" w:fill="auto"/>
            <w:noWrap/>
            <w:vAlign w:val="bottom"/>
            <w:hideMark/>
          </w:tcPr>
          <w:p w14:paraId="6D7CACC0"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PEA</w:t>
            </w:r>
          </w:p>
        </w:tc>
        <w:tc>
          <w:tcPr>
            <w:tcW w:w="1701" w:type="dxa"/>
            <w:tcBorders>
              <w:top w:val="single" w:sz="4" w:space="0" w:color="auto"/>
              <w:left w:val="nil"/>
              <w:right w:val="single" w:sz="4" w:space="0" w:color="auto"/>
            </w:tcBorders>
            <w:shd w:val="clear" w:color="auto" w:fill="auto"/>
            <w:noWrap/>
            <w:vAlign w:val="center"/>
            <w:hideMark/>
          </w:tcPr>
          <w:p w14:paraId="62FC3716"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-0.21</w:t>
            </w:r>
          </w:p>
        </w:tc>
        <w:tc>
          <w:tcPr>
            <w:tcW w:w="1275" w:type="dxa"/>
            <w:tcBorders>
              <w:top w:val="single" w:sz="4" w:space="0" w:color="auto"/>
              <w:left w:val="nil"/>
              <w:right w:val="single" w:sz="4" w:space="0" w:color="auto"/>
            </w:tcBorders>
          </w:tcPr>
          <w:p w14:paraId="00DA3238"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-0.04</w:t>
            </w:r>
          </w:p>
        </w:tc>
        <w:tc>
          <w:tcPr>
            <w:tcW w:w="1275" w:type="dxa"/>
            <w:tcBorders>
              <w:top w:val="single" w:sz="4" w:space="0" w:color="auto"/>
              <w:left w:val="nil"/>
              <w:right w:val="single" w:sz="4" w:space="0" w:color="auto"/>
            </w:tcBorders>
          </w:tcPr>
          <w:p w14:paraId="4DC53F0C"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-0.13</w:t>
            </w:r>
          </w:p>
        </w:tc>
        <w:tc>
          <w:tcPr>
            <w:tcW w:w="1275" w:type="dxa"/>
            <w:tcBorders>
              <w:top w:val="single" w:sz="4" w:space="0" w:color="auto"/>
              <w:left w:val="nil"/>
              <w:right w:val="single" w:sz="4" w:space="0" w:color="auto"/>
            </w:tcBorders>
          </w:tcPr>
          <w:p w14:paraId="23108BC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-0.22</w:t>
            </w:r>
          </w:p>
        </w:tc>
      </w:tr>
      <w:tr w:rsidR="00F338D0" w:rsidRPr="00F338D0" w14:paraId="67A3F3DB" w14:textId="77777777" w:rsidTr="007F3A97">
        <w:trPr>
          <w:trHeight w:val="81"/>
        </w:trPr>
        <w:tc>
          <w:tcPr>
            <w:tcW w:w="2966" w:type="dxa"/>
            <w:tcBorders>
              <w:top w:val="nil"/>
              <w:left w:val="nil"/>
              <w:bottom w:val="nil"/>
              <w:right w:val="single" w:sz="4" w:space="0" w:color="auto"/>
            </w:tcBorders>
          </w:tcPr>
          <w:p w14:paraId="1639C96A"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RCU</w:t>
            </w:r>
          </w:p>
        </w:tc>
        <w:tc>
          <w:tcPr>
            <w:tcW w:w="862" w:type="dxa"/>
            <w:tcBorders>
              <w:top w:val="nil"/>
              <w:left w:val="single" w:sz="4" w:space="0" w:color="auto"/>
              <w:bottom w:val="nil"/>
              <w:right w:val="nil"/>
            </w:tcBorders>
            <w:shd w:val="clear" w:color="auto" w:fill="auto"/>
            <w:noWrap/>
            <w:vAlign w:val="bottom"/>
          </w:tcPr>
          <w:p w14:paraId="41F0B1C3" w14:textId="77777777" w:rsidR="00B117A6" w:rsidRPr="00F338D0" w:rsidRDefault="00B117A6" w:rsidP="007F3A97">
            <w:pPr>
              <w:rPr>
                <w:rFonts w:ascii="Times" w:hAnsi="Times"/>
                <w:color w:val="000000" w:themeColor="text1"/>
                <w:sz w:val="22"/>
                <w:szCs w:val="22"/>
              </w:rPr>
            </w:pPr>
          </w:p>
        </w:tc>
        <w:tc>
          <w:tcPr>
            <w:tcW w:w="1701" w:type="dxa"/>
            <w:tcBorders>
              <w:top w:val="nil"/>
              <w:left w:val="nil"/>
              <w:bottom w:val="nil"/>
              <w:right w:val="single" w:sz="4" w:space="0" w:color="auto"/>
            </w:tcBorders>
            <w:shd w:val="clear" w:color="auto" w:fill="auto"/>
            <w:noWrap/>
            <w:vAlign w:val="center"/>
          </w:tcPr>
          <w:p w14:paraId="49E05FE7"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-0.16</w:t>
            </w:r>
          </w:p>
        </w:tc>
        <w:tc>
          <w:tcPr>
            <w:tcW w:w="1275" w:type="dxa"/>
            <w:tcBorders>
              <w:top w:val="nil"/>
              <w:left w:val="nil"/>
              <w:bottom w:val="nil"/>
              <w:right w:val="single" w:sz="4" w:space="0" w:color="auto"/>
            </w:tcBorders>
          </w:tcPr>
          <w:p w14:paraId="3FCC077F"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-0.29</w:t>
            </w:r>
          </w:p>
        </w:tc>
        <w:tc>
          <w:tcPr>
            <w:tcW w:w="1275" w:type="dxa"/>
            <w:tcBorders>
              <w:top w:val="nil"/>
              <w:left w:val="nil"/>
              <w:bottom w:val="nil"/>
              <w:right w:val="single" w:sz="4" w:space="0" w:color="auto"/>
            </w:tcBorders>
          </w:tcPr>
          <w:p w14:paraId="1148602B"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0.15</w:t>
            </w:r>
          </w:p>
        </w:tc>
        <w:tc>
          <w:tcPr>
            <w:tcW w:w="1275" w:type="dxa"/>
            <w:tcBorders>
              <w:top w:val="nil"/>
              <w:left w:val="nil"/>
              <w:bottom w:val="nil"/>
              <w:right w:val="single" w:sz="4" w:space="0" w:color="auto"/>
            </w:tcBorders>
          </w:tcPr>
          <w:p w14:paraId="209DFA9C"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-0.11</w:t>
            </w:r>
          </w:p>
        </w:tc>
      </w:tr>
      <w:tr w:rsidR="00F338D0" w:rsidRPr="00F338D0" w14:paraId="42E8B5A8" w14:textId="77777777" w:rsidTr="007F3A97">
        <w:trPr>
          <w:trHeight w:val="81"/>
        </w:trPr>
        <w:tc>
          <w:tcPr>
            <w:tcW w:w="2966" w:type="dxa"/>
            <w:tcBorders>
              <w:top w:val="nil"/>
              <w:left w:val="nil"/>
              <w:bottom w:val="nil"/>
              <w:right w:val="single" w:sz="4" w:space="0" w:color="auto"/>
            </w:tcBorders>
          </w:tcPr>
          <w:p w14:paraId="17CF19D0"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DCU</w:t>
            </w:r>
          </w:p>
        </w:tc>
        <w:tc>
          <w:tcPr>
            <w:tcW w:w="862" w:type="dxa"/>
            <w:tcBorders>
              <w:top w:val="nil"/>
              <w:left w:val="single" w:sz="4" w:space="0" w:color="auto"/>
              <w:bottom w:val="nil"/>
              <w:right w:val="nil"/>
            </w:tcBorders>
            <w:shd w:val="clear" w:color="auto" w:fill="auto"/>
            <w:noWrap/>
            <w:vAlign w:val="bottom"/>
          </w:tcPr>
          <w:p w14:paraId="7F1E00B3" w14:textId="77777777" w:rsidR="00B117A6" w:rsidRPr="00F338D0" w:rsidRDefault="00B117A6" w:rsidP="007F3A97">
            <w:pPr>
              <w:rPr>
                <w:rFonts w:ascii="Times" w:hAnsi="Times"/>
                <w:color w:val="000000" w:themeColor="text1"/>
                <w:sz w:val="22"/>
                <w:szCs w:val="22"/>
              </w:rPr>
            </w:pPr>
          </w:p>
        </w:tc>
        <w:tc>
          <w:tcPr>
            <w:tcW w:w="1701" w:type="dxa"/>
            <w:tcBorders>
              <w:top w:val="nil"/>
              <w:left w:val="nil"/>
              <w:bottom w:val="nil"/>
              <w:right w:val="single" w:sz="4" w:space="0" w:color="auto"/>
            </w:tcBorders>
            <w:shd w:val="clear" w:color="auto" w:fill="auto"/>
            <w:noWrap/>
            <w:vAlign w:val="center"/>
          </w:tcPr>
          <w:p w14:paraId="3D0DBF73"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-0.01</w:t>
            </w:r>
          </w:p>
        </w:tc>
        <w:tc>
          <w:tcPr>
            <w:tcW w:w="1275" w:type="dxa"/>
            <w:tcBorders>
              <w:top w:val="nil"/>
              <w:left w:val="nil"/>
              <w:bottom w:val="nil"/>
              <w:right w:val="single" w:sz="4" w:space="0" w:color="auto"/>
            </w:tcBorders>
          </w:tcPr>
          <w:p w14:paraId="53767252"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-0.44</w:t>
            </w:r>
          </w:p>
        </w:tc>
        <w:tc>
          <w:tcPr>
            <w:tcW w:w="1275" w:type="dxa"/>
            <w:tcBorders>
              <w:top w:val="nil"/>
              <w:left w:val="nil"/>
              <w:bottom w:val="nil"/>
              <w:right w:val="single" w:sz="4" w:space="0" w:color="auto"/>
            </w:tcBorders>
          </w:tcPr>
          <w:p w14:paraId="020CA1F0"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0.25</w:t>
            </w:r>
          </w:p>
        </w:tc>
        <w:tc>
          <w:tcPr>
            <w:tcW w:w="1275" w:type="dxa"/>
            <w:tcBorders>
              <w:top w:val="nil"/>
              <w:left w:val="nil"/>
              <w:bottom w:val="nil"/>
              <w:right w:val="single" w:sz="4" w:space="0" w:color="auto"/>
            </w:tcBorders>
          </w:tcPr>
          <w:p w14:paraId="39AD281D"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0.02</w:t>
            </w:r>
          </w:p>
        </w:tc>
      </w:tr>
      <w:tr w:rsidR="00F338D0" w:rsidRPr="00F338D0" w14:paraId="66F19869" w14:textId="77777777" w:rsidTr="007F3A97">
        <w:trPr>
          <w:trHeight w:val="81"/>
        </w:trPr>
        <w:tc>
          <w:tcPr>
            <w:tcW w:w="2966" w:type="dxa"/>
            <w:tcBorders>
              <w:top w:val="nil"/>
              <w:left w:val="nil"/>
              <w:bottom w:val="single" w:sz="4" w:space="0" w:color="auto"/>
              <w:right w:val="single" w:sz="4" w:space="0" w:color="auto"/>
            </w:tcBorders>
          </w:tcPr>
          <w:p w14:paraId="748DC5B2" w14:textId="77777777" w:rsidR="00B117A6" w:rsidRPr="00F338D0" w:rsidRDefault="00B117A6" w:rsidP="007F3A97">
            <w:pPr>
              <w:rPr>
                <w:rFonts w:ascii="Times" w:hAnsi="Times"/>
                <w:color w:val="000000" w:themeColor="text1"/>
                <w:sz w:val="22"/>
                <w:szCs w:val="22"/>
              </w:rPr>
            </w:pPr>
            <w:r w:rsidRPr="00F338D0">
              <w:rPr>
                <w:rFonts w:ascii="Times" w:hAnsi="Times"/>
                <w:color w:val="000000" w:themeColor="text1"/>
                <w:sz w:val="22"/>
                <w:szCs w:val="22"/>
              </w:rPr>
              <w:t>Over all</w:t>
            </w:r>
          </w:p>
        </w:tc>
        <w:tc>
          <w:tcPr>
            <w:tcW w:w="862" w:type="dxa"/>
            <w:tcBorders>
              <w:top w:val="nil"/>
              <w:left w:val="single" w:sz="4" w:space="0" w:color="auto"/>
              <w:bottom w:val="single" w:sz="4" w:space="0" w:color="auto"/>
              <w:right w:val="nil"/>
            </w:tcBorders>
            <w:shd w:val="clear" w:color="auto" w:fill="auto"/>
            <w:noWrap/>
            <w:vAlign w:val="bottom"/>
          </w:tcPr>
          <w:p w14:paraId="7DE62B6E" w14:textId="77777777" w:rsidR="00B117A6" w:rsidRPr="00F338D0" w:rsidRDefault="00B117A6" w:rsidP="007F3A97">
            <w:pPr>
              <w:rPr>
                <w:rFonts w:ascii="Times" w:hAnsi="Times"/>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021D1F37"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-0.18</w:t>
            </w:r>
          </w:p>
        </w:tc>
        <w:tc>
          <w:tcPr>
            <w:tcW w:w="1275" w:type="dxa"/>
            <w:tcBorders>
              <w:top w:val="nil"/>
              <w:left w:val="nil"/>
              <w:bottom w:val="single" w:sz="4" w:space="0" w:color="auto"/>
              <w:right w:val="single" w:sz="4" w:space="0" w:color="auto"/>
            </w:tcBorders>
          </w:tcPr>
          <w:p w14:paraId="32432506"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-0.22</w:t>
            </w:r>
          </w:p>
        </w:tc>
        <w:tc>
          <w:tcPr>
            <w:tcW w:w="1275" w:type="dxa"/>
            <w:tcBorders>
              <w:top w:val="nil"/>
              <w:left w:val="nil"/>
              <w:bottom w:val="single" w:sz="4" w:space="0" w:color="auto"/>
              <w:right w:val="single" w:sz="4" w:space="0" w:color="auto"/>
            </w:tcBorders>
          </w:tcPr>
          <w:p w14:paraId="54F018D1"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 xml:space="preserve"> 0.03</w:t>
            </w:r>
          </w:p>
        </w:tc>
        <w:tc>
          <w:tcPr>
            <w:tcW w:w="1275" w:type="dxa"/>
            <w:tcBorders>
              <w:top w:val="nil"/>
              <w:left w:val="nil"/>
              <w:bottom w:val="single" w:sz="4" w:space="0" w:color="auto"/>
              <w:right w:val="single" w:sz="4" w:space="0" w:color="auto"/>
            </w:tcBorders>
          </w:tcPr>
          <w:p w14:paraId="19F4FF44" w14:textId="77777777" w:rsidR="00B117A6" w:rsidRPr="00F338D0" w:rsidRDefault="00B117A6" w:rsidP="007F3A97">
            <w:pPr>
              <w:jc w:val="center"/>
              <w:rPr>
                <w:rFonts w:ascii="Times" w:hAnsi="Times"/>
                <w:color w:val="000000" w:themeColor="text1"/>
                <w:sz w:val="22"/>
                <w:szCs w:val="22"/>
              </w:rPr>
            </w:pPr>
            <w:r w:rsidRPr="00F338D0">
              <w:rPr>
                <w:rFonts w:ascii="Times" w:hAnsi="Times"/>
                <w:color w:val="000000" w:themeColor="text1"/>
                <w:sz w:val="22"/>
                <w:szCs w:val="22"/>
              </w:rPr>
              <w:t>-0.16</w:t>
            </w:r>
          </w:p>
        </w:tc>
      </w:tr>
    </w:tbl>
    <w:p w14:paraId="5D70E3A3" w14:textId="77777777" w:rsidR="00B117A6" w:rsidRPr="00F338D0" w:rsidRDefault="00B117A6" w:rsidP="00B117A6">
      <w:pPr>
        <w:tabs>
          <w:tab w:val="left" w:pos="2127"/>
        </w:tabs>
        <w:spacing w:before="120" w:line="360" w:lineRule="auto"/>
        <w:rPr>
          <w:rFonts w:ascii="Times" w:hAnsi="Times"/>
          <w:color w:val="000000" w:themeColor="text1"/>
          <w:sz w:val="22"/>
          <w:szCs w:val="22"/>
          <w:lang w:val="en-US"/>
        </w:rPr>
      </w:pPr>
      <w:r w:rsidRPr="00F338D0">
        <w:rPr>
          <w:rFonts w:ascii="Times" w:hAnsi="Times"/>
          <w:color w:val="000000" w:themeColor="text1"/>
          <w:sz w:val="22"/>
          <w:szCs w:val="22"/>
          <w:lang w:val="en-US"/>
        </w:rPr>
        <w:t xml:space="preserve">Significant FDR-corrected </w:t>
      </w:r>
      <w:r w:rsidRPr="00F338D0">
        <w:rPr>
          <w:rFonts w:ascii="Times" w:hAnsi="Times"/>
          <w:i/>
          <w:iCs/>
          <w:color w:val="000000" w:themeColor="text1"/>
          <w:sz w:val="22"/>
          <w:szCs w:val="22"/>
          <w:lang w:val="en-US"/>
        </w:rPr>
        <w:t>p</w:t>
      </w:r>
      <w:r w:rsidRPr="00F338D0">
        <w:rPr>
          <w:rFonts w:ascii="Times" w:hAnsi="Times"/>
          <w:color w:val="000000" w:themeColor="text1"/>
          <w:sz w:val="22"/>
          <w:szCs w:val="22"/>
          <w:lang w:val="en-US"/>
        </w:rPr>
        <w:t>-values &lt;.05 are shown in bold</w:t>
      </w:r>
    </w:p>
    <w:p w14:paraId="3F073616" w14:textId="77777777" w:rsidR="00B117A6" w:rsidRPr="00F338D0" w:rsidRDefault="00B117A6" w:rsidP="00AE6F8D">
      <w:pPr>
        <w:tabs>
          <w:tab w:val="left" w:pos="2127"/>
        </w:tabs>
        <w:spacing w:line="360" w:lineRule="auto"/>
        <w:jc w:val="both"/>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38CE9B45" w14:textId="36D36258" w:rsidR="00EC6DB6" w:rsidRPr="00F338D0" w:rsidRDefault="002E406A" w:rsidP="00B035CB">
      <w:pPr>
        <w:spacing w:line="360" w:lineRule="auto"/>
        <w:rPr>
          <w:rFonts w:ascii="Times" w:hAnsi="Times" w:cstheme="majorBidi"/>
          <w:bCs/>
          <w:color w:val="000000" w:themeColor="text1"/>
          <w:sz w:val="22"/>
          <w:szCs w:val="22"/>
          <w:lang w:val="en-US"/>
        </w:rPr>
      </w:pPr>
      <w:r w:rsidRPr="00F338D0">
        <w:rPr>
          <w:rFonts w:ascii="Times" w:hAnsi="Times" w:cstheme="majorBidi"/>
          <w:b/>
          <w:bCs/>
          <w:color w:val="000000" w:themeColor="text1"/>
          <w:sz w:val="22"/>
          <w:szCs w:val="22"/>
          <w:lang w:val="en-US"/>
        </w:rPr>
        <w:lastRenderedPageBreak/>
        <w:t>Figure S1</w:t>
      </w:r>
      <w:r w:rsidR="00EC6DB6" w:rsidRPr="00F338D0">
        <w:rPr>
          <w:rFonts w:ascii="Times" w:hAnsi="Times" w:cstheme="majorBidi"/>
          <w:b/>
          <w:bCs/>
          <w:color w:val="000000" w:themeColor="text1"/>
          <w:sz w:val="22"/>
          <w:szCs w:val="22"/>
          <w:lang w:val="en-US"/>
        </w:rPr>
        <w:t xml:space="preserve">. </w:t>
      </w:r>
      <w:r w:rsidR="00EC6DB6" w:rsidRPr="00F338D0">
        <w:rPr>
          <w:rFonts w:ascii="Times" w:hAnsi="Times" w:cstheme="majorBidi"/>
          <w:bCs/>
          <w:color w:val="000000" w:themeColor="text1"/>
          <w:sz w:val="22"/>
          <w:szCs w:val="22"/>
          <w:lang w:val="en-US"/>
        </w:rPr>
        <w:t xml:space="preserve">Un-winsorized, raw eCB/NAE plasma </w:t>
      </w:r>
      <w:r w:rsidR="00E85A52" w:rsidRPr="00F338D0">
        <w:rPr>
          <w:rFonts w:ascii="Times" w:hAnsi="Times" w:cstheme="majorBidi"/>
          <w:bCs/>
          <w:color w:val="000000" w:themeColor="text1"/>
          <w:sz w:val="22"/>
          <w:szCs w:val="22"/>
          <w:lang w:val="en-US"/>
        </w:rPr>
        <w:t xml:space="preserve">levels </w:t>
      </w:r>
      <w:r w:rsidR="00EC6DB6" w:rsidRPr="00F338D0">
        <w:rPr>
          <w:rFonts w:ascii="Times" w:hAnsi="Times" w:cstheme="majorBidi"/>
          <w:bCs/>
          <w:color w:val="000000" w:themeColor="text1"/>
          <w:sz w:val="22"/>
          <w:szCs w:val="22"/>
          <w:lang w:val="en-US"/>
        </w:rPr>
        <w:t>within controls (white), recreational CU (RCU; light blue</w:t>
      </w:r>
      <w:r w:rsidR="00E85A52" w:rsidRPr="00F338D0">
        <w:rPr>
          <w:rFonts w:ascii="Times" w:hAnsi="Times" w:cstheme="majorBidi"/>
          <w:bCs/>
          <w:color w:val="000000" w:themeColor="text1"/>
          <w:sz w:val="22"/>
          <w:szCs w:val="22"/>
          <w:lang w:val="en-US"/>
        </w:rPr>
        <w:t xml:space="preserve"> striped</w:t>
      </w:r>
      <w:r w:rsidR="00EC6DB6" w:rsidRPr="00F338D0">
        <w:rPr>
          <w:rFonts w:ascii="Times" w:hAnsi="Times" w:cstheme="majorBidi"/>
          <w:bCs/>
          <w:color w:val="000000" w:themeColor="text1"/>
          <w:sz w:val="22"/>
          <w:szCs w:val="22"/>
          <w:lang w:val="en-US"/>
        </w:rPr>
        <w:t xml:space="preserve">), and dependent CU (DCU; dark blue). Bars represent means </w:t>
      </w:r>
      <w:r w:rsidR="00EC6DB6" w:rsidRPr="00F338D0">
        <w:rPr>
          <w:rFonts w:ascii="Times" w:hAnsi="Times" w:cstheme="majorBidi"/>
          <w:color w:val="000000" w:themeColor="text1"/>
          <w:sz w:val="22"/>
          <w:szCs w:val="22"/>
          <w:lang w:val="en-US"/>
        </w:rPr>
        <w:t>including individual data points,</w:t>
      </w:r>
      <w:r w:rsidR="00EC6DB6" w:rsidRPr="00F338D0">
        <w:rPr>
          <w:rFonts w:ascii="Times" w:hAnsi="Times" w:cstheme="majorBidi"/>
          <w:bCs/>
          <w:color w:val="000000" w:themeColor="text1"/>
          <w:sz w:val="22"/>
          <w:szCs w:val="22"/>
          <w:lang w:val="en-US"/>
        </w:rPr>
        <w:t xml:space="preserve"> and error bars reflect </w:t>
      </w:r>
      <w:r w:rsidR="00EC6DB6" w:rsidRPr="00F338D0">
        <w:rPr>
          <w:rFonts w:ascii="Times" w:hAnsi="Times" w:cstheme="majorBidi"/>
          <w:color w:val="000000" w:themeColor="text1"/>
          <w:sz w:val="22"/>
          <w:szCs w:val="22"/>
          <w:lang w:val="en-US"/>
        </w:rPr>
        <w:t xml:space="preserve">standard error of the mean (SEM); </w:t>
      </w:r>
      <w:r w:rsidR="00EC6DB6" w:rsidRPr="00F338D0">
        <w:rPr>
          <w:rFonts w:ascii="Times" w:hAnsi="Times" w:cstheme="majorBidi"/>
          <w:bCs/>
          <w:color w:val="000000" w:themeColor="text1"/>
          <w:sz w:val="22"/>
          <w:szCs w:val="22"/>
          <w:lang w:val="en-US"/>
        </w:rPr>
        <w:t>corrected for age, sex, recent cannabis use, and alcohol dependence.</w:t>
      </w:r>
      <w:r w:rsidRPr="00F338D0">
        <w:rPr>
          <w:rFonts w:ascii="Times" w:hAnsi="Times" w:cstheme="majorBidi"/>
          <w:b/>
          <w:bCs/>
          <w:color w:val="000000" w:themeColor="text1"/>
          <w:sz w:val="22"/>
          <w:szCs w:val="22"/>
          <w:lang w:val="en-US"/>
        </w:rPr>
        <w:t xml:space="preserve"> </w:t>
      </w:r>
    </w:p>
    <w:p w14:paraId="2D14C56D" w14:textId="77777777" w:rsidR="00EC6DB6" w:rsidRPr="00F338D0" w:rsidRDefault="00EC6DB6" w:rsidP="00D00E36">
      <w:pPr>
        <w:tabs>
          <w:tab w:val="left" w:pos="2127"/>
        </w:tabs>
        <w:spacing w:line="360" w:lineRule="auto"/>
        <w:jc w:val="both"/>
        <w:rPr>
          <w:rFonts w:ascii="Times" w:hAnsi="Times" w:cstheme="majorBidi"/>
          <w:b/>
          <w:bCs/>
          <w:color w:val="000000" w:themeColor="text1"/>
          <w:sz w:val="22"/>
          <w:szCs w:val="22"/>
          <w:lang w:val="en-US"/>
        </w:rPr>
      </w:pPr>
    </w:p>
    <w:p w14:paraId="2E4FAF0A" w14:textId="0C09F1C9" w:rsidR="002E406A" w:rsidRPr="00F338D0" w:rsidRDefault="00EC6DB6" w:rsidP="00D00E36">
      <w:pPr>
        <w:tabs>
          <w:tab w:val="left" w:pos="2127"/>
        </w:tabs>
        <w:spacing w:line="360" w:lineRule="auto"/>
        <w:jc w:val="both"/>
        <w:rPr>
          <w:rFonts w:ascii="Times" w:hAnsi="Times" w:cstheme="majorBidi"/>
          <w:b/>
          <w:bCs/>
          <w:color w:val="000000" w:themeColor="text1"/>
          <w:sz w:val="22"/>
          <w:szCs w:val="22"/>
          <w:lang w:val="en-US"/>
        </w:rPr>
      </w:pPr>
      <w:r w:rsidRPr="00F338D0">
        <w:rPr>
          <w:rFonts w:ascii="Times" w:hAnsi="Times" w:cstheme="majorBidi"/>
          <w:b/>
          <w:bCs/>
          <w:noProof/>
          <w:color w:val="000000" w:themeColor="text1"/>
          <w:sz w:val="22"/>
          <w:szCs w:val="22"/>
          <w:lang w:val="en-US"/>
        </w:rPr>
        <w:drawing>
          <wp:inline distT="0" distB="0" distL="0" distR="0" wp14:anchorId="5943A9E2" wp14:editId="263EFCC8">
            <wp:extent cx="5394144" cy="5571067"/>
            <wp:effectExtent l="0" t="0" r="381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5498" cy="5582793"/>
                    </a:xfrm>
                    <a:prstGeom prst="rect">
                      <a:avLst/>
                    </a:prstGeom>
                  </pic:spPr>
                </pic:pic>
              </a:graphicData>
            </a:graphic>
          </wp:inline>
        </w:drawing>
      </w:r>
      <w:r w:rsidRPr="00F338D0">
        <w:rPr>
          <w:rFonts w:ascii="Times" w:hAnsi="Times" w:cstheme="majorBidi"/>
          <w:b/>
          <w:bCs/>
          <w:color w:val="000000" w:themeColor="text1"/>
          <w:sz w:val="22"/>
          <w:szCs w:val="22"/>
          <w:lang w:val="en-US"/>
        </w:rPr>
        <w:t xml:space="preserve"> </w:t>
      </w:r>
      <w:r w:rsidR="002E406A" w:rsidRPr="00F338D0">
        <w:rPr>
          <w:rFonts w:ascii="Times" w:hAnsi="Times" w:cstheme="majorBidi"/>
          <w:b/>
          <w:bCs/>
          <w:color w:val="000000" w:themeColor="text1"/>
          <w:sz w:val="22"/>
          <w:szCs w:val="22"/>
          <w:lang w:val="en-US"/>
        </w:rPr>
        <w:br w:type="page"/>
      </w:r>
    </w:p>
    <w:p w14:paraId="454E1E86" w14:textId="29AB5E5C" w:rsidR="00B86B03" w:rsidRPr="00F338D0" w:rsidRDefault="00B86B03" w:rsidP="00D00E36">
      <w:pPr>
        <w:tabs>
          <w:tab w:val="left" w:pos="2127"/>
        </w:tabs>
        <w:spacing w:line="360" w:lineRule="auto"/>
        <w:jc w:val="both"/>
        <w:rPr>
          <w:rFonts w:ascii="Times" w:hAnsi="Times" w:cstheme="majorBidi"/>
          <w:color w:val="000000" w:themeColor="text1"/>
          <w:sz w:val="22"/>
          <w:szCs w:val="22"/>
          <w:lang w:val="en-US"/>
        </w:rPr>
      </w:pPr>
      <w:r w:rsidRPr="00F338D0">
        <w:rPr>
          <w:rFonts w:ascii="Times" w:hAnsi="Times" w:cstheme="majorBidi"/>
          <w:b/>
          <w:bCs/>
          <w:color w:val="000000" w:themeColor="text1"/>
          <w:sz w:val="22"/>
          <w:szCs w:val="22"/>
          <w:lang w:val="en-US"/>
        </w:rPr>
        <w:lastRenderedPageBreak/>
        <w:t>Figure S</w:t>
      </w:r>
      <w:r w:rsidR="000975CA" w:rsidRPr="00F338D0">
        <w:rPr>
          <w:rFonts w:ascii="Times" w:hAnsi="Times" w:cstheme="majorBidi"/>
          <w:b/>
          <w:bCs/>
          <w:color w:val="000000" w:themeColor="text1"/>
          <w:sz w:val="22"/>
          <w:szCs w:val="22"/>
          <w:lang w:val="en-US"/>
        </w:rPr>
        <w:t>2</w:t>
      </w:r>
      <w:r w:rsidRPr="00F338D0">
        <w:rPr>
          <w:rFonts w:ascii="Times" w:hAnsi="Times" w:cstheme="majorBidi"/>
          <w:b/>
          <w:bCs/>
          <w:color w:val="000000" w:themeColor="text1"/>
          <w:sz w:val="22"/>
          <w:szCs w:val="22"/>
          <w:lang w:val="en-US"/>
        </w:rPr>
        <w:t xml:space="preserve"> </w:t>
      </w:r>
      <w:r w:rsidRPr="00F338D0">
        <w:rPr>
          <w:rFonts w:ascii="Times" w:hAnsi="Times" w:cstheme="majorBidi"/>
          <w:color w:val="000000" w:themeColor="text1"/>
          <w:sz w:val="22"/>
          <w:szCs w:val="22"/>
          <w:lang w:val="en-US"/>
        </w:rPr>
        <w:t xml:space="preserve">Repeated measure ANCOVA with </w:t>
      </w:r>
      <w:r w:rsidRPr="00F338D0">
        <w:rPr>
          <w:rFonts w:ascii="Times" w:hAnsi="Times" w:cstheme="majorBidi"/>
          <w:i/>
          <w:iCs/>
          <w:color w:val="000000" w:themeColor="text1"/>
          <w:sz w:val="22"/>
          <w:szCs w:val="22"/>
          <w:lang w:val="en-US"/>
        </w:rPr>
        <w:t>TIME</w:t>
      </w:r>
      <w:r w:rsidRPr="00F338D0">
        <w:rPr>
          <w:rFonts w:ascii="Times" w:hAnsi="Times" w:cstheme="majorBidi"/>
          <w:color w:val="000000" w:themeColor="text1"/>
          <w:sz w:val="22"/>
          <w:szCs w:val="22"/>
          <w:lang w:val="en-US"/>
        </w:rPr>
        <w:t xml:space="preserve"> (baseline and follow-up) as within subject factor and </w:t>
      </w:r>
      <w:r w:rsidRPr="00F338D0">
        <w:rPr>
          <w:rFonts w:ascii="Times" w:hAnsi="Times" w:cstheme="majorBidi"/>
          <w:i/>
          <w:iCs/>
          <w:color w:val="000000" w:themeColor="text1"/>
          <w:sz w:val="22"/>
          <w:szCs w:val="22"/>
          <w:lang w:val="en-US"/>
        </w:rPr>
        <w:t>GROUP</w:t>
      </w:r>
      <w:r w:rsidRPr="00F338D0">
        <w:rPr>
          <w:rFonts w:ascii="Times" w:hAnsi="Times" w:cstheme="majorBidi"/>
          <w:color w:val="000000" w:themeColor="text1"/>
          <w:sz w:val="22"/>
          <w:szCs w:val="22"/>
          <w:lang w:val="en-US"/>
        </w:rPr>
        <w:t xml:space="preserve"> (controls: black circle, </w:t>
      </w:r>
      <w:r w:rsidR="00783C04" w:rsidRPr="00F338D0">
        <w:rPr>
          <w:rFonts w:ascii="Times" w:hAnsi="Times" w:cstheme="majorBidi"/>
          <w:color w:val="000000" w:themeColor="text1"/>
          <w:sz w:val="22"/>
          <w:szCs w:val="22"/>
          <w:lang w:val="en-US"/>
        </w:rPr>
        <w:t>CU</w:t>
      </w:r>
      <w:r w:rsidRPr="00F338D0">
        <w:rPr>
          <w:rFonts w:ascii="Times" w:hAnsi="Times" w:cstheme="majorBidi"/>
          <w:color w:val="000000" w:themeColor="text1"/>
          <w:sz w:val="22"/>
          <w:szCs w:val="22"/>
          <w:lang w:val="en-US"/>
        </w:rPr>
        <w:t xml:space="preserve"> increase: orange triangle, and </w:t>
      </w:r>
      <w:r w:rsidR="00783C04" w:rsidRPr="00F338D0">
        <w:rPr>
          <w:rFonts w:ascii="Times" w:hAnsi="Times" w:cstheme="majorBidi"/>
          <w:color w:val="000000" w:themeColor="text1"/>
          <w:sz w:val="22"/>
          <w:szCs w:val="22"/>
          <w:lang w:val="en-US"/>
        </w:rPr>
        <w:t xml:space="preserve">CU </w:t>
      </w:r>
      <w:r w:rsidRPr="00F338D0">
        <w:rPr>
          <w:rFonts w:ascii="Times" w:hAnsi="Times" w:cstheme="majorBidi"/>
          <w:color w:val="000000" w:themeColor="text1"/>
          <w:sz w:val="22"/>
          <w:szCs w:val="22"/>
          <w:lang w:val="en-US"/>
        </w:rPr>
        <w:t xml:space="preserve">decrease: green diamonds) as </w:t>
      </w:r>
      <w:r w:rsidR="00AD5045" w:rsidRPr="00F338D0">
        <w:rPr>
          <w:rFonts w:ascii="Times" w:hAnsi="Times" w:cstheme="majorBidi"/>
          <w:color w:val="000000" w:themeColor="text1"/>
          <w:sz w:val="22"/>
          <w:szCs w:val="22"/>
          <w:lang w:val="en-US"/>
        </w:rPr>
        <w:t xml:space="preserve">the </w:t>
      </w:r>
      <w:r w:rsidRPr="00F338D0">
        <w:rPr>
          <w:rFonts w:ascii="Times" w:hAnsi="Times" w:cstheme="majorBidi"/>
          <w:color w:val="000000" w:themeColor="text1"/>
          <w:sz w:val="22"/>
          <w:szCs w:val="22"/>
          <w:lang w:val="en-US"/>
        </w:rPr>
        <w:t>between factor</w:t>
      </w:r>
      <w:r w:rsidR="00D00E36" w:rsidRPr="00F338D0">
        <w:rPr>
          <w:rFonts w:ascii="Times" w:hAnsi="Times" w:cstheme="majorBidi"/>
          <w:color w:val="000000" w:themeColor="text1"/>
          <w:sz w:val="22"/>
          <w:szCs w:val="22"/>
          <w:lang w:val="en-US"/>
        </w:rPr>
        <w:t xml:space="preserve"> over all subjects per group (a). Individual data points within each group are shown in b-c.</w:t>
      </w:r>
    </w:p>
    <w:p w14:paraId="1111B2B7" w14:textId="6DC2B29C" w:rsidR="00AE6F8D" w:rsidRPr="00F338D0" w:rsidRDefault="00D00E36" w:rsidP="00FA4A57">
      <w:pPr>
        <w:rPr>
          <w:b/>
          <w:bCs/>
          <w:color w:val="000000" w:themeColor="text1"/>
          <w:lang w:val="en-US"/>
        </w:rPr>
      </w:pPr>
      <w:r w:rsidRPr="00F338D0">
        <w:rPr>
          <w:noProof/>
          <w:color w:val="000000" w:themeColor="text1"/>
          <w:lang w:val="en-US"/>
        </w:rPr>
        <w:drawing>
          <wp:anchor distT="0" distB="0" distL="114300" distR="114300" simplePos="0" relativeHeight="251666432" behindDoc="1" locked="0" layoutInCell="1" allowOverlap="1" wp14:anchorId="3A42EDE1" wp14:editId="50D72529">
            <wp:simplePos x="0" y="0"/>
            <wp:positionH relativeFrom="column">
              <wp:posOffset>2814320</wp:posOffset>
            </wp:positionH>
            <wp:positionV relativeFrom="paragraph">
              <wp:posOffset>103505</wp:posOffset>
            </wp:positionV>
            <wp:extent cx="3496945" cy="270065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96945" cy="2700655"/>
                    </a:xfrm>
                    <a:prstGeom prst="rect">
                      <a:avLst/>
                    </a:prstGeom>
                  </pic:spPr>
                </pic:pic>
              </a:graphicData>
            </a:graphic>
            <wp14:sizeRelH relativeFrom="page">
              <wp14:pctWidth>0</wp14:pctWidth>
            </wp14:sizeRelH>
            <wp14:sizeRelV relativeFrom="page">
              <wp14:pctHeight>0</wp14:pctHeight>
            </wp14:sizeRelV>
          </wp:anchor>
        </w:drawing>
      </w:r>
      <w:r w:rsidRPr="00F338D0">
        <w:rPr>
          <w:noProof/>
          <w:color w:val="000000" w:themeColor="text1"/>
          <w:lang w:val="en-US"/>
        </w:rPr>
        <w:drawing>
          <wp:anchor distT="0" distB="0" distL="114300" distR="114300" simplePos="0" relativeHeight="251667456" behindDoc="1" locked="0" layoutInCell="1" allowOverlap="1" wp14:anchorId="50545618" wp14:editId="57469E9F">
            <wp:simplePos x="0" y="0"/>
            <wp:positionH relativeFrom="column">
              <wp:posOffset>-59268</wp:posOffset>
            </wp:positionH>
            <wp:positionV relativeFrom="paragraph">
              <wp:posOffset>239394</wp:posOffset>
            </wp:positionV>
            <wp:extent cx="2640673" cy="2709333"/>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3425" cy="2712156"/>
                    </a:xfrm>
                    <a:prstGeom prst="rect">
                      <a:avLst/>
                    </a:prstGeom>
                  </pic:spPr>
                </pic:pic>
              </a:graphicData>
            </a:graphic>
            <wp14:sizeRelH relativeFrom="page">
              <wp14:pctWidth>0</wp14:pctWidth>
            </wp14:sizeRelH>
            <wp14:sizeRelV relativeFrom="page">
              <wp14:pctHeight>0</wp14:pctHeight>
            </wp14:sizeRelV>
          </wp:anchor>
        </w:drawing>
      </w:r>
      <w:r w:rsidRPr="00F338D0">
        <w:rPr>
          <w:rFonts w:ascii="Times" w:hAnsi="Times" w:cstheme="majorBidi"/>
          <w:b/>
          <w:bCs/>
          <w:color w:val="000000" w:themeColor="text1"/>
          <w:sz w:val="22"/>
          <w:szCs w:val="22"/>
          <w:lang w:val="en-US"/>
        </w:rPr>
        <w:t>a)</w:t>
      </w:r>
      <w:r w:rsidR="00CD49D7" w:rsidRPr="00F338D0">
        <w:rPr>
          <w:rFonts w:ascii="Times" w:hAnsi="Times" w:cstheme="majorBidi"/>
          <w:b/>
          <w:bCs/>
          <w:color w:val="000000" w:themeColor="text1"/>
          <w:sz w:val="22"/>
          <w:szCs w:val="22"/>
          <w:lang w:val="en-US"/>
        </w:rPr>
        <w:tab/>
      </w:r>
      <w:r w:rsidRPr="00F338D0">
        <w:rPr>
          <w:color w:val="000000" w:themeColor="text1"/>
          <w:lang w:val="en-US"/>
        </w:rPr>
        <w:tab/>
      </w:r>
      <w:r w:rsidRPr="00F338D0">
        <w:rPr>
          <w:color w:val="000000" w:themeColor="text1"/>
          <w:lang w:val="en-US"/>
        </w:rPr>
        <w:tab/>
      </w:r>
      <w:r w:rsidRPr="00F338D0">
        <w:rPr>
          <w:color w:val="000000" w:themeColor="text1"/>
          <w:lang w:val="en-US"/>
        </w:rPr>
        <w:tab/>
      </w:r>
      <w:r w:rsidRPr="00F338D0">
        <w:rPr>
          <w:color w:val="000000" w:themeColor="text1"/>
          <w:lang w:val="en-US"/>
        </w:rPr>
        <w:tab/>
      </w:r>
      <w:r w:rsidRPr="00F338D0">
        <w:rPr>
          <w:color w:val="000000" w:themeColor="text1"/>
          <w:lang w:val="en-US"/>
        </w:rPr>
        <w:tab/>
      </w:r>
      <w:r w:rsidRPr="00F338D0">
        <w:rPr>
          <w:color w:val="000000" w:themeColor="text1"/>
          <w:lang w:val="en-US"/>
        </w:rPr>
        <w:tab/>
      </w:r>
      <w:r w:rsidRPr="00F338D0">
        <w:rPr>
          <w:color w:val="000000" w:themeColor="text1"/>
          <w:lang w:val="en-US"/>
        </w:rPr>
        <w:tab/>
      </w:r>
      <w:r w:rsidRPr="00F338D0">
        <w:rPr>
          <w:b/>
          <w:bCs/>
          <w:color w:val="000000" w:themeColor="text1"/>
          <w:sz w:val="22"/>
          <w:szCs w:val="22"/>
          <w:lang w:val="en-US"/>
        </w:rPr>
        <w:t>b)</w:t>
      </w:r>
    </w:p>
    <w:p w14:paraId="51DFB5BB" w14:textId="41862763" w:rsidR="003A428B" w:rsidRPr="00F338D0" w:rsidRDefault="003A428B" w:rsidP="00AE6F8D">
      <w:pPr>
        <w:tabs>
          <w:tab w:val="left" w:pos="2127"/>
        </w:tabs>
        <w:spacing w:before="120" w:line="360" w:lineRule="auto"/>
        <w:rPr>
          <w:rFonts w:ascii="Times" w:hAnsi="Times" w:cstheme="majorBidi"/>
          <w:b/>
          <w:bCs/>
          <w:color w:val="000000" w:themeColor="text1"/>
          <w:sz w:val="22"/>
          <w:szCs w:val="22"/>
          <w:lang w:val="en-US"/>
        </w:rPr>
      </w:pPr>
    </w:p>
    <w:p w14:paraId="52A1E4FE" w14:textId="77777777" w:rsidR="003A428B" w:rsidRPr="00F338D0" w:rsidRDefault="003A428B" w:rsidP="00AE6F8D">
      <w:pPr>
        <w:tabs>
          <w:tab w:val="left" w:pos="2127"/>
        </w:tabs>
        <w:spacing w:before="120" w:line="360" w:lineRule="auto"/>
        <w:rPr>
          <w:rFonts w:ascii="Times" w:hAnsi="Times" w:cstheme="majorBidi"/>
          <w:b/>
          <w:bCs/>
          <w:color w:val="000000" w:themeColor="text1"/>
          <w:sz w:val="22"/>
          <w:szCs w:val="22"/>
          <w:lang w:val="en-US"/>
        </w:rPr>
      </w:pPr>
    </w:p>
    <w:p w14:paraId="5A081784" w14:textId="037B1B71" w:rsidR="007B5B92" w:rsidRPr="00F338D0" w:rsidRDefault="007B5B92" w:rsidP="00AE6F8D">
      <w:pPr>
        <w:tabs>
          <w:tab w:val="left" w:pos="2127"/>
        </w:tabs>
        <w:spacing w:line="360" w:lineRule="auto"/>
        <w:rPr>
          <w:rFonts w:ascii="Times" w:hAnsi="Times" w:cstheme="majorBidi"/>
          <w:b/>
          <w:color w:val="000000" w:themeColor="text1"/>
          <w:sz w:val="22"/>
          <w:szCs w:val="22"/>
          <w:lang w:val="en-US"/>
        </w:rPr>
      </w:pPr>
    </w:p>
    <w:p w14:paraId="7037F5AB" w14:textId="2DD8A73F" w:rsidR="007B5B92" w:rsidRPr="00F338D0" w:rsidRDefault="007B5B92" w:rsidP="00AE6F8D">
      <w:pPr>
        <w:tabs>
          <w:tab w:val="left" w:pos="2127"/>
        </w:tabs>
        <w:spacing w:line="360" w:lineRule="auto"/>
        <w:rPr>
          <w:rFonts w:ascii="Times" w:hAnsi="Times" w:cstheme="majorBidi"/>
          <w:b/>
          <w:color w:val="000000" w:themeColor="text1"/>
          <w:sz w:val="22"/>
          <w:szCs w:val="22"/>
          <w:lang w:val="en-US"/>
        </w:rPr>
      </w:pPr>
    </w:p>
    <w:p w14:paraId="6B94D4C1" w14:textId="47B2EB25" w:rsidR="007B5B92" w:rsidRPr="00F338D0" w:rsidRDefault="007B5B92" w:rsidP="00AE6F8D">
      <w:pPr>
        <w:tabs>
          <w:tab w:val="left" w:pos="2127"/>
        </w:tabs>
        <w:spacing w:line="360" w:lineRule="auto"/>
        <w:rPr>
          <w:rFonts w:ascii="Times" w:hAnsi="Times" w:cstheme="majorBidi"/>
          <w:b/>
          <w:color w:val="000000" w:themeColor="text1"/>
          <w:sz w:val="22"/>
          <w:szCs w:val="22"/>
          <w:lang w:val="en-US"/>
        </w:rPr>
      </w:pPr>
    </w:p>
    <w:p w14:paraId="35F3CE2C" w14:textId="4D3092A7" w:rsidR="007B5B92" w:rsidRPr="00F338D0" w:rsidRDefault="007B5B92" w:rsidP="00AE6F8D">
      <w:pPr>
        <w:tabs>
          <w:tab w:val="left" w:pos="2127"/>
        </w:tabs>
        <w:spacing w:line="360" w:lineRule="auto"/>
        <w:rPr>
          <w:rFonts w:ascii="Times" w:hAnsi="Times" w:cstheme="majorBidi"/>
          <w:b/>
          <w:color w:val="000000" w:themeColor="text1"/>
          <w:sz w:val="22"/>
          <w:szCs w:val="22"/>
          <w:lang w:val="en-US"/>
        </w:rPr>
      </w:pPr>
    </w:p>
    <w:p w14:paraId="6C92F60F" w14:textId="77777777" w:rsidR="00D00E36" w:rsidRPr="00F338D0" w:rsidRDefault="00D00E36" w:rsidP="00D00E36">
      <w:pPr>
        <w:spacing w:line="360" w:lineRule="auto"/>
        <w:jc w:val="both"/>
        <w:rPr>
          <w:rFonts w:ascii="Times" w:hAnsi="Times" w:cstheme="majorBidi"/>
          <w:b/>
          <w:color w:val="000000" w:themeColor="text1"/>
          <w:sz w:val="22"/>
          <w:szCs w:val="22"/>
          <w:lang w:val="en-US"/>
        </w:rPr>
      </w:pPr>
    </w:p>
    <w:p w14:paraId="7C08019E" w14:textId="77777777" w:rsidR="00D00E36" w:rsidRPr="00F338D0" w:rsidRDefault="00D00E36" w:rsidP="00D00E36">
      <w:pPr>
        <w:spacing w:line="360" w:lineRule="auto"/>
        <w:jc w:val="both"/>
        <w:rPr>
          <w:rFonts w:ascii="Times" w:hAnsi="Times" w:cstheme="majorBidi"/>
          <w:b/>
          <w:color w:val="000000" w:themeColor="text1"/>
          <w:sz w:val="22"/>
          <w:szCs w:val="22"/>
          <w:lang w:val="en-US"/>
        </w:rPr>
      </w:pPr>
    </w:p>
    <w:p w14:paraId="700E4B96" w14:textId="77777777" w:rsidR="00D00E36" w:rsidRPr="00F338D0" w:rsidRDefault="00D00E36" w:rsidP="00D00E36">
      <w:pPr>
        <w:spacing w:line="360" w:lineRule="auto"/>
        <w:jc w:val="both"/>
        <w:rPr>
          <w:rFonts w:ascii="Times" w:hAnsi="Times" w:cstheme="majorBidi"/>
          <w:b/>
          <w:color w:val="000000" w:themeColor="text1"/>
          <w:sz w:val="22"/>
          <w:szCs w:val="22"/>
          <w:lang w:val="en-US"/>
        </w:rPr>
      </w:pPr>
    </w:p>
    <w:p w14:paraId="395CCC60" w14:textId="77777777" w:rsidR="00D00E36" w:rsidRPr="00F338D0" w:rsidRDefault="00D00E36" w:rsidP="00D00E36">
      <w:pPr>
        <w:spacing w:line="360" w:lineRule="auto"/>
        <w:jc w:val="both"/>
        <w:rPr>
          <w:rFonts w:ascii="Times" w:hAnsi="Times" w:cstheme="majorBidi"/>
          <w:b/>
          <w:color w:val="000000" w:themeColor="text1"/>
          <w:sz w:val="22"/>
          <w:szCs w:val="22"/>
          <w:lang w:val="en-US"/>
        </w:rPr>
      </w:pPr>
    </w:p>
    <w:p w14:paraId="3C3CDAE2" w14:textId="77777777" w:rsidR="00D00E36" w:rsidRPr="00F338D0" w:rsidRDefault="00D00E36" w:rsidP="00D00E36">
      <w:pPr>
        <w:spacing w:line="360" w:lineRule="auto"/>
        <w:jc w:val="both"/>
        <w:rPr>
          <w:rFonts w:ascii="Times" w:hAnsi="Times" w:cstheme="majorBidi"/>
          <w:b/>
          <w:color w:val="000000" w:themeColor="text1"/>
          <w:sz w:val="22"/>
          <w:szCs w:val="22"/>
          <w:lang w:val="en-US"/>
        </w:rPr>
      </w:pPr>
    </w:p>
    <w:p w14:paraId="7DF27316" w14:textId="77777777" w:rsidR="00D00E36" w:rsidRPr="00F338D0" w:rsidRDefault="00D00E36" w:rsidP="00D00E36">
      <w:pPr>
        <w:spacing w:line="360" w:lineRule="auto"/>
        <w:jc w:val="both"/>
        <w:rPr>
          <w:rFonts w:ascii="Times" w:hAnsi="Times" w:cstheme="majorBidi"/>
          <w:b/>
          <w:color w:val="000000" w:themeColor="text1"/>
          <w:sz w:val="22"/>
          <w:szCs w:val="22"/>
          <w:lang w:val="en-US"/>
        </w:rPr>
      </w:pPr>
    </w:p>
    <w:p w14:paraId="09F89D6F" w14:textId="7D3371E8" w:rsidR="00D00E36" w:rsidRPr="00F338D0" w:rsidRDefault="00D00E36" w:rsidP="00D00E36">
      <w:pPr>
        <w:spacing w:line="360" w:lineRule="auto"/>
        <w:jc w:val="both"/>
        <w:rPr>
          <w:rFonts w:ascii="Times" w:hAnsi="Times" w:cstheme="majorBidi"/>
          <w:b/>
          <w:color w:val="000000" w:themeColor="text1"/>
          <w:sz w:val="22"/>
          <w:szCs w:val="22"/>
          <w:lang w:val="en-US"/>
        </w:rPr>
      </w:pPr>
    </w:p>
    <w:p w14:paraId="553CB13C" w14:textId="5D82E024" w:rsidR="00D00E36" w:rsidRPr="00F338D0" w:rsidRDefault="00D00E36" w:rsidP="00D00E36">
      <w:pPr>
        <w:spacing w:line="360" w:lineRule="auto"/>
        <w:jc w:val="both"/>
        <w:rPr>
          <w:rFonts w:ascii="Times" w:hAnsi="Times" w:cstheme="majorBidi"/>
          <w:b/>
          <w:color w:val="000000" w:themeColor="text1"/>
          <w:sz w:val="22"/>
          <w:szCs w:val="22"/>
          <w:lang w:val="en-US"/>
        </w:rPr>
      </w:pPr>
    </w:p>
    <w:p w14:paraId="0C460B0B" w14:textId="59BB814E" w:rsidR="00D00E36" w:rsidRPr="00F338D0" w:rsidRDefault="00D00E36" w:rsidP="00D00E36">
      <w:pPr>
        <w:spacing w:line="360" w:lineRule="auto"/>
        <w:jc w:val="both"/>
        <w:rPr>
          <w:rFonts w:ascii="Times" w:hAnsi="Times" w:cstheme="majorBidi"/>
          <w:b/>
          <w:color w:val="000000" w:themeColor="text1"/>
          <w:sz w:val="22"/>
          <w:szCs w:val="22"/>
          <w:lang w:val="en-US"/>
        </w:rPr>
      </w:pPr>
      <w:r w:rsidRPr="00F338D0">
        <w:rPr>
          <w:rFonts w:ascii="Times" w:hAnsi="Times" w:cstheme="majorBidi"/>
          <w:b/>
          <w:noProof/>
          <w:color w:val="000000" w:themeColor="text1"/>
          <w:sz w:val="22"/>
          <w:szCs w:val="22"/>
          <w:lang w:val="en-US"/>
        </w:rPr>
        <w:drawing>
          <wp:anchor distT="0" distB="0" distL="114300" distR="114300" simplePos="0" relativeHeight="251669504" behindDoc="1" locked="0" layoutInCell="1" allowOverlap="1" wp14:anchorId="006E002C" wp14:editId="6724D08C">
            <wp:simplePos x="0" y="0"/>
            <wp:positionH relativeFrom="column">
              <wp:posOffset>3429343</wp:posOffset>
            </wp:positionH>
            <wp:positionV relativeFrom="paragraph">
              <wp:posOffset>78105</wp:posOffset>
            </wp:positionV>
            <wp:extent cx="2878667" cy="26954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78667" cy="2695460"/>
                    </a:xfrm>
                    <a:prstGeom prst="rect">
                      <a:avLst/>
                    </a:prstGeom>
                  </pic:spPr>
                </pic:pic>
              </a:graphicData>
            </a:graphic>
            <wp14:sizeRelH relativeFrom="page">
              <wp14:pctWidth>0</wp14:pctWidth>
            </wp14:sizeRelH>
            <wp14:sizeRelV relativeFrom="page">
              <wp14:pctHeight>0</wp14:pctHeight>
            </wp14:sizeRelV>
          </wp:anchor>
        </w:drawing>
      </w:r>
      <w:r w:rsidRPr="00F338D0">
        <w:rPr>
          <w:rFonts w:ascii="Times" w:hAnsi="Times" w:cstheme="majorBidi"/>
          <w:b/>
          <w:noProof/>
          <w:color w:val="000000" w:themeColor="text1"/>
          <w:sz w:val="22"/>
          <w:szCs w:val="22"/>
          <w:lang w:val="en-US"/>
        </w:rPr>
        <w:drawing>
          <wp:anchor distT="0" distB="0" distL="114300" distR="114300" simplePos="0" relativeHeight="251668480" behindDoc="1" locked="0" layoutInCell="1" allowOverlap="1" wp14:anchorId="300DB9DB" wp14:editId="19EE67C3">
            <wp:simplePos x="0" y="0"/>
            <wp:positionH relativeFrom="column">
              <wp:posOffset>59055</wp:posOffset>
            </wp:positionH>
            <wp:positionV relativeFrom="paragraph">
              <wp:posOffset>74185</wp:posOffset>
            </wp:positionV>
            <wp:extent cx="2878666" cy="26956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78666" cy="2695670"/>
                    </a:xfrm>
                    <a:prstGeom prst="rect">
                      <a:avLst/>
                    </a:prstGeom>
                  </pic:spPr>
                </pic:pic>
              </a:graphicData>
            </a:graphic>
            <wp14:sizeRelH relativeFrom="page">
              <wp14:pctWidth>0</wp14:pctWidth>
            </wp14:sizeRelH>
            <wp14:sizeRelV relativeFrom="page">
              <wp14:pctHeight>0</wp14:pctHeight>
            </wp14:sizeRelV>
          </wp:anchor>
        </w:drawing>
      </w:r>
      <w:r w:rsidRPr="00F338D0">
        <w:rPr>
          <w:rFonts w:ascii="Times" w:hAnsi="Times" w:cstheme="majorBidi"/>
          <w:b/>
          <w:color w:val="000000" w:themeColor="text1"/>
          <w:sz w:val="22"/>
          <w:szCs w:val="22"/>
          <w:lang w:val="en-US"/>
        </w:rPr>
        <w:t>c)</w:t>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r>
      <w:r w:rsidRPr="00F338D0">
        <w:rPr>
          <w:rFonts w:ascii="Times" w:hAnsi="Times" w:cstheme="majorBidi"/>
          <w:b/>
          <w:color w:val="000000" w:themeColor="text1"/>
          <w:sz w:val="22"/>
          <w:szCs w:val="22"/>
          <w:lang w:val="en-US"/>
        </w:rPr>
        <w:tab/>
        <w:t>d)</w:t>
      </w:r>
      <w:r w:rsidRPr="00F338D0">
        <w:rPr>
          <w:noProof/>
          <w:color w:val="000000" w:themeColor="text1"/>
          <w:lang w:val="en-US"/>
        </w:rPr>
        <w:t xml:space="preserve"> </w:t>
      </w:r>
      <w:r w:rsidR="00B117A6" w:rsidRPr="00F338D0">
        <w:rPr>
          <w:rFonts w:ascii="Times" w:hAnsi="Times" w:cstheme="majorBidi"/>
          <w:b/>
          <w:color w:val="000000" w:themeColor="text1"/>
          <w:sz w:val="22"/>
          <w:szCs w:val="22"/>
          <w:lang w:val="en-US"/>
        </w:rPr>
        <w:br w:type="page"/>
      </w:r>
    </w:p>
    <w:p w14:paraId="30C8406D" w14:textId="6F64D80E" w:rsidR="000C4731" w:rsidRPr="00F338D0" w:rsidRDefault="000C4731" w:rsidP="000C4731">
      <w:pPr>
        <w:spacing w:line="360" w:lineRule="auto"/>
        <w:jc w:val="both"/>
        <w:rPr>
          <w:rFonts w:ascii="Times" w:hAnsi="Times" w:cstheme="majorBidi"/>
          <w:color w:val="000000" w:themeColor="text1"/>
          <w:sz w:val="22"/>
          <w:szCs w:val="22"/>
          <w:lang w:val="en-US"/>
        </w:rPr>
      </w:pPr>
      <w:r w:rsidRPr="00F338D0">
        <w:rPr>
          <w:rFonts w:ascii="Times" w:hAnsi="Times" w:cstheme="majorBidi"/>
          <w:b/>
          <w:color w:val="000000" w:themeColor="text1"/>
          <w:sz w:val="22"/>
          <w:szCs w:val="22"/>
          <w:lang w:val="en-US"/>
        </w:rPr>
        <w:lastRenderedPageBreak/>
        <w:t>Figure S</w:t>
      </w:r>
      <w:r w:rsidR="00D80F8D" w:rsidRPr="00F338D0">
        <w:rPr>
          <w:rFonts w:ascii="Times" w:hAnsi="Times" w:cstheme="majorBidi"/>
          <w:b/>
          <w:color w:val="000000" w:themeColor="text1"/>
          <w:sz w:val="22"/>
          <w:szCs w:val="22"/>
          <w:lang w:val="en-US"/>
        </w:rPr>
        <w:t>3</w:t>
      </w:r>
      <w:r w:rsidRPr="00F338D0">
        <w:rPr>
          <w:rFonts w:ascii="Times" w:hAnsi="Times" w:cstheme="majorBidi"/>
          <w:b/>
          <w:color w:val="000000" w:themeColor="text1"/>
          <w:sz w:val="22"/>
          <w:szCs w:val="22"/>
          <w:lang w:val="en-US"/>
        </w:rPr>
        <w:t>.</w:t>
      </w:r>
      <w:r w:rsidRPr="00F338D0">
        <w:rPr>
          <w:rFonts w:ascii="Times" w:hAnsi="Times" w:cstheme="majorBidi"/>
          <w:bCs/>
          <w:color w:val="000000" w:themeColor="text1"/>
          <w:sz w:val="22"/>
          <w:szCs w:val="22"/>
          <w:lang w:val="en-US"/>
        </w:rPr>
        <w:t xml:space="preserve"> Elevated 2-arachidonylglycerol (2-AG) was significantly associated with lower cocaine craving scores measured by the cocaine craving questionnaire (CCQ) within </w:t>
      </w:r>
      <w:r w:rsidRPr="00F338D0">
        <w:rPr>
          <w:rFonts w:ascii="Times" w:hAnsi="Times" w:cstheme="majorBidi"/>
          <w:b/>
          <w:color w:val="000000" w:themeColor="text1"/>
          <w:sz w:val="22"/>
          <w:szCs w:val="22"/>
          <w:lang w:val="en-US"/>
        </w:rPr>
        <w:t xml:space="preserve">a) </w:t>
      </w:r>
      <w:r w:rsidRPr="00F338D0">
        <w:rPr>
          <w:rFonts w:ascii="Times" w:hAnsi="Times" w:cstheme="majorBidi"/>
          <w:bCs/>
          <w:color w:val="000000" w:themeColor="text1"/>
          <w:sz w:val="22"/>
          <w:szCs w:val="22"/>
          <w:lang w:val="en-US"/>
        </w:rPr>
        <w:t xml:space="preserve">recreational CU in dark blue but not in recreational CU is shown in light blue. This association was primarily driven by </w:t>
      </w:r>
      <w:r w:rsidRPr="00F338D0">
        <w:rPr>
          <w:rFonts w:ascii="Times" w:hAnsi="Times" w:cstheme="majorBidi"/>
          <w:b/>
          <w:color w:val="000000" w:themeColor="text1"/>
          <w:sz w:val="22"/>
          <w:szCs w:val="22"/>
          <w:lang w:val="en-US"/>
        </w:rPr>
        <w:t>b)</w:t>
      </w:r>
      <w:r w:rsidRPr="00F338D0">
        <w:rPr>
          <w:rFonts w:ascii="Times" w:hAnsi="Times" w:cstheme="majorBidi"/>
          <w:bCs/>
          <w:color w:val="000000" w:themeColor="text1"/>
          <w:sz w:val="22"/>
          <w:szCs w:val="22"/>
          <w:lang w:val="en-US"/>
        </w:rPr>
        <w:t xml:space="preserve"> alcohol dependence and its interaction with 2-AG in dependent CU indicating that the relationship between 2-AG and cocaine craving was only seen in individuals showing current cocaine and co-morbid alcohol dependence shown in orange. Scatter plots reflects the negative association between 2-AG and the CCQ sum score, including trendline and</w:t>
      </w:r>
      <w:r w:rsidRPr="00F338D0">
        <w:rPr>
          <w:rFonts w:ascii="Times" w:hAnsi="Times" w:cstheme="majorBidi"/>
          <w:color w:val="000000" w:themeColor="text1"/>
          <w:sz w:val="22"/>
          <w:szCs w:val="22"/>
          <w:lang w:val="en-US"/>
        </w:rPr>
        <w:t xml:space="preserve"> 95% CI.</w:t>
      </w:r>
    </w:p>
    <w:p w14:paraId="2FB73D94" w14:textId="23C21136" w:rsidR="00522C82" w:rsidRPr="00F338D0" w:rsidRDefault="00522C82" w:rsidP="000C4731">
      <w:pPr>
        <w:spacing w:line="360" w:lineRule="auto"/>
        <w:jc w:val="both"/>
        <w:rPr>
          <w:rFonts w:ascii="Times" w:hAnsi="Times" w:cstheme="majorBidi"/>
          <w:color w:val="000000" w:themeColor="text1"/>
          <w:sz w:val="22"/>
          <w:szCs w:val="22"/>
          <w:lang w:val="en-US"/>
        </w:rPr>
      </w:pPr>
    </w:p>
    <w:p w14:paraId="671B122A" w14:textId="78CF46B3" w:rsidR="00522C82" w:rsidRPr="00F338D0" w:rsidRDefault="00522C82" w:rsidP="000C4731">
      <w:pPr>
        <w:spacing w:line="360" w:lineRule="auto"/>
        <w:jc w:val="both"/>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t>a)</w:t>
      </w:r>
    </w:p>
    <w:p w14:paraId="6C9E2BA5" w14:textId="42D836AB" w:rsidR="00602F74" w:rsidRPr="00F338D0" w:rsidRDefault="00522C82" w:rsidP="00522C82">
      <w:pPr>
        <w:spacing w:line="360" w:lineRule="auto"/>
        <w:jc w:val="both"/>
        <w:rPr>
          <w:rFonts w:ascii="Times" w:hAnsi="Times" w:cstheme="majorBidi"/>
          <w:color w:val="000000" w:themeColor="text1"/>
          <w:sz w:val="22"/>
          <w:szCs w:val="22"/>
          <w:lang w:val="en-US"/>
        </w:rPr>
      </w:pPr>
      <w:r w:rsidRPr="00F338D0">
        <w:rPr>
          <w:rFonts w:ascii="Times" w:hAnsi="Times" w:cstheme="majorBidi"/>
          <w:noProof/>
          <w:color w:val="000000" w:themeColor="text1"/>
          <w:sz w:val="22"/>
          <w:szCs w:val="22"/>
          <w:lang w:val="en-US"/>
        </w:rPr>
        <w:drawing>
          <wp:inline distT="0" distB="0" distL="0" distR="0" wp14:anchorId="49E39B14" wp14:editId="2EA99326">
            <wp:extent cx="4043583" cy="2637401"/>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57142" cy="2646245"/>
                    </a:xfrm>
                    <a:prstGeom prst="rect">
                      <a:avLst/>
                    </a:prstGeom>
                  </pic:spPr>
                </pic:pic>
              </a:graphicData>
            </a:graphic>
          </wp:inline>
        </w:drawing>
      </w:r>
    </w:p>
    <w:p w14:paraId="2FFF040E" w14:textId="654B5BC2" w:rsidR="00602F74" w:rsidRPr="00F338D0" w:rsidRDefault="00602F74" w:rsidP="000C4731">
      <w:pPr>
        <w:spacing w:line="360" w:lineRule="auto"/>
        <w:jc w:val="both"/>
        <w:rPr>
          <w:rFonts w:ascii="Times" w:hAnsi="Times" w:cstheme="majorBidi"/>
          <w:color w:val="000000" w:themeColor="text1"/>
          <w:sz w:val="22"/>
          <w:szCs w:val="22"/>
          <w:lang w:val="en-US"/>
        </w:rPr>
      </w:pPr>
    </w:p>
    <w:p w14:paraId="170C170B" w14:textId="707F67E2" w:rsidR="00602F74" w:rsidRPr="00F338D0" w:rsidRDefault="00DD2942" w:rsidP="000C4731">
      <w:pPr>
        <w:spacing w:line="360" w:lineRule="auto"/>
        <w:jc w:val="both"/>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t>b)</w:t>
      </w:r>
    </w:p>
    <w:p w14:paraId="427D4B00" w14:textId="46E2F519" w:rsidR="00AA031F" w:rsidRPr="00F338D0" w:rsidRDefault="00602F74" w:rsidP="00AE6F8D">
      <w:pPr>
        <w:tabs>
          <w:tab w:val="left" w:pos="2127"/>
        </w:tabs>
        <w:spacing w:line="360" w:lineRule="auto"/>
        <w:rPr>
          <w:rFonts w:ascii="Times" w:hAnsi="Times" w:cstheme="majorBidi"/>
          <w:b/>
          <w:color w:val="000000" w:themeColor="text1"/>
          <w:sz w:val="22"/>
          <w:szCs w:val="22"/>
        </w:rPr>
      </w:pPr>
      <w:r w:rsidRPr="00F338D0">
        <w:rPr>
          <w:rFonts w:ascii="Times" w:hAnsi="Times" w:cstheme="majorBidi"/>
          <w:b/>
          <w:noProof/>
          <w:color w:val="000000" w:themeColor="text1"/>
          <w:sz w:val="22"/>
          <w:szCs w:val="22"/>
        </w:rPr>
        <w:drawing>
          <wp:inline distT="0" distB="0" distL="0" distR="0" wp14:anchorId="0BE1AC48" wp14:editId="62CEF64F">
            <wp:extent cx="4111021" cy="26813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955" cy="2698956"/>
                    </a:xfrm>
                    <a:prstGeom prst="rect">
                      <a:avLst/>
                    </a:prstGeom>
                  </pic:spPr>
                </pic:pic>
              </a:graphicData>
            </a:graphic>
          </wp:inline>
        </w:drawing>
      </w:r>
      <w:r w:rsidR="00AA031F" w:rsidRPr="00F338D0">
        <w:rPr>
          <w:rFonts w:ascii="Times" w:hAnsi="Times" w:cstheme="majorBidi"/>
          <w:b/>
          <w:color w:val="000000" w:themeColor="text1"/>
          <w:sz w:val="22"/>
          <w:szCs w:val="22"/>
        </w:rPr>
        <w:br w:type="page"/>
      </w:r>
    </w:p>
    <w:p w14:paraId="6C896AB1" w14:textId="251CA508" w:rsidR="00871A65" w:rsidRPr="00F338D0" w:rsidRDefault="00871A65" w:rsidP="00AE6F8D">
      <w:pPr>
        <w:tabs>
          <w:tab w:val="left" w:pos="2127"/>
        </w:tabs>
        <w:spacing w:line="360" w:lineRule="auto"/>
        <w:rPr>
          <w:rFonts w:ascii="Times" w:hAnsi="Times" w:cstheme="majorBidi"/>
          <w:bCs/>
          <w:color w:val="000000" w:themeColor="text1"/>
          <w:sz w:val="22"/>
          <w:szCs w:val="22"/>
          <w:lang w:val="en-US"/>
        </w:rPr>
      </w:pPr>
      <w:r w:rsidRPr="00F338D0">
        <w:rPr>
          <w:rFonts w:ascii="Times" w:hAnsi="Times" w:cstheme="majorBidi"/>
          <w:b/>
          <w:color w:val="000000" w:themeColor="text1"/>
          <w:sz w:val="22"/>
          <w:szCs w:val="22"/>
          <w:lang w:val="en-US"/>
        </w:rPr>
        <w:lastRenderedPageBreak/>
        <w:t>Figure S</w:t>
      </w:r>
      <w:r w:rsidR="004A015A" w:rsidRPr="00F338D0">
        <w:rPr>
          <w:rFonts w:ascii="Times" w:hAnsi="Times" w:cstheme="majorBidi"/>
          <w:b/>
          <w:color w:val="000000" w:themeColor="text1"/>
          <w:sz w:val="22"/>
          <w:szCs w:val="22"/>
          <w:lang w:val="en-US"/>
        </w:rPr>
        <w:t>4</w:t>
      </w:r>
      <w:r w:rsidRPr="00F338D0">
        <w:rPr>
          <w:rFonts w:ascii="Times" w:hAnsi="Times" w:cstheme="majorBidi"/>
          <w:b/>
          <w:color w:val="000000" w:themeColor="text1"/>
          <w:sz w:val="22"/>
          <w:szCs w:val="22"/>
          <w:lang w:val="en-US"/>
        </w:rPr>
        <w:t>.</w:t>
      </w:r>
      <w:r w:rsidRPr="00F338D0">
        <w:rPr>
          <w:rFonts w:ascii="Times" w:hAnsi="Times" w:cstheme="majorBidi"/>
          <w:bCs/>
          <w:color w:val="000000" w:themeColor="text1"/>
          <w:sz w:val="22"/>
          <w:szCs w:val="22"/>
          <w:lang w:val="en-US"/>
        </w:rPr>
        <w:t xml:space="preserve"> </w:t>
      </w:r>
      <w:r w:rsidR="004A015A" w:rsidRPr="00F338D0">
        <w:rPr>
          <w:rFonts w:ascii="Times" w:hAnsi="Times" w:cstheme="majorBidi"/>
          <w:bCs/>
          <w:color w:val="000000" w:themeColor="text1"/>
          <w:sz w:val="22"/>
          <w:szCs w:val="22"/>
          <w:lang w:val="en-US"/>
        </w:rPr>
        <w:t xml:space="preserve">Distributions of cannabis use in the last 6 months for each group: </w:t>
      </w:r>
      <w:r w:rsidR="00303536" w:rsidRPr="00F338D0">
        <w:rPr>
          <w:rFonts w:ascii="Times" w:hAnsi="Times" w:cstheme="majorBidi"/>
          <w:bCs/>
          <w:color w:val="000000" w:themeColor="text1"/>
          <w:sz w:val="22"/>
          <w:szCs w:val="22"/>
          <w:lang w:val="en-US"/>
        </w:rPr>
        <w:t xml:space="preserve">a) </w:t>
      </w:r>
      <w:r w:rsidR="004A015A" w:rsidRPr="00F338D0">
        <w:rPr>
          <w:rFonts w:ascii="Times" w:hAnsi="Times" w:cstheme="majorBidi"/>
          <w:bCs/>
          <w:color w:val="000000" w:themeColor="text1"/>
          <w:sz w:val="22"/>
          <w:szCs w:val="22"/>
          <w:lang w:val="en-US"/>
        </w:rPr>
        <w:t>dependent CU (DCU in dark blue),</w:t>
      </w:r>
      <w:r w:rsidR="00303536" w:rsidRPr="00F338D0">
        <w:rPr>
          <w:rFonts w:ascii="Times" w:hAnsi="Times" w:cstheme="majorBidi"/>
          <w:bCs/>
          <w:color w:val="000000" w:themeColor="text1"/>
          <w:sz w:val="22"/>
          <w:szCs w:val="22"/>
          <w:lang w:val="en-US"/>
        </w:rPr>
        <w:t xml:space="preserve"> b)</w:t>
      </w:r>
      <w:r w:rsidR="004A015A" w:rsidRPr="00F338D0">
        <w:rPr>
          <w:rFonts w:ascii="Times" w:hAnsi="Times" w:cstheme="majorBidi"/>
          <w:bCs/>
          <w:color w:val="000000" w:themeColor="text1"/>
          <w:sz w:val="22"/>
          <w:szCs w:val="22"/>
          <w:lang w:val="en-US"/>
        </w:rPr>
        <w:t xml:space="preserve"> recreational CU (RCU in light blue striped), and </w:t>
      </w:r>
      <w:r w:rsidR="00303536" w:rsidRPr="00F338D0">
        <w:rPr>
          <w:rFonts w:ascii="Times" w:hAnsi="Times" w:cstheme="majorBidi"/>
          <w:bCs/>
          <w:color w:val="000000" w:themeColor="text1"/>
          <w:sz w:val="22"/>
          <w:szCs w:val="22"/>
          <w:lang w:val="en-US"/>
        </w:rPr>
        <w:t xml:space="preserve">c) </w:t>
      </w:r>
      <w:r w:rsidR="004A015A" w:rsidRPr="00F338D0">
        <w:rPr>
          <w:rFonts w:ascii="Times" w:hAnsi="Times" w:cstheme="majorBidi"/>
          <w:bCs/>
          <w:color w:val="000000" w:themeColor="text1"/>
          <w:sz w:val="22"/>
          <w:szCs w:val="22"/>
          <w:lang w:val="en-US"/>
        </w:rPr>
        <w:t>controls (white). Cannabis use is shown in red circles, no cannabis use is shown in yellow diamonds.</w:t>
      </w:r>
    </w:p>
    <w:p w14:paraId="04FC5A57" w14:textId="77777777" w:rsidR="00BA6758" w:rsidRPr="00F338D0" w:rsidRDefault="00BA6758" w:rsidP="00AE6F8D">
      <w:pPr>
        <w:tabs>
          <w:tab w:val="left" w:pos="2127"/>
        </w:tabs>
        <w:spacing w:line="360" w:lineRule="auto"/>
        <w:rPr>
          <w:rFonts w:ascii="Times" w:hAnsi="Times" w:cstheme="majorBidi"/>
          <w:b/>
          <w:color w:val="000000" w:themeColor="text1"/>
          <w:sz w:val="22"/>
          <w:szCs w:val="22"/>
          <w:lang w:val="en-US"/>
        </w:rPr>
      </w:pPr>
    </w:p>
    <w:p w14:paraId="07C4DB99" w14:textId="5CA2A548" w:rsidR="00871A65" w:rsidRPr="00515B5F" w:rsidRDefault="004F2922" w:rsidP="00AE6F8D">
      <w:pPr>
        <w:tabs>
          <w:tab w:val="left" w:pos="2127"/>
        </w:tabs>
        <w:spacing w:line="360" w:lineRule="auto"/>
        <w:rPr>
          <w:rFonts w:ascii="Times" w:hAnsi="Times" w:cstheme="majorBidi"/>
          <w:b/>
          <w:color w:val="000000" w:themeColor="text1"/>
          <w:sz w:val="22"/>
          <w:szCs w:val="22"/>
          <w:lang w:val="en-US"/>
        </w:rPr>
      </w:pPr>
      <w:r w:rsidRPr="00415CA6">
        <w:rPr>
          <w:rFonts w:ascii="Times" w:hAnsi="Times" w:cstheme="majorBidi"/>
          <w:b/>
          <w:sz w:val="22"/>
          <w:szCs w:val="22"/>
        </w:rPr>
        <w:drawing>
          <wp:inline distT="0" distB="0" distL="0" distR="0" wp14:anchorId="69F3C860" wp14:editId="43DBA701">
            <wp:extent cx="5943600" cy="60547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6054725"/>
                    </a:xfrm>
                    <a:prstGeom prst="rect">
                      <a:avLst/>
                    </a:prstGeom>
                  </pic:spPr>
                </pic:pic>
              </a:graphicData>
            </a:graphic>
          </wp:inline>
        </w:drawing>
      </w:r>
      <w:r w:rsidR="00303536" w:rsidRPr="00515B5F" w:rsidDel="00303536">
        <w:rPr>
          <w:rFonts w:ascii="Times" w:hAnsi="Times" w:cstheme="majorBidi"/>
          <w:b/>
          <w:color w:val="000000" w:themeColor="text1"/>
          <w:sz w:val="22"/>
          <w:szCs w:val="22"/>
          <w:lang w:val="en-US"/>
        </w:rPr>
        <w:t xml:space="preserve"> </w:t>
      </w:r>
      <w:r w:rsidR="00871A65" w:rsidRPr="00515B5F">
        <w:rPr>
          <w:rFonts w:ascii="Times" w:hAnsi="Times" w:cstheme="majorBidi"/>
          <w:b/>
          <w:color w:val="000000" w:themeColor="text1"/>
          <w:sz w:val="22"/>
          <w:szCs w:val="22"/>
          <w:lang w:val="en-US"/>
        </w:rPr>
        <w:br w:type="page"/>
      </w:r>
    </w:p>
    <w:p w14:paraId="3AB76F1E" w14:textId="0BBDB491" w:rsidR="00811334" w:rsidRPr="00515B5F" w:rsidRDefault="00811334" w:rsidP="00AE6F8D">
      <w:pPr>
        <w:tabs>
          <w:tab w:val="left" w:pos="2127"/>
        </w:tabs>
        <w:spacing w:line="360" w:lineRule="auto"/>
        <w:rPr>
          <w:rFonts w:ascii="Times" w:hAnsi="Times"/>
          <w:b/>
          <w:bCs/>
          <w:color w:val="000000" w:themeColor="text1"/>
          <w:sz w:val="22"/>
          <w:szCs w:val="22"/>
          <w:lang w:val="en-US"/>
        </w:rPr>
      </w:pPr>
      <w:r w:rsidRPr="00515B5F">
        <w:rPr>
          <w:rFonts w:ascii="Times" w:hAnsi="Times" w:cstheme="majorBidi"/>
          <w:b/>
          <w:color w:val="000000" w:themeColor="text1"/>
          <w:sz w:val="22"/>
          <w:szCs w:val="22"/>
          <w:lang w:val="en-US"/>
        </w:rPr>
        <w:lastRenderedPageBreak/>
        <w:t>Figure S</w:t>
      </w:r>
      <w:r w:rsidR="00871A65" w:rsidRPr="00515B5F">
        <w:rPr>
          <w:rFonts w:ascii="Times" w:hAnsi="Times" w:cstheme="majorBidi"/>
          <w:b/>
          <w:color w:val="000000" w:themeColor="text1"/>
          <w:sz w:val="22"/>
          <w:szCs w:val="22"/>
          <w:lang w:val="en-US"/>
        </w:rPr>
        <w:t>5</w:t>
      </w:r>
      <w:r w:rsidRPr="00515B5F">
        <w:rPr>
          <w:rFonts w:ascii="Times" w:hAnsi="Times" w:cstheme="majorBidi"/>
          <w:b/>
          <w:color w:val="000000" w:themeColor="text1"/>
          <w:sz w:val="22"/>
          <w:szCs w:val="22"/>
          <w:lang w:val="en-US"/>
        </w:rPr>
        <w:t>.</w:t>
      </w:r>
      <w:r w:rsidRPr="00515B5F">
        <w:rPr>
          <w:rFonts w:ascii="Times" w:hAnsi="Times" w:cstheme="majorBidi"/>
          <w:bCs/>
          <w:color w:val="000000" w:themeColor="text1"/>
          <w:sz w:val="22"/>
          <w:szCs w:val="22"/>
          <w:lang w:val="en-US"/>
        </w:rPr>
        <w:t xml:space="preserve"> Within controls (n=16), basal plasma levels of 2-AG were not significantly associated with mGluR5 density of the </w:t>
      </w:r>
      <w:r w:rsidRPr="00515B5F">
        <w:rPr>
          <w:rFonts w:ascii="Times" w:hAnsi="Times" w:cstheme="majorBidi"/>
          <w:b/>
          <w:color w:val="000000" w:themeColor="text1"/>
          <w:sz w:val="22"/>
          <w:szCs w:val="22"/>
          <w:lang w:val="en-US"/>
        </w:rPr>
        <w:t>a)</w:t>
      </w:r>
      <w:r w:rsidRPr="00515B5F">
        <w:rPr>
          <w:rFonts w:ascii="Times" w:hAnsi="Times" w:cstheme="majorBidi"/>
          <w:bCs/>
          <w:color w:val="000000" w:themeColor="text1"/>
          <w:sz w:val="22"/>
          <w:szCs w:val="22"/>
          <w:lang w:val="en-US"/>
        </w:rPr>
        <w:t xml:space="preserve"> amygdala </w:t>
      </w:r>
      <w:r w:rsidRPr="00515B5F">
        <w:rPr>
          <w:rFonts w:ascii="Times" w:hAnsi="Times" w:cstheme="majorBidi"/>
          <w:b/>
          <w:color w:val="000000" w:themeColor="text1"/>
          <w:sz w:val="22"/>
          <w:szCs w:val="22"/>
          <w:lang w:val="en-US"/>
        </w:rPr>
        <w:t>b)</w:t>
      </w:r>
      <w:r w:rsidRPr="00515B5F">
        <w:rPr>
          <w:rFonts w:ascii="Times" w:hAnsi="Times" w:cstheme="majorBidi"/>
          <w:bCs/>
          <w:color w:val="000000" w:themeColor="text1"/>
          <w:sz w:val="22"/>
          <w:szCs w:val="22"/>
          <w:lang w:val="en-US"/>
        </w:rPr>
        <w:t xml:space="preserve"> thalamus </w:t>
      </w:r>
      <w:r w:rsidRPr="00515B5F">
        <w:rPr>
          <w:rFonts w:ascii="Times" w:hAnsi="Times" w:cstheme="majorBidi"/>
          <w:b/>
          <w:color w:val="000000" w:themeColor="text1"/>
          <w:sz w:val="22"/>
          <w:szCs w:val="22"/>
          <w:lang w:val="en-US"/>
        </w:rPr>
        <w:t>c)</w:t>
      </w:r>
      <w:r w:rsidRPr="00515B5F">
        <w:rPr>
          <w:rFonts w:ascii="Times" w:hAnsi="Times" w:cstheme="majorBidi"/>
          <w:bCs/>
          <w:color w:val="000000" w:themeColor="text1"/>
          <w:sz w:val="22"/>
          <w:szCs w:val="22"/>
          <w:lang w:val="en-US"/>
        </w:rPr>
        <w:t xml:space="preserve"> hippocampal regions </w:t>
      </w:r>
      <w:r w:rsidRPr="00515B5F">
        <w:rPr>
          <w:rFonts w:ascii="Times" w:hAnsi="Times" w:cstheme="majorBidi"/>
          <w:b/>
          <w:color w:val="000000" w:themeColor="text1"/>
          <w:sz w:val="22"/>
          <w:szCs w:val="22"/>
          <w:lang w:val="en-US"/>
        </w:rPr>
        <w:t>d)</w:t>
      </w:r>
      <w:r w:rsidRPr="00515B5F">
        <w:rPr>
          <w:rFonts w:ascii="Times" w:hAnsi="Times" w:cstheme="majorBidi"/>
          <w:bCs/>
          <w:color w:val="000000" w:themeColor="text1"/>
          <w:sz w:val="22"/>
          <w:szCs w:val="22"/>
          <w:lang w:val="en-US"/>
        </w:rPr>
        <w:t xml:space="preserve"> anterior cingulate cortex (ACC) </w:t>
      </w:r>
      <w:r w:rsidRPr="00515B5F">
        <w:rPr>
          <w:rFonts w:ascii="Times" w:hAnsi="Times" w:cstheme="majorBidi"/>
          <w:b/>
          <w:color w:val="000000" w:themeColor="text1"/>
          <w:sz w:val="22"/>
          <w:szCs w:val="22"/>
          <w:lang w:val="en-US"/>
        </w:rPr>
        <w:t>e)</w:t>
      </w:r>
      <w:r w:rsidRPr="00515B5F">
        <w:rPr>
          <w:rFonts w:ascii="Times" w:hAnsi="Times" w:cstheme="majorBidi"/>
          <w:bCs/>
          <w:color w:val="000000" w:themeColor="text1"/>
          <w:sz w:val="22"/>
          <w:szCs w:val="22"/>
          <w:lang w:val="en-US"/>
        </w:rPr>
        <w:t xml:space="preserve"> midcingulate cortex (MCC) </w:t>
      </w:r>
      <w:r w:rsidRPr="00515B5F">
        <w:rPr>
          <w:rFonts w:ascii="Times" w:hAnsi="Times" w:cstheme="majorBidi"/>
          <w:b/>
          <w:color w:val="000000" w:themeColor="text1"/>
          <w:sz w:val="22"/>
          <w:szCs w:val="22"/>
          <w:lang w:val="en-US"/>
        </w:rPr>
        <w:t>f)</w:t>
      </w:r>
      <w:r w:rsidRPr="00515B5F">
        <w:rPr>
          <w:rFonts w:ascii="Times" w:hAnsi="Times" w:cstheme="majorBidi"/>
          <w:bCs/>
          <w:color w:val="000000" w:themeColor="text1"/>
          <w:sz w:val="22"/>
          <w:szCs w:val="22"/>
          <w:lang w:val="en-US"/>
        </w:rPr>
        <w:t xml:space="preserve"> insula </w:t>
      </w:r>
      <w:r w:rsidRPr="00515B5F">
        <w:rPr>
          <w:rFonts w:ascii="Times" w:hAnsi="Times" w:cstheme="majorBidi"/>
          <w:b/>
          <w:color w:val="000000" w:themeColor="text1"/>
          <w:sz w:val="22"/>
          <w:szCs w:val="22"/>
          <w:lang w:val="en-US"/>
        </w:rPr>
        <w:t>g)</w:t>
      </w:r>
      <w:r w:rsidRPr="00515B5F">
        <w:rPr>
          <w:rFonts w:ascii="Times" w:hAnsi="Times" w:cstheme="majorBidi"/>
          <w:bCs/>
          <w:color w:val="000000" w:themeColor="text1"/>
          <w:sz w:val="22"/>
          <w:szCs w:val="22"/>
          <w:lang w:val="en-US"/>
        </w:rPr>
        <w:t xml:space="preserve"> caudate</w:t>
      </w:r>
      <w:r w:rsidRPr="00515B5F">
        <w:rPr>
          <w:rFonts w:ascii="Times" w:hAnsi="Times" w:cstheme="majorBidi"/>
          <w:color w:val="000000" w:themeColor="text1"/>
          <w:sz w:val="22"/>
          <w:szCs w:val="22"/>
          <w:lang w:val="en-US"/>
        </w:rPr>
        <w:t>.</w:t>
      </w:r>
    </w:p>
    <w:p w14:paraId="4C8095CF" w14:textId="77777777" w:rsidR="002F7E40" w:rsidRPr="00515B5F" w:rsidRDefault="002F7E40" w:rsidP="00811334">
      <w:pPr>
        <w:spacing w:line="360" w:lineRule="auto"/>
        <w:rPr>
          <w:rFonts w:ascii="Times" w:hAnsi="Times"/>
          <w:color w:val="000000" w:themeColor="text1"/>
          <w:sz w:val="22"/>
          <w:szCs w:val="22"/>
          <w:lang w:val="en-US"/>
        </w:rPr>
      </w:pPr>
    </w:p>
    <w:p w14:paraId="680B048C" w14:textId="3C5DE379" w:rsidR="002F7E40" w:rsidRPr="00F338D0" w:rsidRDefault="00A01E5E" w:rsidP="0065307E">
      <w:pPr>
        <w:pStyle w:val="ListParagraph"/>
        <w:numPr>
          <w:ilvl w:val="0"/>
          <w:numId w:val="1"/>
        </w:numPr>
        <w:spacing w:line="360" w:lineRule="auto"/>
        <w:rPr>
          <w:rFonts w:ascii="Times" w:hAnsi="Times"/>
          <w:color w:val="000000" w:themeColor="text1"/>
          <w:sz w:val="22"/>
          <w:szCs w:val="22"/>
          <w:lang w:val="en-US"/>
        </w:rPr>
      </w:pPr>
      <w:r w:rsidRPr="00F338D0">
        <w:rPr>
          <w:noProof/>
          <w:color w:val="000000" w:themeColor="text1"/>
          <w:sz w:val="22"/>
          <w:szCs w:val="22"/>
        </w:rPr>
        <w:drawing>
          <wp:anchor distT="0" distB="0" distL="114300" distR="114300" simplePos="0" relativeHeight="251658240" behindDoc="1" locked="0" layoutInCell="1" allowOverlap="1" wp14:anchorId="5B0A5E38" wp14:editId="3035EB87">
            <wp:simplePos x="0" y="0"/>
            <wp:positionH relativeFrom="column">
              <wp:posOffset>-231140</wp:posOffset>
            </wp:positionH>
            <wp:positionV relativeFrom="paragraph">
              <wp:posOffset>270510</wp:posOffset>
            </wp:positionV>
            <wp:extent cx="3272155" cy="2232660"/>
            <wp:effectExtent l="0" t="0" r="4445" b="2540"/>
            <wp:wrapNone/>
            <wp:docPr id="1" name="Chart 1">
              <a:extLst xmlns:a="http://schemas.openxmlformats.org/drawingml/2006/main">
                <a:ext uri="{FF2B5EF4-FFF2-40B4-BE49-F238E27FC236}">
                  <a16:creationId xmlns:a16="http://schemas.microsoft.com/office/drawing/2014/main" id="{684F271B-9742-B74D-B7B2-0D1C184E9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65307E" w:rsidRPr="00515B5F">
        <w:rPr>
          <w:rFonts w:ascii="Times" w:hAnsi="Times"/>
          <w:color w:val="000000" w:themeColor="text1"/>
          <w:sz w:val="22"/>
          <w:szCs w:val="22"/>
          <w:lang w:val="en-US"/>
        </w:rPr>
        <w:t xml:space="preserve">    </w:t>
      </w:r>
      <w:r w:rsidR="0065307E" w:rsidRPr="00515B5F">
        <w:rPr>
          <w:rFonts w:ascii="Times" w:hAnsi="Times"/>
          <w:color w:val="000000" w:themeColor="text1"/>
          <w:sz w:val="22"/>
          <w:szCs w:val="22"/>
          <w:lang w:val="en-US"/>
        </w:rPr>
        <w:tab/>
      </w:r>
      <w:r w:rsidR="0065307E" w:rsidRPr="00515B5F">
        <w:rPr>
          <w:rFonts w:ascii="Times" w:hAnsi="Times"/>
          <w:color w:val="000000" w:themeColor="text1"/>
          <w:sz w:val="22"/>
          <w:szCs w:val="22"/>
          <w:lang w:val="en-US"/>
        </w:rPr>
        <w:tab/>
      </w:r>
      <w:r w:rsidR="0065307E" w:rsidRPr="00515B5F">
        <w:rPr>
          <w:rFonts w:ascii="Times" w:hAnsi="Times"/>
          <w:color w:val="000000" w:themeColor="text1"/>
          <w:sz w:val="22"/>
          <w:szCs w:val="22"/>
          <w:lang w:val="en-US"/>
        </w:rPr>
        <w:tab/>
      </w:r>
      <w:r w:rsidR="0065307E" w:rsidRPr="00515B5F">
        <w:rPr>
          <w:rFonts w:ascii="Times" w:hAnsi="Times"/>
          <w:color w:val="000000" w:themeColor="text1"/>
          <w:sz w:val="22"/>
          <w:szCs w:val="22"/>
          <w:lang w:val="en-US"/>
        </w:rPr>
        <w:tab/>
      </w:r>
      <w:r w:rsidR="0065307E" w:rsidRPr="00515B5F">
        <w:rPr>
          <w:rFonts w:ascii="Times" w:hAnsi="Times"/>
          <w:color w:val="000000" w:themeColor="text1"/>
          <w:sz w:val="22"/>
          <w:szCs w:val="22"/>
          <w:lang w:val="en-US"/>
        </w:rPr>
        <w:tab/>
      </w:r>
      <w:r w:rsidR="0065307E" w:rsidRPr="00515B5F">
        <w:rPr>
          <w:rFonts w:ascii="Times" w:hAnsi="Times"/>
          <w:color w:val="000000" w:themeColor="text1"/>
          <w:sz w:val="22"/>
          <w:szCs w:val="22"/>
          <w:lang w:val="en-US"/>
        </w:rPr>
        <w:tab/>
      </w:r>
      <w:r w:rsidR="0065307E" w:rsidRPr="00F338D0">
        <w:rPr>
          <w:rFonts w:ascii="Times" w:hAnsi="Times"/>
          <w:color w:val="000000" w:themeColor="text1"/>
          <w:sz w:val="22"/>
          <w:szCs w:val="22"/>
          <w:lang w:val="en-US"/>
        </w:rPr>
        <w:t>b)</w:t>
      </w:r>
    </w:p>
    <w:p w14:paraId="3BC1C37B" w14:textId="77777777" w:rsidR="00D90C83" w:rsidRPr="00F338D0" w:rsidRDefault="00CD0DE4" w:rsidP="00D90C83">
      <w:pPr>
        <w:spacing w:line="360" w:lineRule="auto"/>
        <w:rPr>
          <w:rFonts w:ascii="Times" w:hAnsi="Times"/>
          <w:color w:val="000000" w:themeColor="text1"/>
          <w:sz w:val="22"/>
          <w:szCs w:val="22"/>
          <w:lang w:val="en-US"/>
        </w:rPr>
      </w:pPr>
      <w:r w:rsidRPr="00F338D0">
        <w:rPr>
          <w:rFonts w:ascii="Times" w:hAnsi="Times"/>
          <w:noProof/>
          <w:color w:val="000000" w:themeColor="text1"/>
          <w:sz w:val="22"/>
          <w:szCs w:val="22"/>
        </w:rPr>
        <w:drawing>
          <wp:anchor distT="0" distB="0" distL="114300" distR="114300" simplePos="0" relativeHeight="251659264" behindDoc="1" locked="0" layoutInCell="1" allowOverlap="1" wp14:anchorId="3980EA68" wp14:editId="7A533F9C">
            <wp:simplePos x="0" y="0"/>
            <wp:positionH relativeFrom="column">
              <wp:posOffset>3041583</wp:posOffset>
            </wp:positionH>
            <wp:positionV relativeFrom="paragraph">
              <wp:posOffset>6784</wp:posOffset>
            </wp:positionV>
            <wp:extent cx="3609340" cy="2347428"/>
            <wp:effectExtent l="0" t="0" r="0" b="2540"/>
            <wp:wrapNone/>
            <wp:docPr id="2" name="Chart 2">
              <a:extLst xmlns:a="http://schemas.openxmlformats.org/drawingml/2006/main">
                <a:ext uri="{FF2B5EF4-FFF2-40B4-BE49-F238E27FC236}">
                  <a16:creationId xmlns:a16="http://schemas.microsoft.com/office/drawing/2014/main" id="{972543A0-89C5-B045-AD26-FC5051EFA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DD17A2B" w14:textId="77777777" w:rsidR="00D90C83" w:rsidRPr="00F338D0" w:rsidRDefault="00D90C83" w:rsidP="00D90C83">
      <w:pPr>
        <w:rPr>
          <w:rFonts w:ascii="Times" w:hAnsi="Times"/>
          <w:color w:val="000000" w:themeColor="text1"/>
          <w:sz w:val="22"/>
          <w:szCs w:val="22"/>
          <w:lang w:val="en-US"/>
        </w:rPr>
      </w:pPr>
    </w:p>
    <w:p w14:paraId="4EC8CEDB" w14:textId="77777777" w:rsidR="00D90C83" w:rsidRPr="00F338D0" w:rsidRDefault="00D90C83" w:rsidP="00D90C83">
      <w:pPr>
        <w:rPr>
          <w:rFonts w:ascii="Times" w:hAnsi="Times"/>
          <w:color w:val="000000" w:themeColor="text1"/>
          <w:sz w:val="22"/>
          <w:szCs w:val="22"/>
          <w:lang w:val="en-US"/>
        </w:rPr>
      </w:pPr>
    </w:p>
    <w:p w14:paraId="1316923A" w14:textId="77777777" w:rsidR="00D90C83" w:rsidRPr="00F338D0" w:rsidRDefault="00D90C83" w:rsidP="00D90C83">
      <w:pPr>
        <w:rPr>
          <w:rFonts w:ascii="Times" w:hAnsi="Times"/>
          <w:color w:val="000000" w:themeColor="text1"/>
          <w:sz w:val="22"/>
          <w:szCs w:val="22"/>
          <w:lang w:val="en-US"/>
        </w:rPr>
      </w:pPr>
    </w:p>
    <w:p w14:paraId="32504D65" w14:textId="77777777" w:rsidR="00D90C83" w:rsidRPr="00F338D0" w:rsidRDefault="00D90C83" w:rsidP="00D90C83">
      <w:pPr>
        <w:rPr>
          <w:rFonts w:ascii="Times" w:hAnsi="Times"/>
          <w:color w:val="000000" w:themeColor="text1"/>
          <w:sz w:val="22"/>
          <w:szCs w:val="22"/>
          <w:lang w:val="en-US"/>
        </w:rPr>
      </w:pPr>
    </w:p>
    <w:p w14:paraId="58AA734D" w14:textId="77777777" w:rsidR="00D90C83" w:rsidRPr="00F338D0" w:rsidRDefault="00D90C83" w:rsidP="00D90C83">
      <w:pPr>
        <w:rPr>
          <w:rFonts w:ascii="Times" w:hAnsi="Times"/>
          <w:color w:val="000000" w:themeColor="text1"/>
          <w:sz w:val="22"/>
          <w:szCs w:val="22"/>
          <w:lang w:val="en-US"/>
        </w:rPr>
      </w:pPr>
    </w:p>
    <w:p w14:paraId="556F2879" w14:textId="77777777" w:rsidR="00D90C83" w:rsidRPr="00F338D0" w:rsidRDefault="00D90C83" w:rsidP="00D90C83">
      <w:pPr>
        <w:rPr>
          <w:rFonts w:ascii="Times" w:hAnsi="Times"/>
          <w:color w:val="000000" w:themeColor="text1"/>
          <w:sz w:val="22"/>
          <w:szCs w:val="22"/>
          <w:lang w:val="en-US"/>
        </w:rPr>
      </w:pPr>
    </w:p>
    <w:p w14:paraId="0BF5B55A" w14:textId="46A844E3" w:rsidR="00D90C83" w:rsidRPr="00F338D0" w:rsidRDefault="00D90C83" w:rsidP="00D90C83">
      <w:pPr>
        <w:rPr>
          <w:rFonts w:ascii="Times" w:hAnsi="Times"/>
          <w:color w:val="000000" w:themeColor="text1"/>
          <w:sz w:val="22"/>
          <w:szCs w:val="22"/>
          <w:lang w:val="en-US"/>
        </w:rPr>
      </w:pPr>
    </w:p>
    <w:p w14:paraId="2F00571A" w14:textId="77777777" w:rsidR="00D90C83" w:rsidRPr="00F338D0" w:rsidRDefault="00D90C83" w:rsidP="00D90C83">
      <w:pPr>
        <w:rPr>
          <w:rFonts w:ascii="Times" w:hAnsi="Times"/>
          <w:color w:val="000000" w:themeColor="text1"/>
          <w:sz w:val="22"/>
          <w:szCs w:val="22"/>
          <w:lang w:val="en-US"/>
        </w:rPr>
      </w:pPr>
    </w:p>
    <w:p w14:paraId="7BC482AC" w14:textId="77777777" w:rsidR="00D90C83" w:rsidRPr="00F338D0" w:rsidRDefault="00D90C83" w:rsidP="00D90C83">
      <w:pPr>
        <w:rPr>
          <w:rFonts w:ascii="Times" w:hAnsi="Times"/>
          <w:color w:val="000000" w:themeColor="text1"/>
          <w:sz w:val="22"/>
          <w:szCs w:val="22"/>
          <w:lang w:val="en-US"/>
        </w:rPr>
      </w:pPr>
    </w:p>
    <w:p w14:paraId="7901F063" w14:textId="77777777" w:rsidR="00D90C83" w:rsidRPr="00F338D0" w:rsidRDefault="00D90C83" w:rsidP="00D90C83">
      <w:pPr>
        <w:rPr>
          <w:rFonts w:ascii="Times" w:hAnsi="Times"/>
          <w:color w:val="000000" w:themeColor="text1"/>
          <w:sz w:val="22"/>
          <w:szCs w:val="22"/>
          <w:lang w:val="en-US"/>
        </w:rPr>
      </w:pPr>
    </w:p>
    <w:p w14:paraId="17364AF5" w14:textId="5A2305A1" w:rsidR="00D90C83" w:rsidRPr="00F338D0" w:rsidRDefault="00D90C83" w:rsidP="00D90C83">
      <w:pPr>
        <w:rPr>
          <w:rFonts w:ascii="Times" w:hAnsi="Times"/>
          <w:color w:val="000000" w:themeColor="text1"/>
          <w:sz w:val="22"/>
          <w:szCs w:val="22"/>
          <w:lang w:val="en-US"/>
        </w:rPr>
      </w:pPr>
    </w:p>
    <w:p w14:paraId="5A3B4C60" w14:textId="421076B5" w:rsidR="00D90C83" w:rsidRPr="00F338D0" w:rsidRDefault="00D90C83" w:rsidP="00D90C83">
      <w:pPr>
        <w:rPr>
          <w:rFonts w:ascii="Times" w:hAnsi="Times"/>
          <w:color w:val="000000" w:themeColor="text1"/>
          <w:sz w:val="22"/>
          <w:szCs w:val="22"/>
          <w:lang w:val="en-US"/>
        </w:rPr>
      </w:pPr>
    </w:p>
    <w:p w14:paraId="53660D3A" w14:textId="77777777" w:rsidR="00D90C83" w:rsidRPr="00F338D0" w:rsidRDefault="00D90C83" w:rsidP="00D90C83">
      <w:pPr>
        <w:rPr>
          <w:rFonts w:ascii="Times" w:hAnsi="Times"/>
          <w:color w:val="000000" w:themeColor="text1"/>
          <w:sz w:val="22"/>
          <w:szCs w:val="22"/>
          <w:lang w:val="en-US"/>
        </w:rPr>
      </w:pPr>
    </w:p>
    <w:p w14:paraId="140D091D" w14:textId="237550A9" w:rsidR="00D90C83" w:rsidRPr="00F338D0" w:rsidRDefault="00D90C83" w:rsidP="00D90C83">
      <w:pPr>
        <w:pStyle w:val="ListParagraph"/>
        <w:numPr>
          <w:ilvl w:val="0"/>
          <w:numId w:val="2"/>
        </w:numPr>
        <w:rPr>
          <w:rFonts w:ascii="Times" w:hAnsi="Times"/>
          <w:color w:val="000000" w:themeColor="text1"/>
          <w:sz w:val="22"/>
          <w:szCs w:val="22"/>
          <w:lang w:val="en-US"/>
        </w:rPr>
      </w:pPr>
      <w:r w:rsidRPr="00F338D0">
        <w:rPr>
          <w:rFonts w:ascii="Times" w:hAnsi="Times"/>
          <w:color w:val="000000" w:themeColor="text1"/>
          <w:sz w:val="22"/>
          <w:szCs w:val="22"/>
          <w:lang w:val="en-US"/>
        </w:rPr>
        <w:t xml:space="preserve"> </w:t>
      </w:r>
      <w:r w:rsidRPr="00F338D0">
        <w:rPr>
          <w:rFonts w:ascii="Times" w:hAnsi="Times"/>
          <w:color w:val="000000" w:themeColor="text1"/>
          <w:sz w:val="22"/>
          <w:szCs w:val="22"/>
          <w:lang w:val="en-US"/>
        </w:rPr>
        <w:tab/>
      </w:r>
      <w:r w:rsidRPr="00F338D0">
        <w:rPr>
          <w:rFonts w:ascii="Times" w:hAnsi="Times"/>
          <w:color w:val="000000" w:themeColor="text1"/>
          <w:sz w:val="22"/>
          <w:szCs w:val="22"/>
          <w:lang w:val="en-US"/>
        </w:rPr>
        <w:tab/>
      </w:r>
      <w:r w:rsidRPr="00F338D0">
        <w:rPr>
          <w:rFonts w:ascii="Times" w:hAnsi="Times"/>
          <w:color w:val="000000" w:themeColor="text1"/>
          <w:sz w:val="22"/>
          <w:szCs w:val="22"/>
          <w:lang w:val="en-US"/>
        </w:rPr>
        <w:tab/>
      </w:r>
      <w:r w:rsidRPr="00F338D0">
        <w:rPr>
          <w:rFonts w:ascii="Times" w:hAnsi="Times"/>
          <w:color w:val="000000" w:themeColor="text1"/>
          <w:sz w:val="22"/>
          <w:szCs w:val="22"/>
          <w:lang w:val="en-US"/>
        </w:rPr>
        <w:tab/>
      </w:r>
      <w:r w:rsidRPr="00F338D0">
        <w:rPr>
          <w:rFonts w:ascii="Times" w:hAnsi="Times"/>
          <w:color w:val="000000" w:themeColor="text1"/>
          <w:sz w:val="22"/>
          <w:szCs w:val="22"/>
          <w:lang w:val="en-US"/>
        </w:rPr>
        <w:tab/>
      </w:r>
      <w:r w:rsidRPr="00F338D0">
        <w:rPr>
          <w:rFonts w:ascii="Times" w:hAnsi="Times"/>
          <w:color w:val="000000" w:themeColor="text1"/>
          <w:sz w:val="22"/>
          <w:szCs w:val="22"/>
          <w:lang w:val="en-US"/>
        </w:rPr>
        <w:tab/>
        <w:t>d)</w:t>
      </w:r>
    </w:p>
    <w:p w14:paraId="6935A99B" w14:textId="0D9DA55E" w:rsidR="00D90C83" w:rsidRPr="00F338D0" w:rsidRDefault="00F64BBB" w:rsidP="003727EC">
      <w:pPr>
        <w:pStyle w:val="ListParagraph"/>
        <w:rPr>
          <w:rFonts w:ascii="Times" w:hAnsi="Times"/>
          <w:color w:val="000000" w:themeColor="text1"/>
          <w:sz w:val="22"/>
          <w:szCs w:val="22"/>
          <w:lang w:val="en-US"/>
        </w:rPr>
      </w:pPr>
      <w:r w:rsidRPr="00F338D0">
        <w:rPr>
          <w:rFonts w:ascii="Times" w:hAnsi="Times"/>
          <w:noProof/>
          <w:color w:val="000000" w:themeColor="text1"/>
          <w:sz w:val="22"/>
          <w:szCs w:val="22"/>
        </w:rPr>
        <w:drawing>
          <wp:anchor distT="0" distB="0" distL="114300" distR="114300" simplePos="0" relativeHeight="251661312" behindDoc="1" locked="0" layoutInCell="1" allowOverlap="1" wp14:anchorId="55C45FA2" wp14:editId="528FAC8A">
            <wp:simplePos x="0" y="0"/>
            <wp:positionH relativeFrom="column">
              <wp:posOffset>3099335</wp:posOffset>
            </wp:positionH>
            <wp:positionV relativeFrom="paragraph">
              <wp:posOffset>118912</wp:posOffset>
            </wp:positionV>
            <wp:extent cx="3484345" cy="2453640"/>
            <wp:effectExtent l="0" t="0" r="0" b="0"/>
            <wp:wrapNone/>
            <wp:docPr id="4" name="Chart 4">
              <a:extLst xmlns:a="http://schemas.openxmlformats.org/drawingml/2006/main">
                <a:ext uri="{FF2B5EF4-FFF2-40B4-BE49-F238E27FC236}">
                  <a16:creationId xmlns:a16="http://schemas.microsoft.com/office/drawing/2014/main" id="{7AFB46FB-E936-9D4E-AA19-B5B6C8B158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F338D0">
        <w:rPr>
          <w:rFonts w:ascii="Times" w:hAnsi="Times"/>
          <w:noProof/>
          <w:color w:val="000000" w:themeColor="text1"/>
          <w:sz w:val="22"/>
          <w:szCs w:val="22"/>
        </w:rPr>
        <w:drawing>
          <wp:anchor distT="0" distB="0" distL="114300" distR="114300" simplePos="0" relativeHeight="251660288" behindDoc="1" locked="0" layoutInCell="1" allowOverlap="1" wp14:anchorId="747E7FE1" wp14:editId="77B67009">
            <wp:simplePos x="0" y="0"/>
            <wp:positionH relativeFrom="column">
              <wp:posOffset>-230505</wp:posOffset>
            </wp:positionH>
            <wp:positionV relativeFrom="paragraph">
              <wp:posOffset>99060</wp:posOffset>
            </wp:positionV>
            <wp:extent cx="3493770" cy="2473325"/>
            <wp:effectExtent l="0" t="0" r="0" b="3175"/>
            <wp:wrapNone/>
            <wp:docPr id="3" name="Chart 3">
              <a:extLst xmlns:a="http://schemas.openxmlformats.org/drawingml/2006/main">
                <a:ext uri="{FF2B5EF4-FFF2-40B4-BE49-F238E27FC236}">
                  <a16:creationId xmlns:a16="http://schemas.microsoft.com/office/drawing/2014/main" id="{E7967826-943C-2740-A0ED-380181E5C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262B499" w14:textId="6C082F96" w:rsidR="00D90C83" w:rsidRPr="00F338D0" w:rsidRDefault="00D90C83" w:rsidP="00D90C83">
      <w:pPr>
        <w:pStyle w:val="ListParagraph"/>
        <w:rPr>
          <w:rFonts w:ascii="Times" w:hAnsi="Times"/>
          <w:color w:val="000000" w:themeColor="text1"/>
          <w:sz w:val="22"/>
          <w:szCs w:val="22"/>
          <w:lang w:val="en-US"/>
        </w:rPr>
      </w:pPr>
    </w:p>
    <w:p w14:paraId="6FB0AF6C" w14:textId="6EA97CB8" w:rsidR="00D90C83" w:rsidRPr="00F338D0" w:rsidRDefault="00D90C83" w:rsidP="007C5561">
      <w:pPr>
        <w:pStyle w:val="ListParagraph"/>
        <w:rPr>
          <w:rFonts w:ascii="Times" w:hAnsi="Times"/>
          <w:color w:val="000000" w:themeColor="text1"/>
          <w:sz w:val="22"/>
          <w:szCs w:val="22"/>
          <w:lang w:val="en-US"/>
        </w:rPr>
      </w:pPr>
    </w:p>
    <w:p w14:paraId="40844E81" w14:textId="77777777" w:rsidR="00B2586B" w:rsidRPr="00F338D0" w:rsidRDefault="00B2586B" w:rsidP="00F64BBB">
      <w:pPr>
        <w:spacing w:line="360" w:lineRule="auto"/>
        <w:rPr>
          <w:rFonts w:ascii="Times" w:hAnsi="Times"/>
          <w:color w:val="000000" w:themeColor="text1"/>
          <w:sz w:val="22"/>
          <w:szCs w:val="22"/>
          <w:lang w:val="en-US"/>
        </w:rPr>
      </w:pPr>
    </w:p>
    <w:p w14:paraId="441DFF52" w14:textId="77777777" w:rsidR="00B2586B" w:rsidRPr="00F338D0" w:rsidRDefault="00B2586B" w:rsidP="00B2586B">
      <w:pPr>
        <w:rPr>
          <w:rFonts w:ascii="Times" w:hAnsi="Times"/>
          <w:color w:val="000000" w:themeColor="text1"/>
          <w:sz w:val="22"/>
          <w:szCs w:val="22"/>
          <w:lang w:val="en-US"/>
        </w:rPr>
      </w:pPr>
    </w:p>
    <w:p w14:paraId="1173D2B7" w14:textId="77777777" w:rsidR="00B2586B" w:rsidRPr="00F338D0" w:rsidRDefault="00B2586B" w:rsidP="00B2586B">
      <w:pPr>
        <w:rPr>
          <w:rFonts w:ascii="Times" w:hAnsi="Times"/>
          <w:color w:val="000000" w:themeColor="text1"/>
          <w:sz w:val="22"/>
          <w:szCs w:val="22"/>
          <w:lang w:val="en-US"/>
        </w:rPr>
      </w:pPr>
    </w:p>
    <w:p w14:paraId="504A79D5" w14:textId="77777777" w:rsidR="00B2586B" w:rsidRPr="00F338D0" w:rsidRDefault="00B2586B" w:rsidP="00B2586B">
      <w:pPr>
        <w:rPr>
          <w:rFonts w:ascii="Times" w:hAnsi="Times"/>
          <w:color w:val="000000" w:themeColor="text1"/>
          <w:sz w:val="22"/>
          <w:szCs w:val="22"/>
          <w:lang w:val="en-US"/>
        </w:rPr>
      </w:pPr>
    </w:p>
    <w:p w14:paraId="6CE34253" w14:textId="77777777" w:rsidR="00B2586B" w:rsidRPr="00F338D0" w:rsidRDefault="00B2586B" w:rsidP="00B2586B">
      <w:pPr>
        <w:rPr>
          <w:rFonts w:ascii="Times" w:hAnsi="Times"/>
          <w:color w:val="000000" w:themeColor="text1"/>
          <w:sz w:val="22"/>
          <w:szCs w:val="22"/>
          <w:lang w:val="en-US"/>
        </w:rPr>
      </w:pPr>
    </w:p>
    <w:p w14:paraId="39E267B1" w14:textId="77777777" w:rsidR="00B2586B" w:rsidRPr="00F338D0" w:rsidRDefault="00B2586B" w:rsidP="00B2586B">
      <w:pPr>
        <w:rPr>
          <w:rFonts w:ascii="Times" w:hAnsi="Times"/>
          <w:color w:val="000000" w:themeColor="text1"/>
          <w:sz w:val="22"/>
          <w:szCs w:val="22"/>
          <w:lang w:val="en-US"/>
        </w:rPr>
      </w:pPr>
    </w:p>
    <w:p w14:paraId="4123649F" w14:textId="77777777" w:rsidR="00B2586B" w:rsidRPr="00F338D0" w:rsidRDefault="00B2586B" w:rsidP="00B2586B">
      <w:pPr>
        <w:rPr>
          <w:rFonts w:ascii="Times" w:hAnsi="Times"/>
          <w:color w:val="000000" w:themeColor="text1"/>
          <w:sz w:val="22"/>
          <w:szCs w:val="22"/>
          <w:lang w:val="en-US"/>
        </w:rPr>
      </w:pPr>
    </w:p>
    <w:p w14:paraId="4CB94BFC" w14:textId="0ED34577" w:rsidR="00B2586B" w:rsidRPr="00F338D0" w:rsidRDefault="00B2586B" w:rsidP="00B2586B">
      <w:pPr>
        <w:rPr>
          <w:rFonts w:ascii="Times" w:hAnsi="Times"/>
          <w:color w:val="000000" w:themeColor="text1"/>
          <w:sz w:val="22"/>
          <w:szCs w:val="22"/>
          <w:lang w:val="en-US"/>
        </w:rPr>
      </w:pPr>
    </w:p>
    <w:p w14:paraId="7FBE6717" w14:textId="77777777" w:rsidR="00B2586B" w:rsidRPr="00F338D0" w:rsidRDefault="00B2586B" w:rsidP="00B2586B">
      <w:pPr>
        <w:rPr>
          <w:rFonts w:ascii="Times" w:hAnsi="Times"/>
          <w:color w:val="000000" w:themeColor="text1"/>
          <w:sz w:val="22"/>
          <w:szCs w:val="22"/>
          <w:lang w:val="en-US"/>
        </w:rPr>
      </w:pPr>
    </w:p>
    <w:p w14:paraId="15F62D3D" w14:textId="2E62095E" w:rsidR="007F63EB" w:rsidRPr="00F338D0" w:rsidRDefault="007F63EB" w:rsidP="007F63EB">
      <w:pPr>
        <w:ind w:left="360"/>
        <w:rPr>
          <w:rFonts w:ascii="Times" w:hAnsi="Times"/>
          <w:color w:val="000000" w:themeColor="text1"/>
          <w:sz w:val="22"/>
          <w:szCs w:val="22"/>
          <w:lang w:val="en-US"/>
        </w:rPr>
      </w:pPr>
    </w:p>
    <w:p w14:paraId="020E2256" w14:textId="77777777" w:rsidR="007F63EB" w:rsidRPr="00F338D0" w:rsidRDefault="007F63EB" w:rsidP="007F63EB">
      <w:pPr>
        <w:ind w:left="360"/>
        <w:rPr>
          <w:rFonts w:ascii="Times" w:hAnsi="Times"/>
          <w:color w:val="000000" w:themeColor="text1"/>
          <w:sz w:val="22"/>
          <w:szCs w:val="22"/>
          <w:lang w:val="en-US"/>
        </w:rPr>
      </w:pPr>
    </w:p>
    <w:p w14:paraId="79D64A76" w14:textId="11A58544" w:rsidR="00B2586B" w:rsidRPr="00F338D0" w:rsidRDefault="003727EC" w:rsidP="00B2586B">
      <w:pPr>
        <w:pStyle w:val="ListParagraph"/>
        <w:numPr>
          <w:ilvl w:val="0"/>
          <w:numId w:val="3"/>
        </w:numPr>
        <w:rPr>
          <w:rFonts w:ascii="Times" w:hAnsi="Times"/>
          <w:color w:val="000000" w:themeColor="text1"/>
          <w:sz w:val="22"/>
          <w:szCs w:val="22"/>
          <w:lang w:val="en-US"/>
        </w:rPr>
      </w:pPr>
      <w:r w:rsidRPr="00F338D0">
        <w:rPr>
          <w:rFonts w:ascii="Times" w:hAnsi="Times"/>
          <w:noProof/>
          <w:color w:val="000000" w:themeColor="text1"/>
          <w:sz w:val="22"/>
          <w:szCs w:val="22"/>
        </w:rPr>
        <w:drawing>
          <wp:anchor distT="0" distB="0" distL="114300" distR="114300" simplePos="0" relativeHeight="251663360" behindDoc="1" locked="0" layoutInCell="1" allowOverlap="1" wp14:anchorId="583109B5" wp14:editId="321FCF20">
            <wp:simplePos x="0" y="0"/>
            <wp:positionH relativeFrom="column">
              <wp:posOffset>-385011</wp:posOffset>
            </wp:positionH>
            <wp:positionV relativeFrom="paragraph">
              <wp:posOffset>202132</wp:posOffset>
            </wp:positionV>
            <wp:extent cx="3262965" cy="2444816"/>
            <wp:effectExtent l="0" t="0" r="1270" b="0"/>
            <wp:wrapNone/>
            <wp:docPr id="5" name="Chart 5">
              <a:extLst xmlns:a="http://schemas.openxmlformats.org/drawingml/2006/main">
                <a:ext uri="{FF2B5EF4-FFF2-40B4-BE49-F238E27FC236}">
                  <a16:creationId xmlns:a16="http://schemas.microsoft.com/office/drawing/2014/main" id="{EE664B07-700B-1A45-8B2D-993F0B2B75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B2586B" w:rsidRPr="00F338D0">
        <w:rPr>
          <w:rFonts w:ascii="Times" w:hAnsi="Times"/>
          <w:color w:val="000000" w:themeColor="text1"/>
          <w:sz w:val="22"/>
          <w:szCs w:val="22"/>
          <w:lang w:val="en-US"/>
        </w:rPr>
        <w:t xml:space="preserve">  </w:t>
      </w:r>
      <w:r w:rsidR="00B2586B" w:rsidRPr="00F338D0">
        <w:rPr>
          <w:rFonts w:ascii="Times" w:hAnsi="Times"/>
          <w:color w:val="000000" w:themeColor="text1"/>
          <w:sz w:val="22"/>
          <w:szCs w:val="22"/>
          <w:lang w:val="en-US"/>
        </w:rPr>
        <w:tab/>
      </w:r>
      <w:r w:rsidR="00B2586B" w:rsidRPr="00F338D0">
        <w:rPr>
          <w:rFonts w:ascii="Times" w:hAnsi="Times"/>
          <w:color w:val="000000" w:themeColor="text1"/>
          <w:sz w:val="22"/>
          <w:szCs w:val="22"/>
          <w:lang w:val="en-US"/>
        </w:rPr>
        <w:tab/>
      </w:r>
      <w:r w:rsidR="00B2586B" w:rsidRPr="00F338D0">
        <w:rPr>
          <w:rFonts w:ascii="Times" w:hAnsi="Times"/>
          <w:color w:val="000000" w:themeColor="text1"/>
          <w:sz w:val="22"/>
          <w:szCs w:val="22"/>
          <w:lang w:val="en-US"/>
        </w:rPr>
        <w:tab/>
      </w:r>
      <w:r w:rsidR="00B2586B" w:rsidRPr="00F338D0">
        <w:rPr>
          <w:rFonts w:ascii="Times" w:hAnsi="Times"/>
          <w:color w:val="000000" w:themeColor="text1"/>
          <w:sz w:val="22"/>
          <w:szCs w:val="22"/>
          <w:lang w:val="en-US"/>
        </w:rPr>
        <w:tab/>
      </w:r>
      <w:r w:rsidR="00B2586B" w:rsidRPr="00F338D0">
        <w:rPr>
          <w:rFonts w:ascii="Times" w:hAnsi="Times"/>
          <w:color w:val="000000" w:themeColor="text1"/>
          <w:sz w:val="22"/>
          <w:szCs w:val="22"/>
          <w:lang w:val="en-US"/>
        </w:rPr>
        <w:tab/>
      </w:r>
      <w:r w:rsidR="00B2586B" w:rsidRPr="00F338D0">
        <w:rPr>
          <w:rFonts w:ascii="Times" w:hAnsi="Times"/>
          <w:color w:val="000000" w:themeColor="text1"/>
          <w:sz w:val="22"/>
          <w:szCs w:val="22"/>
          <w:lang w:val="en-US"/>
        </w:rPr>
        <w:tab/>
        <w:t>f)</w:t>
      </w:r>
    </w:p>
    <w:p w14:paraId="5CFB10F0" w14:textId="0A4B479F" w:rsidR="00B2586B" w:rsidRPr="00F338D0" w:rsidRDefault="003727EC" w:rsidP="00B2586B">
      <w:pPr>
        <w:pStyle w:val="ListParagraph"/>
        <w:rPr>
          <w:rFonts w:ascii="Times" w:hAnsi="Times"/>
          <w:color w:val="000000" w:themeColor="text1"/>
          <w:sz w:val="22"/>
          <w:szCs w:val="22"/>
          <w:lang w:val="en-US"/>
        </w:rPr>
      </w:pPr>
      <w:r w:rsidRPr="00F338D0">
        <w:rPr>
          <w:rFonts w:ascii="Times" w:hAnsi="Times"/>
          <w:noProof/>
          <w:color w:val="000000" w:themeColor="text1"/>
          <w:sz w:val="22"/>
          <w:szCs w:val="22"/>
        </w:rPr>
        <w:drawing>
          <wp:anchor distT="0" distB="0" distL="114300" distR="114300" simplePos="0" relativeHeight="251664384" behindDoc="1" locked="0" layoutInCell="1" allowOverlap="1" wp14:anchorId="5A6F474A" wp14:editId="68BF0EDD">
            <wp:simplePos x="0" y="0"/>
            <wp:positionH relativeFrom="column">
              <wp:posOffset>2877954</wp:posOffset>
            </wp:positionH>
            <wp:positionV relativeFrom="paragraph">
              <wp:posOffset>26236</wp:posOffset>
            </wp:positionV>
            <wp:extent cx="3590223" cy="2444750"/>
            <wp:effectExtent l="0" t="0" r="4445" b="0"/>
            <wp:wrapNone/>
            <wp:docPr id="6" name="Chart 6">
              <a:extLst xmlns:a="http://schemas.openxmlformats.org/drawingml/2006/main">
                <a:ext uri="{FF2B5EF4-FFF2-40B4-BE49-F238E27FC236}">
                  <a16:creationId xmlns:a16="http://schemas.microsoft.com/office/drawing/2014/main" id="{F5458BB0-A323-624A-A43C-7D302A05CC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88866A8" w14:textId="64ECAB87" w:rsidR="00B2586B" w:rsidRPr="00F338D0" w:rsidRDefault="00B2586B" w:rsidP="00D00CB2">
      <w:pPr>
        <w:pStyle w:val="ListParagraph"/>
        <w:rPr>
          <w:rFonts w:ascii="Times" w:hAnsi="Times"/>
          <w:color w:val="000000" w:themeColor="text1"/>
          <w:sz w:val="22"/>
          <w:szCs w:val="22"/>
          <w:lang w:val="en-US"/>
        </w:rPr>
      </w:pPr>
    </w:p>
    <w:p w14:paraId="06CD5930" w14:textId="77777777" w:rsidR="00642AF7" w:rsidRPr="00F338D0" w:rsidRDefault="00642AF7" w:rsidP="00F64BBB">
      <w:pPr>
        <w:spacing w:line="360" w:lineRule="auto"/>
        <w:rPr>
          <w:rFonts w:ascii="Times" w:hAnsi="Times"/>
          <w:color w:val="000000" w:themeColor="text1"/>
          <w:sz w:val="22"/>
          <w:szCs w:val="22"/>
          <w:lang w:val="en-US"/>
        </w:rPr>
      </w:pPr>
    </w:p>
    <w:p w14:paraId="3C76EB99" w14:textId="77777777" w:rsidR="00642AF7" w:rsidRPr="00F338D0" w:rsidRDefault="00642AF7" w:rsidP="00642AF7">
      <w:pPr>
        <w:rPr>
          <w:rFonts w:ascii="Times" w:hAnsi="Times"/>
          <w:color w:val="000000" w:themeColor="text1"/>
          <w:sz w:val="22"/>
          <w:szCs w:val="22"/>
          <w:lang w:val="en-US"/>
        </w:rPr>
      </w:pPr>
    </w:p>
    <w:p w14:paraId="5DD1EDF1" w14:textId="77777777" w:rsidR="00642AF7" w:rsidRPr="00F338D0" w:rsidRDefault="00642AF7" w:rsidP="00642AF7">
      <w:pPr>
        <w:rPr>
          <w:rFonts w:ascii="Times" w:hAnsi="Times"/>
          <w:color w:val="000000" w:themeColor="text1"/>
          <w:sz w:val="22"/>
          <w:szCs w:val="22"/>
          <w:lang w:val="en-US"/>
        </w:rPr>
      </w:pPr>
    </w:p>
    <w:p w14:paraId="3DC82B0C" w14:textId="77777777" w:rsidR="00642AF7" w:rsidRPr="00F338D0" w:rsidRDefault="00642AF7" w:rsidP="00642AF7">
      <w:pPr>
        <w:rPr>
          <w:rFonts w:ascii="Times" w:hAnsi="Times"/>
          <w:color w:val="000000" w:themeColor="text1"/>
          <w:sz w:val="22"/>
          <w:szCs w:val="22"/>
          <w:lang w:val="en-US"/>
        </w:rPr>
      </w:pPr>
    </w:p>
    <w:p w14:paraId="79051D71" w14:textId="77777777" w:rsidR="00642AF7" w:rsidRPr="00F338D0" w:rsidRDefault="00642AF7" w:rsidP="00642AF7">
      <w:pPr>
        <w:rPr>
          <w:rFonts w:ascii="Times" w:hAnsi="Times"/>
          <w:color w:val="000000" w:themeColor="text1"/>
          <w:sz w:val="22"/>
          <w:szCs w:val="22"/>
          <w:lang w:val="en-US"/>
        </w:rPr>
      </w:pPr>
    </w:p>
    <w:p w14:paraId="51C98ACB" w14:textId="77777777" w:rsidR="00642AF7" w:rsidRPr="00F338D0" w:rsidRDefault="00642AF7" w:rsidP="00642AF7">
      <w:pPr>
        <w:rPr>
          <w:rFonts w:ascii="Times" w:hAnsi="Times"/>
          <w:color w:val="000000" w:themeColor="text1"/>
          <w:sz w:val="22"/>
          <w:szCs w:val="22"/>
          <w:lang w:val="en-US"/>
        </w:rPr>
      </w:pPr>
    </w:p>
    <w:p w14:paraId="61B0EF33" w14:textId="77777777" w:rsidR="00642AF7" w:rsidRPr="00F338D0" w:rsidRDefault="00642AF7" w:rsidP="00642AF7">
      <w:pPr>
        <w:rPr>
          <w:rFonts w:ascii="Times" w:hAnsi="Times"/>
          <w:color w:val="000000" w:themeColor="text1"/>
          <w:sz w:val="22"/>
          <w:szCs w:val="22"/>
          <w:lang w:val="en-US"/>
        </w:rPr>
      </w:pPr>
    </w:p>
    <w:p w14:paraId="26314030" w14:textId="77777777" w:rsidR="00642AF7" w:rsidRPr="00F338D0" w:rsidRDefault="00642AF7" w:rsidP="00642AF7">
      <w:pPr>
        <w:rPr>
          <w:rFonts w:ascii="Times" w:hAnsi="Times"/>
          <w:color w:val="000000" w:themeColor="text1"/>
          <w:sz w:val="22"/>
          <w:szCs w:val="22"/>
          <w:lang w:val="en-US"/>
        </w:rPr>
      </w:pPr>
    </w:p>
    <w:p w14:paraId="7FB6C4F5" w14:textId="77777777" w:rsidR="00642AF7" w:rsidRPr="00F338D0" w:rsidRDefault="00642AF7" w:rsidP="00642AF7">
      <w:pPr>
        <w:rPr>
          <w:rFonts w:ascii="Times" w:hAnsi="Times"/>
          <w:color w:val="000000" w:themeColor="text1"/>
          <w:sz w:val="22"/>
          <w:szCs w:val="22"/>
          <w:lang w:val="en-US"/>
        </w:rPr>
      </w:pPr>
    </w:p>
    <w:p w14:paraId="5011B019" w14:textId="77777777" w:rsidR="00642AF7" w:rsidRPr="00F338D0" w:rsidRDefault="00642AF7" w:rsidP="00642AF7">
      <w:pPr>
        <w:rPr>
          <w:rFonts w:ascii="Times" w:hAnsi="Times"/>
          <w:color w:val="000000" w:themeColor="text1"/>
          <w:sz w:val="22"/>
          <w:szCs w:val="22"/>
          <w:lang w:val="en-US"/>
        </w:rPr>
      </w:pPr>
    </w:p>
    <w:p w14:paraId="26049B9A" w14:textId="77777777" w:rsidR="00642AF7" w:rsidRPr="00F338D0" w:rsidRDefault="00642AF7" w:rsidP="00642AF7">
      <w:pPr>
        <w:rPr>
          <w:rFonts w:ascii="Times" w:hAnsi="Times"/>
          <w:color w:val="000000" w:themeColor="text1"/>
          <w:sz w:val="22"/>
          <w:szCs w:val="22"/>
          <w:lang w:val="en-US"/>
        </w:rPr>
      </w:pPr>
    </w:p>
    <w:p w14:paraId="30D4A3CE" w14:textId="77777777" w:rsidR="00642AF7" w:rsidRPr="00F338D0" w:rsidRDefault="00642AF7" w:rsidP="00642AF7">
      <w:pPr>
        <w:rPr>
          <w:rFonts w:ascii="Times" w:hAnsi="Times"/>
          <w:color w:val="000000" w:themeColor="text1"/>
          <w:sz w:val="22"/>
          <w:szCs w:val="22"/>
          <w:lang w:val="en-US"/>
        </w:rPr>
      </w:pPr>
    </w:p>
    <w:p w14:paraId="670B385F" w14:textId="17BD2EEB" w:rsidR="00642AF7" w:rsidRPr="00F338D0" w:rsidRDefault="00642AF7" w:rsidP="00642AF7">
      <w:pPr>
        <w:ind w:left="360"/>
        <w:rPr>
          <w:rFonts w:ascii="Times" w:hAnsi="Times"/>
          <w:color w:val="000000" w:themeColor="text1"/>
          <w:sz w:val="22"/>
          <w:szCs w:val="22"/>
          <w:lang w:val="en-US"/>
        </w:rPr>
      </w:pPr>
      <w:r w:rsidRPr="00F338D0">
        <w:rPr>
          <w:rFonts w:ascii="Times" w:hAnsi="Times"/>
          <w:color w:val="000000" w:themeColor="text1"/>
          <w:sz w:val="22"/>
          <w:szCs w:val="22"/>
          <w:lang w:val="en-US"/>
        </w:rPr>
        <w:t>g)</w:t>
      </w:r>
    </w:p>
    <w:p w14:paraId="01668C00" w14:textId="4FBD990E" w:rsidR="00642AF7" w:rsidRPr="00F338D0" w:rsidRDefault="00D71017" w:rsidP="0047327C">
      <w:pPr>
        <w:ind w:left="360"/>
        <w:rPr>
          <w:rFonts w:ascii="Times" w:hAnsi="Times"/>
          <w:color w:val="000000" w:themeColor="text1"/>
          <w:sz w:val="22"/>
          <w:szCs w:val="22"/>
          <w:lang w:val="en-US"/>
        </w:rPr>
      </w:pPr>
      <w:r w:rsidRPr="00F338D0">
        <w:rPr>
          <w:rFonts w:ascii="Times" w:hAnsi="Times"/>
          <w:noProof/>
          <w:color w:val="000000" w:themeColor="text1"/>
          <w:sz w:val="22"/>
          <w:szCs w:val="22"/>
        </w:rPr>
        <w:drawing>
          <wp:anchor distT="0" distB="0" distL="114300" distR="114300" simplePos="0" relativeHeight="251665408" behindDoc="1" locked="0" layoutInCell="1" allowOverlap="1" wp14:anchorId="4184D406" wp14:editId="4F9E2E78">
            <wp:simplePos x="0" y="0"/>
            <wp:positionH relativeFrom="column">
              <wp:posOffset>-385011</wp:posOffset>
            </wp:positionH>
            <wp:positionV relativeFrom="paragraph">
              <wp:posOffset>176229</wp:posOffset>
            </wp:positionV>
            <wp:extent cx="3378200" cy="2473693"/>
            <wp:effectExtent l="0" t="0" r="0" b="3175"/>
            <wp:wrapNone/>
            <wp:docPr id="7" name="Chart 7">
              <a:extLst xmlns:a="http://schemas.openxmlformats.org/drawingml/2006/main">
                <a:ext uri="{FF2B5EF4-FFF2-40B4-BE49-F238E27FC236}">
                  <a16:creationId xmlns:a16="http://schemas.microsoft.com/office/drawing/2014/main" id="{67BAC3B1-7429-A847-A42E-AB3D77A3C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4ABC75E6" w14:textId="77777777" w:rsidR="00293E02" w:rsidRPr="00F338D0" w:rsidRDefault="00293E02" w:rsidP="00F64BBB">
      <w:pPr>
        <w:spacing w:line="360" w:lineRule="auto"/>
        <w:rPr>
          <w:rFonts w:ascii="Times" w:hAnsi="Times"/>
          <w:color w:val="000000" w:themeColor="text1"/>
          <w:sz w:val="22"/>
          <w:szCs w:val="22"/>
          <w:lang w:val="en-US"/>
        </w:rPr>
      </w:pPr>
    </w:p>
    <w:p w14:paraId="1E82A928" w14:textId="77777777" w:rsidR="00293E02" w:rsidRPr="00F338D0" w:rsidRDefault="00293E02" w:rsidP="00F64BBB">
      <w:pPr>
        <w:spacing w:line="360" w:lineRule="auto"/>
        <w:rPr>
          <w:rFonts w:ascii="Times" w:hAnsi="Times"/>
          <w:color w:val="000000" w:themeColor="text1"/>
          <w:sz w:val="22"/>
          <w:szCs w:val="22"/>
          <w:lang w:val="en-US"/>
        </w:rPr>
      </w:pPr>
    </w:p>
    <w:p w14:paraId="3BC1A0D4" w14:textId="77777777" w:rsidR="00293E02" w:rsidRPr="00F338D0" w:rsidRDefault="00293E02" w:rsidP="00F64BBB">
      <w:pPr>
        <w:spacing w:line="360" w:lineRule="auto"/>
        <w:rPr>
          <w:rFonts w:ascii="Times" w:hAnsi="Times"/>
          <w:color w:val="000000" w:themeColor="text1"/>
          <w:sz w:val="22"/>
          <w:szCs w:val="22"/>
          <w:lang w:val="en-US"/>
        </w:rPr>
      </w:pPr>
    </w:p>
    <w:p w14:paraId="5590C52A" w14:textId="77777777" w:rsidR="00293E02" w:rsidRPr="00F338D0" w:rsidRDefault="00293E02" w:rsidP="00F64BBB">
      <w:pPr>
        <w:spacing w:line="360" w:lineRule="auto"/>
        <w:rPr>
          <w:rFonts w:ascii="Times" w:hAnsi="Times"/>
          <w:color w:val="000000" w:themeColor="text1"/>
          <w:sz w:val="22"/>
          <w:szCs w:val="22"/>
          <w:lang w:val="en-US"/>
        </w:rPr>
      </w:pPr>
    </w:p>
    <w:p w14:paraId="54B86214" w14:textId="77777777" w:rsidR="00293E02" w:rsidRPr="00F338D0" w:rsidRDefault="00293E02" w:rsidP="00F64BBB">
      <w:pPr>
        <w:spacing w:line="360" w:lineRule="auto"/>
        <w:rPr>
          <w:rFonts w:ascii="Times" w:hAnsi="Times"/>
          <w:color w:val="000000" w:themeColor="text1"/>
          <w:sz w:val="22"/>
          <w:szCs w:val="22"/>
          <w:lang w:val="en-US"/>
        </w:rPr>
      </w:pPr>
    </w:p>
    <w:p w14:paraId="0FCE05F6" w14:textId="77777777" w:rsidR="00293E02" w:rsidRPr="00F338D0" w:rsidRDefault="00293E02" w:rsidP="00F64BBB">
      <w:pPr>
        <w:spacing w:line="360" w:lineRule="auto"/>
        <w:rPr>
          <w:rFonts w:ascii="Times" w:hAnsi="Times"/>
          <w:color w:val="000000" w:themeColor="text1"/>
          <w:sz w:val="22"/>
          <w:szCs w:val="22"/>
          <w:lang w:val="en-US"/>
        </w:rPr>
      </w:pPr>
    </w:p>
    <w:p w14:paraId="18AA82FC" w14:textId="77777777" w:rsidR="00293E02" w:rsidRPr="00F338D0" w:rsidRDefault="00293E02" w:rsidP="00F64BBB">
      <w:pPr>
        <w:spacing w:line="360" w:lineRule="auto"/>
        <w:rPr>
          <w:rFonts w:ascii="Times" w:hAnsi="Times"/>
          <w:color w:val="000000" w:themeColor="text1"/>
          <w:sz w:val="22"/>
          <w:szCs w:val="22"/>
          <w:lang w:val="en-US"/>
        </w:rPr>
      </w:pPr>
    </w:p>
    <w:p w14:paraId="37B906EC" w14:textId="77777777" w:rsidR="00293E02" w:rsidRPr="00F338D0" w:rsidRDefault="00293E02" w:rsidP="00F64BBB">
      <w:pPr>
        <w:spacing w:line="360" w:lineRule="auto"/>
        <w:rPr>
          <w:rFonts w:ascii="Times" w:hAnsi="Times"/>
          <w:color w:val="000000" w:themeColor="text1"/>
          <w:sz w:val="22"/>
          <w:szCs w:val="22"/>
          <w:lang w:val="en-US"/>
        </w:rPr>
      </w:pPr>
    </w:p>
    <w:p w14:paraId="75D55D78" w14:textId="77777777" w:rsidR="00293E02" w:rsidRPr="00F338D0" w:rsidRDefault="00293E02" w:rsidP="00F64BBB">
      <w:pPr>
        <w:spacing w:line="360" w:lineRule="auto"/>
        <w:rPr>
          <w:rFonts w:ascii="Times" w:hAnsi="Times"/>
          <w:color w:val="000000" w:themeColor="text1"/>
          <w:sz w:val="22"/>
          <w:szCs w:val="22"/>
          <w:lang w:val="en-US"/>
        </w:rPr>
      </w:pPr>
    </w:p>
    <w:p w14:paraId="7C731121" w14:textId="77777777" w:rsidR="00293E02" w:rsidRPr="00F338D0" w:rsidRDefault="00293E02" w:rsidP="00F64BBB">
      <w:pPr>
        <w:spacing w:line="360" w:lineRule="auto"/>
        <w:rPr>
          <w:rFonts w:ascii="Times" w:hAnsi="Times"/>
          <w:color w:val="000000" w:themeColor="text1"/>
          <w:sz w:val="22"/>
          <w:szCs w:val="22"/>
          <w:lang w:val="en-US"/>
        </w:rPr>
      </w:pPr>
    </w:p>
    <w:p w14:paraId="7106282B" w14:textId="77777777" w:rsidR="00293E02" w:rsidRPr="00F338D0" w:rsidRDefault="00293E02" w:rsidP="00F64BBB">
      <w:pPr>
        <w:spacing w:line="360" w:lineRule="auto"/>
        <w:rPr>
          <w:rFonts w:ascii="Times" w:hAnsi="Times"/>
          <w:color w:val="000000" w:themeColor="text1"/>
          <w:sz w:val="22"/>
          <w:szCs w:val="22"/>
          <w:lang w:val="en-US"/>
        </w:rPr>
      </w:pPr>
    </w:p>
    <w:p w14:paraId="1EAA27F5" w14:textId="18266562" w:rsidR="00A67971" w:rsidRPr="00F338D0" w:rsidRDefault="00A67971" w:rsidP="00D27F47">
      <w:pPr>
        <w:tabs>
          <w:tab w:val="left" w:pos="2127"/>
        </w:tabs>
        <w:spacing w:line="360" w:lineRule="auto"/>
        <w:rPr>
          <w:rFonts w:ascii="Times" w:hAnsi="Times" w:cstheme="majorBidi"/>
          <w:color w:val="000000" w:themeColor="text1"/>
          <w:sz w:val="22"/>
          <w:szCs w:val="22"/>
          <w:lang w:val="en-US"/>
        </w:rPr>
      </w:pPr>
    </w:p>
    <w:p w14:paraId="1D28D314" w14:textId="1D3F2B7E" w:rsidR="00E973D4" w:rsidRPr="00F338D0" w:rsidRDefault="00E973D4" w:rsidP="003F16F0">
      <w:pPr>
        <w:tabs>
          <w:tab w:val="left" w:pos="2127"/>
        </w:tabs>
        <w:spacing w:line="360" w:lineRule="auto"/>
        <w:rPr>
          <w:rFonts w:ascii="Times" w:hAnsi="Times"/>
          <w:color w:val="000000" w:themeColor="text1"/>
          <w:sz w:val="22"/>
          <w:szCs w:val="22"/>
          <w:lang w:val="en-US"/>
        </w:rPr>
      </w:pPr>
    </w:p>
    <w:p w14:paraId="1B745020" w14:textId="77777777" w:rsidR="00B86B03" w:rsidRPr="00F338D0" w:rsidRDefault="00B86B03" w:rsidP="003F16F0">
      <w:pPr>
        <w:tabs>
          <w:tab w:val="left" w:pos="2127"/>
        </w:tabs>
        <w:spacing w:line="360" w:lineRule="auto"/>
        <w:rPr>
          <w:rFonts w:ascii="Times" w:hAnsi="Times"/>
          <w:color w:val="000000" w:themeColor="text1"/>
          <w:sz w:val="22"/>
          <w:szCs w:val="22"/>
          <w:lang w:val="en-US"/>
        </w:rPr>
      </w:pPr>
    </w:p>
    <w:p w14:paraId="3B02FC1D" w14:textId="77777777" w:rsidR="00262EB2" w:rsidRPr="00F338D0" w:rsidRDefault="00262EB2" w:rsidP="00D27F47">
      <w:pPr>
        <w:tabs>
          <w:tab w:val="left" w:pos="2127"/>
        </w:tabs>
        <w:spacing w:line="360" w:lineRule="auto"/>
        <w:rPr>
          <w:rFonts w:ascii="Times" w:hAnsi="Times" w:cstheme="majorBidi"/>
          <w:color w:val="000000" w:themeColor="text1"/>
          <w:sz w:val="22"/>
          <w:szCs w:val="22"/>
          <w:lang w:val="en-US"/>
        </w:rPr>
      </w:pPr>
    </w:p>
    <w:p w14:paraId="5A786883" w14:textId="77777777" w:rsidR="00421715" w:rsidRPr="00F338D0" w:rsidRDefault="00421715" w:rsidP="00D27F47">
      <w:pPr>
        <w:tabs>
          <w:tab w:val="left" w:pos="2127"/>
        </w:tabs>
        <w:spacing w:line="360" w:lineRule="auto"/>
        <w:rPr>
          <w:rFonts w:ascii="Times" w:hAnsi="Times" w:cstheme="majorBidi"/>
          <w:b/>
          <w:bCs/>
          <w:color w:val="000000" w:themeColor="text1"/>
          <w:sz w:val="22"/>
          <w:szCs w:val="22"/>
          <w:lang w:val="en-US"/>
        </w:rPr>
      </w:pPr>
      <w:r w:rsidRPr="00F338D0">
        <w:rPr>
          <w:rFonts w:ascii="Times" w:hAnsi="Times" w:cstheme="majorBidi"/>
          <w:b/>
          <w:bCs/>
          <w:color w:val="000000" w:themeColor="text1"/>
          <w:sz w:val="22"/>
          <w:szCs w:val="22"/>
          <w:lang w:val="en-US"/>
        </w:rPr>
        <w:br w:type="page"/>
      </w:r>
    </w:p>
    <w:p w14:paraId="07F9DF47" w14:textId="32329B31" w:rsidR="00262EB2" w:rsidRPr="00F338D0" w:rsidRDefault="00262EB2" w:rsidP="00D27F47">
      <w:pPr>
        <w:tabs>
          <w:tab w:val="left" w:pos="2127"/>
        </w:tabs>
        <w:spacing w:line="360" w:lineRule="auto"/>
        <w:rPr>
          <w:rFonts w:ascii="Times" w:hAnsi="Times" w:cstheme="majorBidi"/>
          <w:b/>
          <w:bCs/>
          <w:color w:val="000000" w:themeColor="text1"/>
          <w:lang w:val="en-US"/>
        </w:rPr>
      </w:pPr>
      <w:r w:rsidRPr="00F338D0">
        <w:rPr>
          <w:rFonts w:ascii="Times" w:hAnsi="Times" w:cstheme="majorBidi"/>
          <w:b/>
          <w:bCs/>
          <w:color w:val="000000" w:themeColor="text1"/>
          <w:lang w:val="en-US"/>
        </w:rPr>
        <w:lastRenderedPageBreak/>
        <w:t>Literature</w:t>
      </w:r>
    </w:p>
    <w:p w14:paraId="4A5F3973" w14:textId="77777777" w:rsidR="00AA031F" w:rsidRPr="00F338D0" w:rsidRDefault="00262EB2" w:rsidP="00AA031F">
      <w:pPr>
        <w:pStyle w:val="EndNoteBibliography"/>
        <w:ind w:left="720" w:hanging="720"/>
        <w:rPr>
          <w:noProof/>
          <w:color w:val="000000" w:themeColor="text1"/>
        </w:rPr>
      </w:pPr>
      <w:r w:rsidRPr="00F338D0">
        <w:rPr>
          <w:rFonts w:ascii="Times" w:hAnsi="Times" w:cstheme="majorBidi"/>
          <w:color w:val="000000" w:themeColor="text1"/>
          <w:sz w:val="22"/>
          <w:szCs w:val="22"/>
          <w:lang w:val="en-US"/>
        </w:rPr>
        <w:fldChar w:fldCharType="begin"/>
      </w:r>
      <w:r w:rsidRPr="00F338D0">
        <w:rPr>
          <w:rFonts w:ascii="Times" w:hAnsi="Times" w:cstheme="majorBidi"/>
          <w:color w:val="000000" w:themeColor="text1"/>
          <w:sz w:val="22"/>
          <w:szCs w:val="22"/>
          <w:lang w:val="en-US"/>
        </w:rPr>
        <w:instrText xml:space="preserve"> ADDIN EN.REFLIST </w:instrText>
      </w:r>
      <w:r w:rsidRPr="00F338D0">
        <w:rPr>
          <w:rFonts w:ascii="Times" w:hAnsi="Times" w:cstheme="majorBidi"/>
          <w:color w:val="000000" w:themeColor="text1"/>
          <w:sz w:val="22"/>
          <w:szCs w:val="22"/>
          <w:lang w:val="en-US"/>
        </w:rPr>
        <w:fldChar w:fldCharType="separate"/>
      </w:r>
      <w:r w:rsidR="00AA031F" w:rsidRPr="00F338D0">
        <w:rPr>
          <w:noProof/>
          <w:color w:val="000000" w:themeColor="text1"/>
          <w:lang w:val="en-US"/>
        </w:rPr>
        <w:t>1</w:t>
      </w:r>
      <w:r w:rsidR="00AA031F" w:rsidRPr="00F338D0">
        <w:rPr>
          <w:noProof/>
          <w:color w:val="000000" w:themeColor="text1"/>
          <w:lang w:val="en-US"/>
        </w:rPr>
        <w:tab/>
        <w:t xml:space="preserve">Schote AB, Jager K, Kroll SL, Vonmoos M, Hulka LM, Preller KH, et al. </w:t>
      </w:r>
      <w:r w:rsidR="00AA031F" w:rsidRPr="00F338D0">
        <w:rPr>
          <w:noProof/>
          <w:color w:val="000000" w:themeColor="text1"/>
        </w:rPr>
        <w:t>Glucocorticoid receptor gene variants and lower expression of NR3C1 are associated with cocaine use. Addiction biology. 2019;24(4):730-42.</w:t>
      </w:r>
    </w:p>
    <w:p w14:paraId="44E5D147"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2</w:t>
      </w:r>
      <w:r w:rsidRPr="00F338D0">
        <w:rPr>
          <w:noProof/>
          <w:color w:val="000000" w:themeColor="text1"/>
        </w:rPr>
        <w:tab/>
        <w:t>Vonmoos M, Hulka LM, Preller KH, Jenni D, Baumgartner MR, Stohler R, et al. Cognitive dysfunctions in recreational and dependent cocaine users: role of attention-deficit hyperactivity disorder, craving and early age at onset. The British journal of psychiatry : the journal of mental science. 2013;203(1):35-43.</w:t>
      </w:r>
    </w:p>
    <w:p w14:paraId="1FBAB464"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3</w:t>
      </w:r>
      <w:r w:rsidRPr="00F338D0">
        <w:rPr>
          <w:noProof/>
          <w:color w:val="000000" w:themeColor="text1"/>
        </w:rPr>
        <w:tab/>
        <w:t>Ametamey SM, Treyer V, Streffer J, Wyss MT, Schmidt M, Blagoev M, et al. Human PET studies of metabotropic glutamate receptor subtype 5 with 11C-ABP688. J Nucl Med. 2007;48(2):247-52.</w:t>
      </w:r>
    </w:p>
    <w:p w14:paraId="55E44928"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4</w:t>
      </w:r>
      <w:r w:rsidRPr="00F338D0">
        <w:rPr>
          <w:noProof/>
          <w:color w:val="000000" w:themeColor="text1"/>
        </w:rPr>
        <w:tab/>
        <w:t>Burger C, Deschwanden A, Ametamey S, Johayem A, Mancosu B, Wyss M, et al. Evaluation of a bolus/infusion protocol for 11C-ABP688, a PET tracer for mGluR5. Nucl Med Biol. 2010;37(7):845-51.</w:t>
      </w:r>
    </w:p>
    <w:p w14:paraId="5743D213"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5</w:t>
      </w:r>
      <w:r w:rsidRPr="00F338D0">
        <w:rPr>
          <w:noProof/>
          <w:color w:val="000000" w:themeColor="text1"/>
        </w:rPr>
        <w:tab/>
        <w:t>Innis RB, Cunningham VJ, Delforge J, Fujita M, Gjedde A, Gunn RN, et al. Consensus nomenclature for in vivo imaging of reversibly binding radioligands. J Cereb Blood Flow Metab. 2007;27(9):1533-9.</w:t>
      </w:r>
    </w:p>
    <w:p w14:paraId="0443440F"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6</w:t>
      </w:r>
      <w:r w:rsidRPr="00F338D0">
        <w:rPr>
          <w:noProof/>
          <w:color w:val="000000" w:themeColor="text1"/>
        </w:rPr>
        <w:tab/>
        <w:t xml:space="preserve">Wittchen HU, Wunderliche U, Gruschwitz S, Zaudig M. SKID-I. </w:t>
      </w:r>
      <w:r w:rsidRPr="00F338D0">
        <w:rPr>
          <w:noProof/>
          <w:color w:val="000000" w:themeColor="text1"/>
          <w:lang w:val="de-CH"/>
        </w:rPr>
        <w:t xml:space="preserve">Strukturiertes Klinisches Interview für DSM-IV Achse I: Psychische Störungen (SCID-I. </w:t>
      </w:r>
      <w:r w:rsidRPr="00F338D0">
        <w:rPr>
          <w:noProof/>
          <w:color w:val="000000" w:themeColor="text1"/>
        </w:rPr>
        <w:t>Structured Clinical Interview for DSM-IV Axes I: Mental Disorders)</w:t>
      </w:r>
      <w:r w:rsidRPr="00F338D0">
        <w:rPr>
          <w:i/>
          <w:noProof/>
          <w:color w:val="000000" w:themeColor="text1"/>
        </w:rPr>
        <w:t>.</w:t>
      </w:r>
      <w:r w:rsidRPr="00F338D0">
        <w:rPr>
          <w:noProof/>
          <w:color w:val="000000" w:themeColor="text1"/>
        </w:rPr>
        <w:t xml:space="preserve"> Hogrefe: Göttingen; 1997.</w:t>
      </w:r>
    </w:p>
    <w:p w14:paraId="678B78E7"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7</w:t>
      </w:r>
      <w:r w:rsidRPr="00F338D0">
        <w:rPr>
          <w:noProof/>
          <w:color w:val="000000" w:themeColor="text1"/>
        </w:rPr>
        <w:tab/>
        <w:t>Quednow BB, Kuhn KU, Hoenig K, Maier W, Wagner M. Prepulse inhibition and habituation of acoustic startle response in male MDMA ('ecstasy') users, cannabis users, and healthy controls. Neuropsychopharmacology : official publication of the American College of Neuropsychopharmacology. 2004;29(5):982-90.</w:t>
      </w:r>
    </w:p>
    <w:p w14:paraId="3E9607EB"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8</w:t>
      </w:r>
      <w:r w:rsidRPr="00F338D0">
        <w:rPr>
          <w:noProof/>
          <w:color w:val="000000" w:themeColor="text1"/>
        </w:rPr>
        <w:tab/>
        <w:t>Sussner BD, Smelson DA, Rodrigues S, Kline A, Losonczy M, Ziedonis D. The validity and reliability of a brief measure of cocaine craving. Drug and alcohol dependence. 2006;83(3):233-7.</w:t>
      </w:r>
    </w:p>
    <w:p w14:paraId="67C794CF"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9</w:t>
      </w:r>
      <w:r w:rsidRPr="00F338D0">
        <w:rPr>
          <w:noProof/>
          <w:color w:val="000000" w:themeColor="text1"/>
        </w:rPr>
        <w:tab/>
        <w:t>Heatherton TF, Kozlowski LT, Frecker RC, Fagerstrom KO. The Fagerstrom Test for Nicotine Dependence: a revision of the Fagerstrom Tolerance Questionnaire. British journal of addiction. 1991;86(9):1119-27.</w:t>
      </w:r>
    </w:p>
    <w:p w14:paraId="4181D518"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10</w:t>
      </w:r>
      <w:r w:rsidRPr="00F338D0">
        <w:rPr>
          <w:noProof/>
          <w:color w:val="000000" w:themeColor="text1"/>
        </w:rPr>
        <w:tab/>
        <w:t xml:space="preserve">Rösler M, Retz W, Retz-Junginger P, Thome J, Supprian T, Nissen T, et al. </w:t>
      </w:r>
      <w:r w:rsidRPr="00F338D0">
        <w:rPr>
          <w:noProof/>
          <w:color w:val="000000" w:themeColor="text1"/>
          <w:lang w:val="de-CH"/>
        </w:rPr>
        <w:t xml:space="preserve">Instrumente zur Diagnostik der Aufmerksamkeitsdefizit-/Hyperaktivitätsstörung (ADHS) im Erwachsenenalter. Der Nervenarzt. </w:t>
      </w:r>
      <w:r w:rsidRPr="00F338D0">
        <w:rPr>
          <w:noProof/>
          <w:color w:val="000000" w:themeColor="text1"/>
        </w:rPr>
        <w:t>2005;76(1):129-30.</w:t>
      </w:r>
    </w:p>
    <w:p w14:paraId="25F069C4"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11</w:t>
      </w:r>
      <w:r w:rsidRPr="00F338D0">
        <w:rPr>
          <w:noProof/>
          <w:color w:val="000000" w:themeColor="text1"/>
        </w:rPr>
        <w:tab/>
        <w:t>Beck AT, Ward CH, Mendelson M, Mock J, Erbaugh J. An inventory for measuring depression. Archives of general psychiatry. 1961;4:561-71.</w:t>
      </w:r>
    </w:p>
    <w:p w14:paraId="5BEC0020"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12</w:t>
      </w:r>
      <w:r w:rsidRPr="00F338D0">
        <w:rPr>
          <w:noProof/>
          <w:color w:val="000000" w:themeColor="text1"/>
        </w:rPr>
        <w:tab/>
        <w:t>Field A. Discovering statistics using SPSS</w:t>
      </w:r>
      <w:r w:rsidRPr="00F338D0">
        <w:rPr>
          <w:i/>
          <w:noProof/>
          <w:color w:val="000000" w:themeColor="text1"/>
        </w:rPr>
        <w:t>.</w:t>
      </w:r>
      <w:r w:rsidRPr="00F338D0">
        <w:rPr>
          <w:noProof/>
          <w:color w:val="000000" w:themeColor="text1"/>
        </w:rPr>
        <w:t xml:space="preserve"> 3rd ed. Sage: London; 2009.</w:t>
      </w:r>
    </w:p>
    <w:p w14:paraId="065D86AC" w14:textId="77777777" w:rsidR="00AA031F" w:rsidRPr="00F338D0" w:rsidRDefault="00AA031F" w:rsidP="00AA031F">
      <w:pPr>
        <w:pStyle w:val="EndNoteBibliography"/>
        <w:ind w:left="720" w:hanging="720"/>
        <w:rPr>
          <w:noProof/>
          <w:color w:val="000000" w:themeColor="text1"/>
          <w:lang w:val="it-CH"/>
        </w:rPr>
      </w:pPr>
      <w:r w:rsidRPr="00F338D0">
        <w:rPr>
          <w:noProof/>
          <w:color w:val="000000" w:themeColor="text1"/>
        </w:rPr>
        <w:t>13</w:t>
      </w:r>
      <w:r w:rsidRPr="00F338D0">
        <w:rPr>
          <w:noProof/>
          <w:color w:val="000000" w:themeColor="text1"/>
        </w:rPr>
        <w:tab/>
        <w:t>Myers R. Classical and modern regression with applications</w:t>
      </w:r>
      <w:r w:rsidRPr="00F338D0">
        <w:rPr>
          <w:i/>
          <w:noProof/>
          <w:color w:val="000000" w:themeColor="text1"/>
        </w:rPr>
        <w:t>.</w:t>
      </w:r>
      <w:r w:rsidRPr="00F338D0">
        <w:rPr>
          <w:noProof/>
          <w:color w:val="000000" w:themeColor="text1"/>
        </w:rPr>
        <w:t xml:space="preserve"> </w:t>
      </w:r>
      <w:r w:rsidRPr="00F338D0">
        <w:rPr>
          <w:noProof/>
          <w:color w:val="000000" w:themeColor="text1"/>
          <w:lang w:val="it-CH"/>
        </w:rPr>
        <w:t>2nd ed. Duxbury: Boston, MA; 1990.</w:t>
      </w:r>
    </w:p>
    <w:p w14:paraId="082173C6"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lang w:val="it-CH"/>
        </w:rPr>
        <w:t>14</w:t>
      </w:r>
      <w:r w:rsidRPr="00F338D0">
        <w:rPr>
          <w:noProof/>
          <w:color w:val="000000" w:themeColor="text1"/>
          <w:lang w:val="it-CH"/>
        </w:rPr>
        <w:tab/>
        <w:t xml:space="preserve">Hulka LM, Treyer V, Scheidegger M, Preller KH, Vonmoos M, Baumgartner MR, et al. </w:t>
      </w:r>
      <w:r w:rsidRPr="00F338D0">
        <w:rPr>
          <w:noProof/>
          <w:color w:val="000000" w:themeColor="text1"/>
        </w:rPr>
        <w:t>Smoking but not cocaine use is associated with lower cerebral metabotropic glutamate receptor 5 density in humans. Molecular psychiatry. 2014;19(5):625-32.</w:t>
      </w:r>
    </w:p>
    <w:p w14:paraId="24499B04"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15</w:t>
      </w:r>
      <w:r w:rsidRPr="00F338D0">
        <w:rPr>
          <w:noProof/>
          <w:color w:val="000000" w:themeColor="text1"/>
        </w:rPr>
        <w:tab/>
        <w:t>Wilcox R. Modern statistics for the social and behavioral sciences: A practical introduction</w:t>
      </w:r>
      <w:r w:rsidRPr="00F338D0">
        <w:rPr>
          <w:i/>
          <w:noProof/>
          <w:color w:val="000000" w:themeColor="text1"/>
        </w:rPr>
        <w:t>.</w:t>
      </w:r>
      <w:r w:rsidRPr="00F338D0">
        <w:rPr>
          <w:noProof/>
          <w:color w:val="000000" w:themeColor="text1"/>
        </w:rPr>
        <w:t xml:space="preserve"> CRC Press: Hoboken, NJ; 2011.</w:t>
      </w:r>
    </w:p>
    <w:p w14:paraId="5FB654BC" w14:textId="77777777" w:rsidR="00AA031F" w:rsidRPr="00F338D0" w:rsidRDefault="00AA031F" w:rsidP="00AA031F">
      <w:pPr>
        <w:pStyle w:val="EndNoteBibliography"/>
        <w:ind w:left="720" w:hanging="720"/>
        <w:rPr>
          <w:noProof/>
          <w:color w:val="000000" w:themeColor="text1"/>
        </w:rPr>
      </w:pPr>
      <w:r w:rsidRPr="00F338D0">
        <w:rPr>
          <w:noProof/>
          <w:color w:val="000000" w:themeColor="text1"/>
        </w:rPr>
        <w:t>16</w:t>
      </w:r>
      <w:r w:rsidRPr="00F338D0">
        <w:rPr>
          <w:noProof/>
          <w:color w:val="000000" w:themeColor="text1"/>
        </w:rPr>
        <w:tab/>
        <w:t xml:space="preserve">Voegel CD, Kroll SL, Schmid MW, Kexel AK, Baumgartner MR, Kraemer T, et al. Alterations of Stress-Related Glucocorticoids and Endocannabinoids in Hair of Chronic Cocaine Users. The international journal of neuropsychopharmacology / official scientific </w:t>
      </w:r>
      <w:r w:rsidRPr="00F338D0">
        <w:rPr>
          <w:noProof/>
          <w:color w:val="000000" w:themeColor="text1"/>
        </w:rPr>
        <w:lastRenderedPageBreak/>
        <w:t>journal of the Collegium Internationale Neuropsychopharmacologicum. 2022;25(3):226-37.</w:t>
      </w:r>
    </w:p>
    <w:p w14:paraId="1A7788E8" w14:textId="348E3F8F" w:rsidR="002704DF" w:rsidRPr="00F338D0" w:rsidRDefault="00262EB2" w:rsidP="00AA031F">
      <w:pPr>
        <w:tabs>
          <w:tab w:val="left" w:pos="2127"/>
        </w:tabs>
        <w:spacing w:line="360" w:lineRule="auto"/>
        <w:rPr>
          <w:rFonts w:ascii="Times" w:hAnsi="Times" w:cstheme="majorBidi"/>
          <w:color w:val="000000" w:themeColor="text1"/>
          <w:sz w:val="22"/>
          <w:szCs w:val="22"/>
          <w:lang w:val="en-US"/>
        </w:rPr>
      </w:pPr>
      <w:r w:rsidRPr="00F338D0">
        <w:rPr>
          <w:rFonts w:ascii="Times" w:hAnsi="Times" w:cstheme="majorBidi"/>
          <w:color w:val="000000" w:themeColor="text1"/>
          <w:sz w:val="22"/>
          <w:szCs w:val="22"/>
          <w:lang w:val="en-US"/>
        </w:rPr>
        <w:fldChar w:fldCharType="end"/>
      </w:r>
    </w:p>
    <w:sectPr w:rsidR="002704DF" w:rsidRPr="00F338D0">
      <w:footerReference w:type="even"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E071" w14:textId="77777777" w:rsidR="001C56D1" w:rsidRDefault="001C56D1" w:rsidP="00A80BD5">
      <w:r>
        <w:separator/>
      </w:r>
    </w:p>
  </w:endnote>
  <w:endnote w:type="continuationSeparator" w:id="0">
    <w:p w14:paraId="4C58B206" w14:textId="77777777" w:rsidR="001C56D1" w:rsidRDefault="001C56D1" w:rsidP="00A8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4966294"/>
      <w:docPartObj>
        <w:docPartGallery w:val="Page Numbers (Bottom of Page)"/>
        <w:docPartUnique/>
      </w:docPartObj>
    </w:sdtPr>
    <w:sdtEndPr>
      <w:rPr>
        <w:rStyle w:val="PageNumber"/>
      </w:rPr>
    </w:sdtEndPr>
    <w:sdtContent>
      <w:p w14:paraId="7A32DDC5" w14:textId="2B78ED0E" w:rsidR="00C7248E" w:rsidRDefault="00C7248E" w:rsidP="00C724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58E5A" w14:textId="77777777" w:rsidR="00C7248E" w:rsidRDefault="00C7248E">
    <w:pPr>
      <w:pStyle w:val="Footer"/>
      <w:ind w:right="360"/>
      <w:pPrChange w:id="0" w:author="Sara Liane Kroll" w:date="2023-01-02T10:5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3556097"/>
      <w:docPartObj>
        <w:docPartGallery w:val="Page Numbers (Bottom of Page)"/>
        <w:docPartUnique/>
      </w:docPartObj>
    </w:sdtPr>
    <w:sdtEndPr>
      <w:rPr>
        <w:rStyle w:val="PageNumber"/>
      </w:rPr>
    </w:sdtEndPr>
    <w:sdtContent>
      <w:p w14:paraId="69630450" w14:textId="05F6CE14" w:rsidR="00C7248E" w:rsidRDefault="00C7248E" w:rsidP="00C724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8E9E7D" w14:textId="77777777" w:rsidR="00C7248E" w:rsidRDefault="00C7248E" w:rsidP="00C724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ECB9" w14:textId="77777777" w:rsidR="001C56D1" w:rsidRDefault="001C56D1" w:rsidP="00A80BD5">
      <w:r>
        <w:separator/>
      </w:r>
    </w:p>
  </w:footnote>
  <w:footnote w:type="continuationSeparator" w:id="0">
    <w:p w14:paraId="6283C216" w14:textId="77777777" w:rsidR="001C56D1" w:rsidRDefault="001C56D1" w:rsidP="00A80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2E1"/>
    <w:multiLevelType w:val="hybridMultilevel"/>
    <w:tmpl w:val="89C4CAC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B10F4"/>
    <w:multiLevelType w:val="hybridMultilevel"/>
    <w:tmpl w:val="D85CF86C"/>
    <w:lvl w:ilvl="0" w:tplc="08090017">
      <w:start w:val="1"/>
      <w:numFmt w:val="lowerLetter"/>
      <w:lvlText w:val="%1)"/>
      <w:lvlJc w:val="left"/>
      <w:pPr>
        <w:ind w:left="6840" w:hanging="360"/>
      </w:pPr>
      <w:rPr>
        <w:rFonts w:hint="default"/>
      </w:r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2" w15:restartNumberingAfterBreak="0">
    <w:nsid w:val="5CB6755A"/>
    <w:multiLevelType w:val="hybridMultilevel"/>
    <w:tmpl w:val="93F8F41A"/>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56583"/>
    <w:multiLevelType w:val="hybridMultilevel"/>
    <w:tmpl w:val="5808B9BC"/>
    <w:lvl w:ilvl="0" w:tplc="08090017">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7D0150D8"/>
    <w:multiLevelType w:val="hybridMultilevel"/>
    <w:tmpl w:val="DF0E9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Liane Kroll">
    <w15:presenceInfo w15:providerId="AD" w15:userId="S::saraliane.kroll@bli.uzh.ch::3563d5d2-93a7-44ac-a2cc-c0cf0df87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uropsychopharma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d9pr5ez0v2w4eppxevpzarvte959s9axxr&quot;&gt;Dissertation-Converted&lt;record-ids&gt;&lt;item&gt;84&lt;/item&gt;&lt;item&gt;219&lt;/item&gt;&lt;item&gt;229&lt;/item&gt;&lt;item&gt;233&lt;/item&gt;&lt;item&gt;238&lt;/item&gt;&lt;item&gt;373&lt;/item&gt;&lt;item&gt;690&lt;/item&gt;&lt;item&gt;813&lt;/item&gt;&lt;item&gt;840&lt;/item&gt;&lt;item&gt;1048&lt;/item&gt;&lt;item&gt;1180&lt;/item&gt;&lt;item&gt;1181&lt;/item&gt;&lt;item&gt;1182&lt;/item&gt;&lt;item&gt;1183&lt;/item&gt;&lt;item&gt;1241&lt;/item&gt;&lt;/record-ids&gt;&lt;/item&gt;&lt;/Libraries&gt;"/>
  </w:docVars>
  <w:rsids>
    <w:rsidRoot w:val="0076153D"/>
    <w:rsid w:val="00000ACC"/>
    <w:rsid w:val="00000C47"/>
    <w:rsid w:val="00002414"/>
    <w:rsid w:val="000044A2"/>
    <w:rsid w:val="00013CC8"/>
    <w:rsid w:val="00021913"/>
    <w:rsid w:val="0002416B"/>
    <w:rsid w:val="00024436"/>
    <w:rsid w:val="00031428"/>
    <w:rsid w:val="000332CF"/>
    <w:rsid w:val="00034300"/>
    <w:rsid w:val="000450E2"/>
    <w:rsid w:val="00050FA7"/>
    <w:rsid w:val="00053A46"/>
    <w:rsid w:val="00060AC9"/>
    <w:rsid w:val="00065C68"/>
    <w:rsid w:val="0007027E"/>
    <w:rsid w:val="000975CA"/>
    <w:rsid w:val="000A39BD"/>
    <w:rsid w:val="000B1200"/>
    <w:rsid w:val="000B7E28"/>
    <w:rsid w:val="000C4731"/>
    <w:rsid w:val="000C47FA"/>
    <w:rsid w:val="000D4D70"/>
    <w:rsid w:val="000D5646"/>
    <w:rsid w:val="000E130A"/>
    <w:rsid w:val="000E5263"/>
    <w:rsid w:val="000F3A2F"/>
    <w:rsid w:val="000F6283"/>
    <w:rsid w:val="00100BF2"/>
    <w:rsid w:val="00102A56"/>
    <w:rsid w:val="00105567"/>
    <w:rsid w:val="001076DB"/>
    <w:rsid w:val="00112076"/>
    <w:rsid w:val="00114E09"/>
    <w:rsid w:val="00117818"/>
    <w:rsid w:val="001238A9"/>
    <w:rsid w:val="00123DE5"/>
    <w:rsid w:val="001372FF"/>
    <w:rsid w:val="0014367A"/>
    <w:rsid w:val="001567FF"/>
    <w:rsid w:val="00176BCE"/>
    <w:rsid w:val="0018772D"/>
    <w:rsid w:val="00193B35"/>
    <w:rsid w:val="00194B26"/>
    <w:rsid w:val="001A27E0"/>
    <w:rsid w:val="001A5B02"/>
    <w:rsid w:val="001A78F0"/>
    <w:rsid w:val="001B3B36"/>
    <w:rsid w:val="001B799D"/>
    <w:rsid w:val="001B7FF1"/>
    <w:rsid w:val="001C56D1"/>
    <w:rsid w:val="001D04CA"/>
    <w:rsid w:val="001D33C1"/>
    <w:rsid w:val="001D50A4"/>
    <w:rsid w:val="001E49CC"/>
    <w:rsid w:val="001F0FAE"/>
    <w:rsid w:val="001F2582"/>
    <w:rsid w:val="001F2761"/>
    <w:rsid w:val="001F3AE4"/>
    <w:rsid w:val="001F3FB9"/>
    <w:rsid w:val="001F5375"/>
    <w:rsid w:val="001F7981"/>
    <w:rsid w:val="002042F6"/>
    <w:rsid w:val="0020674E"/>
    <w:rsid w:val="00223D6E"/>
    <w:rsid w:val="002267CA"/>
    <w:rsid w:val="0024198C"/>
    <w:rsid w:val="002421E6"/>
    <w:rsid w:val="0024360F"/>
    <w:rsid w:val="002479F2"/>
    <w:rsid w:val="00250436"/>
    <w:rsid w:val="00255E05"/>
    <w:rsid w:val="00261AD3"/>
    <w:rsid w:val="00262EB2"/>
    <w:rsid w:val="002642C4"/>
    <w:rsid w:val="002704DF"/>
    <w:rsid w:val="00281EA1"/>
    <w:rsid w:val="00287668"/>
    <w:rsid w:val="00293E02"/>
    <w:rsid w:val="00297352"/>
    <w:rsid w:val="002A3307"/>
    <w:rsid w:val="002A62C4"/>
    <w:rsid w:val="002A66F4"/>
    <w:rsid w:val="002A675E"/>
    <w:rsid w:val="002B0331"/>
    <w:rsid w:val="002B72B1"/>
    <w:rsid w:val="002C1DE1"/>
    <w:rsid w:val="002C31C2"/>
    <w:rsid w:val="002C45AF"/>
    <w:rsid w:val="002C4E34"/>
    <w:rsid w:val="002C4F7F"/>
    <w:rsid w:val="002E0812"/>
    <w:rsid w:val="002E406A"/>
    <w:rsid w:val="002F7E40"/>
    <w:rsid w:val="00300091"/>
    <w:rsid w:val="00303536"/>
    <w:rsid w:val="00310558"/>
    <w:rsid w:val="00316880"/>
    <w:rsid w:val="00317384"/>
    <w:rsid w:val="00325465"/>
    <w:rsid w:val="00346D9D"/>
    <w:rsid w:val="00351A76"/>
    <w:rsid w:val="00353E01"/>
    <w:rsid w:val="00356C24"/>
    <w:rsid w:val="00356F08"/>
    <w:rsid w:val="00362437"/>
    <w:rsid w:val="0036283B"/>
    <w:rsid w:val="003727EC"/>
    <w:rsid w:val="003809CF"/>
    <w:rsid w:val="003822D4"/>
    <w:rsid w:val="00383A2C"/>
    <w:rsid w:val="00387787"/>
    <w:rsid w:val="00390877"/>
    <w:rsid w:val="003A1E6F"/>
    <w:rsid w:val="003A428B"/>
    <w:rsid w:val="003A536B"/>
    <w:rsid w:val="003A58EF"/>
    <w:rsid w:val="003B3376"/>
    <w:rsid w:val="003B603A"/>
    <w:rsid w:val="003C0AD1"/>
    <w:rsid w:val="003C0F44"/>
    <w:rsid w:val="003E078B"/>
    <w:rsid w:val="003E4959"/>
    <w:rsid w:val="003F16F0"/>
    <w:rsid w:val="003F27D3"/>
    <w:rsid w:val="003F509F"/>
    <w:rsid w:val="003F549C"/>
    <w:rsid w:val="003F5F59"/>
    <w:rsid w:val="00412AEF"/>
    <w:rsid w:val="00420A5C"/>
    <w:rsid w:val="00421715"/>
    <w:rsid w:val="00422968"/>
    <w:rsid w:val="00431271"/>
    <w:rsid w:val="00435766"/>
    <w:rsid w:val="0044133D"/>
    <w:rsid w:val="00442767"/>
    <w:rsid w:val="00452FEB"/>
    <w:rsid w:val="004530E1"/>
    <w:rsid w:val="00464312"/>
    <w:rsid w:val="00471DFC"/>
    <w:rsid w:val="0047327C"/>
    <w:rsid w:val="00494F2F"/>
    <w:rsid w:val="004A015A"/>
    <w:rsid w:val="004A4CE1"/>
    <w:rsid w:val="004B53CF"/>
    <w:rsid w:val="004C2D54"/>
    <w:rsid w:val="004C442B"/>
    <w:rsid w:val="004C5EAC"/>
    <w:rsid w:val="004D17C4"/>
    <w:rsid w:val="004E26D5"/>
    <w:rsid w:val="004F2922"/>
    <w:rsid w:val="004F579C"/>
    <w:rsid w:val="004F615A"/>
    <w:rsid w:val="005112DE"/>
    <w:rsid w:val="005144DF"/>
    <w:rsid w:val="00515B5F"/>
    <w:rsid w:val="00522C82"/>
    <w:rsid w:val="00525210"/>
    <w:rsid w:val="005274FE"/>
    <w:rsid w:val="00535657"/>
    <w:rsid w:val="00541D72"/>
    <w:rsid w:val="00552E3A"/>
    <w:rsid w:val="00556EBB"/>
    <w:rsid w:val="00566239"/>
    <w:rsid w:val="0057578B"/>
    <w:rsid w:val="0057697A"/>
    <w:rsid w:val="005774DF"/>
    <w:rsid w:val="00580F95"/>
    <w:rsid w:val="005851BA"/>
    <w:rsid w:val="00593540"/>
    <w:rsid w:val="00595625"/>
    <w:rsid w:val="00597B39"/>
    <w:rsid w:val="005A264B"/>
    <w:rsid w:val="005A39DE"/>
    <w:rsid w:val="005A5BA4"/>
    <w:rsid w:val="005B24BE"/>
    <w:rsid w:val="005B736B"/>
    <w:rsid w:val="005C0640"/>
    <w:rsid w:val="005C3EDF"/>
    <w:rsid w:val="005D6BCE"/>
    <w:rsid w:val="005E0A85"/>
    <w:rsid w:val="005E2DAD"/>
    <w:rsid w:val="005E315E"/>
    <w:rsid w:val="005F6E7C"/>
    <w:rsid w:val="00602F74"/>
    <w:rsid w:val="00606646"/>
    <w:rsid w:val="00615B42"/>
    <w:rsid w:val="006202FE"/>
    <w:rsid w:val="0062392F"/>
    <w:rsid w:val="00624EFB"/>
    <w:rsid w:val="00634295"/>
    <w:rsid w:val="00641A87"/>
    <w:rsid w:val="00642AF7"/>
    <w:rsid w:val="0065307E"/>
    <w:rsid w:val="00653DFB"/>
    <w:rsid w:val="0066107D"/>
    <w:rsid w:val="006656DC"/>
    <w:rsid w:val="006701A2"/>
    <w:rsid w:val="00676ADE"/>
    <w:rsid w:val="0068372D"/>
    <w:rsid w:val="00693BDC"/>
    <w:rsid w:val="00694762"/>
    <w:rsid w:val="006A1F46"/>
    <w:rsid w:val="006C2050"/>
    <w:rsid w:val="006C31F9"/>
    <w:rsid w:val="006E7E14"/>
    <w:rsid w:val="006F2997"/>
    <w:rsid w:val="006F49BF"/>
    <w:rsid w:val="00700A03"/>
    <w:rsid w:val="00707581"/>
    <w:rsid w:val="0071216B"/>
    <w:rsid w:val="00714665"/>
    <w:rsid w:val="00720106"/>
    <w:rsid w:val="0073665B"/>
    <w:rsid w:val="00736FAC"/>
    <w:rsid w:val="007374A1"/>
    <w:rsid w:val="00760F07"/>
    <w:rsid w:val="0076153D"/>
    <w:rsid w:val="007710DD"/>
    <w:rsid w:val="00783C04"/>
    <w:rsid w:val="00790252"/>
    <w:rsid w:val="007A7216"/>
    <w:rsid w:val="007B1F56"/>
    <w:rsid w:val="007B55F9"/>
    <w:rsid w:val="007B5B92"/>
    <w:rsid w:val="007C3678"/>
    <w:rsid w:val="007C3AD1"/>
    <w:rsid w:val="007C5561"/>
    <w:rsid w:val="007D610B"/>
    <w:rsid w:val="007E7879"/>
    <w:rsid w:val="007F21ED"/>
    <w:rsid w:val="007F451F"/>
    <w:rsid w:val="007F63EB"/>
    <w:rsid w:val="00801281"/>
    <w:rsid w:val="00804020"/>
    <w:rsid w:val="00804BCE"/>
    <w:rsid w:val="00810D7F"/>
    <w:rsid w:val="00811334"/>
    <w:rsid w:val="00823879"/>
    <w:rsid w:val="00823E55"/>
    <w:rsid w:val="00824D97"/>
    <w:rsid w:val="008326FA"/>
    <w:rsid w:val="00834E8F"/>
    <w:rsid w:val="00836EDF"/>
    <w:rsid w:val="00846EC5"/>
    <w:rsid w:val="008517F4"/>
    <w:rsid w:val="00852102"/>
    <w:rsid w:val="00854D71"/>
    <w:rsid w:val="00855E7C"/>
    <w:rsid w:val="00866A9D"/>
    <w:rsid w:val="00867065"/>
    <w:rsid w:val="008708F4"/>
    <w:rsid w:val="00871A65"/>
    <w:rsid w:val="00876890"/>
    <w:rsid w:val="008937AE"/>
    <w:rsid w:val="008937EB"/>
    <w:rsid w:val="008A027D"/>
    <w:rsid w:val="008A191D"/>
    <w:rsid w:val="008A1FAC"/>
    <w:rsid w:val="008C3456"/>
    <w:rsid w:val="008D0D46"/>
    <w:rsid w:val="008D7064"/>
    <w:rsid w:val="008F7E7C"/>
    <w:rsid w:val="0091398B"/>
    <w:rsid w:val="00917F02"/>
    <w:rsid w:val="009208BD"/>
    <w:rsid w:val="00931006"/>
    <w:rsid w:val="009369D1"/>
    <w:rsid w:val="00937A6A"/>
    <w:rsid w:val="009450C0"/>
    <w:rsid w:val="00946A8C"/>
    <w:rsid w:val="00954D66"/>
    <w:rsid w:val="00956677"/>
    <w:rsid w:val="00956B95"/>
    <w:rsid w:val="00961BFA"/>
    <w:rsid w:val="00962E75"/>
    <w:rsid w:val="00965F1B"/>
    <w:rsid w:val="00967479"/>
    <w:rsid w:val="00975545"/>
    <w:rsid w:val="009760CF"/>
    <w:rsid w:val="0098189F"/>
    <w:rsid w:val="0098237A"/>
    <w:rsid w:val="00985468"/>
    <w:rsid w:val="00996250"/>
    <w:rsid w:val="009B66AD"/>
    <w:rsid w:val="009B7DBA"/>
    <w:rsid w:val="009C11D9"/>
    <w:rsid w:val="009C7E63"/>
    <w:rsid w:val="009D2F2E"/>
    <w:rsid w:val="009E2841"/>
    <w:rsid w:val="009F1CCB"/>
    <w:rsid w:val="009F4651"/>
    <w:rsid w:val="009F5C69"/>
    <w:rsid w:val="00A01E5E"/>
    <w:rsid w:val="00A165E6"/>
    <w:rsid w:val="00A32933"/>
    <w:rsid w:val="00A33F72"/>
    <w:rsid w:val="00A67971"/>
    <w:rsid w:val="00A76EC6"/>
    <w:rsid w:val="00A80BD5"/>
    <w:rsid w:val="00A83D94"/>
    <w:rsid w:val="00A934B8"/>
    <w:rsid w:val="00AA031F"/>
    <w:rsid w:val="00AA0975"/>
    <w:rsid w:val="00AA6EB3"/>
    <w:rsid w:val="00AB26D9"/>
    <w:rsid w:val="00AC0263"/>
    <w:rsid w:val="00AC13E1"/>
    <w:rsid w:val="00AC3AE7"/>
    <w:rsid w:val="00AC5C1C"/>
    <w:rsid w:val="00AC6C44"/>
    <w:rsid w:val="00AD5045"/>
    <w:rsid w:val="00AE3880"/>
    <w:rsid w:val="00AE6F8D"/>
    <w:rsid w:val="00AE74BA"/>
    <w:rsid w:val="00AF0A87"/>
    <w:rsid w:val="00B035CB"/>
    <w:rsid w:val="00B117A6"/>
    <w:rsid w:val="00B2586B"/>
    <w:rsid w:val="00B319DD"/>
    <w:rsid w:val="00B36056"/>
    <w:rsid w:val="00B369D3"/>
    <w:rsid w:val="00B4443A"/>
    <w:rsid w:val="00B446D7"/>
    <w:rsid w:val="00B4674D"/>
    <w:rsid w:val="00B46A1B"/>
    <w:rsid w:val="00B51424"/>
    <w:rsid w:val="00B55651"/>
    <w:rsid w:val="00B6140B"/>
    <w:rsid w:val="00B636FB"/>
    <w:rsid w:val="00B65217"/>
    <w:rsid w:val="00B70A4D"/>
    <w:rsid w:val="00B72B58"/>
    <w:rsid w:val="00B734E1"/>
    <w:rsid w:val="00B80668"/>
    <w:rsid w:val="00B8369D"/>
    <w:rsid w:val="00B8585B"/>
    <w:rsid w:val="00B86909"/>
    <w:rsid w:val="00B86B03"/>
    <w:rsid w:val="00B90D1A"/>
    <w:rsid w:val="00B928C9"/>
    <w:rsid w:val="00BA3BA9"/>
    <w:rsid w:val="00BA3D77"/>
    <w:rsid w:val="00BA5DFB"/>
    <w:rsid w:val="00BA6758"/>
    <w:rsid w:val="00BB27C2"/>
    <w:rsid w:val="00BB3EC6"/>
    <w:rsid w:val="00BB4945"/>
    <w:rsid w:val="00BC6BA2"/>
    <w:rsid w:val="00BD016E"/>
    <w:rsid w:val="00BE16A3"/>
    <w:rsid w:val="00BF11DF"/>
    <w:rsid w:val="00BF1299"/>
    <w:rsid w:val="00BF1823"/>
    <w:rsid w:val="00BF529B"/>
    <w:rsid w:val="00C02A71"/>
    <w:rsid w:val="00C06781"/>
    <w:rsid w:val="00C15148"/>
    <w:rsid w:val="00C222FD"/>
    <w:rsid w:val="00C359B1"/>
    <w:rsid w:val="00C416C1"/>
    <w:rsid w:val="00C432DB"/>
    <w:rsid w:val="00C537C5"/>
    <w:rsid w:val="00C5633A"/>
    <w:rsid w:val="00C576A9"/>
    <w:rsid w:val="00C608B8"/>
    <w:rsid w:val="00C642AD"/>
    <w:rsid w:val="00C7248E"/>
    <w:rsid w:val="00C73AE6"/>
    <w:rsid w:val="00C75A87"/>
    <w:rsid w:val="00C80165"/>
    <w:rsid w:val="00C80D78"/>
    <w:rsid w:val="00C815C4"/>
    <w:rsid w:val="00C8291F"/>
    <w:rsid w:val="00C860D7"/>
    <w:rsid w:val="00C86CBD"/>
    <w:rsid w:val="00C965CF"/>
    <w:rsid w:val="00C96AA6"/>
    <w:rsid w:val="00C9705A"/>
    <w:rsid w:val="00CA5B85"/>
    <w:rsid w:val="00CA7798"/>
    <w:rsid w:val="00CA7C9D"/>
    <w:rsid w:val="00CB38BB"/>
    <w:rsid w:val="00CC3F3C"/>
    <w:rsid w:val="00CC5D73"/>
    <w:rsid w:val="00CD0DE4"/>
    <w:rsid w:val="00CD3F78"/>
    <w:rsid w:val="00CD49D7"/>
    <w:rsid w:val="00CE2BEC"/>
    <w:rsid w:val="00CF59C4"/>
    <w:rsid w:val="00D00CB2"/>
    <w:rsid w:val="00D00E36"/>
    <w:rsid w:val="00D03F07"/>
    <w:rsid w:val="00D11358"/>
    <w:rsid w:val="00D27F47"/>
    <w:rsid w:val="00D357EA"/>
    <w:rsid w:val="00D36449"/>
    <w:rsid w:val="00D37B85"/>
    <w:rsid w:val="00D50A56"/>
    <w:rsid w:val="00D53FE5"/>
    <w:rsid w:val="00D56AC0"/>
    <w:rsid w:val="00D657A9"/>
    <w:rsid w:val="00D71017"/>
    <w:rsid w:val="00D7180C"/>
    <w:rsid w:val="00D7414F"/>
    <w:rsid w:val="00D77B04"/>
    <w:rsid w:val="00D80F8D"/>
    <w:rsid w:val="00D90C83"/>
    <w:rsid w:val="00D935D1"/>
    <w:rsid w:val="00D967E3"/>
    <w:rsid w:val="00DA0E58"/>
    <w:rsid w:val="00DB4C8E"/>
    <w:rsid w:val="00DD2942"/>
    <w:rsid w:val="00DE018E"/>
    <w:rsid w:val="00DF5DBF"/>
    <w:rsid w:val="00DF791A"/>
    <w:rsid w:val="00E06128"/>
    <w:rsid w:val="00E072B7"/>
    <w:rsid w:val="00E10D31"/>
    <w:rsid w:val="00E130BD"/>
    <w:rsid w:val="00E14E9D"/>
    <w:rsid w:val="00E1563A"/>
    <w:rsid w:val="00E178EF"/>
    <w:rsid w:val="00E23357"/>
    <w:rsid w:val="00E35A67"/>
    <w:rsid w:val="00E477E8"/>
    <w:rsid w:val="00E534B9"/>
    <w:rsid w:val="00E5421C"/>
    <w:rsid w:val="00E5617E"/>
    <w:rsid w:val="00E614FE"/>
    <w:rsid w:val="00E61F9F"/>
    <w:rsid w:val="00E64D23"/>
    <w:rsid w:val="00E662D5"/>
    <w:rsid w:val="00E67E9C"/>
    <w:rsid w:val="00E73053"/>
    <w:rsid w:val="00E74691"/>
    <w:rsid w:val="00E85A52"/>
    <w:rsid w:val="00E96081"/>
    <w:rsid w:val="00E973D4"/>
    <w:rsid w:val="00EA0BCD"/>
    <w:rsid w:val="00EC6DB6"/>
    <w:rsid w:val="00EE12FB"/>
    <w:rsid w:val="00EF7EFB"/>
    <w:rsid w:val="00F03D4A"/>
    <w:rsid w:val="00F07BCA"/>
    <w:rsid w:val="00F108A7"/>
    <w:rsid w:val="00F21521"/>
    <w:rsid w:val="00F24991"/>
    <w:rsid w:val="00F33114"/>
    <w:rsid w:val="00F338D0"/>
    <w:rsid w:val="00F424AF"/>
    <w:rsid w:val="00F50F6A"/>
    <w:rsid w:val="00F530BB"/>
    <w:rsid w:val="00F54E91"/>
    <w:rsid w:val="00F56C36"/>
    <w:rsid w:val="00F64BBB"/>
    <w:rsid w:val="00F65658"/>
    <w:rsid w:val="00F72F87"/>
    <w:rsid w:val="00F759D4"/>
    <w:rsid w:val="00F87930"/>
    <w:rsid w:val="00FA4A1A"/>
    <w:rsid w:val="00FA4A57"/>
    <w:rsid w:val="00FA5715"/>
    <w:rsid w:val="00FC51AD"/>
    <w:rsid w:val="00FC7DDA"/>
    <w:rsid w:val="00FE1979"/>
    <w:rsid w:val="00FE2A87"/>
    <w:rsid w:val="00FF0342"/>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3A66"/>
  <w15:chartTrackingRefBased/>
  <w15:docId w15:val="{C82D7CB1-D8C9-C145-9B42-C88213CE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53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BD5"/>
    <w:pPr>
      <w:tabs>
        <w:tab w:val="center" w:pos="4680"/>
        <w:tab w:val="right" w:pos="9360"/>
      </w:tabs>
    </w:pPr>
  </w:style>
  <w:style w:type="character" w:customStyle="1" w:styleId="HeaderChar">
    <w:name w:val="Header Char"/>
    <w:basedOn w:val="DefaultParagraphFont"/>
    <w:link w:val="Header"/>
    <w:uiPriority w:val="99"/>
    <w:rsid w:val="00A80BD5"/>
    <w:rPr>
      <w:rFonts w:ascii="Times New Roman" w:eastAsia="Times New Roman" w:hAnsi="Times New Roman" w:cs="Times New Roman"/>
      <w:lang w:eastAsia="en-GB"/>
    </w:rPr>
  </w:style>
  <w:style w:type="paragraph" w:styleId="Footer">
    <w:name w:val="footer"/>
    <w:basedOn w:val="Normal"/>
    <w:link w:val="FooterChar"/>
    <w:uiPriority w:val="99"/>
    <w:unhideWhenUsed/>
    <w:rsid w:val="00A80BD5"/>
    <w:pPr>
      <w:tabs>
        <w:tab w:val="center" w:pos="4680"/>
        <w:tab w:val="right" w:pos="9360"/>
      </w:tabs>
    </w:pPr>
  </w:style>
  <w:style w:type="character" w:customStyle="1" w:styleId="FooterChar">
    <w:name w:val="Footer Char"/>
    <w:basedOn w:val="DefaultParagraphFont"/>
    <w:link w:val="Footer"/>
    <w:uiPriority w:val="99"/>
    <w:rsid w:val="00A80BD5"/>
    <w:rPr>
      <w:rFonts w:ascii="Times New Roman" w:eastAsia="Times New Roman" w:hAnsi="Times New Roman" w:cs="Times New Roman"/>
      <w:lang w:eastAsia="en-GB"/>
    </w:rPr>
  </w:style>
  <w:style w:type="paragraph" w:styleId="ListParagraph">
    <w:name w:val="List Paragraph"/>
    <w:basedOn w:val="Normal"/>
    <w:uiPriority w:val="34"/>
    <w:qFormat/>
    <w:rsid w:val="0065307E"/>
    <w:pPr>
      <w:ind w:left="720"/>
      <w:contextualSpacing/>
    </w:pPr>
  </w:style>
  <w:style w:type="paragraph" w:customStyle="1" w:styleId="EndNoteBibliographyTitle">
    <w:name w:val="EndNote Bibliography Title"/>
    <w:basedOn w:val="Normal"/>
    <w:link w:val="EndNoteBibliographyTitleChar"/>
    <w:rsid w:val="00262EB2"/>
    <w:pPr>
      <w:jc w:val="center"/>
    </w:pPr>
    <w:rPr>
      <w:lang w:val="en-GB"/>
    </w:rPr>
  </w:style>
  <w:style w:type="character" w:customStyle="1" w:styleId="EndNoteBibliographyTitleChar">
    <w:name w:val="EndNote Bibliography Title Char"/>
    <w:basedOn w:val="DefaultParagraphFont"/>
    <w:link w:val="EndNoteBibliographyTitle"/>
    <w:rsid w:val="00262EB2"/>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262EB2"/>
    <w:rPr>
      <w:lang w:val="en-GB"/>
    </w:rPr>
  </w:style>
  <w:style w:type="character" w:customStyle="1" w:styleId="EndNoteBibliographyChar">
    <w:name w:val="EndNote Bibliography Char"/>
    <w:basedOn w:val="DefaultParagraphFont"/>
    <w:link w:val="EndNoteBibliography"/>
    <w:rsid w:val="00262EB2"/>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DF791A"/>
    <w:rPr>
      <w:sz w:val="16"/>
      <w:szCs w:val="16"/>
    </w:rPr>
  </w:style>
  <w:style w:type="paragraph" w:styleId="CommentText">
    <w:name w:val="annotation text"/>
    <w:basedOn w:val="Normal"/>
    <w:link w:val="CommentTextChar"/>
    <w:uiPriority w:val="99"/>
    <w:unhideWhenUsed/>
    <w:rsid w:val="00DF791A"/>
    <w:rPr>
      <w:sz w:val="20"/>
      <w:szCs w:val="20"/>
    </w:rPr>
  </w:style>
  <w:style w:type="character" w:customStyle="1" w:styleId="CommentTextChar">
    <w:name w:val="Comment Text Char"/>
    <w:basedOn w:val="DefaultParagraphFont"/>
    <w:link w:val="CommentText"/>
    <w:uiPriority w:val="99"/>
    <w:rsid w:val="00DF791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791A"/>
    <w:rPr>
      <w:b/>
      <w:bCs/>
    </w:rPr>
  </w:style>
  <w:style w:type="character" w:customStyle="1" w:styleId="CommentSubjectChar">
    <w:name w:val="Comment Subject Char"/>
    <w:basedOn w:val="CommentTextChar"/>
    <w:link w:val="CommentSubject"/>
    <w:uiPriority w:val="99"/>
    <w:semiHidden/>
    <w:rsid w:val="00DF791A"/>
    <w:rPr>
      <w:rFonts w:ascii="Times New Roman" w:eastAsia="Times New Roman" w:hAnsi="Times New Roman" w:cs="Times New Roman"/>
      <w:b/>
      <w:bCs/>
      <w:sz w:val="20"/>
      <w:szCs w:val="20"/>
      <w:lang w:eastAsia="en-GB"/>
    </w:rPr>
  </w:style>
  <w:style w:type="paragraph" w:styleId="NormalWeb">
    <w:name w:val="Normal (Web)"/>
    <w:basedOn w:val="Normal"/>
    <w:link w:val="NormalWebChar"/>
    <w:uiPriority w:val="99"/>
    <w:unhideWhenUsed/>
    <w:rsid w:val="00351A76"/>
    <w:pPr>
      <w:spacing w:before="100" w:beforeAutospacing="1" w:after="100" w:afterAutospacing="1"/>
    </w:pPr>
    <w:rPr>
      <w:lang w:val="sv-SE" w:eastAsia="en-US"/>
    </w:rPr>
  </w:style>
  <w:style w:type="character" w:customStyle="1" w:styleId="NormalWebChar">
    <w:name w:val="Normal (Web) Char"/>
    <w:basedOn w:val="DefaultParagraphFont"/>
    <w:link w:val="NormalWeb"/>
    <w:uiPriority w:val="99"/>
    <w:rsid w:val="00351A76"/>
    <w:rPr>
      <w:rFonts w:ascii="Times New Roman" w:eastAsia="Times New Roman" w:hAnsi="Times New Roman" w:cs="Times New Roman"/>
      <w:lang w:val="sv-SE" w:eastAsia="en-US"/>
    </w:rPr>
  </w:style>
  <w:style w:type="character" w:styleId="PageNumber">
    <w:name w:val="page number"/>
    <w:basedOn w:val="DefaultParagraphFont"/>
    <w:uiPriority w:val="99"/>
    <w:semiHidden/>
    <w:unhideWhenUsed/>
    <w:rsid w:val="00C7248E"/>
  </w:style>
  <w:style w:type="character" w:styleId="Hyperlink">
    <w:name w:val="Hyperlink"/>
    <w:basedOn w:val="DefaultParagraphFont"/>
    <w:uiPriority w:val="99"/>
    <w:unhideWhenUsed/>
    <w:rsid w:val="00300091"/>
    <w:rPr>
      <w:color w:val="0563C1" w:themeColor="hyperlink"/>
      <w:u w:val="single"/>
    </w:rPr>
  </w:style>
  <w:style w:type="character" w:styleId="UnresolvedMention">
    <w:name w:val="Unresolved Mention"/>
    <w:basedOn w:val="DefaultParagraphFont"/>
    <w:uiPriority w:val="99"/>
    <w:semiHidden/>
    <w:unhideWhenUsed/>
    <w:rsid w:val="00300091"/>
    <w:rPr>
      <w:color w:val="605E5C"/>
      <w:shd w:val="clear" w:color="auto" w:fill="E1DFDD"/>
    </w:rPr>
  </w:style>
  <w:style w:type="paragraph" w:styleId="Revision">
    <w:name w:val="Revision"/>
    <w:hidden/>
    <w:uiPriority w:val="99"/>
    <w:semiHidden/>
    <w:rsid w:val="00BF129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10396">
      <w:bodyDiv w:val="1"/>
      <w:marLeft w:val="0"/>
      <w:marRight w:val="0"/>
      <w:marTop w:val="0"/>
      <w:marBottom w:val="0"/>
      <w:divBdr>
        <w:top w:val="none" w:sz="0" w:space="0" w:color="auto"/>
        <w:left w:val="none" w:sz="0" w:space="0" w:color="auto"/>
        <w:bottom w:val="none" w:sz="0" w:space="0" w:color="auto"/>
        <w:right w:val="none" w:sz="0" w:space="0" w:color="auto"/>
      </w:divBdr>
    </w:div>
    <w:div w:id="1343816914">
      <w:bodyDiv w:val="1"/>
      <w:marLeft w:val="0"/>
      <w:marRight w:val="0"/>
      <w:marTop w:val="0"/>
      <w:marBottom w:val="0"/>
      <w:divBdr>
        <w:top w:val="none" w:sz="0" w:space="0" w:color="auto"/>
        <w:left w:val="none" w:sz="0" w:space="0" w:color="auto"/>
        <w:bottom w:val="none" w:sz="0" w:space="0" w:color="auto"/>
        <w:right w:val="none" w:sz="0" w:space="0" w:color="auto"/>
      </w:divBdr>
    </w:div>
    <w:div w:id="1692293769">
      <w:bodyDiv w:val="1"/>
      <w:marLeft w:val="0"/>
      <w:marRight w:val="0"/>
      <w:marTop w:val="0"/>
      <w:marBottom w:val="0"/>
      <w:divBdr>
        <w:top w:val="none" w:sz="0" w:space="0" w:color="auto"/>
        <w:left w:val="none" w:sz="0" w:space="0" w:color="auto"/>
        <w:bottom w:val="none" w:sz="0" w:space="0" w:color="auto"/>
        <w:right w:val="none" w:sz="0" w:space="0" w:color="auto"/>
      </w:divBdr>
      <w:divsChild>
        <w:div w:id="1631861189">
          <w:marLeft w:val="0"/>
          <w:marRight w:val="0"/>
          <w:marTop w:val="0"/>
          <w:marBottom w:val="0"/>
          <w:divBdr>
            <w:top w:val="none" w:sz="0" w:space="0" w:color="auto"/>
            <w:left w:val="none" w:sz="0" w:space="0" w:color="auto"/>
            <w:bottom w:val="none" w:sz="0" w:space="0" w:color="auto"/>
            <w:right w:val="none" w:sz="0" w:space="0" w:color="auto"/>
          </w:divBdr>
          <w:divsChild>
            <w:div w:id="851263305">
              <w:marLeft w:val="0"/>
              <w:marRight w:val="0"/>
              <w:marTop w:val="0"/>
              <w:marBottom w:val="0"/>
              <w:divBdr>
                <w:top w:val="none" w:sz="0" w:space="0" w:color="auto"/>
                <w:left w:val="none" w:sz="0" w:space="0" w:color="auto"/>
                <w:bottom w:val="none" w:sz="0" w:space="0" w:color="auto"/>
                <w:right w:val="none" w:sz="0" w:space="0" w:color="auto"/>
              </w:divBdr>
              <w:divsChild>
                <w:div w:id="21026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2163">
      <w:bodyDiv w:val="1"/>
      <w:marLeft w:val="0"/>
      <w:marRight w:val="0"/>
      <w:marTop w:val="0"/>
      <w:marBottom w:val="0"/>
      <w:divBdr>
        <w:top w:val="none" w:sz="0" w:space="0" w:color="auto"/>
        <w:left w:val="none" w:sz="0" w:space="0" w:color="auto"/>
        <w:bottom w:val="none" w:sz="0" w:space="0" w:color="auto"/>
        <w:right w:val="none" w:sz="0" w:space="0" w:color="auto"/>
      </w:divBdr>
      <w:divsChild>
        <w:div w:id="570429137">
          <w:marLeft w:val="0"/>
          <w:marRight w:val="0"/>
          <w:marTop w:val="0"/>
          <w:marBottom w:val="0"/>
          <w:divBdr>
            <w:top w:val="none" w:sz="0" w:space="0" w:color="auto"/>
            <w:left w:val="none" w:sz="0" w:space="0" w:color="auto"/>
            <w:bottom w:val="none" w:sz="0" w:space="0" w:color="auto"/>
            <w:right w:val="none" w:sz="0" w:space="0" w:color="auto"/>
          </w:divBdr>
          <w:divsChild>
            <w:div w:id="1707606157">
              <w:marLeft w:val="0"/>
              <w:marRight w:val="0"/>
              <w:marTop w:val="0"/>
              <w:marBottom w:val="0"/>
              <w:divBdr>
                <w:top w:val="none" w:sz="0" w:space="0" w:color="auto"/>
                <w:left w:val="none" w:sz="0" w:space="0" w:color="auto"/>
                <w:bottom w:val="none" w:sz="0" w:space="0" w:color="auto"/>
                <w:right w:val="none" w:sz="0" w:space="0" w:color="auto"/>
              </w:divBdr>
              <w:divsChild>
                <w:div w:id="16154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3473">
      <w:bodyDiv w:val="1"/>
      <w:marLeft w:val="0"/>
      <w:marRight w:val="0"/>
      <w:marTop w:val="0"/>
      <w:marBottom w:val="0"/>
      <w:divBdr>
        <w:top w:val="none" w:sz="0" w:space="0" w:color="auto"/>
        <w:left w:val="none" w:sz="0" w:space="0" w:color="auto"/>
        <w:bottom w:val="none" w:sz="0" w:space="0" w:color="auto"/>
        <w:right w:val="none" w:sz="0" w:space="0" w:color="auto"/>
      </w:divBdr>
      <w:divsChild>
        <w:div w:id="1940871648">
          <w:marLeft w:val="0"/>
          <w:marRight w:val="0"/>
          <w:marTop w:val="0"/>
          <w:marBottom w:val="0"/>
          <w:divBdr>
            <w:top w:val="none" w:sz="0" w:space="0" w:color="auto"/>
            <w:left w:val="none" w:sz="0" w:space="0" w:color="auto"/>
            <w:bottom w:val="none" w:sz="0" w:space="0" w:color="auto"/>
            <w:right w:val="none" w:sz="0" w:space="0" w:color="auto"/>
          </w:divBdr>
          <w:divsChild>
            <w:div w:id="1299842945">
              <w:marLeft w:val="0"/>
              <w:marRight w:val="0"/>
              <w:marTop w:val="0"/>
              <w:marBottom w:val="0"/>
              <w:divBdr>
                <w:top w:val="none" w:sz="0" w:space="0" w:color="auto"/>
                <w:left w:val="none" w:sz="0" w:space="0" w:color="auto"/>
                <w:bottom w:val="none" w:sz="0" w:space="0" w:color="auto"/>
                <w:right w:val="none" w:sz="0" w:space="0" w:color="auto"/>
              </w:divBdr>
              <w:divsChild>
                <w:div w:id="761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chart" Target="charts/chart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6210377548962"/>
          <c:y val="4.1276735120893679E-2"/>
          <c:w val="0.79669661484622112"/>
          <c:h val="0.76536152926031287"/>
        </c:manualLayout>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0.0000</c:formatCode>
              <c:ptCount val="16"/>
              <c:pt idx="0">
                <c:v>1.1714287322190935</c:v>
              </c:pt>
              <c:pt idx="1">
                <c:v>1.213616694559585</c:v>
              </c:pt>
              <c:pt idx="2">
                <c:v>1.3621585175023092</c:v>
              </c:pt>
              <c:pt idx="3">
                <c:v>1.4177989849632211</c:v>
              </c:pt>
              <c:pt idx="4">
                <c:v>1.2177069412227552</c:v>
              </c:pt>
              <c:pt idx="5">
                <c:v>1.5109656225644774</c:v>
              </c:pt>
              <c:pt idx="6">
                <c:v>1.4255802468235859</c:v>
              </c:pt>
              <c:pt idx="7">
                <c:v>1.3540252942042088</c:v>
              </c:pt>
              <c:pt idx="8">
                <c:v>1.2520634899412151</c:v>
              </c:pt>
              <c:pt idx="9">
                <c:v>1.3509578003213631</c:v>
              </c:pt>
              <c:pt idx="10">
                <c:v>1.6157650984052201</c:v>
              </c:pt>
              <c:pt idx="11">
                <c:v>1.6726050182142569</c:v>
              </c:pt>
              <c:pt idx="12">
                <c:v>2.0579655847572997</c:v>
              </c:pt>
              <c:pt idx="13">
                <c:v>1.9137840566011237</c:v>
              </c:pt>
              <c:pt idx="14">
                <c:v>1.3829193498056791</c:v>
              </c:pt>
              <c:pt idx="15">
                <c:v>1.8742466771394977</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9374-6148-A928-20D4C9F11153}"/>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Amygdala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61920600027605"/>
          <c:y val="4.4279047498925334E-2"/>
          <c:w val="0.79660969591285058"/>
          <c:h val="0.74829482127091096"/>
        </c:manualLayout>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0.0000</c:formatCode>
              <c:ptCount val="16"/>
              <c:pt idx="0">
                <c:v>1.2362594707163559</c:v>
              </c:pt>
              <c:pt idx="1">
                <c:v>1.2010398722786892</c:v>
              </c:pt>
              <c:pt idx="2">
                <c:v>1.2596557912922011</c:v>
              </c:pt>
              <c:pt idx="3">
                <c:v>1.2726211749580043</c:v>
              </c:pt>
              <c:pt idx="4">
                <c:v>1.2200103135222418</c:v>
              </c:pt>
              <c:pt idx="5">
                <c:v>1.3373779593129513</c:v>
              </c:pt>
              <c:pt idx="6">
                <c:v>1.3147362920332695</c:v>
              </c:pt>
              <c:pt idx="7">
                <c:v>1.3794220573395588</c:v>
              </c:pt>
              <c:pt idx="8">
                <c:v>1.2618440688634487</c:v>
              </c:pt>
              <c:pt idx="9">
                <c:v>1.2470842506630651</c:v>
              </c:pt>
              <c:pt idx="10">
                <c:v>1.4499045471288277</c:v>
              </c:pt>
              <c:pt idx="11">
                <c:v>1.4314418975214935</c:v>
              </c:pt>
              <c:pt idx="12">
                <c:v>1.5762370982951366</c:v>
              </c:pt>
              <c:pt idx="13">
                <c:v>1.7593535099701414</c:v>
              </c:pt>
              <c:pt idx="14">
                <c:v>1.3384645825650336</c:v>
              </c:pt>
              <c:pt idx="15">
                <c:v>1.5270767067497879</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38D3-1848-9232-6251DCE16710}"/>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Thalamus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majorUnit val="0.2"/>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6210377548962"/>
          <c:y val="4.2065095123979067E-2"/>
          <c:w val="0.79669661484622112"/>
          <c:h val="0.76088008020736542"/>
        </c:manualLayout>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0.0000</c:formatCode>
              <c:ptCount val="16"/>
              <c:pt idx="0">
                <c:v>1.4260150654122643</c:v>
              </c:pt>
              <c:pt idx="1">
                <c:v>1.3867625744054395</c:v>
              </c:pt>
              <c:pt idx="2">
                <c:v>1.434432593903056</c:v>
              </c:pt>
              <c:pt idx="3">
                <c:v>1.575314759614342</c:v>
              </c:pt>
              <c:pt idx="4">
                <c:v>1.4490192393214507</c:v>
              </c:pt>
              <c:pt idx="5">
                <c:v>1.7269503643247617</c:v>
              </c:pt>
              <c:pt idx="6">
                <c:v>1.5121385530641551</c:v>
              </c:pt>
              <c:pt idx="7">
                <c:v>1.7842258874719961</c:v>
              </c:pt>
              <c:pt idx="8">
                <c:v>1.4396651174207715</c:v>
              </c:pt>
              <c:pt idx="9">
                <c:v>1.4402458072490725</c:v>
              </c:pt>
              <c:pt idx="10">
                <c:v>1.7327259546050191</c:v>
              </c:pt>
              <c:pt idx="11">
                <c:v>1.8793919672196975</c:v>
              </c:pt>
              <c:pt idx="12">
                <c:v>2.2711532637157594</c:v>
              </c:pt>
              <c:pt idx="13">
                <c:v>2.2292993243564707</c:v>
              </c:pt>
              <c:pt idx="14">
                <c:v>1.543435505375734</c:v>
              </c:pt>
              <c:pt idx="15">
                <c:v>2.1299236358170828</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3307-D448-9EB3-E4707BBA561E}"/>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ACC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majorUnit val="0.2"/>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5458644592503"/>
          <c:y val="4.140923457634136E-2"/>
          <c:w val="0.79669661484622112"/>
          <c:h val="0.76460833331327316"/>
        </c:manualLayout>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c:formatCode>
              <c:ptCount val="16"/>
              <c:pt idx="0">
                <c:v>1.2347016888488187</c:v>
              </c:pt>
              <c:pt idx="1">
                <c:v>1.2248998411890017</c:v>
              </c:pt>
              <c:pt idx="2">
                <c:v>1.2882251373981424</c:v>
              </c:pt>
              <c:pt idx="3">
                <c:v>1.3521688471207676</c:v>
              </c:pt>
              <c:pt idx="4">
                <c:v>1.3262182189125604</c:v>
              </c:pt>
              <c:pt idx="5">
                <c:v>1.4126984617948808</c:v>
              </c:pt>
              <c:pt idx="6">
                <c:v>1.3687393162782562</c:v>
              </c:pt>
              <c:pt idx="7">
                <c:v>1.4050240007874923</c:v>
              </c:pt>
              <c:pt idx="8">
                <c:v>1.2583841920694654</c:v>
              </c:pt>
              <c:pt idx="9">
                <c:v>1.2996661995135672</c:v>
              </c:pt>
              <c:pt idx="10">
                <c:v>1.5725402436571274</c:v>
              </c:pt>
              <c:pt idx="11">
                <c:v>1.7778828786171665</c:v>
              </c:pt>
              <c:pt idx="12">
                <c:v>1.9669168755502957</c:v>
              </c:pt>
              <c:pt idx="13">
                <c:v>1.9182782582876245</c:v>
              </c:pt>
              <c:pt idx="14">
                <c:v>1.364220518566849</c:v>
              </c:pt>
              <c:pt idx="15">
                <c:v>1.817772640122439</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66DB-A740-9D26-E13891B5F3FC}"/>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Hippocampal region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0.0000</c:formatCode>
              <c:ptCount val="16"/>
              <c:pt idx="0">
                <c:v>1.378229956915149</c:v>
              </c:pt>
              <c:pt idx="1">
                <c:v>1.2642940056028686</c:v>
              </c:pt>
              <c:pt idx="2">
                <c:v>1.3257812866689767</c:v>
              </c:pt>
              <c:pt idx="3">
                <c:v>1.4689629354690177</c:v>
              </c:pt>
              <c:pt idx="4">
                <c:v>1.3526212918235203</c:v>
              </c:pt>
              <c:pt idx="5">
                <c:v>1.5013752264464135</c:v>
              </c:pt>
              <c:pt idx="6">
                <c:v>1.3164499017735432</c:v>
              </c:pt>
              <c:pt idx="7">
                <c:v>1.6742187595641507</c:v>
              </c:pt>
              <c:pt idx="8">
                <c:v>1.3592292921636406</c:v>
              </c:pt>
              <c:pt idx="9">
                <c:v>1.3683822888820623</c:v>
              </c:pt>
              <c:pt idx="10">
                <c:v>1.5720729976927672</c:v>
              </c:pt>
              <c:pt idx="11">
                <c:v>1.7225511188341445</c:v>
              </c:pt>
              <c:pt idx="12">
                <c:v>1.8735408663686193</c:v>
              </c:pt>
              <c:pt idx="13">
                <c:v>2.1056616600527698</c:v>
              </c:pt>
              <c:pt idx="14">
                <c:v>1.4397774531218972</c:v>
              </c:pt>
              <c:pt idx="15">
                <c:v>1.8625006008271956</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99EE-F348-86EA-543E33E149AE}"/>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MCC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majorUnit val="0.2"/>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0.0000</c:formatCode>
              <c:ptCount val="16"/>
              <c:pt idx="0">
                <c:v>1.3886373914401147</c:v>
              </c:pt>
              <c:pt idx="1">
                <c:v>1.3625389584324297</c:v>
              </c:pt>
              <c:pt idx="2">
                <c:v>1.4730168523180653</c:v>
              </c:pt>
              <c:pt idx="3">
                <c:v>1.554499362891592</c:v>
              </c:pt>
              <c:pt idx="4">
                <c:v>1.3037111438619511</c:v>
              </c:pt>
              <c:pt idx="5">
                <c:v>1.672490548659809</c:v>
              </c:pt>
              <c:pt idx="6">
                <c:v>1.4856794847029149</c:v>
              </c:pt>
              <c:pt idx="7">
                <c:v>1.6159185694616243</c:v>
              </c:pt>
              <c:pt idx="8">
                <c:v>1.4234768005655314</c:v>
              </c:pt>
              <c:pt idx="9">
                <c:v>1.4425803718403301</c:v>
              </c:pt>
              <c:pt idx="10">
                <c:v>1.7433819785727533</c:v>
              </c:pt>
              <c:pt idx="11">
                <c:v>1.8829356057809776</c:v>
              </c:pt>
              <c:pt idx="12">
                <c:v>2.2276247944025611</c:v>
              </c:pt>
              <c:pt idx="13">
                <c:v>2.1988280132686833</c:v>
              </c:pt>
              <c:pt idx="14">
                <c:v>1.5078945278148137</c:v>
              </c:pt>
              <c:pt idx="15">
                <c:v>1.9832225204529206</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EA2E-354A-BE7F-15E4053310C4}"/>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Insula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majorUnit val="0.2"/>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3"/>
            <c:spPr>
              <a:solidFill>
                <a:schemeClr val="accent6"/>
              </a:solidFill>
              <a:ln w="9525">
                <a:solidFill>
                  <a:schemeClr val="accent6"/>
                </a:solidFill>
              </a:ln>
              <a:effectLst/>
            </c:spPr>
          </c:marker>
          <c:xVal>
            <c:numLit>
              <c:formatCode>0.0000</c:formatCode>
              <c:ptCount val="16"/>
              <c:pt idx="0">
                <c:v>1.3703543959159865</c:v>
              </c:pt>
              <c:pt idx="1">
                <c:v>1.332555133756409</c:v>
              </c:pt>
              <c:pt idx="2">
                <c:v>1.4257669721953941</c:v>
              </c:pt>
              <c:pt idx="3">
                <c:v>1.5270442634095693</c:v>
              </c:pt>
              <c:pt idx="4">
                <c:v>1.3272146607616362</c:v>
              </c:pt>
              <c:pt idx="5">
                <c:v>1.6481506798893668</c:v>
              </c:pt>
              <c:pt idx="6">
                <c:v>1.5342044249287448</c:v>
              </c:pt>
              <c:pt idx="7">
                <c:v>1.6976778960154919</c:v>
              </c:pt>
              <c:pt idx="8">
                <c:v>1.494480447241475</c:v>
              </c:pt>
              <c:pt idx="9">
                <c:v>1.4727824911585898</c:v>
              </c:pt>
              <c:pt idx="10">
                <c:v>1.8728730610227859</c:v>
              </c:pt>
              <c:pt idx="11">
                <c:v>1.9275344628301163</c:v>
              </c:pt>
              <c:pt idx="12">
                <c:v>2.2191391823944517</c:v>
              </c:pt>
              <c:pt idx="13">
                <c:v>2.2296014064299348</c:v>
              </c:pt>
              <c:pt idx="14">
                <c:v>1.5533488411676262</c:v>
              </c:pt>
              <c:pt idx="15">
                <c:v>2.0919998046834762</c:v>
              </c:pt>
            </c:numLit>
          </c:xVal>
          <c:yVal>
            <c:numLit>
              <c:formatCode>0.00</c:formatCode>
              <c:ptCount val="16"/>
              <c:pt idx="0">
                <c:v>34.299999999999997</c:v>
              </c:pt>
              <c:pt idx="1">
                <c:v>28.5</c:v>
              </c:pt>
              <c:pt idx="2">
                <c:v>12.9</c:v>
              </c:pt>
              <c:pt idx="3">
                <c:v>31.8</c:v>
              </c:pt>
              <c:pt idx="4">
                <c:v>17.3</c:v>
              </c:pt>
              <c:pt idx="5">
                <c:v>37.700000000000003</c:v>
              </c:pt>
              <c:pt idx="6">
                <c:v>8.3699999999999992</c:v>
              </c:pt>
              <c:pt idx="7">
                <c:v>16</c:v>
              </c:pt>
              <c:pt idx="8">
                <c:v>6.49</c:v>
              </c:pt>
              <c:pt idx="9">
                <c:v>9.1300000000000008</c:v>
              </c:pt>
              <c:pt idx="10">
                <c:v>23</c:v>
              </c:pt>
              <c:pt idx="11">
                <c:v>5.99</c:v>
              </c:pt>
              <c:pt idx="12">
                <c:v>7.51</c:v>
              </c:pt>
              <c:pt idx="13">
                <c:v>15.6</c:v>
              </c:pt>
              <c:pt idx="14">
                <c:v>26.8</c:v>
              </c:pt>
              <c:pt idx="15">
                <c:v>11.6</c:v>
              </c:pt>
            </c:numLit>
          </c:yVal>
          <c:smooth val="0"/>
          <c:extLst>
            <c:ext xmlns:c16="http://schemas.microsoft.com/office/drawing/2014/chart" uri="{C3380CC4-5D6E-409C-BE32-E72D297353CC}">
              <c16:uniqueId val="{00000000-1F43-994A-95EA-A7A70218229B}"/>
            </c:ext>
          </c:extLst>
        </c:ser>
        <c:dLbls>
          <c:showLegendKey val="0"/>
          <c:showVal val="0"/>
          <c:showCatName val="0"/>
          <c:showSerName val="0"/>
          <c:showPercent val="0"/>
          <c:showBubbleSize val="0"/>
        </c:dLbls>
        <c:axId val="552652384"/>
        <c:axId val="552625488"/>
      </c:scatterChart>
      <c:valAx>
        <c:axId val="552652384"/>
        <c:scaling>
          <c:orientation val="minMax"/>
          <c:min val="1"/>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Caudate </a:t>
                </a:r>
                <a:r>
                  <a:rPr lang="en-US" sz="1100" b="0" i="0" baseline="0" dirty="0" err="1">
                    <a:effectLst/>
                    <a:latin typeface="Times" pitchFamily="2" charset="0"/>
                  </a:rPr>
                  <a:t>V</a:t>
                </a:r>
                <a:r>
                  <a:rPr lang="en-US" sz="1100" b="0" i="0" baseline="-25000" dirty="0" err="1">
                    <a:effectLst/>
                    <a:latin typeface="Times" pitchFamily="2" charset="0"/>
                  </a:rPr>
                  <a:t>norm</a:t>
                </a:r>
                <a:endParaRPr lang="en-CH" sz="1100" dirty="0">
                  <a:effectLst/>
                  <a:latin typeface="Times" pitchFamily="2"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25488"/>
        <c:crosses val="autoZero"/>
        <c:crossBetween val="midCat"/>
        <c:majorUnit val="0.2"/>
      </c:valAx>
      <c:valAx>
        <c:axId val="552625488"/>
        <c:scaling>
          <c:orientation val="minMax"/>
          <c:max val="5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r>
                  <a:rPr lang="en-US" sz="1100" b="0" i="0" baseline="0" dirty="0">
                    <a:effectLst/>
                    <a:latin typeface="Times" pitchFamily="2" charset="0"/>
                  </a:rPr>
                  <a:t>2-AG </a:t>
                </a:r>
                <a:r>
                  <a:rPr lang="en-US" sz="1100" b="0" i="0" baseline="0" dirty="0" err="1">
                    <a:effectLst/>
                    <a:latin typeface="Times" pitchFamily="2" charset="0"/>
                  </a:rPr>
                  <a:t>pmol</a:t>
                </a:r>
                <a:r>
                  <a:rPr lang="en-US" sz="1100" b="0" i="0" baseline="0" dirty="0">
                    <a:effectLst/>
                    <a:latin typeface="Times" pitchFamily="2" charset="0"/>
                  </a:rPr>
                  <a:t>/ml</a:t>
                </a:r>
                <a:endParaRPr lang="en-CH" sz="1100" dirty="0">
                  <a:effectLst/>
                  <a:latin typeface="Times" pitchFamily="2"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pitchFamily="2" charset="0"/>
                  <a:ea typeface="+mn-ea"/>
                  <a:cs typeface="+mn-cs"/>
                </a:defRPr>
              </a:pPr>
              <a:endParaRPr lang="en-C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CH"/>
          </a:p>
        </c:txPr>
        <c:crossAx val="552652384"/>
        <c:crosses val="autoZero"/>
        <c:crossBetween val="midCat"/>
        <c:majorUnit val="10"/>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C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77F9-5153-6845-9479-24B29FAA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4741</Words>
  <Characters>27024</Characters>
  <Application>Microsoft Office Word</Application>
  <DocSecurity>0</DocSecurity>
  <Lines>225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Liane Kroll</dc:creator>
  <cp:keywords/>
  <dc:description/>
  <cp:lastModifiedBy>Sara Liane Kroll</cp:lastModifiedBy>
  <cp:revision>5</cp:revision>
  <dcterms:created xsi:type="dcterms:W3CDTF">2023-09-06T15:37:00Z</dcterms:created>
  <dcterms:modified xsi:type="dcterms:W3CDTF">2023-09-06T15:47:00Z</dcterms:modified>
</cp:coreProperties>
</file>