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5"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621F5CA" w14:textId="77777777" w:rsidR="00785AC7" w:rsidRDefault="00785AC7" w:rsidP="00785AC7">
      <w:pPr>
        <w:widowControl w:val="0"/>
        <w:autoSpaceDE w:val="0"/>
        <w:autoSpaceDN w:val="0"/>
        <w:adjustRightInd w:val="0"/>
        <w:rPr>
          <w:rFonts w:ascii="Times" w:hAnsi="Times" w:cs="Times"/>
          <w:b/>
          <w:color w:val="2A2A2A"/>
          <w:lang w:val="en-US"/>
        </w:rPr>
      </w:pPr>
      <w:r>
        <w:rPr>
          <w:rFonts w:ascii="Times" w:hAnsi="Times" w:cs="Times"/>
          <w:b/>
          <w:color w:val="2A2A2A"/>
          <w:lang w:val="en-US"/>
        </w:rPr>
        <w:t>SUPPLEMENTARY MATERIAL</w:t>
      </w:r>
    </w:p>
    <w:p w14:paraId="6FDF3CD8" w14:textId="77777777" w:rsidR="00785AC7" w:rsidRDefault="00785AC7" w:rsidP="00785AC7">
      <w:pPr>
        <w:widowControl w:val="0"/>
        <w:autoSpaceDE w:val="0"/>
        <w:autoSpaceDN w:val="0"/>
        <w:adjustRightInd w:val="0"/>
        <w:rPr>
          <w:rFonts w:ascii="Times" w:hAnsi="Times" w:cs="Times"/>
          <w:b/>
          <w:color w:val="2A2A2A"/>
          <w:lang w:val="en-US"/>
        </w:rPr>
      </w:pPr>
    </w:p>
    <w:p w14:paraId="622E0AFA" w14:textId="77777777" w:rsidR="00785AC7" w:rsidRDefault="00785AC7" w:rsidP="00785AC7">
      <w:pPr>
        <w:widowControl w:val="0"/>
        <w:autoSpaceDE w:val="0"/>
        <w:autoSpaceDN w:val="0"/>
        <w:adjustRightInd w:val="0"/>
        <w:rPr>
          <w:rFonts w:ascii="Times" w:hAnsi="Times" w:cs="Times"/>
          <w:b/>
          <w:color w:val="2A2A2A"/>
          <w:lang w:val="en-US"/>
        </w:rPr>
      </w:pPr>
      <w:r>
        <w:rPr>
          <w:rFonts w:ascii="Times" w:hAnsi="Times" w:cs="Times"/>
          <w:b/>
          <w:color w:val="2A2A2A"/>
          <w:lang w:val="en-US"/>
        </w:rPr>
        <w:t>Supplementary Methods:</w:t>
      </w:r>
    </w:p>
    <w:p w14:paraId="1B67F0DD" w14:textId="77777777" w:rsidR="00785AC7" w:rsidRDefault="00785AC7" w:rsidP="00785AC7">
      <w:pPr>
        <w:widowControl w:val="0"/>
        <w:autoSpaceDE w:val="0"/>
        <w:autoSpaceDN w:val="0"/>
        <w:adjustRightInd w:val="0"/>
        <w:rPr>
          <w:rFonts w:ascii="Times" w:hAnsi="Times" w:cs="Times"/>
          <w:b/>
          <w:color w:val="2A2A2A"/>
          <w:lang w:val="en-US"/>
        </w:rPr>
      </w:pPr>
    </w:p>
    <w:p w14:paraId="7D90122B" w14:textId="77777777" w:rsidR="00785AC7" w:rsidRDefault="00785AC7" w:rsidP="00785AC7">
      <w:pPr>
        <w:widowControl w:val="0"/>
        <w:autoSpaceDE w:val="0"/>
        <w:autoSpaceDN w:val="0"/>
        <w:adjustRightInd w:val="0"/>
        <w:rPr>
          <w:rFonts w:ascii="Times" w:hAnsi="Times" w:cs="Times"/>
          <w:lang w:val="en-US"/>
        </w:rPr>
      </w:pPr>
      <w:r w:rsidRPr="003F1805">
        <w:rPr>
          <w:rFonts w:ascii="Times" w:hAnsi="Times" w:cs="Times"/>
          <w:i/>
          <w:lang w:val="en-US"/>
        </w:rPr>
        <w:t>MR Spectroscopy acquisition:</w:t>
      </w:r>
      <w:r>
        <w:rPr>
          <w:rFonts w:ascii="Times" w:hAnsi="Times" w:cs="Times"/>
          <w:lang w:val="en-US"/>
        </w:rPr>
        <w:t xml:space="preserve"> </w:t>
      </w:r>
      <w:r w:rsidRPr="009B3788">
        <w:rPr>
          <w:rFonts w:ascii="Times" w:hAnsi="Times" w:cs="Times"/>
          <w:lang w:val="en-US"/>
        </w:rPr>
        <w:t>The anterior cingulate voxel (TR 3000ms, TE 3</w:t>
      </w:r>
      <w:r>
        <w:rPr>
          <w:rFonts w:ascii="Times" w:hAnsi="Times" w:cs="Times"/>
          <w:lang w:val="en-US"/>
        </w:rPr>
        <w:t>0</w:t>
      </w:r>
      <w:r w:rsidRPr="009B3788">
        <w:rPr>
          <w:rFonts w:ascii="Times" w:hAnsi="Times" w:cs="Times"/>
          <w:lang w:val="en-US"/>
        </w:rPr>
        <w:t xml:space="preserve">ms, 96 averages) was planned from axial slice 16mm superior </w:t>
      </w:r>
      <w:r>
        <w:rPr>
          <w:rFonts w:ascii="Times" w:hAnsi="Times" w:cs="Times"/>
          <w:lang w:val="en-US"/>
        </w:rPr>
        <w:t>to</w:t>
      </w:r>
      <w:r w:rsidRPr="009B3788">
        <w:rPr>
          <w:rFonts w:ascii="Times" w:hAnsi="Times" w:cs="Times"/>
          <w:lang w:val="en-US"/>
        </w:rPr>
        <w:t xml:space="preserve"> the genu of the corpus collosum. A 2x2x2 cm</w:t>
      </w:r>
      <w:r>
        <w:rPr>
          <w:rFonts w:ascii="Times" w:hAnsi="Times" w:cs="Times"/>
          <w:vertAlign w:val="superscript"/>
          <w:lang w:val="en-US"/>
        </w:rPr>
        <w:t>3</w:t>
      </w:r>
      <w:r w:rsidRPr="009B3788">
        <w:rPr>
          <w:rFonts w:ascii="Times" w:hAnsi="Times" w:cs="Times"/>
          <w:lang w:val="en-US"/>
        </w:rPr>
        <w:t xml:space="preserve"> voxel was placed centrally to maximize grey matter volume. The hippocampal voxel was placed over the center of left hippocampus (TR 3000ms, TE 3</w:t>
      </w:r>
      <w:r>
        <w:rPr>
          <w:rFonts w:ascii="Times" w:hAnsi="Times" w:cs="Times"/>
          <w:lang w:val="en-US"/>
        </w:rPr>
        <w:t>0</w:t>
      </w:r>
      <w:r w:rsidRPr="009B3788">
        <w:rPr>
          <w:rFonts w:ascii="Times" w:hAnsi="Times" w:cs="Times"/>
          <w:lang w:val="en-US"/>
        </w:rPr>
        <w:t>ms, 96 averages) and a 2x2x1.5 cm</w:t>
      </w:r>
      <w:r>
        <w:rPr>
          <w:rFonts w:ascii="Times" w:hAnsi="Times" w:cs="Times"/>
          <w:vertAlign w:val="superscript"/>
          <w:lang w:val="en-US"/>
        </w:rPr>
        <w:t>3</w:t>
      </w:r>
      <w:r w:rsidRPr="009B3788">
        <w:rPr>
          <w:rFonts w:ascii="Times" w:hAnsi="Times" w:cs="Times"/>
          <w:lang w:val="en-US"/>
        </w:rPr>
        <w:t xml:space="preserve"> voxel prescribed aiming to avoid </w:t>
      </w:r>
      <w:proofErr w:type="spellStart"/>
      <w:r w:rsidRPr="009B3788">
        <w:rPr>
          <w:rFonts w:ascii="Times" w:hAnsi="Times" w:cs="Times"/>
          <w:lang w:val="en-US"/>
        </w:rPr>
        <w:t>amy</w:t>
      </w:r>
      <w:r>
        <w:rPr>
          <w:rFonts w:ascii="Times" w:hAnsi="Times" w:cs="Times"/>
          <w:lang w:val="en-US"/>
        </w:rPr>
        <w:t>g</w:t>
      </w:r>
      <w:r w:rsidRPr="009B3788">
        <w:rPr>
          <w:rFonts w:ascii="Times" w:hAnsi="Times" w:cs="Times"/>
          <w:lang w:val="en-US"/>
        </w:rPr>
        <w:t>dalar</w:t>
      </w:r>
      <w:proofErr w:type="spellEnd"/>
      <w:r w:rsidRPr="009B3788">
        <w:rPr>
          <w:rFonts w:ascii="Times" w:hAnsi="Times" w:cs="Times"/>
          <w:lang w:val="en-US"/>
        </w:rPr>
        <w:t xml:space="preserve"> intrusion. A 2x2x2 cm</w:t>
      </w:r>
      <w:r>
        <w:rPr>
          <w:rFonts w:ascii="Times" w:hAnsi="Times" w:cs="Times"/>
          <w:vertAlign w:val="superscript"/>
          <w:lang w:val="en-US"/>
        </w:rPr>
        <w:t>3</w:t>
      </w:r>
      <w:r w:rsidRPr="009B3788">
        <w:rPr>
          <w:rFonts w:ascii="Times" w:hAnsi="Times" w:cs="Times"/>
          <w:lang w:val="en-US"/>
        </w:rPr>
        <w:t xml:space="preserve"> voxel from left head of caudate was prescribed from an axial slice 12 mm superior to the anterior-commissure. The caudate voxel was planned in a region to cover the associative striatum with the anterior edge of voxel abutting at the edge of head of caudate and the medial edge to avoid CSF. Coronal and sagittal images were checked to include head of caudate. Image acquisition time was 6 minutes for each voxel. </w:t>
      </w:r>
      <w:r>
        <w:rPr>
          <w:rFonts w:ascii="Times" w:hAnsi="Times" w:cs="Times"/>
          <w:lang w:val="en-US"/>
        </w:rPr>
        <w:t xml:space="preserve">Unsuppressed water spectra were also acquired with 16 averages for eddy current correction and quantification. </w:t>
      </w:r>
      <w:r w:rsidRPr="009B3788">
        <w:rPr>
          <w:rFonts w:ascii="Times" w:hAnsi="Times" w:cs="Times"/>
          <w:lang w:val="en-US"/>
        </w:rPr>
        <w:t xml:space="preserve">Before data acquisition the voxel was </w:t>
      </w:r>
      <w:proofErr w:type="spellStart"/>
      <w:r w:rsidRPr="009B3788">
        <w:rPr>
          <w:rFonts w:ascii="Times" w:hAnsi="Times" w:cs="Times"/>
          <w:lang w:val="en-US"/>
        </w:rPr>
        <w:t>prescanned</w:t>
      </w:r>
      <w:proofErr w:type="spellEnd"/>
      <w:r w:rsidRPr="009B3788">
        <w:rPr>
          <w:rFonts w:ascii="Times" w:hAnsi="Times" w:cs="Times"/>
          <w:lang w:val="en-US"/>
        </w:rPr>
        <w:t xml:space="preserve"> twice with target </w:t>
      </w:r>
      <w:proofErr w:type="spellStart"/>
      <w:r w:rsidRPr="009B3788">
        <w:rPr>
          <w:rFonts w:ascii="Times" w:hAnsi="Times" w:cs="Times"/>
          <w:lang w:val="en-US"/>
        </w:rPr>
        <w:t>linewidth</w:t>
      </w:r>
      <w:r>
        <w:rPr>
          <w:rFonts w:ascii="Times" w:hAnsi="Times" w:cs="Times"/>
          <w:lang w:val="en-US"/>
        </w:rPr>
        <w:t>s</w:t>
      </w:r>
      <w:proofErr w:type="spellEnd"/>
      <w:r w:rsidRPr="009B3788">
        <w:rPr>
          <w:rFonts w:ascii="Times" w:hAnsi="Times" w:cs="Times"/>
          <w:lang w:val="en-US"/>
        </w:rPr>
        <w:t xml:space="preserve"> less than 7 Hertz (anterior cingulate), 11Hz (hippocampus) and 10 Hertz (caudate) after shimming.</w:t>
      </w:r>
    </w:p>
    <w:p w14:paraId="1B15EB31" w14:textId="77777777" w:rsidR="00785AC7" w:rsidRDefault="00785AC7" w:rsidP="00785AC7">
      <w:pPr>
        <w:widowControl w:val="0"/>
        <w:autoSpaceDE w:val="0"/>
        <w:autoSpaceDN w:val="0"/>
        <w:adjustRightInd w:val="0"/>
        <w:rPr>
          <w:rFonts w:ascii="Times" w:hAnsi="Times" w:cs="Times"/>
          <w:lang w:val="en-US"/>
        </w:rPr>
      </w:pPr>
    </w:p>
    <w:p w14:paraId="32EC7C1C" w14:textId="77777777" w:rsidR="00785AC7" w:rsidRPr="009B3788" w:rsidRDefault="00785AC7" w:rsidP="00785AC7">
      <w:pPr>
        <w:widowControl w:val="0"/>
        <w:autoSpaceDE w:val="0"/>
        <w:autoSpaceDN w:val="0"/>
        <w:adjustRightInd w:val="0"/>
        <w:rPr>
          <w:rFonts w:ascii="Times" w:hAnsi="Times" w:cs="Times"/>
          <w:i/>
          <w:lang w:val="en-US"/>
        </w:rPr>
      </w:pPr>
      <w:r w:rsidRPr="009B3788">
        <w:rPr>
          <w:rFonts w:ascii="Times" w:hAnsi="Times" w:cs="Times"/>
          <w:i/>
          <w:lang w:val="en-US"/>
        </w:rPr>
        <w:t>Spectroscopy</w:t>
      </w:r>
      <w:r>
        <w:rPr>
          <w:rFonts w:ascii="Times" w:hAnsi="Times" w:cs="Times"/>
          <w:i/>
          <w:lang w:val="en-US"/>
        </w:rPr>
        <w:t xml:space="preserve"> Analysis</w:t>
      </w:r>
      <w:r w:rsidRPr="009B3788">
        <w:rPr>
          <w:rFonts w:ascii="Times" w:hAnsi="Times" w:cs="Times"/>
          <w:i/>
          <w:lang w:val="en-US"/>
        </w:rPr>
        <w:t xml:space="preserve">: </w:t>
      </w:r>
      <w:proofErr w:type="spellStart"/>
      <w:r w:rsidRPr="009B3788">
        <w:rPr>
          <w:rFonts w:ascii="Times" w:hAnsi="Times" w:cs="Times"/>
          <w:lang w:val="en-US"/>
        </w:rPr>
        <w:t>LCModel</w:t>
      </w:r>
      <w:proofErr w:type="spellEnd"/>
      <w:r w:rsidRPr="009B3788">
        <w:rPr>
          <w:rFonts w:ascii="Times" w:hAnsi="Times" w:cs="Times"/>
          <w:lang w:val="en-US"/>
        </w:rPr>
        <w:t xml:space="preserve"> Version 6.3-1L (s-provencher.com/lcmodel.shtml) </w:t>
      </w:r>
      <w:r>
        <w:rPr>
          <w:rFonts w:ascii="Times" w:hAnsi="Times" w:cs="Times"/>
          <w:lang w:val="en-US"/>
        </w:rPr>
        <w:t xml:space="preserve">was used </w:t>
      </w:r>
      <w:r w:rsidRPr="009B3788">
        <w:rPr>
          <w:rFonts w:ascii="Times" w:hAnsi="Times" w:cs="Times"/>
          <w:lang w:val="en-US"/>
        </w:rPr>
        <w:t xml:space="preserve">to estimate </w:t>
      </w:r>
      <w:r>
        <w:rPr>
          <w:rFonts w:ascii="Times" w:hAnsi="Times" w:cs="Times"/>
          <w:lang w:val="en-US"/>
        </w:rPr>
        <w:t xml:space="preserve">metabolite concentrations using </w:t>
      </w:r>
      <w:r w:rsidRPr="009B3788">
        <w:rPr>
          <w:rFonts w:ascii="Times" w:hAnsi="Times" w:cs="Times"/>
          <w:lang w:val="en-US"/>
        </w:rPr>
        <w:t xml:space="preserve">a standard </w:t>
      </w:r>
      <w:r>
        <w:rPr>
          <w:rFonts w:ascii="Times" w:hAnsi="Times" w:cs="Times"/>
          <w:lang w:val="en-US"/>
        </w:rPr>
        <w:t xml:space="preserve">basis </w:t>
      </w:r>
      <w:r w:rsidRPr="009B3788">
        <w:rPr>
          <w:rFonts w:ascii="Times" w:hAnsi="Times" w:cs="Times"/>
          <w:lang w:val="en-US"/>
        </w:rPr>
        <w:t xml:space="preserve">set of 16 metabolites (L-alanine, aspartate, </w:t>
      </w:r>
      <w:proofErr w:type="spellStart"/>
      <w:r w:rsidRPr="009B3788">
        <w:rPr>
          <w:rFonts w:ascii="Times" w:hAnsi="Times" w:cs="Times"/>
          <w:lang w:val="en-US"/>
        </w:rPr>
        <w:t>creatine</w:t>
      </w:r>
      <w:proofErr w:type="spellEnd"/>
      <w:r w:rsidRPr="009B3788">
        <w:rPr>
          <w:rFonts w:ascii="Times" w:hAnsi="Times" w:cs="Times"/>
          <w:lang w:val="en-US"/>
        </w:rPr>
        <w:t xml:space="preserve">, phosphocreatine, GABA, glucose, glutamine, glutamate, </w:t>
      </w:r>
      <w:proofErr w:type="spellStart"/>
      <w:r w:rsidRPr="009B3788">
        <w:rPr>
          <w:rFonts w:ascii="Times" w:hAnsi="Times" w:cs="Times"/>
          <w:lang w:val="en-US"/>
        </w:rPr>
        <w:t>glycerophosphocholine</w:t>
      </w:r>
      <w:proofErr w:type="spellEnd"/>
      <w:r w:rsidRPr="009B3788">
        <w:rPr>
          <w:rFonts w:ascii="Times" w:hAnsi="Times" w:cs="Times"/>
          <w:lang w:val="en-US"/>
        </w:rPr>
        <w:t xml:space="preserve">, glycine, </w:t>
      </w:r>
      <w:proofErr w:type="spellStart"/>
      <w:r w:rsidRPr="009B3788">
        <w:rPr>
          <w:rFonts w:ascii="Times" w:hAnsi="Times" w:cs="Times"/>
          <w:lang w:val="en-US"/>
        </w:rPr>
        <w:t>myo</w:t>
      </w:r>
      <w:proofErr w:type="spellEnd"/>
      <w:r w:rsidRPr="009B3788">
        <w:rPr>
          <w:rFonts w:ascii="Times" w:hAnsi="Times" w:cs="Times"/>
          <w:lang w:val="en-US"/>
        </w:rPr>
        <w:t>-inositol, L-lactate, N-</w:t>
      </w:r>
      <w:proofErr w:type="spellStart"/>
      <w:r w:rsidRPr="009B3788">
        <w:rPr>
          <w:rFonts w:ascii="Times" w:hAnsi="Times" w:cs="Times"/>
          <w:lang w:val="en-US"/>
        </w:rPr>
        <w:t>acetylaspartate</w:t>
      </w:r>
      <w:proofErr w:type="spellEnd"/>
      <w:r w:rsidRPr="009B3788">
        <w:rPr>
          <w:rFonts w:ascii="Times" w:hAnsi="Times" w:cs="Times"/>
          <w:lang w:val="en-US"/>
        </w:rPr>
        <w:t>, N-</w:t>
      </w:r>
      <w:proofErr w:type="spellStart"/>
      <w:r w:rsidRPr="009B3788">
        <w:rPr>
          <w:rFonts w:ascii="Times" w:hAnsi="Times" w:cs="Times"/>
          <w:lang w:val="en-US"/>
        </w:rPr>
        <w:t>acetylaspartylglutamate</w:t>
      </w:r>
      <w:proofErr w:type="spellEnd"/>
      <w:r w:rsidRPr="009B3788">
        <w:rPr>
          <w:rFonts w:ascii="Times" w:hAnsi="Times" w:cs="Times"/>
          <w:lang w:val="en-US"/>
        </w:rPr>
        <w:t xml:space="preserve">, </w:t>
      </w:r>
      <w:proofErr w:type="spellStart"/>
      <w:r w:rsidRPr="009B3788">
        <w:rPr>
          <w:rFonts w:ascii="Times" w:hAnsi="Times" w:cs="Times"/>
          <w:lang w:val="en-US"/>
        </w:rPr>
        <w:t>phosphocholine</w:t>
      </w:r>
      <w:proofErr w:type="spellEnd"/>
      <w:r w:rsidRPr="009B3788">
        <w:rPr>
          <w:rFonts w:ascii="Times" w:hAnsi="Times" w:cs="Times"/>
          <w:lang w:val="en-US"/>
        </w:rPr>
        <w:t xml:space="preserve">, </w:t>
      </w:r>
      <w:proofErr w:type="spellStart"/>
      <w:r w:rsidRPr="009B3788">
        <w:rPr>
          <w:rFonts w:ascii="Times" w:hAnsi="Times" w:cs="Times"/>
          <w:lang w:val="en-US"/>
        </w:rPr>
        <w:t>taurine</w:t>
      </w:r>
      <w:proofErr w:type="spellEnd"/>
      <w:r w:rsidRPr="009B3788">
        <w:rPr>
          <w:rFonts w:ascii="Times" w:hAnsi="Times" w:cs="Times"/>
          <w:lang w:val="en-US"/>
        </w:rPr>
        <w:t xml:space="preserve">). Eddy current correction was undertaken and </w:t>
      </w:r>
      <w:r w:rsidRPr="00785AC7">
        <w:rPr>
          <w:rFonts w:ascii="Times" w:hAnsi="Times" w:cs="Times"/>
          <w:lang w:val="en-US"/>
        </w:rPr>
        <w:t xml:space="preserve">water scaling was done to estimate absolute concentrations of metabolites using the unsuppressed reference water signal. We calculated tissue segmentation of the spectroscopy voxel using </w:t>
      </w:r>
      <w:proofErr w:type="spellStart"/>
      <w:r w:rsidRPr="00785AC7">
        <w:rPr>
          <w:rFonts w:ascii="Times" w:hAnsi="Times" w:cs="Times"/>
          <w:lang w:val="en-US"/>
        </w:rPr>
        <w:t>GannetRegister</w:t>
      </w:r>
      <w:proofErr w:type="spellEnd"/>
      <w:r w:rsidRPr="00785AC7">
        <w:rPr>
          <w:rFonts w:ascii="Times" w:hAnsi="Times" w:cs="Times"/>
          <w:lang w:val="en-US"/>
        </w:rPr>
        <w:t xml:space="preserve"> and </w:t>
      </w:r>
      <w:proofErr w:type="spellStart"/>
      <w:r w:rsidRPr="00785AC7">
        <w:rPr>
          <w:rFonts w:ascii="Times" w:hAnsi="Times" w:cs="Times"/>
          <w:lang w:val="en-US"/>
        </w:rPr>
        <w:t>GannetSegment</w:t>
      </w:r>
      <w:proofErr w:type="spellEnd"/>
      <w:r w:rsidRPr="00785AC7">
        <w:rPr>
          <w:rFonts w:ascii="Times" w:hAnsi="Times" w:cs="Times"/>
          <w:lang w:val="en-US"/>
        </w:rPr>
        <w:t xml:space="preserve"> (</w:t>
      </w:r>
      <w:hyperlink r:id="rId6" w:history="1">
        <w:r w:rsidRPr="00785AC7">
          <w:rPr>
            <w:rStyle w:val="Hyperlink"/>
            <w:rFonts w:ascii="Times New Roman" w:hAnsi="Times New Roman" w:cs="Times New Roman"/>
            <w:color w:val="auto"/>
            <w:lang w:val="en-US"/>
          </w:rPr>
          <w:t>http://www.gabamrs.com</w:t>
        </w:r>
      </w:hyperlink>
      <w:r w:rsidRPr="00785AC7">
        <w:rPr>
          <w:rFonts w:ascii="Times New Roman" w:hAnsi="Times New Roman" w:cs="Times New Roman"/>
          <w:lang w:val="en-US"/>
        </w:rPr>
        <w:t>) which co</w:t>
      </w:r>
      <w:r w:rsidRPr="009B3788">
        <w:rPr>
          <w:rFonts w:ascii="Times New Roman" w:hAnsi="Times New Roman" w:cs="Times New Roman"/>
          <w:lang w:val="en-US"/>
        </w:rPr>
        <w:t>-registers the voxel to the anatomical T1 weighted image and</w:t>
      </w:r>
      <w:r>
        <w:rPr>
          <w:rFonts w:ascii="Times New Roman" w:hAnsi="Times New Roman" w:cs="Times New Roman"/>
          <w:lang w:val="en-US"/>
        </w:rPr>
        <w:t xml:space="preserve"> uses SPM 12</w:t>
      </w:r>
      <w:r w:rsidRPr="009B3788">
        <w:rPr>
          <w:rFonts w:ascii="Times New Roman" w:hAnsi="Times New Roman" w:cs="Times New Roman"/>
          <w:lang w:val="en-US"/>
        </w:rPr>
        <w:t xml:space="preserve"> </w:t>
      </w:r>
      <w:r>
        <w:rPr>
          <w:rFonts w:ascii="Times New Roman" w:hAnsi="Times New Roman" w:cs="Times New Roman"/>
          <w:lang w:val="en-US"/>
        </w:rPr>
        <w:t xml:space="preserve">to </w:t>
      </w:r>
      <w:proofErr w:type="gramStart"/>
      <w:r w:rsidRPr="009B3788">
        <w:rPr>
          <w:rFonts w:ascii="Times New Roman" w:hAnsi="Times New Roman" w:cs="Times New Roman"/>
          <w:lang w:val="en-US"/>
        </w:rPr>
        <w:t>segment  the</w:t>
      </w:r>
      <w:proofErr w:type="gramEnd"/>
      <w:r w:rsidRPr="009B3788">
        <w:rPr>
          <w:rFonts w:ascii="Times New Roman" w:hAnsi="Times New Roman" w:cs="Times New Roman"/>
          <w:lang w:val="en-US"/>
        </w:rPr>
        <w:t xml:space="preserve"> voxel into </w:t>
      </w:r>
      <w:r>
        <w:rPr>
          <w:rFonts w:ascii="Times New Roman" w:hAnsi="Times New Roman" w:cs="Times New Roman"/>
          <w:lang w:val="en-US"/>
        </w:rPr>
        <w:t xml:space="preserve">fractions of </w:t>
      </w:r>
      <w:r w:rsidRPr="009B3788">
        <w:rPr>
          <w:rFonts w:ascii="Times New Roman" w:hAnsi="Times New Roman" w:cs="Times New Roman"/>
          <w:lang w:val="en-US"/>
        </w:rPr>
        <w:t>grey matter (GM), white matter (WM) and cerebrospinal fluid (CSF). To correct for partial volumes</w:t>
      </w:r>
      <w:r>
        <w:rPr>
          <w:rFonts w:ascii="Times New Roman" w:hAnsi="Times New Roman" w:cs="Times New Roman"/>
          <w:lang w:val="en-US"/>
        </w:rPr>
        <w:t>,</w:t>
      </w:r>
      <w:r w:rsidRPr="009B3788">
        <w:rPr>
          <w:rFonts w:ascii="Times New Roman" w:hAnsi="Times New Roman" w:cs="Times New Roman"/>
          <w:lang w:val="en-US"/>
        </w:rPr>
        <w:t xml:space="preserve"> </w:t>
      </w:r>
      <w:r>
        <w:rPr>
          <w:rFonts w:ascii="Times New Roman" w:hAnsi="Times New Roman" w:cs="Times New Roman"/>
          <w:lang w:val="en-US"/>
        </w:rPr>
        <w:t xml:space="preserve">metabolite concentrations </w:t>
      </w:r>
      <w:r w:rsidRPr="009B3788">
        <w:rPr>
          <w:rFonts w:ascii="Times New Roman" w:hAnsi="Times New Roman" w:cs="Times New Roman"/>
          <w:lang w:val="en-US"/>
        </w:rPr>
        <w:t>we</w:t>
      </w:r>
      <w:r>
        <w:rPr>
          <w:rFonts w:ascii="Times New Roman" w:hAnsi="Times New Roman" w:cs="Times New Roman"/>
          <w:lang w:val="en-US"/>
        </w:rPr>
        <w:t>re</w:t>
      </w:r>
      <w:r w:rsidRPr="009B3788">
        <w:rPr>
          <w:rFonts w:ascii="Times New Roman" w:hAnsi="Times New Roman" w:cs="Times New Roman"/>
          <w:lang w:val="en-US"/>
        </w:rPr>
        <w:t xml:space="preserve"> corrected using the formula:  </w:t>
      </w:r>
    </w:p>
    <w:p w14:paraId="356218B0" w14:textId="77777777" w:rsidR="00785AC7" w:rsidRPr="009B3788" w:rsidRDefault="00785AC7" w:rsidP="00785AC7">
      <w:pPr>
        <w:widowControl w:val="0"/>
        <w:autoSpaceDE w:val="0"/>
        <w:autoSpaceDN w:val="0"/>
        <w:adjustRightInd w:val="0"/>
        <w:rPr>
          <w:rFonts w:ascii="Times New Roman" w:hAnsi="Times New Roman" w:cs="Times New Roman"/>
          <w:lang w:val="en-US"/>
        </w:rPr>
      </w:pPr>
    </w:p>
    <w:p w14:paraId="0F59DB9A" w14:textId="77777777" w:rsidR="00785AC7" w:rsidRPr="00871844" w:rsidRDefault="00785AC7" w:rsidP="00785AC7">
      <w:pPr>
        <w:widowControl w:val="0"/>
        <w:autoSpaceDE w:val="0"/>
        <w:autoSpaceDN w:val="0"/>
        <w:adjustRightInd w:val="0"/>
        <w:jc w:val="center"/>
        <w:rPr>
          <w:rFonts w:ascii="Times New Roman" w:hAnsi="Times New Roman" w:cs="Times New Roman"/>
          <w:sz w:val="20"/>
          <w:szCs w:val="20"/>
          <w:u w:val="single"/>
          <w:lang w:val="en-US"/>
        </w:rPr>
      </w:pPr>
      <w:r w:rsidRPr="00871844">
        <w:rPr>
          <w:rFonts w:ascii="Times New Roman" w:hAnsi="Times New Roman" w:cs="Times New Roman"/>
          <w:sz w:val="20"/>
          <w:szCs w:val="20"/>
          <w:u w:val="single"/>
          <w:lang w:val="en-US"/>
        </w:rPr>
        <w:t xml:space="preserve">Raw concentration * 43300 x </w:t>
      </w:r>
      <w:proofErr w:type="gramStart"/>
      <w:r w:rsidRPr="00871844">
        <w:rPr>
          <w:rFonts w:ascii="Times New Roman" w:hAnsi="Times New Roman" w:cs="Times New Roman"/>
          <w:sz w:val="20"/>
          <w:szCs w:val="20"/>
          <w:u w:val="single"/>
          <w:lang w:val="en-US"/>
        </w:rPr>
        <w:t>fraction</w:t>
      </w:r>
      <w:r w:rsidRPr="00871844">
        <w:rPr>
          <w:rFonts w:ascii="Times New Roman" w:hAnsi="Times New Roman" w:cs="Times New Roman"/>
          <w:sz w:val="20"/>
          <w:szCs w:val="20"/>
          <w:u w:val="single"/>
          <w:vertAlign w:val="subscript"/>
          <w:lang w:val="en-US"/>
        </w:rPr>
        <w:t>(</w:t>
      </w:r>
      <w:proofErr w:type="gramEnd"/>
      <w:r w:rsidRPr="00871844">
        <w:rPr>
          <w:rFonts w:ascii="Times New Roman" w:hAnsi="Times New Roman" w:cs="Times New Roman"/>
          <w:sz w:val="20"/>
          <w:szCs w:val="20"/>
          <w:u w:val="single"/>
          <w:vertAlign w:val="subscript"/>
          <w:lang w:val="en-US"/>
        </w:rPr>
        <w:t>GM)</w:t>
      </w:r>
      <w:r w:rsidRPr="00871844">
        <w:rPr>
          <w:rFonts w:ascii="Times New Roman" w:hAnsi="Times New Roman" w:cs="Times New Roman"/>
          <w:sz w:val="20"/>
          <w:szCs w:val="20"/>
          <w:u w:val="single"/>
          <w:lang w:val="en-US"/>
        </w:rPr>
        <w:t xml:space="preserve"> + 35880 x fraction</w:t>
      </w:r>
      <w:r w:rsidRPr="00871844">
        <w:rPr>
          <w:rFonts w:ascii="Times New Roman" w:hAnsi="Times New Roman" w:cs="Times New Roman"/>
          <w:sz w:val="20"/>
          <w:szCs w:val="20"/>
          <w:u w:val="single"/>
          <w:vertAlign w:val="subscript"/>
          <w:lang w:val="en-US"/>
        </w:rPr>
        <w:t>(WM)</w:t>
      </w:r>
      <w:r w:rsidRPr="00871844">
        <w:rPr>
          <w:rFonts w:ascii="Times New Roman" w:hAnsi="Times New Roman" w:cs="Times New Roman"/>
          <w:sz w:val="20"/>
          <w:szCs w:val="20"/>
          <w:u w:val="single"/>
          <w:lang w:val="en-US"/>
        </w:rPr>
        <w:t xml:space="preserve"> + 55556 x fraction</w:t>
      </w:r>
      <w:r w:rsidRPr="00871844">
        <w:rPr>
          <w:rFonts w:ascii="Times New Roman" w:hAnsi="Times New Roman" w:cs="Times New Roman"/>
          <w:sz w:val="20"/>
          <w:szCs w:val="20"/>
          <w:u w:val="single"/>
          <w:vertAlign w:val="subscript"/>
          <w:lang w:val="en-US"/>
        </w:rPr>
        <w:t>(CSF)</w:t>
      </w:r>
    </w:p>
    <w:p w14:paraId="054A5740" w14:textId="77777777" w:rsidR="00785AC7" w:rsidRPr="00871844" w:rsidRDefault="00785AC7" w:rsidP="00785AC7">
      <w:pPr>
        <w:widowControl w:val="0"/>
        <w:autoSpaceDE w:val="0"/>
        <w:autoSpaceDN w:val="0"/>
        <w:adjustRightInd w:val="0"/>
        <w:jc w:val="center"/>
        <w:rPr>
          <w:rFonts w:ascii="Times New Roman" w:hAnsi="Times New Roman" w:cs="Times New Roman"/>
          <w:sz w:val="20"/>
          <w:szCs w:val="20"/>
          <w:lang w:val="en-US"/>
        </w:rPr>
      </w:pPr>
      <w:r w:rsidRPr="00871844">
        <w:rPr>
          <w:rFonts w:ascii="Times New Roman" w:hAnsi="Times New Roman" w:cs="Times New Roman"/>
          <w:sz w:val="20"/>
          <w:szCs w:val="20"/>
          <w:lang w:val="en-US"/>
        </w:rPr>
        <w:t>35880 x (1-</w:t>
      </w:r>
      <w:proofErr w:type="gramStart"/>
      <w:r w:rsidRPr="00871844">
        <w:rPr>
          <w:rFonts w:ascii="Times New Roman" w:hAnsi="Times New Roman" w:cs="Times New Roman"/>
          <w:sz w:val="20"/>
          <w:szCs w:val="20"/>
          <w:lang w:val="en-US"/>
        </w:rPr>
        <w:t>fraction</w:t>
      </w:r>
      <w:r w:rsidRPr="00871844">
        <w:rPr>
          <w:rFonts w:ascii="Times New Roman" w:hAnsi="Times New Roman" w:cs="Times New Roman"/>
          <w:sz w:val="20"/>
          <w:szCs w:val="20"/>
          <w:vertAlign w:val="subscript"/>
          <w:lang w:val="en-US"/>
        </w:rPr>
        <w:t>(</w:t>
      </w:r>
      <w:proofErr w:type="gramEnd"/>
      <w:r w:rsidRPr="00871844">
        <w:rPr>
          <w:rFonts w:ascii="Times New Roman" w:hAnsi="Times New Roman" w:cs="Times New Roman"/>
          <w:sz w:val="20"/>
          <w:szCs w:val="20"/>
          <w:vertAlign w:val="subscript"/>
          <w:lang w:val="en-US"/>
        </w:rPr>
        <w:t>CSF)</w:t>
      </w:r>
      <w:r w:rsidRPr="00871844">
        <w:rPr>
          <w:rFonts w:ascii="Times New Roman" w:hAnsi="Times New Roman" w:cs="Times New Roman"/>
          <w:sz w:val="20"/>
          <w:szCs w:val="20"/>
          <w:lang w:val="en-US"/>
        </w:rPr>
        <w:t>)</w:t>
      </w:r>
    </w:p>
    <w:p w14:paraId="1001DD7D" w14:textId="77777777" w:rsidR="00785AC7" w:rsidRPr="009B3788" w:rsidRDefault="00785AC7" w:rsidP="00785AC7">
      <w:pPr>
        <w:widowControl w:val="0"/>
        <w:autoSpaceDE w:val="0"/>
        <w:autoSpaceDN w:val="0"/>
        <w:adjustRightInd w:val="0"/>
        <w:rPr>
          <w:rFonts w:ascii="Times New Roman" w:hAnsi="Times New Roman" w:cs="Times New Roman"/>
          <w:lang w:val="en-US"/>
        </w:rPr>
      </w:pPr>
    </w:p>
    <w:p w14:paraId="329AB078" w14:textId="77777777" w:rsidR="00785AC7" w:rsidRPr="009B3788" w:rsidRDefault="00785AC7" w:rsidP="00785AC7">
      <w:pPr>
        <w:widowControl w:val="0"/>
        <w:autoSpaceDE w:val="0"/>
        <w:autoSpaceDN w:val="0"/>
        <w:adjustRightInd w:val="0"/>
        <w:rPr>
          <w:rFonts w:ascii="Times" w:hAnsi="Times" w:cs="Times"/>
          <w:lang w:val="en-US"/>
        </w:rPr>
      </w:pPr>
      <w:proofErr w:type="gramStart"/>
      <w:r>
        <w:rPr>
          <w:rFonts w:ascii="Times New Roman" w:hAnsi="Times New Roman" w:cs="Times New Roman"/>
          <w:lang w:val="en-US"/>
        </w:rPr>
        <w:t>with</w:t>
      </w:r>
      <w:proofErr w:type="gramEnd"/>
      <w:r>
        <w:rPr>
          <w:rFonts w:ascii="Times New Roman" w:hAnsi="Times New Roman" w:cs="Times New Roman"/>
          <w:lang w:val="en-US"/>
        </w:rPr>
        <w:t xml:space="preserve"> </w:t>
      </w:r>
      <w:r w:rsidRPr="00EA2CBE">
        <w:rPr>
          <w:rFonts w:ascii="Times New Roman" w:hAnsi="Times New Roman" w:cs="Times New Roman"/>
          <w:lang w:val="en-US"/>
        </w:rPr>
        <w:t xml:space="preserve">water concentrations in </w:t>
      </w:r>
      <w:proofErr w:type="spellStart"/>
      <w:r w:rsidRPr="00EA2CBE">
        <w:rPr>
          <w:rFonts w:ascii="Times New Roman" w:hAnsi="Times New Roman" w:cs="Times New Roman"/>
          <w:lang w:val="en-US"/>
        </w:rPr>
        <w:t>mM</w:t>
      </w:r>
      <w:proofErr w:type="spellEnd"/>
      <w:r w:rsidRPr="00EA2CBE">
        <w:rPr>
          <w:rFonts w:ascii="Times New Roman" w:hAnsi="Times New Roman" w:cs="Times New Roman"/>
          <w:lang w:val="en-US"/>
        </w:rPr>
        <w:t xml:space="preserve"> for grey matter (43300 </w:t>
      </w:r>
      <w:proofErr w:type="spellStart"/>
      <w:r w:rsidRPr="00EA2CBE">
        <w:rPr>
          <w:rFonts w:ascii="Times New Roman" w:hAnsi="Times New Roman" w:cs="Times New Roman"/>
          <w:lang w:val="en-US"/>
        </w:rPr>
        <w:t>mM</w:t>
      </w:r>
      <w:proofErr w:type="spellEnd"/>
      <w:r w:rsidRPr="00EA2CBE">
        <w:rPr>
          <w:rFonts w:ascii="Times New Roman" w:hAnsi="Times New Roman" w:cs="Times New Roman"/>
          <w:lang w:val="en-US"/>
        </w:rPr>
        <w:t xml:space="preserve">), white matter (35880 </w:t>
      </w:r>
      <w:proofErr w:type="spellStart"/>
      <w:r w:rsidRPr="00EA2CBE">
        <w:rPr>
          <w:rFonts w:ascii="Times New Roman" w:hAnsi="Times New Roman" w:cs="Times New Roman"/>
          <w:lang w:val="en-US"/>
        </w:rPr>
        <w:t>mM</w:t>
      </w:r>
      <w:proofErr w:type="spellEnd"/>
      <w:r w:rsidRPr="00EA2CBE">
        <w:rPr>
          <w:rFonts w:ascii="Times New Roman" w:hAnsi="Times New Roman" w:cs="Times New Roman"/>
          <w:lang w:val="en-US"/>
        </w:rPr>
        <w:t xml:space="preserve"> and CSF (55556 </w:t>
      </w:r>
      <w:proofErr w:type="spellStart"/>
      <w:r w:rsidRPr="00EA2CBE">
        <w:rPr>
          <w:rFonts w:ascii="Times New Roman" w:hAnsi="Times New Roman" w:cs="Times New Roman"/>
          <w:lang w:val="en-US"/>
        </w:rPr>
        <w:t>mM</w:t>
      </w:r>
      <w:proofErr w:type="spellEnd"/>
      <w:r w:rsidRPr="00EA2CBE">
        <w:rPr>
          <w:rFonts w:ascii="Times New Roman" w:hAnsi="Times New Roman" w:cs="Times New Roman"/>
          <w:lang w:val="en-US"/>
        </w:rPr>
        <w:t>)</w:t>
      </w:r>
      <w:r>
        <w:rPr>
          <w:rFonts w:ascii="Times New Roman" w:hAnsi="Times New Roman" w:cs="Times New Roman"/>
          <w:lang w:val="en-US"/>
        </w:rPr>
        <w:t xml:space="preserve"> as recommend from the </w:t>
      </w:r>
      <w:proofErr w:type="spellStart"/>
      <w:r>
        <w:rPr>
          <w:rFonts w:ascii="Times New Roman" w:hAnsi="Times New Roman" w:cs="Times New Roman"/>
          <w:lang w:val="en-US"/>
        </w:rPr>
        <w:t>LCModel</w:t>
      </w:r>
      <w:proofErr w:type="spellEnd"/>
      <w:r>
        <w:rPr>
          <w:rFonts w:ascii="Times New Roman" w:hAnsi="Times New Roman" w:cs="Times New Roman"/>
          <w:lang w:val="en-US"/>
        </w:rPr>
        <w:t xml:space="preserve"> manual and derived from published literature</w:t>
      </w:r>
      <w:r>
        <w:rPr>
          <w:rFonts w:ascii="Times New Roman" w:hAnsi="Times New Roman" w:cs="Times New Roman"/>
          <w:lang w:val="en-US"/>
        </w:rPr>
        <w:fldChar w:fldCharType="begin" w:fldLock="1"/>
      </w:r>
      <w:r w:rsidR="00FA377D">
        <w:rPr>
          <w:rFonts w:ascii="Times New Roman" w:hAnsi="Times New Roman" w:cs="Times New Roman"/>
          <w:lang w:val="en-US"/>
        </w:rPr>
        <w:instrText>ADDIN CSL_CITATION { "citationItems" : [ { "id" : "ITEM-1", "itemData" : { "DOI" : "10.1002/mrm.1910300405", "ISSN" : "15222594", "PMID" : "8255190", "abstract" : "Cerebral metabolite concentrations and water content were measured by means of localized proton magnetic resonance spectroscopy in 50 children, while metabolite peak ratios in short echo time spectra were evaluated in 173 examinations. Normative curves for normal development were established for two cerebral locations. The current report presents the first study of absolute metabolite concentrations and T1- and T2- relaxation as a function of age. Myo-inositol was found dominating the spectra at birth (12 mmoles/kg), while choline is responsible for the strongest peak in older infants (2.5 mmoles/kg). Creatine and N-acetyl groups are at significantly lower concentrations in the neonate than in the adult (Cr: 6, NA: 5 mmoles/kg). NA and Cr are determined by gestational age, whereas the concentration of ml correlates best with postnatal age. Quantitative 1H MRS is expected to be of particular value in diagnosis and monitoring of pathology in infants, since metabolite ratios are often misleading.", "author" : [ { "dropping-particle" : "", "family" : "Kreis", "given" : "Roland", "non-dropping-particle" : "", "parse-names" : false, "suffix" : "" }, { "dropping-particle" : "", "family" : "Ernst", "given" : "Thomas", "non-dropping-particle" : "", "parse-names" : false, "suffix" : "" }, { "dropping-particle" : "", "family" : "Ross", "given" : "Brian D.", "non-dropping-particle" : "", "parse-names" : false, "suffix" : "" } ], "container-title" : "Magnetic Resonance in Medicine", "id" : "ITEM-1", "issue" : "4", "issued" : { "date-parts" : [ [ "1993" ] ] }, "page" : "424-437", "title" : "Development of the human brain: In vivo quantification of metabolite and water content with proton magnetic resonance spectroscopy", "type" : "article-journal", "volume" : "30" }, "uris" : [ "http://www.mendeley.com/documents/?uuid=6ef285f6-1bad-45a3-ba95-c67132038439" ] }, { "id" : "ITEM-2", "itemData" : { "DOI" : "10.1002/mrm.20901", "ISSN" : "07403194", "PMID" : "16688703", "abstract" : "A strategy for using tissue water as a concentration standard in (1)H magnetic resonance spectroscopic imaging studies on the brain is presented, and the potential errors that may arise when the method is used are examined. The sensitivity of the method to errors in estimates of the different water compartment relaxation times is shown to be small at short echo times (TEs). Using data from healthy human subjects, it is shown that different image segmentation approaches that are commonly used to account for partial volume effects (SPM2, FSL's FAST, and K-means) lead to different estimates of metabolite levels, particularly in gray matter (GM), owing primarily to variability in the estimates of the cerebrospinal fluid (CSF) fraction. While consistency does not necessarily validate a method, a multispectral segmentation approach using FAST yielded the lowest intersubject variability in the estimates of GM metabolites. The mean GM and white matter (WM) levels of N-acetyl groups (NAc, primarily N-acetylaspartate), choline (Ch), and creatine (Cr) obtained in these subjects using the described method with FAST multispectral segmentation are reported: GM [NAc] = 17.16 +/- 1.19 mM; WM [NAc] = 14.26 +/- 1.38 mM; GM [Ch] = 3.27 +/- 0.47 mM; WM [Ch] = 2.65 +/- 0.25 mM; GM [Cr] = 13.98 +/- 1.20 mM; and WM [Cr] = 7.10 +/- 0.67 mM.", "author" : [ { "dropping-particle" : "", "family" : "Gasparovic", "given" : "Charles", "non-dropping-particle" : "", "parse-names" : false, "suffix" : "" }, { "dropping-particle" : "", "family" : "Song", "given" : "Tao", "non-dropping-particle" : "", "parse-names" : false, "suffix" : "" }, { "dropping-particle" : "", "family" : "Devier", "given" : "Deidre", "non-dropping-particle" : "", "parse-names" : false, "suffix" : "" }, { "dropping-particle" : "", "family" : "Bockholt", "given" : "H. Jeremy", "non-dropping-particle" : "", "parse-names" : false, "suffix" : "" }, { "dropping-particle" : "", "family" : "Caprihan", "given" : "Arvind", "non-dropping-particle" : "", "parse-names" : false, "suffix" : "" }, { "dropping-particle" : "", "family" : "Mullins", "given" : "Paul G.", "non-dropping-particle" : "", "parse-names" : false, "suffix" : "" }, { "dropping-particle" : "", "family" : "Posse", "given" : "Stefan", "non-dropping-particle" : "", "parse-names" : false, "suffix" : "" }, { "dropping-particle" : "", "family" : "Jung", "given" : "Rex E.", "non-dropping-particle" : "", "parse-names" : false, "suffix" : "" }, { "dropping-particle" : "", "family" : "Morrison", "given" : "Leslie A.", "non-dropping-particle" : "", "parse-names" : false, "suffix" : "" } ], "container-title" : "Magnetic Resonance in Medicine", "id" : "ITEM-2", "issue" : "6", "issued" : { "date-parts" : [ [ "2006" ] ] }, "page" : "1219-1226", "title" : "Use of tissue water as a concentration reference for proton spectroscopic imaging", "type" : "article-journal", "volume" : "55" }, "uris" : [ "http://www.mendeley.com/documents/?uuid=2bfe089a-d942-40f5-abe5-61d61fa28734" ] } ], "mendeley" : { "formattedCitation" : "(1, 2)", "plainTextFormattedCitation" : "(1, 2)", "previouslyFormattedCitation" : "&lt;sup&gt;51,52&lt;/sup&gt;" }, "properties" : {  }, "schema" : "https://github.com/citation-style-language/schema/raw/master/csl-citation.json" }</w:instrText>
      </w:r>
      <w:r>
        <w:rPr>
          <w:rFonts w:ascii="Times New Roman" w:hAnsi="Times New Roman" w:cs="Times New Roman"/>
          <w:lang w:val="en-US"/>
        </w:rPr>
        <w:fldChar w:fldCharType="separate"/>
      </w:r>
      <w:r w:rsidR="00FA377D" w:rsidRPr="00FA377D">
        <w:rPr>
          <w:rFonts w:ascii="Times New Roman" w:hAnsi="Times New Roman" w:cs="Times New Roman"/>
          <w:noProof/>
          <w:lang w:val="en-US"/>
        </w:rPr>
        <w:t>(1, 2)</w:t>
      </w:r>
      <w:r>
        <w:rPr>
          <w:rFonts w:ascii="Times New Roman" w:hAnsi="Times New Roman" w:cs="Times New Roman"/>
          <w:lang w:val="en-US"/>
        </w:rPr>
        <w:fldChar w:fldCharType="end"/>
      </w:r>
      <w:r w:rsidRPr="00EA2CBE">
        <w:rPr>
          <w:rFonts w:ascii="Times New Roman" w:hAnsi="Times New Roman" w:cs="Times New Roman"/>
          <w:lang w:val="en-US"/>
        </w:rPr>
        <w:t xml:space="preserve">. </w:t>
      </w:r>
      <w:r>
        <w:rPr>
          <w:rFonts w:ascii="Times" w:hAnsi="Times" w:cs="Times"/>
          <w:lang w:val="en-US"/>
        </w:rPr>
        <w:t>No corrections were performed for T</w:t>
      </w:r>
      <w:r>
        <w:rPr>
          <w:rFonts w:ascii="Times" w:hAnsi="Times" w:cs="Times"/>
          <w:vertAlign w:val="subscript"/>
          <w:lang w:val="en-US"/>
        </w:rPr>
        <w:t>1</w:t>
      </w:r>
      <w:r>
        <w:rPr>
          <w:rFonts w:ascii="Times" w:hAnsi="Times" w:cs="Times"/>
          <w:lang w:val="en-US"/>
        </w:rPr>
        <w:t xml:space="preserve"> or T</w:t>
      </w:r>
      <w:r>
        <w:rPr>
          <w:rFonts w:ascii="Times" w:hAnsi="Times" w:cs="Times"/>
          <w:vertAlign w:val="subscript"/>
          <w:lang w:val="en-US"/>
        </w:rPr>
        <w:t>2</w:t>
      </w:r>
      <w:r>
        <w:rPr>
          <w:rFonts w:ascii="Times" w:hAnsi="Times" w:cs="Times"/>
          <w:lang w:val="en-US"/>
        </w:rPr>
        <w:t xml:space="preserve"> relaxation except for assuming the T</w:t>
      </w:r>
      <w:r>
        <w:rPr>
          <w:rFonts w:ascii="Times" w:hAnsi="Times" w:cs="Times"/>
          <w:vertAlign w:val="subscript"/>
          <w:lang w:val="en-US"/>
        </w:rPr>
        <w:t>2</w:t>
      </w:r>
      <w:r>
        <w:rPr>
          <w:rFonts w:ascii="Times" w:hAnsi="Times" w:cs="Times"/>
          <w:lang w:val="en-US"/>
        </w:rPr>
        <w:t xml:space="preserve"> of tissue water to be 80 </w:t>
      </w:r>
      <w:proofErr w:type="spellStart"/>
      <w:r>
        <w:rPr>
          <w:rFonts w:ascii="Times" w:hAnsi="Times" w:cs="Times"/>
          <w:lang w:val="en-US"/>
        </w:rPr>
        <w:t>ms.</w:t>
      </w:r>
      <w:proofErr w:type="spellEnd"/>
    </w:p>
    <w:p w14:paraId="7370BDF0" w14:textId="77777777" w:rsidR="00785AC7" w:rsidRDefault="00785AC7" w:rsidP="00785AC7">
      <w:pPr>
        <w:widowControl w:val="0"/>
        <w:autoSpaceDE w:val="0"/>
        <w:autoSpaceDN w:val="0"/>
        <w:adjustRightInd w:val="0"/>
        <w:rPr>
          <w:rFonts w:ascii="Times" w:hAnsi="Times" w:cs="Times"/>
          <w:b/>
          <w:color w:val="2A2A2A"/>
          <w:lang w:val="en-US"/>
        </w:rPr>
      </w:pPr>
    </w:p>
    <w:p w14:paraId="473391EE" w14:textId="77777777" w:rsidR="00785AC7" w:rsidRDefault="00785AC7" w:rsidP="00785AC7">
      <w:pPr>
        <w:widowControl w:val="0"/>
        <w:autoSpaceDE w:val="0"/>
        <w:autoSpaceDN w:val="0"/>
        <w:adjustRightInd w:val="0"/>
        <w:rPr>
          <w:rFonts w:ascii="Times" w:hAnsi="Times" w:cs="Times"/>
          <w:b/>
          <w:color w:val="2A2A2A"/>
          <w:lang w:val="en-US"/>
        </w:rPr>
      </w:pPr>
    </w:p>
    <w:p w14:paraId="2072271D" w14:textId="77777777" w:rsidR="00785AC7" w:rsidRDefault="00785AC7" w:rsidP="00785AC7">
      <w:pPr>
        <w:widowControl w:val="0"/>
        <w:autoSpaceDE w:val="0"/>
        <w:autoSpaceDN w:val="0"/>
        <w:adjustRightInd w:val="0"/>
        <w:rPr>
          <w:rFonts w:ascii="Times" w:hAnsi="Times" w:cs="Times"/>
          <w:b/>
          <w:color w:val="2A2A2A"/>
          <w:lang w:val="en-US"/>
        </w:rPr>
      </w:pPr>
    </w:p>
    <w:p w14:paraId="56533A3B" w14:textId="77777777" w:rsidR="00785AC7" w:rsidRDefault="00785AC7" w:rsidP="00785AC7">
      <w:pPr>
        <w:rPr>
          <w:rFonts w:ascii="Times" w:hAnsi="Times" w:cs="Times"/>
          <w:b/>
          <w:lang w:val="en-US"/>
        </w:rPr>
      </w:pPr>
      <w:r>
        <w:rPr>
          <w:rFonts w:ascii="Times" w:hAnsi="Times" w:cs="Times"/>
          <w:b/>
          <w:lang w:val="en-US"/>
        </w:rPr>
        <w:br w:type="page"/>
      </w:r>
    </w:p>
    <w:p w14:paraId="51EDDA33" w14:textId="1B3D8D81" w:rsidR="00785AC7" w:rsidRDefault="00144F0C" w:rsidP="00785AC7">
      <w:pPr>
        <w:rPr>
          <w:rFonts w:ascii="Times" w:hAnsi="Times" w:cs="Times"/>
          <w:b/>
          <w:lang w:val="en-US"/>
        </w:rPr>
      </w:pPr>
      <w:r>
        <w:rPr>
          <w:rFonts w:ascii="Times" w:hAnsi="Times" w:cs="Times"/>
          <w:b/>
          <w:lang w:val="en-US"/>
        </w:rPr>
        <w:lastRenderedPageBreak/>
        <w:t xml:space="preserve">Supplementary </w:t>
      </w:r>
      <w:r w:rsidR="00785AC7">
        <w:rPr>
          <w:rFonts w:ascii="Times" w:hAnsi="Times" w:cs="Times"/>
          <w:b/>
          <w:lang w:val="en-US"/>
        </w:rPr>
        <w:t>Figures</w:t>
      </w:r>
      <w:r>
        <w:rPr>
          <w:rFonts w:ascii="Times" w:hAnsi="Times" w:cs="Times"/>
          <w:b/>
          <w:lang w:val="en-US"/>
        </w:rPr>
        <w:t xml:space="preserve"> &amp; Tables</w:t>
      </w:r>
      <w:bookmarkStart w:id="0" w:name="_GoBack"/>
      <w:bookmarkEnd w:id="0"/>
      <w:r w:rsidR="00785AC7">
        <w:rPr>
          <w:rFonts w:ascii="Times" w:hAnsi="Times" w:cs="Times"/>
          <w:b/>
          <w:lang w:val="en-US"/>
        </w:rPr>
        <w:t>:</w:t>
      </w:r>
    </w:p>
    <w:p w14:paraId="2CD8BE88" w14:textId="77777777" w:rsidR="00785AC7" w:rsidRDefault="00785AC7" w:rsidP="00785AC7">
      <w:pPr>
        <w:rPr>
          <w:rFonts w:ascii="Times" w:hAnsi="Times" w:cs="Times"/>
          <w:b/>
          <w:lang w:val="en-US"/>
        </w:rPr>
      </w:pPr>
    </w:p>
    <w:p w14:paraId="12121F61" w14:textId="77777777" w:rsidR="00785AC7" w:rsidRDefault="00785AC7" w:rsidP="00785AC7">
      <w:pPr>
        <w:rPr>
          <w:rFonts w:ascii="Times" w:hAnsi="Times" w:cs="Times"/>
          <w:b/>
          <w:lang w:val="en-US"/>
        </w:rPr>
      </w:pPr>
      <w:proofErr w:type="spellStart"/>
      <w:proofErr w:type="gramStart"/>
      <w:r>
        <w:rPr>
          <w:rFonts w:ascii="Times" w:hAnsi="Times" w:cs="Times"/>
          <w:b/>
          <w:lang w:val="en-US"/>
        </w:rPr>
        <w:t>sFigure</w:t>
      </w:r>
      <w:proofErr w:type="spellEnd"/>
      <w:proofErr w:type="gramEnd"/>
      <w:r>
        <w:rPr>
          <w:rFonts w:ascii="Times" w:hAnsi="Times" w:cs="Times"/>
          <w:b/>
          <w:lang w:val="en-US"/>
        </w:rPr>
        <w:t xml:space="preserve"> 1: MR Spectroscopy Voxel acquisition </w:t>
      </w:r>
    </w:p>
    <w:p w14:paraId="5C4A9A03" w14:textId="77777777" w:rsidR="00785AC7" w:rsidRDefault="00785AC7" w:rsidP="00785AC7">
      <w:pPr>
        <w:rPr>
          <w:rFonts w:ascii="Times" w:hAnsi="Times" w:cs="Times"/>
          <w:b/>
          <w:lang w:val="en-US"/>
        </w:rPr>
      </w:pPr>
    </w:p>
    <w:p w14:paraId="350353C3" w14:textId="77777777" w:rsidR="00785AC7" w:rsidRPr="00807F49" w:rsidRDefault="00785AC7" w:rsidP="00785AC7">
      <w:pPr>
        <w:rPr>
          <w:rFonts w:ascii="Times" w:hAnsi="Times" w:cs="Times"/>
          <w:lang w:val="en-US"/>
        </w:rPr>
      </w:pPr>
      <w:r>
        <w:rPr>
          <w:rFonts w:ascii="Times" w:hAnsi="Times" w:cs="Times"/>
          <w:lang w:val="en-US"/>
        </w:rPr>
        <w:t>(a)</w:t>
      </w:r>
      <w:r w:rsidRPr="00807F49">
        <w:rPr>
          <w:rFonts w:ascii="Times" w:hAnsi="Times" w:cs="Times"/>
          <w:lang w:val="en-US"/>
        </w:rPr>
        <w:t xml:space="preserve"> Anterior Cingulate Cortex Voxel</w:t>
      </w:r>
    </w:p>
    <w:p w14:paraId="5BB11E2E" w14:textId="77777777" w:rsidR="00785AC7" w:rsidRDefault="00785AC7" w:rsidP="00785AC7">
      <w:pPr>
        <w:rPr>
          <w:rFonts w:ascii="Times" w:hAnsi="Times" w:cs="Times"/>
          <w:b/>
          <w:lang w:val="en-US"/>
        </w:rPr>
      </w:pPr>
    </w:p>
    <w:p w14:paraId="34DFA959" w14:textId="77777777" w:rsidR="00785AC7" w:rsidRDefault="00785AC7" w:rsidP="00785AC7">
      <w:pPr>
        <w:rPr>
          <w:rFonts w:ascii="Times" w:hAnsi="Times" w:cs="Times"/>
          <w:b/>
          <w:lang w:val="en-US"/>
        </w:rPr>
      </w:pPr>
      <w:r>
        <w:rPr>
          <w:rFonts w:ascii="Times" w:hAnsi="Times" w:cs="Times"/>
          <w:b/>
          <w:noProof/>
          <w:lang w:val="en-US"/>
        </w:rPr>
        <w:drawing>
          <wp:inline distT="0" distB="0" distL="0" distR="0" wp14:anchorId="295C4E53" wp14:editId="553599D9">
            <wp:extent cx="2006318" cy="1988820"/>
            <wp:effectExtent l="0" t="0" r="635" b="0"/>
            <wp:docPr id="2" name="Picture 2" descr="Macintosh HD:Users:farida:Desktop:Screen Shot 2019-03-07 at 05.39.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farida:Desktop:Screen Shot 2019-03-07 at 05.39.16.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07294" cy="1989788"/>
                    </a:xfrm>
                    <a:prstGeom prst="rect">
                      <a:avLst/>
                    </a:prstGeom>
                    <a:noFill/>
                    <a:ln>
                      <a:noFill/>
                    </a:ln>
                  </pic:spPr>
                </pic:pic>
              </a:graphicData>
            </a:graphic>
          </wp:inline>
        </w:drawing>
      </w:r>
      <w:r>
        <w:rPr>
          <w:rFonts w:ascii="Times" w:hAnsi="Times" w:cs="Times"/>
          <w:b/>
          <w:noProof/>
          <w:lang w:val="en-US"/>
        </w:rPr>
        <w:drawing>
          <wp:inline distT="0" distB="0" distL="0" distR="0" wp14:anchorId="045BEF8E" wp14:editId="5601C645">
            <wp:extent cx="2508976" cy="2029460"/>
            <wp:effectExtent l="0" t="0" r="5715" b="2540"/>
            <wp:docPr id="3" name="Picture 3" descr="Macintosh HD:Users:farida:Desktop:Screen Shot 2019-03-07 at 05.41.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farida:Desktop:Screen Shot 2019-03-07 at 05.41.26.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09652" cy="2030007"/>
                    </a:xfrm>
                    <a:prstGeom prst="rect">
                      <a:avLst/>
                    </a:prstGeom>
                    <a:noFill/>
                    <a:ln>
                      <a:noFill/>
                    </a:ln>
                  </pic:spPr>
                </pic:pic>
              </a:graphicData>
            </a:graphic>
          </wp:inline>
        </w:drawing>
      </w:r>
    </w:p>
    <w:p w14:paraId="03707E9F" w14:textId="77777777" w:rsidR="00785AC7" w:rsidRDefault="00785AC7" w:rsidP="00785AC7">
      <w:pPr>
        <w:rPr>
          <w:rFonts w:ascii="Times" w:hAnsi="Times" w:cs="Times"/>
          <w:b/>
          <w:lang w:val="en-US"/>
        </w:rPr>
      </w:pPr>
    </w:p>
    <w:p w14:paraId="0DB65196" w14:textId="77777777" w:rsidR="00785AC7" w:rsidRDefault="00785AC7" w:rsidP="00785AC7">
      <w:pPr>
        <w:rPr>
          <w:rFonts w:ascii="Times" w:hAnsi="Times" w:cs="Times"/>
          <w:lang w:val="en-US"/>
        </w:rPr>
      </w:pPr>
      <w:r w:rsidRPr="00807F49">
        <w:rPr>
          <w:rFonts w:ascii="Times" w:hAnsi="Times" w:cs="Times"/>
          <w:lang w:val="en-US"/>
        </w:rPr>
        <w:t>(b)</w:t>
      </w:r>
      <w:r>
        <w:rPr>
          <w:rFonts w:ascii="Times" w:hAnsi="Times" w:cs="Times"/>
          <w:lang w:val="en-US"/>
        </w:rPr>
        <w:t xml:space="preserve"> Hippocampus Voxel</w:t>
      </w:r>
    </w:p>
    <w:p w14:paraId="2664A755" w14:textId="77777777" w:rsidR="00785AC7" w:rsidRDefault="00785AC7" w:rsidP="00785AC7">
      <w:pPr>
        <w:rPr>
          <w:rFonts w:ascii="Times" w:hAnsi="Times" w:cs="Times"/>
          <w:lang w:val="en-US"/>
        </w:rPr>
      </w:pPr>
    </w:p>
    <w:p w14:paraId="7E74386C" w14:textId="77777777" w:rsidR="00785AC7" w:rsidRDefault="00785AC7" w:rsidP="00785AC7">
      <w:pPr>
        <w:rPr>
          <w:rFonts w:ascii="Times" w:hAnsi="Times" w:cs="Times"/>
          <w:lang w:val="en-US"/>
        </w:rPr>
      </w:pPr>
      <w:r>
        <w:rPr>
          <w:rFonts w:ascii="Times" w:hAnsi="Times" w:cs="Times"/>
          <w:noProof/>
          <w:lang w:val="en-US"/>
        </w:rPr>
        <w:drawing>
          <wp:inline distT="0" distB="0" distL="0" distR="0" wp14:anchorId="1D201AF0" wp14:editId="73B622CE">
            <wp:extent cx="2052320" cy="2052320"/>
            <wp:effectExtent l="0" t="0" r="5080" b="5080"/>
            <wp:docPr id="4" name="Picture 4" descr="Macintosh HD:Users:farida:Desktop:Screen Shot 2019-03-07 at 05.47.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farida:Desktop:Screen Shot 2019-03-07 at 05.47.07.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52320" cy="2052320"/>
                    </a:xfrm>
                    <a:prstGeom prst="rect">
                      <a:avLst/>
                    </a:prstGeom>
                    <a:noFill/>
                    <a:ln>
                      <a:noFill/>
                    </a:ln>
                  </pic:spPr>
                </pic:pic>
              </a:graphicData>
            </a:graphic>
          </wp:inline>
        </w:drawing>
      </w:r>
      <w:r>
        <w:rPr>
          <w:rFonts w:ascii="Times" w:hAnsi="Times" w:cs="Times"/>
          <w:noProof/>
          <w:lang w:val="en-US"/>
        </w:rPr>
        <w:drawing>
          <wp:inline distT="0" distB="0" distL="0" distR="0" wp14:anchorId="2D622CD4" wp14:editId="2A5E7B63">
            <wp:extent cx="2514600" cy="2034011"/>
            <wp:effectExtent l="0" t="0" r="0" b="0"/>
            <wp:docPr id="8" name="Picture 8" descr="Macintosh HD:Users:farida:Desktop:Screen Shot 2019-03-07 at 05.46.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farida:Desktop:Screen Shot 2019-03-07 at 05.46.39.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15090" cy="2034407"/>
                    </a:xfrm>
                    <a:prstGeom prst="rect">
                      <a:avLst/>
                    </a:prstGeom>
                    <a:noFill/>
                    <a:ln>
                      <a:noFill/>
                    </a:ln>
                  </pic:spPr>
                </pic:pic>
              </a:graphicData>
            </a:graphic>
          </wp:inline>
        </w:drawing>
      </w:r>
    </w:p>
    <w:p w14:paraId="4BA5918D" w14:textId="77777777" w:rsidR="00785AC7" w:rsidRDefault="00785AC7" w:rsidP="00785AC7">
      <w:pPr>
        <w:rPr>
          <w:rFonts w:ascii="Times" w:hAnsi="Times" w:cs="Times"/>
          <w:lang w:val="en-US"/>
        </w:rPr>
      </w:pPr>
    </w:p>
    <w:p w14:paraId="29CDB40D" w14:textId="77777777" w:rsidR="00785AC7" w:rsidRDefault="00785AC7" w:rsidP="00785AC7">
      <w:pPr>
        <w:rPr>
          <w:rFonts w:ascii="Times" w:hAnsi="Times" w:cs="Times"/>
          <w:lang w:val="en-US"/>
        </w:rPr>
      </w:pPr>
      <w:r>
        <w:rPr>
          <w:rFonts w:ascii="Times" w:hAnsi="Times" w:cs="Times"/>
          <w:lang w:val="en-US"/>
        </w:rPr>
        <w:t>(c) Head of Caudate Voxel</w:t>
      </w:r>
    </w:p>
    <w:p w14:paraId="53812ACB" w14:textId="77777777" w:rsidR="00785AC7" w:rsidRPr="00807F49" w:rsidRDefault="00785AC7" w:rsidP="00785AC7">
      <w:pPr>
        <w:rPr>
          <w:rFonts w:ascii="Times" w:hAnsi="Times" w:cs="Times"/>
          <w:lang w:val="en-US"/>
        </w:rPr>
      </w:pPr>
    </w:p>
    <w:p w14:paraId="1D537FF2" w14:textId="77777777" w:rsidR="00785AC7" w:rsidRDefault="00785AC7" w:rsidP="00785AC7">
      <w:pPr>
        <w:rPr>
          <w:rFonts w:ascii="Times" w:hAnsi="Times" w:cs="Times"/>
          <w:b/>
          <w:lang w:val="en-US"/>
        </w:rPr>
      </w:pPr>
      <w:r>
        <w:rPr>
          <w:rFonts w:ascii="Times" w:hAnsi="Times" w:cs="Times"/>
          <w:b/>
          <w:noProof/>
          <w:lang w:val="en-US"/>
        </w:rPr>
        <w:drawing>
          <wp:inline distT="0" distB="0" distL="0" distR="0" wp14:anchorId="05B04B8D" wp14:editId="574F17BE">
            <wp:extent cx="2075395" cy="2057400"/>
            <wp:effectExtent l="0" t="0" r="7620" b="0"/>
            <wp:docPr id="10" name="Picture 10" descr="Macintosh HD:Users:farida:Desktop:Screen Shot 2019-03-07 at 05.51.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farida:Desktop:Screen Shot 2019-03-07 at 05.51.4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75395" cy="2057400"/>
                    </a:xfrm>
                    <a:prstGeom prst="rect">
                      <a:avLst/>
                    </a:prstGeom>
                    <a:noFill/>
                    <a:ln>
                      <a:noFill/>
                    </a:ln>
                  </pic:spPr>
                </pic:pic>
              </a:graphicData>
            </a:graphic>
          </wp:inline>
        </w:drawing>
      </w:r>
      <w:r>
        <w:rPr>
          <w:rFonts w:ascii="Times" w:hAnsi="Times" w:cs="Times"/>
          <w:b/>
          <w:noProof/>
          <w:lang w:val="en-US"/>
        </w:rPr>
        <w:drawing>
          <wp:inline distT="0" distB="0" distL="0" distR="0" wp14:anchorId="104EC4B8" wp14:editId="38DD8183">
            <wp:extent cx="2509520" cy="2030825"/>
            <wp:effectExtent l="0" t="0" r="5080" b="1270"/>
            <wp:docPr id="11" name="Picture 11" descr="Macintosh HD:Users:farida:Desktop:Screen Shot 2019-03-07 at 05.51.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farida:Desktop:Screen Shot 2019-03-07 at 05.51.24.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09520" cy="2030825"/>
                    </a:xfrm>
                    <a:prstGeom prst="rect">
                      <a:avLst/>
                    </a:prstGeom>
                    <a:noFill/>
                    <a:ln>
                      <a:noFill/>
                    </a:ln>
                  </pic:spPr>
                </pic:pic>
              </a:graphicData>
            </a:graphic>
          </wp:inline>
        </w:drawing>
      </w:r>
      <w:r>
        <w:rPr>
          <w:rFonts w:ascii="Times" w:hAnsi="Times" w:cs="Times"/>
          <w:b/>
          <w:lang w:val="en-US"/>
        </w:rPr>
        <w:br w:type="page"/>
      </w:r>
    </w:p>
    <w:p w14:paraId="0E22EF8B" w14:textId="77777777" w:rsidR="00144F0C" w:rsidRPr="00863865" w:rsidRDefault="00144F0C" w:rsidP="00144F0C">
      <w:pPr>
        <w:widowControl w:val="0"/>
        <w:autoSpaceDE w:val="0"/>
        <w:autoSpaceDN w:val="0"/>
        <w:adjustRightInd w:val="0"/>
        <w:rPr>
          <w:rFonts w:ascii="Times" w:hAnsi="Times" w:cs="Times"/>
          <w:b/>
          <w:color w:val="2A2A2A"/>
          <w:sz w:val="20"/>
          <w:szCs w:val="20"/>
          <w:lang w:val="en-US"/>
        </w:rPr>
      </w:pPr>
      <w:proofErr w:type="spellStart"/>
      <w:proofErr w:type="gramStart"/>
      <w:r>
        <w:rPr>
          <w:rFonts w:ascii="Times" w:hAnsi="Times" w:cs="Times"/>
          <w:b/>
          <w:color w:val="2A2A2A"/>
          <w:sz w:val="20"/>
          <w:szCs w:val="20"/>
          <w:lang w:val="en-US"/>
        </w:rPr>
        <w:t>sTable</w:t>
      </w:r>
      <w:proofErr w:type="spellEnd"/>
      <w:proofErr w:type="gramEnd"/>
      <w:r>
        <w:rPr>
          <w:rFonts w:ascii="Times" w:hAnsi="Times" w:cs="Times"/>
          <w:b/>
          <w:color w:val="2A2A2A"/>
          <w:sz w:val="20"/>
          <w:szCs w:val="20"/>
          <w:lang w:val="en-US"/>
        </w:rPr>
        <w:t xml:space="preserve"> 1</w:t>
      </w:r>
      <w:r w:rsidRPr="00863865">
        <w:rPr>
          <w:rFonts w:ascii="Times" w:hAnsi="Times" w:cs="Times"/>
          <w:b/>
          <w:color w:val="2A2A2A"/>
          <w:sz w:val="20"/>
          <w:szCs w:val="20"/>
          <w:lang w:val="en-US"/>
        </w:rPr>
        <w:t xml:space="preserve"> </w:t>
      </w:r>
      <w:r>
        <w:rPr>
          <w:rFonts w:ascii="Times" w:hAnsi="Times" w:cs="Times"/>
          <w:b/>
          <w:color w:val="2A2A2A"/>
          <w:sz w:val="20"/>
          <w:szCs w:val="20"/>
          <w:lang w:val="en-US"/>
        </w:rPr>
        <w:t>Self reported cannabis frequency</w:t>
      </w:r>
      <w:r w:rsidRPr="00863865">
        <w:rPr>
          <w:rFonts w:ascii="Times" w:hAnsi="Times" w:cs="Times"/>
          <w:b/>
          <w:color w:val="2A2A2A"/>
          <w:sz w:val="20"/>
          <w:szCs w:val="20"/>
          <w:lang w:val="en-US"/>
        </w:rPr>
        <w:t xml:space="preserve"> by group</w:t>
      </w:r>
    </w:p>
    <w:p w14:paraId="6D4C65C2" w14:textId="77777777" w:rsidR="00144F0C" w:rsidRPr="00863865" w:rsidRDefault="00144F0C" w:rsidP="00144F0C">
      <w:pPr>
        <w:widowControl w:val="0"/>
        <w:autoSpaceDE w:val="0"/>
        <w:autoSpaceDN w:val="0"/>
        <w:adjustRightInd w:val="0"/>
        <w:rPr>
          <w:rFonts w:ascii="Times" w:hAnsi="Times" w:cs="Times"/>
          <w:b/>
          <w:color w:val="2A2A2A"/>
          <w:sz w:val="20"/>
          <w:szCs w:val="20"/>
          <w:lang w:val="en-US"/>
        </w:rPr>
      </w:pPr>
    </w:p>
    <w:p w14:paraId="26E8C182" w14:textId="77777777" w:rsidR="00144F0C" w:rsidRPr="00863865" w:rsidRDefault="00144F0C" w:rsidP="00144F0C">
      <w:pPr>
        <w:widowControl w:val="0"/>
        <w:autoSpaceDE w:val="0"/>
        <w:autoSpaceDN w:val="0"/>
        <w:adjustRightInd w:val="0"/>
        <w:rPr>
          <w:rFonts w:ascii="Times" w:hAnsi="Times" w:cs="Times New Roman"/>
          <w:sz w:val="20"/>
          <w:szCs w:val="20"/>
          <w:lang w:val="en-US"/>
        </w:rPr>
      </w:pPr>
    </w:p>
    <w:tbl>
      <w:tblPr>
        <w:tblStyle w:val="TableGrid"/>
        <w:tblW w:w="0" w:type="auto"/>
        <w:tblLayout w:type="fixed"/>
        <w:tblLook w:val="04A0" w:firstRow="1" w:lastRow="0" w:firstColumn="1" w:lastColumn="0" w:noHBand="0" w:noVBand="1"/>
      </w:tblPr>
      <w:tblGrid>
        <w:gridCol w:w="2093"/>
        <w:gridCol w:w="1276"/>
        <w:gridCol w:w="1134"/>
        <w:gridCol w:w="1134"/>
        <w:gridCol w:w="1275"/>
      </w:tblGrid>
      <w:tr w:rsidR="00144F0C" w:rsidRPr="00863865" w14:paraId="086445A6" w14:textId="77777777" w:rsidTr="003354B4">
        <w:tc>
          <w:tcPr>
            <w:tcW w:w="2093" w:type="dxa"/>
          </w:tcPr>
          <w:p w14:paraId="4A545FC8" w14:textId="77777777" w:rsidR="00144F0C" w:rsidRPr="00863865" w:rsidRDefault="00144F0C" w:rsidP="003354B4">
            <w:pPr>
              <w:widowControl w:val="0"/>
              <w:autoSpaceDE w:val="0"/>
              <w:autoSpaceDN w:val="0"/>
              <w:adjustRightInd w:val="0"/>
              <w:spacing w:line="400" w:lineRule="atLeast"/>
              <w:rPr>
                <w:rFonts w:ascii="Times" w:hAnsi="Times" w:cs="Times New Roman"/>
                <w:sz w:val="20"/>
                <w:szCs w:val="20"/>
                <w:lang w:val="en-US"/>
              </w:rPr>
            </w:pPr>
          </w:p>
        </w:tc>
        <w:tc>
          <w:tcPr>
            <w:tcW w:w="1276" w:type="dxa"/>
          </w:tcPr>
          <w:p w14:paraId="21EB6768" w14:textId="77777777" w:rsidR="00144F0C" w:rsidRPr="00863865" w:rsidRDefault="00144F0C" w:rsidP="003354B4">
            <w:pPr>
              <w:widowControl w:val="0"/>
              <w:autoSpaceDE w:val="0"/>
              <w:autoSpaceDN w:val="0"/>
              <w:adjustRightInd w:val="0"/>
              <w:spacing w:line="400" w:lineRule="atLeast"/>
              <w:rPr>
                <w:rFonts w:ascii="Times" w:hAnsi="Times" w:cs="Times New Roman"/>
                <w:sz w:val="20"/>
                <w:szCs w:val="20"/>
                <w:lang w:val="en-US"/>
              </w:rPr>
            </w:pPr>
            <w:r w:rsidRPr="00863865">
              <w:rPr>
                <w:rFonts w:ascii="Times" w:hAnsi="Times" w:cs="Times New Roman"/>
                <w:sz w:val="20"/>
                <w:szCs w:val="20"/>
                <w:lang w:val="en-US"/>
              </w:rPr>
              <w:t>EPC*</w:t>
            </w:r>
          </w:p>
        </w:tc>
        <w:tc>
          <w:tcPr>
            <w:tcW w:w="1134" w:type="dxa"/>
          </w:tcPr>
          <w:p w14:paraId="5EEABBE6" w14:textId="77777777" w:rsidR="00144F0C" w:rsidRPr="00041D9A" w:rsidRDefault="00144F0C" w:rsidP="003354B4">
            <w:pPr>
              <w:widowControl w:val="0"/>
              <w:autoSpaceDE w:val="0"/>
              <w:autoSpaceDN w:val="0"/>
              <w:adjustRightInd w:val="0"/>
              <w:spacing w:line="400" w:lineRule="atLeast"/>
              <w:rPr>
                <w:rFonts w:ascii="Times" w:hAnsi="Times" w:cs="Times New Roman"/>
                <w:sz w:val="20"/>
                <w:szCs w:val="20"/>
                <w:lang w:val="en-US"/>
              </w:rPr>
            </w:pPr>
            <w:r w:rsidRPr="00041D9A">
              <w:rPr>
                <w:rFonts w:ascii="Times" w:hAnsi="Times" w:cs="Times New Roman"/>
                <w:sz w:val="20"/>
                <w:szCs w:val="20"/>
                <w:lang w:val="en-US"/>
              </w:rPr>
              <w:t>EPMC</w:t>
            </w:r>
          </w:p>
        </w:tc>
        <w:tc>
          <w:tcPr>
            <w:tcW w:w="1134" w:type="dxa"/>
          </w:tcPr>
          <w:p w14:paraId="6E374C74" w14:textId="77777777" w:rsidR="00144F0C" w:rsidRPr="00863865" w:rsidRDefault="00144F0C" w:rsidP="003354B4">
            <w:pPr>
              <w:widowControl w:val="0"/>
              <w:autoSpaceDE w:val="0"/>
              <w:autoSpaceDN w:val="0"/>
              <w:adjustRightInd w:val="0"/>
              <w:spacing w:line="400" w:lineRule="atLeast"/>
              <w:rPr>
                <w:rFonts w:ascii="Times" w:hAnsi="Times" w:cs="Times New Roman"/>
                <w:sz w:val="20"/>
                <w:szCs w:val="20"/>
                <w:lang w:val="en-US"/>
              </w:rPr>
            </w:pPr>
            <w:r w:rsidRPr="00863865">
              <w:rPr>
                <w:rFonts w:ascii="Times" w:hAnsi="Times" w:cs="Times New Roman"/>
                <w:sz w:val="20"/>
                <w:szCs w:val="20"/>
                <w:lang w:val="en-US"/>
              </w:rPr>
              <w:t>HCC</w:t>
            </w:r>
          </w:p>
        </w:tc>
        <w:tc>
          <w:tcPr>
            <w:tcW w:w="1275" w:type="dxa"/>
          </w:tcPr>
          <w:p w14:paraId="5A7CFF8A" w14:textId="77777777" w:rsidR="00144F0C" w:rsidRPr="00863865" w:rsidRDefault="00144F0C" w:rsidP="003354B4">
            <w:pPr>
              <w:widowControl w:val="0"/>
              <w:autoSpaceDE w:val="0"/>
              <w:autoSpaceDN w:val="0"/>
              <w:adjustRightInd w:val="0"/>
              <w:spacing w:line="400" w:lineRule="atLeast"/>
              <w:rPr>
                <w:rFonts w:ascii="Times" w:hAnsi="Times" w:cs="Times New Roman"/>
                <w:sz w:val="20"/>
                <w:szCs w:val="20"/>
                <w:lang w:val="en-US"/>
              </w:rPr>
            </w:pPr>
            <w:r w:rsidRPr="00863865">
              <w:rPr>
                <w:rFonts w:ascii="Times" w:hAnsi="Times" w:cs="Times New Roman"/>
                <w:sz w:val="20"/>
                <w:szCs w:val="20"/>
                <w:lang w:val="en-US"/>
              </w:rPr>
              <w:t>HCMC</w:t>
            </w:r>
          </w:p>
        </w:tc>
      </w:tr>
      <w:tr w:rsidR="00144F0C" w:rsidRPr="00863865" w14:paraId="48C0A16B" w14:textId="77777777" w:rsidTr="003354B4">
        <w:tc>
          <w:tcPr>
            <w:tcW w:w="2093" w:type="dxa"/>
          </w:tcPr>
          <w:p w14:paraId="09D0B618" w14:textId="77777777" w:rsidR="00144F0C" w:rsidRPr="00863865" w:rsidRDefault="00144F0C" w:rsidP="003354B4">
            <w:pPr>
              <w:widowControl w:val="0"/>
              <w:autoSpaceDE w:val="0"/>
              <w:autoSpaceDN w:val="0"/>
              <w:adjustRightInd w:val="0"/>
              <w:spacing w:line="400" w:lineRule="atLeast"/>
              <w:rPr>
                <w:rFonts w:ascii="Times" w:hAnsi="Times" w:cs="Times New Roman"/>
                <w:sz w:val="20"/>
                <w:szCs w:val="20"/>
                <w:lang w:val="en-US"/>
              </w:rPr>
            </w:pPr>
            <w:r w:rsidRPr="00863865">
              <w:rPr>
                <w:rFonts w:ascii="Times" w:hAnsi="Times" w:cs="Times New Roman"/>
                <w:sz w:val="20"/>
                <w:szCs w:val="20"/>
                <w:lang w:val="en-US"/>
              </w:rPr>
              <w:t>Never use</w:t>
            </w:r>
          </w:p>
        </w:tc>
        <w:tc>
          <w:tcPr>
            <w:tcW w:w="1276" w:type="dxa"/>
          </w:tcPr>
          <w:p w14:paraId="26E66075" w14:textId="77777777" w:rsidR="00144F0C" w:rsidRPr="00863865" w:rsidRDefault="00144F0C" w:rsidP="003354B4">
            <w:pPr>
              <w:widowControl w:val="0"/>
              <w:autoSpaceDE w:val="0"/>
              <w:autoSpaceDN w:val="0"/>
              <w:adjustRightInd w:val="0"/>
              <w:spacing w:line="400" w:lineRule="atLeast"/>
              <w:rPr>
                <w:rFonts w:ascii="Times" w:hAnsi="Times" w:cs="Times New Roman"/>
                <w:sz w:val="20"/>
                <w:szCs w:val="20"/>
                <w:lang w:val="en-US"/>
              </w:rPr>
            </w:pPr>
          </w:p>
        </w:tc>
        <w:tc>
          <w:tcPr>
            <w:tcW w:w="1134" w:type="dxa"/>
          </w:tcPr>
          <w:p w14:paraId="6F0F22A5" w14:textId="77777777" w:rsidR="00144F0C" w:rsidRPr="00041D9A" w:rsidRDefault="00144F0C" w:rsidP="003354B4">
            <w:pPr>
              <w:widowControl w:val="0"/>
              <w:autoSpaceDE w:val="0"/>
              <w:autoSpaceDN w:val="0"/>
              <w:adjustRightInd w:val="0"/>
              <w:spacing w:line="400" w:lineRule="atLeast"/>
              <w:rPr>
                <w:rFonts w:ascii="Times" w:hAnsi="Times" w:cs="Times New Roman"/>
                <w:sz w:val="20"/>
                <w:szCs w:val="20"/>
                <w:lang w:val="en-US"/>
              </w:rPr>
            </w:pPr>
            <w:r w:rsidRPr="00041D9A">
              <w:rPr>
                <w:rFonts w:ascii="Times" w:hAnsi="Times" w:cs="Times New Roman"/>
                <w:sz w:val="20"/>
                <w:szCs w:val="20"/>
                <w:lang w:val="en-US"/>
              </w:rPr>
              <w:t>16 (64%)</w:t>
            </w:r>
          </w:p>
        </w:tc>
        <w:tc>
          <w:tcPr>
            <w:tcW w:w="1134" w:type="dxa"/>
          </w:tcPr>
          <w:p w14:paraId="32B11259" w14:textId="77777777" w:rsidR="00144F0C" w:rsidRPr="00863865" w:rsidRDefault="00144F0C" w:rsidP="003354B4">
            <w:pPr>
              <w:widowControl w:val="0"/>
              <w:autoSpaceDE w:val="0"/>
              <w:autoSpaceDN w:val="0"/>
              <w:adjustRightInd w:val="0"/>
              <w:spacing w:line="400" w:lineRule="atLeast"/>
              <w:rPr>
                <w:rFonts w:ascii="Times" w:hAnsi="Times" w:cs="Times New Roman"/>
                <w:sz w:val="20"/>
                <w:szCs w:val="20"/>
                <w:lang w:val="en-US"/>
              </w:rPr>
            </w:pPr>
          </w:p>
        </w:tc>
        <w:tc>
          <w:tcPr>
            <w:tcW w:w="1275" w:type="dxa"/>
          </w:tcPr>
          <w:p w14:paraId="4E19A44B" w14:textId="77777777" w:rsidR="00144F0C" w:rsidRPr="00863865" w:rsidRDefault="00144F0C" w:rsidP="003354B4">
            <w:pPr>
              <w:widowControl w:val="0"/>
              <w:autoSpaceDE w:val="0"/>
              <w:autoSpaceDN w:val="0"/>
              <w:adjustRightInd w:val="0"/>
              <w:spacing w:line="400" w:lineRule="atLeast"/>
              <w:rPr>
                <w:rFonts w:ascii="Times" w:hAnsi="Times" w:cs="Times New Roman"/>
                <w:sz w:val="20"/>
                <w:szCs w:val="20"/>
                <w:lang w:val="en-US"/>
              </w:rPr>
            </w:pPr>
            <w:r w:rsidRPr="00863865">
              <w:rPr>
                <w:rFonts w:ascii="Times" w:hAnsi="Times" w:cs="Times New Roman"/>
                <w:sz w:val="20"/>
                <w:szCs w:val="20"/>
                <w:lang w:val="en-US"/>
              </w:rPr>
              <w:t>11</w:t>
            </w:r>
            <w:r>
              <w:rPr>
                <w:rFonts w:ascii="Times" w:hAnsi="Times" w:cs="Times New Roman"/>
                <w:sz w:val="20"/>
                <w:szCs w:val="20"/>
                <w:lang w:val="en-US"/>
              </w:rPr>
              <w:t xml:space="preserve"> (50%)</w:t>
            </w:r>
          </w:p>
        </w:tc>
      </w:tr>
      <w:tr w:rsidR="00144F0C" w:rsidRPr="00863865" w14:paraId="369EC978" w14:textId="77777777" w:rsidTr="003354B4">
        <w:tc>
          <w:tcPr>
            <w:tcW w:w="2093" w:type="dxa"/>
          </w:tcPr>
          <w:p w14:paraId="20FD6D59" w14:textId="77777777" w:rsidR="00144F0C" w:rsidRPr="00863865" w:rsidRDefault="00144F0C" w:rsidP="003354B4">
            <w:pPr>
              <w:widowControl w:val="0"/>
              <w:autoSpaceDE w:val="0"/>
              <w:autoSpaceDN w:val="0"/>
              <w:adjustRightInd w:val="0"/>
              <w:spacing w:line="400" w:lineRule="atLeast"/>
              <w:rPr>
                <w:rFonts w:ascii="Times" w:hAnsi="Times" w:cs="Times New Roman"/>
                <w:sz w:val="20"/>
                <w:szCs w:val="20"/>
                <w:lang w:val="en-US"/>
              </w:rPr>
            </w:pPr>
            <w:r w:rsidRPr="00863865">
              <w:rPr>
                <w:rFonts w:ascii="Times" w:hAnsi="Times" w:cs="Times New Roman"/>
                <w:sz w:val="20"/>
                <w:szCs w:val="20"/>
                <w:lang w:val="en-US"/>
              </w:rPr>
              <w:t>Only once or twice</w:t>
            </w:r>
          </w:p>
        </w:tc>
        <w:tc>
          <w:tcPr>
            <w:tcW w:w="1276" w:type="dxa"/>
          </w:tcPr>
          <w:p w14:paraId="3558C341" w14:textId="77777777" w:rsidR="00144F0C" w:rsidRPr="00863865" w:rsidRDefault="00144F0C" w:rsidP="003354B4">
            <w:pPr>
              <w:widowControl w:val="0"/>
              <w:autoSpaceDE w:val="0"/>
              <w:autoSpaceDN w:val="0"/>
              <w:adjustRightInd w:val="0"/>
              <w:spacing w:line="400" w:lineRule="atLeast"/>
              <w:rPr>
                <w:rFonts w:ascii="Times" w:hAnsi="Times" w:cs="Times New Roman"/>
                <w:sz w:val="20"/>
                <w:szCs w:val="20"/>
                <w:lang w:val="en-US"/>
              </w:rPr>
            </w:pPr>
          </w:p>
        </w:tc>
        <w:tc>
          <w:tcPr>
            <w:tcW w:w="1134" w:type="dxa"/>
          </w:tcPr>
          <w:p w14:paraId="294758E0" w14:textId="77777777" w:rsidR="00144F0C" w:rsidRPr="00041D9A" w:rsidRDefault="00144F0C" w:rsidP="003354B4">
            <w:pPr>
              <w:widowControl w:val="0"/>
              <w:autoSpaceDE w:val="0"/>
              <w:autoSpaceDN w:val="0"/>
              <w:adjustRightInd w:val="0"/>
              <w:spacing w:line="400" w:lineRule="atLeast"/>
              <w:rPr>
                <w:rFonts w:ascii="Times" w:hAnsi="Times" w:cs="Times New Roman"/>
                <w:sz w:val="20"/>
                <w:szCs w:val="20"/>
                <w:lang w:val="en-US"/>
              </w:rPr>
            </w:pPr>
            <w:r w:rsidRPr="00041D9A">
              <w:rPr>
                <w:rFonts w:ascii="Times" w:hAnsi="Times" w:cs="Times New Roman"/>
                <w:sz w:val="20"/>
                <w:szCs w:val="20"/>
                <w:lang w:val="en-US"/>
              </w:rPr>
              <w:t>8 (32%)</w:t>
            </w:r>
          </w:p>
        </w:tc>
        <w:tc>
          <w:tcPr>
            <w:tcW w:w="1134" w:type="dxa"/>
          </w:tcPr>
          <w:p w14:paraId="31294F0F" w14:textId="77777777" w:rsidR="00144F0C" w:rsidRPr="00863865" w:rsidRDefault="00144F0C" w:rsidP="003354B4">
            <w:pPr>
              <w:widowControl w:val="0"/>
              <w:autoSpaceDE w:val="0"/>
              <w:autoSpaceDN w:val="0"/>
              <w:adjustRightInd w:val="0"/>
              <w:spacing w:line="400" w:lineRule="atLeast"/>
              <w:rPr>
                <w:rFonts w:ascii="Times" w:hAnsi="Times" w:cs="Times New Roman"/>
                <w:sz w:val="20"/>
                <w:szCs w:val="20"/>
                <w:lang w:val="en-US"/>
              </w:rPr>
            </w:pPr>
          </w:p>
        </w:tc>
        <w:tc>
          <w:tcPr>
            <w:tcW w:w="1275" w:type="dxa"/>
          </w:tcPr>
          <w:p w14:paraId="18CAC972" w14:textId="77777777" w:rsidR="00144F0C" w:rsidRPr="00863865" w:rsidRDefault="00144F0C" w:rsidP="003354B4">
            <w:pPr>
              <w:widowControl w:val="0"/>
              <w:autoSpaceDE w:val="0"/>
              <w:autoSpaceDN w:val="0"/>
              <w:adjustRightInd w:val="0"/>
              <w:spacing w:line="400" w:lineRule="atLeast"/>
              <w:rPr>
                <w:rFonts w:ascii="Times" w:hAnsi="Times" w:cs="Times New Roman"/>
                <w:sz w:val="20"/>
                <w:szCs w:val="20"/>
                <w:lang w:val="en-US"/>
              </w:rPr>
            </w:pPr>
            <w:r w:rsidRPr="00863865">
              <w:rPr>
                <w:rFonts w:ascii="Times" w:hAnsi="Times" w:cs="Times New Roman"/>
                <w:sz w:val="20"/>
                <w:szCs w:val="20"/>
                <w:lang w:val="en-US"/>
              </w:rPr>
              <w:t>9</w:t>
            </w:r>
            <w:r>
              <w:rPr>
                <w:rFonts w:ascii="Times" w:hAnsi="Times" w:cs="Times New Roman"/>
                <w:sz w:val="20"/>
                <w:szCs w:val="20"/>
                <w:lang w:val="en-US"/>
              </w:rPr>
              <w:t xml:space="preserve"> (40.9%)</w:t>
            </w:r>
          </w:p>
        </w:tc>
      </w:tr>
      <w:tr w:rsidR="00144F0C" w:rsidRPr="00863865" w14:paraId="524A1A66" w14:textId="77777777" w:rsidTr="003354B4">
        <w:tc>
          <w:tcPr>
            <w:tcW w:w="2093" w:type="dxa"/>
          </w:tcPr>
          <w:p w14:paraId="04A3DD22" w14:textId="77777777" w:rsidR="00144F0C" w:rsidRPr="00863865" w:rsidRDefault="00144F0C" w:rsidP="003354B4">
            <w:pPr>
              <w:widowControl w:val="0"/>
              <w:autoSpaceDE w:val="0"/>
              <w:autoSpaceDN w:val="0"/>
              <w:adjustRightInd w:val="0"/>
              <w:spacing w:line="400" w:lineRule="atLeast"/>
              <w:rPr>
                <w:rFonts w:ascii="Times" w:hAnsi="Times" w:cs="Times New Roman"/>
                <w:sz w:val="20"/>
                <w:szCs w:val="20"/>
                <w:lang w:val="en-US"/>
              </w:rPr>
            </w:pPr>
            <w:r w:rsidRPr="00863865">
              <w:rPr>
                <w:rFonts w:ascii="Times" w:hAnsi="Times" w:cs="Times New Roman"/>
                <w:sz w:val="20"/>
                <w:szCs w:val="20"/>
                <w:lang w:val="en-US"/>
              </w:rPr>
              <w:t>A few times a year</w:t>
            </w:r>
          </w:p>
        </w:tc>
        <w:tc>
          <w:tcPr>
            <w:tcW w:w="1276" w:type="dxa"/>
          </w:tcPr>
          <w:p w14:paraId="1D672158" w14:textId="77777777" w:rsidR="00144F0C" w:rsidRPr="00863865" w:rsidRDefault="00144F0C" w:rsidP="003354B4">
            <w:pPr>
              <w:widowControl w:val="0"/>
              <w:autoSpaceDE w:val="0"/>
              <w:autoSpaceDN w:val="0"/>
              <w:adjustRightInd w:val="0"/>
              <w:spacing w:line="400" w:lineRule="atLeast"/>
              <w:rPr>
                <w:rFonts w:ascii="Times" w:hAnsi="Times" w:cs="Times New Roman"/>
                <w:sz w:val="20"/>
                <w:szCs w:val="20"/>
                <w:lang w:val="en-US"/>
              </w:rPr>
            </w:pPr>
          </w:p>
        </w:tc>
        <w:tc>
          <w:tcPr>
            <w:tcW w:w="1134" w:type="dxa"/>
          </w:tcPr>
          <w:p w14:paraId="1876E518" w14:textId="77777777" w:rsidR="00144F0C" w:rsidRPr="00041D9A" w:rsidRDefault="00144F0C" w:rsidP="003354B4">
            <w:pPr>
              <w:widowControl w:val="0"/>
              <w:autoSpaceDE w:val="0"/>
              <w:autoSpaceDN w:val="0"/>
              <w:adjustRightInd w:val="0"/>
              <w:spacing w:line="400" w:lineRule="atLeast"/>
              <w:rPr>
                <w:rFonts w:ascii="Times" w:hAnsi="Times" w:cs="Times New Roman"/>
                <w:sz w:val="20"/>
                <w:szCs w:val="20"/>
                <w:lang w:val="en-US"/>
              </w:rPr>
            </w:pPr>
            <w:r w:rsidRPr="00041D9A">
              <w:rPr>
                <w:rFonts w:ascii="Times" w:hAnsi="Times" w:cs="Times New Roman"/>
                <w:sz w:val="20"/>
                <w:szCs w:val="20"/>
                <w:lang w:val="en-US"/>
              </w:rPr>
              <w:t>1 (4%)</w:t>
            </w:r>
          </w:p>
        </w:tc>
        <w:tc>
          <w:tcPr>
            <w:tcW w:w="1134" w:type="dxa"/>
          </w:tcPr>
          <w:p w14:paraId="243F7F12" w14:textId="77777777" w:rsidR="00144F0C" w:rsidRPr="00863865" w:rsidRDefault="00144F0C" w:rsidP="003354B4">
            <w:pPr>
              <w:widowControl w:val="0"/>
              <w:autoSpaceDE w:val="0"/>
              <w:autoSpaceDN w:val="0"/>
              <w:adjustRightInd w:val="0"/>
              <w:spacing w:line="400" w:lineRule="atLeast"/>
              <w:rPr>
                <w:rFonts w:ascii="Times" w:hAnsi="Times" w:cs="Times New Roman"/>
                <w:sz w:val="20"/>
                <w:szCs w:val="20"/>
                <w:lang w:val="en-US"/>
              </w:rPr>
            </w:pPr>
          </w:p>
        </w:tc>
        <w:tc>
          <w:tcPr>
            <w:tcW w:w="1275" w:type="dxa"/>
          </w:tcPr>
          <w:p w14:paraId="32FA959B" w14:textId="77777777" w:rsidR="00144F0C" w:rsidRPr="00863865" w:rsidRDefault="00144F0C" w:rsidP="003354B4">
            <w:pPr>
              <w:widowControl w:val="0"/>
              <w:autoSpaceDE w:val="0"/>
              <w:autoSpaceDN w:val="0"/>
              <w:adjustRightInd w:val="0"/>
              <w:spacing w:line="400" w:lineRule="atLeast"/>
              <w:rPr>
                <w:rFonts w:ascii="Times" w:hAnsi="Times" w:cs="Times New Roman"/>
                <w:sz w:val="20"/>
                <w:szCs w:val="20"/>
                <w:lang w:val="en-US"/>
              </w:rPr>
            </w:pPr>
            <w:r w:rsidRPr="00863865">
              <w:rPr>
                <w:rFonts w:ascii="Times" w:hAnsi="Times" w:cs="Times New Roman"/>
                <w:sz w:val="20"/>
                <w:szCs w:val="20"/>
                <w:lang w:val="en-US"/>
              </w:rPr>
              <w:t>2</w:t>
            </w:r>
            <w:r>
              <w:rPr>
                <w:rFonts w:ascii="Times" w:hAnsi="Times" w:cs="Times New Roman"/>
                <w:sz w:val="20"/>
                <w:szCs w:val="20"/>
                <w:lang w:val="en-US"/>
              </w:rPr>
              <w:t xml:space="preserve"> (9.1%)</w:t>
            </w:r>
          </w:p>
        </w:tc>
      </w:tr>
      <w:tr w:rsidR="00144F0C" w:rsidRPr="00863865" w14:paraId="410F21D1" w14:textId="77777777" w:rsidTr="003354B4">
        <w:tc>
          <w:tcPr>
            <w:tcW w:w="2093" w:type="dxa"/>
          </w:tcPr>
          <w:p w14:paraId="7FE392A4" w14:textId="77777777" w:rsidR="00144F0C" w:rsidRPr="00863865" w:rsidRDefault="00144F0C" w:rsidP="003354B4">
            <w:pPr>
              <w:widowControl w:val="0"/>
              <w:autoSpaceDE w:val="0"/>
              <w:autoSpaceDN w:val="0"/>
              <w:adjustRightInd w:val="0"/>
              <w:spacing w:line="400" w:lineRule="atLeast"/>
              <w:rPr>
                <w:rFonts w:ascii="Times" w:hAnsi="Times" w:cs="Times New Roman"/>
                <w:sz w:val="20"/>
                <w:szCs w:val="20"/>
                <w:lang w:val="en-US"/>
              </w:rPr>
            </w:pPr>
            <w:r w:rsidRPr="00863865">
              <w:rPr>
                <w:rFonts w:ascii="Times" w:hAnsi="Times" w:cs="Times New Roman"/>
                <w:sz w:val="20"/>
                <w:szCs w:val="20"/>
                <w:lang w:val="en-US"/>
              </w:rPr>
              <w:t>A few times a month</w:t>
            </w:r>
          </w:p>
        </w:tc>
        <w:tc>
          <w:tcPr>
            <w:tcW w:w="1276" w:type="dxa"/>
          </w:tcPr>
          <w:p w14:paraId="587DAABE" w14:textId="77777777" w:rsidR="00144F0C" w:rsidRPr="00863865" w:rsidRDefault="00144F0C" w:rsidP="003354B4">
            <w:pPr>
              <w:widowControl w:val="0"/>
              <w:autoSpaceDE w:val="0"/>
              <w:autoSpaceDN w:val="0"/>
              <w:adjustRightInd w:val="0"/>
              <w:spacing w:line="400" w:lineRule="atLeast"/>
              <w:rPr>
                <w:rFonts w:ascii="Times" w:hAnsi="Times" w:cs="Times New Roman"/>
                <w:sz w:val="20"/>
                <w:szCs w:val="20"/>
                <w:lang w:val="en-US"/>
              </w:rPr>
            </w:pPr>
            <w:r w:rsidRPr="00863865">
              <w:rPr>
                <w:rFonts w:ascii="Times" w:hAnsi="Times" w:cs="Times New Roman"/>
                <w:sz w:val="20"/>
                <w:szCs w:val="20"/>
                <w:lang w:val="en-US"/>
              </w:rPr>
              <w:t>4 (13.8%)</w:t>
            </w:r>
          </w:p>
        </w:tc>
        <w:tc>
          <w:tcPr>
            <w:tcW w:w="1134" w:type="dxa"/>
          </w:tcPr>
          <w:p w14:paraId="680C1CF4" w14:textId="77777777" w:rsidR="00144F0C" w:rsidRPr="00863865" w:rsidRDefault="00144F0C" w:rsidP="003354B4">
            <w:pPr>
              <w:widowControl w:val="0"/>
              <w:autoSpaceDE w:val="0"/>
              <w:autoSpaceDN w:val="0"/>
              <w:adjustRightInd w:val="0"/>
              <w:spacing w:line="400" w:lineRule="atLeast"/>
              <w:rPr>
                <w:rFonts w:ascii="Times" w:hAnsi="Times" w:cs="Times New Roman"/>
                <w:sz w:val="20"/>
                <w:szCs w:val="20"/>
                <w:lang w:val="en-US"/>
              </w:rPr>
            </w:pPr>
          </w:p>
        </w:tc>
        <w:tc>
          <w:tcPr>
            <w:tcW w:w="1134" w:type="dxa"/>
          </w:tcPr>
          <w:p w14:paraId="33BFA5FE" w14:textId="77777777" w:rsidR="00144F0C" w:rsidRPr="00863865" w:rsidRDefault="00144F0C" w:rsidP="003354B4">
            <w:pPr>
              <w:widowControl w:val="0"/>
              <w:autoSpaceDE w:val="0"/>
              <w:autoSpaceDN w:val="0"/>
              <w:adjustRightInd w:val="0"/>
              <w:spacing w:line="400" w:lineRule="atLeast"/>
              <w:rPr>
                <w:rFonts w:ascii="Times" w:hAnsi="Times" w:cs="Times New Roman"/>
                <w:sz w:val="20"/>
                <w:szCs w:val="20"/>
                <w:lang w:val="en-US"/>
              </w:rPr>
            </w:pPr>
            <w:r w:rsidRPr="00863865">
              <w:rPr>
                <w:rFonts w:ascii="Times" w:hAnsi="Times" w:cs="Times New Roman"/>
                <w:sz w:val="20"/>
                <w:szCs w:val="20"/>
                <w:lang w:val="en-US"/>
              </w:rPr>
              <w:t>3 (18.8%)</w:t>
            </w:r>
          </w:p>
        </w:tc>
        <w:tc>
          <w:tcPr>
            <w:tcW w:w="1275" w:type="dxa"/>
          </w:tcPr>
          <w:p w14:paraId="5A4FC395" w14:textId="77777777" w:rsidR="00144F0C" w:rsidRPr="00863865" w:rsidRDefault="00144F0C" w:rsidP="003354B4">
            <w:pPr>
              <w:widowControl w:val="0"/>
              <w:autoSpaceDE w:val="0"/>
              <w:autoSpaceDN w:val="0"/>
              <w:adjustRightInd w:val="0"/>
              <w:spacing w:line="400" w:lineRule="atLeast"/>
              <w:rPr>
                <w:rFonts w:ascii="Times" w:hAnsi="Times" w:cs="Times New Roman"/>
                <w:sz w:val="20"/>
                <w:szCs w:val="20"/>
                <w:lang w:val="en-US"/>
              </w:rPr>
            </w:pPr>
          </w:p>
        </w:tc>
      </w:tr>
      <w:tr w:rsidR="00144F0C" w:rsidRPr="00863865" w14:paraId="0FF9A057" w14:textId="77777777" w:rsidTr="003354B4">
        <w:tc>
          <w:tcPr>
            <w:tcW w:w="2093" w:type="dxa"/>
          </w:tcPr>
          <w:p w14:paraId="7C911DF9" w14:textId="77777777" w:rsidR="00144F0C" w:rsidRPr="00863865" w:rsidRDefault="00144F0C" w:rsidP="003354B4">
            <w:pPr>
              <w:widowControl w:val="0"/>
              <w:autoSpaceDE w:val="0"/>
              <w:autoSpaceDN w:val="0"/>
              <w:adjustRightInd w:val="0"/>
              <w:spacing w:line="400" w:lineRule="atLeast"/>
              <w:rPr>
                <w:rFonts w:ascii="Times" w:hAnsi="Times" w:cs="Times New Roman"/>
                <w:sz w:val="20"/>
                <w:szCs w:val="20"/>
                <w:lang w:val="en-US"/>
              </w:rPr>
            </w:pPr>
            <w:r w:rsidRPr="00863865">
              <w:rPr>
                <w:rFonts w:ascii="Times" w:hAnsi="Times" w:cs="Times New Roman"/>
                <w:sz w:val="20"/>
                <w:szCs w:val="20"/>
                <w:lang w:val="en-US"/>
              </w:rPr>
              <w:t>More than once a week</w:t>
            </w:r>
          </w:p>
        </w:tc>
        <w:tc>
          <w:tcPr>
            <w:tcW w:w="1276" w:type="dxa"/>
          </w:tcPr>
          <w:p w14:paraId="6637CB7F" w14:textId="77777777" w:rsidR="00144F0C" w:rsidRPr="00863865" w:rsidRDefault="00144F0C" w:rsidP="003354B4">
            <w:pPr>
              <w:widowControl w:val="0"/>
              <w:autoSpaceDE w:val="0"/>
              <w:autoSpaceDN w:val="0"/>
              <w:adjustRightInd w:val="0"/>
              <w:spacing w:line="400" w:lineRule="atLeast"/>
              <w:rPr>
                <w:rFonts w:ascii="Times" w:hAnsi="Times" w:cs="Times New Roman"/>
                <w:sz w:val="20"/>
                <w:szCs w:val="20"/>
                <w:lang w:val="en-US"/>
              </w:rPr>
            </w:pPr>
            <w:r w:rsidRPr="00863865">
              <w:rPr>
                <w:rFonts w:ascii="Times" w:hAnsi="Times" w:cs="Times New Roman"/>
                <w:sz w:val="20"/>
                <w:szCs w:val="20"/>
                <w:lang w:val="en-US"/>
              </w:rPr>
              <w:t>7 (24.1%)</w:t>
            </w:r>
          </w:p>
        </w:tc>
        <w:tc>
          <w:tcPr>
            <w:tcW w:w="1134" w:type="dxa"/>
          </w:tcPr>
          <w:p w14:paraId="0586B2AA" w14:textId="77777777" w:rsidR="00144F0C" w:rsidRPr="00863865" w:rsidRDefault="00144F0C" w:rsidP="003354B4">
            <w:pPr>
              <w:widowControl w:val="0"/>
              <w:autoSpaceDE w:val="0"/>
              <w:autoSpaceDN w:val="0"/>
              <w:adjustRightInd w:val="0"/>
              <w:spacing w:line="400" w:lineRule="atLeast"/>
              <w:rPr>
                <w:rFonts w:ascii="Times" w:hAnsi="Times" w:cs="Times New Roman"/>
                <w:sz w:val="20"/>
                <w:szCs w:val="20"/>
                <w:lang w:val="en-US"/>
              </w:rPr>
            </w:pPr>
          </w:p>
        </w:tc>
        <w:tc>
          <w:tcPr>
            <w:tcW w:w="1134" w:type="dxa"/>
          </w:tcPr>
          <w:p w14:paraId="1B80C9F9" w14:textId="77777777" w:rsidR="00144F0C" w:rsidRPr="00863865" w:rsidRDefault="00144F0C" w:rsidP="003354B4">
            <w:pPr>
              <w:widowControl w:val="0"/>
              <w:autoSpaceDE w:val="0"/>
              <w:autoSpaceDN w:val="0"/>
              <w:adjustRightInd w:val="0"/>
              <w:spacing w:line="400" w:lineRule="atLeast"/>
              <w:rPr>
                <w:rFonts w:ascii="Times" w:hAnsi="Times" w:cs="Times New Roman"/>
                <w:sz w:val="20"/>
                <w:szCs w:val="20"/>
                <w:lang w:val="en-US"/>
              </w:rPr>
            </w:pPr>
            <w:r w:rsidRPr="00863865">
              <w:rPr>
                <w:rFonts w:ascii="Times" w:hAnsi="Times" w:cs="Times New Roman"/>
                <w:sz w:val="20"/>
                <w:szCs w:val="20"/>
                <w:lang w:val="en-US"/>
              </w:rPr>
              <w:t>4 (25.0%)</w:t>
            </w:r>
          </w:p>
        </w:tc>
        <w:tc>
          <w:tcPr>
            <w:tcW w:w="1275" w:type="dxa"/>
          </w:tcPr>
          <w:p w14:paraId="36D1215C" w14:textId="77777777" w:rsidR="00144F0C" w:rsidRPr="00863865" w:rsidRDefault="00144F0C" w:rsidP="003354B4">
            <w:pPr>
              <w:widowControl w:val="0"/>
              <w:autoSpaceDE w:val="0"/>
              <w:autoSpaceDN w:val="0"/>
              <w:adjustRightInd w:val="0"/>
              <w:spacing w:line="400" w:lineRule="atLeast"/>
              <w:rPr>
                <w:rFonts w:ascii="Times" w:hAnsi="Times" w:cs="Times New Roman"/>
                <w:sz w:val="20"/>
                <w:szCs w:val="20"/>
                <w:lang w:val="en-US"/>
              </w:rPr>
            </w:pPr>
          </w:p>
        </w:tc>
      </w:tr>
      <w:tr w:rsidR="00144F0C" w:rsidRPr="00863865" w14:paraId="242CE93E" w14:textId="77777777" w:rsidTr="003354B4">
        <w:tc>
          <w:tcPr>
            <w:tcW w:w="2093" w:type="dxa"/>
          </w:tcPr>
          <w:p w14:paraId="7688DBE1" w14:textId="77777777" w:rsidR="00144F0C" w:rsidRPr="00863865" w:rsidRDefault="00144F0C" w:rsidP="003354B4">
            <w:pPr>
              <w:widowControl w:val="0"/>
              <w:autoSpaceDE w:val="0"/>
              <w:autoSpaceDN w:val="0"/>
              <w:adjustRightInd w:val="0"/>
              <w:spacing w:line="400" w:lineRule="atLeast"/>
              <w:rPr>
                <w:rFonts w:ascii="Times" w:hAnsi="Times" w:cs="Times New Roman"/>
                <w:sz w:val="20"/>
                <w:szCs w:val="20"/>
                <w:lang w:val="en-US"/>
              </w:rPr>
            </w:pPr>
            <w:r w:rsidRPr="00863865">
              <w:rPr>
                <w:rFonts w:ascii="Times" w:hAnsi="Times" w:cs="Times New Roman"/>
                <w:sz w:val="20"/>
                <w:szCs w:val="20"/>
                <w:lang w:val="en-US"/>
              </w:rPr>
              <w:t>Daily</w:t>
            </w:r>
          </w:p>
        </w:tc>
        <w:tc>
          <w:tcPr>
            <w:tcW w:w="1276" w:type="dxa"/>
          </w:tcPr>
          <w:p w14:paraId="7B68425E" w14:textId="77777777" w:rsidR="00144F0C" w:rsidRPr="00863865" w:rsidRDefault="00144F0C" w:rsidP="003354B4">
            <w:pPr>
              <w:widowControl w:val="0"/>
              <w:autoSpaceDE w:val="0"/>
              <w:autoSpaceDN w:val="0"/>
              <w:adjustRightInd w:val="0"/>
              <w:spacing w:line="400" w:lineRule="atLeast"/>
              <w:rPr>
                <w:rFonts w:ascii="Times" w:hAnsi="Times" w:cs="Times New Roman"/>
                <w:sz w:val="20"/>
                <w:szCs w:val="20"/>
                <w:lang w:val="en-US"/>
              </w:rPr>
            </w:pPr>
            <w:r w:rsidRPr="00863865">
              <w:rPr>
                <w:rFonts w:ascii="Times" w:hAnsi="Times" w:cs="Times New Roman"/>
                <w:sz w:val="20"/>
                <w:szCs w:val="20"/>
                <w:lang w:val="en-US"/>
              </w:rPr>
              <w:t>17 (58.6%)</w:t>
            </w:r>
          </w:p>
        </w:tc>
        <w:tc>
          <w:tcPr>
            <w:tcW w:w="1134" w:type="dxa"/>
          </w:tcPr>
          <w:p w14:paraId="69C70542" w14:textId="77777777" w:rsidR="00144F0C" w:rsidRPr="00863865" w:rsidRDefault="00144F0C" w:rsidP="003354B4">
            <w:pPr>
              <w:widowControl w:val="0"/>
              <w:autoSpaceDE w:val="0"/>
              <w:autoSpaceDN w:val="0"/>
              <w:adjustRightInd w:val="0"/>
              <w:spacing w:line="400" w:lineRule="atLeast"/>
              <w:rPr>
                <w:rFonts w:ascii="Times" w:hAnsi="Times" w:cs="Times New Roman"/>
                <w:sz w:val="20"/>
                <w:szCs w:val="20"/>
                <w:lang w:val="en-US"/>
              </w:rPr>
            </w:pPr>
          </w:p>
        </w:tc>
        <w:tc>
          <w:tcPr>
            <w:tcW w:w="1134" w:type="dxa"/>
          </w:tcPr>
          <w:p w14:paraId="1321B196" w14:textId="77777777" w:rsidR="00144F0C" w:rsidRPr="00863865" w:rsidRDefault="00144F0C" w:rsidP="003354B4">
            <w:pPr>
              <w:widowControl w:val="0"/>
              <w:autoSpaceDE w:val="0"/>
              <w:autoSpaceDN w:val="0"/>
              <w:adjustRightInd w:val="0"/>
              <w:spacing w:line="400" w:lineRule="atLeast"/>
              <w:rPr>
                <w:rFonts w:ascii="Times" w:hAnsi="Times" w:cs="Times New Roman"/>
                <w:sz w:val="20"/>
                <w:szCs w:val="20"/>
                <w:lang w:val="en-US"/>
              </w:rPr>
            </w:pPr>
            <w:r w:rsidRPr="00863865">
              <w:rPr>
                <w:rFonts w:ascii="Times" w:hAnsi="Times" w:cs="Times New Roman"/>
                <w:sz w:val="20"/>
                <w:szCs w:val="20"/>
                <w:lang w:val="en-US"/>
              </w:rPr>
              <w:t>9 (56.3%)</w:t>
            </w:r>
          </w:p>
        </w:tc>
        <w:tc>
          <w:tcPr>
            <w:tcW w:w="1275" w:type="dxa"/>
          </w:tcPr>
          <w:p w14:paraId="0EA67D98" w14:textId="77777777" w:rsidR="00144F0C" w:rsidRPr="00863865" w:rsidRDefault="00144F0C" w:rsidP="003354B4">
            <w:pPr>
              <w:widowControl w:val="0"/>
              <w:autoSpaceDE w:val="0"/>
              <w:autoSpaceDN w:val="0"/>
              <w:adjustRightInd w:val="0"/>
              <w:spacing w:line="400" w:lineRule="atLeast"/>
              <w:rPr>
                <w:rFonts w:ascii="Times" w:hAnsi="Times" w:cs="Times New Roman"/>
                <w:sz w:val="20"/>
                <w:szCs w:val="20"/>
                <w:lang w:val="en-US"/>
              </w:rPr>
            </w:pPr>
          </w:p>
        </w:tc>
      </w:tr>
    </w:tbl>
    <w:p w14:paraId="69FCABC3" w14:textId="77777777" w:rsidR="00144F0C" w:rsidRPr="00863865" w:rsidRDefault="00144F0C" w:rsidP="00144F0C">
      <w:pPr>
        <w:widowControl w:val="0"/>
        <w:autoSpaceDE w:val="0"/>
        <w:autoSpaceDN w:val="0"/>
        <w:adjustRightInd w:val="0"/>
        <w:rPr>
          <w:rFonts w:ascii="Times" w:hAnsi="Times" w:cs="Times"/>
          <w:color w:val="2A2A2A"/>
          <w:sz w:val="20"/>
          <w:szCs w:val="20"/>
          <w:lang w:val="en-US"/>
        </w:rPr>
      </w:pPr>
    </w:p>
    <w:p w14:paraId="1D56598B" w14:textId="77777777" w:rsidR="00144F0C" w:rsidRPr="00863865" w:rsidRDefault="00144F0C" w:rsidP="00144F0C">
      <w:pPr>
        <w:widowControl w:val="0"/>
        <w:autoSpaceDE w:val="0"/>
        <w:autoSpaceDN w:val="0"/>
        <w:adjustRightInd w:val="0"/>
        <w:rPr>
          <w:rFonts w:ascii="Times" w:hAnsi="Times" w:cs="Times"/>
          <w:color w:val="2A2A2A"/>
          <w:sz w:val="20"/>
          <w:szCs w:val="20"/>
          <w:lang w:val="en-US"/>
        </w:rPr>
      </w:pPr>
      <w:r w:rsidRPr="00863865">
        <w:rPr>
          <w:rFonts w:ascii="Times" w:hAnsi="Times" w:cs="Times"/>
          <w:color w:val="2A2A2A"/>
          <w:sz w:val="20"/>
          <w:szCs w:val="20"/>
          <w:lang w:val="en-US"/>
        </w:rPr>
        <w:t xml:space="preserve">* 1 case missing as </w:t>
      </w:r>
      <w:r>
        <w:rPr>
          <w:rFonts w:ascii="Times" w:hAnsi="Times" w:cs="Times"/>
          <w:color w:val="2A2A2A"/>
          <w:sz w:val="20"/>
          <w:szCs w:val="20"/>
          <w:lang w:val="en-US"/>
        </w:rPr>
        <w:t>self-</w:t>
      </w:r>
      <w:r w:rsidRPr="00863865">
        <w:rPr>
          <w:rFonts w:ascii="Times" w:hAnsi="Times" w:cs="Times"/>
          <w:color w:val="2A2A2A"/>
          <w:sz w:val="20"/>
          <w:szCs w:val="20"/>
          <w:lang w:val="en-US"/>
        </w:rPr>
        <w:t>report history did not tally with clinician and UDS assessment</w:t>
      </w:r>
    </w:p>
    <w:p w14:paraId="14B5ED16" w14:textId="77777777" w:rsidR="00144F0C" w:rsidRDefault="00144F0C" w:rsidP="00144F0C">
      <w:pPr>
        <w:widowControl w:val="0"/>
        <w:autoSpaceDE w:val="0"/>
        <w:autoSpaceDN w:val="0"/>
        <w:adjustRightInd w:val="0"/>
        <w:rPr>
          <w:rFonts w:ascii="Times" w:hAnsi="Times" w:cs="Times"/>
          <w:b/>
          <w:color w:val="2A2A2A"/>
          <w:lang w:val="en-US"/>
        </w:rPr>
      </w:pPr>
    </w:p>
    <w:p w14:paraId="34ACCFDF" w14:textId="77777777" w:rsidR="00144F0C" w:rsidRDefault="00144F0C">
      <w:pPr>
        <w:rPr>
          <w:rFonts w:ascii="Times" w:hAnsi="Times" w:cs="Times"/>
          <w:b/>
          <w:lang w:val="en-US"/>
        </w:rPr>
      </w:pPr>
      <w:r>
        <w:rPr>
          <w:rFonts w:ascii="Times" w:hAnsi="Times" w:cs="Times"/>
          <w:b/>
          <w:lang w:val="en-US"/>
        </w:rPr>
        <w:br w:type="page"/>
      </w:r>
    </w:p>
    <w:p w14:paraId="2760245B" w14:textId="22551253" w:rsidR="00785AC7" w:rsidRPr="009B3788" w:rsidRDefault="00785AC7" w:rsidP="00785AC7">
      <w:pPr>
        <w:rPr>
          <w:rFonts w:ascii="Times" w:hAnsi="Times" w:cs="Times"/>
          <w:b/>
          <w:lang w:val="en-US"/>
        </w:rPr>
      </w:pPr>
      <w:proofErr w:type="spellStart"/>
      <w:proofErr w:type="gramStart"/>
      <w:r>
        <w:rPr>
          <w:rFonts w:ascii="Times" w:hAnsi="Times" w:cs="Times"/>
          <w:b/>
          <w:lang w:val="en-US"/>
        </w:rPr>
        <w:t>s</w:t>
      </w:r>
      <w:r w:rsidR="00144F0C">
        <w:rPr>
          <w:rFonts w:ascii="Times" w:hAnsi="Times" w:cs="Times"/>
          <w:b/>
          <w:lang w:val="en-US"/>
        </w:rPr>
        <w:t>Table</w:t>
      </w:r>
      <w:proofErr w:type="spellEnd"/>
      <w:proofErr w:type="gramEnd"/>
      <w:r w:rsidR="00144F0C">
        <w:rPr>
          <w:rFonts w:ascii="Times" w:hAnsi="Times" w:cs="Times"/>
          <w:b/>
          <w:lang w:val="en-US"/>
        </w:rPr>
        <w:t xml:space="preserve"> 2</w:t>
      </w:r>
      <w:r>
        <w:rPr>
          <w:rFonts w:ascii="Times" w:hAnsi="Times" w:cs="Times"/>
          <w:b/>
          <w:lang w:val="en-US"/>
        </w:rPr>
        <w:t>a</w:t>
      </w:r>
      <w:r w:rsidRPr="009B3788">
        <w:rPr>
          <w:rFonts w:ascii="Times" w:hAnsi="Times" w:cs="Times"/>
          <w:b/>
          <w:lang w:val="en-US"/>
        </w:rPr>
        <w:t>: MRS quality measures</w:t>
      </w:r>
      <w:r>
        <w:rPr>
          <w:rFonts w:ascii="Times" w:hAnsi="Times" w:cs="Times"/>
          <w:b/>
          <w:lang w:val="en-US"/>
        </w:rPr>
        <w:t xml:space="preserve"> by group</w:t>
      </w:r>
    </w:p>
    <w:p w14:paraId="2E5F8ECD" w14:textId="77777777" w:rsidR="00785AC7" w:rsidRPr="009B3788" w:rsidRDefault="00785AC7" w:rsidP="00785AC7">
      <w:pPr>
        <w:widowControl w:val="0"/>
        <w:autoSpaceDE w:val="0"/>
        <w:autoSpaceDN w:val="0"/>
        <w:adjustRightInd w:val="0"/>
        <w:rPr>
          <w:rFonts w:ascii="Times" w:hAnsi="Times" w:cs="Times"/>
          <w:lang w:val="en-US"/>
        </w:rPr>
      </w:pPr>
    </w:p>
    <w:tbl>
      <w:tblPr>
        <w:tblStyle w:val="TableGrid"/>
        <w:tblW w:w="0" w:type="auto"/>
        <w:tblLook w:val="04A0" w:firstRow="1" w:lastRow="0" w:firstColumn="1" w:lastColumn="0" w:noHBand="0" w:noVBand="1"/>
      </w:tblPr>
      <w:tblGrid>
        <w:gridCol w:w="1461"/>
        <w:gridCol w:w="1409"/>
        <w:gridCol w:w="1411"/>
        <w:gridCol w:w="1411"/>
        <w:gridCol w:w="1413"/>
        <w:gridCol w:w="1411"/>
      </w:tblGrid>
      <w:tr w:rsidR="00785AC7" w:rsidRPr="00BA0514" w14:paraId="38C72080" w14:textId="77777777" w:rsidTr="00863865">
        <w:tc>
          <w:tcPr>
            <w:tcW w:w="1419" w:type="dxa"/>
          </w:tcPr>
          <w:p w14:paraId="22F61CDA" w14:textId="77777777" w:rsidR="00785AC7" w:rsidRPr="00F31BF7" w:rsidRDefault="00785AC7" w:rsidP="00863865">
            <w:pPr>
              <w:widowControl w:val="0"/>
              <w:autoSpaceDE w:val="0"/>
              <w:autoSpaceDN w:val="0"/>
              <w:adjustRightInd w:val="0"/>
              <w:rPr>
                <w:rFonts w:ascii="Times" w:hAnsi="Times" w:cs="Times"/>
                <w:b/>
                <w:sz w:val="20"/>
                <w:szCs w:val="20"/>
                <w:lang w:val="en-US"/>
              </w:rPr>
            </w:pPr>
          </w:p>
        </w:tc>
        <w:tc>
          <w:tcPr>
            <w:tcW w:w="1419" w:type="dxa"/>
          </w:tcPr>
          <w:p w14:paraId="56BD8A85" w14:textId="77777777" w:rsidR="00785AC7" w:rsidRPr="00BA0514" w:rsidRDefault="00785AC7" w:rsidP="00863865">
            <w:pPr>
              <w:widowControl w:val="0"/>
              <w:autoSpaceDE w:val="0"/>
              <w:autoSpaceDN w:val="0"/>
              <w:adjustRightInd w:val="0"/>
              <w:rPr>
                <w:rFonts w:ascii="Times" w:hAnsi="Times" w:cs="Times"/>
                <w:b/>
                <w:sz w:val="20"/>
                <w:szCs w:val="20"/>
                <w:lang w:val="en-US"/>
              </w:rPr>
            </w:pPr>
            <w:r w:rsidRPr="00BA0514">
              <w:rPr>
                <w:rFonts w:ascii="Times" w:hAnsi="Times" w:cs="Times"/>
                <w:b/>
                <w:sz w:val="20"/>
                <w:szCs w:val="20"/>
                <w:lang w:val="en-US"/>
              </w:rPr>
              <w:t>EPC</w:t>
            </w:r>
          </w:p>
        </w:tc>
        <w:tc>
          <w:tcPr>
            <w:tcW w:w="1419" w:type="dxa"/>
          </w:tcPr>
          <w:p w14:paraId="4077FA6A" w14:textId="70EF1FD3" w:rsidR="00785AC7" w:rsidRPr="00BA0514" w:rsidRDefault="006C36DE" w:rsidP="00863865">
            <w:pPr>
              <w:widowControl w:val="0"/>
              <w:autoSpaceDE w:val="0"/>
              <w:autoSpaceDN w:val="0"/>
              <w:adjustRightInd w:val="0"/>
              <w:rPr>
                <w:rFonts w:ascii="Times" w:hAnsi="Times" w:cs="Times"/>
                <w:b/>
                <w:sz w:val="20"/>
                <w:szCs w:val="20"/>
                <w:lang w:val="en-US"/>
              </w:rPr>
            </w:pPr>
            <w:r w:rsidRPr="00BA0514">
              <w:rPr>
                <w:rFonts w:ascii="Times" w:hAnsi="Times" w:cs="Times"/>
                <w:b/>
                <w:sz w:val="20"/>
                <w:szCs w:val="20"/>
                <w:lang w:val="en-US"/>
              </w:rPr>
              <w:t>EPMC</w:t>
            </w:r>
          </w:p>
        </w:tc>
        <w:tc>
          <w:tcPr>
            <w:tcW w:w="1419" w:type="dxa"/>
          </w:tcPr>
          <w:p w14:paraId="55CE9623" w14:textId="77777777" w:rsidR="00785AC7" w:rsidRPr="00BA0514" w:rsidRDefault="00785AC7" w:rsidP="00863865">
            <w:pPr>
              <w:widowControl w:val="0"/>
              <w:autoSpaceDE w:val="0"/>
              <w:autoSpaceDN w:val="0"/>
              <w:adjustRightInd w:val="0"/>
              <w:rPr>
                <w:rFonts w:ascii="Times" w:hAnsi="Times" w:cs="Times"/>
                <w:b/>
                <w:sz w:val="20"/>
                <w:szCs w:val="20"/>
                <w:lang w:val="en-US"/>
              </w:rPr>
            </w:pPr>
            <w:r w:rsidRPr="00BA0514">
              <w:rPr>
                <w:rFonts w:ascii="Times" w:hAnsi="Times" w:cs="Times"/>
                <w:b/>
                <w:sz w:val="20"/>
                <w:szCs w:val="20"/>
                <w:lang w:val="en-US"/>
              </w:rPr>
              <w:t>HCC</w:t>
            </w:r>
          </w:p>
        </w:tc>
        <w:tc>
          <w:tcPr>
            <w:tcW w:w="1420" w:type="dxa"/>
          </w:tcPr>
          <w:p w14:paraId="7162B08D" w14:textId="20A4C89B" w:rsidR="00785AC7" w:rsidRPr="00BA0514" w:rsidRDefault="006C36DE" w:rsidP="00863865">
            <w:pPr>
              <w:widowControl w:val="0"/>
              <w:autoSpaceDE w:val="0"/>
              <w:autoSpaceDN w:val="0"/>
              <w:adjustRightInd w:val="0"/>
              <w:rPr>
                <w:rFonts w:ascii="Times" w:hAnsi="Times" w:cs="Times"/>
                <w:b/>
                <w:sz w:val="20"/>
                <w:szCs w:val="20"/>
                <w:lang w:val="en-US"/>
              </w:rPr>
            </w:pPr>
            <w:r w:rsidRPr="00BA0514">
              <w:rPr>
                <w:rFonts w:ascii="Times" w:hAnsi="Times" w:cs="Times"/>
                <w:b/>
                <w:sz w:val="20"/>
                <w:szCs w:val="20"/>
                <w:lang w:val="en-US"/>
              </w:rPr>
              <w:t>HCMC</w:t>
            </w:r>
          </w:p>
        </w:tc>
        <w:tc>
          <w:tcPr>
            <w:tcW w:w="1420" w:type="dxa"/>
            <w:vMerge w:val="restart"/>
            <w:vAlign w:val="bottom"/>
          </w:tcPr>
          <w:p w14:paraId="721C0A61" w14:textId="77777777" w:rsidR="00785AC7" w:rsidRPr="00BA0514" w:rsidRDefault="00785AC7" w:rsidP="00863865">
            <w:pPr>
              <w:widowControl w:val="0"/>
              <w:autoSpaceDE w:val="0"/>
              <w:autoSpaceDN w:val="0"/>
              <w:adjustRightInd w:val="0"/>
              <w:jc w:val="center"/>
              <w:rPr>
                <w:rFonts w:ascii="Times" w:hAnsi="Times" w:cs="Times"/>
                <w:b/>
                <w:sz w:val="20"/>
                <w:szCs w:val="20"/>
                <w:lang w:val="en-US"/>
              </w:rPr>
            </w:pPr>
            <w:proofErr w:type="gramStart"/>
            <w:r w:rsidRPr="00BA0514">
              <w:rPr>
                <w:rFonts w:ascii="Times" w:hAnsi="Times" w:cs="Times"/>
                <w:b/>
                <w:sz w:val="20"/>
                <w:szCs w:val="20"/>
                <w:lang w:val="en-US"/>
              </w:rPr>
              <w:t>p</w:t>
            </w:r>
            <w:proofErr w:type="gramEnd"/>
            <w:r w:rsidRPr="00BA0514">
              <w:rPr>
                <w:rFonts w:ascii="Times" w:hAnsi="Times" w:cs="Times"/>
                <w:b/>
                <w:sz w:val="20"/>
                <w:szCs w:val="20"/>
                <w:lang w:val="en-US"/>
              </w:rPr>
              <w:t xml:space="preserve"> value</w:t>
            </w:r>
          </w:p>
        </w:tc>
      </w:tr>
      <w:tr w:rsidR="00785AC7" w:rsidRPr="00BA0514" w14:paraId="7652BE0E" w14:textId="77777777" w:rsidTr="00863865">
        <w:tc>
          <w:tcPr>
            <w:tcW w:w="1419" w:type="dxa"/>
          </w:tcPr>
          <w:p w14:paraId="4A36B2AE" w14:textId="77777777" w:rsidR="00785AC7" w:rsidRPr="00BA0514" w:rsidRDefault="00785AC7" w:rsidP="00863865">
            <w:pPr>
              <w:widowControl w:val="0"/>
              <w:autoSpaceDE w:val="0"/>
              <w:autoSpaceDN w:val="0"/>
              <w:adjustRightInd w:val="0"/>
              <w:rPr>
                <w:rFonts w:ascii="Times" w:hAnsi="Times" w:cs="Times"/>
                <w:b/>
                <w:sz w:val="20"/>
                <w:szCs w:val="20"/>
                <w:lang w:val="en-US"/>
              </w:rPr>
            </w:pPr>
            <w:proofErr w:type="gramStart"/>
            <w:r w:rsidRPr="00BA0514">
              <w:rPr>
                <w:rFonts w:ascii="Times" w:hAnsi="Times" w:cs="Times"/>
                <w:b/>
                <w:sz w:val="20"/>
                <w:szCs w:val="20"/>
                <w:lang w:val="en-US"/>
              </w:rPr>
              <w:t>n</w:t>
            </w:r>
            <w:proofErr w:type="gramEnd"/>
            <w:r w:rsidRPr="00BA0514">
              <w:rPr>
                <w:rFonts w:ascii="Times" w:hAnsi="Times" w:cs="Times"/>
                <w:b/>
                <w:sz w:val="20"/>
                <w:szCs w:val="20"/>
                <w:lang w:val="en-US"/>
              </w:rPr>
              <w:t>(ACC)</w:t>
            </w:r>
          </w:p>
        </w:tc>
        <w:tc>
          <w:tcPr>
            <w:tcW w:w="1419" w:type="dxa"/>
          </w:tcPr>
          <w:p w14:paraId="2F71916F" w14:textId="77777777" w:rsidR="00785AC7" w:rsidRPr="00BA0514" w:rsidRDefault="00785AC7" w:rsidP="00863865">
            <w:pPr>
              <w:widowControl w:val="0"/>
              <w:autoSpaceDE w:val="0"/>
              <w:autoSpaceDN w:val="0"/>
              <w:adjustRightInd w:val="0"/>
              <w:rPr>
                <w:rFonts w:ascii="Times" w:hAnsi="Times" w:cs="Times"/>
                <w:sz w:val="20"/>
                <w:szCs w:val="20"/>
                <w:lang w:val="en-US"/>
              </w:rPr>
            </w:pPr>
            <w:r w:rsidRPr="00BA0514">
              <w:rPr>
                <w:rFonts w:ascii="Times" w:hAnsi="Times" w:cs="Times"/>
                <w:sz w:val="20"/>
                <w:szCs w:val="20"/>
                <w:lang w:val="en-US"/>
              </w:rPr>
              <w:t>29</w:t>
            </w:r>
          </w:p>
        </w:tc>
        <w:tc>
          <w:tcPr>
            <w:tcW w:w="1419" w:type="dxa"/>
          </w:tcPr>
          <w:p w14:paraId="32E50918" w14:textId="35142EC2" w:rsidR="00785AC7" w:rsidRPr="00BA0514" w:rsidRDefault="00785AC7" w:rsidP="00863865">
            <w:pPr>
              <w:widowControl w:val="0"/>
              <w:autoSpaceDE w:val="0"/>
              <w:autoSpaceDN w:val="0"/>
              <w:adjustRightInd w:val="0"/>
              <w:rPr>
                <w:rFonts w:ascii="Times" w:hAnsi="Times" w:cs="Times"/>
                <w:sz w:val="20"/>
                <w:szCs w:val="20"/>
                <w:lang w:val="en-US"/>
              </w:rPr>
            </w:pPr>
            <w:r w:rsidRPr="00BA0514">
              <w:rPr>
                <w:rFonts w:ascii="Times" w:hAnsi="Times" w:cs="Times"/>
                <w:sz w:val="20"/>
                <w:szCs w:val="20"/>
                <w:lang w:val="en-US"/>
              </w:rPr>
              <w:t>2</w:t>
            </w:r>
            <w:r w:rsidR="00081C3A" w:rsidRPr="00BA0514">
              <w:rPr>
                <w:rFonts w:ascii="Times" w:hAnsi="Times" w:cs="Times"/>
                <w:sz w:val="20"/>
                <w:szCs w:val="20"/>
                <w:lang w:val="en-US"/>
              </w:rPr>
              <w:t>5</w:t>
            </w:r>
          </w:p>
        </w:tc>
        <w:tc>
          <w:tcPr>
            <w:tcW w:w="1419" w:type="dxa"/>
          </w:tcPr>
          <w:p w14:paraId="179AB949" w14:textId="77777777" w:rsidR="00785AC7" w:rsidRPr="00BA0514" w:rsidRDefault="00785AC7" w:rsidP="00863865">
            <w:pPr>
              <w:widowControl w:val="0"/>
              <w:autoSpaceDE w:val="0"/>
              <w:autoSpaceDN w:val="0"/>
              <w:adjustRightInd w:val="0"/>
              <w:rPr>
                <w:rFonts w:ascii="Times" w:hAnsi="Times" w:cs="Times"/>
                <w:sz w:val="20"/>
                <w:szCs w:val="20"/>
                <w:lang w:val="en-US"/>
              </w:rPr>
            </w:pPr>
            <w:r w:rsidRPr="00BA0514">
              <w:rPr>
                <w:rFonts w:ascii="Times" w:hAnsi="Times" w:cs="Times"/>
                <w:sz w:val="20"/>
                <w:szCs w:val="20"/>
                <w:lang w:val="en-US"/>
              </w:rPr>
              <w:t>16</w:t>
            </w:r>
          </w:p>
        </w:tc>
        <w:tc>
          <w:tcPr>
            <w:tcW w:w="1420" w:type="dxa"/>
          </w:tcPr>
          <w:p w14:paraId="25C2D7A6" w14:textId="77777777" w:rsidR="00785AC7" w:rsidRPr="00BA0514" w:rsidRDefault="00785AC7" w:rsidP="00863865">
            <w:pPr>
              <w:widowControl w:val="0"/>
              <w:autoSpaceDE w:val="0"/>
              <w:autoSpaceDN w:val="0"/>
              <w:adjustRightInd w:val="0"/>
              <w:rPr>
                <w:rFonts w:ascii="Times" w:hAnsi="Times" w:cs="Times"/>
                <w:sz w:val="20"/>
                <w:szCs w:val="20"/>
                <w:lang w:val="en-US"/>
              </w:rPr>
            </w:pPr>
            <w:r w:rsidRPr="00BA0514">
              <w:rPr>
                <w:rFonts w:ascii="Times" w:hAnsi="Times" w:cs="Times"/>
                <w:sz w:val="20"/>
                <w:szCs w:val="20"/>
                <w:lang w:val="en-US"/>
              </w:rPr>
              <w:t>22</w:t>
            </w:r>
          </w:p>
        </w:tc>
        <w:tc>
          <w:tcPr>
            <w:tcW w:w="1420" w:type="dxa"/>
            <w:vMerge/>
          </w:tcPr>
          <w:p w14:paraId="3ED7C2A3" w14:textId="77777777" w:rsidR="00785AC7" w:rsidRPr="00BA0514" w:rsidRDefault="00785AC7" w:rsidP="00863865">
            <w:pPr>
              <w:widowControl w:val="0"/>
              <w:autoSpaceDE w:val="0"/>
              <w:autoSpaceDN w:val="0"/>
              <w:adjustRightInd w:val="0"/>
              <w:rPr>
                <w:rFonts w:ascii="Times" w:hAnsi="Times" w:cs="Times"/>
                <w:sz w:val="20"/>
                <w:szCs w:val="20"/>
                <w:lang w:val="en-US"/>
              </w:rPr>
            </w:pPr>
          </w:p>
        </w:tc>
      </w:tr>
      <w:tr w:rsidR="00785AC7" w:rsidRPr="00BA0514" w14:paraId="33A6D672" w14:textId="77777777" w:rsidTr="00863865">
        <w:tc>
          <w:tcPr>
            <w:tcW w:w="1419" w:type="dxa"/>
          </w:tcPr>
          <w:p w14:paraId="5F520CEE" w14:textId="77777777" w:rsidR="00785AC7" w:rsidRPr="00BA0514" w:rsidRDefault="00785AC7" w:rsidP="00863865">
            <w:pPr>
              <w:widowControl w:val="0"/>
              <w:autoSpaceDE w:val="0"/>
              <w:autoSpaceDN w:val="0"/>
              <w:adjustRightInd w:val="0"/>
              <w:rPr>
                <w:rFonts w:ascii="Times" w:hAnsi="Times" w:cs="Times"/>
                <w:b/>
                <w:sz w:val="20"/>
                <w:szCs w:val="20"/>
                <w:lang w:val="en-US"/>
              </w:rPr>
            </w:pPr>
            <w:proofErr w:type="gramStart"/>
            <w:r w:rsidRPr="00BA0514">
              <w:rPr>
                <w:rFonts w:ascii="Times" w:hAnsi="Times" w:cs="Times"/>
                <w:b/>
                <w:sz w:val="20"/>
                <w:szCs w:val="20"/>
                <w:lang w:val="en-US"/>
              </w:rPr>
              <w:t>n</w:t>
            </w:r>
            <w:proofErr w:type="gramEnd"/>
            <w:r w:rsidRPr="00BA0514">
              <w:rPr>
                <w:rFonts w:ascii="Times" w:hAnsi="Times" w:cs="Times"/>
                <w:b/>
                <w:sz w:val="20"/>
                <w:szCs w:val="20"/>
                <w:lang w:val="en-US"/>
              </w:rPr>
              <w:t>(HCC)</w:t>
            </w:r>
          </w:p>
        </w:tc>
        <w:tc>
          <w:tcPr>
            <w:tcW w:w="1419" w:type="dxa"/>
          </w:tcPr>
          <w:p w14:paraId="69C6EB63" w14:textId="77777777" w:rsidR="00785AC7" w:rsidRPr="00BA0514" w:rsidRDefault="00785AC7" w:rsidP="00863865">
            <w:pPr>
              <w:widowControl w:val="0"/>
              <w:autoSpaceDE w:val="0"/>
              <w:autoSpaceDN w:val="0"/>
              <w:adjustRightInd w:val="0"/>
              <w:rPr>
                <w:rFonts w:ascii="Times" w:hAnsi="Times" w:cs="Times"/>
                <w:sz w:val="20"/>
                <w:szCs w:val="20"/>
                <w:lang w:val="en-US"/>
              </w:rPr>
            </w:pPr>
            <w:r w:rsidRPr="00BA0514">
              <w:rPr>
                <w:rFonts w:ascii="Times" w:hAnsi="Times" w:cs="Times"/>
                <w:sz w:val="20"/>
                <w:szCs w:val="20"/>
                <w:lang w:val="en-US"/>
              </w:rPr>
              <w:t>29</w:t>
            </w:r>
          </w:p>
        </w:tc>
        <w:tc>
          <w:tcPr>
            <w:tcW w:w="1419" w:type="dxa"/>
          </w:tcPr>
          <w:p w14:paraId="0F412882" w14:textId="178E6A93" w:rsidR="00785AC7" w:rsidRPr="00BA0514" w:rsidRDefault="00785AC7" w:rsidP="00863865">
            <w:pPr>
              <w:widowControl w:val="0"/>
              <w:autoSpaceDE w:val="0"/>
              <w:autoSpaceDN w:val="0"/>
              <w:adjustRightInd w:val="0"/>
              <w:rPr>
                <w:rFonts w:ascii="Times" w:hAnsi="Times" w:cs="Times"/>
                <w:sz w:val="20"/>
                <w:szCs w:val="20"/>
                <w:lang w:val="en-US"/>
              </w:rPr>
            </w:pPr>
            <w:r w:rsidRPr="00BA0514">
              <w:rPr>
                <w:rFonts w:ascii="Times" w:hAnsi="Times" w:cs="Times"/>
                <w:sz w:val="20"/>
                <w:szCs w:val="20"/>
                <w:lang w:val="en-US"/>
              </w:rPr>
              <w:t>2</w:t>
            </w:r>
            <w:r w:rsidR="00081C3A" w:rsidRPr="00BA0514">
              <w:rPr>
                <w:rFonts w:ascii="Times" w:hAnsi="Times" w:cs="Times"/>
                <w:sz w:val="20"/>
                <w:szCs w:val="20"/>
                <w:lang w:val="en-US"/>
              </w:rPr>
              <w:t>5</w:t>
            </w:r>
          </w:p>
        </w:tc>
        <w:tc>
          <w:tcPr>
            <w:tcW w:w="1419" w:type="dxa"/>
          </w:tcPr>
          <w:p w14:paraId="51BBBA26" w14:textId="77777777" w:rsidR="00785AC7" w:rsidRPr="00BA0514" w:rsidRDefault="00785AC7" w:rsidP="00863865">
            <w:pPr>
              <w:widowControl w:val="0"/>
              <w:autoSpaceDE w:val="0"/>
              <w:autoSpaceDN w:val="0"/>
              <w:adjustRightInd w:val="0"/>
              <w:rPr>
                <w:rFonts w:ascii="Times" w:hAnsi="Times" w:cs="Times"/>
                <w:sz w:val="20"/>
                <w:szCs w:val="20"/>
                <w:lang w:val="en-US"/>
              </w:rPr>
            </w:pPr>
            <w:r w:rsidRPr="00BA0514">
              <w:rPr>
                <w:rFonts w:ascii="Times" w:hAnsi="Times" w:cs="Times"/>
                <w:sz w:val="20"/>
                <w:szCs w:val="20"/>
                <w:lang w:val="en-US"/>
              </w:rPr>
              <w:t>16</w:t>
            </w:r>
          </w:p>
        </w:tc>
        <w:tc>
          <w:tcPr>
            <w:tcW w:w="1420" w:type="dxa"/>
          </w:tcPr>
          <w:p w14:paraId="29E1231D" w14:textId="77777777" w:rsidR="00785AC7" w:rsidRPr="00BA0514" w:rsidRDefault="00785AC7" w:rsidP="00863865">
            <w:pPr>
              <w:widowControl w:val="0"/>
              <w:autoSpaceDE w:val="0"/>
              <w:autoSpaceDN w:val="0"/>
              <w:adjustRightInd w:val="0"/>
              <w:rPr>
                <w:rFonts w:ascii="Times" w:hAnsi="Times" w:cs="Times"/>
                <w:sz w:val="20"/>
                <w:szCs w:val="20"/>
                <w:lang w:val="en-US"/>
              </w:rPr>
            </w:pPr>
            <w:r w:rsidRPr="00BA0514">
              <w:rPr>
                <w:rFonts w:ascii="Times" w:hAnsi="Times" w:cs="Times"/>
                <w:sz w:val="20"/>
                <w:szCs w:val="20"/>
                <w:lang w:val="en-US"/>
              </w:rPr>
              <w:t>22</w:t>
            </w:r>
          </w:p>
        </w:tc>
        <w:tc>
          <w:tcPr>
            <w:tcW w:w="1420" w:type="dxa"/>
            <w:vMerge/>
          </w:tcPr>
          <w:p w14:paraId="3D0CEB2C" w14:textId="77777777" w:rsidR="00785AC7" w:rsidRPr="00BA0514" w:rsidRDefault="00785AC7" w:rsidP="00863865">
            <w:pPr>
              <w:widowControl w:val="0"/>
              <w:autoSpaceDE w:val="0"/>
              <w:autoSpaceDN w:val="0"/>
              <w:adjustRightInd w:val="0"/>
              <w:rPr>
                <w:rFonts w:ascii="Times" w:hAnsi="Times" w:cs="Times"/>
                <w:sz w:val="20"/>
                <w:szCs w:val="20"/>
                <w:lang w:val="en-US"/>
              </w:rPr>
            </w:pPr>
          </w:p>
        </w:tc>
      </w:tr>
      <w:tr w:rsidR="00785AC7" w:rsidRPr="00BA0514" w14:paraId="432814F3" w14:textId="77777777" w:rsidTr="00863865">
        <w:tc>
          <w:tcPr>
            <w:tcW w:w="1419" w:type="dxa"/>
          </w:tcPr>
          <w:p w14:paraId="227D96A0" w14:textId="77777777" w:rsidR="00785AC7" w:rsidRPr="00BA0514" w:rsidRDefault="00785AC7" w:rsidP="00863865">
            <w:pPr>
              <w:widowControl w:val="0"/>
              <w:autoSpaceDE w:val="0"/>
              <w:autoSpaceDN w:val="0"/>
              <w:adjustRightInd w:val="0"/>
              <w:rPr>
                <w:rFonts w:ascii="Times" w:hAnsi="Times" w:cs="Times"/>
                <w:b/>
                <w:sz w:val="20"/>
                <w:szCs w:val="20"/>
                <w:lang w:val="en-US"/>
              </w:rPr>
            </w:pPr>
            <w:proofErr w:type="gramStart"/>
            <w:r w:rsidRPr="00BA0514">
              <w:rPr>
                <w:rFonts w:ascii="Times" w:hAnsi="Times" w:cs="Times"/>
                <w:b/>
                <w:sz w:val="20"/>
                <w:szCs w:val="20"/>
                <w:lang w:val="en-US"/>
              </w:rPr>
              <w:t>n</w:t>
            </w:r>
            <w:proofErr w:type="gramEnd"/>
            <w:r w:rsidRPr="00BA0514">
              <w:rPr>
                <w:rFonts w:ascii="Times" w:hAnsi="Times" w:cs="Times"/>
                <w:b/>
                <w:sz w:val="20"/>
                <w:szCs w:val="20"/>
                <w:lang w:val="en-US"/>
              </w:rPr>
              <w:t>(CAU)</w:t>
            </w:r>
          </w:p>
        </w:tc>
        <w:tc>
          <w:tcPr>
            <w:tcW w:w="1419" w:type="dxa"/>
          </w:tcPr>
          <w:p w14:paraId="47084F57" w14:textId="77777777" w:rsidR="00785AC7" w:rsidRPr="00BA0514" w:rsidRDefault="00785AC7" w:rsidP="00863865">
            <w:pPr>
              <w:widowControl w:val="0"/>
              <w:autoSpaceDE w:val="0"/>
              <w:autoSpaceDN w:val="0"/>
              <w:adjustRightInd w:val="0"/>
              <w:rPr>
                <w:rFonts w:ascii="Times" w:hAnsi="Times" w:cs="Times"/>
                <w:sz w:val="20"/>
                <w:szCs w:val="20"/>
                <w:lang w:val="en-US"/>
              </w:rPr>
            </w:pPr>
            <w:r w:rsidRPr="00BA0514">
              <w:rPr>
                <w:rFonts w:ascii="Times" w:hAnsi="Times" w:cs="Times"/>
                <w:sz w:val="20"/>
                <w:szCs w:val="20"/>
                <w:lang w:val="en-US"/>
              </w:rPr>
              <w:t>26</w:t>
            </w:r>
          </w:p>
        </w:tc>
        <w:tc>
          <w:tcPr>
            <w:tcW w:w="1419" w:type="dxa"/>
          </w:tcPr>
          <w:p w14:paraId="24D8A6EE" w14:textId="37E3A71A" w:rsidR="00785AC7" w:rsidRPr="00BA0514" w:rsidRDefault="00785AC7" w:rsidP="00863865">
            <w:pPr>
              <w:widowControl w:val="0"/>
              <w:autoSpaceDE w:val="0"/>
              <w:autoSpaceDN w:val="0"/>
              <w:adjustRightInd w:val="0"/>
              <w:rPr>
                <w:rFonts w:ascii="Times" w:hAnsi="Times" w:cs="Times"/>
                <w:sz w:val="20"/>
                <w:szCs w:val="20"/>
                <w:lang w:val="en-US"/>
              </w:rPr>
            </w:pPr>
            <w:r w:rsidRPr="00BA0514">
              <w:rPr>
                <w:rFonts w:ascii="Times" w:hAnsi="Times" w:cs="Times"/>
                <w:sz w:val="20"/>
                <w:szCs w:val="20"/>
                <w:lang w:val="en-US"/>
              </w:rPr>
              <w:t>2</w:t>
            </w:r>
            <w:r w:rsidR="000537E4" w:rsidRPr="00BA0514">
              <w:rPr>
                <w:rFonts w:ascii="Times" w:hAnsi="Times" w:cs="Times"/>
                <w:sz w:val="20"/>
                <w:szCs w:val="20"/>
                <w:lang w:val="en-US"/>
              </w:rPr>
              <w:t>2</w:t>
            </w:r>
          </w:p>
        </w:tc>
        <w:tc>
          <w:tcPr>
            <w:tcW w:w="1419" w:type="dxa"/>
          </w:tcPr>
          <w:p w14:paraId="2688C8A3" w14:textId="77777777" w:rsidR="00785AC7" w:rsidRPr="00BA0514" w:rsidRDefault="00785AC7" w:rsidP="00863865">
            <w:pPr>
              <w:widowControl w:val="0"/>
              <w:autoSpaceDE w:val="0"/>
              <w:autoSpaceDN w:val="0"/>
              <w:adjustRightInd w:val="0"/>
              <w:rPr>
                <w:rFonts w:ascii="Times" w:hAnsi="Times" w:cs="Times"/>
                <w:sz w:val="20"/>
                <w:szCs w:val="20"/>
                <w:lang w:val="en-US"/>
              </w:rPr>
            </w:pPr>
            <w:r w:rsidRPr="00BA0514">
              <w:rPr>
                <w:rFonts w:ascii="Times" w:hAnsi="Times" w:cs="Times"/>
                <w:sz w:val="20"/>
                <w:szCs w:val="20"/>
                <w:lang w:val="en-US"/>
              </w:rPr>
              <w:t>16</w:t>
            </w:r>
          </w:p>
        </w:tc>
        <w:tc>
          <w:tcPr>
            <w:tcW w:w="1420" w:type="dxa"/>
          </w:tcPr>
          <w:p w14:paraId="6885D653" w14:textId="77777777" w:rsidR="00785AC7" w:rsidRPr="00BA0514" w:rsidRDefault="00785AC7" w:rsidP="00863865">
            <w:pPr>
              <w:widowControl w:val="0"/>
              <w:autoSpaceDE w:val="0"/>
              <w:autoSpaceDN w:val="0"/>
              <w:adjustRightInd w:val="0"/>
              <w:rPr>
                <w:rFonts w:ascii="Times" w:hAnsi="Times" w:cs="Times"/>
                <w:sz w:val="20"/>
                <w:szCs w:val="20"/>
                <w:lang w:val="en-US"/>
              </w:rPr>
            </w:pPr>
            <w:r w:rsidRPr="00BA0514">
              <w:rPr>
                <w:rFonts w:ascii="Times" w:hAnsi="Times" w:cs="Times"/>
                <w:sz w:val="20"/>
                <w:szCs w:val="20"/>
                <w:lang w:val="en-US"/>
              </w:rPr>
              <w:t>21</w:t>
            </w:r>
          </w:p>
        </w:tc>
        <w:tc>
          <w:tcPr>
            <w:tcW w:w="1420" w:type="dxa"/>
            <w:vMerge/>
          </w:tcPr>
          <w:p w14:paraId="717C286F" w14:textId="77777777" w:rsidR="00785AC7" w:rsidRPr="00BA0514" w:rsidRDefault="00785AC7" w:rsidP="00863865">
            <w:pPr>
              <w:widowControl w:val="0"/>
              <w:autoSpaceDE w:val="0"/>
              <w:autoSpaceDN w:val="0"/>
              <w:adjustRightInd w:val="0"/>
              <w:rPr>
                <w:rFonts w:ascii="Times" w:hAnsi="Times" w:cs="Times"/>
                <w:sz w:val="20"/>
                <w:szCs w:val="20"/>
                <w:lang w:val="en-US"/>
              </w:rPr>
            </w:pPr>
          </w:p>
        </w:tc>
      </w:tr>
      <w:tr w:rsidR="00785AC7" w:rsidRPr="00BA0514" w14:paraId="3A8F3885" w14:textId="77777777" w:rsidTr="00863865">
        <w:tc>
          <w:tcPr>
            <w:tcW w:w="1419" w:type="dxa"/>
          </w:tcPr>
          <w:p w14:paraId="73B87408" w14:textId="77777777" w:rsidR="00785AC7" w:rsidRPr="00BA0514" w:rsidRDefault="00785AC7" w:rsidP="00863865">
            <w:pPr>
              <w:widowControl w:val="0"/>
              <w:autoSpaceDE w:val="0"/>
              <w:autoSpaceDN w:val="0"/>
              <w:adjustRightInd w:val="0"/>
              <w:rPr>
                <w:rFonts w:ascii="Times" w:hAnsi="Times" w:cs="Times"/>
                <w:b/>
                <w:sz w:val="20"/>
                <w:szCs w:val="20"/>
                <w:lang w:val="en-US"/>
              </w:rPr>
            </w:pPr>
            <w:proofErr w:type="gramStart"/>
            <w:r w:rsidRPr="00BA0514">
              <w:rPr>
                <w:rFonts w:ascii="Times" w:hAnsi="Times" w:cs="Times"/>
                <w:b/>
                <w:sz w:val="20"/>
                <w:szCs w:val="20"/>
                <w:lang w:val="en-US"/>
              </w:rPr>
              <w:t>SNR(</w:t>
            </w:r>
            <w:proofErr w:type="gramEnd"/>
            <w:r w:rsidRPr="00BA0514">
              <w:rPr>
                <w:rFonts w:ascii="Times" w:hAnsi="Times" w:cs="Times"/>
                <w:b/>
                <w:sz w:val="20"/>
                <w:szCs w:val="20"/>
                <w:lang w:val="en-US"/>
              </w:rPr>
              <w:t>ACC)</w:t>
            </w:r>
          </w:p>
        </w:tc>
        <w:tc>
          <w:tcPr>
            <w:tcW w:w="1419" w:type="dxa"/>
          </w:tcPr>
          <w:p w14:paraId="06485B3C" w14:textId="77777777" w:rsidR="00785AC7" w:rsidRPr="00BA0514" w:rsidRDefault="00785AC7" w:rsidP="00863865">
            <w:pPr>
              <w:widowControl w:val="0"/>
              <w:autoSpaceDE w:val="0"/>
              <w:autoSpaceDN w:val="0"/>
              <w:adjustRightInd w:val="0"/>
              <w:rPr>
                <w:rFonts w:ascii="Times" w:hAnsi="Times" w:cs="Times"/>
                <w:sz w:val="20"/>
                <w:szCs w:val="20"/>
                <w:lang w:val="en-US"/>
              </w:rPr>
            </w:pPr>
            <w:r w:rsidRPr="00BA0514">
              <w:rPr>
                <w:rFonts w:ascii="Times" w:hAnsi="Times" w:cs="Times"/>
                <w:sz w:val="20"/>
                <w:szCs w:val="20"/>
                <w:lang w:val="en-US"/>
              </w:rPr>
              <w:t>32.90 (5.63)</w:t>
            </w:r>
          </w:p>
        </w:tc>
        <w:tc>
          <w:tcPr>
            <w:tcW w:w="1419" w:type="dxa"/>
          </w:tcPr>
          <w:p w14:paraId="20E0B7E2" w14:textId="58CBA647" w:rsidR="00785AC7" w:rsidRPr="00BA0514" w:rsidRDefault="00081C3A" w:rsidP="00863865">
            <w:pPr>
              <w:widowControl w:val="0"/>
              <w:autoSpaceDE w:val="0"/>
              <w:autoSpaceDN w:val="0"/>
              <w:adjustRightInd w:val="0"/>
              <w:rPr>
                <w:rFonts w:ascii="Times" w:hAnsi="Times" w:cs="Times"/>
                <w:sz w:val="20"/>
                <w:szCs w:val="20"/>
                <w:lang w:val="en-US"/>
              </w:rPr>
            </w:pPr>
            <w:r w:rsidRPr="00BA0514">
              <w:rPr>
                <w:rFonts w:ascii="Times" w:hAnsi="Times" w:cs="Times"/>
                <w:sz w:val="20"/>
                <w:szCs w:val="20"/>
                <w:lang w:val="en-US"/>
              </w:rPr>
              <w:t>32.40</w:t>
            </w:r>
            <w:r w:rsidR="00785AC7" w:rsidRPr="00BA0514">
              <w:rPr>
                <w:rFonts w:ascii="Times" w:hAnsi="Times" w:cs="Times"/>
                <w:sz w:val="20"/>
                <w:szCs w:val="20"/>
                <w:lang w:val="en-US"/>
              </w:rPr>
              <w:t xml:space="preserve"> (5.42)</w:t>
            </w:r>
          </w:p>
        </w:tc>
        <w:tc>
          <w:tcPr>
            <w:tcW w:w="1419" w:type="dxa"/>
          </w:tcPr>
          <w:p w14:paraId="67FB1D95" w14:textId="77777777" w:rsidR="00785AC7" w:rsidRPr="00BA0514" w:rsidRDefault="00785AC7" w:rsidP="00863865">
            <w:pPr>
              <w:widowControl w:val="0"/>
              <w:autoSpaceDE w:val="0"/>
              <w:autoSpaceDN w:val="0"/>
              <w:adjustRightInd w:val="0"/>
              <w:rPr>
                <w:rFonts w:ascii="Times" w:hAnsi="Times" w:cs="Times"/>
                <w:sz w:val="20"/>
                <w:szCs w:val="20"/>
                <w:lang w:val="en-US"/>
              </w:rPr>
            </w:pPr>
            <w:r w:rsidRPr="00BA0514">
              <w:rPr>
                <w:rFonts w:ascii="Times" w:hAnsi="Times" w:cs="Times"/>
                <w:sz w:val="20"/>
                <w:szCs w:val="20"/>
                <w:lang w:val="en-US"/>
              </w:rPr>
              <w:t>31.50 (10.24)</w:t>
            </w:r>
          </w:p>
        </w:tc>
        <w:tc>
          <w:tcPr>
            <w:tcW w:w="1420" w:type="dxa"/>
          </w:tcPr>
          <w:p w14:paraId="27AADE15" w14:textId="77777777" w:rsidR="00785AC7" w:rsidRPr="00BA0514" w:rsidRDefault="00785AC7" w:rsidP="00863865">
            <w:pPr>
              <w:widowControl w:val="0"/>
              <w:autoSpaceDE w:val="0"/>
              <w:autoSpaceDN w:val="0"/>
              <w:adjustRightInd w:val="0"/>
              <w:rPr>
                <w:rFonts w:ascii="Times" w:hAnsi="Times" w:cs="Times"/>
                <w:sz w:val="20"/>
                <w:szCs w:val="20"/>
                <w:lang w:val="en-US"/>
              </w:rPr>
            </w:pPr>
            <w:r w:rsidRPr="00BA0514">
              <w:rPr>
                <w:rFonts w:ascii="Times" w:hAnsi="Times" w:cs="Times"/>
                <w:sz w:val="20"/>
                <w:szCs w:val="20"/>
                <w:lang w:val="en-US"/>
              </w:rPr>
              <w:t>31.86 (7.85)</w:t>
            </w:r>
          </w:p>
        </w:tc>
        <w:tc>
          <w:tcPr>
            <w:tcW w:w="1420" w:type="dxa"/>
          </w:tcPr>
          <w:p w14:paraId="61169641" w14:textId="63B2CD3F" w:rsidR="00785AC7" w:rsidRPr="00BA0514" w:rsidRDefault="000537E4" w:rsidP="00863865">
            <w:pPr>
              <w:widowControl w:val="0"/>
              <w:autoSpaceDE w:val="0"/>
              <w:autoSpaceDN w:val="0"/>
              <w:adjustRightInd w:val="0"/>
              <w:rPr>
                <w:rFonts w:ascii="Times" w:hAnsi="Times" w:cs="Times"/>
                <w:sz w:val="20"/>
                <w:szCs w:val="20"/>
                <w:lang w:val="en-US"/>
              </w:rPr>
            </w:pPr>
            <w:r w:rsidRPr="00BA0514">
              <w:rPr>
                <w:rFonts w:ascii="Times" w:hAnsi="Times" w:cs="Times"/>
                <w:sz w:val="20"/>
                <w:szCs w:val="20"/>
                <w:lang w:val="en-US"/>
              </w:rPr>
              <w:t>0.920</w:t>
            </w:r>
          </w:p>
        </w:tc>
      </w:tr>
      <w:tr w:rsidR="00785AC7" w:rsidRPr="00BA0514" w14:paraId="55F3DBEF" w14:textId="77777777" w:rsidTr="00863865">
        <w:tc>
          <w:tcPr>
            <w:tcW w:w="1419" w:type="dxa"/>
          </w:tcPr>
          <w:p w14:paraId="2378184A" w14:textId="77777777" w:rsidR="00785AC7" w:rsidRPr="00BA0514" w:rsidRDefault="00785AC7" w:rsidP="00863865">
            <w:pPr>
              <w:widowControl w:val="0"/>
              <w:autoSpaceDE w:val="0"/>
              <w:autoSpaceDN w:val="0"/>
              <w:adjustRightInd w:val="0"/>
              <w:rPr>
                <w:rFonts w:ascii="Times" w:hAnsi="Times" w:cs="Times"/>
                <w:b/>
                <w:sz w:val="20"/>
                <w:szCs w:val="20"/>
                <w:lang w:val="en-US"/>
              </w:rPr>
            </w:pPr>
            <w:proofErr w:type="gramStart"/>
            <w:r w:rsidRPr="00BA0514">
              <w:rPr>
                <w:rFonts w:ascii="Times" w:hAnsi="Times" w:cs="Times"/>
                <w:b/>
                <w:sz w:val="20"/>
                <w:szCs w:val="20"/>
                <w:lang w:val="en-US"/>
              </w:rPr>
              <w:t>SNR(</w:t>
            </w:r>
            <w:proofErr w:type="gramEnd"/>
            <w:r w:rsidRPr="00BA0514">
              <w:rPr>
                <w:rFonts w:ascii="Times" w:hAnsi="Times" w:cs="Times"/>
                <w:b/>
                <w:sz w:val="20"/>
                <w:szCs w:val="20"/>
                <w:lang w:val="en-US"/>
              </w:rPr>
              <w:t>HCC)</w:t>
            </w:r>
          </w:p>
        </w:tc>
        <w:tc>
          <w:tcPr>
            <w:tcW w:w="1419" w:type="dxa"/>
          </w:tcPr>
          <w:p w14:paraId="51489DC8" w14:textId="77777777" w:rsidR="00785AC7" w:rsidRPr="00BA0514" w:rsidRDefault="00785AC7" w:rsidP="00863865">
            <w:pPr>
              <w:widowControl w:val="0"/>
              <w:autoSpaceDE w:val="0"/>
              <w:autoSpaceDN w:val="0"/>
              <w:adjustRightInd w:val="0"/>
              <w:rPr>
                <w:rFonts w:ascii="Times" w:hAnsi="Times" w:cs="Times"/>
                <w:sz w:val="20"/>
                <w:szCs w:val="20"/>
                <w:lang w:val="en-US"/>
              </w:rPr>
            </w:pPr>
            <w:r w:rsidRPr="00BA0514">
              <w:rPr>
                <w:rFonts w:ascii="Times" w:hAnsi="Times" w:cs="Times"/>
                <w:sz w:val="20"/>
                <w:szCs w:val="20"/>
                <w:lang w:val="en-US"/>
              </w:rPr>
              <w:t>15.28 (4.04)</w:t>
            </w:r>
          </w:p>
        </w:tc>
        <w:tc>
          <w:tcPr>
            <w:tcW w:w="1419" w:type="dxa"/>
          </w:tcPr>
          <w:p w14:paraId="69D9E5C2" w14:textId="4F73215C" w:rsidR="00785AC7" w:rsidRPr="00BA0514" w:rsidRDefault="00081C3A" w:rsidP="00863865">
            <w:pPr>
              <w:widowControl w:val="0"/>
              <w:autoSpaceDE w:val="0"/>
              <w:autoSpaceDN w:val="0"/>
              <w:adjustRightInd w:val="0"/>
              <w:rPr>
                <w:rFonts w:ascii="Times" w:hAnsi="Times" w:cs="Times"/>
                <w:sz w:val="20"/>
                <w:szCs w:val="20"/>
                <w:lang w:val="en-US"/>
              </w:rPr>
            </w:pPr>
            <w:r w:rsidRPr="00BA0514">
              <w:rPr>
                <w:rFonts w:ascii="Times" w:hAnsi="Times" w:cs="Times"/>
                <w:sz w:val="20"/>
                <w:szCs w:val="20"/>
                <w:lang w:val="en-US"/>
              </w:rPr>
              <w:t>15.12 (2.83</w:t>
            </w:r>
            <w:r w:rsidR="00785AC7" w:rsidRPr="00BA0514">
              <w:rPr>
                <w:rFonts w:ascii="Times" w:hAnsi="Times" w:cs="Times"/>
                <w:sz w:val="20"/>
                <w:szCs w:val="20"/>
                <w:lang w:val="en-US"/>
              </w:rPr>
              <w:t>)</w:t>
            </w:r>
          </w:p>
        </w:tc>
        <w:tc>
          <w:tcPr>
            <w:tcW w:w="1419" w:type="dxa"/>
          </w:tcPr>
          <w:p w14:paraId="67503717" w14:textId="77777777" w:rsidR="00785AC7" w:rsidRPr="00BA0514" w:rsidRDefault="00785AC7" w:rsidP="00863865">
            <w:pPr>
              <w:widowControl w:val="0"/>
              <w:autoSpaceDE w:val="0"/>
              <w:autoSpaceDN w:val="0"/>
              <w:adjustRightInd w:val="0"/>
              <w:rPr>
                <w:rFonts w:ascii="Times" w:hAnsi="Times" w:cs="Times"/>
                <w:sz w:val="20"/>
                <w:szCs w:val="20"/>
                <w:lang w:val="en-US"/>
              </w:rPr>
            </w:pPr>
            <w:r w:rsidRPr="00BA0514">
              <w:rPr>
                <w:rFonts w:ascii="Times" w:hAnsi="Times" w:cs="Times"/>
                <w:sz w:val="20"/>
                <w:szCs w:val="20"/>
                <w:lang w:val="en-US"/>
              </w:rPr>
              <w:t>15.13 (1.93)</w:t>
            </w:r>
          </w:p>
        </w:tc>
        <w:tc>
          <w:tcPr>
            <w:tcW w:w="1420" w:type="dxa"/>
          </w:tcPr>
          <w:p w14:paraId="0B5E519D" w14:textId="77777777" w:rsidR="00785AC7" w:rsidRPr="00BA0514" w:rsidRDefault="00785AC7" w:rsidP="00863865">
            <w:pPr>
              <w:widowControl w:val="0"/>
              <w:autoSpaceDE w:val="0"/>
              <w:autoSpaceDN w:val="0"/>
              <w:adjustRightInd w:val="0"/>
              <w:rPr>
                <w:rFonts w:ascii="Times" w:hAnsi="Times" w:cs="Times"/>
                <w:sz w:val="20"/>
                <w:szCs w:val="20"/>
                <w:lang w:val="en-US"/>
              </w:rPr>
            </w:pPr>
            <w:r w:rsidRPr="00BA0514">
              <w:rPr>
                <w:rFonts w:ascii="Times" w:hAnsi="Times" w:cs="Times"/>
                <w:sz w:val="20"/>
                <w:szCs w:val="20"/>
                <w:lang w:val="en-US"/>
              </w:rPr>
              <w:t>16.00 (3.52)</w:t>
            </w:r>
          </w:p>
        </w:tc>
        <w:tc>
          <w:tcPr>
            <w:tcW w:w="1420" w:type="dxa"/>
          </w:tcPr>
          <w:p w14:paraId="3C6DA8DC" w14:textId="756C44D1" w:rsidR="00785AC7" w:rsidRPr="00BA0514" w:rsidRDefault="000537E4" w:rsidP="00863865">
            <w:pPr>
              <w:widowControl w:val="0"/>
              <w:autoSpaceDE w:val="0"/>
              <w:autoSpaceDN w:val="0"/>
              <w:adjustRightInd w:val="0"/>
              <w:rPr>
                <w:rFonts w:ascii="Times" w:hAnsi="Times" w:cs="Times"/>
                <w:sz w:val="20"/>
                <w:szCs w:val="20"/>
                <w:lang w:val="en-US"/>
              </w:rPr>
            </w:pPr>
            <w:r w:rsidRPr="00BA0514">
              <w:rPr>
                <w:rFonts w:ascii="Times" w:hAnsi="Times" w:cs="Times"/>
                <w:sz w:val="20"/>
                <w:szCs w:val="20"/>
                <w:lang w:val="en-US"/>
              </w:rPr>
              <w:t>0.789</w:t>
            </w:r>
          </w:p>
        </w:tc>
      </w:tr>
      <w:tr w:rsidR="00785AC7" w:rsidRPr="00BA0514" w14:paraId="446ACE2C" w14:textId="77777777" w:rsidTr="00863865">
        <w:tc>
          <w:tcPr>
            <w:tcW w:w="1419" w:type="dxa"/>
          </w:tcPr>
          <w:p w14:paraId="07493BC4" w14:textId="77777777" w:rsidR="00785AC7" w:rsidRPr="00BA0514" w:rsidRDefault="00785AC7" w:rsidP="00863865">
            <w:pPr>
              <w:widowControl w:val="0"/>
              <w:autoSpaceDE w:val="0"/>
              <w:autoSpaceDN w:val="0"/>
              <w:adjustRightInd w:val="0"/>
              <w:rPr>
                <w:rFonts w:ascii="Times" w:hAnsi="Times" w:cs="Times"/>
                <w:b/>
                <w:sz w:val="20"/>
                <w:szCs w:val="20"/>
                <w:lang w:val="en-US"/>
              </w:rPr>
            </w:pPr>
            <w:proofErr w:type="gramStart"/>
            <w:r w:rsidRPr="00BA0514">
              <w:rPr>
                <w:rFonts w:ascii="Times" w:hAnsi="Times" w:cs="Times"/>
                <w:b/>
                <w:sz w:val="20"/>
                <w:szCs w:val="20"/>
                <w:lang w:val="en-US"/>
              </w:rPr>
              <w:t>SNR(</w:t>
            </w:r>
            <w:proofErr w:type="gramEnd"/>
            <w:r w:rsidRPr="00BA0514">
              <w:rPr>
                <w:rFonts w:ascii="Times" w:hAnsi="Times" w:cs="Times"/>
                <w:b/>
                <w:sz w:val="20"/>
                <w:szCs w:val="20"/>
                <w:lang w:val="en-US"/>
              </w:rPr>
              <w:t>CAU)</w:t>
            </w:r>
          </w:p>
        </w:tc>
        <w:tc>
          <w:tcPr>
            <w:tcW w:w="1419" w:type="dxa"/>
          </w:tcPr>
          <w:p w14:paraId="1F867CD0" w14:textId="77777777" w:rsidR="00785AC7" w:rsidRPr="00BA0514" w:rsidRDefault="00785AC7" w:rsidP="00863865">
            <w:pPr>
              <w:widowControl w:val="0"/>
              <w:autoSpaceDE w:val="0"/>
              <w:autoSpaceDN w:val="0"/>
              <w:adjustRightInd w:val="0"/>
              <w:rPr>
                <w:rFonts w:ascii="Times" w:hAnsi="Times" w:cs="Times"/>
                <w:sz w:val="20"/>
                <w:szCs w:val="20"/>
                <w:lang w:val="en-US"/>
              </w:rPr>
            </w:pPr>
            <w:r w:rsidRPr="00BA0514">
              <w:rPr>
                <w:rFonts w:ascii="Times" w:hAnsi="Times" w:cs="Times"/>
                <w:sz w:val="20"/>
                <w:szCs w:val="20"/>
                <w:lang w:val="en-US"/>
              </w:rPr>
              <w:t>19.19 (4.47)</w:t>
            </w:r>
          </w:p>
        </w:tc>
        <w:tc>
          <w:tcPr>
            <w:tcW w:w="1419" w:type="dxa"/>
          </w:tcPr>
          <w:p w14:paraId="056EEA4B" w14:textId="2DE59898" w:rsidR="00785AC7" w:rsidRPr="00BA0514" w:rsidRDefault="000537E4" w:rsidP="00863865">
            <w:pPr>
              <w:widowControl w:val="0"/>
              <w:autoSpaceDE w:val="0"/>
              <w:autoSpaceDN w:val="0"/>
              <w:adjustRightInd w:val="0"/>
              <w:rPr>
                <w:rFonts w:ascii="Times" w:hAnsi="Times" w:cs="Times"/>
                <w:sz w:val="20"/>
                <w:szCs w:val="20"/>
                <w:lang w:val="en-US"/>
              </w:rPr>
            </w:pPr>
            <w:r w:rsidRPr="00BA0514">
              <w:rPr>
                <w:rFonts w:ascii="Times" w:hAnsi="Times" w:cs="Times"/>
                <w:sz w:val="20"/>
                <w:szCs w:val="20"/>
                <w:lang w:val="en-US"/>
              </w:rPr>
              <w:t>22.86 (3.90</w:t>
            </w:r>
            <w:r w:rsidR="00785AC7" w:rsidRPr="00BA0514">
              <w:rPr>
                <w:rFonts w:ascii="Times" w:hAnsi="Times" w:cs="Times"/>
                <w:sz w:val="20"/>
                <w:szCs w:val="20"/>
                <w:lang w:val="en-US"/>
              </w:rPr>
              <w:t>)</w:t>
            </w:r>
          </w:p>
        </w:tc>
        <w:tc>
          <w:tcPr>
            <w:tcW w:w="1419" w:type="dxa"/>
          </w:tcPr>
          <w:p w14:paraId="0B1EF19A" w14:textId="77777777" w:rsidR="00785AC7" w:rsidRPr="00BA0514" w:rsidRDefault="00785AC7" w:rsidP="00863865">
            <w:pPr>
              <w:widowControl w:val="0"/>
              <w:autoSpaceDE w:val="0"/>
              <w:autoSpaceDN w:val="0"/>
              <w:adjustRightInd w:val="0"/>
              <w:rPr>
                <w:rFonts w:ascii="Times" w:hAnsi="Times" w:cs="Times"/>
                <w:sz w:val="20"/>
                <w:szCs w:val="20"/>
                <w:lang w:val="en-US"/>
              </w:rPr>
            </w:pPr>
            <w:r w:rsidRPr="00BA0514">
              <w:rPr>
                <w:rFonts w:ascii="Times" w:hAnsi="Times" w:cs="Times"/>
                <w:sz w:val="20"/>
                <w:szCs w:val="20"/>
                <w:lang w:val="en-US"/>
              </w:rPr>
              <w:t>20.31 (4.42)</w:t>
            </w:r>
          </w:p>
        </w:tc>
        <w:tc>
          <w:tcPr>
            <w:tcW w:w="1420" w:type="dxa"/>
          </w:tcPr>
          <w:p w14:paraId="3D2756D2" w14:textId="77777777" w:rsidR="00785AC7" w:rsidRPr="00BA0514" w:rsidRDefault="00785AC7" w:rsidP="00863865">
            <w:pPr>
              <w:widowControl w:val="0"/>
              <w:autoSpaceDE w:val="0"/>
              <w:autoSpaceDN w:val="0"/>
              <w:adjustRightInd w:val="0"/>
              <w:rPr>
                <w:rFonts w:ascii="Times" w:hAnsi="Times" w:cs="Times"/>
                <w:sz w:val="20"/>
                <w:szCs w:val="20"/>
                <w:lang w:val="en-US"/>
              </w:rPr>
            </w:pPr>
            <w:r w:rsidRPr="00BA0514">
              <w:rPr>
                <w:rFonts w:ascii="Times" w:hAnsi="Times" w:cs="Times"/>
                <w:sz w:val="20"/>
                <w:szCs w:val="20"/>
                <w:lang w:val="en-US"/>
              </w:rPr>
              <w:t>21.19 (5.07)</w:t>
            </w:r>
          </w:p>
        </w:tc>
        <w:tc>
          <w:tcPr>
            <w:tcW w:w="1420" w:type="dxa"/>
          </w:tcPr>
          <w:p w14:paraId="293A80C5" w14:textId="1519DE6C" w:rsidR="00785AC7" w:rsidRPr="00BA0514" w:rsidRDefault="00BA0514" w:rsidP="00863865">
            <w:pPr>
              <w:widowControl w:val="0"/>
              <w:autoSpaceDE w:val="0"/>
              <w:autoSpaceDN w:val="0"/>
              <w:adjustRightInd w:val="0"/>
              <w:rPr>
                <w:rFonts w:ascii="Times" w:hAnsi="Times" w:cs="Times"/>
                <w:sz w:val="20"/>
                <w:szCs w:val="20"/>
                <w:lang w:val="en-US"/>
              </w:rPr>
            </w:pPr>
            <w:r w:rsidRPr="00BA0514">
              <w:rPr>
                <w:rFonts w:ascii="Times" w:hAnsi="Times" w:cs="Times"/>
                <w:sz w:val="20"/>
                <w:szCs w:val="20"/>
                <w:lang w:val="en-US"/>
              </w:rPr>
              <w:t>0.046</w:t>
            </w:r>
            <w:r w:rsidR="00785AC7" w:rsidRPr="00BA0514">
              <w:rPr>
                <w:rFonts w:ascii="Times" w:hAnsi="Times" w:cs="Times"/>
                <w:sz w:val="20"/>
                <w:szCs w:val="20"/>
                <w:vertAlign w:val="superscript"/>
                <w:lang w:val="en-US"/>
              </w:rPr>
              <w:t>1</w:t>
            </w:r>
            <w:r w:rsidR="00785AC7" w:rsidRPr="00BA0514">
              <w:rPr>
                <w:rFonts w:ascii="Times" w:hAnsi="Times" w:cs="Times"/>
                <w:sz w:val="20"/>
                <w:szCs w:val="20"/>
                <w:lang w:val="en-US"/>
              </w:rPr>
              <w:t xml:space="preserve"> </w:t>
            </w:r>
          </w:p>
        </w:tc>
      </w:tr>
      <w:tr w:rsidR="00785AC7" w:rsidRPr="00BA0514" w14:paraId="5D903C9F" w14:textId="77777777" w:rsidTr="00863865">
        <w:tc>
          <w:tcPr>
            <w:tcW w:w="1419" w:type="dxa"/>
          </w:tcPr>
          <w:p w14:paraId="50744833" w14:textId="77777777" w:rsidR="00785AC7" w:rsidRPr="00BA0514" w:rsidRDefault="00785AC7" w:rsidP="00863865">
            <w:pPr>
              <w:widowControl w:val="0"/>
              <w:autoSpaceDE w:val="0"/>
              <w:autoSpaceDN w:val="0"/>
              <w:adjustRightInd w:val="0"/>
              <w:rPr>
                <w:rFonts w:ascii="Times" w:hAnsi="Times" w:cs="Times"/>
                <w:b/>
                <w:sz w:val="20"/>
                <w:szCs w:val="20"/>
                <w:lang w:val="en-US"/>
              </w:rPr>
            </w:pPr>
            <w:proofErr w:type="gramStart"/>
            <w:r w:rsidRPr="00BA0514">
              <w:rPr>
                <w:rFonts w:ascii="Times" w:hAnsi="Times" w:cs="Times"/>
                <w:b/>
                <w:sz w:val="20"/>
                <w:szCs w:val="20"/>
                <w:lang w:val="en-US"/>
              </w:rPr>
              <w:t>FWHM(</w:t>
            </w:r>
            <w:proofErr w:type="gramEnd"/>
            <w:r w:rsidRPr="00BA0514">
              <w:rPr>
                <w:rFonts w:ascii="Times" w:hAnsi="Times" w:cs="Times"/>
                <w:b/>
                <w:sz w:val="20"/>
                <w:szCs w:val="20"/>
                <w:lang w:val="en-US"/>
              </w:rPr>
              <w:t>ACC)</w:t>
            </w:r>
          </w:p>
        </w:tc>
        <w:tc>
          <w:tcPr>
            <w:tcW w:w="1419" w:type="dxa"/>
          </w:tcPr>
          <w:p w14:paraId="18029AAE" w14:textId="77777777" w:rsidR="00785AC7" w:rsidRPr="00BA0514" w:rsidRDefault="00785AC7" w:rsidP="00863865">
            <w:pPr>
              <w:widowControl w:val="0"/>
              <w:autoSpaceDE w:val="0"/>
              <w:autoSpaceDN w:val="0"/>
              <w:adjustRightInd w:val="0"/>
              <w:rPr>
                <w:rFonts w:ascii="Times" w:hAnsi="Times" w:cs="Times"/>
                <w:sz w:val="20"/>
                <w:szCs w:val="20"/>
                <w:lang w:val="en-US"/>
              </w:rPr>
            </w:pPr>
            <w:r w:rsidRPr="00BA0514">
              <w:rPr>
                <w:rFonts w:ascii="Times" w:hAnsi="Times" w:cs="Times"/>
                <w:sz w:val="20"/>
                <w:szCs w:val="20"/>
                <w:lang w:val="en-US"/>
              </w:rPr>
              <w:t>0.04 (0.01)</w:t>
            </w:r>
          </w:p>
        </w:tc>
        <w:tc>
          <w:tcPr>
            <w:tcW w:w="1419" w:type="dxa"/>
          </w:tcPr>
          <w:p w14:paraId="36F4C9FF" w14:textId="77777777" w:rsidR="00785AC7" w:rsidRPr="00BA0514" w:rsidRDefault="00785AC7" w:rsidP="00863865">
            <w:pPr>
              <w:widowControl w:val="0"/>
              <w:autoSpaceDE w:val="0"/>
              <w:autoSpaceDN w:val="0"/>
              <w:adjustRightInd w:val="0"/>
              <w:rPr>
                <w:rFonts w:ascii="Times" w:hAnsi="Times" w:cs="Times"/>
                <w:sz w:val="20"/>
                <w:szCs w:val="20"/>
                <w:lang w:val="en-US"/>
              </w:rPr>
            </w:pPr>
            <w:r w:rsidRPr="00BA0514">
              <w:rPr>
                <w:rFonts w:ascii="Times" w:hAnsi="Times" w:cs="Times"/>
                <w:sz w:val="20"/>
                <w:szCs w:val="20"/>
                <w:lang w:val="en-US"/>
              </w:rPr>
              <w:t>0.04 (0.01)</w:t>
            </w:r>
          </w:p>
        </w:tc>
        <w:tc>
          <w:tcPr>
            <w:tcW w:w="1419" w:type="dxa"/>
          </w:tcPr>
          <w:p w14:paraId="67F60BBC" w14:textId="77777777" w:rsidR="00785AC7" w:rsidRPr="00BA0514" w:rsidRDefault="00785AC7" w:rsidP="00863865">
            <w:pPr>
              <w:widowControl w:val="0"/>
              <w:autoSpaceDE w:val="0"/>
              <w:autoSpaceDN w:val="0"/>
              <w:adjustRightInd w:val="0"/>
              <w:rPr>
                <w:rFonts w:ascii="Times" w:hAnsi="Times" w:cs="Times"/>
                <w:sz w:val="20"/>
                <w:szCs w:val="20"/>
                <w:lang w:val="en-US"/>
              </w:rPr>
            </w:pPr>
            <w:r w:rsidRPr="00BA0514">
              <w:rPr>
                <w:rFonts w:ascii="Times" w:hAnsi="Times" w:cs="Times"/>
                <w:sz w:val="20"/>
                <w:szCs w:val="20"/>
                <w:lang w:val="en-US"/>
              </w:rPr>
              <w:t>0.04 (0.01)</w:t>
            </w:r>
          </w:p>
        </w:tc>
        <w:tc>
          <w:tcPr>
            <w:tcW w:w="1420" w:type="dxa"/>
          </w:tcPr>
          <w:p w14:paraId="652D0BCD" w14:textId="77777777" w:rsidR="00785AC7" w:rsidRPr="00BA0514" w:rsidRDefault="00785AC7" w:rsidP="00863865">
            <w:pPr>
              <w:widowControl w:val="0"/>
              <w:autoSpaceDE w:val="0"/>
              <w:autoSpaceDN w:val="0"/>
              <w:adjustRightInd w:val="0"/>
              <w:rPr>
                <w:rFonts w:ascii="Times" w:hAnsi="Times" w:cs="Times"/>
                <w:sz w:val="20"/>
                <w:szCs w:val="20"/>
                <w:lang w:val="en-US"/>
              </w:rPr>
            </w:pPr>
            <w:r w:rsidRPr="00BA0514">
              <w:rPr>
                <w:rFonts w:ascii="Times" w:hAnsi="Times" w:cs="Times"/>
                <w:sz w:val="20"/>
                <w:szCs w:val="20"/>
                <w:lang w:val="en-US"/>
              </w:rPr>
              <w:t>0.04 (0.08)</w:t>
            </w:r>
          </w:p>
        </w:tc>
        <w:tc>
          <w:tcPr>
            <w:tcW w:w="1420" w:type="dxa"/>
          </w:tcPr>
          <w:p w14:paraId="0C2AB5E1" w14:textId="571F917D" w:rsidR="00785AC7" w:rsidRPr="00BA0514" w:rsidRDefault="000537E4" w:rsidP="00863865">
            <w:pPr>
              <w:widowControl w:val="0"/>
              <w:autoSpaceDE w:val="0"/>
              <w:autoSpaceDN w:val="0"/>
              <w:adjustRightInd w:val="0"/>
              <w:rPr>
                <w:rFonts w:ascii="Times" w:hAnsi="Times" w:cs="Times"/>
                <w:sz w:val="20"/>
                <w:szCs w:val="20"/>
                <w:lang w:val="en-US"/>
              </w:rPr>
            </w:pPr>
            <w:r w:rsidRPr="00BA0514">
              <w:rPr>
                <w:rFonts w:ascii="Times" w:hAnsi="Times" w:cs="Times"/>
                <w:sz w:val="20"/>
                <w:szCs w:val="20"/>
                <w:lang w:val="en-US"/>
              </w:rPr>
              <w:t>0.816</w:t>
            </w:r>
          </w:p>
        </w:tc>
      </w:tr>
      <w:tr w:rsidR="00785AC7" w:rsidRPr="00BA0514" w14:paraId="5F981C02" w14:textId="77777777" w:rsidTr="00863865">
        <w:tc>
          <w:tcPr>
            <w:tcW w:w="1419" w:type="dxa"/>
          </w:tcPr>
          <w:p w14:paraId="01728F56" w14:textId="77777777" w:rsidR="00785AC7" w:rsidRPr="00BA0514" w:rsidRDefault="00785AC7" w:rsidP="00863865">
            <w:pPr>
              <w:widowControl w:val="0"/>
              <w:autoSpaceDE w:val="0"/>
              <w:autoSpaceDN w:val="0"/>
              <w:adjustRightInd w:val="0"/>
              <w:rPr>
                <w:rFonts w:ascii="Times" w:hAnsi="Times" w:cs="Times"/>
                <w:b/>
                <w:sz w:val="20"/>
                <w:szCs w:val="20"/>
                <w:lang w:val="en-US"/>
              </w:rPr>
            </w:pPr>
            <w:proofErr w:type="gramStart"/>
            <w:r w:rsidRPr="00BA0514">
              <w:rPr>
                <w:rFonts w:ascii="Times" w:hAnsi="Times" w:cs="Times"/>
                <w:b/>
                <w:sz w:val="20"/>
                <w:szCs w:val="20"/>
                <w:lang w:val="en-US"/>
              </w:rPr>
              <w:t>FWHM(</w:t>
            </w:r>
            <w:proofErr w:type="gramEnd"/>
            <w:r w:rsidRPr="00BA0514">
              <w:rPr>
                <w:rFonts w:ascii="Times" w:hAnsi="Times" w:cs="Times"/>
                <w:b/>
                <w:sz w:val="20"/>
                <w:szCs w:val="20"/>
                <w:lang w:val="en-US"/>
              </w:rPr>
              <w:t>HCC)</w:t>
            </w:r>
          </w:p>
        </w:tc>
        <w:tc>
          <w:tcPr>
            <w:tcW w:w="1419" w:type="dxa"/>
          </w:tcPr>
          <w:p w14:paraId="22F1751D" w14:textId="77777777" w:rsidR="00785AC7" w:rsidRPr="00BA0514" w:rsidRDefault="00785AC7" w:rsidP="00863865">
            <w:pPr>
              <w:widowControl w:val="0"/>
              <w:autoSpaceDE w:val="0"/>
              <w:autoSpaceDN w:val="0"/>
              <w:adjustRightInd w:val="0"/>
              <w:rPr>
                <w:rFonts w:ascii="Times" w:hAnsi="Times" w:cs="Times"/>
                <w:sz w:val="20"/>
                <w:szCs w:val="20"/>
                <w:lang w:val="en-US"/>
              </w:rPr>
            </w:pPr>
            <w:r w:rsidRPr="00BA0514">
              <w:rPr>
                <w:rFonts w:ascii="Times" w:hAnsi="Times" w:cs="Times"/>
                <w:sz w:val="20"/>
                <w:szCs w:val="20"/>
                <w:lang w:val="en-US"/>
              </w:rPr>
              <w:t>0.07 (0.02)</w:t>
            </w:r>
          </w:p>
        </w:tc>
        <w:tc>
          <w:tcPr>
            <w:tcW w:w="1419" w:type="dxa"/>
          </w:tcPr>
          <w:p w14:paraId="2426AD15" w14:textId="77777777" w:rsidR="00785AC7" w:rsidRPr="00BA0514" w:rsidRDefault="00785AC7" w:rsidP="00863865">
            <w:pPr>
              <w:widowControl w:val="0"/>
              <w:autoSpaceDE w:val="0"/>
              <w:autoSpaceDN w:val="0"/>
              <w:adjustRightInd w:val="0"/>
              <w:rPr>
                <w:rFonts w:ascii="Times" w:hAnsi="Times" w:cs="Times"/>
                <w:sz w:val="20"/>
                <w:szCs w:val="20"/>
                <w:lang w:val="en-US"/>
              </w:rPr>
            </w:pPr>
            <w:r w:rsidRPr="00BA0514">
              <w:rPr>
                <w:rFonts w:ascii="Times" w:hAnsi="Times" w:cs="Times"/>
                <w:sz w:val="20"/>
                <w:szCs w:val="20"/>
                <w:lang w:val="en-US"/>
              </w:rPr>
              <w:t>0.07 (0.02)</w:t>
            </w:r>
          </w:p>
        </w:tc>
        <w:tc>
          <w:tcPr>
            <w:tcW w:w="1419" w:type="dxa"/>
          </w:tcPr>
          <w:p w14:paraId="7ACAD1E9" w14:textId="77777777" w:rsidR="00785AC7" w:rsidRPr="00BA0514" w:rsidRDefault="00785AC7" w:rsidP="00863865">
            <w:pPr>
              <w:widowControl w:val="0"/>
              <w:autoSpaceDE w:val="0"/>
              <w:autoSpaceDN w:val="0"/>
              <w:adjustRightInd w:val="0"/>
              <w:rPr>
                <w:rFonts w:ascii="Times" w:hAnsi="Times" w:cs="Times"/>
                <w:sz w:val="20"/>
                <w:szCs w:val="20"/>
                <w:lang w:val="en-US"/>
              </w:rPr>
            </w:pPr>
            <w:r w:rsidRPr="00BA0514">
              <w:rPr>
                <w:rFonts w:ascii="Times" w:hAnsi="Times" w:cs="Times"/>
                <w:sz w:val="20"/>
                <w:szCs w:val="20"/>
                <w:lang w:val="en-US"/>
              </w:rPr>
              <w:t>0.07 (0.02)</w:t>
            </w:r>
          </w:p>
        </w:tc>
        <w:tc>
          <w:tcPr>
            <w:tcW w:w="1420" w:type="dxa"/>
          </w:tcPr>
          <w:p w14:paraId="51E3C095" w14:textId="77777777" w:rsidR="00785AC7" w:rsidRPr="00BA0514" w:rsidRDefault="00785AC7" w:rsidP="00863865">
            <w:pPr>
              <w:widowControl w:val="0"/>
              <w:autoSpaceDE w:val="0"/>
              <w:autoSpaceDN w:val="0"/>
              <w:adjustRightInd w:val="0"/>
              <w:rPr>
                <w:rFonts w:ascii="Times" w:hAnsi="Times" w:cs="Times"/>
                <w:sz w:val="20"/>
                <w:szCs w:val="20"/>
                <w:lang w:val="en-US"/>
              </w:rPr>
            </w:pPr>
            <w:r w:rsidRPr="00BA0514">
              <w:rPr>
                <w:rFonts w:ascii="Times" w:hAnsi="Times" w:cs="Times"/>
                <w:sz w:val="20"/>
                <w:szCs w:val="20"/>
                <w:lang w:val="en-US"/>
              </w:rPr>
              <w:t>0.07 (0.01)</w:t>
            </w:r>
          </w:p>
        </w:tc>
        <w:tc>
          <w:tcPr>
            <w:tcW w:w="1420" w:type="dxa"/>
          </w:tcPr>
          <w:p w14:paraId="295FE9C6" w14:textId="382AF1D7" w:rsidR="00785AC7" w:rsidRPr="00BA0514" w:rsidRDefault="00785AC7" w:rsidP="00863865">
            <w:pPr>
              <w:widowControl w:val="0"/>
              <w:autoSpaceDE w:val="0"/>
              <w:autoSpaceDN w:val="0"/>
              <w:adjustRightInd w:val="0"/>
              <w:rPr>
                <w:rFonts w:ascii="Times" w:hAnsi="Times" w:cs="Times"/>
                <w:sz w:val="20"/>
                <w:szCs w:val="20"/>
                <w:lang w:val="en-US"/>
              </w:rPr>
            </w:pPr>
            <w:r w:rsidRPr="00BA0514">
              <w:rPr>
                <w:rFonts w:ascii="Times" w:hAnsi="Times" w:cs="Times"/>
                <w:sz w:val="20"/>
                <w:szCs w:val="20"/>
                <w:lang w:val="en-US"/>
              </w:rPr>
              <w:t>0.8</w:t>
            </w:r>
            <w:r w:rsidR="000537E4" w:rsidRPr="00BA0514">
              <w:rPr>
                <w:rFonts w:ascii="Times" w:hAnsi="Times" w:cs="Times"/>
                <w:sz w:val="20"/>
                <w:szCs w:val="20"/>
                <w:lang w:val="en-US"/>
              </w:rPr>
              <w:t>38</w:t>
            </w:r>
          </w:p>
        </w:tc>
      </w:tr>
      <w:tr w:rsidR="00785AC7" w:rsidRPr="00BA0514" w14:paraId="531148A9" w14:textId="77777777" w:rsidTr="00863865">
        <w:tc>
          <w:tcPr>
            <w:tcW w:w="1419" w:type="dxa"/>
          </w:tcPr>
          <w:p w14:paraId="697752B7" w14:textId="77777777" w:rsidR="00785AC7" w:rsidRPr="00BA0514" w:rsidRDefault="00785AC7" w:rsidP="00863865">
            <w:pPr>
              <w:widowControl w:val="0"/>
              <w:autoSpaceDE w:val="0"/>
              <w:autoSpaceDN w:val="0"/>
              <w:adjustRightInd w:val="0"/>
              <w:rPr>
                <w:rFonts w:ascii="Times" w:hAnsi="Times" w:cs="Times"/>
                <w:b/>
                <w:sz w:val="20"/>
                <w:szCs w:val="20"/>
                <w:lang w:val="en-US"/>
              </w:rPr>
            </w:pPr>
            <w:proofErr w:type="gramStart"/>
            <w:r w:rsidRPr="00BA0514">
              <w:rPr>
                <w:rFonts w:ascii="Times" w:hAnsi="Times" w:cs="Times"/>
                <w:b/>
                <w:sz w:val="20"/>
                <w:szCs w:val="20"/>
                <w:lang w:val="en-US"/>
              </w:rPr>
              <w:t>FWHM(</w:t>
            </w:r>
            <w:proofErr w:type="gramEnd"/>
            <w:r w:rsidRPr="00BA0514">
              <w:rPr>
                <w:rFonts w:ascii="Times" w:hAnsi="Times" w:cs="Times"/>
                <w:b/>
                <w:sz w:val="20"/>
                <w:szCs w:val="20"/>
                <w:lang w:val="en-US"/>
              </w:rPr>
              <w:t>CAU)</w:t>
            </w:r>
          </w:p>
        </w:tc>
        <w:tc>
          <w:tcPr>
            <w:tcW w:w="1419" w:type="dxa"/>
          </w:tcPr>
          <w:p w14:paraId="21AD1617" w14:textId="77777777" w:rsidR="00785AC7" w:rsidRPr="00BA0514" w:rsidRDefault="00785AC7" w:rsidP="00863865">
            <w:pPr>
              <w:widowControl w:val="0"/>
              <w:autoSpaceDE w:val="0"/>
              <w:autoSpaceDN w:val="0"/>
              <w:adjustRightInd w:val="0"/>
              <w:rPr>
                <w:rFonts w:ascii="Times" w:hAnsi="Times" w:cs="Times"/>
                <w:sz w:val="20"/>
                <w:szCs w:val="20"/>
                <w:lang w:val="en-US"/>
              </w:rPr>
            </w:pPr>
            <w:r w:rsidRPr="00BA0514">
              <w:rPr>
                <w:rFonts w:ascii="Times" w:hAnsi="Times" w:cs="Times"/>
                <w:sz w:val="20"/>
                <w:szCs w:val="20"/>
                <w:lang w:val="en-US"/>
              </w:rPr>
              <w:t>0.06 (0.01)</w:t>
            </w:r>
          </w:p>
        </w:tc>
        <w:tc>
          <w:tcPr>
            <w:tcW w:w="1419" w:type="dxa"/>
          </w:tcPr>
          <w:p w14:paraId="08354182" w14:textId="77777777" w:rsidR="00785AC7" w:rsidRPr="00BA0514" w:rsidRDefault="00785AC7" w:rsidP="00863865">
            <w:pPr>
              <w:widowControl w:val="0"/>
              <w:autoSpaceDE w:val="0"/>
              <w:autoSpaceDN w:val="0"/>
              <w:adjustRightInd w:val="0"/>
              <w:rPr>
                <w:rFonts w:ascii="Times" w:hAnsi="Times" w:cs="Times"/>
                <w:sz w:val="20"/>
                <w:szCs w:val="20"/>
                <w:lang w:val="en-US"/>
              </w:rPr>
            </w:pPr>
            <w:r w:rsidRPr="00BA0514">
              <w:rPr>
                <w:rFonts w:ascii="Times" w:hAnsi="Times" w:cs="Times"/>
                <w:sz w:val="20"/>
                <w:szCs w:val="20"/>
                <w:lang w:val="en-US"/>
              </w:rPr>
              <w:t>0.07 (0.01)</w:t>
            </w:r>
          </w:p>
        </w:tc>
        <w:tc>
          <w:tcPr>
            <w:tcW w:w="1419" w:type="dxa"/>
          </w:tcPr>
          <w:p w14:paraId="7E1EC0D6" w14:textId="77777777" w:rsidR="00785AC7" w:rsidRPr="00BA0514" w:rsidRDefault="00785AC7" w:rsidP="00863865">
            <w:pPr>
              <w:widowControl w:val="0"/>
              <w:autoSpaceDE w:val="0"/>
              <w:autoSpaceDN w:val="0"/>
              <w:adjustRightInd w:val="0"/>
              <w:rPr>
                <w:rFonts w:ascii="Times" w:hAnsi="Times" w:cs="Times"/>
                <w:sz w:val="20"/>
                <w:szCs w:val="20"/>
                <w:lang w:val="en-US"/>
              </w:rPr>
            </w:pPr>
            <w:r w:rsidRPr="00BA0514">
              <w:rPr>
                <w:rFonts w:ascii="Times" w:hAnsi="Times" w:cs="Times"/>
                <w:sz w:val="20"/>
                <w:szCs w:val="20"/>
                <w:lang w:val="en-US"/>
              </w:rPr>
              <w:t>0.07 (0.02)</w:t>
            </w:r>
          </w:p>
        </w:tc>
        <w:tc>
          <w:tcPr>
            <w:tcW w:w="1420" w:type="dxa"/>
          </w:tcPr>
          <w:p w14:paraId="7CD8BCD0" w14:textId="77777777" w:rsidR="00785AC7" w:rsidRPr="00BA0514" w:rsidRDefault="00785AC7" w:rsidP="00863865">
            <w:pPr>
              <w:widowControl w:val="0"/>
              <w:autoSpaceDE w:val="0"/>
              <w:autoSpaceDN w:val="0"/>
              <w:adjustRightInd w:val="0"/>
              <w:rPr>
                <w:rFonts w:ascii="Times" w:hAnsi="Times" w:cs="Times"/>
                <w:sz w:val="20"/>
                <w:szCs w:val="20"/>
                <w:lang w:val="en-US"/>
              </w:rPr>
            </w:pPr>
            <w:r w:rsidRPr="00BA0514">
              <w:rPr>
                <w:rFonts w:ascii="Times" w:hAnsi="Times" w:cs="Times"/>
                <w:sz w:val="20"/>
                <w:szCs w:val="20"/>
                <w:lang w:val="en-US"/>
              </w:rPr>
              <w:t>0.07 (0.02)</w:t>
            </w:r>
          </w:p>
        </w:tc>
        <w:tc>
          <w:tcPr>
            <w:tcW w:w="1420" w:type="dxa"/>
          </w:tcPr>
          <w:p w14:paraId="21D06722" w14:textId="098D099F" w:rsidR="00785AC7" w:rsidRPr="00BA0514" w:rsidRDefault="00BA0514" w:rsidP="00863865">
            <w:pPr>
              <w:widowControl w:val="0"/>
              <w:autoSpaceDE w:val="0"/>
              <w:autoSpaceDN w:val="0"/>
              <w:adjustRightInd w:val="0"/>
              <w:rPr>
                <w:rFonts w:ascii="Times" w:hAnsi="Times" w:cs="Times"/>
                <w:sz w:val="20"/>
                <w:szCs w:val="20"/>
                <w:lang w:val="en-US"/>
              </w:rPr>
            </w:pPr>
            <w:r w:rsidRPr="00BA0514">
              <w:rPr>
                <w:rFonts w:ascii="Times" w:hAnsi="Times" w:cs="Times"/>
                <w:sz w:val="20"/>
                <w:szCs w:val="20"/>
                <w:lang w:val="en-US"/>
              </w:rPr>
              <w:t>0.442</w:t>
            </w:r>
          </w:p>
        </w:tc>
      </w:tr>
      <w:tr w:rsidR="00785AC7" w:rsidRPr="00BA0514" w14:paraId="20D7DC7F" w14:textId="77777777" w:rsidTr="00863865">
        <w:tc>
          <w:tcPr>
            <w:tcW w:w="1419" w:type="dxa"/>
          </w:tcPr>
          <w:p w14:paraId="591D55E8" w14:textId="77777777" w:rsidR="00785AC7" w:rsidRPr="00BA0514" w:rsidRDefault="00785AC7" w:rsidP="00863865">
            <w:pPr>
              <w:widowControl w:val="0"/>
              <w:autoSpaceDE w:val="0"/>
              <w:autoSpaceDN w:val="0"/>
              <w:adjustRightInd w:val="0"/>
              <w:rPr>
                <w:rFonts w:ascii="Times New Roman" w:hAnsi="Times New Roman" w:cs="Times New Roman"/>
                <w:b/>
                <w:sz w:val="20"/>
                <w:szCs w:val="20"/>
                <w:lang w:val="en-US"/>
              </w:rPr>
            </w:pPr>
            <w:proofErr w:type="spellStart"/>
            <w:proofErr w:type="gramStart"/>
            <w:r w:rsidRPr="00BA0514">
              <w:rPr>
                <w:rFonts w:ascii="Times New Roman" w:hAnsi="Times New Roman" w:cs="Times New Roman"/>
                <w:b/>
                <w:sz w:val="20"/>
                <w:szCs w:val="20"/>
                <w:lang w:val="en-US"/>
              </w:rPr>
              <w:t>CRGlx</w:t>
            </w:r>
            <w:proofErr w:type="spellEnd"/>
            <w:r w:rsidRPr="00BA0514">
              <w:rPr>
                <w:rFonts w:ascii="Times New Roman" w:hAnsi="Times New Roman" w:cs="Times New Roman"/>
                <w:b/>
                <w:sz w:val="20"/>
                <w:szCs w:val="20"/>
                <w:lang w:val="en-US"/>
              </w:rPr>
              <w:t>(</w:t>
            </w:r>
            <w:proofErr w:type="gramEnd"/>
            <w:r w:rsidRPr="00BA0514">
              <w:rPr>
                <w:rFonts w:ascii="Times New Roman" w:hAnsi="Times New Roman" w:cs="Times New Roman"/>
                <w:b/>
                <w:sz w:val="20"/>
                <w:szCs w:val="20"/>
                <w:lang w:val="en-US"/>
              </w:rPr>
              <w:t>ACC)</w:t>
            </w:r>
          </w:p>
        </w:tc>
        <w:tc>
          <w:tcPr>
            <w:tcW w:w="1419" w:type="dxa"/>
          </w:tcPr>
          <w:p w14:paraId="55758F4E" w14:textId="77777777" w:rsidR="00785AC7" w:rsidRPr="00BA0514" w:rsidRDefault="00785AC7" w:rsidP="00863865">
            <w:pPr>
              <w:widowControl w:val="0"/>
              <w:autoSpaceDE w:val="0"/>
              <w:autoSpaceDN w:val="0"/>
              <w:adjustRightInd w:val="0"/>
              <w:rPr>
                <w:rFonts w:ascii="Times" w:hAnsi="Times" w:cs="Times"/>
                <w:sz w:val="20"/>
                <w:szCs w:val="20"/>
                <w:lang w:val="en-US"/>
              </w:rPr>
            </w:pPr>
            <w:r w:rsidRPr="00BA0514">
              <w:rPr>
                <w:rFonts w:ascii="Times" w:hAnsi="Times" w:cs="Times"/>
                <w:sz w:val="20"/>
                <w:szCs w:val="20"/>
                <w:lang w:val="en-US"/>
              </w:rPr>
              <w:t>5.72 (0.80)</w:t>
            </w:r>
          </w:p>
        </w:tc>
        <w:tc>
          <w:tcPr>
            <w:tcW w:w="1419" w:type="dxa"/>
          </w:tcPr>
          <w:p w14:paraId="1A077E00" w14:textId="01F01A2B" w:rsidR="00785AC7" w:rsidRPr="00BA0514" w:rsidRDefault="00081C3A" w:rsidP="00863865">
            <w:pPr>
              <w:widowControl w:val="0"/>
              <w:autoSpaceDE w:val="0"/>
              <w:autoSpaceDN w:val="0"/>
              <w:adjustRightInd w:val="0"/>
              <w:rPr>
                <w:rFonts w:ascii="Times" w:hAnsi="Times" w:cs="Times"/>
                <w:sz w:val="20"/>
                <w:szCs w:val="20"/>
                <w:lang w:val="en-US"/>
              </w:rPr>
            </w:pPr>
            <w:r w:rsidRPr="00BA0514">
              <w:rPr>
                <w:rFonts w:ascii="Times" w:hAnsi="Times" w:cs="Times"/>
                <w:sz w:val="20"/>
                <w:szCs w:val="20"/>
                <w:lang w:val="en-US"/>
              </w:rPr>
              <w:t>6.20 (1.04</w:t>
            </w:r>
            <w:r w:rsidR="00785AC7" w:rsidRPr="00BA0514">
              <w:rPr>
                <w:rFonts w:ascii="Times" w:hAnsi="Times" w:cs="Times"/>
                <w:sz w:val="20"/>
                <w:szCs w:val="20"/>
                <w:lang w:val="en-US"/>
              </w:rPr>
              <w:t>)</w:t>
            </w:r>
          </w:p>
        </w:tc>
        <w:tc>
          <w:tcPr>
            <w:tcW w:w="1419" w:type="dxa"/>
          </w:tcPr>
          <w:p w14:paraId="2C799799" w14:textId="77777777" w:rsidR="00785AC7" w:rsidRPr="00BA0514" w:rsidRDefault="00785AC7" w:rsidP="00863865">
            <w:pPr>
              <w:widowControl w:val="0"/>
              <w:autoSpaceDE w:val="0"/>
              <w:autoSpaceDN w:val="0"/>
              <w:adjustRightInd w:val="0"/>
              <w:rPr>
                <w:rFonts w:ascii="Times" w:hAnsi="Times" w:cs="Times"/>
                <w:sz w:val="20"/>
                <w:szCs w:val="20"/>
                <w:lang w:val="en-US"/>
              </w:rPr>
            </w:pPr>
            <w:r w:rsidRPr="00BA0514">
              <w:rPr>
                <w:rFonts w:ascii="Times" w:hAnsi="Times" w:cs="Times"/>
                <w:sz w:val="20"/>
                <w:szCs w:val="20"/>
                <w:lang w:val="en-US"/>
              </w:rPr>
              <w:t>6.25 (1.13)</w:t>
            </w:r>
          </w:p>
        </w:tc>
        <w:tc>
          <w:tcPr>
            <w:tcW w:w="1420" w:type="dxa"/>
          </w:tcPr>
          <w:p w14:paraId="4FB99B01" w14:textId="77777777" w:rsidR="00785AC7" w:rsidRPr="00BA0514" w:rsidRDefault="00785AC7" w:rsidP="00863865">
            <w:pPr>
              <w:widowControl w:val="0"/>
              <w:autoSpaceDE w:val="0"/>
              <w:autoSpaceDN w:val="0"/>
              <w:adjustRightInd w:val="0"/>
              <w:rPr>
                <w:rFonts w:ascii="Times" w:hAnsi="Times" w:cs="Times"/>
                <w:sz w:val="20"/>
                <w:szCs w:val="20"/>
                <w:lang w:val="en-US"/>
              </w:rPr>
            </w:pPr>
            <w:r w:rsidRPr="00BA0514">
              <w:rPr>
                <w:rFonts w:ascii="Times" w:hAnsi="Times" w:cs="Times"/>
                <w:sz w:val="20"/>
                <w:szCs w:val="20"/>
                <w:lang w:val="en-US"/>
              </w:rPr>
              <w:t>6.36 (1.79)</w:t>
            </w:r>
          </w:p>
        </w:tc>
        <w:tc>
          <w:tcPr>
            <w:tcW w:w="1420" w:type="dxa"/>
          </w:tcPr>
          <w:p w14:paraId="1E7C47B6" w14:textId="1B5BB04D" w:rsidR="00785AC7" w:rsidRPr="00BA0514" w:rsidRDefault="000537E4" w:rsidP="00863865">
            <w:pPr>
              <w:widowControl w:val="0"/>
              <w:autoSpaceDE w:val="0"/>
              <w:autoSpaceDN w:val="0"/>
              <w:adjustRightInd w:val="0"/>
              <w:rPr>
                <w:rFonts w:ascii="Times" w:hAnsi="Times" w:cs="Times"/>
                <w:sz w:val="20"/>
                <w:szCs w:val="20"/>
                <w:lang w:val="en-US"/>
              </w:rPr>
            </w:pPr>
            <w:r w:rsidRPr="00BA0514">
              <w:rPr>
                <w:rFonts w:ascii="Times" w:hAnsi="Times" w:cs="Times"/>
                <w:sz w:val="20"/>
                <w:szCs w:val="20"/>
                <w:lang w:val="en-US"/>
              </w:rPr>
              <w:t>0.246</w:t>
            </w:r>
          </w:p>
        </w:tc>
      </w:tr>
      <w:tr w:rsidR="00785AC7" w:rsidRPr="00BA0514" w14:paraId="5123008C" w14:textId="77777777" w:rsidTr="00863865">
        <w:tc>
          <w:tcPr>
            <w:tcW w:w="1419" w:type="dxa"/>
          </w:tcPr>
          <w:p w14:paraId="1432C3A3" w14:textId="77777777" w:rsidR="00785AC7" w:rsidRPr="00BA0514" w:rsidRDefault="00785AC7" w:rsidP="00863865">
            <w:pPr>
              <w:widowControl w:val="0"/>
              <w:autoSpaceDE w:val="0"/>
              <w:autoSpaceDN w:val="0"/>
              <w:adjustRightInd w:val="0"/>
              <w:rPr>
                <w:rFonts w:ascii="Times New Roman" w:hAnsi="Times New Roman" w:cs="Times New Roman"/>
                <w:b/>
                <w:sz w:val="20"/>
                <w:szCs w:val="20"/>
                <w:lang w:val="en-US"/>
              </w:rPr>
            </w:pPr>
            <w:proofErr w:type="spellStart"/>
            <w:proofErr w:type="gramStart"/>
            <w:r w:rsidRPr="00BA0514">
              <w:rPr>
                <w:rFonts w:ascii="Times New Roman" w:hAnsi="Times New Roman" w:cs="Times New Roman"/>
                <w:b/>
                <w:sz w:val="20"/>
                <w:szCs w:val="20"/>
                <w:lang w:val="en-US"/>
              </w:rPr>
              <w:t>CRGlx</w:t>
            </w:r>
            <w:proofErr w:type="spellEnd"/>
            <w:r w:rsidRPr="00BA0514">
              <w:rPr>
                <w:rFonts w:ascii="Times New Roman" w:hAnsi="Times New Roman" w:cs="Times New Roman"/>
                <w:b/>
                <w:sz w:val="20"/>
                <w:szCs w:val="20"/>
                <w:lang w:val="en-US"/>
              </w:rPr>
              <w:t>(</w:t>
            </w:r>
            <w:proofErr w:type="gramEnd"/>
            <w:r w:rsidRPr="00BA0514">
              <w:rPr>
                <w:rFonts w:ascii="Times New Roman" w:hAnsi="Times New Roman" w:cs="Times New Roman"/>
                <w:b/>
                <w:sz w:val="20"/>
                <w:szCs w:val="20"/>
                <w:lang w:val="en-US"/>
              </w:rPr>
              <w:t>HCC)</w:t>
            </w:r>
          </w:p>
        </w:tc>
        <w:tc>
          <w:tcPr>
            <w:tcW w:w="1419" w:type="dxa"/>
          </w:tcPr>
          <w:p w14:paraId="7A881356" w14:textId="77777777" w:rsidR="00785AC7" w:rsidRPr="00BA0514" w:rsidRDefault="00785AC7" w:rsidP="00863865">
            <w:pPr>
              <w:widowControl w:val="0"/>
              <w:autoSpaceDE w:val="0"/>
              <w:autoSpaceDN w:val="0"/>
              <w:adjustRightInd w:val="0"/>
              <w:rPr>
                <w:rFonts w:ascii="Times" w:hAnsi="Times" w:cs="Times"/>
                <w:sz w:val="20"/>
                <w:szCs w:val="20"/>
                <w:lang w:val="en-US"/>
              </w:rPr>
            </w:pPr>
            <w:r w:rsidRPr="00BA0514">
              <w:rPr>
                <w:rFonts w:ascii="Times" w:hAnsi="Times" w:cs="Times"/>
                <w:sz w:val="20"/>
                <w:szCs w:val="20"/>
                <w:lang w:val="en-US"/>
              </w:rPr>
              <w:t>10.31 (2.69)</w:t>
            </w:r>
          </w:p>
        </w:tc>
        <w:tc>
          <w:tcPr>
            <w:tcW w:w="1419" w:type="dxa"/>
          </w:tcPr>
          <w:p w14:paraId="515AC340" w14:textId="57DE5F94" w:rsidR="00785AC7" w:rsidRPr="00BA0514" w:rsidRDefault="00081C3A" w:rsidP="00863865">
            <w:pPr>
              <w:widowControl w:val="0"/>
              <w:autoSpaceDE w:val="0"/>
              <w:autoSpaceDN w:val="0"/>
              <w:adjustRightInd w:val="0"/>
              <w:rPr>
                <w:rFonts w:ascii="Times" w:hAnsi="Times" w:cs="Times"/>
                <w:sz w:val="20"/>
                <w:szCs w:val="20"/>
                <w:lang w:val="en-US"/>
              </w:rPr>
            </w:pPr>
            <w:r w:rsidRPr="00BA0514">
              <w:rPr>
                <w:rFonts w:ascii="Times" w:hAnsi="Times" w:cs="Times"/>
                <w:sz w:val="20"/>
                <w:szCs w:val="20"/>
                <w:lang w:val="en-US"/>
              </w:rPr>
              <w:t>9.76 (2.17</w:t>
            </w:r>
            <w:r w:rsidR="00785AC7" w:rsidRPr="00BA0514">
              <w:rPr>
                <w:rFonts w:ascii="Times" w:hAnsi="Times" w:cs="Times"/>
                <w:sz w:val="20"/>
                <w:szCs w:val="20"/>
                <w:lang w:val="en-US"/>
              </w:rPr>
              <w:t>)</w:t>
            </w:r>
          </w:p>
        </w:tc>
        <w:tc>
          <w:tcPr>
            <w:tcW w:w="1419" w:type="dxa"/>
          </w:tcPr>
          <w:p w14:paraId="22015594" w14:textId="77777777" w:rsidR="00785AC7" w:rsidRPr="00BA0514" w:rsidRDefault="00785AC7" w:rsidP="00863865">
            <w:pPr>
              <w:widowControl w:val="0"/>
              <w:autoSpaceDE w:val="0"/>
              <w:autoSpaceDN w:val="0"/>
              <w:adjustRightInd w:val="0"/>
              <w:rPr>
                <w:rFonts w:ascii="Times" w:hAnsi="Times" w:cs="Times"/>
                <w:sz w:val="20"/>
                <w:szCs w:val="20"/>
                <w:lang w:val="en-US"/>
              </w:rPr>
            </w:pPr>
            <w:r w:rsidRPr="00BA0514">
              <w:rPr>
                <w:rFonts w:ascii="Times" w:hAnsi="Times" w:cs="Times"/>
                <w:sz w:val="20"/>
                <w:szCs w:val="20"/>
                <w:lang w:val="en-US"/>
              </w:rPr>
              <w:t>9.56 (1.41)</w:t>
            </w:r>
          </w:p>
        </w:tc>
        <w:tc>
          <w:tcPr>
            <w:tcW w:w="1420" w:type="dxa"/>
          </w:tcPr>
          <w:p w14:paraId="283CD4C0" w14:textId="77777777" w:rsidR="00785AC7" w:rsidRPr="00BA0514" w:rsidRDefault="00785AC7" w:rsidP="00863865">
            <w:pPr>
              <w:widowControl w:val="0"/>
              <w:autoSpaceDE w:val="0"/>
              <w:autoSpaceDN w:val="0"/>
              <w:adjustRightInd w:val="0"/>
              <w:rPr>
                <w:rFonts w:ascii="Times" w:hAnsi="Times" w:cs="Times"/>
                <w:sz w:val="20"/>
                <w:szCs w:val="20"/>
                <w:lang w:val="en-US"/>
              </w:rPr>
            </w:pPr>
            <w:r w:rsidRPr="00BA0514">
              <w:rPr>
                <w:rFonts w:ascii="Times" w:hAnsi="Times" w:cs="Times"/>
                <w:sz w:val="20"/>
                <w:szCs w:val="20"/>
                <w:lang w:val="en-US"/>
              </w:rPr>
              <w:t>10.55 (2.61)</w:t>
            </w:r>
          </w:p>
        </w:tc>
        <w:tc>
          <w:tcPr>
            <w:tcW w:w="1420" w:type="dxa"/>
          </w:tcPr>
          <w:p w14:paraId="40BA9641" w14:textId="786DF93C" w:rsidR="00785AC7" w:rsidRPr="00BA0514" w:rsidRDefault="000537E4" w:rsidP="00863865">
            <w:pPr>
              <w:widowControl w:val="0"/>
              <w:autoSpaceDE w:val="0"/>
              <w:autoSpaceDN w:val="0"/>
              <w:adjustRightInd w:val="0"/>
              <w:rPr>
                <w:rFonts w:ascii="Times" w:hAnsi="Times" w:cs="Times"/>
                <w:sz w:val="20"/>
                <w:szCs w:val="20"/>
                <w:lang w:val="en-US"/>
              </w:rPr>
            </w:pPr>
            <w:r w:rsidRPr="00BA0514">
              <w:rPr>
                <w:rFonts w:ascii="Times" w:hAnsi="Times" w:cs="Times"/>
                <w:sz w:val="20"/>
                <w:szCs w:val="20"/>
                <w:lang w:val="en-US"/>
              </w:rPr>
              <w:t>0.503</w:t>
            </w:r>
          </w:p>
        </w:tc>
      </w:tr>
      <w:tr w:rsidR="00785AC7" w:rsidRPr="00BA0514" w14:paraId="555A4660" w14:textId="77777777" w:rsidTr="00863865">
        <w:tc>
          <w:tcPr>
            <w:tcW w:w="1419" w:type="dxa"/>
          </w:tcPr>
          <w:p w14:paraId="46D8D8E5" w14:textId="77777777" w:rsidR="00785AC7" w:rsidRPr="00BA0514" w:rsidRDefault="00785AC7" w:rsidP="00863865">
            <w:pPr>
              <w:widowControl w:val="0"/>
              <w:autoSpaceDE w:val="0"/>
              <w:autoSpaceDN w:val="0"/>
              <w:adjustRightInd w:val="0"/>
              <w:rPr>
                <w:rFonts w:ascii="Times" w:hAnsi="Times" w:cs="Times"/>
                <w:b/>
                <w:sz w:val="20"/>
                <w:szCs w:val="20"/>
                <w:lang w:val="en-US"/>
              </w:rPr>
            </w:pPr>
            <w:proofErr w:type="spellStart"/>
            <w:proofErr w:type="gramStart"/>
            <w:r w:rsidRPr="00BA0514">
              <w:rPr>
                <w:rFonts w:ascii="Times New Roman" w:hAnsi="Times New Roman" w:cs="Times New Roman"/>
                <w:b/>
                <w:sz w:val="20"/>
                <w:szCs w:val="20"/>
                <w:lang w:val="en-US"/>
              </w:rPr>
              <w:t>CRGlx</w:t>
            </w:r>
            <w:proofErr w:type="spellEnd"/>
            <w:r w:rsidRPr="00BA0514">
              <w:rPr>
                <w:rFonts w:ascii="Times New Roman" w:hAnsi="Times New Roman" w:cs="Times New Roman"/>
                <w:b/>
                <w:sz w:val="20"/>
                <w:szCs w:val="20"/>
                <w:lang w:val="en-US"/>
              </w:rPr>
              <w:t>(</w:t>
            </w:r>
            <w:proofErr w:type="gramEnd"/>
            <w:r w:rsidRPr="00BA0514">
              <w:rPr>
                <w:rFonts w:ascii="Times New Roman" w:hAnsi="Times New Roman" w:cs="Times New Roman"/>
                <w:b/>
                <w:sz w:val="20"/>
                <w:szCs w:val="20"/>
                <w:lang w:val="en-US"/>
              </w:rPr>
              <w:t>CAU)</w:t>
            </w:r>
          </w:p>
        </w:tc>
        <w:tc>
          <w:tcPr>
            <w:tcW w:w="1419" w:type="dxa"/>
          </w:tcPr>
          <w:p w14:paraId="0805A176" w14:textId="77777777" w:rsidR="00785AC7" w:rsidRPr="00BA0514" w:rsidRDefault="00785AC7" w:rsidP="00863865">
            <w:pPr>
              <w:widowControl w:val="0"/>
              <w:autoSpaceDE w:val="0"/>
              <w:autoSpaceDN w:val="0"/>
              <w:adjustRightInd w:val="0"/>
              <w:rPr>
                <w:rFonts w:ascii="Times" w:hAnsi="Times" w:cs="Times"/>
                <w:sz w:val="20"/>
                <w:szCs w:val="20"/>
                <w:lang w:val="en-US"/>
              </w:rPr>
            </w:pPr>
            <w:r w:rsidRPr="00BA0514">
              <w:rPr>
                <w:rFonts w:ascii="Times" w:hAnsi="Times" w:cs="Times"/>
                <w:sz w:val="20"/>
                <w:szCs w:val="20"/>
                <w:lang w:val="en-US"/>
              </w:rPr>
              <w:t>9.73 (2.66)</w:t>
            </w:r>
          </w:p>
        </w:tc>
        <w:tc>
          <w:tcPr>
            <w:tcW w:w="1419" w:type="dxa"/>
          </w:tcPr>
          <w:p w14:paraId="5B0FDE4B" w14:textId="5448E65C" w:rsidR="00785AC7" w:rsidRPr="00BA0514" w:rsidRDefault="00905F07" w:rsidP="00863865">
            <w:pPr>
              <w:widowControl w:val="0"/>
              <w:autoSpaceDE w:val="0"/>
              <w:autoSpaceDN w:val="0"/>
              <w:adjustRightInd w:val="0"/>
              <w:rPr>
                <w:rFonts w:ascii="Times" w:hAnsi="Times" w:cs="Times"/>
                <w:sz w:val="20"/>
                <w:szCs w:val="20"/>
                <w:lang w:val="en-US"/>
              </w:rPr>
            </w:pPr>
            <w:r w:rsidRPr="00BA0514">
              <w:rPr>
                <w:rFonts w:ascii="Times" w:hAnsi="Times" w:cs="Times"/>
                <w:sz w:val="20"/>
                <w:szCs w:val="20"/>
                <w:lang w:val="en-US"/>
              </w:rPr>
              <w:t>9.23  (3.02</w:t>
            </w:r>
            <w:r w:rsidR="00785AC7" w:rsidRPr="00BA0514">
              <w:rPr>
                <w:rFonts w:ascii="Times" w:hAnsi="Times" w:cs="Times"/>
                <w:sz w:val="20"/>
                <w:szCs w:val="20"/>
                <w:lang w:val="en-US"/>
              </w:rPr>
              <w:t>)</w:t>
            </w:r>
          </w:p>
        </w:tc>
        <w:tc>
          <w:tcPr>
            <w:tcW w:w="1419" w:type="dxa"/>
          </w:tcPr>
          <w:p w14:paraId="0ACFC674" w14:textId="77777777" w:rsidR="00785AC7" w:rsidRPr="00BA0514" w:rsidRDefault="00785AC7" w:rsidP="00863865">
            <w:pPr>
              <w:widowControl w:val="0"/>
              <w:autoSpaceDE w:val="0"/>
              <w:autoSpaceDN w:val="0"/>
              <w:adjustRightInd w:val="0"/>
              <w:rPr>
                <w:rFonts w:ascii="Times" w:hAnsi="Times" w:cs="Times"/>
                <w:sz w:val="20"/>
                <w:szCs w:val="20"/>
                <w:lang w:val="en-US"/>
              </w:rPr>
            </w:pPr>
            <w:r w:rsidRPr="00BA0514">
              <w:rPr>
                <w:rFonts w:ascii="Times" w:hAnsi="Times" w:cs="Times"/>
                <w:sz w:val="20"/>
                <w:szCs w:val="20"/>
                <w:lang w:val="en-US"/>
              </w:rPr>
              <w:t>10.19 (1.87)</w:t>
            </w:r>
          </w:p>
        </w:tc>
        <w:tc>
          <w:tcPr>
            <w:tcW w:w="1420" w:type="dxa"/>
          </w:tcPr>
          <w:p w14:paraId="5FFD167F" w14:textId="77777777" w:rsidR="00785AC7" w:rsidRPr="00BA0514" w:rsidRDefault="00785AC7" w:rsidP="00863865">
            <w:pPr>
              <w:widowControl w:val="0"/>
              <w:autoSpaceDE w:val="0"/>
              <w:autoSpaceDN w:val="0"/>
              <w:adjustRightInd w:val="0"/>
              <w:rPr>
                <w:rFonts w:ascii="Times" w:hAnsi="Times" w:cs="Times"/>
                <w:sz w:val="20"/>
                <w:szCs w:val="20"/>
                <w:lang w:val="en-US"/>
              </w:rPr>
            </w:pPr>
            <w:r w:rsidRPr="00BA0514">
              <w:rPr>
                <w:rFonts w:ascii="Times" w:hAnsi="Times" w:cs="Times"/>
                <w:sz w:val="20"/>
                <w:szCs w:val="20"/>
                <w:lang w:val="en-US"/>
              </w:rPr>
              <w:t>10.19 (2.62)</w:t>
            </w:r>
          </w:p>
        </w:tc>
        <w:tc>
          <w:tcPr>
            <w:tcW w:w="1420" w:type="dxa"/>
          </w:tcPr>
          <w:p w14:paraId="0B54F57C" w14:textId="3AA647BF" w:rsidR="00785AC7" w:rsidRPr="00BA0514" w:rsidRDefault="00BA0514" w:rsidP="00863865">
            <w:pPr>
              <w:widowControl w:val="0"/>
              <w:autoSpaceDE w:val="0"/>
              <w:autoSpaceDN w:val="0"/>
              <w:adjustRightInd w:val="0"/>
              <w:rPr>
                <w:rFonts w:ascii="Times" w:hAnsi="Times" w:cs="Times"/>
                <w:sz w:val="20"/>
                <w:szCs w:val="20"/>
                <w:lang w:val="en-US"/>
              </w:rPr>
            </w:pPr>
            <w:r w:rsidRPr="00BA0514">
              <w:rPr>
                <w:rFonts w:ascii="Times" w:hAnsi="Times" w:cs="Times"/>
                <w:sz w:val="20"/>
                <w:szCs w:val="20"/>
                <w:lang w:val="en-US"/>
              </w:rPr>
              <w:t>0.600</w:t>
            </w:r>
          </w:p>
        </w:tc>
      </w:tr>
    </w:tbl>
    <w:p w14:paraId="034AB0CA" w14:textId="77777777" w:rsidR="00785AC7" w:rsidRPr="00BA0514" w:rsidRDefault="00785AC7" w:rsidP="00785AC7">
      <w:pPr>
        <w:widowControl w:val="0"/>
        <w:autoSpaceDE w:val="0"/>
        <w:autoSpaceDN w:val="0"/>
        <w:adjustRightInd w:val="0"/>
        <w:rPr>
          <w:rFonts w:ascii="Times" w:hAnsi="Times" w:cs="Times"/>
          <w:sz w:val="20"/>
          <w:szCs w:val="20"/>
          <w:lang w:val="en-US"/>
        </w:rPr>
      </w:pPr>
    </w:p>
    <w:p w14:paraId="636CD5AD" w14:textId="1B92AC4A" w:rsidR="00785AC7" w:rsidRPr="00BA0514" w:rsidRDefault="00785AC7" w:rsidP="00785AC7">
      <w:pPr>
        <w:widowControl w:val="0"/>
        <w:autoSpaceDE w:val="0"/>
        <w:autoSpaceDN w:val="0"/>
        <w:adjustRightInd w:val="0"/>
        <w:rPr>
          <w:rFonts w:ascii="Times" w:hAnsi="Times" w:cs="Times"/>
          <w:sz w:val="20"/>
          <w:szCs w:val="20"/>
          <w:lang w:val="en-US"/>
        </w:rPr>
      </w:pPr>
      <w:r w:rsidRPr="00BA0514">
        <w:rPr>
          <w:rFonts w:ascii="Times" w:hAnsi="Times" w:cs="Times"/>
          <w:b/>
          <w:color w:val="2A2A2A"/>
          <w:sz w:val="20"/>
          <w:szCs w:val="20"/>
          <w:lang w:val="en-US"/>
        </w:rPr>
        <w:t>Legend:</w:t>
      </w:r>
      <w:r w:rsidRPr="00BA0514">
        <w:rPr>
          <w:rFonts w:ascii="Times" w:hAnsi="Times" w:cs="Times"/>
          <w:color w:val="2A2A2A"/>
          <w:sz w:val="20"/>
          <w:szCs w:val="20"/>
          <w:lang w:val="en-US"/>
        </w:rPr>
        <w:t xml:space="preserve"> Quality control measures presented with mean, standard deviation in brackets. P Values based on ANOVA across groups. </w:t>
      </w:r>
      <w:r w:rsidRPr="00BA0514">
        <w:rPr>
          <w:rFonts w:ascii="Times" w:hAnsi="Times"/>
          <w:sz w:val="20"/>
          <w:szCs w:val="20"/>
        </w:rPr>
        <w:t xml:space="preserve">EPC: Early Psychosis with Cannabis use; </w:t>
      </w:r>
      <w:r w:rsidR="006C36DE" w:rsidRPr="00BA0514">
        <w:rPr>
          <w:rFonts w:ascii="Times" w:hAnsi="Times"/>
          <w:sz w:val="20"/>
          <w:szCs w:val="20"/>
        </w:rPr>
        <w:t>EPMC</w:t>
      </w:r>
      <w:r w:rsidRPr="00BA0514">
        <w:rPr>
          <w:rFonts w:ascii="Times" w:hAnsi="Times"/>
          <w:sz w:val="20"/>
          <w:szCs w:val="20"/>
        </w:rPr>
        <w:t>: Early Psychosis with</w:t>
      </w:r>
      <w:r w:rsidR="006C36DE" w:rsidRPr="00BA0514">
        <w:rPr>
          <w:rFonts w:ascii="Times" w:hAnsi="Times"/>
          <w:sz w:val="20"/>
          <w:szCs w:val="20"/>
        </w:rPr>
        <w:t xml:space="preserve"> minimal</w:t>
      </w:r>
      <w:r w:rsidRPr="00BA0514">
        <w:rPr>
          <w:rFonts w:ascii="Times" w:hAnsi="Times"/>
          <w:sz w:val="20"/>
          <w:szCs w:val="20"/>
        </w:rPr>
        <w:t xml:space="preserve"> Cannabis use; HCC: Healthy Controls with Cannabis Use; </w:t>
      </w:r>
      <w:r w:rsidR="006C36DE" w:rsidRPr="00BA0514">
        <w:rPr>
          <w:rFonts w:ascii="Times" w:hAnsi="Times"/>
          <w:sz w:val="20"/>
          <w:szCs w:val="20"/>
        </w:rPr>
        <w:t>HCMC</w:t>
      </w:r>
      <w:r w:rsidRPr="00BA0514">
        <w:rPr>
          <w:rFonts w:ascii="Times" w:hAnsi="Times"/>
          <w:sz w:val="20"/>
          <w:szCs w:val="20"/>
        </w:rPr>
        <w:t>: Healthy Controls with</w:t>
      </w:r>
      <w:r w:rsidR="006C36DE" w:rsidRPr="00BA0514">
        <w:rPr>
          <w:rFonts w:ascii="Times" w:hAnsi="Times"/>
          <w:sz w:val="20"/>
          <w:szCs w:val="20"/>
        </w:rPr>
        <w:t xml:space="preserve"> minimal</w:t>
      </w:r>
      <w:r w:rsidRPr="00BA0514">
        <w:rPr>
          <w:rFonts w:ascii="Times" w:hAnsi="Times"/>
          <w:sz w:val="20"/>
          <w:szCs w:val="20"/>
        </w:rPr>
        <w:t xml:space="preserve"> Cannabis Use. </w:t>
      </w:r>
      <w:proofErr w:type="gramStart"/>
      <w:r w:rsidRPr="00BA0514">
        <w:rPr>
          <w:rFonts w:ascii="Times" w:hAnsi="Times" w:cs="Times"/>
          <w:color w:val="2A2A2A"/>
          <w:sz w:val="20"/>
          <w:szCs w:val="20"/>
          <w:lang w:val="en-US"/>
        </w:rPr>
        <w:t>n</w:t>
      </w:r>
      <w:proofErr w:type="gramEnd"/>
      <w:r w:rsidRPr="00BA0514">
        <w:rPr>
          <w:rFonts w:ascii="Times" w:hAnsi="Times" w:cs="Times"/>
          <w:color w:val="2A2A2A"/>
          <w:sz w:val="20"/>
          <w:szCs w:val="20"/>
          <w:lang w:val="en-US"/>
        </w:rPr>
        <w:t xml:space="preserve">: number of participants. SNR: Signal to Noise ratio; FWHM: Full Width Half Maximum; </w:t>
      </w:r>
      <w:proofErr w:type="spellStart"/>
      <w:r w:rsidRPr="00BA0514">
        <w:rPr>
          <w:rFonts w:ascii="Times" w:hAnsi="Times" w:cs="Times"/>
          <w:color w:val="2A2A2A"/>
          <w:sz w:val="20"/>
          <w:szCs w:val="20"/>
          <w:lang w:val="en-US"/>
        </w:rPr>
        <w:t>CRLBGlx</w:t>
      </w:r>
      <w:proofErr w:type="spellEnd"/>
      <w:r w:rsidRPr="00BA0514">
        <w:rPr>
          <w:rFonts w:ascii="Times" w:hAnsi="Times" w:cs="Times"/>
          <w:color w:val="2A2A2A"/>
          <w:sz w:val="20"/>
          <w:szCs w:val="20"/>
          <w:lang w:val="en-US"/>
        </w:rPr>
        <w:t>: Cramer-</w:t>
      </w:r>
      <w:proofErr w:type="spellStart"/>
      <w:r w:rsidRPr="00BA0514">
        <w:rPr>
          <w:rFonts w:ascii="Times" w:hAnsi="Times" w:cs="Times"/>
          <w:color w:val="2A2A2A"/>
          <w:sz w:val="20"/>
          <w:szCs w:val="20"/>
          <w:lang w:val="en-US"/>
        </w:rPr>
        <w:t>Rao</w:t>
      </w:r>
      <w:proofErr w:type="spellEnd"/>
      <w:r w:rsidRPr="00BA0514">
        <w:rPr>
          <w:rFonts w:ascii="Times" w:hAnsi="Times" w:cs="Times"/>
          <w:color w:val="2A2A2A"/>
          <w:sz w:val="20"/>
          <w:szCs w:val="20"/>
          <w:lang w:val="en-US"/>
        </w:rPr>
        <w:t xml:space="preserve"> Lower Bound for </w:t>
      </w:r>
      <w:proofErr w:type="spellStart"/>
      <w:r w:rsidRPr="00BA0514">
        <w:rPr>
          <w:rFonts w:ascii="Times" w:hAnsi="Times" w:cs="Times"/>
          <w:color w:val="2A2A2A"/>
          <w:sz w:val="20"/>
          <w:szCs w:val="20"/>
          <w:lang w:val="en-US"/>
        </w:rPr>
        <w:t>Glx</w:t>
      </w:r>
      <w:proofErr w:type="spellEnd"/>
      <w:r w:rsidRPr="00BA0514">
        <w:rPr>
          <w:rFonts w:ascii="Times" w:hAnsi="Times" w:cs="Times"/>
          <w:color w:val="2A2A2A"/>
          <w:sz w:val="20"/>
          <w:szCs w:val="20"/>
          <w:lang w:val="en-US"/>
        </w:rPr>
        <w:t>; ACC Anterior Cingulate; HCC: Hippocampus. All Caudate measures presented after exclusion of 2 EPC cases with Cramer-</w:t>
      </w:r>
      <w:proofErr w:type="spellStart"/>
      <w:r w:rsidRPr="00BA0514">
        <w:rPr>
          <w:rFonts w:ascii="Times" w:hAnsi="Times" w:cs="Times"/>
          <w:color w:val="2A2A2A"/>
          <w:sz w:val="20"/>
          <w:szCs w:val="20"/>
          <w:lang w:val="en-US"/>
        </w:rPr>
        <w:t>Rao</w:t>
      </w:r>
      <w:proofErr w:type="spellEnd"/>
      <w:r w:rsidRPr="00BA0514">
        <w:rPr>
          <w:rFonts w:ascii="Times" w:hAnsi="Times" w:cs="Times"/>
          <w:color w:val="2A2A2A"/>
          <w:sz w:val="20"/>
          <w:szCs w:val="20"/>
          <w:lang w:val="en-US"/>
        </w:rPr>
        <w:t xml:space="preserve"> Lower Bound for </w:t>
      </w:r>
      <w:proofErr w:type="spellStart"/>
      <w:r w:rsidRPr="00BA0514">
        <w:rPr>
          <w:rFonts w:ascii="Times" w:hAnsi="Times" w:cs="Times"/>
          <w:color w:val="2A2A2A"/>
          <w:sz w:val="20"/>
          <w:szCs w:val="20"/>
          <w:lang w:val="en-US"/>
        </w:rPr>
        <w:t>Glx</w:t>
      </w:r>
      <w:proofErr w:type="spellEnd"/>
      <w:r w:rsidRPr="00BA0514">
        <w:rPr>
          <w:rFonts w:ascii="Times" w:hAnsi="Times" w:cs="Times"/>
          <w:color w:val="2A2A2A"/>
          <w:sz w:val="20"/>
          <w:szCs w:val="20"/>
          <w:lang w:val="en-US"/>
        </w:rPr>
        <w:t xml:space="preserve"> </w:t>
      </w:r>
      <w:proofErr w:type="gramStart"/>
      <w:r w:rsidRPr="00BA0514">
        <w:rPr>
          <w:rFonts w:ascii="Times" w:hAnsi="Times" w:cs="Times"/>
          <w:color w:val="2A2A2A"/>
          <w:sz w:val="20"/>
          <w:szCs w:val="20"/>
          <w:lang w:val="en-US"/>
        </w:rPr>
        <w:t xml:space="preserve">values  </w:t>
      </w:r>
      <w:r w:rsidRPr="00BA0514">
        <w:rPr>
          <w:rFonts w:ascii="Times New Roman" w:hAnsi="Times New Roman" w:cs="Times New Roman"/>
          <w:sz w:val="20"/>
          <w:szCs w:val="20"/>
          <w:lang w:val="en-US"/>
        </w:rPr>
        <w:t>≥20</w:t>
      </w:r>
      <w:proofErr w:type="gramEnd"/>
      <w:r w:rsidRPr="00BA0514">
        <w:rPr>
          <w:rFonts w:ascii="Times New Roman" w:hAnsi="Times New Roman" w:cs="Times New Roman"/>
          <w:sz w:val="20"/>
          <w:szCs w:val="20"/>
          <w:lang w:val="en-US"/>
        </w:rPr>
        <w:t xml:space="preserve">% </w:t>
      </w:r>
      <w:r w:rsidRPr="00BA0514">
        <w:rPr>
          <w:rFonts w:ascii="Times" w:hAnsi="Times" w:cs="Times"/>
          <w:sz w:val="20"/>
          <w:szCs w:val="20"/>
          <w:lang w:val="en-US"/>
        </w:rPr>
        <w:t>excluded</w:t>
      </w:r>
    </w:p>
    <w:p w14:paraId="614E32B4" w14:textId="66D6679C" w:rsidR="00785AC7" w:rsidRDefault="00785AC7" w:rsidP="00785AC7">
      <w:pPr>
        <w:widowControl w:val="0"/>
        <w:autoSpaceDE w:val="0"/>
        <w:autoSpaceDN w:val="0"/>
        <w:adjustRightInd w:val="0"/>
        <w:rPr>
          <w:rFonts w:ascii="Times" w:hAnsi="Times" w:cs="Times"/>
          <w:sz w:val="20"/>
          <w:szCs w:val="20"/>
          <w:lang w:val="en-US"/>
        </w:rPr>
      </w:pPr>
      <w:r w:rsidRPr="00BA0514">
        <w:rPr>
          <w:rFonts w:ascii="Times" w:hAnsi="Times" w:cs="Times"/>
          <w:sz w:val="20"/>
          <w:szCs w:val="20"/>
          <w:lang w:val="en-US"/>
        </w:rPr>
        <w:t xml:space="preserve">1 Caudate SNR EPC vs </w:t>
      </w:r>
      <w:r w:rsidR="006C36DE" w:rsidRPr="00BA0514">
        <w:rPr>
          <w:rFonts w:ascii="Times" w:hAnsi="Times" w:cs="Times"/>
          <w:sz w:val="20"/>
          <w:szCs w:val="20"/>
          <w:lang w:val="en-US"/>
        </w:rPr>
        <w:t>EPMC</w:t>
      </w:r>
      <w:r w:rsidR="00BA0514" w:rsidRPr="00BA0514">
        <w:rPr>
          <w:rFonts w:ascii="Times" w:hAnsi="Times" w:cs="Times"/>
          <w:sz w:val="20"/>
          <w:szCs w:val="20"/>
          <w:lang w:val="en-US"/>
        </w:rPr>
        <w:t xml:space="preserve"> p=0.035</w:t>
      </w:r>
    </w:p>
    <w:p w14:paraId="0FFC009B" w14:textId="77777777" w:rsidR="00785AC7" w:rsidRDefault="00785AC7" w:rsidP="00785AC7">
      <w:pPr>
        <w:widowControl w:val="0"/>
        <w:autoSpaceDE w:val="0"/>
        <w:autoSpaceDN w:val="0"/>
        <w:adjustRightInd w:val="0"/>
        <w:rPr>
          <w:rFonts w:ascii="Times" w:hAnsi="Times" w:cs="Times"/>
          <w:sz w:val="20"/>
          <w:szCs w:val="20"/>
          <w:lang w:val="en-US"/>
        </w:rPr>
      </w:pPr>
    </w:p>
    <w:p w14:paraId="51AFEC49" w14:textId="77777777" w:rsidR="00785AC7" w:rsidRDefault="00785AC7" w:rsidP="00785AC7">
      <w:pPr>
        <w:widowControl w:val="0"/>
        <w:autoSpaceDE w:val="0"/>
        <w:autoSpaceDN w:val="0"/>
        <w:adjustRightInd w:val="0"/>
        <w:rPr>
          <w:rFonts w:ascii="Times" w:hAnsi="Times" w:cs="Times"/>
          <w:sz w:val="20"/>
          <w:szCs w:val="20"/>
          <w:lang w:val="en-US"/>
        </w:rPr>
      </w:pPr>
    </w:p>
    <w:p w14:paraId="65088C47" w14:textId="7C90F743" w:rsidR="00785AC7" w:rsidRPr="00B72703" w:rsidRDefault="00144F0C" w:rsidP="00785AC7">
      <w:pPr>
        <w:rPr>
          <w:rFonts w:ascii="Times" w:hAnsi="Times" w:cs="Times"/>
          <w:b/>
          <w:lang w:val="en-US"/>
        </w:rPr>
      </w:pPr>
      <w:proofErr w:type="spellStart"/>
      <w:proofErr w:type="gramStart"/>
      <w:r>
        <w:rPr>
          <w:rFonts w:ascii="Times" w:hAnsi="Times" w:cs="Times"/>
          <w:b/>
          <w:lang w:val="en-US"/>
        </w:rPr>
        <w:t>sTable</w:t>
      </w:r>
      <w:proofErr w:type="spellEnd"/>
      <w:proofErr w:type="gramEnd"/>
      <w:r>
        <w:rPr>
          <w:rFonts w:ascii="Times" w:hAnsi="Times" w:cs="Times"/>
          <w:b/>
          <w:lang w:val="en-US"/>
        </w:rPr>
        <w:t xml:space="preserve"> 2</w:t>
      </w:r>
      <w:r w:rsidR="00785AC7" w:rsidRPr="00B72703">
        <w:rPr>
          <w:rFonts w:ascii="Times" w:hAnsi="Times" w:cs="Times"/>
          <w:b/>
          <w:lang w:val="en-US"/>
        </w:rPr>
        <w:t>b: Voxel tissue class classification by group</w:t>
      </w:r>
    </w:p>
    <w:p w14:paraId="13FA5EE1" w14:textId="77777777" w:rsidR="00785AC7" w:rsidRPr="00B72703" w:rsidRDefault="00785AC7" w:rsidP="00785AC7">
      <w:pPr>
        <w:widowControl w:val="0"/>
        <w:autoSpaceDE w:val="0"/>
        <w:autoSpaceDN w:val="0"/>
        <w:adjustRightInd w:val="0"/>
        <w:rPr>
          <w:rFonts w:ascii="Times" w:hAnsi="Times" w:cs="Times"/>
          <w:lang w:val="en-US"/>
        </w:rPr>
      </w:pPr>
    </w:p>
    <w:tbl>
      <w:tblPr>
        <w:tblStyle w:val="TableGrid"/>
        <w:tblW w:w="7416" w:type="dxa"/>
        <w:tblLook w:val="04A0" w:firstRow="1" w:lastRow="0" w:firstColumn="1" w:lastColumn="0" w:noHBand="0" w:noVBand="1"/>
      </w:tblPr>
      <w:tblGrid>
        <w:gridCol w:w="1275"/>
        <w:gridCol w:w="1205"/>
        <w:gridCol w:w="1243"/>
        <w:gridCol w:w="1217"/>
        <w:gridCol w:w="1256"/>
        <w:gridCol w:w="1220"/>
      </w:tblGrid>
      <w:tr w:rsidR="00785AC7" w:rsidRPr="00B72703" w14:paraId="086BCE51" w14:textId="77777777" w:rsidTr="00863865">
        <w:tc>
          <w:tcPr>
            <w:tcW w:w="1275" w:type="dxa"/>
          </w:tcPr>
          <w:p w14:paraId="0716A479" w14:textId="77777777" w:rsidR="00785AC7" w:rsidRPr="00B72703" w:rsidRDefault="00785AC7" w:rsidP="00863865">
            <w:pPr>
              <w:widowControl w:val="0"/>
              <w:autoSpaceDE w:val="0"/>
              <w:autoSpaceDN w:val="0"/>
              <w:adjustRightInd w:val="0"/>
              <w:rPr>
                <w:rFonts w:ascii="Times" w:hAnsi="Times" w:cs="Times"/>
                <w:b/>
                <w:sz w:val="20"/>
                <w:szCs w:val="20"/>
                <w:lang w:val="en-US"/>
              </w:rPr>
            </w:pPr>
          </w:p>
        </w:tc>
        <w:tc>
          <w:tcPr>
            <w:tcW w:w="1205" w:type="dxa"/>
          </w:tcPr>
          <w:p w14:paraId="0AB07B6B" w14:textId="77777777" w:rsidR="00785AC7" w:rsidRPr="00B72703" w:rsidRDefault="00785AC7" w:rsidP="00863865">
            <w:pPr>
              <w:widowControl w:val="0"/>
              <w:autoSpaceDE w:val="0"/>
              <w:autoSpaceDN w:val="0"/>
              <w:adjustRightInd w:val="0"/>
              <w:rPr>
                <w:rFonts w:ascii="Times" w:hAnsi="Times" w:cs="Times"/>
                <w:b/>
                <w:sz w:val="20"/>
                <w:szCs w:val="20"/>
                <w:lang w:val="en-US"/>
              </w:rPr>
            </w:pPr>
            <w:r w:rsidRPr="00B72703">
              <w:rPr>
                <w:rFonts w:ascii="Times" w:hAnsi="Times" w:cs="Times"/>
                <w:b/>
                <w:sz w:val="20"/>
                <w:szCs w:val="20"/>
                <w:lang w:val="en-US"/>
              </w:rPr>
              <w:t>EPC</w:t>
            </w:r>
          </w:p>
        </w:tc>
        <w:tc>
          <w:tcPr>
            <w:tcW w:w="1243" w:type="dxa"/>
          </w:tcPr>
          <w:p w14:paraId="2F7B79F6" w14:textId="3F4A38CD" w:rsidR="00785AC7" w:rsidRPr="00B72703" w:rsidRDefault="006C36DE" w:rsidP="00863865">
            <w:pPr>
              <w:widowControl w:val="0"/>
              <w:autoSpaceDE w:val="0"/>
              <w:autoSpaceDN w:val="0"/>
              <w:adjustRightInd w:val="0"/>
              <w:rPr>
                <w:rFonts w:ascii="Times" w:hAnsi="Times" w:cs="Times"/>
                <w:b/>
                <w:sz w:val="20"/>
                <w:szCs w:val="20"/>
                <w:lang w:val="en-US"/>
              </w:rPr>
            </w:pPr>
            <w:r w:rsidRPr="00B72703">
              <w:rPr>
                <w:rFonts w:ascii="Times" w:hAnsi="Times" w:cs="Times"/>
                <w:b/>
                <w:sz w:val="20"/>
                <w:szCs w:val="20"/>
                <w:lang w:val="en-US"/>
              </w:rPr>
              <w:t>EPMC</w:t>
            </w:r>
          </w:p>
        </w:tc>
        <w:tc>
          <w:tcPr>
            <w:tcW w:w="1217" w:type="dxa"/>
          </w:tcPr>
          <w:p w14:paraId="2F028DC9" w14:textId="77777777" w:rsidR="00785AC7" w:rsidRPr="00B72703" w:rsidRDefault="00785AC7" w:rsidP="00863865">
            <w:pPr>
              <w:widowControl w:val="0"/>
              <w:autoSpaceDE w:val="0"/>
              <w:autoSpaceDN w:val="0"/>
              <w:adjustRightInd w:val="0"/>
              <w:rPr>
                <w:rFonts w:ascii="Times" w:hAnsi="Times" w:cs="Times"/>
                <w:b/>
                <w:sz w:val="20"/>
                <w:szCs w:val="20"/>
                <w:lang w:val="en-US"/>
              </w:rPr>
            </w:pPr>
            <w:r w:rsidRPr="00B72703">
              <w:rPr>
                <w:rFonts w:ascii="Times" w:hAnsi="Times" w:cs="Times"/>
                <w:b/>
                <w:sz w:val="20"/>
                <w:szCs w:val="20"/>
                <w:lang w:val="en-US"/>
              </w:rPr>
              <w:t>HCC</w:t>
            </w:r>
          </w:p>
        </w:tc>
        <w:tc>
          <w:tcPr>
            <w:tcW w:w="1256" w:type="dxa"/>
          </w:tcPr>
          <w:p w14:paraId="1006336F" w14:textId="1D71D556" w:rsidR="00785AC7" w:rsidRPr="00B72703" w:rsidRDefault="006C36DE" w:rsidP="00863865">
            <w:pPr>
              <w:widowControl w:val="0"/>
              <w:autoSpaceDE w:val="0"/>
              <w:autoSpaceDN w:val="0"/>
              <w:adjustRightInd w:val="0"/>
              <w:rPr>
                <w:rFonts w:ascii="Times" w:hAnsi="Times" w:cs="Times"/>
                <w:b/>
                <w:sz w:val="20"/>
                <w:szCs w:val="20"/>
                <w:lang w:val="en-US"/>
              </w:rPr>
            </w:pPr>
            <w:r w:rsidRPr="00B72703">
              <w:rPr>
                <w:rFonts w:ascii="Times" w:hAnsi="Times" w:cs="Times"/>
                <w:b/>
                <w:sz w:val="20"/>
                <w:szCs w:val="20"/>
                <w:lang w:val="en-US"/>
              </w:rPr>
              <w:t>HCMC</w:t>
            </w:r>
          </w:p>
        </w:tc>
        <w:tc>
          <w:tcPr>
            <w:tcW w:w="1220" w:type="dxa"/>
          </w:tcPr>
          <w:p w14:paraId="58EFF3E0" w14:textId="77777777" w:rsidR="00785AC7" w:rsidRPr="00B72703" w:rsidRDefault="00785AC7" w:rsidP="00863865">
            <w:pPr>
              <w:widowControl w:val="0"/>
              <w:autoSpaceDE w:val="0"/>
              <w:autoSpaceDN w:val="0"/>
              <w:adjustRightInd w:val="0"/>
              <w:jc w:val="center"/>
              <w:rPr>
                <w:rFonts w:ascii="Times" w:hAnsi="Times" w:cs="Times"/>
                <w:b/>
                <w:sz w:val="20"/>
                <w:szCs w:val="20"/>
                <w:lang w:val="en-US"/>
              </w:rPr>
            </w:pPr>
            <w:proofErr w:type="gramStart"/>
            <w:r w:rsidRPr="00B72703">
              <w:rPr>
                <w:rFonts w:ascii="Times" w:hAnsi="Times" w:cs="Times"/>
                <w:b/>
                <w:sz w:val="20"/>
                <w:szCs w:val="20"/>
                <w:lang w:val="en-US"/>
              </w:rPr>
              <w:t>p</w:t>
            </w:r>
            <w:proofErr w:type="gramEnd"/>
            <w:r w:rsidRPr="00B72703">
              <w:rPr>
                <w:rFonts w:ascii="Times" w:hAnsi="Times" w:cs="Times"/>
                <w:b/>
                <w:sz w:val="20"/>
                <w:szCs w:val="20"/>
                <w:lang w:val="en-US"/>
              </w:rPr>
              <w:t xml:space="preserve"> value</w:t>
            </w:r>
          </w:p>
        </w:tc>
      </w:tr>
      <w:tr w:rsidR="00785AC7" w:rsidRPr="00B72703" w14:paraId="01C7E6DE" w14:textId="77777777" w:rsidTr="00863865">
        <w:tc>
          <w:tcPr>
            <w:tcW w:w="1275" w:type="dxa"/>
          </w:tcPr>
          <w:p w14:paraId="2AD6A928" w14:textId="77777777" w:rsidR="00785AC7" w:rsidRPr="00B72703" w:rsidRDefault="00785AC7" w:rsidP="00863865">
            <w:pPr>
              <w:widowControl w:val="0"/>
              <w:autoSpaceDE w:val="0"/>
              <w:autoSpaceDN w:val="0"/>
              <w:adjustRightInd w:val="0"/>
              <w:rPr>
                <w:rFonts w:ascii="Times" w:hAnsi="Times" w:cs="Times"/>
                <w:b/>
                <w:sz w:val="20"/>
                <w:szCs w:val="20"/>
                <w:lang w:val="en-US"/>
              </w:rPr>
            </w:pPr>
            <w:proofErr w:type="gramStart"/>
            <w:r w:rsidRPr="00B72703">
              <w:rPr>
                <w:rFonts w:ascii="Times" w:hAnsi="Times" w:cs="Times"/>
                <w:b/>
                <w:sz w:val="20"/>
                <w:szCs w:val="20"/>
                <w:lang w:val="en-US"/>
              </w:rPr>
              <w:t>ACC(</w:t>
            </w:r>
            <w:proofErr w:type="gramEnd"/>
            <w:r w:rsidRPr="00B72703">
              <w:rPr>
                <w:rFonts w:ascii="Times" w:hAnsi="Times" w:cs="Times"/>
                <w:sz w:val="20"/>
                <w:szCs w:val="20"/>
                <w:lang w:val="en-US"/>
              </w:rPr>
              <w:t>GM)</w:t>
            </w:r>
          </w:p>
        </w:tc>
        <w:tc>
          <w:tcPr>
            <w:tcW w:w="1205" w:type="dxa"/>
          </w:tcPr>
          <w:p w14:paraId="0824320F" w14:textId="77777777" w:rsidR="00785AC7" w:rsidRPr="00B72703" w:rsidRDefault="00785AC7" w:rsidP="00863865">
            <w:pPr>
              <w:widowControl w:val="0"/>
              <w:autoSpaceDE w:val="0"/>
              <w:autoSpaceDN w:val="0"/>
              <w:adjustRightInd w:val="0"/>
              <w:rPr>
                <w:rFonts w:ascii="Times" w:hAnsi="Times" w:cs="Times"/>
                <w:sz w:val="20"/>
                <w:szCs w:val="20"/>
                <w:lang w:val="en-US"/>
              </w:rPr>
            </w:pPr>
            <w:r w:rsidRPr="00B72703">
              <w:rPr>
                <w:rFonts w:ascii="Times" w:hAnsi="Times" w:cs="Times"/>
                <w:sz w:val="20"/>
                <w:szCs w:val="20"/>
                <w:lang w:val="en-US"/>
              </w:rPr>
              <w:t>0.62 (0.06)</w:t>
            </w:r>
          </w:p>
        </w:tc>
        <w:tc>
          <w:tcPr>
            <w:tcW w:w="1243" w:type="dxa"/>
          </w:tcPr>
          <w:p w14:paraId="6FA12AB6" w14:textId="77777777" w:rsidR="00785AC7" w:rsidRPr="00B72703" w:rsidRDefault="00785AC7" w:rsidP="00863865">
            <w:pPr>
              <w:widowControl w:val="0"/>
              <w:autoSpaceDE w:val="0"/>
              <w:autoSpaceDN w:val="0"/>
              <w:adjustRightInd w:val="0"/>
              <w:rPr>
                <w:rFonts w:ascii="Times" w:hAnsi="Times" w:cs="Times"/>
                <w:sz w:val="20"/>
                <w:szCs w:val="20"/>
                <w:lang w:val="en-US"/>
              </w:rPr>
            </w:pPr>
            <w:r w:rsidRPr="00B72703">
              <w:rPr>
                <w:rFonts w:ascii="Times" w:hAnsi="Times" w:cs="Times"/>
                <w:sz w:val="20"/>
                <w:szCs w:val="20"/>
                <w:lang w:val="en-US"/>
              </w:rPr>
              <w:t>0.61 (0.05)</w:t>
            </w:r>
          </w:p>
        </w:tc>
        <w:tc>
          <w:tcPr>
            <w:tcW w:w="1217" w:type="dxa"/>
          </w:tcPr>
          <w:p w14:paraId="14F069FA" w14:textId="77777777" w:rsidR="00785AC7" w:rsidRPr="00B72703" w:rsidRDefault="00785AC7" w:rsidP="00863865">
            <w:pPr>
              <w:widowControl w:val="0"/>
              <w:autoSpaceDE w:val="0"/>
              <w:autoSpaceDN w:val="0"/>
              <w:adjustRightInd w:val="0"/>
              <w:rPr>
                <w:rFonts w:ascii="Times" w:hAnsi="Times" w:cs="Times"/>
                <w:sz w:val="20"/>
                <w:szCs w:val="20"/>
                <w:lang w:val="en-US"/>
              </w:rPr>
            </w:pPr>
            <w:r w:rsidRPr="00B72703">
              <w:rPr>
                <w:rFonts w:ascii="Times" w:hAnsi="Times" w:cs="Times"/>
                <w:sz w:val="20"/>
                <w:szCs w:val="20"/>
                <w:lang w:val="en-US"/>
              </w:rPr>
              <w:t>0.63 (0.06)</w:t>
            </w:r>
          </w:p>
        </w:tc>
        <w:tc>
          <w:tcPr>
            <w:tcW w:w="1256" w:type="dxa"/>
          </w:tcPr>
          <w:p w14:paraId="661E57FC" w14:textId="77777777" w:rsidR="00785AC7" w:rsidRPr="00B72703" w:rsidRDefault="00785AC7" w:rsidP="00863865">
            <w:pPr>
              <w:widowControl w:val="0"/>
              <w:autoSpaceDE w:val="0"/>
              <w:autoSpaceDN w:val="0"/>
              <w:adjustRightInd w:val="0"/>
              <w:rPr>
                <w:rFonts w:ascii="Times" w:hAnsi="Times" w:cs="Times"/>
                <w:sz w:val="20"/>
                <w:szCs w:val="20"/>
                <w:lang w:val="en-US"/>
              </w:rPr>
            </w:pPr>
            <w:r w:rsidRPr="00B72703">
              <w:rPr>
                <w:rFonts w:ascii="Times" w:hAnsi="Times" w:cs="Times"/>
                <w:sz w:val="20"/>
                <w:szCs w:val="20"/>
                <w:lang w:val="en-US"/>
              </w:rPr>
              <w:t>0.62 (0.04)</w:t>
            </w:r>
          </w:p>
        </w:tc>
        <w:tc>
          <w:tcPr>
            <w:tcW w:w="1220" w:type="dxa"/>
          </w:tcPr>
          <w:p w14:paraId="35225948" w14:textId="0054C866" w:rsidR="00785AC7" w:rsidRPr="00B72703" w:rsidRDefault="00B72703" w:rsidP="00863865">
            <w:pPr>
              <w:widowControl w:val="0"/>
              <w:autoSpaceDE w:val="0"/>
              <w:autoSpaceDN w:val="0"/>
              <w:adjustRightInd w:val="0"/>
              <w:rPr>
                <w:rFonts w:ascii="Times" w:hAnsi="Times" w:cs="Times"/>
                <w:sz w:val="20"/>
                <w:szCs w:val="20"/>
                <w:lang w:val="en-US"/>
              </w:rPr>
            </w:pPr>
            <w:r w:rsidRPr="00B72703">
              <w:rPr>
                <w:rFonts w:ascii="Times" w:hAnsi="Times" w:cs="Times"/>
                <w:sz w:val="20"/>
                <w:szCs w:val="20"/>
                <w:lang w:val="en-US"/>
              </w:rPr>
              <w:t>0.722</w:t>
            </w:r>
          </w:p>
        </w:tc>
      </w:tr>
      <w:tr w:rsidR="00785AC7" w:rsidRPr="00B72703" w14:paraId="09BF1A38" w14:textId="77777777" w:rsidTr="00863865">
        <w:tc>
          <w:tcPr>
            <w:tcW w:w="1275" w:type="dxa"/>
          </w:tcPr>
          <w:p w14:paraId="6CF07F9A" w14:textId="77777777" w:rsidR="00785AC7" w:rsidRPr="00B72703" w:rsidRDefault="00785AC7" w:rsidP="00863865">
            <w:pPr>
              <w:widowControl w:val="0"/>
              <w:autoSpaceDE w:val="0"/>
              <w:autoSpaceDN w:val="0"/>
              <w:adjustRightInd w:val="0"/>
              <w:rPr>
                <w:rFonts w:ascii="Times" w:hAnsi="Times" w:cs="Times"/>
                <w:b/>
                <w:sz w:val="20"/>
                <w:szCs w:val="20"/>
                <w:lang w:val="en-US"/>
              </w:rPr>
            </w:pPr>
            <w:proofErr w:type="gramStart"/>
            <w:r w:rsidRPr="00B72703">
              <w:rPr>
                <w:rFonts w:ascii="Times" w:hAnsi="Times" w:cs="Times"/>
                <w:b/>
                <w:sz w:val="20"/>
                <w:szCs w:val="20"/>
                <w:lang w:val="en-US"/>
              </w:rPr>
              <w:t>ACC(</w:t>
            </w:r>
            <w:proofErr w:type="gramEnd"/>
            <w:r w:rsidRPr="00B72703">
              <w:rPr>
                <w:rFonts w:ascii="Times" w:hAnsi="Times" w:cs="Times"/>
                <w:sz w:val="20"/>
                <w:szCs w:val="20"/>
                <w:lang w:val="en-US"/>
              </w:rPr>
              <w:t>WM)</w:t>
            </w:r>
          </w:p>
        </w:tc>
        <w:tc>
          <w:tcPr>
            <w:tcW w:w="1205" w:type="dxa"/>
          </w:tcPr>
          <w:p w14:paraId="615C368C" w14:textId="77777777" w:rsidR="00785AC7" w:rsidRPr="00B72703" w:rsidRDefault="00785AC7" w:rsidP="00863865">
            <w:pPr>
              <w:widowControl w:val="0"/>
              <w:autoSpaceDE w:val="0"/>
              <w:autoSpaceDN w:val="0"/>
              <w:adjustRightInd w:val="0"/>
              <w:rPr>
                <w:rFonts w:ascii="Times" w:hAnsi="Times" w:cs="Times"/>
                <w:sz w:val="20"/>
                <w:szCs w:val="20"/>
                <w:lang w:val="en-US"/>
              </w:rPr>
            </w:pPr>
            <w:r w:rsidRPr="00B72703">
              <w:rPr>
                <w:rFonts w:ascii="Times" w:hAnsi="Times" w:cs="Times"/>
                <w:sz w:val="20"/>
                <w:szCs w:val="20"/>
                <w:lang w:val="en-US"/>
              </w:rPr>
              <w:t>0.07 (0.02)</w:t>
            </w:r>
          </w:p>
        </w:tc>
        <w:tc>
          <w:tcPr>
            <w:tcW w:w="1243" w:type="dxa"/>
          </w:tcPr>
          <w:p w14:paraId="29A59684" w14:textId="77777777" w:rsidR="00785AC7" w:rsidRPr="00B72703" w:rsidRDefault="00785AC7" w:rsidP="00863865">
            <w:pPr>
              <w:widowControl w:val="0"/>
              <w:autoSpaceDE w:val="0"/>
              <w:autoSpaceDN w:val="0"/>
              <w:adjustRightInd w:val="0"/>
              <w:rPr>
                <w:rFonts w:ascii="Times" w:hAnsi="Times" w:cs="Times"/>
                <w:sz w:val="20"/>
                <w:szCs w:val="20"/>
                <w:lang w:val="en-US"/>
              </w:rPr>
            </w:pPr>
            <w:r w:rsidRPr="00B72703">
              <w:rPr>
                <w:rFonts w:ascii="Times" w:hAnsi="Times" w:cs="Times"/>
                <w:sz w:val="20"/>
                <w:szCs w:val="20"/>
                <w:lang w:val="en-US"/>
              </w:rPr>
              <w:t>0.07 (0.02)</w:t>
            </w:r>
          </w:p>
        </w:tc>
        <w:tc>
          <w:tcPr>
            <w:tcW w:w="1217" w:type="dxa"/>
          </w:tcPr>
          <w:p w14:paraId="508C10E1" w14:textId="77777777" w:rsidR="00785AC7" w:rsidRPr="00B72703" w:rsidRDefault="00785AC7" w:rsidP="00863865">
            <w:pPr>
              <w:widowControl w:val="0"/>
              <w:autoSpaceDE w:val="0"/>
              <w:autoSpaceDN w:val="0"/>
              <w:adjustRightInd w:val="0"/>
              <w:rPr>
                <w:rFonts w:ascii="Times" w:hAnsi="Times" w:cs="Times"/>
                <w:sz w:val="20"/>
                <w:szCs w:val="20"/>
                <w:lang w:val="en-US"/>
              </w:rPr>
            </w:pPr>
            <w:r w:rsidRPr="00B72703">
              <w:rPr>
                <w:rFonts w:ascii="Times" w:hAnsi="Times" w:cs="Times"/>
                <w:sz w:val="20"/>
                <w:szCs w:val="20"/>
                <w:lang w:val="en-US"/>
              </w:rPr>
              <w:t>0.07 (0.03)</w:t>
            </w:r>
          </w:p>
        </w:tc>
        <w:tc>
          <w:tcPr>
            <w:tcW w:w="1256" w:type="dxa"/>
          </w:tcPr>
          <w:p w14:paraId="28707A28" w14:textId="77777777" w:rsidR="00785AC7" w:rsidRPr="00B72703" w:rsidRDefault="00785AC7" w:rsidP="00863865">
            <w:pPr>
              <w:widowControl w:val="0"/>
              <w:autoSpaceDE w:val="0"/>
              <w:autoSpaceDN w:val="0"/>
              <w:adjustRightInd w:val="0"/>
              <w:rPr>
                <w:rFonts w:ascii="Times" w:hAnsi="Times" w:cs="Times"/>
                <w:sz w:val="20"/>
                <w:szCs w:val="20"/>
                <w:lang w:val="en-US"/>
              </w:rPr>
            </w:pPr>
            <w:r w:rsidRPr="00B72703">
              <w:rPr>
                <w:rFonts w:ascii="Times" w:hAnsi="Times" w:cs="Times"/>
                <w:sz w:val="20"/>
                <w:szCs w:val="20"/>
                <w:lang w:val="en-US"/>
              </w:rPr>
              <w:t>0.08 (0.03)</w:t>
            </w:r>
          </w:p>
        </w:tc>
        <w:tc>
          <w:tcPr>
            <w:tcW w:w="1220" w:type="dxa"/>
          </w:tcPr>
          <w:p w14:paraId="7E0B1204" w14:textId="234167A1" w:rsidR="00785AC7" w:rsidRPr="00B72703" w:rsidRDefault="00B72703" w:rsidP="00863865">
            <w:pPr>
              <w:widowControl w:val="0"/>
              <w:autoSpaceDE w:val="0"/>
              <w:autoSpaceDN w:val="0"/>
              <w:adjustRightInd w:val="0"/>
              <w:rPr>
                <w:rFonts w:ascii="Times" w:hAnsi="Times" w:cs="Times"/>
                <w:sz w:val="20"/>
                <w:szCs w:val="20"/>
                <w:lang w:val="en-US"/>
              </w:rPr>
            </w:pPr>
            <w:r w:rsidRPr="00B72703">
              <w:rPr>
                <w:rFonts w:ascii="Times" w:hAnsi="Times" w:cs="Times"/>
                <w:sz w:val="20"/>
                <w:szCs w:val="20"/>
                <w:lang w:val="en-US"/>
              </w:rPr>
              <w:t>0.618</w:t>
            </w:r>
          </w:p>
        </w:tc>
      </w:tr>
      <w:tr w:rsidR="00785AC7" w:rsidRPr="00B72703" w14:paraId="448969D0" w14:textId="77777777" w:rsidTr="00863865">
        <w:tc>
          <w:tcPr>
            <w:tcW w:w="1275" w:type="dxa"/>
          </w:tcPr>
          <w:p w14:paraId="035D8614" w14:textId="77777777" w:rsidR="00785AC7" w:rsidRPr="00B72703" w:rsidRDefault="00785AC7" w:rsidP="00863865">
            <w:pPr>
              <w:widowControl w:val="0"/>
              <w:autoSpaceDE w:val="0"/>
              <w:autoSpaceDN w:val="0"/>
              <w:adjustRightInd w:val="0"/>
              <w:rPr>
                <w:rFonts w:ascii="Times" w:hAnsi="Times" w:cs="Times"/>
                <w:b/>
                <w:sz w:val="20"/>
                <w:szCs w:val="20"/>
                <w:lang w:val="en-US"/>
              </w:rPr>
            </w:pPr>
            <w:proofErr w:type="gramStart"/>
            <w:r w:rsidRPr="00B72703">
              <w:rPr>
                <w:rFonts w:ascii="Times" w:hAnsi="Times" w:cs="Times"/>
                <w:b/>
                <w:sz w:val="20"/>
                <w:szCs w:val="20"/>
                <w:lang w:val="en-US"/>
              </w:rPr>
              <w:t>ACC(</w:t>
            </w:r>
            <w:proofErr w:type="gramEnd"/>
            <w:r w:rsidRPr="00B72703">
              <w:rPr>
                <w:rFonts w:ascii="Times" w:hAnsi="Times" w:cs="Times"/>
                <w:sz w:val="20"/>
                <w:szCs w:val="20"/>
                <w:lang w:val="en-US"/>
              </w:rPr>
              <w:t>CSF)</w:t>
            </w:r>
          </w:p>
        </w:tc>
        <w:tc>
          <w:tcPr>
            <w:tcW w:w="1205" w:type="dxa"/>
          </w:tcPr>
          <w:p w14:paraId="35ED556E" w14:textId="77777777" w:rsidR="00785AC7" w:rsidRPr="00B72703" w:rsidRDefault="00785AC7" w:rsidP="00863865">
            <w:pPr>
              <w:widowControl w:val="0"/>
              <w:autoSpaceDE w:val="0"/>
              <w:autoSpaceDN w:val="0"/>
              <w:adjustRightInd w:val="0"/>
              <w:rPr>
                <w:rFonts w:ascii="Times" w:hAnsi="Times" w:cs="Times"/>
                <w:sz w:val="20"/>
                <w:szCs w:val="20"/>
                <w:lang w:val="en-US"/>
              </w:rPr>
            </w:pPr>
            <w:r w:rsidRPr="00B72703">
              <w:rPr>
                <w:rFonts w:ascii="Times" w:hAnsi="Times" w:cs="Times"/>
                <w:sz w:val="20"/>
                <w:szCs w:val="20"/>
                <w:lang w:val="en-US"/>
              </w:rPr>
              <w:t>0.31 (0.06)</w:t>
            </w:r>
          </w:p>
        </w:tc>
        <w:tc>
          <w:tcPr>
            <w:tcW w:w="1243" w:type="dxa"/>
          </w:tcPr>
          <w:p w14:paraId="6CF31E39" w14:textId="68B0161F" w:rsidR="00785AC7" w:rsidRPr="00B72703" w:rsidRDefault="00B72703" w:rsidP="00863865">
            <w:pPr>
              <w:widowControl w:val="0"/>
              <w:autoSpaceDE w:val="0"/>
              <w:autoSpaceDN w:val="0"/>
              <w:adjustRightInd w:val="0"/>
              <w:rPr>
                <w:rFonts w:ascii="Times" w:hAnsi="Times" w:cs="Times"/>
                <w:sz w:val="20"/>
                <w:szCs w:val="20"/>
                <w:lang w:val="en-US"/>
              </w:rPr>
            </w:pPr>
            <w:r w:rsidRPr="00B72703">
              <w:rPr>
                <w:rFonts w:ascii="Times" w:hAnsi="Times" w:cs="Times"/>
                <w:sz w:val="20"/>
                <w:szCs w:val="20"/>
                <w:lang w:val="en-US"/>
              </w:rPr>
              <w:t>0.32</w:t>
            </w:r>
            <w:r w:rsidR="00785AC7" w:rsidRPr="00B72703">
              <w:rPr>
                <w:rFonts w:ascii="Times" w:hAnsi="Times" w:cs="Times"/>
                <w:sz w:val="20"/>
                <w:szCs w:val="20"/>
                <w:lang w:val="en-US"/>
              </w:rPr>
              <w:t xml:space="preserve"> (0.06)</w:t>
            </w:r>
          </w:p>
        </w:tc>
        <w:tc>
          <w:tcPr>
            <w:tcW w:w="1217" w:type="dxa"/>
          </w:tcPr>
          <w:p w14:paraId="45DB5290" w14:textId="77777777" w:rsidR="00785AC7" w:rsidRPr="00B72703" w:rsidRDefault="00785AC7" w:rsidP="00863865">
            <w:pPr>
              <w:widowControl w:val="0"/>
              <w:autoSpaceDE w:val="0"/>
              <w:autoSpaceDN w:val="0"/>
              <w:adjustRightInd w:val="0"/>
              <w:rPr>
                <w:rFonts w:ascii="Times" w:hAnsi="Times" w:cs="Times"/>
                <w:sz w:val="20"/>
                <w:szCs w:val="20"/>
                <w:lang w:val="en-US"/>
              </w:rPr>
            </w:pPr>
            <w:r w:rsidRPr="00B72703">
              <w:rPr>
                <w:rFonts w:ascii="Times" w:hAnsi="Times" w:cs="Times"/>
                <w:sz w:val="20"/>
                <w:szCs w:val="20"/>
                <w:lang w:val="en-US"/>
              </w:rPr>
              <w:t>0.30 (0.07)</w:t>
            </w:r>
          </w:p>
        </w:tc>
        <w:tc>
          <w:tcPr>
            <w:tcW w:w="1256" w:type="dxa"/>
          </w:tcPr>
          <w:p w14:paraId="09FB40D9" w14:textId="77777777" w:rsidR="00785AC7" w:rsidRPr="00B72703" w:rsidRDefault="00785AC7" w:rsidP="00863865">
            <w:pPr>
              <w:widowControl w:val="0"/>
              <w:autoSpaceDE w:val="0"/>
              <w:autoSpaceDN w:val="0"/>
              <w:adjustRightInd w:val="0"/>
              <w:rPr>
                <w:rFonts w:ascii="Times" w:hAnsi="Times" w:cs="Times"/>
                <w:sz w:val="20"/>
                <w:szCs w:val="20"/>
                <w:lang w:val="en-US"/>
              </w:rPr>
            </w:pPr>
            <w:r w:rsidRPr="00B72703">
              <w:rPr>
                <w:rFonts w:ascii="Times" w:hAnsi="Times" w:cs="Times"/>
                <w:sz w:val="20"/>
                <w:szCs w:val="20"/>
                <w:lang w:val="en-US"/>
              </w:rPr>
              <w:t>0.31 (0.05)</w:t>
            </w:r>
          </w:p>
        </w:tc>
        <w:tc>
          <w:tcPr>
            <w:tcW w:w="1220" w:type="dxa"/>
          </w:tcPr>
          <w:p w14:paraId="06F372D8" w14:textId="40EFE864" w:rsidR="00785AC7" w:rsidRPr="00B72703" w:rsidRDefault="00B72703" w:rsidP="00863865">
            <w:pPr>
              <w:widowControl w:val="0"/>
              <w:autoSpaceDE w:val="0"/>
              <w:autoSpaceDN w:val="0"/>
              <w:adjustRightInd w:val="0"/>
              <w:rPr>
                <w:rFonts w:ascii="Times" w:hAnsi="Times" w:cs="Times"/>
                <w:sz w:val="20"/>
                <w:szCs w:val="20"/>
                <w:lang w:val="en-US"/>
              </w:rPr>
            </w:pPr>
            <w:r w:rsidRPr="00B72703">
              <w:rPr>
                <w:rFonts w:ascii="Times" w:hAnsi="Times" w:cs="Times"/>
                <w:sz w:val="20"/>
                <w:szCs w:val="20"/>
                <w:lang w:val="en-US"/>
              </w:rPr>
              <w:t>0.810</w:t>
            </w:r>
          </w:p>
        </w:tc>
      </w:tr>
      <w:tr w:rsidR="00785AC7" w:rsidRPr="00B72703" w14:paraId="1AEBF8C2" w14:textId="77777777" w:rsidTr="00863865">
        <w:tc>
          <w:tcPr>
            <w:tcW w:w="1275" w:type="dxa"/>
          </w:tcPr>
          <w:p w14:paraId="66AD23E1" w14:textId="77777777" w:rsidR="00785AC7" w:rsidRPr="00B72703" w:rsidRDefault="00785AC7" w:rsidP="00863865">
            <w:pPr>
              <w:widowControl w:val="0"/>
              <w:autoSpaceDE w:val="0"/>
              <w:autoSpaceDN w:val="0"/>
              <w:adjustRightInd w:val="0"/>
              <w:rPr>
                <w:rFonts w:ascii="Times" w:hAnsi="Times" w:cs="Times"/>
                <w:b/>
                <w:sz w:val="20"/>
                <w:szCs w:val="20"/>
                <w:lang w:val="en-US"/>
              </w:rPr>
            </w:pPr>
            <w:proofErr w:type="gramStart"/>
            <w:r w:rsidRPr="00B72703">
              <w:rPr>
                <w:rFonts w:ascii="Times" w:hAnsi="Times" w:cs="Times"/>
                <w:b/>
                <w:sz w:val="20"/>
                <w:szCs w:val="20"/>
                <w:lang w:val="en-US"/>
              </w:rPr>
              <w:t>HCC(</w:t>
            </w:r>
            <w:proofErr w:type="gramEnd"/>
            <w:r w:rsidRPr="00B72703">
              <w:rPr>
                <w:rFonts w:ascii="Times" w:hAnsi="Times" w:cs="Times"/>
                <w:sz w:val="20"/>
                <w:szCs w:val="20"/>
                <w:lang w:val="en-US"/>
              </w:rPr>
              <w:t>GM)</w:t>
            </w:r>
          </w:p>
        </w:tc>
        <w:tc>
          <w:tcPr>
            <w:tcW w:w="1205" w:type="dxa"/>
          </w:tcPr>
          <w:p w14:paraId="1B466E58" w14:textId="77777777" w:rsidR="00785AC7" w:rsidRPr="00B72703" w:rsidRDefault="00785AC7" w:rsidP="00863865">
            <w:pPr>
              <w:widowControl w:val="0"/>
              <w:autoSpaceDE w:val="0"/>
              <w:autoSpaceDN w:val="0"/>
              <w:adjustRightInd w:val="0"/>
              <w:rPr>
                <w:rFonts w:ascii="Times" w:hAnsi="Times" w:cs="Times"/>
                <w:sz w:val="20"/>
                <w:szCs w:val="20"/>
                <w:lang w:val="en-US"/>
              </w:rPr>
            </w:pPr>
            <w:r w:rsidRPr="00B72703">
              <w:rPr>
                <w:rFonts w:ascii="Times" w:hAnsi="Times" w:cs="Times"/>
                <w:sz w:val="20"/>
                <w:szCs w:val="20"/>
                <w:lang w:val="en-US"/>
              </w:rPr>
              <w:t>0.55 (0.06)</w:t>
            </w:r>
          </w:p>
        </w:tc>
        <w:tc>
          <w:tcPr>
            <w:tcW w:w="1243" w:type="dxa"/>
          </w:tcPr>
          <w:p w14:paraId="7803E641" w14:textId="29265931" w:rsidR="00785AC7" w:rsidRPr="00B72703" w:rsidRDefault="00B72703" w:rsidP="00863865">
            <w:pPr>
              <w:widowControl w:val="0"/>
              <w:autoSpaceDE w:val="0"/>
              <w:autoSpaceDN w:val="0"/>
              <w:adjustRightInd w:val="0"/>
              <w:rPr>
                <w:rFonts w:ascii="Times" w:hAnsi="Times" w:cs="Times"/>
                <w:sz w:val="20"/>
                <w:szCs w:val="20"/>
                <w:lang w:val="en-US"/>
              </w:rPr>
            </w:pPr>
            <w:r w:rsidRPr="00B72703">
              <w:rPr>
                <w:rFonts w:ascii="Times" w:hAnsi="Times" w:cs="Times"/>
                <w:sz w:val="20"/>
                <w:szCs w:val="20"/>
                <w:lang w:val="en-US"/>
              </w:rPr>
              <w:t>0.56</w:t>
            </w:r>
            <w:r w:rsidR="00785AC7" w:rsidRPr="00B72703">
              <w:rPr>
                <w:rFonts w:ascii="Times" w:hAnsi="Times" w:cs="Times"/>
                <w:sz w:val="20"/>
                <w:szCs w:val="20"/>
                <w:lang w:val="en-US"/>
              </w:rPr>
              <w:t xml:space="preserve"> (0.07)</w:t>
            </w:r>
          </w:p>
        </w:tc>
        <w:tc>
          <w:tcPr>
            <w:tcW w:w="1217" w:type="dxa"/>
          </w:tcPr>
          <w:p w14:paraId="48A545F9" w14:textId="77777777" w:rsidR="00785AC7" w:rsidRPr="00B72703" w:rsidRDefault="00785AC7" w:rsidP="00863865">
            <w:pPr>
              <w:widowControl w:val="0"/>
              <w:autoSpaceDE w:val="0"/>
              <w:autoSpaceDN w:val="0"/>
              <w:adjustRightInd w:val="0"/>
              <w:rPr>
                <w:rFonts w:ascii="Times" w:hAnsi="Times" w:cs="Times"/>
                <w:sz w:val="20"/>
                <w:szCs w:val="20"/>
                <w:lang w:val="en-US"/>
              </w:rPr>
            </w:pPr>
            <w:r w:rsidRPr="00B72703">
              <w:rPr>
                <w:rFonts w:ascii="Times" w:hAnsi="Times" w:cs="Times"/>
                <w:sz w:val="20"/>
                <w:szCs w:val="20"/>
                <w:lang w:val="en-US"/>
              </w:rPr>
              <w:t>0.57 (0.07)</w:t>
            </w:r>
          </w:p>
        </w:tc>
        <w:tc>
          <w:tcPr>
            <w:tcW w:w="1256" w:type="dxa"/>
          </w:tcPr>
          <w:p w14:paraId="077A2CC4" w14:textId="77777777" w:rsidR="00785AC7" w:rsidRPr="00B72703" w:rsidRDefault="00785AC7" w:rsidP="00863865">
            <w:pPr>
              <w:widowControl w:val="0"/>
              <w:autoSpaceDE w:val="0"/>
              <w:autoSpaceDN w:val="0"/>
              <w:adjustRightInd w:val="0"/>
              <w:rPr>
                <w:rFonts w:ascii="Times" w:hAnsi="Times" w:cs="Times"/>
                <w:sz w:val="20"/>
                <w:szCs w:val="20"/>
                <w:lang w:val="en-US"/>
              </w:rPr>
            </w:pPr>
            <w:r w:rsidRPr="00B72703">
              <w:rPr>
                <w:rFonts w:ascii="Times" w:hAnsi="Times" w:cs="Times"/>
                <w:sz w:val="20"/>
                <w:szCs w:val="20"/>
                <w:lang w:val="en-US"/>
              </w:rPr>
              <w:t>0.58 (0.07)</w:t>
            </w:r>
          </w:p>
        </w:tc>
        <w:tc>
          <w:tcPr>
            <w:tcW w:w="1220" w:type="dxa"/>
          </w:tcPr>
          <w:p w14:paraId="7513FD5E" w14:textId="49BB7C3B" w:rsidR="00785AC7" w:rsidRPr="00B72703" w:rsidRDefault="00B72703" w:rsidP="00863865">
            <w:pPr>
              <w:widowControl w:val="0"/>
              <w:autoSpaceDE w:val="0"/>
              <w:autoSpaceDN w:val="0"/>
              <w:adjustRightInd w:val="0"/>
              <w:rPr>
                <w:rFonts w:ascii="Times" w:hAnsi="Times" w:cs="Times"/>
                <w:sz w:val="20"/>
                <w:szCs w:val="20"/>
                <w:lang w:val="en-US"/>
              </w:rPr>
            </w:pPr>
            <w:r w:rsidRPr="00B72703">
              <w:rPr>
                <w:rFonts w:ascii="Times" w:hAnsi="Times" w:cs="Times"/>
                <w:sz w:val="20"/>
                <w:szCs w:val="20"/>
                <w:lang w:val="en-US"/>
              </w:rPr>
              <w:t>0.329</w:t>
            </w:r>
          </w:p>
        </w:tc>
      </w:tr>
      <w:tr w:rsidR="00785AC7" w:rsidRPr="00B72703" w14:paraId="27CA34B6" w14:textId="77777777" w:rsidTr="00863865">
        <w:tc>
          <w:tcPr>
            <w:tcW w:w="1275" w:type="dxa"/>
          </w:tcPr>
          <w:p w14:paraId="69B2FCD2" w14:textId="77777777" w:rsidR="00785AC7" w:rsidRPr="00B72703" w:rsidRDefault="00785AC7" w:rsidP="00863865">
            <w:pPr>
              <w:widowControl w:val="0"/>
              <w:autoSpaceDE w:val="0"/>
              <w:autoSpaceDN w:val="0"/>
              <w:adjustRightInd w:val="0"/>
              <w:rPr>
                <w:rFonts w:ascii="Times" w:hAnsi="Times" w:cs="Times"/>
                <w:b/>
                <w:sz w:val="20"/>
                <w:szCs w:val="20"/>
                <w:lang w:val="en-US"/>
              </w:rPr>
            </w:pPr>
            <w:proofErr w:type="gramStart"/>
            <w:r w:rsidRPr="00B72703">
              <w:rPr>
                <w:rFonts w:ascii="Times" w:hAnsi="Times" w:cs="Times"/>
                <w:b/>
                <w:sz w:val="20"/>
                <w:szCs w:val="20"/>
                <w:lang w:val="en-US"/>
              </w:rPr>
              <w:t>HCC(</w:t>
            </w:r>
            <w:proofErr w:type="gramEnd"/>
            <w:r w:rsidRPr="00B72703">
              <w:rPr>
                <w:rFonts w:ascii="Times" w:hAnsi="Times" w:cs="Times"/>
                <w:sz w:val="20"/>
                <w:szCs w:val="20"/>
                <w:lang w:val="en-US"/>
              </w:rPr>
              <w:t>WM)</w:t>
            </w:r>
          </w:p>
        </w:tc>
        <w:tc>
          <w:tcPr>
            <w:tcW w:w="1205" w:type="dxa"/>
          </w:tcPr>
          <w:p w14:paraId="1299F609" w14:textId="77777777" w:rsidR="00785AC7" w:rsidRPr="00B72703" w:rsidRDefault="00785AC7" w:rsidP="00863865">
            <w:pPr>
              <w:widowControl w:val="0"/>
              <w:autoSpaceDE w:val="0"/>
              <w:autoSpaceDN w:val="0"/>
              <w:adjustRightInd w:val="0"/>
              <w:rPr>
                <w:rFonts w:ascii="Times" w:hAnsi="Times" w:cs="Times"/>
                <w:sz w:val="20"/>
                <w:szCs w:val="20"/>
                <w:lang w:val="en-US"/>
              </w:rPr>
            </w:pPr>
            <w:r w:rsidRPr="00B72703">
              <w:rPr>
                <w:rFonts w:ascii="Times" w:hAnsi="Times" w:cs="Times"/>
                <w:sz w:val="20"/>
                <w:szCs w:val="20"/>
                <w:lang w:val="en-US"/>
              </w:rPr>
              <w:t>0.39 (0.08)</w:t>
            </w:r>
          </w:p>
        </w:tc>
        <w:tc>
          <w:tcPr>
            <w:tcW w:w="1243" w:type="dxa"/>
          </w:tcPr>
          <w:p w14:paraId="37806068" w14:textId="77777777" w:rsidR="00785AC7" w:rsidRPr="00B72703" w:rsidRDefault="00785AC7" w:rsidP="00863865">
            <w:pPr>
              <w:widowControl w:val="0"/>
              <w:autoSpaceDE w:val="0"/>
              <w:autoSpaceDN w:val="0"/>
              <w:adjustRightInd w:val="0"/>
              <w:rPr>
                <w:rFonts w:ascii="Times" w:hAnsi="Times" w:cs="Times"/>
                <w:sz w:val="20"/>
                <w:szCs w:val="20"/>
                <w:lang w:val="en-US"/>
              </w:rPr>
            </w:pPr>
            <w:r w:rsidRPr="00B72703">
              <w:rPr>
                <w:rFonts w:ascii="Times" w:hAnsi="Times" w:cs="Times"/>
                <w:sz w:val="20"/>
                <w:szCs w:val="20"/>
                <w:lang w:val="en-US"/>
              </w:rPr>
              <w:t>0.39 (0.07)</w:t>
            </w:r>
          </w:p>
        </w:tc>
        <w:tc>
          <w:tcPr>
            <w:tcW w:w="1217" w:type="dxa"/>
          </w:tcPr>
          <w:p w14:paraId="52FF44E8" w14:textId="77777777" w:rsidR="00785AC7" w:rsidRPr="00B72703" w:rsidRDefault="00785AC7" w:rsidP="00863865">
            <w:pPr>
              <w:widowControl w:val="0"/>
              <w:autoSpaceDE w:val="0"/>
              <w:autoSpaceDN w:val="0"/>
              <w:adjustRightInd w:val="0"/>
              <w:rPr>
                <w:rFonts w:ascii="Times" w:hAnsi="Times" w:cs="Times"/>
                <w:sz w:val="20"/>
                <w:szCs w:val="20"/>
                <w:lang w:val="en-US"/>
              </w:rPr>
            </w:pPr>
            <w:r w:rsidRPr="00B72703">
              <w:rPr>
                <w:rFonts w:ascii="Times" w:hAnsi="Times" w:cs="Times"/>
                <w:sz w:val="20"/>
                <w:szCs w:val="20"/>
                <w:lang w:val="en-US"/>
              </w:rPr>
              <w:t>0.37 (0.08)</w:t>
            </w:r>
          </w:p>
        </w:tc>
        <w:tc>
          <w:tcPr>
            <w:tcW w:w="1256" w:type="dxa"/>
          </w:tcPr>
          <w:p w14:paraId="26034AEE" w14:textId="77777777" w:rsidR="00785AC7" w:rsidRPr="00B72703" w:rsidRDefault="00785AC7" w:rsidP="00863865">
            <w:pPr>
              <w:widowControl w:val="0"/>
              <w:autoSpaceDE w:val="0"/>
              <w:autoSpaceDN w:val="0"/>
              <w:adjustRightInd w:val="0"/>
              <w:rPr>
                <w:rFonts w:ascii="Times" w:hAnsi="Times" w:cs="Times"/>
                <w:sz w:val="20"/>
                <w:szCs w:val="20"/>
                <w:lang w:val="en-US"/>
              </w:rPr>
            </w:pPr>
            <w:r w:rsidRPr="00B72703">
              <w:rPr>
                <w:rFonts w:ascii="Times" w:hAnsi="Times" w:cs="Times"/>
                <w:sz w:val="20"/>
                <w:szCs w:val="20"/>
                <w:lang w:val="en-US"/>
              </w:rPr>
              <w:t>0.36 (0.08)</w:t>
            </w:r>
          </w:p>
        </w:tc>
        <w:tc>
          <w:tcPr>
            <w:tcW w:w="1220" w:type="dxa"/>
          </w:tcPr>
          <w:p w14:paraId="675E4D59" w14:textId="7DCB0EEA" w:rsidR="00785AC7" w:rsidRPr="00B72703" w:rsidRDefault="00B72703" w:rsidP="00863865">
            <w:pPr>
              <w:widowControl w:val="0"/>
              <w:autoSpaceDE w:val="0"/>
              <w:autoSpaceDN w:val="0"/>
              <w:adjustRightInd w:val="0"/>
              <w:rPr>
                <w:rFonts w:ascii="Times" w:hAnsi="Times" w:cs="Times"/>
                <w:sz w:val="20"/>
                <w:szCs w:val="20"/>
                <w:lang w:val="en-US"/>
              </w:rPr>
            </w:pPr>
            <w:r w:rsidRPr="00B72703">
              <w:rPr>
                <w:rFonts w:ascii="Times" w:hAnsi="Times" w:cs="Times"/>
                <w:sz w:val="20"/>
                <w:szCs w:val="20"/>
                <w:lang w:val="en-US"/>
              </w:rPr>
              <w:t>0.58</w:t>
            </w:r>
            <w:r w:rsidR="00785AC7" w:rsidRPr="00B72703">
              <w:rPr>
                <w:rFonts w:ascii="Times" w:hAnsi="Times" w:cs="Times"/>
                <w:sz w:val="20"/>
                <w:szCs w:val="20"/>
                <w:lang w:val="en-US"/>
              </w:rPr>
              <w:t>5</w:t>
            </w:r>
          </w:p>
        </w:tc>
      </w:tr>
      <w:tr w:rsidR="00785AC7" w:rsidRPr="00B72703" w14:paraId="49A8282C" w14:textId="77777777" w:rsidTr="00863865">
        <w:tc>
          <w:tcPr>
            <w:tcW w:w="1275" w:type="dxa"/>
          </w:tcPr>
          <w:p w14:paraId="1354FABE" w14:textId="77777777" w:rsidR="00785AC7" w:rsidRPr="00B72703" w:rsidRDefault="00785AC7" w:rsidP="00863865">
            <w:pPr>
              <w:widowControl w:val="0"/>
              <w:autoSpaceDE w:val="0"/>
              <w:autoSpaceDN w:val="0"/>
              <w:adjustRightInd w:val="0"/>
              <w:rPr>
                <w:rFonts w:ascii="Times" w:hAnsi="Times" w:cs="Times"/>
                <w:b/>
                <w:sz w:val="20"/>
                <w:szCs w:val="20"/>
                <w:lang w:val="en-US"/>
              </w:rPr>
            </w:pPr>
            <w:proofErr w:type="gramStart"/>
            <w:r w:rsidRPr="00B72703">
              <w:rPr>
                <w:rFonts w:ascii="Times" w:hAnsi="Times" w:cs="Times"/>
                <w:b/>
                <w:sz w:val="20"/>
                <w:szCs w:val="20"/>
                <w:lang w:val="en-US"/>
              </w:rPr>
              <w:t>HCC(</w:t>
            </w:r>
            <w:proofErr w:type="gramEnd"/>
            <w:r w:rsidRPr="00B72703">
              <w:rPr>
                <w:rFonts w:ascii="Times" w:hAnsi="Times" w:cs="Times"/>
                <w:sz w:val="20"/>
                <w:szCs w:val="20"/>
                <w:lang w:val="en-US"/>
              </w:rPr>
              <w:t>CSF)</w:t>
            </w:r>
          </w:p>
        </w:tc>
        <w:tc>
          <w:tcPr>
            <w:tcW w:w="1205" w:type="dxa"/>
          </w:tcPr>
          <w:p w14:paraId="3E240F95" w14:textId="77777777" w:rsidR="00785AC7" w:rsidRPr="00B72703" w:rsidRDefault="00785AC7" w:rsidP="00863865">
            <w:pPr>
              <w:widowControl w:val="0"/>
              <w:autoSpaceDE w:val="0"/>
              <w:autoSpaceDN w:val="0"/>
              <w:adjustRightInd w:val="0"/>
              <w:rPr>
                <w:rFonts w:ascii="Times" w:hAnsi="Times" w:cs="Times"/>
                <w:sz w:val="20"/>
                <w:szCs w:val="20"/>
                <w:lang w:val="en-US"/>
              </w:rPr>
            </w:pPr>
            <w:r w:rsidRPr="00B72703">
              <w:rPr>
                <w:rFonts w:ascii="Times" w:hAnsi="Times" w:cs="Times"/>
                <w:sz w:val="20"/>
                <w:szCs w:val="20"/>
                <w:lang w:val="en-US"/>
              </w:rPr>
              <w:t>0.06 (0.03)</w:t>
            </w:r>
          </w:p>
        </w:tc>
        <w:tc>
          <w:tcPr>
            <w:tcW w:w="1243" w:type="dxa"/>
          </w:tcPr>
          <w:p w14:paraId="0876A8B0" w14:textId="1CE088EB" w:rsidR="00785AC7" w:rsidRPr="00B72703" w:rsidRDefault="00B72703" w:rsidP="00863865">
            <w:pPr>
              <w:widowControl w:val="0"/>
              <w:autoSpaceDE w:val="0"/>
              <w:autoSpaceDN w:val="0"/>
              <w:adjustRightInd w:val="0"/>
              <w:rPr>
                <w:rFonts w:ascii="Times" w:hAnsi="Times" w:cs="Times"/>
                <w:sz w:val="20"/>
                <w:szCs w:val="20"/>
                <w:lang w:val="en-US"/>
              </w:rPr>
            </w:pPr>
            <w:r w:rsidRPr="00B72703">
              <w:rPr>
                <w:rFonts w:ascii="Times" w:hAnsi="Times" w:cs="Times"/>
                <w:sz w:val="20"/>
                <w:szCs w:val="20"/>
                <w:lang w:val="en-US"/>
              </w:rPr>
              <w:t>0.06 (0.03</w:t>
            </w:r>
            <w:r w:rsidR="00785AC7" w:rsidRPr="00B72703">
              <w:rPr>
                <w:rFonts w:ascii="Times" w:hAnsi="Times" w:cs="Times"/>
                <w:sz w:val="20"/>
                <w:szCs w:val="20"/>
                <w:lang w:val="en-US"/>
              </w:rPr>
              <w:t>)</w:t>
            </w:r>
          </w:p>
        </w:tc>
        <w:tc>
          <w:tcPr>
            <w:tcW w:w="1217" w:type="dxa"/>
          </w:tcPr>
          <w:p w14:paraId="4B322E72" w14:textId="77777777" w:rsidR="00785AC7" w:rsidRPr="00B72703" w:rsidRDefault="00785AC7" w:rsidP="00863865">
            <w:pPr>
              <w:widowControl w:val="0"/>
              <w:autoSpaceDE w:val="0"/>
              <w:autoSpaceDN w:val="0"/>
              <w:adjustRightInd w:val="0"/>
              <w:rPr>
                <w:rFonts w:ascii="Times" w:hAnsi="Times" w:cs="Times"/>
                <w:sz w:val="20"/>
                <w:szCs w:val="20"/>
                <w:lang w:val="en-US"/>
              </w:rPr>
            </w:pPr>
            <w:r w:rsidRPr="00B72703">
              <w:rPr>
                <w:rFonts w:ascii="Times" w:hAnsi="Times" w:cs="Times"/>
                <w:sz w:val="20"/>
                <w:szCs w:val="20"/>
                <w:lang w:val="en-US"/>
              </w:rPr>
              <w:t>0.06 (0.04)</w:t>
            </w:r>
          </w:p>
        </w:tc>
        <w:tc>
          <w:tcPr>
            <w:tcW w:w="1256" w:type="dxa"/>
          </w:tcPr>
          <w:p w14:paraId="5F2CA254" w14:textId="77777777" w:rsidR="00785AC7" w:rsidRPr="00B72703" w:rsidRDefault="00785AC7" w:rsidP="00863865">
            <w:pPr>
              <w:widowControl w:val="0"/>
              <w:autoSpaceDE w:val="0"/>
              <w:autoSpaceDN w:val="0"/>
              <w:adjustRightInd w:val="0"/>
              <w:rPr>
                <w:rFonts w:ascii="Times" w:hAnsi="Times" w:cs="Times"/>
                <w:sz w:val="20"/>
                <w:szCs w:val="20"/>
                <w:lang w:val="en-US"/>
              </w:rPr>
            </w:pPr>
            <w:r w:rsidRPr="00B72703">
              <w:rPr>
                <w:rFonts w:ascii="Times" w:hAnsi="Times" w:cs="Times"/>
                <w:sz w:val="20"/>
                <w:szCs w:val="20"/>
                <w:lang w:val="en-US"/>
              </w:rPr>
              <w:t>0.06 (0.02)</w:t>
            </w:r>
          </w:p>
        </w:tc>
        <w:tc>
          <w:tcPr>
            <w:tcW w:w="1220" w:type="dxa"/>
          </w:tcPr>
          <w:p w14:paraId="4E5C6554" w14:textId="3FE8DC5D" w:rsidR="00785AC7" w:rsidRPr="00B72703" w:rsidRDefault="00B72703" w:rsidP="00863865">
            <w:pPr>
              <w:widowControl w:val="0"/>
              <w:autoSpaceDE w:val="0"/>
              <w:autoSpaceDN w:val="0"/>
              <w:adjustRightInd w:val="0"/>
              <w:rPr>
                <w:rFonts w:ascii="Times" w:hAnsi="Times" w:cs="Times"/>
                <w:sz w:val="20"/>
                <w:szCs w:val="20"/>
                <w:lang w:val="en-US"/>
              </w:rPr>
            </w:pPr>
            <w:r w:rsidRPr="00B72703">
              <w:rPr>
                <w:rFonts w:ascii="Times" w:hAnsi="Times" w:cs="Times"/>
                <w:sz w:val="20"/>
                <w:szCs w:val="20"/>
                <w:lang w:val="en-US"/>
              </w:rPr>
              <w:t>0.907</w:t>
            </w:r>
          </w:p>
        </w:tc>
      </w:tr>
      <w:tr w:rsidR="00785AC7" w:rsidRPr="00B72703" w14:paraId="361876E0" w14:textId="77777777" w:rsidTr="00863865">
        <w:tc>
          <w:tcPr>
            <w:tcW w:w="1275" w:type="dxa"/>
          </w:tcPr>
          <w:p w14:paraId="531A05F6" w14:textId="77777777" w:rsidR="00785AC7" w:rsidRPr="00B72703" w:rsidRDefault="00785AC7" w:rsidP="00863865">
            <w:pPr>
              <w:widowControl w:val="0"/>
              <w:autoSpaceDE w:val="0"/>
              <w:autoSpaceDN w:val="0"/>
              <w:adjustRightInd w:val="0"/>
              <w:rPr>
                <w:rFonts w:ascii="Times" w:hAnsi="Times" w:cs="Times"/>
                <w:b/>
                <w:sz w:val="20"/>
                <w:szCs w:val="20"/>
                <w:lang w:val="en-US"/>
              </w:rPr>
            </w:pPr>
            <w:proofErr w:type="gramStart"/>
            <w:r w:rsidRPr="00B72703">
              <w:rPr>
                <w:rFonts w:ascii="Times" w:hAnsi="Times" w:cs="Times"/>
                <w:b/>
                <w:sz w:val="20"/>
                <w:szCs w:val="20"/>
                <w:lang w:val="en-US"/>
              </w:rPr>
              <w:t>CAU(</w:t>
            </w:r>
            <w:proofErr w:type="gramEnd"/>
            <w:r w:rsidRPr="00B72703">
              <w:rPr>
                <w:rFonts w:ascii="Times" w:hAnsi="Times" w:cs="Times"/>
                <w:sz w:val="20"/>
                <w:szCs w:val="20"/>
                <w:lang w:val="en-US"/>
              </w:rPr>
              <w:t>GM)</w:t>
            </w:r>
          </w:p>
        </w:tc>
        <w:tc>
          <w:tcPr>
            <w:tcW w:w="1205" w:type="dxa"/>
          </w:tcPr>
          <w:p w14:paraId="28639060" w14:textId="77777777" w:rsidR="00785AC7" w:rsidRPr="00B72703" w:rsidRDefault="00785AC7" w:rsidP="00863865">
            <w:pPr>
              <w:widowControl w:val="0"/>
              <w:autoSpaceDE w:val="0"/>
              <w:autoSpaceDN w:val="0"/>
              <w:adjustRightInd w:val="0"/>
              <w:rPr>
                <w:rFonts w:ascii="Times" w:hAnsi="Times" w:cs="Times"/>
                <w:sz w:val="20"/>
                <w:szCs w:val="20"/>
                <w:lang w:val="en-US"/>
              </w:rPr>
            </w:pPr>
            <w:r w:rsidRPr="00B72703">
              <w:rPr>
                <w:rFonts w:ascii="Times" w:hAnsi="Times" w:cs="Times"/>
                <w:sz w:val="20"/>
                <w:szCs w:val="20"/>
                <w:lang w:val="en-US"/>
              </w:rPr>
              <w:t>0.51 (0.06)</w:t>
            </w:r>
          </w:p>
        </w:tc>
        <w:tc>
          <w:tcPr>
            <w:tcW w:w="1243" w:type="dxa"/>
          </w:tcPr>
          <w:p w14:paraId="0EA67CD5" w14:textId="21E47DBE" w:rsidR="00785AC7" w:rsidRPr="00B72703" w:rsidRDefault="0026311E" w:rsidP="00863865">
            <w:pPr>
              <w:widowControl w:val="0"/>
              <w:autoSpaceDE w:val="0"/>
              <w:autoSpaceDN w:val="0"/>
              <w:adjustRightInd w:val="0"/>
              <w:rPr>
                <w:rFonts w:ascii="Times" w:hAnsi="Times" w:cs="Times"/>
                <w:sz w:val="20"/>
                <w:szCs w:val="20"/>
                <w:lang w:val="en-US"/>
              </w:rPr>
            </w:pPr>
            <w:r w:rsidRPr="00B72703">
              <w:rPr>
                <w:rFonts w:ascii="Times" w:hAnsi="Times" w:cs="Times"/>
                <w:sz w:val="20"/>
                <w:szCs w:val="20"/>
                <w:lang w:val="en-US"/>
              </w:rPr>
              <w:t>0.50</w:t>
            </w:r>
            <w:r w:rsidR="00785AC7" w:rsidRPr="00B72703">
              <w:rPr>
                <w:rFonts w:ascii="Times" w:hAnsi="Times" w:cs="Times"/>
                <w:sz w:val="20"/>
                <w:szCs w:val="20"/>
                <w:lang w:val="en-US"/>
              </w:rPr>
              <w:t xml:space="preserve"> (0.06)</w:t>
            </w:r>
          </w:p>
        </w:tc>
        <w:tc>
          <w:tcPr>
            <w:tcW w:w="1217" w:type="dxa"/>
          </w:tcPr>
          <w:p w14:paraId="240FB592" w14:textId="77777777" w:rsidR="00785AC7" w:rsidRPr="00B72703" w:rsidRDefault="00785AC7" w:rsidP="00863865">
            <w:pPr>
              <w:widowControl w:val="0"/>
              <w:autoSpaceDE w:val="0"/>
              <w:autoSpaceDN w:val="0"/>
              <w:adjustRightInd w:val="0"/>
              <w:rPr>
                <w:rFonts w:ascii="Times" w:hAnsi="Times" w:cs="Times"/>
                <w:sz w:val="20"/>
                <w:szCs w:val="20"/>
                <w:lang w:val="en-US"/>
              </w:rPr>
            </w:pPr>
            <w:r w:rsidRPr="00B72703">
              <w:rPr>
                <w:rFonts w:ascii="Times" w:hAnsi="Times" w:cs="Times"/>
                <w:sz w:val="20"/>
                <w:szCs w:val="20"/>
                <w:lang w:val="en-US"/>
              </w:rPr>
              <w:t>0.49 (0.04)</w:t>
            </w:r>
          </w:p>
        </w:tc>
        <w:tc>
          <w:tcPr>
            <w:tcW w:w="1256" w:type="dxa"/>
          </w:tcPr>
          <w:p w14:paraId="09B572BE" w14:textId="77777777" w:rsidR="00785AC7" w:rsidRPr="00B72703" w:rsidRDefault="00785AC7" w:rsidP="00863865">
            <w:pPr>
              <w:widowControl w:val="0"/>
              <w:autoSpaceDE w:val="0"/>
              <w:autoSpaceDN w:val="0"/>
              <w:adjustRightInd w:val="0"/>
              <w:rPr>
                <w:rFonts w:ascii="Times" w:hAnsi="Times" w:cs="Times"/>
                <w:sz w:val="20"/>
                <w:szCs w:val="20"/>
                <w:lang w:val="en-US"/>
              </w:rPr>
            </w:pPr>
            <w:r w:rsidRPr="00B72703">
              <w:rPr>
                <w:rFonts w:ascii="Times" w:hAnsi="Times" w:cs="Times"/>
                <w:sz w:val="20"/>
                <w:szCs w:val="20"/>
                <w:lang w:val="en-US"/>
              </w:rPr>
              <w:t>0.50 (0.05)</w:t>
            </w:r>
          </w:p>
        </w:tc>
        <w:tc>
          <w:tcPr>
            <w:tcW w:w="1220" w:type="dxa"/>
          </w:tcPr>
          <w:p w14:paraId="10FF8831" w14:textId="522474BB" w:rsidR="00785AC7" w:rsidRPr="00B72703" w:rsidRDefault="0026311E" w:rsidP="00863865">
            <w:pPr>
              <w:widowControl w:val="0"/>
              <w:autoSpaceDE w:val="0"/>
              <w:autoSpaceDN w:val="0"/>
              <w:adjustRightInd w:val="0"/>
              <w:rPr>
                <w:rFonts w:ascii="Times" w:hAnsi="Times" w:cs="Times"/>
                <w:sz w:val="20"/>
                <w:szCs w:val="20"/>
                <w:lang w:val="en-US"/>
              </w:rPr>
            </w:pPr>
            <w:r w:rsidRPr="00B72703">
              <w:rPr>
                <w:rFonts w:ascii="Times" w:hAnsi="Times" w:cs="Times"/>
                <w:sz w:val="20"/>
                <w:szCs w:val="20"/>
                <w:lang w:val="en-US"/>
              </w:rPr>
              <w:t>0.762</w:t>
            </w:r>
          </w:p>
        </w:tc>
      </w:tr>
      <w:tr w:rsidR="00785AC7" w:rsidRPr="00B72703" w14:paraId="593B616E" w14:textId="77777777" w:rsidTr="00863865">
        <w:tc>
          <w:tcPr>
            <w:tcW w:w="1275" w:type="dxa"/>
          </w:tcPr>
          <w:p w14:paraId="63953641" w14:textId="77777777" w:rsidR="00785AC7" w:rsidRPr="00B72703" w:rsidRDefault="00785AC7" w:rsidP="00863865">
            <w:pPr>
              <w:widowControl w:val="0"/>
              <w:autoSpaceDE w:val="0"/>
              <w:autoSpaceDN w:val="0"/>
              <w:adjustRightInd w:val="0"/>
              <w:rPr>
                <w:rFonts w:ascii="Times" w:hAnsi="Times" w:cs="Times"/>
                <w:b/>
                <w:sz w:val="20"/>
                <w:szCs w:val="20"/>
                <w:lang w:val="en-US"/>
              </w:rPr>
            </w:pPr>
            <w:proofErr w:type="gramStart"/>
            <w:r w:rsidRPr="00B72703">
              <w:rPr>
                <w:rFonts w:ascii="Times" w:hAnsi="Times" w:cs="Times"/>
                <w:b/>
                <w:sz w:val="20"/>
                <w:szCs w:val="20"/>
                <w:lang w:val="en-US"/>
              </w:rPr>
              <w:t>CAU(</w:t>
            </w:r>
            <w:proofErr w:type="gramEnd"/>
            <w:r w:rsidRPr="00B72703">
              <w:rPr>
                <w:rFonts w:ascii="Times" w:hAnsi="Times" w:cs="Times"/>
                <w:sz w:val="20"/>
                <w:szCs w:val="20"/>
                <w:lang w:val="en-US"/>
              </w:rPr>
              <w:t>WM)</w:t>
            </w:r>
          </w:p>
        </w:tc>
        <w:tc>
          <w:tcPr>
            <w:tcW w:w="1205" w:type="dxa"/>
          </w:tcPr>
          <w:p w14:paraId="6E4F555F" w14:textId="77777777" w:rsidR="00785AC7" w:rsidRPr="00B72703" w:rsidRDefault="00785AC7" w:rsidP="00863865">
            <w:pPr>
              <w:widowControl w:val="0"/>
              <w:autoSpaceDE w:val="0"/>
              <w:autoSpaceDN w:val="0"/>
              <w:adjustRightInd w:val="0"/>
              <w:rPr>
                <w:rFonts w:ascii="Times" w:hAnsi="Times" w:cs="Times"/>
                <w:sz w:val="20"/>
                <w:szCs w:val="20"/>
                <w:lang w:val="en-US"/>
              </w:rPr>
            </w:pPr>
            <w:r w:rsidRPr="00B72703">
              <w:rPr>
                <w:rFonts w:ascii="Times" w:hAnsi="Times" w:cs="Times"/>
                <w:sz w:val="20"/>
                <w:szCs w:val="20"/>
                <w:lang w:val="en-US"/>
              </w:rPr>
              <w:t>0.45 (0.05)</w:t>
            </w:r>
          </w:p>
        </w:tc>
        <w:tc>
          <w:tcPr>
            <w:tcW w:w="1243" w:type="dxa"/>
          </w:tcPr>
          <w:p w14:paraId="748AFDB7" w14:textId="77777777" w:rsidR="00785AC7" w:rsidRPr="00B72703" w:rsidRDefault="00785AC7" w:rsidP="00863865">
            <w:pPr>
              <w:widowControl w:val="0"/>
              <w:autoSpaceDE w:val="0"/>
              <w:autoSpaceDN w:val="0"/>
              <w:adjustRightInd w:val="0"/>
              <w:rPr>
                <w:rFonts w:ascii="Times" w:hAnsi="Times" w:cs="Times"/>
                <w:sz w:val="20"/>
                <w:szCs w:val="20"/>
                <w:lang w:val="en-US"/>
              </w:rPr>
            </w:pPr>
            <w:r w:rsidRPr="00B72703">
              <w:rPr>
                <w:rFonts w:ascii="Times" w:hAnsi="Times" w:cs="Times"/>
                <w:sz w:val="20"/>
                <w:szCs w:val="20"/>
                <w:lang w:val="en-US"/>
              </w:rPr>
              <w:t>0.47 (0.06)</w:t>
            </w:r>
          </w:p>
        </w:tc>
        <w:tc>
          <w:tcPr>
            <w:tcW w:w="1217" w:type="dxa"/>
          </w:tcPr>
          <w:p w14:paraId="13345E61" w14:textId="77777777" w:rsidR="00785AC7" w:rsidRPr="00B72703" w:rsidRDefault="00785AC7" w:rsidP="00863865">
            <w:pPr>
              <w:widowControl w:val="0"/>
              <w:autoSpaceDE w:val="0"/>
              <w:autoSpaceDN w:val="0"/>
              <w:adjustRightInd w:val="0"/>
              <w:rPr>
                <w:rFonts w:ascii="Times" w:hAnsi="Times" w:cs="Times"/>
                <w:sz w:val="20"/>
                <w:szCs w:val="20"/>
                <w:lang w:val="en-US"/>
              </w:rPr>
            </w:pPr>
            <w:r w:rsidRPr="00B72703">
              <w:rPr>
                <w:rFonts w:ascii="Times" w:hAnsi="Times" w:cs="Times"/>
                <w:sz w:val="20"/>
                <w:szCs w:val="20"/>
                <w:lang w:val="en-US"/>
              </w:rPr>
              <w:t>0.47 (0.05)</w:t>
            </w:r>
          </w:p>
        </w:tc>
        <w:tc>
          <w:tcPr>
            <w:tcW w:w="1256" w:type="dxa"/>
          </w:tcPr>
          <w:p w14:paraId="5B155D51" w14:textId="77777777" w:rsidR="00785AC7" w:rsidRPr="00B72703" w:rsidRDefault="00785AC7" w:rsidP="00863865">
            <w:pPr>
              <w:widowControl w:val="0"/>
              <w:autoSpaceDE w:val="0"/>
              <w:autoSpaceDN w:val="0"/>
              <w:adjustRightInd w:val="0"/>
              <w:rPr>
                <w:rFonts w:ascii="Times" w:hAnsi="Times" w:cs="Times"/>
                <w:sz w:val="20"/>
                <w:szCs w:val="20"/>
                <w:lang w:val="en-US"/>
              </w:rPr>
            </w:pPr>
            <w:r w:rsidRPr="00B72703">
              <w:rPr>
                <w:rFonts w:ascii="Times" w:hAnsi="Times" w:cs="Times"/>
                <w:sz w:val="20"/>
                <w:szCs w:val="20"/>
                <w:lang w:val="en-US"/>
              </w:rPr>
              <w:t>0.46 (0.05)</w:t>
            </w:r>
          </w:p>
        </w:tc>
        <w:tc>
          <w:tcPr>
            <w:tcW w:w="1220" w:type="dxa"/>
          </w:tcPr>
          <w:p w14:paraId="5DA9E176" w14:textId="7DF079A4" w:rsidR="00785AC7" w:rsidRPr="00B72703" w:rsidRDefault="0026311E" w:rsidP="00863865">
            <w:pPr>
              <w:widowControl w:val="0"/>
              <w:autoSpaceDE w:val="0"/>
              <w:autoSpaceDN w:val="0"/>
              <w:adjustRightInd w:val="0"/>
              <w:rPr>
                <w:rFonts w:ascii="Times" w:hAnsi="Times" w:cs="Times"/>
                <w:sz w:val="20"/>
                <w:szCs w:val="20"/>
                <w:lang w:val="en-US"/>
              </w:rPr>
            </w:pPr>
            <w:r w:rsidRPr="00B72703">
              <w:rPr>
                <w:rFonts w:ascii="Times" w:hAnsi="Times" w:cs="Times"/>
                <w:sz w:val="20"/>
                <w:szCs w:val="20"/>
                <w:lang w:val="en-US"/>
              </w:rPr>
              <w:t>0.436</w:t>
            </w:r>
          </w:p>
        </w:tc>
      </w:tr>
      <w:tr w:rsidR="00785AC7" w:rsidRPr="00F31BF7" w14:paraId="4A77ADE0" w14:textId="77777777" w:rsidTr="00863865">
        <w:trPr>
          <w:trHeight w:val="139"/>
        </w:trPr>
        <w:tc>
          <w:tcPr>
            <w:tcW w:w="1275" w:type="dxa"/>
          </w:tcPr>
          <w:p w14:paraId="56159293" w14:textId="77777777" w:rsidR="00785AC7" w:rsidRPr="00B72703" w:rsidRDefault="00785AC7" w:rsidP="00863865">
            <w:pPr>
              <w:widowControl w:val="0"/>
              <w:autoSpaceDE w:val="0"/>
              <w:autoSpaceDN w:val="0"/>
              <w:adjustRightInd w:val="0"/>
              <w:rPr>
                <w:rFonts w:ascii="Times" w:hAnsi="Times" w:cs="Times"/>
                <w:b/>
                <w:sz w:val="20"/>
                <w:szCs w:val="20"/>
                <w:lang w:val="en-US"/>
              </w:rPr>
            </w:pPr>
            <w:proofErr w:type="gramStart"/>
            <w:r w:rsidRPr="00B72703">
              <w:rPr>
                <w:rFonts w:ascii="Times" w:hAnsi="Times" w:cs="Times"/>
                <w:b/>
                <w:sz w:val="20"/>
                <w:szCs w:val="20"/>
                <w:lang w:val="en-US"/>
              </w:rPr>
              <w:t>CAU(</w:t>
            </w:r>
            <w:proofErr w:type="gramEnd"/>
            <w:r w:rsidRPr="00B72703">
              <w:rPr>
                <w:rFonts w:ascii="Times" w:hAnsi="Times" w:cs="Times"/>
                <w:sz w:val="20"/>
                <w:szCs w:val="20"/>
                <w:lang w:val="en-US"/>
              </w:rPr>
              <w:t>CSF)</w:t>
            </w:r>
          </w:p>
        </w:tc>
        <w:tc>
          <w:tcPr>
            <w:tcW w:w="1205" w:type="dxa"/>
          </w:tcPr>
          <w:p w14:paraId="14A4F489" w14:textId="77777777" w:rsidR="00785AC7" w:rsidRPr="00B72703" w:rsidRDefault="00785AC7" w:rsidP="00863865">
            <w:pPr>
              <w:widowControl w:val="0"/>
              <w:autoSpaceDE w:val="0"/>
              <w:autoSpaceDN w:val="0"/>
              <w:adjustRightInd w:val="0"/>
              <w:rPr>
                <w:rFonts w:ascii="Times" w:hAnsi="Times" w:cs="Times"/>
                <w:sz w:val="20"/>
                <w:szCs w:val="20"/>
                <w:lang w:val="en-US"/>
              </w:rPr>
            </w:pPr>
            <w:r w:rsidRPr="00B72703">
              <w:rPr>
                <w:rFonts w:ascii="Times" w:hAnsi="Times" w:cs="Times"/>
                <w:sz w:val="20"/>
                <w:szCs w:val="20"/>
                <w:lang w:val="en-US"/>
              </w:rPr>
              <w:t>0.04 (0.03)</w:t>
            </w:r>
          </w:p>
        </w:tc>
        <w:tc>
          <w:tcPr>
            <w:tcW w:w="1243" w:type="dxa"/>
          </w:tcPr>
          <w:p w14:paraId="1745EB29" w14:textId="77777777" w:rsidR="00785AC7" w:rsidRPr="00B72703" w:rsidRDefault="00785AC7" w:rsidP="00863865">
            <w:pPr>
              <w:widowControl w:val="0"/>
              <w:autoSpaceDE w:val="0"/>
              <w:autoSpaceDN w:val="0"/>
              <w:adjustRightInd w:val="0"/>
              <w:rPr>
                <w:rFonts w:ascii="Times" w:hAnsi="Times" w:cs="Times"/>
                <w:sz w:val="20"/>
                <w:szCs w:val="20"/>
                <w:lang w:val="en-US"/>
              </w:rPr>
            </w:pPr>
            <w:r w:rsidRPr="00B72703">
              <w:rPr>
                <w:rFonts w:ascii="Times" w:hAnsi="Times" w:cs="Times"/>
                <w:sz w:val="20"/>
                <w:szCs w:val="20"/>
                <w:lang w:val="en-US"/>
              </w:rPr>
              <w:t>0.03 (0.02)</w:t>
            </w:r>
          </w:p>
        </w:tc>
        <w:tc>
          <w:tcPr>
            <w:tcW w:w="1217" w:type="dxa"/>
          </w:tcPr>
          <w:p w14:paraId="705B50FE" w14:textId="77777777" w:rsidR="00785AC7" w:rsidRPr="00B72703" w:rsidRDefault="00785AC7" w:rsidP="00863865">
            <w:pPr>
              <w:widowControl w:val="0"/>
              <w:autoSpaceDE w:val="0"/>
              <w:autoSpaceDN w:val="0"/>
              <w:adjustRightInd w:val="0"/>
              <w:rPr>
                <w:rFonts w:ascii="Times" w:hAnsi="Times" w:cs="Times"/>
                <w:sz w:val="20"/>
                <w:szCs w:val="20"/>
                <w:lang w:val="en-US"/>
              </w:rPr>
            </w:pPr>
            <w:r w:rsidRPr="00B72703">
              <w:rPr>
                <w:rFonts w:ascii="Times" w:hAnsi="Times" w:cs="Times"/>
                <w:sz w:val="20"/>
                <w:szCs w:val="20"/>
                <w:lang w:val="en-US"/>
              </w:rPr>
              <w:t>0.04 (0.04)</w:t>
            </w:r>
          </w:p>
        </w:tc>
        <w:tc>
          <w:tcPr>
            <w:tcW w:w="1256" w:type="dxa"/>
          </w:tcPr>
          <w:p w14:paraId="7A3F1CF3" w14:textId="77777777" w:rsidR="00785AC7" w:rsidRPr="00B72703" w:rsidRDefault="00785AC7" w:rsidP="00863865">
            <w:pPr>
              <w:widowControl w:val="0"/>
              <w:autoSpaceDE w:val="0"/>
              <w:autoSpaceDN w:val="0"/>
              <w:adjustRightInd w:val="0"/>
              <w:rPr>
                <w:rFonts w:ascii="Times" w:hAnsi="Times" w:cs="Times"/>
                <w:sz w:val="20"/>
                <w:szCs w:val="20"/>
                <w:lang w:val="en-US"/>
              </w:rPr>
            </w:pPr>
            <w:r w:rsidRPr="00B72703">
              <w:rPr>
                <w:rFonts w:ascii="Times" w:hAnsi="Times" w:cs="Times"/>
                <w:sz w:val="20"/>
                <w:szCs w:val="20"/>
                <w:lang w:val="en-US"/>
              </w:rPr>
              <w:t>0.04 (0.02)</w:t>
            </w:r>
          </w:p>
        </w:tc>
        <w:tc>
          <w:tcPr>
            <w:tcW w:w="1220" w:type="dxa"/>
          </w:tcPr>
          <w:p w14:paraId="6246A012" w14:textId="3ECCC6B6" w:rsidR="00785AC7" w:rsidRPr="00B72703" w:rsidRDefault="0026311E" w:rsidP="00863865">
            <w:pPr>
              <w:widowControl w:val="0"/>
              <w:autoSpaceDE w:val="0"/>
              <w:autoSpaceDN w:val="0"/>
              <w:adjustRightInd w:val="0"/>
              <w:rPr>
                <w:rFonts w:ascii="Times" w:hAnsi="Times" w:cs="Times"/>
                <w:sz w:val="20"/>
                <w:szCs w:val="20"/>
                <w:lang w:val="en-US"/>
              </w:rPr>
            </w:pPr>
            <w:r w:rsidRPr="00B72703">
              <w:rPr>
                <w:rFonts w:ascii="Times" w:hAnsi="Times" w:cs="Times"/>
                <w:sz w:val="20"/>
                <w:szCs w:val="20"/>
                <w:lang w:val="en-US"/>
              </w:rPr>
              <w:t>0.612</w:t>
            </w:r>
          </w:p>
        </w:tc>
      </w:tr>
    </w:tbl>
    <w:p w14:paraId="6C565452" w14:textId="77777777" w:rsidR="00785AC7" w:rsidRDefault="00785AC7" w:rsidP="00785AC7">
      <w:pPr>
        <w:widowControl w:val="0"/>
        <w:autoSpaceDE w:val="0"/>
        <w:autoSpaceDN w:val="0"/>
        <w:adjustRightInd w:val="0"/>
        <w:rPr>
          <w:rFonts w:ascii="Times" w:hAnsi="Times" w:cs="Times"/>
          <w:sz w:val="20"/>
          <w:szCs w:val="20"/>
          <w:lang w:val="en-US"/>
        </w:rPr>
      </w:pPr>
    </w:p>
    <w:p w14:paraId="46EDC7D9" w14:textId="31AF3AB1" w:rsidR="00785AC7" w:rsidRDefault="00785AC7" w:rsidP="00785AC7">
      <w:pPr>
        <w:widowControl w:val="0"/>
        <w:autoSpaceDE w:val="0"/>
        <w:autoSpaceDN w:val="0"/>
        <w:adjustRightInd w:val="0"/>
        <w:rPr>
          <w:rFonts w:ascii="Times" w:hAnsi="Times" w:cs="Times"/>
          <w:sz w:val="20"/>
          <w:szCs w:val="20"/>
          <w:lang w:val="en-US"/>
        </w:rPr>
      </w:pPr>
      <w:r w:rsidRPr="00377491">
        <w:rPr>
          <w:rFonts w:ascii="Times" w:hAnsi="Times" w:cs="Times"/>
          <w:b/>
          <w:color w:val="2A2A2A"/>
          <w:sz w:val="20"/>
          <w:szCs w:val="20"/>
          <w:lang w:val="en-US"/>
        </w:rPr>
        <w:t>Legend:</w:t>
      </w:r>
      <w:r w:rsidRPr="009B3788">
        <w:rPr>
          <w:rFonts w:ascii="Times" w:hAnsi="Times" w:cs="Times"/>
          <w:color w:val="2A2A2A"/>
          <w:sz w:val="20"/>
          <w:szCs w:val="20"/>
          <w:lang w:val="en-US"/>
        </w:rPr>
        <w:t xml:space="preserve"> </w:t>
      </w:r>
      <w:r>
        <w:rPr>
          <w:rFonts w:ascii="Times" w:hAnsi="Times" w:cs="Times"/>
          <w:color w:val="2A2A2A"/>
          <w:sz w:val="20"/>
          <w:szCs w:val="20"/>
          <w:lang w:val="en-US"/>
        </w:rPr>
        <w:t xml:space="preserve">Date presented as proportion of total voxel, standard deviation in brackets. P Values based on ANOVA across groups. </w:t>
      </w:r>
      <w:r w:rsidRPr="00817AB2">
        <w:rPr>
          <w:rFonts w:ascii="Times" w:hAnsi="Times"/>
          <w:sz w:val="20"/>
          <w:szCs w:val="20"/>
        </w:rPr>
        <w:t xml:space="preserve">EPC: Early Psychosis with Cannabis use; </w:t>
      </w:r>
      <w:r w:rsidR="006C36DE">
        <w:rPr>
          <w:rFonts w:ascii="Times" w:hAnsi="Times"/>
          <w:sz w:val="20"/>
          <w:szCs w:val="20"/>
        </w:rPr>
        <w:t>EPMC</w:t>
      </w:r>
      <w:r w:rsidRPr="00817AB2">
        <w:rPr>
          <w:rFonts w:ascii="Times" w:hAnsi="Times"/>
          <w:sz w:val="20"/>
          <w:szCs w:val="20"/>
        </w:rPr>
        <w:t>: Early Psychosis with</w:t>
      </w:r>
      <w:r w:rsidR="006C36DE">
        <w:rPr>
          <w:rFonts w:ascii="Times" w:hAnsi="Times"/>
          <w:sz w:val="20"/>
          <w:szCs w:val="20"/>
        </w:rPr>
        <w:t xml:space="preserve"> minimal</w:t>
      </w:r>
      <w:r w:rsidRPr="00817AB2">
        <w:rPr>
          <w:rFonts w:ascii="Times" w:hAnsi="Times"/>
          <w:sz w:val="20"/>
          <w:szCs w:val="20"/>
        </w:rPr>
        <w:t xml:space="preserve"> Cannabis use; HCC: Healthy Controls with Cannabis Use; </w:t>
      </w:r>
      <w:r w:rsidR="006C36DE">
        <w:rPr>
          <w:rFonts w:ascii="Times" w:hAnsi="Times"/>
          <w:sz w:val="20"/>
          <w:szCs w:val="20"/>
        </w:rPr>
        <w:t>HCMC</w:t>
      </w:r>
      <w:r w:rsidRPr="00817AB2">
        <w:rPr>
          <w:rFonts w:ascii="Times" w:hAnsi="Times"/>
          <w:sz w:val="20"/>
          <w:szCs w:val="20"/>
        </w:rPr>
        <w:t>: Healthy Controls with</w:t>
      </w:r>
      <w:r w:rsidR="006C36DE">
        <w:rPr>
          <w:rFonts w:ascii="Times" w:hAnsi="Times"/>
          <w:sz w:val="20"/>
          <w:szCs w:val="20"/>
        </w:rPr>
        <w:t xml:space="preserve"> minimal</w:t>
      </w:r>
      <w:r w:rsidRPr="00817AB2">
        <w:rPr>
          <w:rFonts w:ascii="Times" w:hAnsi="Times"/>
          <w:sz w:val="20"/>
          <w:szCs w:val="20"/>
        </w:rPr>
        <w:t xml:space="preserve"> Cannabis Use.</w:t>
      </w:r>
      <w:r>
        <w:rPr>
          <w:rFonts w:ascii="Times" w:hAnsi="Times"/>
          <w:sz w:val="20"/>
          <w:szCs w:val="20"/>
        </w:rPr>
        <w:t xml:space="preserve"> GM: Grey Matter; WM: White Matter; CSF: Cerebrospinal fluid. </w:t>
      </w:r>
      <w:r w:rsidRPr="009B3788">
        <w:rPr>
          <w:rFonts w:ascii="Times" w:hAnsi="Times" w:cs="Times"/>
          <w:color w:val="2A2A2A"/>
          <w:sz w:val="20"/>
          <w:szCs w:val="20"/>
          <w:lang w:val="en-US"/>
        </w:rPr>
        <w:t>All Caudate measures presented after exclusion of 2 EPC cases with Cramer-</w:t>
      </w:r>
      <w:proofErr w:type="spellStart"/>
      <w:r w:rsidRPr="009B3788">
        <w:rPr>
          <w:rFonts w:ascii="Times" w:hAnsi="Times" w:cs="Times"/>
          <w:color w:val="2A2A2A"/>
          <w:sz w:val="20"/>
          <w:szCs w:val="20"/>
          <w:lang w:val="en-US"/>
        </w:rPr>
        <w:t>Rao</w:t>
      </w:r>
      <w:proofErr w:type="spellEnd"/>
      <w:r w:rsidRPr="009B3788">
        <w:rPr>
          <w:rFonts w:ascii="Times" w:hAnsi="Times" w:cs="Times"/>
          <w:color w:val="2A2A2A"/>
          <w:sz w:val="20"/>
          <w:szCs w:val="20"/>
          <w:lang w:val="en-US"/>
        </w:rPr>
        <w:t xml:space="preserve"> Lower Bound for </w:t>
      </w:r>
      <w:proofErr w:type="spellStart"/>
      <w:r>
        <w:rPr>
          <w:rFonts w:ascii="Times" w:hAnsi="Times" w:cs="Times"/>
          <w:color w:val="2A2A2A"/>
          <w:sz w:val="20"/>
          <w:szCs w:val="20"/>
          <w:lang w:val="en-US"/>
        </w:rPr>
        <w:t>Glx</w:t>
      </w:r>
      <w:proofErr w:type="spellEnd"/>
      <w:r w:rsidRPr="009B3788">
        <w:rPr>
          <w:rFonts w:ascii="Times" w:hAnsi="Times" w:cs="Times"/>
          <w:color w:val="2A2A2A"/>
          <w:sz w:val="20"/>
          <w:szCs w:val="20"/>
          <w:lang w:val="en-US"/>
        </w:rPr>
        <w:t xml:space="preserve"> </w:t>
      </w:r>
      <w:proofErr w:type="gramStart"/>
      <w:r w:rsidRPr="009B3788">
        <w:rPr>
          <w:rFonts w:ascii="Times" w:hAnsi="Times" w:cs="Times"/>
          <w:color w:val="2A2A2A"/>
          <w:sz w:val="20"/>
          <w:szCs w:val="20"/>
          <w:lang w:val="en-US"/>
        </w:rPr>
        <w:t xml:space="preserve">values  </w:t>
      </w:r>
      <w:r w:rsidRPr="009B3788">
        <w:rPr>
          <w:rFonts w:ascii="Times New Roman" w:hAnsi="Times New Roman" w:cs="Times New Roman"/>
          <w:sz w:val="20"/>
          <w:szCs w:val="20"/>
          <w:lang w:val="en-US"/>
        </w:rPr>
        <w:t>≥20</w:t>
      </w:r>
      <w:proofErr w:type="gramEnd"/>
      <w:r w:rsidRPr="009B3788">
        <w:rPr>
          <w:rFonts w:ascii="Times New Roman" w:hAnsi="Times New Roman" w:cs="Times New Roman"/>
          <w:sz w:val="20"/>
          <w:szCs w:val="20"/>
          <w:lang w:val="en-US"/>
        </w:rPr>
        <w:t xml:space="preserve">% </w:t>
      </w:r>
      <w:r w:rsidRPr="009B3788">
        <w:rPr>
          <w:rFonts w:ascii="Times" w:hAnsi="Times" w:cs="Times"/>
          <w:sz w:val="20"/>
          <w:szCs w:val="20"/>
          <w:lang w:val="en-US"/>
        </w:rPr>
        <w:t>excluded</w:t>
      </w:r>
    </w:p>
    <w:p w14:paraId="2B18A5A0" w14:textId="77777777" w:rsidR="00785AC7" w:rsidRDefault="00785AC7" w:rsidP="00785AC7">
      <w:pPr>
        <w:widowControl w:val="0"/>
        <w:autoSpaceDE w:val="0"/>
        <w:autoSpaceDN w:val="0"/>
        <w:adjustRightInd w:val="0"/>
        <w:rPr>
          <w:rFonts w:ascii="Times" w:hAnsi="Times" w:cs="Times"/>
          <w:b/>
          <w:color w:val="2A2A2A"/>
          <w:lang w:val="en-US"/>
        </w:rPr>
      </w:pPr>
    </w:p>
    <w:p w14:paraId="6B96C423" w14:textId="77777777" w:rsidR="00785AC7" w:rsidRDefault="00785AC7" w:rsidP="00785AC7">
      <w:pPr>
        <w:widowControl w:val="0"/>
        <w:autoSpaceDE w:val="0"/>
        <w:autoSpaceDN w:val="0"/>
        <w:adjustRightInd w:val="0"/>
        <w:rPr>
          <w:rFonts w:ascii="Times" w:hAnsi="Times" w:cs="Times"/>
          <w:b/>
          <w:color w:val="2A2A2A"/>
          <w:lang w:val="en-US"/>
        </w:rPr>
      </w:pPr>
    </w:p>
    <w:p w14:paraId="11EF6AD4" w14:textId="77777777" w:rsidR="00785AC7" w:rsidRDefault="00785AC7" w:rsidP="00785AC7">
      <w:pPr>
        <w:widowControl w:val="0"/>
        <w:autoSpaceDE w:val="0"/>
        <w:autoSpaceDN w:val="0"/>
        <w:adjustRightInd w:val="0"/>
        <w:rPr>
          <w:rFonts w:ascii="Times" w:hAnsi="Times" w:cs="Times"/>
          <w:b/>
          <w:color w:val="2A2A2A"/>
          <w:lang w:val="en-US"/>
        </w:rPr>
      </w:pPr>
    </w:p>
    <w:p w14:paraId="28E20116" w14:textId="77777777" w:rsidR="00785AC7" w:rsidRDefault="00785AC7" w:rsidP="00785AC7">
      <w:pPr>
        <w:widowControl w:val="0"/>
        <w:autoSpaceDE w:val="0"/>
        <w:autoSpaceDN w:val="0"/>
        <w:adjustRightInd w:val="0"/>
        <w:rPr>
          <w:rFonts w:ascii="Times" w:hAnsi="Times" w:cs="Times"/>
          <w:b/>
          <w:color w:val="2A2A2A"/>
          <w:lang w:val="en-US"/>
        </w:rPr>
      </w:pPr>
    </w:p>
    <w:p w14:paraId="01507A12" w14:textId="77777777" w:rsidR="00785AC7" w:rsidRDefault="00785AC7" w:rsidP="00785AC7">
      <w:pPr>
        <w:widowControl w:val="0"/>
        <w:autoSpaceDE w:val="0"/>
        <w:autoSpaceDN w:val="0"/>
        <w:adjustRightInd w:val="0"/>
        <w:rPr>
          <w:rFonts w:ascii="Times" w:hAnsi="Times" w:cs="Times"/>
          <w:b/>
          <w:color w:val="2A2A2A"/>
          <w:lang w:val="en-US"/>
        </w:rPr>
      </w:pPr>
    </w:p>
    <w:p w14:paraId="0767A630" w14:textId="77777777" w:rsidR="00785AC7" w:rsidRDefault="00785AC7" w:rsidP="00785AC7">
      <w:pPr>
        <w:widowControl w:val="0"/>
        <w:autoSpaceDE w:val="0"/>
        <w:autoSpaceDN w:val="0"/>
        <w:adjustRightInd w:val="0"/>
        <w:rPr>
          <w:rFonts w:ascii="Times" w:hAnsi="Times" w:cs="Times"/>
          <w:b/>
          <w:color w:val="2A2A2A"/>
          <w:lang w:val="en-US"/>
        </w:rPr>
      </w:pPr>
    </w:p>
    <w:p w14:paraId="2E5F21E8" w14:textId="77777777" w:rsidR="00785AC7" w:rsidRDefault="00785AC7" w:rsidP="00785AC7">
      <w:pPr>
        <w:widowControl w:val="0"/>
        <w:autoSpaceDE w:val="0"/>
        <w:autoSpaceDN w:val="0"/>
        <w:adjustRightInd w:val="0"/>
        <w:rPr>
          <w:rFonts w:ascii="Times" w:hAnsi="Times" w:cs="Times"/>
          <w:b/>
          <w:color w:val="2A2A2A"/>
          <w:lang w:val="en-US"/>
        </w:rPr>
      </w:pPr>
    </w:p>
    <w:p w14:paraId="12A4958B" w14:textId="77777777" w:rsidR="00785AC7" w:rsidRDefault="00785AC7" w:rsidP="00785AC7">
      <w:pPr>
        <w:rPr>
          <w:rFonts w:ascii="Times" w:hAnsi="Times" w:cs="Times"/>
          <w:b/>
          <w:color w:val="2A2A2A"/>
          <w:lang w:val="en-US"/>
        </w:rPr>
      </w:pPr>
      <w:r>
        <w:rPr>
          <w:rFonts w:ascii="Times" w:hAnsi="Times" w:cs="Times"/>
          <w:b/>
          <w:color w:val="2A2A2A"/>
          <w:lang w:val="en-US"/>
        </w:rPr>
        <w:br w:type="page"/>
      </w:r>
    </w:p>
    <w:p w14:paraId="33D607B2" w14:textId="23DCE859" w:rsidR="005D0CCB" w:rsidRDefault="005D0CCB"/>
    <w:tbl>
      <w:tblPr>
        <w:tblW w:w="14927" w:type="dxa"/>
        <w:tblInd w:w="-1310" w:type="dxa"/>
        <w:tblLayout w:type="fixed"/>
        <w:tblLook w:val="04A0" w:firstRow="1" w:lastRow="0" w:firstColumn="1" w:lastColumn="0" w:noHBand="0" w:noVBand="1"/>
      </w:tblPr>
      <w:tblGrid>
        <w:gridCol w:w="10774"/>
        <w:gridCol w:w="4153"/>
      </w:tblGrid>
      <w:tr w:rsidR="00E11CB6" w:rsidRPr="00E11CB6" w14:paraId="2D8CAE0B" w14:textId="77777777" w:rsidTr="00E11CB6">
        <w:trPr>
          <w:trHeight w:val="300"/>
        </w:trPr>
        <w:tc>
          <w:tcPr>
            <w:tcW w:w="10774" w:type="dxa"/>
            <w:tcBorders>
              <w:top w:val="nil"/>
              <w:left w:val="nil"/>
              <w:bottom w:val="nil"/>
              <w:right w:val="nil"/>
            </w:tcBorders>
            <w:shd w:val="clear" w:color="auto" w:fill="auto"/>
            <w:noWrap/>
            <w:vAlign w:val="bottom"/>
            <w:hideMark/>
          </w:tcPr>
          <w:p w14:paraId="40FF466D" w14:textId="5D828431" w:rsidR="00785AC7" w:rsidRPr="00E11CB6" w:rsidRDefault="00E11CB6" w:rsidP="00E11CB6">
            <w:pPr>
              <w:rPr>
                <w:rFonts w:ascii="Times" w:eastAsia="Times New Roman" w:hAnsi="Times" w:cs="Times New Roman"/>
                <w:b/>
                <w:color w:val="000000"/>
              </w:rPr>
            </w:pPr>
            <w:r>
              <w:rPr>
                <w:rFonts w:ascii="Times" w:eastAsia="Times New Roman" w:hAnsi="Times" w:cs="Times New Roman"/>
                <w:b/>
                <w:color w:val="000000"/>
              </w:rPr>
              <w:t>Further sensitivity analyses</w:t>
            </w:r>
          </w:p>
          <w:p w14:paraId="1C3D9160" w14:textId="77777777" w:rsidR="00FA377D" w:rsidRDefault="00FA377D" w:rsidP="00E11CB6">
            <w:pPr>
              <w:rPr>
                <w:rFonts w:ascii="Times" w:eastAsia="Times New Roman" w:hAnsi="Times" w:cs="Times New Roman"/>
                <w:b/>
                <w:color w:val="000000"/>
              </w:rPr>
            </w:pPr>
          </w:p>
          <w:p w14:paraId="325F1045" w14:textId="7C677549" w:rsidR="00E11CB6" w:rsidRDefault="00E11CB6" w:rsidP="00E11CB6">
            <w:pPr>
              <w:rPr>
                <w:rFonts w:ascii="Times" w:eastAsia="Times New Roman" w:hAnsi="Times" w:cs="Times New Roman"/>
                <w:color w:val="000000"/>
              </w:rPr>
            </w:pPr>
            <w:r w:rsidRPr="00E11CB6">
              <w:rPr>
                <w:rFonts w:ascii="Times" w:eastAsia="Times New Roman" w:hAnsi="Times" w:cs="Times New Roman"/>
                <w:color w:val="000000"/>
              </w:rPr>
              <w:t>The</w:t>
            </w:r>
            <w:r>
              <w:rPr>
                <w:rFonts w:ascii="Times" w:eastAsia="Times New Roman" w:hAnsi="Times" w:cs="Times New Roman"/>
                <w:color w:val="000000"/>
              </w:rPr>
              <w:t xml:space="preserve"> reviewers asked for further data to be presented to consider (</w:t>
            </w:r>
            <w:proofErr w:type="spellStart"/>
            <w:r>
              <w:rPr>
                <w:rFonts w:ascii="Times" w:eastAsia="Times New Roman" w:hAnsi="Times" w:cs="Times New Roman"/>
                <w:color w:val="000000"/>
              </w:rPr>
              <w:t>i</w:t>
            </w:r>
            <w:proofErr w:type="spellEnd"/>
            <w:r>
              <w:rPr>
                <w:rFonts w:ascii="Times" w:eastAsia="Times New Roman" w:hAnsi="Times" w:cs="Times New Roman"/>
                <w:color w:val="000000"/>
              </w:rPr>
              <w:t>) the impact of partial volume correction</w:t>
            </w:r>
            <w:r w:rsidR="00076482">
              <w:rPr>
                <w:rFonts w:ascii="Times" w:eastAsia="Times New Roman" w:hAnsi="Times" w:cs="Times New Roman"/>
                <w:color w:val="000000"/>
              </w:rPr>
              <w:t xml:space="preserve"> (using full cor</w:t>
            </w:r>
            <w:r w:rsidR="001710CE">
              <w:rPr>
                <w:rFonts w:ascii="Times" w:eastAsia="Times New Roman" w:hAnsi="Times" w:cs="Times New Roman"/>
                <w:color w:val="000000"/>
              </w:rPr>
              <w:t>rection described above;</w:t>
            </w:r>
            <w:r w:rsidR="00076482">
              <w:rPr>
                <w:rFonts w:ascii="Times" w:eastAsia="Times New Roman" w:hAnsi="Times" w:cs="Times New Roman"/>
                <w:color w:val="000000"/>
              </w:rPr>
              <w:t xml:space="preserve"> correction for CSF only </w:t>
            </w:r>
            <w:r w:rsidR="00076482" w:rsidRPr="00076482">
              <w:rPr>
                <w:rFonts w:ascii="Times" w:eastAsia="Times New Roman" w:hAnsi="Times" w:cs="Times New Roman"/>
                <w:i/>
                <w:color w:val="000000"/>
                <w:lang w:val="en-US"/>
              </w:rPr>
              <w:t>[metabolite/(1</w:t>
            </w:r>
            <w:r w:rsidR="00076482" w:rsidRPr="00076482">
              <w:rPr>
                <w:rFonts w:ascii="Times New Roman" w:eastAsia="Times New Roman" w:hAnsi="Times New Roman" w:cs="Times New Roman"/>
                <w:i/>
                <w:color w:val="000000"/>
                <w:lang w:val="en-US"/>
              </w:rPr>
              <w:t> </w:t>
            </w:r>
            <w:r w:rsidR="00076482" w:rsidRPr="00076482">
              <w:rPr>
                <w:rFonts w:ascii="Times" w:eastAsia="Times New Roman" w:hAnsi="Times" w:cs="Times New Roman"/>
                <w:i/>
                <w:color w:val="000000"/>
                <w:lang w:val="en-US"/>
              </w:rPr>
              <w:t>−</w:t>
            </w:r>
            <w:r w:rsidR="00076482" w:rsidRPr="00076482">
              <w:rPr>
                <w:rFonts w:ascii="Times New Roman" w:eastAsia="Times New Roman" w:hAnsi="Times New Roman" w:cs="Times New Roman"/>
                <w:i/>
                <w:color w:val="000000"/>
                <w:lang w:val="en-US"/>
              </w:rPr>
              <w:t> </w:t>
            </w:r>
            <w:r w:rsidR="00076482" w:rsidRPr="00076482">
              <w:rPr>
                <w:rFonts w:ascii="Times" w:eastAsia="Times New Roman" w:hAnsi="Times" w:cs="Times New Roman"/>
                <w:i/>
                <w:color w:val="000000"/>
                <w:lang w:val="en-US"/>
              </w:rPr>
              <w:t>f</w:t>
            </w:r>
            <w:r w:rsidR="00076482">
              <w:rPr>
                <w:rFonts w:ascii="Times" w:eastAsia="Times New Roman" w:hAnsi="Times" w:cs="Times New Roman"/>
                <w:i/>
                <w:color w:val="000000"/>
                <w:lang w:val="en-US"/>
              </w:rPr>
              <w:t>raction CSF)]</w:t>
            </w:r>
            <w:r w:rsidR="00076482" w:rsidRPr="00076482">
              <w:rPr>
                <w:rFonts w:ascii="Times" w:eastAsia="Times New Roman" w:hAnsi="Times" w:cs="Times New Roman"/>
                <w:color w:val="000000"/>
                <w:lang w:val="en-US"/>
              </w:rPr>
              <w:t>; and no correction</w:t>
            </w:r>
            <w:r w:rsidR="001710CE">
              <w:rPr>
                <w:rFonts w:ascii="Times" w:eastAsia="Times New Roman" w:hAnsi="Times" w:cs="Times New Roman"/>
                <w:color w:val="000000"/>
              </w:rPr>
              <w:t xml:space="preserve"> (ii) whether the correlation</w:t>
            </w:r>
            <w:r>
              <w:rPr>
                <w:rFonts w:ascii="Times" w:eastAsia="Times New Roman" w:hAnsi="Times" w:cs="Times New Roman"/>
                <w:color w:val="000000"/>
              </w:rPr>
              <w:t xml:space="preserve"> results held for right as well as left sided structures and (iii) whether the results also held for the Glutamate (</w:t>
            </w:r>
            <w:proofErr w:type="spellStart"/>
            <w:r>
              <w:rPr>
                <w:rFonts w:ascii="Times" w:eastAsia="Times New Roman" w:hAnsi="Times" w:cs="Times New Roman"/>
                <w:color w:val="000000"/>
              </w:rPr>
              <w:t>Glu</w:t>
            </w:r>
            <w:proofErr w:type="spellEnd"/>
            <w:r>
              <w:rPr>
                <w:rFonts w:ascii="Times" w:eastAsia="Times New Roman" w:hAnsi="Times" w:cs="Times New Roman"/>
                <w:color w:val="000000"/>
              </w:rPr>
              <w:t xml:space="preserve">) metabolite as well as </w:t>
            </w:r>
            <w:proofErr w:type="spellStart"/>
            <w:r>
              <w:rPr>
                <w:rFonts w:ascii="Times" w:eastAsia="Times New Roman" w:hAnsi="Times" w:cs="Times New Roman"/>
                <w:color w:val="000000"/>
              </w:rPr>
              <w:t>Glx</w:t>
            </w:r>
            <w:proofErr w:type="spellEnd"/>
            <w:r>
              <w:rPr>
                <w:rFonts w:ascii="Times" w:eastAsia="Times New Roman" w:hAnsi="Times" w:cs="Times New Roman"/>
                <w:color w:val="000000"/>
              </w:rPr>
              <w:t xml:space="preserve"> (</w:t>
            </w:r>
            <w:proofErr w:type="spellStart"/>
            <w:r>
              <w:rPr>
                <w:rFonts w:ascii="Times" w:eastAsia="Times New Roman" w:hAnsi="Times" w:cs="Times New Roman"/>
                <w:color w:val="000000"/>
              </w:rPr>
              <w:t>Glutmate+Glutamine</w:t>
            </w:r>
            <w:proofErr w:type="spellEnd"/>
            <w:r>
              <w:rPr>
                <w:rFonts w:ascii="Times" w:eastAsia="Times New Roman" w:hAnsi="Times" w:cs="Times New Roman"/>
                <w:color w:val="000000"/>
              </w:rPr>
              <w:t>) reported in the main manuscript.</w:t>
            </w:r>
            <w:r w:rsidR="001710CE">
              <w:rPr>
                <w:rFonts w:ascii="Times" w:eastAsia="Times New Roman" w:hAnsi="Times" w:cs="Times New Roman"/>
                <w:color w:val="000000"/>
              </w:rPr>
              <w:t xml:space="preserve"> We present these data as exploratory sensitivity analysis below.</w:t>
            </w:r>
          </w:p>
          <w:p w14:paraId="5E576941" w14:textId="77777777" w:rsidR="00E11CB6" w:rsidRDefault="00E11CB6" w:rsidP="00E11CB6">
            <w:pPr>
              <w:rPr>
                <w:rFonts w:ascii="Times" w:eastAsia="Times New Roman" w:hAnsi="Times" w:cs="Times New Roman"/>
                <w:color w:val="000000"/>
              </w:rPr>
            </w:pPr>
          </w:p>
          <w:p w14:paraId="1805A548" w14:textId="3FADFA85" w:rsidR="001710CE" w:rsidRPr="00494222" w:rsidRDefault="001710CE" w:rsidP="00E11CB6">
            <w:pPr>
              <w:rPr>
                <w:rFonts w:ascii="Times" w:eastAsia="Times New Roman" w:hAnsi="Times" w:cs="Times New Roman"/>
                <w:i/>
                <w:color w:val="000000"/>
                <w:u w:val="single"/>
              </w:rPr>
            </w:pPr>
            <w:r w:rsidRPr="00494222">
              <w:rPr>
                <w:rFonts w:ascii="Times" w:eastAsia="Times New Roman" w:hAnsi="Times" w:cs="Times New Roman"/>
                <w:i/>
                <w:color w:val="000000"/>
                <w:u w:val="single"/>
              </w:rPr>
              <w:t xml:space="preserve">A. Total </w:t>
            </w:r>
            <w:proofErr w:type="spellStart"/>
            <w:r w:rsidRPr="00494222">
              <w:rPr>
                <w:rFonts w:ascii="Times" w:eastAsia="Times New Roman" w:hAnsi="Times" w:cs="Times New Roman"/>
                <w:i/>
                <w:color w:val="000000"/>
                <w:u w:val="single"/>
              </w:rPr>
              <w:t>Glx</w:t>
            </w:r>
            <w:proofErr w:type="spellEnd"/>
            <w:r w:rsidRPr="00494222">
              <w:rPr>
                <w:rFonts w:ascii="Times" w:eastAsia="Times New Roman" w:hAnsi="Times" w:cs="Times New Roman"/>
                <w:i/>
                <w:color w:val="000000"/>
                <w:u w:val="single"/>
              </w:rPr>
              <w:t xml:space="preserve"> and </w:t>
            </w:r>
            <w:proofErr w:type="spellStart"/>
            <w:r w:rsidRPr="00494222">
              <w:rPr>
                <w:rFonts w:ascii="Times" w:eastAsia="Times New Roman" w:hAnsi="Times" w:cs="Times New Roman"/>
                <w:i/>
                <w:color w:val="000000"/>
                <w:u w:val="single"/>
              </w:rPr>
              <w:t>Glu</w:t>
            </w:r>
            <w:proofErr w:type="spellEnd"/>
            <w:r w:rsidRPr="00494222">
              <w:rPr>
                <w:rFonts w:ascii="Times" w:eastAsia="Times New Roman" w:hAnsi="Times" w:cs="Times New Roman"/>
                <w:i/>
                <w:color w:val="000000"/>
                <w:u w:val="single"/>
              </w:rPr>
              <w:t xml:space="preserve"> levels by Group with various partial volume correction methods</w:t>
            </w:r>
          </w:p>
          <w:p w14:paraId="73163539" w14:textId="473701B8" w:rsidR="001710CE" w:rsidRDefault="001710CE" w:rsidP="00E11CB6">
            <w:pPr>
              <w:rPr>
                <w:rFonts w:ascii="Times" w:eastAsia="Times New Roman" w:hAnsi="Times" w:cs="Times New Roman"/>
                <w:color w:val="000000"/>
              </w:rPr>
            </w:pPr>
            <w:r>
              <w:rPr>
                <w:rFonts w:ascii="Times" w:eastAsia="Times New Roman" w:hAnsi="Times" w:cs="Times New Roman"/>
                <w:color w:val="000000"/>
              </w:rPr>
              <w:t xml:space="preserve">There were no significant differences between groups whether </w:t>
            </w:r>
            <w:proofErr w:type="spellStart"/>
            <w:r>
              <w:rPr>
                <w:rFonts w:ascii="Times" w:eastAsia="Times New Roman" w:hAnsi="Times" w:cs="Times New Roman"/>
                <w:color w:val="000000"/>
              </w:rPr>
              <w:t>Glu</w:t>
            </w:r>
            <w:proofErr w:type="spellEnd"/>
            <w:r>
              <w:rPr>
                <w:rFonts w:ascii="Times" w:eastAsia="Times New Roman" w:hAnsi="Times" w:cs="Times New Roman"/>
                <w:color w:val="000000"/>
              </w:rPr>
              <w:t xml:space="preserve"> or </w:t>
            </w:r>
            <w:proofErr w:type="spellStart"/>
            <w:r>
              <w:rPr>
                <w:rFonts w:ascii="Times" w:eastAsia="Times New Roman" w:hAnsi="Times" w:cs="Times New Roman"/>
                <w:color w:val="000000"/>
              </w:rPr>
              <w:t>Glx</w:t>
            </w:r>
            <w:proofErr w:type="spellEnd"/>
            <w:r>
              <w:rPr>
                <w:rFonts w:ascii="Times" w:eastAsia="Times New Roman" w:hAnsi="Times" w:cs="Times New Roman"/>
                <w:color w:val="000000"/>
              </w:rPr>
              <w:t xml:space="preserve"> was used as a metabolite and whichever partial volume correction method was used</w:t>
            </w:r>
          </w:p>
          <w:p w14:paraId="2BA27A3F" w14:textId="77777777" w:rsidR="001710CE" w:rsidRDefault="001710CE" w:rsidP="00E11CB6">
            <w:pPr>
              <w:rPr>
                <w:rFonts w:ascii="Times" w:eastAsia="Times New Roman" w:hAnsi="Times" w:cs="Times New Roman"/>
                <w:color w:val="000000"/>
              </w:rPr>
            </w:pPr>
          </w:p>
          <w:p w14:paraId="107097E9" w14:textId="6D2FA994" w:rsidR="001710CE" w:rsidRPr="00494222" w:rsidRDefault="001710CE" w:rsidP="00E11CB6">
            <w:pPr>
              <w:rPr>
                <w:rFonts w:ascii="Times" w:eastAsia="Times New Roman" w:hAnsi="Times" w:cs="Times New Roman"/>
                <w:i/>
                <w:color w:val="000000"/>
              </w:rPr>
            </w:pPr>
            <w:r w:rsidRPr="00494222">
              <w:rPr>
                <w:rFonts w:ascii="Times" w:eastAsia="Times New Roman" w:hAnsi="Times" w:cs="Times New Roman"/>
                <w:i/>
                <w:color w:val="000000"/>
              </w:rPr>
              <w:t xml:space="preserve">B. </w:t>
            </w:r>
            <w:r w:rsidR="00494222" w:rsidRPr="00494222">
              <w:rPr>
                <w:rFonts w:ascii="Times" w:eastAsia="Times New Roman" w:hAnsi="Times" w:cs="Times New Roman"/>
                <w:i/>
                <w:color w:val="000000"/>
              </w:rPr>
              <w:t>Correlation between grey matter and caudate glutamatergic indices:</w:t>
            </w:r>
          </w:p>
          <w:p w14:paraId="476E1C8C" w14:textId="63E10924" w:rsidR="001710CE" w:rsidRDefault="001710CE" w:rsidP="001710CE">
            <w:pPr>
              <w:rPr>
                <w:rFonts w:ascii="Times" w:eastAsia="Times New Roman" w:hAnsi="Times" w:cs="Times New Roman"/>
                <w:color w:val="000000"/>
              </w:rPr>
            </w:pPr>
            <w:r>
              <w:rPr>
                <w:rFonts w:ascii="Times" w:eastAsia="Times New Roman" w:hAnsi="Times" w:cs="Times New Roman"/>
                <w:color w:val="000000"/>
              </w:rPr>
              <w:t xml:space="preserve">Data for EPC and HCC groups is shown in sTable4 and </w:t>
            </w:r>
            <w:proofErr w:type="spellStart"/>
            <w:r>
              <w:rPr>
                <w:rFonts w:ascii="Times" w:eastAsia="Times New Roman" w:hAnsi="Times" w:cs="Times New Roman"/>
                <w:color w:val="000000"/>
              </w:rPr>
              <w:t>sTable</w:t>
            </w:r>
            <w:proofErr w:type="spellEnd"/>
            <w:r>
              <w:rPr>
                <w:rFonts w:ascii="Times" w:eastAsia="Times New Roman" w:hAnsi="Times" w:cs="Times New Roman"/>
                <w:color w:val="000000"/>
              </w:rPr>
              <w:t xml:space="preserve"> 5. </w:t>
            </w:r>
            <w:r w:rsidR="00E11CB6">
              <w:rPr>
                <w:rFonts w:ascii="Times" w:eastAsia="Times New Roman" w:hAnsi="Times" w:cs="Times New Roman"/>
                <w:color w:val="000000"/>
              </w:rPr>
              <w:t>Briefly these results show (</w:t>
            </w:r>
            <w:proofErr w:type="spellStart"/>
            <w:r w:rsidR="00E11CB6">
              <w:rPr>
                <w:rFonts w:ascii="Times" w:eastAsia="Times New Roman" w:hAnsi="Times" w:cs="Times New Roman"/>
                <w:color w:val="000000"/>
              </w:rPr>
              <w:t>i</w:t>
            </w:r>
            <w:proofErr w:type="spellEnd"/>
            <w:r w:rsidR="00E11CB6">
              <w:rPr>
                <w:rFonts w:ascii="Times" w:eastAsia="Times New Roman" w:hAnsi="Times" w:cs="Times New Roman"/>
                <w:color w:val="000000"/>
              </w:rPr>
              <w:t>) using alternative methods of partial volume correction had no to limited effect on the main results; (ii) the</w:t>
            </w:r>
            <w:r w:rsidR="00076482">
              <w:rPr>
                <w:rFonts w:ascii="Times" w:eastAsia="Times New Roman" w:hAnsi="Times" w:cs="Times New Roman"/>
                <w:color w:val="000000"/>
              </w:rPr>
              <w:t xml:space="preserve"> correlation to</w:t>
            </w:r>
            <w:r w:rsidR="00E11CB6">
              <w:rPr>
                <w:rFonts w:ascii="Times" w:eastAsia="Times New Roman" w:hAnsi="Times" w:cs="Times New Roman"/>
                <w:color w:val="000000"/>
              </w:rPr>
              <w:t xml:space="preserve"> volume to caudate glutamatergic indices found in the EPC group holds for both left and right sided structures and (iii)</w:t>
            </w:r>
            <w:r w:rsidR="00076482">
              <w:rPr>
                <w:rFonts w:ascii="Times" w:eastAsia="Times New Roman" w:hAnsi="Times" w:cs="Times New Roman"/>
                <w:color w:val="000000"/>
              </w:rPr>
              <w:t xml:space="preserve"> the results remain significant in the same direction</w:t>
            </w:r>
            <w:r w:rsidR="00494222">
              <w:rPr>
                <w:rFonts w:ascii="Times" w:eastAsia="Times New Roman" w:hAnsi="Times" w:cs="Times New Roman"/>
                <w:color w:val="000000"/>
              </w:rPr>
              <w:t>, with slightly diminished correlation coefficient,</w:t>
            </w:r>
            <w:r w:rsidR="00076482">
              <w:rPr>
                <w:rFonts w:ascii="Times" w:eastAsia="Times New Roman" w:hAnsi="Times" w:cs="Times New Roman"/>
                <w:color w:val="000000"/>
              </w:rPr>
              <w:t xml:space="preserve"> when </w:t>
            </w:r>
            <w:proofErr w:type="spellStart"/>
            <w:r w:rsidR="00076482">
              <w:rPr>
                <w:rFonts w:ascii="Times" w:eastAsia="Times New Roman" w:hAnsi="Times" w:cs="Times New Roman"/>
                <w:color w:val="000000"/>
              </w:rPr>
              <w:t>Glu</w:t>
            </w:r>
            <w:proofErr w:type="spellEnd"/>
            <w:r w:rsidR="00076482">
              <w:rPr>
                <w:rFonts w:ascii="Times" w:eastAsia="Times New Roman" w:hAnsi="Times" w:cs="Times New Roman"/>
                <w:color w:val="000000"/>
              </w:rPr>
              <w:t xml:space="preserve"> is considered rather than </w:t>
            </w:r>
            <w:proofErr w:type="spellStart"/>
            <w:r w:rsidR="00076482">
              <w:rPr>
                <w:rFonts w:ascii="Times" w:eastAsia="Times New Roman" w:hAnsi="Times" w:cs="Times New Roman"/>
                <w:color w:val="000000"/>
              </w:rPr>
              <w:t>Glx</w:t>
            </w:r>
            <w:proofErr w:type="spellEnd"/>
            <w:r w:rsidR="00076482">
              <w:rPr>
                <w:rFonts w:ascii="Times" w:eastAsia="Times New Roman" w:hAnsi="Times" w:cs="Times New Roman"/>
                <w:color w:val="000000"/>
              </w:rPr>
              <w:t xml:space="preserve"> although do not remain si</w:t>
            </w:r>
            <w:r w:rsidR="00494222">
              <w:rPr>
                <w:rFonts w:ascii="Times" w:eastAsia="Times New Roman" w:hAnsi="Times" w:cs="Times New Roman"/>
                <w:color w:val="000000"/>
              </w:rPr>
              <w:t xml:space="preserve">gnificant for the relationship </w:t>
            </w:r>
            <w:r w:rsidR="00076482">
              <w:rPr>
                <w:rFonts w:ascii="Times" w:eastAsia="Times New Roman" w:hAnsi="Times" w:cs="Times New Roman"/>
                <w:color w:val="000000"/>
              </w:rPr>
              <w:t>of hippocampus to Caudate Glutamate.</w:t>
            </w:r>
            <w:r w:rsidR="00494222">
              <w:rPr>
                <w:rFonts w:ascii="Times" w:eastAsia="Times New Roman" w:hAnsi="Times" w:cs="Times New Roman"/>
                <w:color w:val="000000"/>
              </w:rPr>
              <w:t xml:space="preserve"> </w:t>
            </w:r>
            <w:r>
              <w:rPr>
                <w:rFonts w:ascii="Times" w:eastAsia="Times New Roman" w:hAnsi="Times" w:cs="Times New Roman"/>
                <w:color w:val="000000"/>
              </w:rPr>
              <w:t>There were trend level relationships in the HCC group in the same direction as shown below</w:t>
            </w:r>
            <w:r w:rsidR="00494222">
              <w:rPr>
                <w:rFonts w:ascii="Times" w:eastAsia="Times New Roman" w:hAnsi="Times" w:cs="Times New Roman"/>
                <w:color w:val="000000"/>
              </w:rPr>
              <w:t xml:space="preserve"> (</w:t>
            </w:r>
            <w:proofErr w:type="spellStart"/>
            <w:r w:rsidR="00494222">
              <w:rPr>
                <w:rFonts w:ascii="Times" w:eastAsia="Times New Roman" w:hAnsi="Times" w:cs="Times New Roman"/>
                <w:color w:val="000000"/>
              </w:rPr>
              <w:t>sTable</w:t>
            </w:r>
            <w:proofErr w:type="spellEnd"/>
            <w:r w:rsidR="00494222">
              <w:rPr>
                <w:rFonts w:ascii="Times" w:eastAsia="Times New Roman" w:hAnsi="Times" w:cs="Times New Roman"/>
                <w:color w:val="000000"/>
              </w:rPr>
              <w:t xml:space="preserve"> 5)</w:t>
            </w:r>
            <w:r>
              <w:rPr>
                <w:rFonts w:ascii="Times" w:eastAsia="Times New Roman" w:hAnsi="Times" w:cs="Times New Roman"/>
                <w:color w:val="000000"/>
              </w:rPr>
              <w:t>.</w:t>
            </w:r>
            <w:r w:rsidR="00494222">
              <w:rPr>
                <w:rFonts w:ascii="Times" w:eastAsia="Times New Roman" w:hAnsi="Times" w:cs="Times New Roman"/>
                <w:color w:val="000000"/>
              </w:rPr>
              <w:t xml:space="preserve"> </w:t>
            </w:r>
            <w:r>
              <w:rPr>
                <w:rFonts w:ascii="Times" w:eastAsia="Times New Roman" w:hAnsi="Times" w:cs="Times New Roman"/>
                <w:color w:val="000000"/>
              </w:rPr>
              <w:t>There were no significant relationships in the other groups (EPMC, HCMC) and this data is not presented further.</w:t>
            </w:r>
          </w:p>
          <w:p w14:paraId="7F548351" w14:textId="77777777" w:rsidR="001710CE" w:rsidRDefault="001710CE" w:rsidP="00E11CB6">
            <w:pPr>
              <w:rPr>
                <w:rFonts w:ascii="Times" w:eastAsia="Times New Roman" w:hAnsi="Times" w:cs="Times New Roman"/>
                <w:color w:val="000000"/>
              </w:rPr>
            </w:pPr>
          </w:p>
          <w:p w14:paraId="1EA95F4A" w14:textId="3A60A1B3" w:rsidR="00E11CB6" w:rsidRDefault="00144F0C" w:rsidP="00E11CB6">
            <w:pPr>
              <w:rPr>
                <w:rFonts w:ascii="Times" w:eastAsia="Times New Roman" w:hAnsi="Times" w:cs="Times New Roman"/>
                <w:b/>
                <w:color w:val="000000"/>
              </w:rPr>
            </w:pPr>
            <w:proofErr w:type="spellStart"/>
            <w:proofErr w:type="gramStart"/>
            <w:r>
              <w:rPr>
                <w:rFonts w:ascii="Times" w:eastAsia="Times New Roman" w:hAnsi="Times" w:cs="Times New Roman"/>
                <w:b/>
                <w:color w:val="000000"/>
              </w:rPr>
              <w:t>sTable</w:t>
            </w:r>
            <w:proofErr w:type="spellEnd"/>
            <w:proofErr w:type="gramEnd"/>
            <w:r>
              <w:rPr>
                <w:rFonts w:ascii="Times" w:eastAsia="Times New Roman" w:hAnsi="Times" w:cs="Times New Roman"/>
                <w:b/>
                <w:color w:val="000000"/>
              </w:rPr>
              <w:t xml:space="preserve"> 3</w:t>
            </w:r>
            <w:r w:rsidR="00494222">
              <w:rPr>
                <w:rFonts w:ascii="Times" w:eastAsia="Times New Roman" w:hAnsi="Times" w:cs="Times New Roman"/>
                <w:b/>
                <w:color w:val="000000"/>
              </w:rPr>
              <w:t>: Relationship</w:t>
            </w:r>
            <w:r w:rsidR="00494222" w:rsidRPr="00494222">
              <w:rPr>
                <w:rFonts w:ascii="Times" w:eastAsia="Times New Roman" w:hAnsi="Times" w:cs="Times New Roman"/>
                <w:b/>
                <w:color w:val="000000"/>
              </w:rPr>
              <w:t xml:space="preserve"> between grey matter and caudate glutamatergic indices </w:t>
            </w:r>
            <w:r w:rsidR="00494222">
              <w:rPr>
                <w:rFonts w:ascii="Times" w:eastAsia="Times New Roman" w:hAnsi="Times" w:cs="Times New Roman"/>
                <w:b/>
                <w:color w:val="000000"/>
              </w:rPr>
              <w:t>in EPC group:</w:t>
            </w:r>
          </w:p>
          <w:p w14:paraId="62B966D5" w14:textId="77777777" w:rsidR="00E11CB6" w:rsidRDefault="00E11CB6" w:rsidP="00E11CB6">
            <w:pPr>
              <w:rPr>
                <w:rFonts w:ascii="Times" w:eastAsia="Times New Roman" w:hAnsi="Times" w:cs="Times New Roman"/>
                <w:b/>
                <w:color w:val="000000"/>
              </w:rPr>
            </w:pPr>
          </w:p>
          <w:tbl>
            <w:tblPr>
              <w:tblW w:w="10080" w:type="dxa"/>
              <w:tblLayout w:type="fixed"/>
              <w:tblLook w:val="04A0" w:firstRow="1" w:lastRow="0" w:firstColumn="1" w:lastColumn="0" w:noHBand="0" w:noVBand="1"/>
            </w:tblPr>
            <w:tblGrid>
              <w:gridCol w:w="560"/>
              <w:gridCol w:w="1300"/>
              <w:gridCol w:w="420"/>
              <w:gridCol w:w="1232"/>
              <w:gridCol w:w="1352"/>
              <w:gridCol w:w="1316"/>
              <w:gridCol w:w="1232"/>
              <w:gridCol w:w="1352"/>
              <w:gridCol w:w="1316"/>
            </w:tblGrid>
            <w:tr w:rsidR="00C17263" w:rsidRPr="00C17263" w14:paraId="244F482D" w14:textId="77777777" w:rsidTr="00C17263">
              <w:trPr>
                <w:trHeight w:val="300"/>
              </w:trPr>
              <w:tc>
                <w:tcPr>
                  <w:tcW w:w="560" w:type="dxa"/>
                  <w:tcBorders>
                    <w:top w:val="nil"/>
                    <w:left w:val="nil"/>
                    <w:bottom w:val="nil"/>
                    <w:right w:val="nil"/>
                  </w:tcBorders>
                  <w:shd w:val="clear" w:color="auto" w:fill="auto"/>
                  <w:noWrap/>
                  <w:vAlign w:val="bottom"/>
                  <w:hideMark/>
                </w:tcPr>
                <w:p w14:paraId="029B2577" w14:textId="77777777" w:rsidR="00C17263" w:rsidRPr="00C17263" w:rsidRDefault="00C17263" w:rsidP="00C17263">
                  <w:pPr>
                    <w:rPr>
                      <w:rFonts w:ascii="Times" w:eastAsia="Times New Roman" w:hAnsi="Times" w:cs="Times New Roman"/>
                      <w:color w:val="000000"/>
                      <w:sz w:val="20"/>
                      <w:szCs w:val="20"/>
                    </w:rPr>
                  </w:pPr>
                </w:p>
              </w:tc>
              <w:tc>
                <w:tcPr>
                  <w:tcW w:w="1300" w:type="dxa"/>
                  <w:tcBorders>
                    <w:top w:val="nil"/>
                    <w:left w:val="nil"/>
                    <w:bottom w:val="nil"/>
                    <w:right w:val="nil"/>
                  </w:tcBorders>
                  <w:shd w:val="clear" w:color="auto" w:fill="auto"/>
                  <w:noWrap/>
                  <w:vAlign w:val="bottom"/>
                  <w:hideMark/>
                </w:tcPr>
                <w:p w14:paraId="14F8FAFC" w14:textId="77777777" w:rsidR="00C17263" w:rsidRPr="00C17263" w:rsidRDefault="00C17263" w:rsidP="00C17263">
                  <w:pPr>
                    <w:rPr>
                      <w:rFonts w:ascii="Times" w:eastAsia="Times New Roman" w:hAnsi="Times" w:cs="Times New Roman"/>
                      <w:color w:val="000000"/>
                      <w:sz w:val="20"/>
                      <w:szCs w:val="20"/>
                    </w:rPr>
                  </w:pPr>
                </w:p>
              </w:tc>
              <w:tc>
                <w:tcPr>
                  <w:tcW w:w="420" w:type="dxa"/>
                  <w:tcBorders>
                    <w:top w:val="nil"/>
                    <w:left w:val="nil"/>
                    <w:bottom w:val="nil"/>
                    <w:right w:val="nil"/>
                  </w:tcBorders>
                  <w:shd w:val="clear" w:color="auto" w:fill="auto"/>
                  <w:noWrap/>
                  <w:vAlign w:val="bottom"/>
                  <w:hideMark/>
                </w:tcPr>
                <w:p w14:paraId="2EC1443B" w14:textId="77777777" w:rsidR="00C17263" w:rsidRPr="00C17263" w:rsidRDefault="00C17263" w:rsidP="00C17263">
                  <w:pPr>
                    <w:rPr>
                      <w:rFonts w:ascii="Times" w:eastAsia="Times New Roman" w:hAnsi="Times" w:cs="Times New Roman"/>
                      <w:color w:val="000000"/>
                      <w:sz w:val="20"/>
                      <w:szCs w:val="20"/>
                    </w:rPr>
                  </w:pPr>
                </w:p>
              </w:tc>
              <w:tc>
                <w:tcPr>
                  <w:tcW w:w="3900" w:type="dxa"/>
                  <w:gridSpan w:val="3"/>
                  <w:tcBorders>
                    <w:top w:val="single" w:sz="8" w:space="0" w:color="auto"/>
                    <w:left w:val="single" w:sz="8" w:space="0" w:color="auto"/>
                    <w:bottom w:val="nil"/>
                    <w:right w:val="single" w:sz="8" w:space="0" w:color="000000"/>
                  </w:tcBorders>
                  <w:shd w:val="clear" w:color="auto" w:fill="auto"/>
                  <w:noWrap/>
                  <w:vAlign w:val="center"/>
                  <w:hideMark/>
                </w:tcPr>
                <w:p w14:paraId="47635C22" w14:textId="77777777" w:rsidR="00C17263" w:rsidRPr="00C17263" w:rsidRDefault="00C17263" w:rsidP="00C17263">
                  <w:pPr>
                    <w:jc w:val="center"/>
                    <w:rPr>
                      <w:rFonts w:ascii="Times" w:eastAsia="Times New Roman" w:hAnsi="Times" w:cs="Times New Roman"/>
                      <w:color w:val="000000"/>
                      <w:sz w:val="20"/>
                      <w:szCs w:val="20"/>
                    </w:rPr>
                  </w:pPr>
                  <w:r w:rsidRPr="00C17263">
                    <w:rPr>
                      <w:rFonts w:ascii="Times" w:eastAsia="Times New Roman" w:hAnsi="Times" w:cs="Times New Roman"/>
                      <w:color w:val="000000"/>
                      <w:sz w:val="20"/>
                      <w:szCs w:val="20"/>
                    </w:rPr>
                    <w:t xml:space="preserve">Caudate </w:t>
                  </w:r>
                  <w:proofErr w:type="spellStart"/>
                  <w:r w:rsidRPr="00C17263">
                    <w:rPr>
                      <w:rFonts w:ascii="Times" w:eastAsia="Times New Roman" w:hAnsi="Times" w:cs="Times New Roman"/>
                      <w:color w:val="000000"/>
                      <w:sz w:val="20"/>
                      <w:szCs w:val="20"/>
                    </w:rPr>
                    <w:t>Glx</w:t>
                  </w:r>
                  <w:proofErr w:type="spellEnd"/>
                  <w:r w:rsidRPr="00C17263">
                    <w:rPr>
                      <w:rFonts w:ascii="Times" w:eastAsia="Times New Roman" w:hAnsi="Times" w:cs="Times New Roman"/>
                      <w:color w:val="000000"/>
                      <w:sz w:val="20"/>
                      <w:szCs w:val="20"/>
                    </w:rPr>
                    <w:t xml:space="preserve"> (</w:t>
                  </w:r>
                  <w:proofErr w:type="spellStart"/>
                  <w:r w:rsidRPr="00C17263">
                    <w:rPr>
                      <w:rFonts w:ascii="Times" w:eastAsia="Times New Roman" w:hAnsi="Times" w:cs="Times New Roman"/>
                      <w:color w:val="000000"/>
                      <w:sz w:val="20"/>
                      <w:szCs w:val="20"/>
                    </w:rPr>
                    <w:t>Glutamine+Glutamate</w:t>
                  </w:r>
                  <w:proofErr w:type="spellEnd"/>
                  <w:r w:rsidRPr="00C17263">
                    <w:rPr>
                      <w:rFonts w:ascii="Times" w:eastAsia="Times New Roman" w:hAnsi="Times" w:cs="Times New Roman"/>
                      <w:color w:val="000000"/>
                      <w:sz w:val="20"/>
                      <w:szCs w:val="20"/>
                    </w:rPr>
                    <w:t>)</w:t>
                  </w:r>
                </w:p>
              </w:tc>
              <w:tc>
                <w:tcPr>
                  <w:tcW w:w="3900" w:type="dxa"/>
                  <w:gridSpan w:val="3"/>
                  <w:tcBorders>
                    <w:top w:val="single" w:sz="8" w:space="0" w:color="auto"/>
                    <w:left w:val="nil"/>
                    <w:bottom w:val="nil"/>
                    <w:right w:val="single" w:sz="8" w:space="0" w:color="000000"/>
                  </w:tcBorders>
                  <w:shd w:val="clear" w:color="auto" w:fill="auto"/>
                  <w:noWrap/>
                  <w:vAlign w:val="center"/>
                  <w:hideMark/>
                </w:tcPr>
                <w:p w14:paraId="49D24FE1" w14:textId="77777777" w:rsidR="00C17263" w:rsidRPr="00C17263" w:rsidRDefault="00C17263" w:rsidP="00C17263">
                  <w:pPr>
                    <w:jc w:val="center"/>
                    <w:rPr>
                      <w:rFonts w:ascii="Times" w:eastAsia="Times New Roman" w:hAnsi="Times" w:cs="Times New Roman"/>
                      <w:color w:val="000000"/>
                      <w:sz w:val="20"/>
                      <w:szCs w:val="20"/>
                    </w:rPr>
                  </w:pPr>
                  <w:r w:rsidRPr="00C17263">
                    <w:rPr>
                      <w:rFonts w:ascii="Times" w:eastAsia="Times New Roman" w:hAnsi="Times" w:cs="Times New Roman"/>
                      <w:color w:val="000000"/>
                      <w:sz w:val="20"/>
                      <w:szCs w:val="20"/>
                    </w:rPr>
                    <w:t>Caudate Glutamate*</w:t>
                  </w:r>
                </w:p>
              </w:tc>
            </w:tr>
            <w:tr w:rsidR="00C17263" w:rsidRPr="00C17263" w14:paraId="600BE81C" w14:textId="77777777" w:rsidTr="00C17263">
              <w:trPr>
                <w:trHeight w:val="320"/>
              </w:trPr>
              <w:tc>
                <w:tcPr>
                  <w:tcW w:w="560" w:type="dxa"/>
                  <w:tcBorders>
                    <w:top w:val="nil"/>
                    <w:left w:val="nil"/>
                    <w:bottom w:val="nil"/>
                    <w:right w:val="nil"/>
                  </w:tcBorders>
                  <w:shd w:val="clear" w:color="auto" w:fill="auto"/>
                  <w:noWrap/>
                  <w:vAlign w:val="bottom"/>
                  <w:hideMark/>
                </w:tcPr>
                <w:p w14:paraId="1090AD3C" w14:textId="77777777" w:rsidR="00C17263" w:rsidRPr="00C17263" w:rsidRDefault="00C17263" w:rsidP="00C17263">
                  <w:pPr>
                    <w:rPr>
                      <w:rFonts w:ascii="Times" w:eastAsia="Times New Roman" w:hAnsi="Times" w:cs="Times New Roman"/>
                      <w:color w:val="000000"/>
                      <w:sz w:val="20"/>
                      <w:szCs w:val="20"/>
                    </w:rPr>
                  </w:pPr>
                </w:p>
              </w:tc>
              <w:tc>
                <w:tcPr>
                  <w:tcW w:w="1300" w:type="dxa"/>
                  <w:tcBorders>
                    <w:top w:val="nil"/>
                    <w:left w:val="nil"/>
                    <w:bottom w:val="nil"/>
                    <w:right w:val="nil"/>
                  </w:tcBorders>
                  <w:shd w:val="clear" w:color="auto" w:fill="auto"/>
                  <w:noWrap/>
                  <w:vAlign w:val="bottom"/>
                  <w:hideMark/>
                </w:tcPr>
                <w:p w14:paraId="195283D5" w14:textId="77777777" w:rsidR="00C17263" w:rsidRPr="00C17263" w:rsidRDefault="00C17263" w:rsidP="00C17263">
                  <w:pPr>
                    <w:rPr>
                      <w:rFonts w:ascii="Times" w:eastAsia="Times New Roman" w:hAnsi="Times" w:cs="Times New Roman"/>
                      <w:color w:val="000000"/>
                      <w:sz w:val="20"/>
                      <w:szCs w:val="20"/>
                    </w:rPr>
                  </w:pPr>
                </w:p>
              </w:tc>
              <w:tc>
                <w:tcPr>
                  <w:tcW w:w="420" w:type="dxa"/>
                  <w:tcBorders>
                    <w:top w:val="nil"/>
                    <w:left w:val="nil"/>
                    <w:bottom w:val="nil"/>
                    <w:right w:val="nil"/>
                  </w:tcBorders>
                  <w:shd w:val="clear" w:color="auto" w:fill="auto"/>
                  <w:noWrap/>
                  <w:vAlign w:val="bottom"/>
                  <w:hideMark/>
                </w:tcPr>
                <w:p w14:paraId="0D983C3A" w14:textId="77777777" w:rsidR="00C17263" w:rsidRPr="00C17263" w:rsidRDefault="00C17263" w:rsidP="00C17263">
                  <w:pPr>
                    <w:rPr>
                      <w:rFonts w:ascii="Times" w:eastAsia="Times New Roman" w:hAnsi="Times" w:cs="Times New Roman"/>
                      <w:color w:val="000000"/>
                      <w:sz w:val="20"/>
                      <w:szCs w:val="20"/>
                    </w:rPr>
                  </w:pPr>
                </w:p>
              </w:tc>
              <w:tc>
                <w:tcPr>
                  <w:tcW w:w="1232" w:type="dxa"/>
                  <w:tcBorders>
                    <w:top w:val="nil"/>
                    <w:left w:val="single" w:sz="8" w:space="0" w:color="auto"/>
                    <w:bottom w:val="single" w:sz="8" w:space="0" w:color="auto"/>
                    <w:right w:val="single" w:sz="8" w:space="0" w:color="auto"/>
                  </w:tcBorders>
                  <w:shd w:val="clear" w:color="auto" w:fill="auto"/>
                  <w:noWrap/>
                  <w:vAlign w:val="center"/>
                  <w:hideMark/>
                </w:tcPr>
                <w:p w14:paraId="244B393D" w14:textId="77777777" w:rsidR="00C17263" w:rsidRPr="00C17263" w:rsidRDefault="00C17263" w:rsidP="00C17263">
                  <w:pPr>
                    <w:jc w:val="center"/>
                    <w:rPr>
                      <w:rFonts w:ascii="Times" w:eastAsia="Times New Roman" w:hAnsi="Times" w:cs="Times New Roman"/>
                      <w:color w:val="000000"/>
                      <w:sz w:val="20"/>
                      <w:szCs w:val="20"/>
                    </w:rPr>
                  </w:pPr>
                  <w:r w:rsidRPr="00C17263">
                    <w:rPr>
                      <w:rFonts w:ascii="Times" w:eastAsia="Times New Roman" w:hAnsi="Times" w:cs="Times New Roman"/>
                      <w:color w:val="000000"/>
                      <w:sz w:val="20"/>
                      <w:szCs w:val="20"/>
                    </w:rPr>
                    <w:t>No correction</w:t>
                  </w:r>
                </w:p>
              </w:tc>
              <w:tc>
                <w:tcPr>
                  <w:tcW w:w="1352" w:type="dxa"/>
                  <w:tcBorders>
                    <w:top w:val="nil"/>
                    <w:left w:val="nil"/>
                    <w:bottom w:val="single" w:sz="8" w:space="0" w:color="auto"/>
                    <w:right w:val="single" w:sz="8" w:space="0" w:color="auto"/>
                  </w:tcBorders>
                  <w:shd w:val="clear" w:color="auto" w:fill="auto"/>
                  <w:noWrap/>
                  <w:vAlign w:val="center"/>
                  <w:hideMark/>
                </w:tcPr>
                <w:p w14:paraId="74DFAD87" w14:textId="77777777" w:rsidR="00C17263" w:rsidRPr="00C17263" w:rsidRDefault="00C17263" w:rsidP="00C17263">
                  <w:pPr>
                    <w:jc w:val="center"/>
                    <w:rPr>
                      <w:rFonts w:ascii="Times" w:eastAsia="Times New Roman" w:hAnsi="Times" w:cs="Times New Roman"/>
                      <w:color w:val="000000"/>
                      <w:sz w:val="20"/>
                      <w:szCs w:val="20"/>
                    </w:rPr>
                  </w:pPr>
                  <w:r w:rsidRPr="00C17263">
                    <w:rPr>
                      <w:rFonts w:ascii="Times" w:eastAsia="Times New Roman" w:hAnsi="Times" w:cs="Times New Roman"/>
                      <w:color w:val="000000"/>
                      <w:sz w:val="20"/>
                      <w:szCs w:val="20"/>
                    </w:rPr>
                    <w:t>CSF correction</w:t>
                  </w:r>
                </w:p>
              </w:tc>
              <w:tc>
                <w:tcPr>
                  <w:tcW w:w="1316" w:type="dxa"/>
                  <w:tcBorders>
                    <w:top w:val="nil"/>
                    <w:left w:val="nil"/>
                    <w:bottom w:val="single" w:sz="8" w:space="0" w:color="auto"/>
                    <w:right w:val="single" w:sz="8" w:space="0" w:color="auto"/>
                  </w:tcBorders>
                  <w:shd w:val="clear" w:color="auto" w:fill="auto"/>
                  <w:noWrap/>
                  <w:vAlign w:val="center"/>
                  <w:hideMark/>
                </w:tcPr>
                <w:p w14:paraId="4411021D" w14:textId="77777777" w:rsidR="00C17263" w:rsidRPr="00C17263" w:rsidRDefault="00C17263" w:rsidP="00C17263">
                  <w:pPr>
                    <w:jc w:val="center"/>
                    <w:rPr>
                      <w:rFonts w:ascii="Times" w:eastAsia="Times New Roman" w:hAnsi="Times" w:cs="Times New Roman"/>
                      <w:color w:val="000000"/>
                      <w:sz w:val="20"/>
                      <w:szCs w:val="20"/>
                    </w:rPr>
                  </w:pPr>
                  <w:r w:rsidRPr="00C17263">
                    <w:rPr>
                      <w:rFonts w:ascii="Times" w:eastAsia="Times New Roman" w:hAnsi="Times" w:cs="Times New Roman"/>
                      <w:color w:val="000000"/>
                      <w:sz w:val="20"/>
                      <w:szCs w:val="20"/>
                    </w:rPr>
                    <w:t>Full correction</w:t>
                  </w:r>
                </w:p>
              </w:tc>
              <w:tc>
                <w:tcPr>
                  <w:tcW w:w="1232" w:type="dxa"/>
                  <w:tcBorders>
                    <w:top w:val="nil"/>
                    <w:left w:val="nil"/>
                    <w:bottom w:val="nil"/>
                    <w:right w:val="single" w:sz="8" w:space="0" w:color="auto"/>
                  </w:tcBorders>
                  <w:shd w:val="clear" w:color="auto" w:fill="auto"/>
                  <w:noWrap/>
                  <w:vAlign w:val="center"/>
                  <w:hideMark/>
                </w:tcPr>
                <w:p w14:paraId="5B8AE5EE" w14:textId="77777777" w:rsidR="00C17263" w:rsidRPr="00C17263" w:rsidRDefault="00C17263" w:rsidP="00C17263">
                  <w:pPr>
                    <w:jc w:val="center"/>
                    <w:rPr>
                      <w:rFonts w:ascii="Times" w:eastAsia="Times New Roman" w:hAnsi="Times" w:cs="Times New Roman"/>
                      <w:color w:val="000000"/>
                      <w:sz w:val="20"/>
                      <w:szCs w:val="20"/>
                    </w:rPr>
                  </w:pPr>
                  <w:r w:rsidRPr="00C17263">
                    <w:rPr>
                      <w:rFonts w:ascii="Times" w:eastAsia="Times New Roman" w:hAnsi="Times" w:cs="Times New Roman"/>
                      <w:color w:val="000000"/>
                      <w:sz w:val="20"/>
                      <w:szCs w:val="20"/>
                    </w:rPr>
                    <w:t>No correction</w:t>
                  </w:r>
                </w:p>
              </w:tc>
              <w:tc>
                <w:tcPr>
                  <w:tcW w:w="1352" w:type="dxa"/>
                  <w:tcBorders>
                    <w:top w:val="nil"/>
                    <w:left w:val="nil"/>
                    <w:bottom w:val="nil"/>
                    <w:right w:val="single" w:sz="8" w:space="0" w:color="auto"/>
                  </w:tcBorders>
                  <w:shd w:val="clear" w:color="auto" w:fill="auto"/>
                  <w:noWrap/>
                  <w:vAlign w:val="center"/>
                  <w:hideMark/>
                </w:tcPr>
                <w:p w14:paraId="7AA3BBAA" w14:textId="77777777" w:rsidR="00C17263" w:rsidRPr="00C17263" w:rsidRDefault="00C17263" w:rsidP="00C17263">
                  <w:pPr>
                    <w:jc w:val="center"/>
                    <w:rPr>
                      <w:rFonts w:ascii="Times" w:eastAsia="Times New Roman" w:hAnsi="Times" w:cs="Times New Roman"/>
                      <w:color w:val="000000"/>
                      <w:sz w:val="20"/>
                      <w:szCs w:val="20"/>
                    </w:rPr>
                  </w:pPr>
                  <w:r w:rsidRPr="00C17263">
                    <w:rPr>
                      <w:rFonts w:ascii="Times" w:eastAsia="Times New Roman" w:hAnsi="Times" w:cs="Times New Roman"/>
                      <w:color w:val="000000"/>
                      <w:sz w:val="20"/>
                      <w:szCs w:val="20"/>
                    </w:rPr>
                    <w:t>CSF correction</w:t>
                  </w:r>
                </w:p>
              </w:tc>
              <w:tc>
                <w:tcPr>
                  <w:tcW w:w="1316" w:type="dxa"/>
                  <w:tcBorders>
                    <w:top w:val="nil"/>
                    <w:left w:val="nil"/>
                    <w:bottom w:val="nil"/>
                    <w:right w:val="single" w:sz="8" w:space="0" w:color="auto"/>
                  </w:tcBorders>
                  <w:shd w:val="clear" w:color="auto" w:fill="auto"/>
                  <w:noWrap/>
                  <w:vAlign w:val="center"/>
                  <w:hideMark/>
                </w:tcPr>
                <w:p w14:paraId="766371A6" w14:textId="77777777" w:rsidR="00C17263" w:rsidRPr="00C17263" w:rsidRDefault="00C17263" w:rsidP="00C17263">
                  <w:pPr>
                    <w:jc w:val="center"/>
                    <w:rPr>
                      <w:rFonts w:ascii="Times" w:eastAsia="Times New Roman" w:hAnsi="Times" w:cs="Times New Roman"/>
                      <w:color w:val="000000"/>
                      <w:sz w:val="20"/>
                      <w:szCs w:val="20"/>
                    </w:rPr>
                  </w:pPr>
                  <w:r w:rsidRPr="00C17263">
                    <w:rPr>
                      <w:rFonts w:ascii="Times" w:eastAsia="Times New Roman" w:hAnsi="Times" w:cs="Times New Roman"/>
                      <w:color w:val="000000"/>
                      <w:sz w:val="20"/>
                      <w:szCs w:val="20"/>
                    </w:rPr>
                    <w:t>Full correction</w:t>
                  </w:r>
                </w:p>
              </w:tc>
            </w:tr>
            <w:tr w:rsidR="00C17263" w:rsidRPr="00C17263" w14:paraId="2494DF31" w14:textId="77777777" w:rsidTr="00C17263">
              <w:trPr>
                <w:trHeight w:val="260"/>
              </w:trPr>
              <w:tc>
                <w:tcPr>
                  <w:tcW w:w="560" w:type="dxa"/>
                  <w:tcBorders>
                    <w:top w:val="nil"/>
                    <w:left w:val="nil"/>
                    <w:bottom w:val="nil"/>
                    <w:right w:val="nil"/>
                  </w:tcBorders>
                  <w:shd w:val="clear" w:color="auto" w:fill="auto"/>
                  <w:noWrap/>
                  <w:vAlign w:val="bottom"/>
                  <w:hideMark/>
                </w:tcPr>
                <w:p w14:paraId="43D46F49" w14:textId="77777777" w:rsidR="00C17263" w:rsidRPr="00C17263" w:rsidRDefault="00C17263" w:rsidP="00C17263">
                  <w:pPr>
                    <w:rPr>
                      <w:rFonts w:ascii="Times" w:eastAsia="Times New Roman" w:hAnsi="Times" w:cs="Times New Roman"/>
                      <w:color w:val="000000"/>
                      <w:sz w:val="20"/>
                      <w:szCs w:val="20"/>
                    </w:rPr>
                  </w:pPr>
                </w:p>
              </w:tc>
              <w:tc>
                <w:tcPr>
                  <w:tcW w:w="1300" w:type="dxa"/>
                  <w:vMerge w:val="restart"/>
                  <w:tcBorders>
                    <w:top w:val="single" w:sz="8" w:space="0" w:color="auto"/>
                    <w:left w:val="single" w:sz="8" w:space="0" w:color="auto"/>
                    <w:bottom w:val="single" w:sz="8" w:space="0" w:color="000000"/>
                    <w:right w:val="nil"/>
                  </w:tcBorders>
                  <w:shd w:val="clear" w:color="auto" w:fill="auto"/>
                  <w:vAlign w:val="center"/>
                  <w:hideMark/>
                </w:tcPr>
                <w:p w14:paraId="47BE19B0" w14:textId="38E4C835" w:rsidR="00C17263" w:rsidRPr="00C17263" w:rsidRDefault="00F24E4E" w:rsidP="00C17263">
                  <w:pPr>
                    <w:jc w:val="center"/>
                    <w:rPr>
                      <w:rFonts w:ascii="Times" w:eastAsia="Times New Roman" w:hAnsi="Times" w:cs="Times New Roman"/>
                      <w:color w:val="000000"/>
                      <w:sz w:val="20"/>
                      <w:szCs w:val="20"/>
                    </w:rPr>
                  </w:pPr>
                  <w:r>
                    <w:rPr>
                      <w:rFonts w:ascii="Times" w:eastAsia="Times New Roman" w:hAnsi="Times" w:cs="Times New Roman"/>
                      <w:color w:val="000000"/>
                      <w:sz w:val="20"/>
                      <w:szCs w:val="20"/>
                    </w:rPr>
                    <w:t>Total Gre</w:t>
                  </w:r>
                  <w:r w:rsidR="00C17263" w:rsidRPr="00C17263">
                    <w:rPr>
                      <w:rFonts w:ascii="Times" w:eastAsia="Times New Roman" w:hAnsi="Times" w:cs="Times New Roman"/>
                      <w:color w:val="000000"/>
                      <w:sz w:val="20"/>
                      <w:szCs w:val="20"/>
                    </w:rPr>
                    <w:t>y Volume</w:t>
                  </w:r>
                </w:p>
              </w:tc>
              <w:tc>
                <w:tcPr>
                  <w:tcW w:w="420" w:type="dxa"/>
                  <w:tcBorders>
                    <w:top w:val="single" w:sz="8" w:space="0" w:color="auto"/>
                    <w:left w:val="nil"/>
                    <w:bottom w:val="nil"/>
                    <w:right w:val="single" w:sz="8" w:space="0" w:color="auto"/>
                  </w:tcBorders>
                  <w:shd w:val="clear" w:color="auto" w:fill="auto"/>
                  <w:noWrap/>
                  <w:vAlign w:val="center"/>
                  <w:hideMark/>
                </w:tcPr>
                <w:p w14:paraId="62EC4A6E" w14:textId="77777777" w:rsidR="00C17263" w:rsidRPr="00C17263" w:rsidRDefault="00C17263" w:rsidP="00C17263">
                  <w:pPr>
                    <w:rPr>
                      <w:rFonts w:ascii="Times" w:eastAsia="Times New Roman" w:hAnsi="Times" w:cs="Times New Roman"/>
                      <w:i/>
                      <w:iCs/>
                      <w:color w:val="000000"/>
                      <w:sz w:val="20"/>
                      <w:szCs w:val="20"/>
                    </w:rPr>
                  </w:pPr>
                  <w:proofErr w:type="gramStart"/>
                  <w:r w:rsidRPr="00C17263">
                    <w:rPr>
                      <w:rFonts w:ascii="Times" w:eastAsia="Times New Roman" w:hAnsi="Times" w:cs="Times New Roman"/>
                      <w:i/>
                      <w:iCs/>
                      <w:color w:val="000000"/>
                      <w:sz w:val="20"/>
                      <w:szCs w:val="20"/>
                    </w:rPr>
                    <w:t>r</w:t>
                  </w:r>
                  <w:proofErr w:type="gramEnd"/>
                </w:p>
              </w:tc>
              <w:tc>
                <w:tcPr>
                  <w:tcW w:w="1232" w:type="dxa"/>
                  <w:tcBorders>
                    <w:top w:val="nil"/>
                    <w:left w:val="nil"/>
                    <w:bottom w:val="nil"/>
                    <w:right w:val="single" w:sz="8" w:space="0" w:color="auto"/>
                  </w:tcBorders>
                  <w:shd w:val="clear" w:color="auto" w:fill="auto"/>
                  <w:noWrap/>
                  <w:vAlign w:val="center"/>
                  <w:hideMark/>
                </w:tcPr>
                <w:p w14:paraId="1DF04178" w14:textId="77777777" w:rsidR="00C17263" w:rsidRPr="00C17263" w:rsidRDefault="00C17263" w:rsidP="00C17263">
                  <w:pPr>
                    <w:jc w:val="center"/>
                    <w:rPr>
                      <w:rFonts w:ascii="Times" w:eastAsia="Times New Roman" w:hAnsi="Times" w:cs="Times New Roman"/>
                      <w:color w:val="000000"/>
                      <w:sz w:val="20"/>
                      <w:szCs w:val="20"/>
                    </w:rPr>
                  </w:pPr>
                  <w:r w:rsidRPr="00C17263">
                    <w:rPr>
                      <w:rFonts w:ascii="Times" w:eastAsia="Times New Roman" w:hAnsi="Times" w:cs="Times New Roman"/>
                      <w:color w:val="000000"/>
                      <w:sz w:val="20"/>
                      <w:szCs w:val="20"/>
                    </w:rPr>
                    <w:t>0.566</w:t>
                  </w:r>
                </w:p>
              </w:tc>
              <w:tc>
                <w:tcPr>
                  <w:tcW w:w="1352" w:type="dxa"/>
                  <w:tcBorders>
                    <w:top w:val="nil"/>
                    <w:left w:val="nil"/>
                    <w:bottom w:val="nil"/>
                    <w:right w:val="single" w:sz="8" w:space="0" w:color="auto"/>
                  </w:tcBorders>
                  <w:shd w:val="clear" w:color="auto" w:fill="auto"/>
                  <w:noWrap/>
                  <w:vAlign w:val="center"/>
                  <w:hideMark/>
                </w:tcPr>
                <w:p w14:paraId="250C5477" w14:textId="77777777" w:rsidR="00C17263" w:rsidRPr="00C17263" w:rsidRDefault="00C17263" w:rsidP="00C17263">
                  <w:pPr>
                    <w:jc w:val="center"/>
                    <w:rPr>
                      <w:rFonts w:ascii="Times" w:eastAsia="Times New Roman" w:hAnsi="Times" w:cs="Times New Roman"/>
                      <w:color w:val="000000"/>
                      <w:sz w:val="20"/>
                      <w:szCs w:val="20"/>
                    </w:rPr>
                  </w:pPr>
                  <w:r w:rsidRPr="00C17263">
                    <w:rPr>
                      <w:rFonts w:ascii="Times" w:eastAsia="Times New Roman" w:hAnsi="Times" w:cs="Times New Roman"/>
                      <w:color w:val="000000"/>
                      <w:sz w:val="20"/>
                      <w:szCs w:val="20"/>
                    </w:rPr>
                    <w:t>0.56</w:t>
                  </w:r>
                </w:p>
              </w:tc>
              <w:tc>
                <w:tcPr>
                  <w:tcW w:w="1316" w:type="dxa"/>
                  <w:tcBorders>
                    <w:top w:val="nil"/>
                    <w:left w:val="nil"/>
                    <w:bottom w:val="nil"/>
                    <w:right w:val="single" w:sz="8" w:space="0" w:color="auto"/>
                  </w:tcBorders>
                  <w:shd w:val="clear" w:color="auto" w:fill="auto"/>
                  <w:noWrap/>
                  <w:vAlign w:val="center"/>
                  <w:hideMark/>
                </w:tcPr>
                <w:p w14:paraId="651111B9" w14:textId="77777777" w:rsidR="00C17263" w:rsidRPr="00C17263" w:rsidRDefault="00C17263" w:rsidP="00C17263">
                  <w:pPr>
                    <w:jc w:val="center"/>
                    <w:rPr>
                      <w:rFonts w:ascii="Times" w:eastAsia="Times New Roman" w:hAnsi="Times" w:cs="Times New Roman"/>
                      <w:color w:val="000000"/>
                      <w:sz w:val="20"/>
                      <w:szCs w:val="20"/>
                    </w:rPr>
                  </w:pPr>
                  <w:r w:rsidRPr="00C17263">
                    <w:rPr>
                      <w:rFonts w:ascii="Times" w:eastAsia="Times New Roman" w:hAnsi="Times" w:cs="Times New Roman"/>
                      <w:color w:val="000000"/>
                      <w:sz w:val="20"/>
                      <w:szCs w:val="20"/>
                    </w:rPr>
                    <w:t>0.565</w:t>
                  </w:r>
                </w:p>
              </w:tc>
              <w:tc>
                <w:tcPr>
                  <w:tcW w:w="1232" w:type="dxa"/>
                  <w:tcBorders>
                    <w:top w:val="single" w:sz="8" w:space="0" w:color="auto"/>
                    <w:left w:val="nil"/>
                    <w:bottom w:val="nil"/>
                    <w:right w:val="single" w:sz="8" w:space="0" w:color="auto"/>
                  </w:tcBorders>
                  <w:shd w:val="clear" w:color="auto" w:fill="auto"/>
                  <w:noWrap/>
                  <w:vAlign w:val="center"/>
                  <w:hideMark/>
                </w:tcPr>
                <w:p w14:paraId="5AE1E4C2" w14:textId="77777777" w:rsidR="00C17263" w:rsidRPr="00C17263" w:rsidRDefault="00C17263" w:rsidP="00C17263">
                  <w:pPr>
                    <w:jc w:val="right"/>
                    <w:rPr>
                      <w:rFonts w:ascii="Times" w:eastAsia="Times New Roman" w:hAnsi="Times" w:cs="Times New Roman"/>
                      <w:color w:val="000000"/>
                      <w:sz w:val="20"/>
                      <w:szCs w:val="20"/>
                    </w:rPr>
                  </w:pPr>
                  <w:r w:rsidRPr="00C17263">
                    <w:rPr>
                      <w:rFonts w:ascii="Times" w:eastAsia="Times New Roman" w:hAnsi="Times" w:cs="Times New Roman"/>
                      <w:color w:val="000000"/>
                      <w:sz w:val="20"/>
                      <w:szCs w:val="20"/>
                    </w:rPr>
                    <w:t>0.473</w:t>
                  </w:r>
                </w:p>
              </w:tc>
              <w:tc>
                <w:tcPr>
                  <w:tcW w:w="1352" w:type="dxa"/>
                  <w:tcBorders>
                    <w:top w:val="single" w:sz="8" w:space="0" w:color="auto"/>
                    <w:left w:val="nil"/>
                    <w:bottom w:val="nil"/>
                    <w:right w:val="single" w:sz="8" w:space="0" w:color="auto"/>
                  </w:tcBorders>
                  <w:shd w:val="clear" w:color="auto" w:fill="auto"/>
                  <w:noWrap/>
                  <w:vAlign w:val="center"/>
                  <w:hideMark/>
                </w:tcPr>
                <w:p w14:paraId="2711DEAA" w14:textId="77777777" w:rsidR="00C17263" w:rsidRPr="00C17263" w:rsidRDefault="00C17263" w:rsidP="00C17263">
                  <w:pPr>
                    <w:jc w:val="right"/>
                    <w:rPr>
                      <w:rFonts w:ascii="Times" w:eastAsia="Times New Roman" w:hAnsi="Times" w:cs="Times New Roman"/>
                      <w:color w:val="000000"/>
                      <w:sz w:val="20"/>
                      <w:szCs w:val="20"/>
                    </w:rPr>
                  </w:pPr>
                  <w:r w:rsidRPr="00C17263">
                    <w:rPr>
                      <w:rFonts w:ascii="Times" w:eastAsia="Times New Roman" w:hAnsi="Times" w:cs="Times New Roman"/>
                      <w:color w:val="000000"/>
                      <w:sz w:val="20"/>
                      <w:szCs w:val="20"/>
                    </w:rPr>
                    <w:t>0.464</w:t>
                  </w:r>
                </w:p>
              </w:tc>
              <w:tc>
                <w:tcPr>
                  <w:tcW w:w="1316" w:type="dxa"/>
                  <w:tcBorders>
                    <w:top w:val="single" w:sz="8" w:space="0" w:color="auto"/>
                    <w:left w:val="nil"/>
                    <w:bottom w:val="nil"/>
                    <w:right w:val="single" w:sz="8" w:space="0" w:color="auto"/>
                  </w:tcBorders>
                  <w:shd w:val="clear" w:color="auto" w:fill="auto"/>
                  <w:noWrap/>
                  <w:vAlign w:val="center"/>
                  <w:hideMark/>
                </w:tcPr>
                <w:p w14:paraId="7397E0B8" w14:textId="77777777" w:rsidR="00C17263" w:rsidRPr="00C17263" w:rsidRDefault="00C17263" w:rsidP="00C17263">
                  <w:pPr>
                    <w:jc w:val="right"/>
                    <w:rPr>
                      <w:rFonts w:ascii="Times" w:eastAsia="Times New Roman" w:hAnsi="Times" w:cs="Times New Roman"/>
                      <w:color w:val="000000"/>
                      <w:sz w:val="20"/>
                      <w:szCs w:val="20"/>
                    </w:rPr>
                  </w:pPr>
                  <w:r w:rsidRPr="00C17263">
                    <w:rPr>
                      <w:rFonts w:ascii="Times" w:eastAsia="Times New Roman" w:hAnsi="Times" w:cs="Times New Roman"/>
                      <w:color w:val="000000"/>
                      <w:sz w:val="20"/>
                      <w:szCs w:val="20"/>
                    </w:rPr>
                    <w:t>0.472</w:t>
                  </w:r>
                </w:p>
              </w:tc>
            </w:tr>
            <w:tr w:rsidR="00C17263" w:rsidRPr="00C17263" w14:paraId="6853EF15" w14:textId="77777777" w:rsidTr="00C17263">
              <w:trPr>
                <w:trHeight w:val="260"/>
              </w:trPr>
              <w:tc>
                <w:tcPr>
                  <w:tcW w:w="560" w:type="dxa"/>
                  <w:tcBorders>
                    <w:top w:val="nil"/>
                    <w:left w:val="nil"/>
                    <w:bottom w:val="nil"/>
                    <w:right w:val="nil"/>
                  </w:tcBorders>
                  <w:shd w:val="clear" w:color="auto" w:fill="auto"/>
                  <w:noWrap/>
                  <w:vAlign w:val="bottom"/>
                  <w:hideMark/>
                </w:tcPr>
                <w:p w14:paraId="7E432773" w14:textId="77777777" w:rsidR="00C17263" w:rsidRPr="00C17263" w:rsidRDefault="00C17263" w:rsidP="00C17263">
                  <w:pPr>
                    <w:rPr>
                      <w:rFonts w:ascii="Times" w:eastAsia="Times New Roman" w:hAnsi="Times" w:cs="Times New Roman"/>
                      <w:color w:val="000000"/>
                      <w:sz w:val="20"/>
                      <w:szCs w:val="20"/>
                    </w:rPr>
                  </w:pPr>
                </w:p>
              </w:tc>
              <w:tc>
                <w:tcPr>
                  <w:tcW w:w="1300" w:type="dxa"/>
                  <w:vMerge/>
                  <w:tcBorders>
                    <w:top w:val="single" w:sz="8" w:space="0" w:color="auto"/>
                    <w:left w:val="single" w:sz="8" w:space="0" w:color="auto"/>
                    <w:bottom w:val="single" w:sz="8" w:space="0" w:color="000000"/>
                    <w:right w:val="nil"/>
                  </w:tcBorders>
                  <w:vAlign w:val="center"/>
                  <w:hideMark/>
                </w:tcPr>
                <w:p w14:paraId="714D6002" w14:textId="77777777" w:rsidR="00C17263" w:rsidRPr="00C17263" w:rsidRDefault="00C17263" w:rsidP="00C17263">
                  <w:pPr>
                    <w:rPr>
                      <w:rFonts w:ascii="Times" w:eastAsia="Times New Roman" w:hAnsi="Times" w:cs="Times New Roman"/>
                      <w:color w:val="000000"/>
                      <w:sz w:val="20"/>
                      <w:szCs w:val="20"/>
                    </w:rPr>
                  </w:pPr>
                </w:p>
              </w:tc>
              <w:tc>
                <w:tcPr>
                  <w:tcW w:w="420" w:type="dxa"/>
                  <w:tcBorders>
                    <w:top w:val="nil"/>
                    <w:left w:val="nil"/>
                    <w:bottom w:val="nil"/>
                    <w:right w:val="single" w:sz="8" w:space="0" w:color="auto"/>
                  </w:tcBorders>
                  <w:shd w:val="clear" w:color="auto" w:fill="auto"/>
                  <w:noWrap/>
                  <w:vAlign w:val="center"/>
                  <w:hideMark/>
                </w:tcPr>
                <w:p w14:paraId="40692908" w14:textId="77777777" w:rsidR="00C17263" w:rsidRPr="00C17263" w:rsidRDefault="00C17263" w:rsidP="00C17263">
                  <w:pPr>
                    <w:rPr>
                      <w:rFonts w:ascii="Times" w:eastAsia="Times New Roman" w:hAnsi="Times" w:cs="Times New Roman"/>
                      <w:i/>
                      <w:iCs/>
                      <w:color w:val="000000"/>
                      <w:sz w:val="20"/>
                      <w:szCs w:val="20"/>
                    </w:rPr>
                  </w:pPr>
                  <w:proofErr w:type="gramStart"/>
                  <w:r w:rsidRPr="00C17263">
                    <w:rPr>
                      <w:rFonts w:ascii="Times" w:eastAsia="Times New Roman" w:hAnsi="Times" w:cs="Times New Roman"/>
                      <w:i/>
                      <w:iCs/>
                      <w:color w:val="000000"/>
                      <w:sz w:val="20"/>
                      <w:szCs w:val="20"/>
                    </w:rPr>
                    <w:t>p</w:t>
                  </w:r>
                  <w:proofErr w:type="gramEnd"/>
                </w:p>
              </w:tc>
              <w:tc>
                <w:tcPr>
                  <w:tcW w:w="1232" w:type="dxa"/>
                  <w:tcBorders>
                    <w:top w:val="nil"/>
                    <w:left w:val="nil"/>
                    <w:bottom w:val="nil"/>
                    <w:right w:val="single" w:sz="8" w:space="0" w:color="auto"/>
                  </w:tcBorders>
                  <w:shd w:val="clear" w:color="000000" w:fill="FFC7CE"/>
                  <w:noWrap/>
                  <w:vAlign w:val="center"/>
                  <w:hideMark/>
                </w:tcPr>
                <w:p w14:paraId="1D57FEEF" w14:textId="77777777" w:rsidR="00C17263" w:rsidRPr="00C17263" w:rsidRDefault="00C17263" w:rsidP="00C17263">
                  <w:pPr>
                    <w:jc w:val="center"/>
                    <w:rPr>
                      <w:rFonts w:ascii="Times" w:eastAsia="Times New Roman" w:hAnsi="Times" w:cs="Times New Roman"/>
                      <w:color w:val="9C0006"/>
                      <w:sz w:val="20"/>
                      <w:szCs w:val="20"/>
                    </w:rPr>
                  </w:pPr>
                  <w:r w:rsidRPr="00C17263">
                    <w:rPr>
                      <w:rFonts w:ascii="Times" w:eastAsia="Times New Roman" w:hAnsi="Times" w:cs="Times New Roman"/>
                      <w:color w:val="9C0006"/>
                      <w:sz w:val="20"/>
                      <w:szCs w:val="20"/>
                    </w:rPr>
                    <w:t>0.003</w:t>
                  </w:r>
                </w:p>
              </w:tc>
              <w:tc>
                <w:tcPr>
                  <w:tcW w:w="1352" w:type="dxa"/>
                  <w:tcBorders>
                    <w:top w:val="nil"/>
                    <w:left w:val="nil"/>
                    <w:bottom w:val="nil"/>
                    <w:right w:val="single" w:sz="8" w:space="0" w:color="auto"/>
                  </w:tcBorders>
                  <w:shd w:val="clear" w:color="000000" w:fill="FFC7CE"/>
                  <w:noWrap/>
                  <w:vAlign w:val="center"/>
                  <w:hideMark/>
                </w:tcPr>
                <w:p w14:paraId="53DBE74C" w14:textId="77777777" w:rsidR="00C17263" w:rsidRPr="00C17263" w:rsidRDefault="00C17263" w:rsidP="00C17263">
                  <w:pPr>
                    <w:jc w:val="center"/>
                    <w:rPr>
                      <w:rFonts w:ascii="Times" w:eastAsia="Times New Roman" w:hAnsi="Times" w:cs="Times New Roman"/>
                      <w:color w:val="9C0006"/>
                      <w:sz w:val="20"/>
                      <w:szCs w:val="20"/>
                    </w:rPr>
                  </w:pPr>
                  <w:r w:rsidRPr="00C17263">
                    <w:rPr>
                      <w:rFonts w:ascii="Times" w:eastAsia="Times New Roman" w:hAnsi="Times" w:cs="Times New Roman"/>
                      <w:color w:val="9C0006"/>
                      <w:sz w:val="20"/>
                      <w:szCs w:val="20"/>
                    </w:rPr>
                    <w:t>0.003</w:t>
                  </w:r>
                </w:p>
              </w:tc>
              <w:tc>
                <w:tcPr>
                  <w:tcW w:w="1316" w:type="dxa"/>
                  <w:tcBorders>
                    <w:top w:val="nil"/>
                    <w:left w:val="nil"/>
                    <w:bottom w:val="nil"/>
                    <w:right w:val="single" w:sz="8" w:space="0" w:color="auto"/>
                  </w:tcBorders>
                  <w:shd w:val="clear" w:color="000000" w:fill="FFC7CE"/>
                  <w:noWrap/>
                  <w:vAlign w:val="center"/>
                  <w:hideMark/>
                </w:tcPr>
                <w:p w14:paraId="36452B99" w14:textId="77777777" w:rsidR="00C17263" w:rsidRPr="00C17263" w:rsidRDefault="00C17263" w:rsidP="00C17263">
                  <w:pPr>
                    <w:jc w:val="center"/>
                    <w:rPr>
                      <w:rFonts w:ascii="Times" w:eastAsia="Times New Roman" w:hAnsi="Times" w:cs="Times New Roman"/>
                      <w:color w:val="9C0006"/>
                      <w:sz w:val="20"/>
                      <w:szCs w:val="20"/>
                    </w:rPr>
                  </w:pPr>
                  <w:r w:rsidRPr="00C17263">
                    <w:rPr>
                      <w:rFonts w:ascii="Times" w:eastAsia="Times New Roman" w:hAnsi="Times" w:cs="Times New Roman"/>
                      <w:color w:val="9C0006"/>
                      <w:sz w:val="20"/>
                      <w:szCs w:val="20"/>
                    </w:rPr>
                    <w:t>0.003</w:t>
                  </w:r>
                </w:p>
              </w:tc>
              <w:tc>
                <w:tcPr>
                  <w:tcW w:w="1232" w:type="dxa"/>
                  <w:tcBorders>
                    <w:top w:val="nil"/>
                    <w:left w:val="nil"/>
                    <w:bottom w:val="nil"/>
                    <w:right w:val="single" w:sz="8" w:space="0" w:color="auto"/>
                  </w:tcBorders>
                  <w:shd w:val="clear" w:color="000000" w:fill="FFC7CE"/>
                  <w:noWrap/>
                  <w:vAlign w:val="center"/>
                  <w:hideMark/>
                </w:tcPr>
                <w:p w14:paraId="16A65005" w14:textId="77777777" w:rsidR="00C17263" w:rsidRPr="00C17263" w:rsidRDefault="00C17263" w:rsidP="00C17263">
                  <w:pPr>
                    <w:jc w:val="right"/>
                    <w:rPr>
                      <w:rFonts w:ascii="Times" w:eastAsia="Times New Roman" w:hAnsi="Times" w:cs="Times New Roman"/>
                      <w:color w:val="9C0006"/>
                      <w:sz w:val="20"/>
                      <w:szCs w:val="20"/>
                    </w:rPr>
                  </w:pPr>
                  <w:r w:rsidRPr="00C17263">
                    <w:rPr>
                      <w:rFonts w:ascii="Times" w:eastAsia="Times New Roman" w:hAnsi="Times" w:cs="Times New Roman"/>
                      <w:color w:val="9C0006"/>
                      <w:sz w:val="20"/>
                      <w:szCs w:val="20"/>
                    </w:rPr>
                    <w:t>0.013</w:t>
                  </w:r>
                </w:p>
              </w:tc>
              <w:tc>
                <w:tcPr>
                  <w:tcW w:w="1352" w:type="dxa"/>
                  <w:tcBorders>
                    <w:top w:val="nil"/>
                    <w:left w:val="nil"/>
                    <w:bottom w:val="nil"/>
                    <w:right w:val="single" w:sz="8" w:space="0" w:color="auto"/>
                  </w:tcBorders>
                  <w:shd w:val="clear" w:color="000000" w:fill="FFC7CE"/>
                  <w:noWrap/>
                  <w:vAlign w:val="center"/>
                  <w:hideMark/>
                </w:tcPr>
                <w:p w14:paraId="05589594" w14:textId="77777777" w:rsidR="00C17263" w:rsidRPr="00C17263" w:rsidRDefault="00C17263" w:rsidP="00C17263">
                  <w:pPr>
                    <w:jc w:val="right"/>
                    <w:rPr>
                      <w:rFonts w:ascii="Times" w:eastAsia="Times New Roman" w:hAnsi="Times" w:cs="Times New Roman"/>
                      <w:color w:val="9C0006"/>
                      <w:sz w:val="20"/>
                      <w:szCs w:val="20"/>
                    </w:rPr>
                  </w:pPr>
                  <w:r w:rsidRPr="00C17263">
                    <w:rPr>
                      <w:rFonts w:ascii="Times" w:eastAsia="Times New Roman" w:hAnsi="Times" w:cs="Times New Roman"/>
                      <w:color w:val="9C0006"/>
                      <w:sz w:val="20"/>
                      <w:szCs w:val="20"/>
                    </w:rPr>
                    <w:t>0.015</w:t>
                  </w:r>
                </w:p>
              </w:tc>
              <w:tc>
                <w:tcPr>
                  <w:tcW w:w="1316" w:type="dxa"/>
                  <w:tcBorders>
                    <w:top w:val="nil"/>
                    <w:left w:val="nil"/>
                    <w:bottom w:val="nil"/>
                    <w:right w:val="single" w:sz="8" w:space="0" w:color="auto"/>
                  </w:tcBorders>
                  <w:shd w:val="clear" w:color="000000" w:fill="FFC7CE"/>
                  <w:noWrap/>
                  <w:vAlign w:val="center"/>
                  <w:hideMark/>
                </w:tcPr>
                <w:p w14:paraId="326F065D" w14:textId="77777777" w:rsidR="00C17263" w:rsidRPr="00C17263" w:rsidRDefault="00C17263" w:rsidP="00C17263">
                  <w:pPr>
                    <w:jc w:val="right"/>
                    <w:rPr>
                      <w:rFonts w:ascii="Times" w:eastAsia="Times New Roman" w:hAnsi="Times" w:cs="Times New Roman"/>
                      <w:color w:val="9C0006"/>
                      <w:sz w:val="20"/>
                      <w:szCs w:val="20"/>
                    </w:rPr>
                  </w:pPr>
                  <w:r w:rsidRPr="00C17263">
                    <w:rPr>
                      <w:rFonts w:ascii="Times" w:eastAsia="Times New Roman" w:hAnsi="Times" w:cs="Times New Roman"/>
                      <w:color w:val="9C0006"/>
                      <w:sz w:val="20"/>
                      <w:szCs w:val="20"/>
                    </w:rPr>
                    <w:t>0.013</w:t>
                  </w:r>
                </w:p>
              </w:tc>
            </w:tr>
            <w:tr w:rsidR="00C17263" w:rsidRPr="00C17263" w14:paraId="4781D5BE" w14:textId="77777777" w:rsidTr="00C17263">
              <w:trPr>
                <w:trHeight w:val="260"/>
              </w:trPr>
              <w:tc>
                <w:tcPr>
                  <w:tcW w:w="560" w:type="dxa"/>
                  <w:tcBorders>
                    <w:top w:val="nil"/>
                    <w:left w:val="nil"/>
                    <w:bottom w:val="nil"/>
                    <w:right w:val="nil"/>
                  </w:tcBorders>
                  <w:shd w:val="clear" w:color="auto" w:fill="auto"/>
                  <w:noWrap/>
                  <w:vAlign w:val="bottom"/>
                  <w:hideMark/>
                </w:tcPr>
                <w:p w14:paraId="7707D589" w14:textId="77777777" w:rsidR="00C17263" w:rsidRPr="00C17263" w:rsidRDefault="00C17263" w:rsidP="00C17263">
                  <w:pPr>
                    <w:rPr>
                      <w:rFonts w:ascii="Times" w:eastAsia="Times New Roman" w:hAnsi="Times" w:cs="Times New Roman"/>
                      <w:color w:val="000000"/>
                      <w:sz w:val="20"/>
                      <w:szCs w:val="20"/>
                    </w:rPr>
                  </w:pPr>
                </w:p>
              </w:tc>
              <w:tc>
                <w:tcPr>
                  <w:tcW w:w="1300" w:type="dxa"/>
                  <w:vMerge/>
                  <w:tcBorders>
                    <w:top w:val="single" w:sz="8" w:space="0" w:color="auto"/>
                    <w:left w:val="single" w:sz="8" w:space="0" w:color="auto"/>
                    <w:bottom w:val="single" w:sz="8" w:space="0" w:color="000000"/>
                    <w:right w:val="nil"/>
                  </w:tcBorders>
                  <w:vAlign w:val="center"/>
                  <w:hideMark/>
                </w:tcPr>
                <w:p w14:paraId="0297F1F8" w14:textId="77777777" w:rsidR="00C17263" w:rsidRPr="00C17263" w:rsidRDefault="00C17263" w:rsidP="00C17263">
                  <w:pPr>
                    <w:rPr>
                      <w:rFonts w:ascii="Times" w:eastAsia="Times New Roman" w:hAnsi="Times" w:cs="Times New Roman"/>
                      <w:color w:val="000000"/>
                      <w:sz w:val="20"/>
                      <w:szCs w:val="20"/>
                    </w:rPr>
                  </w:pPr>
                </w:p>
              </w:tc>
              <w:tc>
                <w:tcPr>
                  <w:tcW w:w="420" w:type="dxa"/>
                  <w:tcBorders>
                    <w:top w:val="nil"/>
                    <w:left w:val="nil"/>
                    <w:bottom w:val="single" w:sz="8" w:space="0" w:color="auto"/>
                    <w:right w:val="single" w:sz="8" w:space="0" w:color="auto"/>
                  </w:tcBorders>
                  <w:shd w:val="clear" w:color="auto" w:fill="auto"/>
                  <w:noWrap/>
                  <w:vAlign w:val="center"/>
                  <w:hideMark/>
                </w:tcPr>
                <w:p w14:paraId="1A2A5AB0" w14:textId="77777777" w:rsidR="00C17263" w:rsidRPr="00C17263" w:rsidRDefault="00C17263" w:rsidP="00C17263">
                  <w:pPr>
                    <w:rPr>
                      <w:rFonts w:ascii="Times" w:eastAsia="Times New Roman" w:hAnsi="Times" w:cs="Times New Roman"/>
                      <w:i/>
                      <w:iCs/>
                      <w:color w:val="000000"/>
                      <w:sz w:val="20"/>
                      <w:szCs w:val="20"/>
                    </w:rPr>
                  </w:pPr>
                  <w:proofErr w:type="gramStart"/>
                  <w:r w:rsidRPr="00C17263">
                    <w:rPr>
                      <w:rFonts w:ascii="Times" w:eastAsia="Times New Roman" w:hAnsi="Times" w:cs="Times New Roman"/>
                      <w:i/>
                      <w:iCs/>
                      <w:color w:val="000000"/>
                      <w:sz w:val="20"/>
                      <w:szCs w:val="20"/>
                    </w:rPr>
                    <w:t>n</w:t>
                  </w:r>
                  <w:proofErr w:type="gramEnd"/>
                </w:p>
              </w:tc>
              <w:tc>
                <w:tcPr>
                  <w:tcW w:w="1232" w:type="dxa"/>
                  <w:tcBorders>
                    <w:top w:val="nil"/>
                    <w:left w:val="nil"/>
                    <w:bottom w:val="single" w:sz="8" w:space="0" w:color="auto"/>
                    <w:right w:val="single" w:sz="8" w:space="0" w:color="auto"/>
                  </w:tcBorders>
                  <w:shd w:val="clear" w:color="auto" w:fill="auto"/>
                  <w:noWrap/>
                  <w:vAlign w:val="center"/>
                  <w:hideMark/>
                </w:tcPr>
                <w:p w14:paraId="65E5D021" w14:textId="77777777" w:rsidR="00C17263" w:rsidRPr="00C17263" w:rsidRDefault="00C17263" w:rsidP="00C17263">
                  <w:pPr>
                    <w:jc w:val="center"/>
                    <w:rPr>
                      <w:rFonts w:ascii="Times" w:eastAsia="Times New Roman" w:hAnsi="Times" w:cs="Times New Roman"/>
                      <w:color w:val="000000"/>
                      <w:sz w:val="20"/>
                      <w:szCs w:val="20"/>
                    </w:rPr>
                  </w:pPr>
                  <w:r w:rsidRPr="00C17263">
                    <w:rPr>
                      <w:rFonts w:ascii="Times" w:eastAsia="Times New Roman" w:hAnsi="Times" w:cs="Times New Roman"/>
                      <w:color w:val="000000"/>
                      <w:sz w:val="20"/>
                      <w:szCs w:val="20"/>
                    </w:rPr>
                    <w:t>26</w:t>
                  </w:r>
                </w:p>
              </w:tc>
              <w:tc>
                <w:tcPr>
                  <w:tcW w:w="1352" w:type="dxa"/>
                  <w:tcBorders>
                    <w:top w:val="nil"/>
                    <w:left w:val="nil"/>
                    <w:bottom w:val="single" w:sz="8" w:space="0" w:color="auto"/>
                    <w:right w:val="single" w:sz="8" w:space="0" w:color="auto"/>
                  </w:tcBorders>
                  <w:shd w:val="clear" w:color="auto" w:fill="auto"/>
                  <w:noWrap/>
                  <w:vAlign w:val="center"/>
                  <w:hideMark/>
                </w:tcPr>
                <w:p w14:paraId="3C6E69B1" w14:textId="77777777" w:rsidR="00C17263" w:rsidRPr="00C17263" w:rsidRDefault="00C17263" w:rsidP="00C17263">
                  <w:pPr>
                    <w:jc w:val="center"/>
                    <w:rPr>
                      <w:rFonts w:ascii="Times" w:eastAsia="Times New Roman" w:hAnsi="Times" w:cs="Times New Roman"/>
                      <w:color w:val="000000"/>
                      <w:sz w:val="20"/>
                      <w:szCs w:val="20"/>
                    </w:rPr>
                  </w:pPr>
                  <w:r w:rsidRPr="00C17263">
                    <w:rPr>
                      <w:rFonts w:ascii="Times" w:eastAsia="Times New Roman" w:hAnsi="Times" w:cs="Times New Roman"/>
                      <w:color w:val="000000"/>
                      <w:sz w:val="20"/>
                      <w:szCs w:val="20"/>
                    </w:rPr>
                    <w:t>26</w:t>
                  </w:r>
                </w:p>
              </w:tc>
              <w:tc>
                <w:tcPr>
                  <w:tcW w:w="1316" w:type="dxa"/>
                  <w:tcBorders>
                    <w:top w:val="nil"/>
                    <w:left w:val="nil"/>
                    <w:bottom w:val="single" w:sz="8" w:space="0" w:color="auto"/>
                    <w:right w:val="single" w:sz="8" w:space="0" w:color="auto"/>
                  </w:tcBorders>
                  <w:shd w:val="clear" w:color="auto" w:fill="auto"/>
                  <w:noWrap/>
                  <w:vAlign w:val="center"/>
                  <w:hideMark/>
                </w:tcPr>
                <w:p w14:paraId="72D96DC2" w14:textId="77777777" w:rsidR="00C17263" w:rsidRPr="00C17263" w:rsidRDefault="00C17263" w:rsidP="00C17263">
                  <w:pPr>
                    <w:jc w:val="center"/>
                    <w:rPr>
                      <w:rFonts w:ascii="Times" w:eastAsia="Times New Roman" w:hAnsi="Times" w:cs="Times New Roman"/>
                      <w:color w:val="000000"/>
                      <w:sz w:val="20"/>
                      <w:szCs w:val="20"/>
                    </w:rPr>
                  </w:pPr>
                  <w:r w:rsidRPr="00C17263">
                    <w:rPr>
                      <w:rFonts w:ascii="Times" w:eastAsia="Times New Roman" w:hAnsi="Times" w:cs="Times New Roman"/>
                      <w:color w:val="000000"/>
                      <w:sz w:val="20"/>
                      <w:szCs w:val="20"/>
                    </w:rPr>
                    <w:t>26</w:t>
                  </w:r>
                </w:p>
              </w:tc>
              <w:tc>
                <w:tcPr>
                  <w:tcW w:w="1232" w:type="dxa"/>
                  <w:tcBorders>
                    <w:top w:val="nil"/>
                    <w:left w:val="nil"/>
                    <w:bottom w:val="single" w:sz="8" w:space="0" w:color="auto"/>
                    <w:right w:val="single" w:sz="8" w:space="0" w:color="auto"/>
                  </w:tcBorders>
                  <w:shd w:val="clear" w:color="auto" w:fill="auto"/>
                  <w:noWrap/>
                  <w:vAlign w:val="center"/>
                  <w:hideMark/>
                </w:tcPr>
                <w:p w14:paraId="1A54B01A" w14:textId="77777777" w:rsidR="00C17263" w:rsidRPr="00C17263" w:rsidRDefault="00C17263" w:rsidP="00C17263">
                  <w:pPr>
                    <w:jc w:val="right"/>
                    <w:rPr>
                      <w:rFonts w:ascii="Times" w:eastAsia="Times New Roman" w:hAnsi="Times" w:cs="Times New Roman"/>
                      <w:color w:val="000000"/>
                      <w:sz w:val="20"/>
                      <w:szCs w:val="20"/>
                    </w:rPr>
                  </w:pPr>
                  <w:r w:rsidRPr="00C17263">
                    <w:rPr>
                      <w:rFonts w:ascii="Times" w:eastAsia="Times New Roman" w:hAnsi="Times" w:cs="Times New Roman"/>
                      <w:color w:val="000000"/>
                      <w:sz w:val="20"/>
                      <w:szCs w:val="20"/>
                    </w:rPr>
                    <w:t>27</w:t>
                  </w:r>
                </w:p>
              </w:tc>
              <w:tc>
                <w:tcPr>
                  <w:tcW w:w="1352" w:type="dxa"/>
                  <w:tcBorders>
                    <w:top w:val="nil"/>
                    <w:left w:val="nil"/>
                    <w:bottom w:val="single" w:sz="8" w:space="0" w:color="auto"/>
                    <w:right w:val="single" w:sz="8" w:space="0" w:color="auto"/>
                  </w:tcBorders>
                  <w:shd w:val="clear" w:color="auto" w:fill="auto"/>
                  <w:noWrap/>
                  <w:vAlign w:val="center"/>
                  <w:hideMark/>
                </w:tcPr>
                <w:p w14:paraId="3DF49C67" w14:textId="77777777" w:rsidR="00C17263" w:rsidRPr="00C17263" w:rsidRDefault="00C17263" w:rsidP="00C17263">
                  <w:pPr>
                    <w:jc w:val="right"/>
                    <w:rPr>
                      <w:rFonts w:ascii="Times" w:eastAsia="Times New Roman" w:hAnsi="Times" w:cs="Times New Roman"/>
                      <w:color w:val="000000"/>
                      <w:sz w:val="20"/>
                      <w:szCs w:val="20"/>
                    </w:rPr>
                  </w:pPr>
                  <w:r w:rsidRPr="00C17263">
                    <w:rPr>
                      <w:rFonts w:ascii="Times" w:eastAsia="Times New Roman" w:hAnsi="Times" w:cs="Times New Roman"/>
                      <w:color w:val="000000"/>
                      <w:sz w:val="20"/>
                      <w:szCs w:val="20"/>
                    </w:rPr>
                    <w:t>27</w:t>
                  </w:r>
                </w:p>
              </w:tc>
              <w:tc>
                <w:tcPr>
                  <w:tcW w:w="1316" w:type="dxa"/>
                  <w:tcBorders>
                    <w:top w:val="nil"/>
                    <w:left w:val="nil"/>
                    <w:bottom w:val="single" w:sz="8" w:space="0" w:color="auto"/>
                    <w:right w:val="single" w:sz="8" w:space="0" w:color="auto"/>
                  </w:tcBorders>
                  <w:shd w:val="clear" w:color="auto" w:fill="auto"/>
                  <w:noWrap/>
                  <w:vAlign w:val="center"/>
                  <w:hideMark/>
                </w:tcPr>
                <w:p w14:paraId="6C20F5C7" w14:textId="77777777" w:rsidR="00C17263" w:rsidRPr="00C17263" w:rsidRDefault="00C17263" w:rsidP="00C17263">
                  <w:pPr>
                    <w:jc w:val="right"/>
                    <w:rPr>
                      <w:rFonts w:ascii="Times" w:eastAsia="Times New Roman" w:hAnsi="Times" w:cs="Times New Roman"/>
                      <w:color w:val="000000"/>
                      <w:sz w:val="20"/>
                      <w:szCs w:val="20"/>
                    </w:rPr>
                  </w:pPr>
                  <w:r w:rsidRPr="00C17263">
                    <w:rPr>
                      <w:rFonts w:ascii="Times" w:eastAsia="Times New Roman" w:hAnsi="Times" w:cs="Times New Roman"/>
                      <w:color w:val="000000"/>
                      <w:sz w:val="20"/>
                      <w:szCs w:val="20"/>
                    </w:rPr>
                    <w:t>27</w:t>
                  </w:r>
                </w:p>
              </w:tc>
            </w:tr>
            <w:tr w:rsidR="00C17263" w:rsidRPr="00C17263" w14:paraId="73333BA0" w14:textId="77777777" w:rsidTr="00C17263">
              <w:trPr>
                <w:trHeight w:val="260"/>
              </w:trPr>
              <w:tc>
                <w:tcPr>
                  <w:tcW w:w="560" w:type="dxa"/>
                  <w:vMerge w:val="restart"/>
                  <w:tcBorders>
                    <w:top w:val="single" w:sz="8" w:space="0" w:color="auto"/>
                    <w:left w:val="single" w:sz="8" w:space="0" w:color="auto"/>
                    <w:bottom w:val="single" w:sz="8" w:space="0" w:color="000000"/>
                    <w:right w:val="single" w:sz="8" w:space="0" w:color="auto"/>
                  </w:tcBorders>
                  <w:shd w:val="clear" w:color="auto" w:fill="auto"/>
                  <w:noWrap/>
                  <w:textDirection w:val="btLr"/>
                  <w:vAlign w:val="center"/>
                  <w:hideMark/>
                </w:tcPr>
                <w:p w14:paraId="5AF1BD01" w14:textId="77777777" w:rsidR="00C17263" w:rsidRPr="00C17263" w:rsidRDefault="00C17263" w:rsidP="00C17263">
                  <w:pPr>
                    <w:jc w:val="center"/>
                    <w:rPr>
                      <w:rFonts w:ascii="Times" w:eastAsia="Times New Roman" w:hAnsi="Times" w:cs="Times New Roman"/>
                      <w:color w:val="000000"/>
                      <w:sz w:val="20"/>
                      <w:szCs w:val="20"/>
                    </w:rPr>
                  </w:pPr>
                  <w:r w:rsidRPr="00C17263">
                    <w:rPr>
                      <w:rFonts w:ascii="Times" w:eastAsia="Times New Roman" w:hAnsi="Times" w:cs="Times New Roman"/>
                      <w:color w:val="000000"/>
                      <w:sz w:val="20"/>
                      <w:szCs w:val="20"/>
                    </w:rPr>
                    <w:t>Left</w:t>
                  </w:r>
                </w:p>
              </w:tc>
              <w:tc>
                <w:tcPr>
                  <w:tcW w:w="1300" w:type="dxa"/>
                  <w:vMerge w:val="restart"/>
                  <w:tcBorders>
                    <w:top w:val="nil"/>
                    <w:left w:val="single" w:sz="8" w:space="0" w:color="auto"/>
                    <w:bottom w:val="single" w:sz="8" w:space="0" w:color="000000"/>
                    <w:right w:val="nil"/>
                  </w:tcBorders>
                  <w:shd w:val="clear" w:color="auto" w:fill="auto"/>
                  <w:noWrap/>
                  <w:vAlign w:val="center"/>
                  <w:hideMark/>
                </w:tcPr>
                <w:p w14:paraId="06ECA72F" w14:textId="77777777" w:rsidR="00C17263" w:rsidRPr="00C17263" w:rsidRDefault="00C17263" w:rsidP="00C17263">
                  <w:pPr>
                    <w:jc w:val="center"/>
                    <w:rPr>
                      <w:rFonts w:ascii="Times" w:eastAsia="Times New Roman" w:hAnsi="Times" w:cs="Times New Roman"/>
                      <w:color w:val="000000"/>
                      <w:sz w:val="20"/>
                      <w:szCs w:val="20"/>
                    </w:rPr>
                  </w:pPr>
                  <w:r w:rsidRPr="00C17263">
                    <w:rPr>
                      <w:rFonts w:ascii="Times" w:eastAsia="Times New Roman" w:hAnsi="Times" w:cs="Times New Roman"/>
                      <w:color w:val="000000"/>
                      <w:sz w:val="20"/>
                      <w:szCs w:val="20"/>
                    </w:rPr>
                    <w:t>Cortex</w:t>
                  </w:r>
                </w:p>
              </w:tc>
              <w:tc>
                <w:tcPr>
                  <w:tcW w:w="420" w:type="dxa"/>
                  <w:tcBorders>
                    <w:top w:val="nil"/>
                    <w:left w:val="nil"/>
                    <w:bottom w:val="nil"/>
                    <w:right w:val="nil"/>
                  </w:tcBorders>
                  <w:shd w:val="clear" w:color="auto" w:fill="auto"/>
                  <w:noWrap/>
                  <w:vAlign w:val="center"/>
                  <w:hideMark/>
                </w:tcPr>
                <w:p w14:paraId="3FD6650E" w14:textId="77777777" w:rsidR="00C17263" w:rsidRPr="00C17263" w:rsidRDefault="00C17263" w:rsidP="00C17263">
                  <w:pPr>
                    <w:rPr>
                      <w:rFonts w:ascii="Times" w:eastAsia="Times New Roman" w:hAnsi="Times" w:cs="Times New Roman"/>
                      <w:i/>
                      <w:iCs/>
                      <w:color w:val="000000"/>
                      <w:sz w:val="20"/>
                      <w:szCs w:val="20"/>
                    </w:rPr>
                  </w:pPr>
                  <w:proofErr w:type="gramStart"/>
                  <w:r w:rsidRPr="00C17263">
                    <w:rPr>
                      <w:rFonts w:ascii="Times" w:eastAsia="Times New Roman" w:hAnsi="Times" w:cs="Times New Roman"/>
                      <w:i/>
                      <w:iCs/>
                      <w:color w:val="000000"/>
                      <w:sz w:val="20"/>
                      <w:szCs w:val="20"/>
                    </w:rPr>
                    <w:t>r</w:t>
                  </w:r>
                  <w:proofErr w:type="gramEnd"/>
                </w:p>
              </w:tc>
              <w:tc>
                <w:tcPr>
                  <w:tcW w:w="1232" w:type="dxa"/>
                  <w:tcBorders>
                    <w:top w:val="nil"/>
                    <w:left w:val="single" w:sz="8" w:space="0" w:color="auto"/>
                    <w:bottom w:val="nil"/>
                    <w:right w:val="single" w:sz="8" w:space="0" w:color="auto"/>
                  </w:tcBorders>
                  <w:shd w:val="clear" w:color="auto" w:fill="auto"/>
                  <w:noWrap/>
                  <w:vAlign w:val="center"/>
                  <w:hideMark/>
                </w:tcPr>
                <w:p w14:paraId="1EEF9FA8" w14:textId="77777777" w:rsidR="00C17263" w:rsidRPr="00C17263" w:rsidRDefault="00C17263" w:rsidP="00C17263">
                  <w:pPr>
                    <w:jc w:val="center"/>
                    <w:rPr>
                      <w:rFonts w:ascii="Times" w:eastAsia="Times New Roman" w:hAnsi="Times" w:cs="Times New Roman"/>
                      <w:color w:val="000000"/>
                      <w:sz w:val="20"/>
                      <w:szCs w:val="20"/>
                    </w:rPr>
                  </w:pPr>
                  <w:r w:rsidRPr="00C17263">
                    <w:rPr>
                      <w:rFonts w:ascii="Times" w:eastAsia="Times New Roman" w:hAnsi="Times" w:cs="Times New Roman"/>
                      <w:color w:val="000000"/>
                      <w:sz w:val="20"/>
                      <w:szCs w:val="20"/>
                    </w:rPr>
                    <w:t>0.528</w:t>
                  </w:r>
                </w:p>
              </w:tc>
              <w:tc>
                <w:tcPr>
                  <w:tcW w:w="1352" w:type="dxa"/>
                  <w:tcBorders>
                    <w:top w:val="nil"/>
                    <w:left w:val="nil"/>
                    <w:bottom w:val="nil"/>
                    <w:right w:val="single" w:sz="8" w:space="0" w:color="auto"/>
                  </w:tcBorders>
                  <w:shd w:val="clear" w:color="auto" w:fill="auto"/>
                  <w:noWrap/>
                  <w:vAlign w:val="center"/>
                  <w:hideMark/>
                </w:tcPr>
                <w:p w14:paraId="69CCB424" w14:textId="77777777" w:rsidR="00C17263" w:rsidRPr="00C17263" w:rsidRDefault="00C17263" w:rsidP="00C17263">
                  <w:pPr>
                    <w:jc w:val="center"/>
                    <w:rPr>
                      <w:rFonts w:ascii="Times" w:eastAsia="Times New Roman" w:hAnsi="Times" w:cs="Times New Roman"/>
                      <w:color w:val="000000"/>
                      <w:sz w:val="20"/>
                      <w:szCs w:val="20"/>
                    </w:rPr>
                  </w:pPr>
                  <w:r w:rsidRPr="00C17263">
                    <w:rPr>
                      <w:rFonts w:ascii="Times" w:eastAsia="Times New Roman" w:hAnsi="Times" w:cs="Times New Roman"/>
                      <w:color w:val="000000"/>
                      <w:sz w:val="20"/>
                      <w:szCs w:val="20"/>
                    </w:rPr>
                    <w:t>0.521</w:t>
                  </w:r>
                </w:p>
              </w:tc>
              <w:tc>
                <w:tcPr>
                  <w:tcW w:w="1316" w:type="dxa"/>
                  <w:tcBorders>
                    <w:top w:val="nil"/>
                    <w:left w:val="nil"/>
                    <w:bottom w:val="nil"/>
                    <w:right w:val="single" w:sz="8" w:space="0" w:color="auto"/>
                  </w:tcBorders>
                  <w:shd w:val="clear" w:color="auto" w:fill="auto"/>
                  <w:noWrap/>
                  <w:vAlign w:val="center"/>
                  <w:hideMark/>
                </w:tcPr>
                <w:p w14:paraId="6D27A730" w14:textId="77777777" w:rsidR="00C17263" w:rsidRPr="00C17263" w:rsidRDefault="00C17263" w:rsidP="00C17263">
                  <w:pPr>
                    <w:jc w:val="center"/>
                    <w:rPr>
                      <w:rFonts w:ascii="Times" w:eastAsia="Times New Roman" w:hAnsi="Times" w:cs="Times New Roman"/>
                      <w:color w:val="000000"/>
                      <w:sz w:val="20"/>
                      <w:szCs w:val="20"/>
                    </w:rPr>
                  </w:pPr>
                  <w:r w:rsidRPr="00C17263">
                    <w:rPr>
                      <w:rFonts w:ascii="Times" w:eastAsia="Times New Roman" w:hAnsi="Times" w:cs="Times New Roman"/>
                      <w:color w:val="000000"/>
                      <w:sz w:val="20"/>
                      <w:szCs w:val="20"/>
                    </w:rPr>
                    <w:t>0.526</w:t>
                  </w:r>
                </w:p>
              </w:tc>
              <w:tc>
                <w:tcPr>
                  <w:tcW w:w="1232" w:type="dxa"/>
                  <w:tcBorders>
                    <w:top w:val="nil"/>
                    <w:left w:val="nil"/>
                    <w:bottom w:val="nil"/>
                    <w:right w:val="single" w:sz="8" w:space="0" w:color="auto"/>
                  </w:tcBorders>
                  <w:shd w:val="clear" w:color="auto" w:fill="auto"/>
                  <w:noWrap/>
                  <w:vAlign w:val="center"/>
                  <w:hideMark/>
                </w:tcPr>
                <w:p w14:paraId="2545BBAC" w14:textId="77777777" w:rsidR="00C17263" w:rsidRPr="00C17263" w:rsidRDefault="00C17263" w:rsidP="00C17263">
                  <w:pPr>
                    <w:jc w:val="right"/>
                    <w:rPr>
                      <w:rFonts w:ascii="Times" w:eastAsia="Times New Roman" w:hAnsi="Times" w:cs="Times New Roman"/>
                      <w:color w:val="000000"/>
                      <w:sz w:val="20"/>
                      <w:szCs w:val="20"/>
                    </w:rPr>
                  </w:pPr>
                  <w:r w:rsidRPr="00C17263">
                    <w:rPr>
                      <w:rFonts w:ascii="Times" w:eastAsia="Times New Roman" w:hAnsi="Times" w:cs="Times New Roman"/>
                      <w:color w:val="000000"/>
                      <w:sz w:val="20"/>
                      <w:szCs w:val="20"/>
                    </w:rPr>
                    <w:t>0.441</w:t>
                  </w:r>
                </w:p>
              </w:tc>
              <w:tc>
                <w:tcPr>
                  <w:tcW w:w="1352" w:type="dxa"/>
                  <w:tcBorders>
                    <w:top w:val="nil"/>
                    <w:left w:val="nil"/>
                    <w:bottom w:val="nil"/>
                    <w:right w:val="single" w:sz="8" w:space="0" w:color="auto"/>
                  </w:tcBorders>
                  <w:shd w:val="clear" w:color="auto" w:fill="auto"/>
                  <w:noWrap/>
                  <w:vAlign w:val="center"/>
                  <w:hideMark/>
                </w:tcPr>
                <w:p w14:paraId="7F3D8A3A" w14:textId="77777777" w:rsidR="00C17263" w:rsidRPr="00C17263" w:rsidRDefault="00C17263" w:rsidP="00C17263">
                  <w:pPr>
                    <w:jc w:val="right"/>
                    <w:rPr>
                      <w:rFonts w:ascii="Times" w:eastAsia="Times New Roman" w:hAnsi="Times" w:cs="Times New Roman"/>
                      <w:color w:val="000000"/>
                      <w:sz w:val="20"/>
                      <w:szCs w:val="20"/>
                    </w:rPr>
                  </w:pPr>
                  <w:r w:rsidRPr="00C17263">
                    <w:rPr>
                      <w:rFonts w:ascii="Times" w:eastAsia="Times New Roman" w:hAnsi="Times" w:cs="Times New Roman"/>
                      <w:color w:val="000000"/>
                      <w:sz w:val="20"/>
                      <w:szCs w:val="20"/>
                    </w:rPr>
                    <w:t>0.547</w:t>
                  </w:r>
                </w:p>
              </w:tc>
              <w:tc>
                <w:tcPr>
                  <w:tcW w:w="1316" w:type="dxa"/>
                  <w:tcBorders>
                    <w:top w:val="nil"/>
                    <w:left w:val="nil"/>
                    <w:bottom w:val="nil"/>
                    <w:right w:val="single" w:sz="8" w:space="0" w:color="auto"/>
                  </w:tcBorders>
                  <w:shd w:val="clear" w:color="auto" w:fill="auto"/>
                  <w:noWrap/>
                  <w:vAlign w:val="center"/>
                  <w:hideMark/>
                </w:tcPr>
                <w:p w14:paraId="76ECBD9E" w14:textId="77777777" w:rsidR="00C17263" w:rsidRPr="00C17263" w:rsidRDefault="00C17263" w:rsidP="00C17263">
                  <w:pPr>
                    <w:jc w:val="right"/>
                    <w:rPr>
                      <w:rFonts w:ascii="Times" w:eastAsia="Times New Roman" w:hAnsi="Times" w:cs="Times New Roman"/>
                      <w:color w:val="000000"/>
                      <w:sz w:val="20"/>
                      <w:szCs w:val="20"/>
                    </w:rPr>
                  </w:pPr>
                  <w:r w:rsidRPr="00C17263">
                    <w:rPr>
                      <w:rFonts w:ascii="Times" w:eastAsia="Times New Roman" w:hAnsi="Times" w:cs="Times New Roman"/>
                      <w:color w:val="000000"/>
                      <w:sz w:val="20"/>
                      <w:szCs w:val="20"/>
                    </w:rPr>
                    <w:t>0.438</w:t>
                  </w:r>
                </w:p>
              </w:tc>
            </w:tr>
            <w:tr w:rsidR="00C17263" w:rsidRPr="00C17263" w14:paraId="7559860F" w14:textId="77777777" w:rsidTr="00C17263">
              <w:trPr>
                <w:trHeight w:val="260"/>
              </w:trPr>
              <w:tc>
                <w:tcPr>
                  <w:tcW w:w="560" w:type="dxa"/>
                  <w:vMerge/>
                  <w:tcBorders>
                    <w:top w:val="single" w:sz="8" w:space="0" w:color="auto"/>
                    <w:left w:val="single" w:sz="8" w:space="0" w:color="auto"/>
                    <w:bottom w:val="single" w:sz="8" w:space="0" w:color="000000"/>
                    <w:right w:val="single" w:sz="8" w:space="0" w:color="auto"/>
                  </w:tcBorders>
                  <w:vAlign w:val="center"/>
                  <w:hideMark/>
                </w:tcPr>
                <w:p w14:paraId="0F835241" w14:textId="77777777" w:rsidR="00C17263" w:rsidRPr="00C17263" w:rsidRDefault="00C17263" w:rsidP="00C17263">
                  <w:pPr>
                    <w:rPr>
                      <w:rFonts w:ascii="Times" w:eastAsia="Times New Roman" w:hAnsi="Times" w:cs="Times New Roman"/>
                      <w:color w:val="000000"/>
                      <w:sz w:val="20"/>
                      <w:szCs w:val="20"/>
                    </w:rPr>
                  </w:pPr>
                </w:p>
              </w:tc>
              <w:tc>
                <w:tcPr>
                  <w:tcW w:w="1300" w:type="dxa"/>
                  <w:vMerge/>
                  <w:tcBorders>
                    <w:top w:val="nil"/>
                    <w:left w:val="single" w:sz="8" w:space="0" w:color="auto"/>
                    <w:bottom w:val="single" w:sz="8" w:space="0" w:color="000000"/>
                    <w:right w:val="nil"/>
                  </w:tcBorders>
                  <w:vAlign w:val="center"/>
                  <w:hideMark/>
                </w:tcPr>
                <w:p w14:paraId="3BF73518" w14:textId="77777777" w:rsidR="00C17263" w:rsidRPr="00C17263" w:rsidRDefault="00C17263" w:rsidP="00C17263">
                  <w:pPr>
                    <w:rPr>
                      <w:rFonts w:ascii="Times" w:eastAsia="Times New Roman" w:hAnsi="Times" w:cs="Times New Roman"/>
                      <w:color w:val="000000"/>
                      <w:sz w:val="20"/>
                      <w:szCs w:val="20"/>
                    </w:rPr>
                  </w:pPr>
                </w:p>
              </w:tc>
              <w:tc>
                <w:tcPr>
                  <w:tcW w:w="420" w:type="dxa"/>
                  <w:tcBorders>
                    <w:top w:val="nil"/>
                    <w:left w:val="nil"/>
                    <w:bottom w:val="nil"/>
                    <w:right w:val="nil"/>
                  </w:tcBorders>
                  <w:shd w:val="clear" w:color="auto" w:fill="auto"/>
                  <w:noWrap/>
                  <w:vAlign w:val="center"/>
                  <w:hideMark/>
                </w:tcPr>
                <w:p w14:paraId="15BCBD60" w14:textId="77777777" w:rsidR="00C17263" w:rsidRPr="00C17263" w:rsidRDefault="00C17263" w:rsidP="00C17263">
                  <w:pPr>
                    <w:rPr>
                      <w:rFonts w:ascii="Times" w:eastAsia="Times New Roman" w:hAnsi="Times" w:cs="Times New Roman"/>
                      <w:i/>
                      <w:iCs/>
                      <w:color w:val="000000"/>
                      <w:sz w:val="20"/>
                      <w:szCs w:val="20"/>
                    </w:rPr>
                  </w:pPr>
                  <w:proofErr w:type="gramStart"/>
                  <w:r w:rsidRPr="00C17263">
                    <w:rPr>
                      <w:rFonts w:ascii="Times" w:eastAsia="Times New Roman" w:hAnsi="Times" w:cs="Times New Roman"/>
                      <w:i/>
                      <w:iCs/>
                      <w:color w:val="000000"/>
                      <w:sz w:val="20"/>
                      <w:szCs w:val="20"/>
                    </w:rPr>
                    <w:t>p</w:t>
                  </w:r>
                  <w:proofErr w:type="gramEnd"/>
                </w:p>
              </w:tc>
              <w:tc>
                <w:tcPr>
                  <w:tcW w:w="1232" w:type="dxa"/>
                  <w:tcBorders>
                    <w:top w:val="nil"/>
                    <w:left w:val="single" w:sz="8" w:space="0" w:color="auto"/>
                    <w:bottom w:val="nil"/>
                    <w:right w:val="single" w:sz="8" w:space="0" w:color="auto"/>
                  </w:tcBorders>
                  <w:shd w:val="clear" w:color="000000" w:fill="FFC7CE"/>
                  <w:noWrap/>
                  <w:vAlign w:val="center"/>
                  <w:hideMark/>
                </w:tcPr>
                <w:p w14:paraId="04B9D5AF" w14:textId="77777777" w:rsidR="00C17263" w:rsidRPr="00C17263" w:rsidRDefault="00C17263" w:rsidP="00C17263">
                  <w:pPr>
                    <w:jc w:val="center"/>
                    <w:rPr>
                      <w:rFonts w:ascii="Times" w:eastAsia="Times New Roman" w:hAnsi="Times" w:cs="Times New Roman"/>
                      <w:color w:val="9C0006"/>
                      <w:sz w:val="20"/>
                      <w:szCs w:val="20"/>
                    </w:rPr>
                  </w:pPr>
                  <w:r w:rsidRPr="00C17263">
                    <w:rPr>
                      <w:rFonts w:ascii="Times" w:eastAsia="Times New Roman" w:hAnsi="Times" w:cs="Times New Roman"/>
                      <w:color w:val="9C0006"/>
                      <w:sz w:val="20"/>
                      <w:szCs w:val="20"/>
                    </w:rPr>
                    <w:t>0.006</w:t>
                  </w:r>
                </w:p>
              </w:tc>
              <w:tc>
                <w:tcPr>
                  <w:tcW w:w="1352" w:type="dxa"/>
                  <w:tcBorders>
                    <w:top w:val="nil"/>
                    <w:left w:val="nil"/>
                    <w:bottom w:val="nil"/>
                    <w:right w:val="single" w:sz="8" w:space="0" w:color="auto"/>
                  </w:tcBorders>
                  <w:shd w:val="clear" w:color="000000" w:fill="FFC7CE"/>
                  <w:noWrap/>
                  <w:vAlign w:val="center"/>
                  <w:hideMark/>
                </w:tcPr>
                <w:p w14:paraId="68474AD3" w14:textId="77777777" w:rsidR="00C17263" w:rsidRPr="00C17263" w:rsidRDefault="00C17263" w:rsidP="00C17263">
                  <w:pPr>
                    <w:jc w:val="center"/>
                    <w:rPr>
                      <w:rFonts w:ascii="Times" w:eastAsia="Times New Roman" w:hAnsi="Times" w:cs="Times New Roman"/>
                      <w:color w:val="9C0006"/>
                      <w:sz w:val="20"/>
                      <w:szCs w:val="20"/>
                    </w:rPr>
                  </w:pPr>
                  <w:r w:rsidRPr="00C17263">
                    <w:rPr>
                      <w:rFonts w:ascii="Times" w:eastAsia="Times New Roman" w:hAnsi="Times" w:cs="Times New Roman"/>
                      <w:color w:val="9C0006"/>
                      <w:sz w:val="20"/>
                      <w:szCs w:val="20"/>
                    </w:rPr>
                    <w:t>0.006</w:t>
                  </w:r>
                </w:p>
              </w:tc>
              <w:tc>
                <w:tcPr>
                  <w:tcW w:w="1316" w:type="dxa"/>
                  <w:tcBorders>
                    <w:top w:val="nil"/>
                    <w:left w:val="nil"/>
                    <w:bottom w:val="nil"/>
                    <w:right w:val="single" w:sz="8" w:space="0" w:color="auto"/>
                  </w:tcBorders>
                  <w:shd w:val="clear" w:color="000000" w:fill="FFC7CE"/>
                  <w:noWrap/>
                  <w:vAlign w:val="center"/>
                  <w:hideMark/>
                </w:tcPr>
                <w:p w14:paraId="120E7FF5" w14:textId="77777777" w:rsidR="00C17263" w:rsidRPr="00C17263" w:rsidRDefault="00C17263" w:rsidP="00C17263">
                  <w:pPr>
                    <w:jc w:val="center"/>
                    <w:rPr>
                      <w:rFonts w:ascii="Times" w:eastAsia="Times New Roman" w:hAnsi="Times" w:cs="Times New Roman"/>
                      <w:color w:val="9C0006"/>
                      <w:sz w:val="20"/>
                      <w:szCs w:val="20"/>
                    </w:rPr>
                  </w:pPr>
                  <w:r w:rsidRPr="00C17263">
                    <w:rPr>
                      <w:rFonts w:ascii="Times" w:eastAsia="Times New Roman" w:hAnsi="Times" w:cs="Times New Roman"/>
                      <w:color w:val="9C0006"/>
                      <w:sz w:val="20"/>
                      <w:szCs w:val="20"/>
                    </w:rPr>
                    <w:t>0.006</w:t>
                  </w:r>
                </w:p>
              </w:tc>
              <w:tc>
                <w:tcPr>
                  <w:tcW w:w="1232" w:type="dxa"/>
                  <w:tcBorders>
                    <w:top w:val="nil"/>
                    <w:left w:val="nil"/>
                    <w:bottom w:val="nil"/>
                    <w:right w:val="single" w:sz="8" w:space="0" w:color="auto"/>
                  </w:tcBorders>
                  <w:shd w:val="clear" w:color="000000" w:fill="FFC7CE"/>
                  <w:noWrap/>
                  <w:vAlign w:val="center"/>
                  <w:hideMark/>
                </w:tcPr>
                <w:p w14:paraId="514FA4C8" w14:textId="77777777" w:rsidR="00C17263" w:rsidRPr="00C17263" w:rsidRDefault="00C17263" w:rsidP="00C17263">
                  <w:pPr>
                    <w:jc w:val="right"/>
                    <w:rPr>
                      <w:rFonts w:ascii="Times" w:eastAsia="Times New Roman" w:hAnsi="Times" w:cs="Times New Roman"/>
                      <w:color w:val="9C0006"/>
                      <w:sz w:val="20"/>
                      <w:szCs w:val="20"/>
                    </w:rPr>
                  </w:pPr>
                  <w:r w:rsidRPr="00C17263">
                    <w:rPr>
                      <w:rFonts w:ascii="Times" w:eastAsia="Times New Roman" w:hAnsi="Times" w:cs="Times New Roman"/>
                      <w:color w:val="9C0006"/>
                      <w:sz w:val="20"/>
                      <w:szCs w:val="20"/>
                    </w:rPr>
                    <w:t>0.021</w:t>
                  </w:r>
                </w:p>
              </w:tc>
              <w:tc>
                <w:tcPr>
                  <w:tcW w:w="1352" w:type="dxa"/>
                  <w:tcBorders>
                    <w:top w:val="nil"/>
                    <w:left w:val="nil"/>
                    <w:bottom w:val="nil"/>
                    <w:right w:val="single" w:sz="8" w:space="0" w:color="auto"/>
                  </w:tcBorders>
                  <w:shd w:val="clear" w:color="000000" w:fill="FFC7CE"/>
                  <w:noWrap/>
                  <w:vAlign w:val="center"/>
                  <w:hideMark/>
                </w:tcPr>
                <w:p w14:paraId="77717122" w14:textId="77777777" w:rsidR="00C17263" w:rsidRPr="00C17263" w:rsidRDefault="00C17263" w:rsidP="00C17263">
                  <w:pPr>
                    <w:jc w:val="right"/>
                    <w:rPr>
                      <w:rFonts w:ascii="Times" w:eastAsia="Times New Roman" w:hAnsi="Times" w:cs="Times New Roman"/>
                      <w:color w:val="9C0006"/>
                      <w:sz w:val="20"/>
                      <w:szCs w:val="20"/>
                    </w:rPr>
                  </w:pPr>
                  <w:r w:rsidRPr="00C17263">
                    <w:rPr>
                      <w:rFonts w:ascii="Times" w:eastAsia="Times New Roman" w:hAnsi="Times" w:cs="Times New Roman"/>
                      <w:color w:val="9C0006"/>
                      <w:sz w:val="20"/>
                      <w:szCs w:val="20"/>
                    </w:rPr>
                    <w:t>0.003</w:t>
                  </w:r>
                </w:p>
              </w:tc>
              <w:tc>
                <w:tcPr>
                  <w:tcW w:w="1316" w:type="dxa"/>
                  <w:tcBorders>
                    <w:top w:val="nil"/>
                    <w:left w:val="nil"/>
                    <w:bottom w:val="nil"/>
                    <w:right w:val="single" w:sz="8" w:space="0" w:color="auto"/>
                  </w:tcBorders>
                  <w:shd w:val="clear" w:color="000000" w:fill="FFC7CE"/>
                  <w:noWrap/>
                  <w:vAlign w:val="center"/>
                  <w:hideMark/>
                </w:tcPr>
                <w:p w14:paraId="560E1571" w14:textId="77777777" w:rsidR="00C17263" w:rsidRPr="00C17263" w:rsidRDefault="00C17263" w:rsidP="00C17263">
                  <w:pPr>
                    <w:jc w:val="right"/>
                    <w:rPr>
                      <w:rFonts w:ascii="Times" w:eastAsia="Times New Roman" w:hAnsi="Times" w:cs="Times New Roman"/>
                      <w:color w:val="9C0006"/>
                      <w:sz w:val="20"/>
                      <w:szCs w:val="20"/>
                    </w:rPr>
                  </w:pPr>
                  <w:r w:rsidRPr="00C17263">
                    <w:rPr>
                      <w:rFonts w:ascii="Times" w:eastAsia="Times New Roman" w:hAnsi="Times" w:cs="Times New Roman"/>
                      <w:color w:val="9C0006"/>
                      <w:sz w:val="20"/>
                      <w:szCs w:val="20"/>
                    </w:rPr>
                    <w:t>0.022</w:t>
                  </w:r>
                </w:p>
              </w:tc>
            </w:tr>
            <w:tr w:rsidR="00C17263" w:rsidRPr="00C17263" w14:paraId="7D57AB41" w14:textId="77777777" w:rsidTr="00C17263">
              <w:trPr>
                <w:trHeight w:val="260"/>
              </w:trPr>
              <w:tc>
                <w:tcPr>
                  <w:tcW w:w="560" w:type="dxa"/>
                  <w:vMerge/>
                  <w:tcBorders>
                    <w:top w:val="single" w:sz="8" w:space="0" w:color="auto"/>
                    <w:left w:val="single" w:sz="8" w:space="0" w:color="auto"/>
                    <w:bottom w:val="single" w:sz="8" w:space="0" w:color="000000"/>
                    <w:right w:val="single" w:sz="8" w:space="0" w:color="auto"/>
                  </w:tcBorders>
                  <w:vAlign w:val="center"/>
                  <w:hideMark/>
                </w:tcPr>
                <w:p w14:paraId="0678F0E1" w14:textId="77777777" w:rsidR="00C17263" w:rsidRPr="00C17263" w:rsidRDefault="00C17263" w:rsidP="00C17263">
                  <w:pPr>
                    <w:rPr>
                      <w:rFonts w:ascii="Times" w:eastAsia="Times New Roman" w:hAnsi="Times" w:cs="Times New Roman"/>
                      <w:color w:val="000000"/>
                      <w:sz w:val="20"/>
                      <w:szCs w:val="20"/>
                    </w:rPr>
                  </w:pPr>
                </w:p>
              </w:tc>
              <w:tc>
                <w:tcPr>
                  <w:tcW w:w="1300" w:type="dxa"/>
                  <w:vMerge/>
                  <w:tcBorders>
                    <w:top w:val="nil"/>
                    <w:left w:val="single" w:sz="8" w:space="0" w:color="auto"/>
                    <w:bottom w:val="single" w:sz="8" w:space="0" w:color="000000"/>
                    <w:right w:val="nil"/>
                  </w:tcBorders>
                  <w:vAlign w:val="center"/>
                  <w:hideMark/>
                </w:tcPr>
                <w:p w14:paraId="68BD8BED" w14:textId="77777777" w:rsidR="00C17263" w:rsidRPr="00C17263" w:rsidRDefault="00C17263" w:rsidP="00C17263">
                  <w:pPr>
                    <w:rPr>
                      <w:rFonts w:ascii="Times" w:eastAsia="Times New Roman" w:hAnsi="Times" w:cs="Times New Roman"/>
                      <w:color w:val="000000"/>
                      <w:sz w:val="20"/>
                      <w:szCs w:val="20"/>
                    </w:rPr>
                  </w:pPr>
                </w:p>
              </w:tc>
              <w:tc>
                <w:tcPr>
                  <w:tcW w:w="420" w:type="dxa"/>
                  <w:tcBorders>
                    <w:top w:val="nil"/>
                    <w:left w:val="nil"/>
                    <w:bottom w:val="single" w:sz="8" w:space="0" w:color="auto"/>
                    <w:right w:val="nil"/>
                  </w:tcBorders>
                  <w:shd w:val="clear" w:color="auto" w:fill="auto"/>
                  <w:noWrap/>
                  <w:vAlign w:val="center"/>
                  <w:hideMark/>
                </w:tcPr>
                <w:p w14:paraId="4AADF909" w14:textId="77777777" w:rsidR="00C17263" w:rsidRPr="00C17263" w:rsidRDefault="00C17263" w:rsidP="00C17263">
                  <w:pPr>
                    <w:rPr>
                      <w:rFonts w:ascii="Times" w:eastAsia="Times New Roman" w:hAnsi="Times" w:cs="Times New Roman"/>
                      <w:i/>
                      <w:iCs/>
                      <w:color w:val="000000"/>
                      <w:sz w:val="20"/>
                      <w:szCs w:val="20"/>
                    </w:rPr>
                  </w:pPr>
                  <w:proofErr w:type="gramStart"/>
                  <w:r w:rsidRPr="00C17263">
                    <w:rPr>
                      <w:rFonts w:ascii="Times" w:eastAsia="Times New Roman" w:hAnsi="Times" w:cs="Times New Roman"/>
                      <w:i/>
                      <w:iCs/>
                      <w:color w:val="000000"/>
                      <w:sz w:val="20"/>
                      <w:szCs w:val="20"/>
                    </w:rPr>
                    <w:t>n</w:t>
                  </w:r>
                  <w:proofErr w:type="gramEnd"/>
                </w:p>
              </w:tc>
              <w:tc>
                <w:tcPr>
                  <w:tcW w:w="1232" w:type="dxa"/>
                  <w:tcBorders>
                    <w:top w:val="nil"/>
                    <w:left w:val="single" w:sz="8" w:space="0" w:color="auto"/>
                    <w:bottom w:val="single" w:sz="8" w:space="0" w:color="auto"/>
                    <w:right w:val="single" w:sz="8" w:space="0" w:color="auto"/>
                  </w:tcBorders>
                  <w:shd w:val="clear" w:color="auto" w:fill="auto"/>
                  <w:noWrap/>
                  <w:vAlign w:val="center"/>
                  <w:hideMark/>
                </w:tcPr>
                <w:p w14:paraId="0F37A45E" w14:textId="77777777" w:rsidR="00C17263" w:rsidRPr="00C17263" w:rsidRDefault="00C17263" w:rsidP="00C17263">
                  <w:pPr>
                    <w:jc w:val="center"/>
                    <w:rPr>
                      <w:rFonts w:ascii="Times" w:eastAsia="Times New Roman" w:hAnsi="Times" w:cs="Times New Roman"/>
                      <w:color w:val="000000"/>
                      <w:sz w:val="20"/>
                      <w:szCs w:val="20"/>
                    </w:rPr>
                  </w:pPr>
                  <w:r w:rsidRPr="00C17263">
                    <w:rPr>
                      <w:rFonts w:ascii="Times" w:eastAsia="Times New Roman" w:hAnsi="Times" w:cs="Times New Roman"/>
                      <w:color w:val="000000"/>
                      <w:sz w:val="20"/>
                      <w:szCs w:val="20"/>
                    </w:rPr>
                    <w:t>26</w:t>
                  </w:r>
                </w:p>
              </w:tc>
              <w:tc>
                <w:tcPr>
                  <w:tcW w:w="1352" w:type="dxa"/>
                  <w:tcBorders>
                    <w:top w:val="nil"/>
                    <w:left w:val="nil"/>
                    <w:bottom w:val="single" w:sz="8" w:space="0" w:color="auto"/>
                    <w:right w:val="single" w:sz="8" w:space="0" w:color="auto"/>
                  </w:tcBorders>
                  <w:shd w:val="clear" w:color="auto" w:fill="auto"/>
                  <w:noWrap/>
                  <w:vAlign w:val="center"/>
                  <w:hideMark/>
                </w:tcPr>
                <w:p w14:paraId="64A9524F" w14:textId="77777777" w:rsidR="00C17263" w:rsidRPr="00C17263" w:rsidRDefault="00C17263" w:rsidP="00C17263">
                  <w:pPr>
                    <w:jc w:val="center"/>
                    <w:rPr>
                      <w:rFonts w:ascii="Times" w:eastAsia="Times New Roman" w:hAnsi="Times" w:cs="Times New Roman"/>
                      <w:color w:val="000000"/>
                      <w:sz w:val="20"/>
                      <w:szCs w:val="20"/>
                    </w:rPr>
                  </w:pPr>
                  <w:r w:rsidRPr="00C17263">
                    <w:rPr>
                      <w:rFonts w:ascii="Times" w:eastAsia="Times New Roman" w:hAnsi="Times" w:cs="Times New Roman"/>
                      <w:color w:val="000000"/>
                      <w:sz w:val="20"/>
                      <w:szCs w:val="20"/>
                    </w:rPr>
                    <w:t>26</w:t>
                  </w:r>
                </w:p>
              </w:tc>
              <w:tc>
                <w:tcPr>
                  <w:tcW w:w="1316" w:type="dxa"/>
                  <w:tcBorders>
                    <w:top w:val="nil"/>
                    <w:left w:val="nil"/>
                    <w:bottom w:val="single" w:sz="8" w:space="0" w:color="auto"/>
                    <w:right w:val="single" w:sz="8" w:space="0" w:color="auto"/>
                  </w:tcBorders>
                  <w:shd w:val="clear" w:color="auto" w:fill="auto"/>
                  <w:noWrap/>
                  <w:vAlign w:val="center"/>
                  <w:hideMark/>
                </w:tcPr>
                <w:p w14:paraId="4EC78853" w14:textId="77777777" w:rsidR="00C17263" w:rsidRPr="00C17263" w:rsidRDefault="00C17263" w:rsidP="00C17263">
                  <w:pPr>
                    <w:jc w:val="center"/>
                    <w:rPr>
                      <w:rFonts w:ascii="Times" w:eastAsia="Times New Roman" w:hAnsi="Times" w:cs="Times New Roman"/>
                      <w:color w:val="000000"/>
                      <w:sz w:val="20"/>
                      <w:szCs w:val="20"/>
                    </w:rPr>
                  </w:pPr>
                  <w:r w:rsidRPr="00C17263">
                    <w:rPr>
                      <w:rFonts w:ascii="Times" w:eastAsia="Times New Roman" w:hAnsi="Times" w:cs="Times New Roman"/>
                      <w:color w:val="000000"/>
                      <w:sz w:val="20"/>
                      <w:szCs w:val="20"/>
                    </w:rPr>
                    <w:t>26</w:t>
                  </w:r>
                </w:p>
              </w:tc>
              <w:tc>
                <w:tcPr>
                  <w:tcW w:w="1232" w:type="dxa"/>
                  <w:tcBorders>
                    <w:top w:val="nil"/>
                    <w:left w:val="nil"/>
                    <w:bottom w:val="single" w:sz="8" w:space="0" w:color="auto"/>
                    <w:right w:val="single" w:sz="8" w:space="0" w:color="auto"/>
                  </w:tcBorders>
                  <w:shd w:val="clear" w:color="auto" w:fill="auto"/>
                  <w:noWrap/>
                  <w:vAlign w:val="center"/>
                  <w:hideMark/>
                </w:tcPr>
                <w:p w14:paraId="57C5BA02" w14:textId="77777777" w:rsidR="00C17263" w:rsidRPr="00C17263" w:rsidRDefault="00C17263" w:rsidP="00C17263">
                  <w:pPr>
                    <w:jc w:val="right"/>
                    <w:rPr>
                      <w:rFonts w:ascii="Times" w:eastAsia="Times New Roman" w:hAnsi="Times" w:cs="Times New Roman"/>
                      <w:color w:val="000000"/>
                      <w:sz w:val="20"/>
                      <w:szCs w:val="20"/>
                    </w:rPr>
                  </w:pPr>
                  <w:r w:rsidRPr="00C17263">
                    <w:rPr>
                      <w:rFonts w:ascii="Times" w:eastAsia="Times New Roman" w:hAnsi="Times" w:cs="Times New Roman"/>
                      <w:color w:val="000000"/>
                      <w:sz w:val="20"/>
                      <w:szCs w:val="20"/>
                    </w:rPr>
                    <w:t>27</w:t>
                  </w:r>
                </w:p>
              </w:tc>
              <w:tc>
                <w:tcPr>
                  <w:tcW w:w="1352" w:type="dxa"/>
                  <w:tcBorders>
                    <w:top w:val="nil"/>
                    <w:left w:val="nil"/>
                    <w:bottom w:val="single" w:sz="8" w:space="0" w:color="auto"/>
                    <w:right w:val="single" w:sz="8" w:space="0" w:color="auto"/>
                  </w:tcBorders>
                  <w:shd w:val="clear" w:color="auto" w:fill="auto"/>
                  <w:noWrap/>
                  <w:vAlign w:val="center"/>
                  <w:hideMark/>
                </w:tcPr>
                <w:p w14:paraId="577DC11B" w14:textId="77777777" w:rsidR="00C17263" w:rsidRPr="00C17263" w:rsidRDefault="00C17263" w:rsidP="00C17263">
                  <w:pPr>
                    <w:jc w:val="right"/>
                    <w:rPr>
                      <w:rFonts w:ascii="Times" w:eastAsia="Times New Roman" w:hAnsi="Times" w:cs="Times New Roman"/>
                      <w:color w:val="000000"/>
                      <w:sz w:val="20"/>
                      <w:szCs w:val="20"/>
                    </w:rPr>
                  </w:pPr>
                  <w:r w:rsidRPr="00C17263">
                    <w:rPr>
                      <w:rFonts w:ascii="Times" w:eastAsia="Times New Roman" w:hAnsi="Times" w:cs="Times New Roman"/>
                      <w:color w:val="000000"/>
                      <w:sz w:val="20"/>
                      <w:szCs w:val="20"/>
                    </w:rPr>
                    <w:t>27</w:t>
                  </w:r>
                </w:p>
              </w:tc>
              <w:tc>
                <w:tcPr>
                  <w:tcW w:w="1316" w:type="dxa"/>
                  <w:tcBorders>
                    <w:top w:val="nil"/>
                    <w:left w:val="nil"/>
                    <w:bottom w:val="single" w:sz="8" w:space="0" w:color="auto"/>
                    <w:right w:val="single" w:sz="8" w:space="0" w:color="auto"/>
                  </w:tcBorders>
                  <w:shd w:val="clear" w:color="auto" w:fill="auto"/>
                  <w:noWrap/>
                  <w:vAlign w:val="center"/>
                  <w:hideMark/>
                </w:tcPr>
                <w:p w14:paraId="0E66159C" w14:textId="77777777" w:rsidR="00C17263" w:rsidRPr="00C17263" w:rsidRDefault="00C17263" w:rsidP="00C17263">
                  <w:pPr>
                    <w:jc w:val="right"/>
                    <w:rPr>
                      <w:rFonts w:ascii="Times" w:eastAsia="Times New Roman" w:hAnsi="Times" w:cs="Times New Roman"/>
                      <w:color w:val="000000"/>
                      <w:sz w:val="20"/>
                      <w:szCs w:val="20"/>
                    </w:rPr>
                  </w:pPr>
                  <w:r w:rsidRPr="00C17263">
                    <w:rPr>
                      <w:rFonts w:ascii="Times" w:eastAsia="Times New Roman" w:hAnsi="Times" w:cs="Times New Roman"/>
                      <w:color w:val="000000"/>
                      <w:sz w:val="20"/>
                      <w:szCs w:val="20"/>
                    </w:rPr>
                    <w:t>27</w:t>
                  </w:r>
                </w:p>
              </w:tc>
            </w:tr>
            <w:tr w:rsidR="00C17263" w:rsidRPr="00C17263" w14:paraId="395F9035" w14:textId="77777777" w:rsidTr="00C17263">
              <w:trPr>
                <w:trHeight w:val="260"/>
              </w:trPr>
              <w:tc>
                <w:tcPr>
                  <w:tcW w:w="560" w:type="dxa"/>
                  <w:vMerge/>
                  <w:tcBorders>
                    <w:top w:val="single" w:sz="8" w:space="0" w:color="auto"/>
                    <w:left w:val="single" w:sz="8" w:space="0" w:color="auto"/>
                    <w:bottom w:val="single" w:sz="8" w:space="0" w:color="000000"/>
                    <w:right w:val="single" w:sz="8" w:space="0" w:color="auto"/>
                  </w:tcBorders>
                  <w:vAlign w:val="center"/>
                  <w:hideMark/>
                </w:tcPr>
                <w:p w14:paraId="2751D58D" w14:textId="77777777" w:rsidR="00C17263" w:rsidRPr="00C17263" w:rsidRDefault="00C17263" w:rsidP="00C17263">
                  <w:pPr>
                    <w:rPr>
                      <w:rFonts w:ascii="Times" w:eastAsia="Times New Roman" w:hAnsi="Times" w:cs="Times New Roman"/>
                      <w:color w:val="000000"/>
                      <w:sz w:val="20"/>
                      <w:szCs w:val="20"/>
                    </w:rPr>
                  </w:pPr>
                </w:p>
              </w:tc>
              <w:tc>
                <w:tcPr>
                  <w:tcW w:w="1300" w:type="dxa"/>
                  <w:vMerge w:val="restart"/>
                  <w:tcBorders>
                    <w:top w:val="nil"/>
                    <w:left w:val="single" w:sz="8" w:space="0" w:color="auto"/>
                    <w:bottom w:val="single" w:sz="8" w:space="0" w:color="000000"/>
                    <w:right w:val="nil"/>
                  </w:tcBorders>
                  <w:shd w:val="clear" w:color="auto" w:fill="auto"/>
                  <w:noWrap/>
                  <w:vAlign w:val="center"/>
                  <w:hideMark/>
                </w:tcPr>
                <w:p w14:paraId="097A3C4C" w14:textId="77777777" w:rsidR="00C17263" w:rsidRPr="00C17263" w:rsidRDefault="00C17263" w:rsidP="00C17263">
                  <w:pPr>
                    <w:jc w:val="center"/>
                    <w:rPr>
                      <w:rFonts w:ascii="Times" w:eastAsia="Times New Roman" w:hAnsi="Times" w:cs="Times New Roman"/>
                      <w:color w:val="000000"/>
                      <w:sz w:val="20"/>
                      <w:szCs w:val="20"/>
                    </w:rPr>
                  </w:pPr>
                  <w:r w:rsidRPr="00C17263">
                    <w:rPr>
                      <w:rFonts w:ascii="Times" w:eastAsia="Times New Roman" w:hAnsi="Times" w:cs="Times New Roman"/>
                      <w:color w:val="000000"/>
                      <w:sz w:val="20"/>
                      <w:szCs w:val="20"/>
                    </w:rPr>
                    <w:t>Hippocampus</w:t>
                  </w:r>
                </w:p>
              </w:tc>
              <w:tc>
                <w:tcPr>
                  <w:tcW w:w="420" w:type="dxa"/>
                  <w:tcBorders>
                    <w:top w:val="nil"/>
                    <w:left w:val="nil"/>
                    <w:bottom w:val="nil"/>
                    <w:right w:val="nil"/>
                  </w:tcBorders>
                  <w:shd w:val="clear" w:color="auto" w:fill="auto"/>
                  <w:noWrap/>
                  <w:vAlign w:val="center"/>
                  <w:hideMark/>
                </w:tcPr>
                <w:p w14:paraId="3167DA52" w14:textId="77777777" w:rsidR="00C17263" w:rsidRPr="00C17263" w:rsidRDefault="00C17263" w:rsidP="00C17263">
                  <w:pPr>
                    <w:rPr>
                      <w:rFonts w:ascii="Times" w:eastAsia="Times New Roman" w:hAnsi="Times" w:cs="Times New Roman"/>
                      <w:i/>
                      <w:iCs/>
                      <w:color w:val="000000"/>
                      <w:sz w:val="20"/>
                      <w:szCs w:val="20"/>
                    </w:rPr>
                  </w:pPr>
                  <w:proofErr w:type="gramStart"/>
                  <w:r w:rsidRPr="00C17263">
                    <w:rPr>
                      <w:rFonts w:ascii="Times" w:eastAsia="Times New Roman" w:hAnsi="Times" w:cs="Times New Roman"/>
                      <w:i/>
                      <w:iCs/>
                      <w:color w:val="000000"/>
                      <w:sz w:val="20"/>
                      <w:szCs w:val="20"/>
                    </w:rPr>
                    <w:t>r</w:t>
                  </w:r>
                  <w:proofErr w:type="gramEnd"/>
                </w:p>
              </w:tc>
              <w:tc>
                <w:tcPr>
                  <w:tcW w:w="1232" w:type="dxa"/>
                  <w:tcBorders>
                    <w:top w:val="nil"/>
                    <w:left w:val="single" w:sz="8" w:space="0" w:color="auto"/>
                    <w:bottom w:val="nil"/>
                    <w:right w:val="single" w:sz="8" w:space="0" w:color="auto"/>
                  </w:tcBorders>
                  <w:shd w:val="clear" w:color="auto" w:fill="auto"/>
                  <w:noWrap/>
                  <w:vAlign w:val="center"/>
                  <w:hideMark/>
                </w:tcPr>
                <w:p w14:paraId="782F43CB" w14:textId="77777777" w:rsidR="00C17263" w:rsidRPr="00C17263" w:rsidRDefault="00C17263" w:rsidP="00C17263">
                  <w:pPr>
                    <w:jc w:val="center"/>
                    <w:rPr>
                      <w:rFonts w:ascii="Times" w:eastAsia="Times New Roman" w:hAnsi="Times" w:cs="Times New Roman"/>
                      <w:color w:val="000000"/>
                      <w:sz w:val="20"/>
                      <w:szCs w:val="20"/>
                    </w:rPr>
                  </w:pPr>
                  <w:r w:rsidRPr="00C17263">
                    <w:rPr>
                      <w:rFonts w:ascii="Times" w:eastAsia="Times New Roman" w:hAnsi="Times" w:cs="Times New Roman"/>
                      <w:color w:val="000000"/>
                      <w:sz w:val="20"/>
                      <w:szCs w:val="20"/>
                    </w:rPr>
                    <w:t>0.461</w:t>
                  </w:r>
                </w:p>
              </w:tc>
              <w:tc>
                <w:tcPr>
                  <w:tcW w:w="1352" w:type="dxa"/>
                  <w:tcBorders>
                    <w:top w:val="nil"/>
                    <w:left w:val="nil"/>
                    <w:bottom w:val="nil"/>
                    <w:right w:val="single" w:sz="8" w:space="0" w:color="auto"/>
                  </w:tcBorders>
                  <w:shd w:val="clear" w:color="auto" w:fill="auto"/>
                  <w:noWrap/>
                  <w:vAlign w:val="center"/>
                  <w:hideMark/>
                </w:tcPr>
                <w:p w14:paraId="4848B1F1" w14:textId="77777777" w:rsidR="00C17263" w:rsidRPr="00C17263" w:rsidRDefault="00C17263" w:rsidP="00C17263">
                  <w:pPr>
                    <w:jc w:val="center"/>
                    <w:rPr>
                      <w:rFonts w:ascii="Times" w:eastAsia="Times New Roman" w:hAnsi="Times" w:cs="Times New Roman"/>
                      <w:color w:val="000000"/>
                      <w:sz w:val="20"/>
                      <w:szCs w:val="20"/>
                    </w:rPr>
                  </w:pPr>
                  <w:r w:rsidRPr="00C17263">
                    <w:rPr>
                      <w:rFonts w:ascii="Times" w:eastAsia="Times New Roman" w:hAnsi="Times" w:cs="Times New Roman"/>
                      <w:color w:val="000000"/>
                      <w:sz w:val="20"/>
                      <w:szCs w:val="20"/>
                    </w:rPr>
                    <w:t>0.502</w:t>
                  </w:r>
                </w:p>
              </w:tc>
              <w:tc>
                <w:tcPr>
                  <w:tcW w:w="1316" w:type="dxa"/>
                  <w:tcBorders>
                    <w:top w:val="nil"/>
                    <w:left w:val="nil"/>
                    <w:bottom w:val="nil"/>
                    <w:right w:val="single" w:sz="8" w:space="0" w:color="auto"/>
                  </w:tcBorders>
                  <w:shd w:val="clear" w:color="auto" w:fill="auto"/>
                  <w:noWrap/>
                  <w:vAlign w:val="center"/>
                  <w:hideMark/>
                </w:tcPr>
                <w:p w14:paraId="27DF334F" w14:textId="77777777" w:rsidR="00C17263" w:rsidRPr="00C17263" w:rsidRDefault="00C17263" w:rsidP="00C17263">
                  <w:pPr>
                    <w:jc w:val="center"/>
                    <w:rPr>
                      <w:rFonts w:ascii="Times" w:eastAsia="Times New Roman" w:hAnsi="Times" w:cs="Times New Roman"/>
                      <w:color w:val="000000"/>
                      <w:sz w:val="20"/>
                      <w:szCs w:val="20"/>
                    </w:rPr>
                  </w:pPr>
                  <w:r w:rsidRPr="00C17263">
                    <w:rPr>
                      <w:rFonts w:ascii="Times" w:eastAsia="Times New Roman" w:hAnsi="Times" w:cs="Times New Roman"/>
                      <w:color w:val="000000"/>
                      <w:sz w:val="20"/>
                      <w:szCs w:val="20"/>
                    </w:rPr>
                    <w:t>0.52</w:t>
                  </w:r>
                </w:p>
              </w:tc>
              <w:tc>
                <w:tcPr>
                  <w:tcW w:w="1232" w:type="dxa"/>
                  <w:tcBorders>
                    <w:top w:val="nil"/>
                    <w:left w:val="nil"/>
                    <w:bottom w:val="nil"/>
                    <w:right w:val="single" w:sz="8" w:space="0" w:color="auto"/>
                  </w:tcBorders>
                  <w:shd w:val="clear" w:color="auto" w:fill="auto"/>
                  <w:noWrap/>
                  <w:vAlign w:val="center"/>
                  <w:hideMark/>
                </w:tcPr>
                <w:p w14:paraId="38C01F7D" w14:textId="77777777" w:rsidR="00C17263" w:rsidRPr="00C17263" w:rsidRDefault="00C17263" w:rsidP="00C17263">
                  <w:pPr>
                    <w:jc w:val="right"/>
                    <w:rPr>
                      <w:rFonts w:ascii="Times" w:eastAsia="Times New Roman" w:hAnsi="Times" w:cs="Times New Roman"/>
                      <w:color w:val="000000"/>
                      <w:sz w:val="20"/>
                      <w:szCs w:val="20"/>
                    </w:rPr>
                  </w:pPr>
                  <w:r w:rsidRPr="00C17263">
                    <w:rPr>
                      <w:rFonts w:ascii="Times" w:eastAsia="Times New Roman" w:hAnsi="Times" w:cs="Times New Roman"/>
                      <w:color w:val="000000"/>
                      <w:sz w:val="20"/>
                      <w:szCs w:val="20"/>
                    </w:rPr>
                    <w:t>0.257</w:t>
                  </w:r>
                </w:p>
              </w:tc>
              <w:tc>
                <w:tcPr>
                  <w:tcW w:w="1352" w:type="dxa"/>
                  <w:tcBorders>
                    <w:top w:val="nil"/>
                    <w:left w:val="nil"/>
                    <w:bottom w:val="nil"/>
                    <w:right w:val="single" w:sz="8" w:space="0" w:color="auto"/>
                  </w:tcBorders>
                  <w:shd w:val="clear" w:color="auto" w:fill="auto"/>
                  <w:noWrap/>
                  <w:vAlign w:val="center"/>
                  <w:hideMark/>
                </w:tcPr>
                <w:p w14:paraId="3D84C452" w14:textId="77777777" w:rsidR="00C17263" w:rsidRPr="00C17263" w:rsidRDefault="00C17263" w:rsidP="00C17263">
                  <w:pPr>
                    <w:jc w:val="right"/>
                    <w:rPr>
                      <w:rFonts w:ascii="Times" w:eastAsia="Times New Roman" w:hAnsi="Times" w:cs="Times New Roman"/>
                      <w:color w:val="000000"/>
                      <w:sz w:val="20"/>
                      <w:szCs w:val="20"/>
                    </w:rPr>
                  </w:pPr>
                  <w:r w:rsidRPr="00C17263">
                    <w:rPr>
                      <w:rFonts w:ascii="Times" w:eastAsia="Times New Roman" w:hAnsi="Times" w:cs="Times New Roman"/>
                      <w:color w:val="000000"/>
                      <w:sz w:val="20"/>
                      <w:szCs w:val="20"/>
                    </w:rPr>
                    <w:t>0.514</w:t>
                  </w:r>
                </w:p>
              </w:tc>
              <w:tc>
                <w:tcPr>
                  <w:tcW w:w="1316" w:type="dxa"/>
                  <w:tcBorders>
                    <w:top w:val="nil"/>
                    <w:left w:val="nil"/>
                    <w:bottom w:val="nil"/>
                    <w:right w:val="single" w:sz="8" w:space="0" w:color="auto"/>
                  </w:tcBorders>
                  <w:shd w:val="clear" w:color="auto" w:fill="auto"/>
                  <w:noWrap/>
                  <w:vAlign w:val="center"/>
                  <w:hideMark/>
                </w:tcPr>
                <w:p w14:paraId="296C4353" w14:textId="77777777" w:rsidR="00C17263" w:rsidRPr="00C17263" w:rsidRDefault="00C17263" w:rsidP="00C17263">
                  <w:pPr>
                    <w:jc w:val="right"/>
                    <w:rPr>
                      <w:rFonts w:ascii="Times" w:eastAsia="Times New Roman" w:hAnsi="Times" w:cs="Times New Roman"/>
                      <w:color w:val="000000"/>
                      <w:sz w:val="20"/>
                      <w:szCs w:val="20"/>
                    </w:rPr>
                  </w:pPr>
                  <w:r w:rsidRPr="00C17263">
                    <w:rPr>
                      <w:rFonts w:ascii="Times" w:eastAsia="Times New Roman" w:hAnsi="Times" w:cs="Times New Roman"/>
                      <w:color w:val="000000"/>
                      <w:sz w:val="20"/>
                      <w:szCs w:val="20"/>
                    </w:rPr>
                    <w:t>0.331</w:t>
                  </w:r>
                </w:p>
              </w:tc>
            </w:tr>
            <w:tr w:rsidR="00C17263" w:rsidRPr="00C17263" w14:paraId="068F8BA5" w14:textId="77777777" w:rsidTr="00C17263">
              <w:trPr>
                <w:trHeight w:val="260"/>
              </w:trPr>
              <w:tc>
                <w:tcPr>
                  <w:tcW w:w="560" w:type="dxa"/>
                  <w:vMerge/>
                  <w:tcBorders>
                    <w:top w:val="single" w:sz="8" w:space="0" w:color="auto"/>
                    <w:left w:val="single" w:sz="8" w:space="0" w:color="auto"/>
                    <w:bottom w:val="single" w:sz="8" w:space="0" w:color="000000"/>
                    <w:right w:val="single" w:sz="8" w:space="0" w:color="auto"/>
                  </w:tcBorders>
                  <w:vAlign w:val="center"/>
                  <w:hideMark/>
                </w:tcPr>
                <w:p w14:paraId="222C1EEB" w14:textId="77777777" w:rsidR="00C17263" w:rsidRPr="00C17263" w:rsidRDefault="00C17263" w:rsidP="00C17263">
                  <w:pPr>
                    <w:rPr>
                      <w:rFonts w:ascii="Times" w:eastAsia="Times New Roman" w:hAnsi="Times" w:cs="Times New Roman"/>
                      <w:color w:val="000000"/>
                      <w:sz w:val="20"/>
                      <w:szCs w:val="20"/>
                    </w:rPr>
                  </w:pPr>
                </w:p>
              </w:tc>
              <w:tc>
                <w:tcPr>
                  <w:tcW w:w="1300" w:type="dxa"/>
                  <w:vMerge/>
                  <w:tcBorders>
                    <w:top w:val="nil"/>
                    <w:left w:val="single" w:sz="8" w:space="0" w:color="auto"/>
                    <w:bottom w:val="single" w:sz="8" w:space="0" w:color="000000"/>
                    <w:right w:val="nil"/>
                  </w:tcBorders>
                  <w:vAlign w:val="center"/>
                  <w:hideMark/>
                </w:tcPr>
                <w:p w14:paraId="11AAD2CC" w14:textId="77777777" w:rsidR="00C17263" w:rsidRPr="00C17263" w:rsidRDefault="00C17263" w:rsidP="00C17263">
                  <w:pPr>
                    <w:rPr>
                      <w:rFonts w:ascii="Times" w:eastAsia="Times New Roman" w:hAnsi="Times" w:cs="Times New Roman"/>
                      <w:color w:val="000000"/>
                      <w:sz w:val="20"/>
                      <w:szCs w:val="20"/>
                    </w:rPr>
                  </w:pPr>
                </w:p>
              </w:tc>
              <w:tc>
                <w:tcPr>
                  <w:tcW w:w="420" w:type="dxa"/>
                  <w:tcBorders>
                    <w:top w:val="nil"/>
                    <w:left w:val="nil"/>
                    <w:bottom w:val="nil"/>
                    <w:right w:val="nil"/>
                  </w:tcBorders>
                  <w:shd w:val="clear" w:color="auto" w:fill="auto"/>
                  <w:noWrap/>
                  <w:vAlign w:val="center"/>
                  <w:hideMark/>
                </w:tcPr>
                <w:p w14:paraId="6165A324" w14:textId="77777777" w:rsidR="00C17263" w:rsidRPr="00C17263" w:rsidRDefault="00C17263" w:rsidP="00C17263">
                  <w:pPr>
                    <w:rPr>
                      <w:rFonts w:ascii="Times" w:eastAsia="Times New Roman" w:hAnsi="Times" w:cs="Times New Roman"/>
                      <w:i/>
                      <w:iCs/>
                      <w:color w:val="000000"/>
                      <w:sz w:val="20"/>
                      <w:szCs w:val="20"/>
                    </w:rPr>
                  </w:pPr>
                  <w:proofErr w:type="gramStart"/>
                  <w:r w:rsidRPr="00C17263">
                    <w:rPr>
                      <w:rFonts w:ascii="Times" w:eastAsia="Times New Roman" w:hAnsi="Times" w:cs="Times New Roman"/>
                      <w:i/>
                      <w:iCs/>
                      <w:color w:val="000000"/>
                      <w:sz w:val="20"/>
                      <w:szCs w:val="20"/>
                    </w:rPr>
                    <w:t>p</w:t>
                  </w:r>
                  <w:proofErr w:type="gramEnd"/>
                </w:p>
              </w:tc>
              <w:tc>
                <w:tcPr>
                  <w:tcW w:w="1232" w:type="dxa"/>
                  <w:tcBorders>
                    <w:top w:val="nil"/>
                    <w:left w:val="single" w:sz="8" w:space="0" w:color="auto"/>
                    <w:bottom w:val="nil"/>
                    <w:right w:val="single" w:sz="8" w:space="0" w:color="auto"/>
                  </w:tcBorders>
                  <w:shd w:val="clear" w:color="000000" w:fill="FFC7CE"/>
                  <w:noWrap/>
                  <w:vAlign w:val="center"/>
                  <w:hideMark/>
                </w:tcPr>
                <w:p w14:paraId="13307D6A" w14:textId="77777777" w:rsidR="00C17263" w:rsidRPr="00C17263" w:rsidRDefault="00C17263" w:rsidP="00C17263">
                  <w:pPr>
                    <w:jc w:val="center"/>
                    <w:rPr>
                      <w:rFonts w:ascii="Times" w:eastAsia="Times New Roman" w:hAnsi="Times" w:cs="Times New Roman"/>
                      <w:color w:val="9C0006"/>
                      <w:sz w:val="20"/>
                      <w:szCs w:val="20"/>
                    </w:rPr>
                  </w:pPr>
                  <w:r w:rsidRPr="00C17263">
                    <w:rPr>
                      <w:rFonts w:ascii="Times" w:eastAsia="Times New Roman" w:hAnsi="Times" w:cs="Times New Roman"/>
                      <w:color w:val="9C0006"/>
                      <w:sz w:val="20"/>
                      <w:szCs w:val="20"/>
                    </w:rPr>
                    <w:t>0.018</w:t>
                  </w:r>
                </w:p>
              </w:tc>
              <w:tc>
                <w:tcPr>
                  <w:tcW w:w="1352" w:type="dxa"/>
                  <w:tcBorders>
                    <w:top w:val="nil"/>
                    <w:left w:val="nil"/>
                    <w:bottom w:val="nil"/>
                    <w:right w:val="single" w:sz="8" w:space="0" w:color="auto"/>
                  </w:tcBorders>
                  <w:shd w:val="clear" w:color="000000" w:fill="FFC7CE"/>
                  <w:noWrap/>
                  <w:vAlign w:val="center"/>
                  <w:hideMark/>
                </w:tcPr>
                <w:p w14:paraId="4647FD1C" w14:textId="77777777" w:rsidR="00C17263" w:rsidRPr="00C17263" w:rsidRDefault="00C17263" w:rsidP="00C17263">
                  <w:pPr>
                    <w:jc w:val="center"/>
                    <w:rPr>
                      <w:rFonts w:ascii="Times" w:eastAsia="Times New Roman" w:hAnsi="Times" w:cs="Times New Roman"/>
                      <w:color w:val="9C0006"/>
                      <w:sz w:val="20"/>
                      <w:szCs w:val="20"/>
                    </w:rPr>
                  </w:pPr>
                  <w:r w:rsidRPr="00C17263">
                    <w:rPr>
                      <w:rFonts w:ascii="Times" w:eastAsia="Times New Roman" w:hAnsi="Times" w:cs="Times New Roman"/>
                      <w:color w:val="9C0006"/>
                      <w:sz w:val="20"/>
                      <w:szCs w:val="20"/>
                    </w:rPr>
                    <w:t>0.009</w:t>
                  </w:r>
                </w:p>
              </w:tc>
              <w:tc>
                <w:tcPr>
                  <w:tcW w:w="1316" w:type="dxa"/>
                  <w:tcBorders>
                    <w:top w:val="nil"/>
                    <w:left w:val="nil"/>
                    <w:bottom w:val="nil"/>
                    <w:right w:val="single" w:sz="8" w:space="0" w:color="auto"/>
                  </w:tcBorders>
                  <w:shd w:val="clear" w:color="000000" w:fill="FFC7CE"/>
                  <w:noWrap/>
                  <w:vAlign w:val="center"/>
                  <w:hideMark/>
                </w:tcPr>
                <w:p w14:paraId="52C5FE73" w14:textId="77777777" w:rsidR="00C17263" w:rsidRPr="00C17263" w:rsidRDefault="00C17263" w:rsidP="00C17263">
                  <w:pPr>
                    <w:jc w:val="center"/>
                    <w:rPr>
                      <w:rFonts w:ascii="Times" w:eastAsia="Times New Roman" w:hAnsi="Times" w:cs="Times New Roman"/>
                      <w:color w:val="9C0006"/>
                      <w:sz w:val="20"/>
                      <w:szCs w:val="20"/>
                    </w:rPr>
                  </w:pPr>
                  <w:r w:rsidRPr="00C17263">
                    <w:rPr>
                      <w:rFonts w:ascii="Times" w:eastAsia="Times New Roman" w:hAnsi="Times" w:cs="Times New Roman"/>
                      <w:color w:val="9C0006"/>
                      <w:sz w:val="20"/>
                      <w:szCs w:val="20"/>
                    </w:rPr>
                    <w:t>0.006</w:t>
                  </w:r>
                </w:p>
              </w:tc>
              <w:tc>
                <w:tcPr>
                  <w:tcW w:w="1232" w:type="dxa"/>
                  <w:tcBorders>
                    <w:top w:val="nil"/>
                    <w:left w:val="nil"/>
                    <w:bottom w:val="nil"/>
                    <w:right w:val="single" w:sz="8" w:space="0" w:color="auto"/>
                  </w:tcBorders>
                  <w:shd w:val="clear" w:color="auto" w:fill="auto"/>
                  <w:noWrap/>
                  <w:vAlign w:val="center"/>
                  <w:hideMark/>
                </w:tcPr>
                <w:p w14:paraId="10BF7578" w14:textId="77777777" w:rsidR="00C17263" w:rsidRPr="00C17263" w:rsidRDefault="00C17263" w:rsidP="00C17263">
                  <w:pPr>
                    <w:jc w:val="right"/>
                    <w:rPr>
                      <w:rFonts w:ascii="Times" w:eastAsia="Times New Roman" w:hAnsi="Times" w:cs="Times New Roman"/>
                      <w:color w:val="000000"/>
                      <w:sz w:val="20"/>
                      <w:szCs w:val="20"/>
                    </w:rPr>
                  </w:pPr>
                  <w:r w:rsidRPr="00C17263">
                    <w:rPr>
                      <w:rFonts w:ascii="Times" w:eastAsia="Times New Roman" w:hAnsi="Times" w:cs="Times New Roman"/>
                      <w:color w:val="000000"/>
                      <w:sz w:val="20"/>
                      <w:szCs w:val="20"/>
                    </w:rPr>
                    <w:t>0.196</w:t>
                  </w:r>
                </w:p>
              </w:tc>
              <w:tc>
                <w:tcPr>
                  <w:tcW w:w="1352" w:type="dxa"/>
                  <w:tcBorders>
                    <w:top w:val="nil"/>
                    <w:left w:val="nil"/>
                    <w:bottom w:val="nil"/>
                    <w:right w:val="single" w:sz="8" w:space="0" w:color="auto"/>
                  </w:tcBorders>
                  <w:shd w:val="clear" w:color="000000" w:fill="FFC7CE"/>
                  <w:noWrap/>
                  <w:vAlign w:val="center"/>
                  <w:hideMark/>
                </w:tcPr>
                <w:p w14:paraId="1C0A4175" w14:textId="77777777" w:rsidR="00C17263" w:rsidRPr="00C17263" w:rsidRDefault="00C17263" w:rsidP="00C17263">
                  <w:pPr>
                    <w:jc w:val="right"/>
                    <w:rPr>
                      <w:rFonts w:ascii="Times" w:eastAsia="Times New Roman" w:hAnsi="Times" w:cs="Times New Roman"/>
                      <w:color w:val="9C0006"/>
                      <w:sz w:val="20"/>
                      <w:szCs w:val="20"/>
                    </w:rPr>
                  </w:pPr>
                  <w:r w:rsidRPr="00C17263">
                    <w:rPr>
                      <w:rFonts w:ascii="Times" w:eastAsia="Times New Roman" w:hAnsi="Times" w:cs="Times New Roman"/>
                      <w:color w:val="9C0006"/>
                      <w:sz w:val="20"/>
                      <w:szCs w:val="20"/>
                    </w:rPr>
                    <w:t>0.006</w:t>
                  </w:r>
                </w:p>
              </w:tc>
              <w:tc>
                <w:tcPr>
                  <w:tcW w:w="1316" w:type="dxa"/>
                  <w:tcBorders>
                    <w:top w:val="nil"/>
                    <w:left w:val="nil"/>
                    <w:bottom w:val="nil"/>
                    <w:right w:val="single" w:sz="8" w:space="0" w:color="auto"/>
                  </w:tcBorders>
                  <w:shd w:val="clear" w:color="000000" w:fill="FFC7CE"/>
                  <w:noWrap/>
                  <w:vAlign w:val="center"/>
                  <w:hideMark/>
                </w:tcPr>
                <w:p w14:paraId="507DD635" w14:textId="77777777" w:rsidR="00C17263" w:rsidRPr="00C17263" w:rsidRDefault="00C17263" w:rsidP="00C17263">
                  <w:pPr>
                    <w:jc w:val="right"/>
                    <w:rPr>
                      <w:rFonts w:ascii="Times" w:eastAsia="Times New Roman" w:hAnsi="Times" w:cs="Times New Roman"/>
                      <w:color w:val="9C0006"/>
                      <w:sz w:val="20"/>
                      <w:szCs w:val="20"/>
                    </w:rPr>
                  </w:pPr>
                  <w:r w:rsidRPr="00C17263">
                    <w:rPr>
                      <w:rFonts w:ascii="Times" w:eastAsia="Times New Roman" w:hAnsi="Times" w:cs="Times New Roman"/>
                      <w:color w:val="9C0006"/>
                      <w:sz w:val="20"/>
                      <w:szCs w:val="20"/>
                    </w:rPr>
                    <w:t>0.092</w:t>
                  </w:r>
                </w:p>
              </w:tc>
            </w:tr>
            <w:tr w:rsidR="00C17263" w:rsidRPr="00C17263" w14:paraId="0FB61FE4" w14:textId="77777777" w:rsidTr="00C17263">
              <w:trPr>
                <w:trHeight w:val="260"/>
              </w:trPr>
              <w:tc>
                <w:tcPr>
                  <w:tcW w:w="560" w:type="dxa"/>
                  <w:vMerge/>
                  <w:tcBorders>
                    <w:top w:val="single" w:sz="8" w:space="0" w:color="auto"/>
                    <w:left w:val="single" w:sz="8" w:space="0" w:color="auto"/>
                    <w:bottom w:val="single" w:sz="8" w:space="0" w:color="000000"/>
                    <w:right w:val="single" w:sz="8" w:space="0" w:color="auto"/>
                  </w:tcBorders>
                  <w:vAlign w:val="center"/>
                  <w:hideMark/>
                </w:tcPr>
                <w:p w14:paraId="4BECEAFE" w14:textId="77777777" w:rsidR="00C17263" w:rsidRPr="00C17263" w:rsidRDefault="00C17263" w:rsidP="00C17263">
                  <w:pPr>
                    <w:rPr>
                      <w:rFonts w:ascii="Times" w:eastAsia="Times New Roman" w:hAnsi="Times" w:cs="Times New Roman"/>
                      <w:color w:val="000000"/>
                      <w:sz w:val="20"/>
                      <w:szCs w:val="20"/>
                    </w:rPr>
                  </w:pPr>
                </w:p>
              </w:tc>
              <w:tc>
                <w:tcPr>
                  <w:tcW w:w="1300" w:type="dxa"/>
                  <w:vMerge/>
                  <w:tcBorders>
                    <w:top w:val="nil"/>
                    <w:left w:val="single" w:sz="8" w:space="0" w:color="auto"/>
                    <w:bottom w:val="single" w:sz="8" w:space="0" w:color="000000"/>
                    <w:right w:val="nil"/>
                  </w:tcBorders>
                  <w:vAlign w:val="center"/>
                  <w:hideMark/>
                </w:tcPr>
                <w:p w14:paraId="5AFFF900" w14:textId="77777777" w:rsidR="00C17263" w:rsidRPr="00C17263" w:rsidRDefault="00C17263" w:rsidP="00C17263">
                  <w:pPr>
                    <w:rPr>
                      <w:rFonts w:ascii="Times" w:eastAsia="Times New Roman" w:hAnsi="Times" w:cs="Times New Roman"/>
                      <w:color w:val="000000"/>
                      <w:sz w:val="20"/>
                      <w:szCs w:val="20"/>
                    </w:rPr>
                  </w:pPr>
                </w:p>
              </w:tc>
              <w:tc>
                <w:tcPr>
                  <w:tcW w:w="420" w:type="dxa"/>
                  <w:tcBorders>
                    <w:top w:val="nil"/>
                    <w:left w:val="nil"/>
                    <w:bottom w:val="single" w:sz="8" w:space="0" w:color="auto"/>
                    <w:right w:val="nil"/>
                  </w:tcBorders>
                  <w:shd w:val="clear" w:color="auto" w:fill="auto"/>
                  <w:noWrap/>
                  <w:vAlign w:val="center"/>
                  <w:hideMark/>
                </w:tcPr>
                <w:p w14:paraId="29004FF7" w14:textId="77777777" w:rsidR="00C17263" w:rsidRPr="00C17263" w:rsidRDefault="00C17263" w:rsidP="00C17263">
                  <w:pPr>
                    <w:rPr>
                      <w:rFonts w:ascii="Times" w:eastAsia="Times New Roman" w:hAnsi="Times" w:cs="Times New Roman"/>
                      <w:i/>
                      <w:iCs/>
                      <w:color w:val="000000"/>
                      <w:sz w:val="20"/>
                      <w:szCs w:val="20"/>
                    </w:rPr>
                  </w:pPr>
                  <w:proofErr w:type="gramStart"/>
                  <w:r w:rsidRPr="00C17263">
                    <w:rPr>
                      <w:rFonts w:ascii="Times" w:eastAsia="Times New Roman" w:hAnsi="Times" w:cs="Times New Roman"/>
                      <w:i/>
                      <w:iCs/>
                      <w:color w:val="000000"/>
                      <w:sz w:val="20"/>
                      <w:szCs w:val="20"/>
                    </w:rPr>
                    <w:t>n</w:t>
                  </w:r>
                  <w:proofErr w:type="gramEnd"/>
                </w:p>
              </w:tc>
              <w:tc>
                <w:tcPr>
                  <w:tcW w:w="1232" w:type="dxa"/>
                  <w:tcBorders>
                    <w:top w:val="nil"/>
                    <w:left w:val="single" w:sz="8" w:space="0" w:color="auto"/>
                    <w:bottom w:val="single" w:sz="8" w:space="0" w:color="auto"/>
                    <w:right w:val="single" w:sz="8" w:space="0" w:color="auto"/>
                  </w:tcBorders>
                  <w:shd w:val="clear" w:color="auto" w:fill="auto"/>
                  <w:noWrap/>
                  <w:vAlign w:val="center"/>
                  <w:hideMark/>
                </w:tcPr>
                <w:p w14:paraId="0C087DD7" w14:textId="77777777" w:rsidR="00C17263" w:rsidRPr="00C17263" w:rsidRDefault="00C17263" w:rsidP="00C17263">
                  <w:pPr>
                    <w:jc w:val="center"/>
                    <w:rPr>
                      <w:rFonts w:ascii="Times" w:eastAsia="Times New Roman" w:hAnsi="Times" w:cs="Times New Roman"/>
                      <w:color w:val="000000"/>
                      <w:sz w:val="20"/>
                      <w:szCs w:val="20"/>
                    </w:rPr>
                  </w:pPr>
                  <w:r w:rsidRPr="00C17263">
                    <w:rPr>
                      <w:rFonts w:ascii="Times" w:eastAsia="Times New Roman" w:hAnsi="Times" w:cs="Times New Roman"/>
                      <w:color w:val="000000"/>
                      <w:sz w:val="20"/>
                      <w:szCs w:val="20"/>
                    </w:rPr>
                    <w:t>26</w:t>
                  </w:r>
                </w:p>
              </w:tc>
              <w:tc>
                <w:tcPr>
                  <w:tcW w:w="1352" w:type="dxa"/>
                  <w:tcBorders>
                    <w:top w:val="nil"/>
                    <w:left w:val="nil"/>
                    <w:bottom w:val="single" w:sz="8" w:space="0" w:color="auto"/>
                    <w:right w:val="single" w:sz="8" w:space="0" w:color="auto"/>
                  </w:tcBorders>
                  <w:shd w:val="clear" w:color="auto" w:fill="auto"/>
                  <w:noWrap/>
                  <w:vAlign w:val="center"/>
                  <w:hideMark/>
                </w:tcPr>
                <w:p w14:paraId="3CD0630B" w14:textId="77777777" w:rsidR="00C17263" w:rsidRPr="00C17263" w:rsidRDefault="00C17263" w:rsidP="00C17263">
                  <w:pPr>
                    <w:jc w:val="center"/>
                    <w:rPr>
                      <w:rFonts w:ascii="Times" w:eastAsia="Times New Roman" w:hAnsi="Times" w:cs="Times New Roman"/>
                      <w:color w:val="000000"/>
                      <w:sz w:val="20"/>
                      <w:szCs w:val="20"/>
                    </w:rPr>
                  </w:pPr>
                  <w:r w:rsidRPr="00C17263">
                    <w:rPr>
                      <w:rFonts w:ascii="Times" w:eastAsia="Times New Roman" w:hAnsi="Times" w:cs="Times New Roman"/>
                      <w:color w:val="000000"/>
                      <w:sz w:val="20"/>
                      <w:szCs w:val="20"/>
                    </w:rPr>
                    <w:t>26</w:t>
                  </w:r>
                </w:p>
              </w:tc>
              <w:tc>
                <w:tcPr>
                  <w:tcW w:w="1316" w:type="dxa"/>
                  <w:tcBorders>
                    <w:top w:val="nil"/>
                    <w:left w:val="nil"/>
                    <w:bottom w:val="single" w:sz="8" w:space="0" w:color="auto"/>
                    <w:right w:val="single" w:sz="8" w:space="0" w:color="auto"/>
                  </w:tcBorders>
                  <w:shd w:val="clear" w:color="auto" w:fill="auto"/>
                  <w:noWrap/>
                  <w:vAlign w:val="center"/>
                  <w:hideMark/>
                </w:tcPr>
                <w:p w14:paraId="217470D8" w14:textId="77777777" w:rsidR="00C17263" w:rsidRPr="00C17263" w:rsidRDefault="00C17263" w:rsidP="00C17263">
                  <w:pPr>
                    <w:jc w:val="center"/>
                    <w:rPr>
                      <w:rFonts w:ascii="Times" w:eastAsia="Times New Roman" w:hAnsi="Times" w:cs="Times New Roman"/>
                      <w:color w:val="000000"/>
                      <w:sz w:val="20"/>
                      <w:szCs w:val="20"/>
                    </w:rPr>
                  </w:pPr>
                  <w:r w:rsidRPr="00C17263">
                    <w:rPr>
                      <w:rFonts w:ascii="Times" w:eastAsia="Times New Roman" w:hAnsi="Times" w:cs="Times New Roman"/>
                      <w:color w:val="000000"/>
                      <w:sz w:val="20"/>
                      <w:szCs w:val="20"/>
                    </w:rPr>
                    <w:t>26</w:t>
                  </w:r>
                </w:p>
              </w:tc>
              <w:tc>
                <w:tcPr>
                  <w:tcW w:w="1232" w:type="dxa"/>
                  <w:tcBorders>
                    <w:top w:val="nil"/>
                    <w:left w:val="nil"/>
                    <w:bottom w:val="single" w:sz="8" w:space="0" w:color="auto"/>
                    <w:right w:val="single" w:sz="8" w:space="0" w:color="auto"/>
                  </w:tcBorders>
                  <w:shd w:val="clear" w:color="auto" w:fill="auto"/>
                  <w:noWrap/>
                  <w:vAlign w:val="center"/>
                  <w:hideMark/>
                </w:tcPr>
                <w:p w14:paraId="0B19CBC3" w14:textId="77777777" w:rsidR="00C17263" w:rsidRPr="00C17263" w:rsidRDefault="00C17263" w:rsidP="00C17263">
                  <w:pPr>
                    <w:jc w:val="right"/>
                    <w:rPr>
                      <w:rFonts w:ascii="Times" w:eastAsia="Times New Roman" w:hAnsi="Times" w:cs="Times New Roman"/>
                      <w:color w:val="000000"/>
                      <w:sz w:val="20"/>
                      <w:szCs w:val="20"/>
                    </w:rPr>
                  </w:pPr>
                  <w:r w:rsidRPr="00C17263">
                    <w:rPr>
                      <w:rFonts w:ascii="Times" w:eastAsia="Times New Roman" w:hAnsi="Times" w:cs="Times New Roman"/>
                      <w:color w:val="000000"/>
                      <w:sz w:val="20"/>
                      <w:szCs w:val="20"/>
                    </w:rPr>
                    <w:t>27</w:t>
                  </w:r>
                </w:p>
              </w:tc>
              <w:tc>
                <w:tcPr>
                  <w:tcW w:w="1352" w:type="dxa"/>
                  <w:tcBorders>
                    <w:top w:val="nil"/>
                    <w:left w:val="nil"/>
                    <w:bottom w:val="single" w:sz="8" w:space="0" w:color="auto"/>
                    <w:right w:val="single" w:sz="8" w:space="0" w:color="auto"/>
                  </w:tcBorders>
                  <w:shd w:val="clear" w:color="auto" w:fill="auto"/>
                  <w:noWrap/>
                  <w:vAlign w:val="center"/>
                  <w:hideMark/>
                </w:tcPr>
                <w:p w14:paraId="77AAC1A4" w14:textId="77777777" w:rsidR="00C17263" w:rsidRPr="00C17263" w:rsidRDefault="00C17263" w:rsidP="00C17263">
                  <w:pPr>
                    <w:jc w:val="right"/>
                    <w:rPr>
                      <w:rFonts w:ascii="Times" w:eastAsia="Times New Roman" w:hAnsi="Times" w:cs="Times New Roman"/>
                      <w:color w:val="000000"/>
                      <w:sz w:val="20"/>
                      <w:szCs w:val="20"/>
                    </w:rPr>
                  </w:pPr>
                  <w:r w:rsidRPr="00C17263">
                    <w:rPr>
                      <w:rFonts w:ascii="Times" w:eastAsia="Times New Roman" w:hAnsi="Times" w:cs="Times New Roman"/>
                      <w:color w:val="000000"/>
                      <w:sz w:val="20"/>
                      <w:szCs w:val="20"/>
                    </w:rPr>
                    <w:t>27</w:t>
                  </w:r>
                </w:p>
              </w:tc>
              <w:tc>
                <w:tcPr>
                  <w:tcW w:w="1316" w:type="dxa"/>
                  <w:tcBorders>
                    <w:top w:val="nil"/>
                    <w:left w:val="nil"/>
                    <w:bottom w:val="single" w:sz="8" w:space="0" w:color="auto"/>
                    <w:right w:val="single" w:sz="8" w:space="0" w:color="auto"/>
                  </w:tcBorders>
                  <w:shd w:val="clear" w:color="auto" w:fill="auto"/>
                  <w:noWrap/>
                  <w:vAlign w:val="center"/>
                  <w:hideMark/>
                </w:tcPr>
                <w:p w14:paraId="6CD3AD8E" w14:textId="77777777" w:rsidR="00C17263" w:rsidRPr="00C17263" w:rsidRDefault="00C17263" w:rsidP="00C17263">
                  <w:pPr>
                    <w:jc w:val="right"/>
                    <w:rPr>
                      <w:rFonts w:ascii="Times" w:eastAsia="Times New Roman" w:hAnsi="Times" w:cs="Times New Roman"/>
                      <w:color w:val="000000"/>
                      <w:sz w:val="20"/>
                      <w:szCs w:val="20"/>
                    </w:rPr>
                  </w:pPr>
                  <w:r w:rsidRPr="00C17263">
                    <w:rPr>
                      <w:rFonts w:ascii="Times" w:eastAsia="Times New Roman" w:hAnsi="Times" w:cs="Times New Roman"/>
                      <w:color w:val="000000"/>
                      <w:sz w:val="20"/>
                      <w:szCs w:val="20"/>
                    </w:rPr>
                    <w:t>27</w:t>
                  </w:r>
                </w:p>
              </w:tc>
            </w:tr>
            <w:tr w:rsidR="00C17263" w:rsidRPr="00C17263" w14:paraId="5ADA1C2A" w14:textId="77777777" w:rsidTr="00C17263">
              <w:trPr>
                <w:trHeight w:val="260"/>
              </w:trPr>
              <w:tc>
                <w:tcPr>
                  <w:tcW w:w="560" w:type="dxa"/>
                  <w:vMerge/>
                  <w:tcBorders>
                    <w:top w:val="single" w:sz="8" w:space="0" w:color="auto"/>
                    <w:left w:val="single" w:sz="8" w:space="0" w:color="auto"/>
                    <w:bottom w:val="single" w:sz="8" w:space="0" w:color="000000"/>
                    <w:right w:val="single" w:sz="8" w:space="0" w:color="auto"/>
                  </w:tcBorders>
                  <w:vAlign w:val="center"/>
                  <w:hideMark/>
                </w:tcPr>
                <w:p w14:paraId="58F238AE" w14:textId="77777777" w:rsidR="00C17263" w:rsidRPr="00C17263" w:rsidRDefault="00C17263" w:rsidP="00C17263">
                  <w:pPr>
                    <w:rPr>
                      <w:rFonts w:ascii="Times" w:eastAsia="Times New Roman" w:hAnsi="Times" w:cs="Times New Roman"/>
                      <w:color w:val="000000"/>
                      <w:sz w:val="20"/>
                      <w:szCs w:val="20"/>
                    </w:rPr>
                  </w:pPr>
                </w:p>
              </w:tc>
              <w:tc>
                <w:tcPr>
                  <w:tcW w:w="1300" w:type="dxa"/>
                  <w:vMerge w:val="restart"/>
                  <w:tcBorders>
                    <w:top w:val="nil"/>
                    <w:left w:val="single" w:sz="8" w:space="0" w:color="auto"/>
                    <w:bottom w:val="single" w:sz="8" w:space="0" w:color="000000"/>
                    <w:right w:val="nil"/>
                  </w:tcBorders>
                  <w:shd w:val="clear" w:color="auto" w:fill="auto"/>
                  <w:noWrap/>
                  <w:vAlign w:val="center"/>
                  <w:hideMark/>
                </w:tcPr>
                <w:p w14:paraId="5F7556A8" w14:textId="77777777" w:rsidR="00C17263" w:rsidRPr="00C17263" w:rsidRDefault="00C17263" w:rsidP="00C17263">
                  <w:pPr>
                    <w:jc w:val="center"/>
                    <w:rPr>
                      <w:rFonts w:ascii="Times" w:eastAsia="Times New Roman" w:hAnsi="Times" w:cs="Times New Roman"/>
                      <w:color w:val="000000"/>
                      <w:sz w:val="20"/>
                      <w:szCs w:val="20"/>
                    </w:rPr>
                  </w:pPr>
                  <w:r w:rsidRPr="00C17263">
                    <w:rPr>
                      <w:rFonts w:ascii="Times" w:eastAsia="Times New Roman" w:hAnsi="Times" w:cs="Times New Roman"/>
                      <w:color w:val="000000"/>
                      <w:sz w:val="20"/>
                      <w:szCs w:val="20"/>
                    </w:rPr>
                    <w:t>Amygdala</w:t>
                  </w:r>
                </w:p>
              </w:tc>
              <w:tc>
                <w:tcPr>
                  <w:tcW w:w="420" w:type="dxa"/>
                  <w:tcBorders>
                    <w:top w:val="nil"/>
                    <w:left w:val="nil"/>
                    <w:bottom w:val="nil"/>
                    <w:right w:val="nil"/>
                  </w:tcBorders>
                  <w:shd w:val="clear" w:color="auto" w:fill="auto"/>
                  <w:noWrap/>
                  <w:vAlign w:val="center"/>
                  <w:hideMark/>
                </w:tcPr>
                <w:p w14:paraId="338A5701" w14:textId="77777777" w:rsidR="00C17263" w:rsidRPr="00C17263" w:rsidRDefault="00C17263" w:rsidP="00C17263">
                  <w:pPr>
                    <w:rPr>
                      <w:rFonts w:ascii="Times" w:eastAsia="Times New Roman" w:hAnsi="Times" w:cs="Times New Roman"/>
                      <w:i/>
                      <w:iCs/>
                      <w:color w:val="000000"/>
                      <w:sz w:val="20"/>
                      <w:szCs w:val="20"/>
                    </w:rPr>
                  </w:pPr>
                  <w:proofErr w:type="gramStart"/>
                  <w:r w:rsidRPr="00C17263">
                    <w:rPr>
                      <w:rFonts w:ascii="Times" w:eastAsia="Times New Roman" w:hAnsi="Times" w:cs="Times New Roman"/>
                      <w:i/>
                      <w:iCs/>
                      <w:color w:val="000000"/>
                      <w:sz w:val="20"/>
                      <w:szCs w:val="20"/>
                    </w:rPr>
                    <w:t>r</w:t>
                  </w:r>
                  <w:proofErr w:type="gramEnd"/>
                </w:p>
              </w:tc>
              <w:tc>
                <w:tcPr>
                  <w:tcW w:w="1232" w:type="dxa"/>
                  <w:tcBorders>
                    <w:top w:val="nil"/>
                    <w:left w:val="single" w:sz="8" w:space="0" w:color="auto"/>
                    <w:bottom w:val="nil"/>
                    <w:right w:val="single" w:sz="8" w:space="0" w:color="auto"/>
                  </w:tcBorders>
                  <w:shd w:val="clear" w:color="auto" w:fill="auto"/>
                  <w:noWrap/>
                  <w:vAlign w:val="center"/>
                  <w:hideMark/>
                </w:tcPr>
                <w:p w14:paraId="5D389163" w14:textId="77777777" w:rsidR="00C17263" w:rsidRPr="00C17263" w:rsidRDefault="00C17263" w:rsidP="00C17263">
                  <w:pPr>
                    <w:jc w:val="center"/>
                    <w:rPr>
                      <w:rFonts w:ascii="Times" w:eastAsia="Times New Roman" w:hAnsi="Times" w:cs="Times New Roman"/>
                      <w:color w:val="000000"/>
                      <w:sz w:val="20"/>
                      <w:szCs w:val="20"/>
                    </w:rPr>
                  </w:pPr>
                  <w:r w:rsidRPr="00C17263">
                    <w:rPr>
                      <w:rFonts w:ascii="Times" w:eastAsia="Times New Roman" w:hAnsi="Times" w:cs="Times New Roman"/>
                      <w:color w:val="000000"/>
                      <w:sz w:val="20"/>
                      <w:szCs w:val="20"/>
                    </w:rPr>
                    <w:t>0.554</w:t>
                  </w:r>
                </w:p>
              </w:tc>
              <w:tc>
                <w:tcPr>
                  <w:tcW w:w="1352" w:type="dxa"/>
                  <w:tcBorders>
                    <w:top w:val="nil"/>
                    <w:left w:val="nil"/>
                    <w:bottom w:val="nil"/>
                    <w:right w:val="single" w:sz="8" w:space="0" w:color="auto"/>
                  </w:tcBorders>
                  <w:shd w:val="clear" w:color="auto" w:fill="auto"/>
                  <w:noWrap/>
                  <w:vAlign w:val="center"/>
                  <w:hideMark/>
                </w:tcPr>
                <w:p w14:paraId="5E2E5C81" w14:textId="77777777" w:rsidR="00C17263" w:rsidRPr="00C17263" w:rsidRDefault="00C17263" w:rsidP="00C17263">
                  <w:pPr>
                    <w:jc w:val="center"/>
                    <w:rPr>
                      <w:rFonts w:ascii="Times" w:eastAsia="Times New Roman" w:hAnsi="Times" w:cs="Times New Roman"/>
                      <w:color w:val="000000"/>
                      <w:sz w:val="20"/>
                      <w:szCs w:val="20"/>
                    </w:rPr>
                  </w:pPr>
                  <w:r w:rsidRPr="00C17263">
                    <w:rPr>
                      <w:rFonts w:ascii="Times" w:eastAsia="Times New Roman" w:hAnsi="Times" w:cs="Times New Roman"/>
                      <w:color w:val="000000"/>
                      <w:sz w:val="20"/>
                      <w:szCs w:val="20"/>
                    </w:rPr>
                    <w:t>0.591</w:t>
                  </w:r>
                </w:p>
              </w:tc>
              <w:tc>
                <w:tcPr>
                  <w:tcW w:w="1316" w:type="dxa"/>
                  <w:tcBorders>
                    <w:top w:val="nil"/>
                    <w:left w:val="nil"/>
                    <w:bottom w:val="nil"/>
                    <w:right w:val="single" w:sz="8" w:space="0" w:color="auto"/>
                  </w:tcBorders>
                  <w:shd w:val="clear" w:color="auto" w:fill="auto"/>
                  <w:noWrap/>
                  <w:vAlign w:val="center"/>
                  <w:hideMark/>
                </w:tcPr>
                <w:p w14:paraId="339F9D07" w14:textId="77777777" w:rsidR="00C17263" w:rsidRPr="00C17263" w:rsidRDefault="00C17263" w:rsidP="00C17263">
                  <w:pPr>
                    <w:jc w:val="center"/>
                    <w:rPr>
                      <w:rFonts w:ascii="Times" w:eastAsia="Times New Roman" w:hAnsi="Times" w:cs="Times New Roman"/>
                      <w:color w:val="000000"/>
                      <w:sz w:val="20"/>
                      <w:szCs w:val="20"/>
                    </w:rPr>
                  </w:pPr>
                  <w:r w:rsidRPr="00C17263">
                    <w:rPr>
                      <w:rFonts w:ascii="Times" w:eastAsia="Times New Roman" w:hAnsi="Times" w:cs="Times New Roman"/>
                      <w:color w:val="000000"/>
                      <w:sz w:val="20"/>
                      <w:szCs w:val="20"/>
                    </w:rPr>
                    <w:t>0.607</w:t>
                  </w:r>
                </w:p>
              </w:tc>
              <w:tc>
                <w:tcPr>
                  <w:tcW w:w="1232" w:type="dxa"/>
                  <w:tcBorders>
                    <w:top w:val="nil"/>
                    <w:left w:val="nil"/>
                    <w:bottom w:val="nil"/>
                    <w:right w:val="single" w:sz="8" w:space="0" w:color="auto"/>
                  </w:tcBorders>
                  <w:shd w:val="clear" w:color="auto" w:fill="auto"/>
                  <w:noWrap/>
                  <w:vAlign w:val="center"/>
                  <w:hideMark/>
                </w:tcPr>
                <w:p w14:paraId="0D57D90F" w14:textId="77777777" w:rsidR="00C17263" w:rsidRPr="00C17263" w:rsidRDefault="00C17263" w:rsidP="00C17263">
                  <w:pPr>
                    <w:jc w:val="right"/>
                    <w:rPr>
                      <w:rFonts w:ascii="Times" w:eastAsia="Times New Roman" w:hAnsi="Times" w:cs="Times New Roman"/>
                      <w:color w:val="000000"/>
                      <w:sz w:val="20"/>
                      <w:szCs w:val="20"/>
                    </w:rPr>
                  </w:pPr>
                  <w:r w:rsidRPr="00C17263">
                    <w:rPr>
                      <w:rFonts w:ascii="Times" w:eastAsia="Times New Roman" w:hAnsi="Times" w:cs="Times New Roman"/>
                      <w:color w:val="000000"/>
                      <w:sz w:val="20"/>
                      <w:szCs w:val="20"/>
                    </w:rPr>
                    <w:t>0.375</w:t>
                  </w:r>
                </w:p>
              </w:tc>
              <w:tc>
                <w:tcPr>
                  <w:tcW w:w="1352" w:type="dxa"/>
                  <w:tcBorders>
                    <w:top w:val="nil"/>
                    <w:left w:val="nil"/>
                    <w:bottom w:val="nil"/>
                    <w:right w:val="single" w:sz="8" w:space="0" w:color="auto"/>
                  </w:tcBorders>
                  <w:shd w:val="clear" w:color="auto" w:fill="auto"/>
                  <w:noWrap/>
                  <w:vAlign w:val="center"/>
                  <w:hideMark/>
                </w:tcPr>
                <w:p w14:paraId="7E2EBACF" w14:textId="77777777" w:rsidR="00C17263" w:rsidRPr="00C17263" w:rsidRDefault="00C17263" w:rsidP="00C17263">
                  <w:pPr>
                    <w:jc w:val="right"/>
                    <w:rPr>
                      <w:rFonts w:ascii="Times" w:eastAsia="Times New Roman" w:hAnsi="Times" w:cs="Times New Roman"/>
                      <w:color w:val="000000"/>
                      <w:sz w:val="20"/>
                      <w:szCs w:val="20"/>
                    </w:rPr>
                  </w:pPr>
                  <w:r w:rsidRPr="00C17263">
                    <w:rPr>
                      <w:rFonts w:ascii="Times" w:eastAsia="Times New Roman" w:hAnsi="Times" w:cs="Times New Roman"/>
                      <w:color w:val="000000"/>
                      <w:sz w:val="20"/>
                      <w:szCs w:val="20"/>
                    </w:rPr>
                    <w:t>0.528</w:t>
                  </w:r>
                </w:p>
              </w:tc>
              <w:tc>
                <w:tcPr>
                  <w:tcW w:w="1316" w:type="dxa"/>
                  <w:tcBorders>
                    <w:top w:val="nil"/>
                    <w:left w:val="nil"/>
                    <w:bottom w:val="nil"/>
                    <w:right w:val="single" w:sz="8" w:space="0" w:color="auto"/>
                  </w:tcBorders>
                  <w:shd w:val="clear" w:color="auto" w:fill="auto"/>
                  <w:noWrap/>
                  <w:vAlign w:val="center"/>
                  <w:hideMark/>
                </w:tcPr>
                <w:p w14:paraId="61C19766" w14:textId="77777777" w:rsidR="00C17263" w:rsidRPr="00C17263" w:rsidRDefault="00C17263" w:rsidP="00C17263">
                  <w:pPr>
                    <w:jc w:val="right"/>
                    <w:rPr>
                      <w:rFonts w:ascii="Times" w:eastAsia="Times New Roman" w:hAnsi="Times" w:cs="Times New Roman"/>
                      <w:color w:val="000000"/>
                      <w:sz w:val="20"/>
                      <w:szCs w:val="20"/>
                    </w:rPr>
                  </w:pPr>
                  <w:r w:rsidRPr="00C17263">
                    <w:rPr>
                      <w:rFonts w:ascii="Times" w:eastAsia="Times New Roman" w:hAnsi="Times" w:cs="Times New Roman"/>
                      <w:color w:val="000000"/>
                      <w:sz w:val="20"/>
                      <w:szCs w:val="20"/>
                    </w:rPr>
                    <w:t>0.449</w:t>
                  </w:r>
                </w:p>
              </w:tc>
            </w:tr>
            <w:tr w:rsidR="00C17263" w:rsidRPr="00C17263" w14:paraId="2DB59093" w14:textId="77777777" w:rsidTr="00C17263">
              <w:trPr>
                <w:trHeight w:val="260"/>
              </w:trPr>
              <w:tc>
                <w:tcPr>
                  <w:tcW w:w="560" w:type="dxa"/>
                  <w:vMerge/>
                  <w:tcBorders>
                    <w:top w:val="single" w:sz="8" w:space="0" w:color="auto"/>
                    <w:left w:val="single" w:sz="8" w:space="0" w:color="auto"/>
                    <w:bottom w:val="single" w:sz="8" w:space="0" w:color="000000"/>
                    <w:right w:val="single" w:sz="8" w:space="0" w:color="auto"/>
                  </w:tcBorders>
                  <w:vAlign w:val="center"/>
                  <w:hideMark/>
                </w:tcPr>
                <w:p w14:paraId="7C77579D" w14:textId="77777777" w:rsidR="00C17263" w:rsidRPr="00C17263" w:rsidRDefault="00C17263" w:rsidP="00C17263">
                  <w:pPr>
                    <w:rPr>
                      <w:rFonts w:ascii="Times" w:eastAsia="Times New Roman" w:hAnsi="Times" w:cs="Times New Roman"/>
                      <w:color w:val="000000"/>
                      <w:sz w:val="20"/>
                      <w:szCs w:val="20"/>
                    </w:rPr>
                  </w:pPr>
                </w:p>
              </w:tc>
              <w:tc>
                <w:tcPr>
                  <w:tcW w:w="1300" w:type="dxa"/>
                  <w:vMerge/>
                  <w:tcBorders>
                    <w:top w:val="nil"/>
                    <w:left w:val="single" w:sz="8" w:space="0" w:color="auto"/>
                    <w:bottom w:val="single" w:sz="8" w:space="0" w:color="000000"/>
                    <w:right w:val="nil"/>
                  </w:tcBorders>
                  <w:vAlign w:val="center"/>
                  <w:hideMark/>
                </w:tcPr>
                <w:p w14:paraId="09691282" w14:textId="77777777" w:rsidR="00C17263" w:rsidRPr="00C17263" w:rsidRDefault="00C17263" w:rsidP="00C17263">
                  <w:pPr>
                    <w:rPr>
                      <w:rFonts w:ascii="Times" w:eastAsia="Times New Roman" w:hAnsi="Times" w:cs="Times New Roman"/>
                      <w:color w:val="000000"/>
                      <w:sz w:val="20"/>
                      <w:szCs w:val="20"/>
                    </w:rPr>
                  </w:pPr>
                </w:p>
              </w:tc>
              <w:tc>
                <w:tcPr>
                  <w:tcW w:w="420" w:type="dxa"/>
                  <w:tcBorders>
                    <w:top w:val="nil"/>
                    <w:left w:val="nil"/>
                    <w:bottom w:val="nil"/>
                    <w:right w:val="nil"/>
                  </w:tcBorders>
                  <w:shd w:val="clear" w:color="auto" w:fill="auto"/>
                  <w:noWrap/>
                  <w:vAlign w:val="center"/>
                  <w:hideMark/>
                </w:tcPr>
                <w:p w14:paraId="1EF7AB11" w14:textId="77777777" w:rsidR="00C17263" w:rsidRPr="00C17263" w:rsidRDefault="00C17263" w:rsidP="00C17263">
                  <w:pPr>
                    <w:rPr>
                      <w:rFonts w:ascii="Times" w:eastAsia="Times New Roman" w:hAnsi="Times" w:cs="Times New Roman"/>
                      <w:i/>
                      <w:iCs/>
                      <w:color w:val="000000"/>
                      <w:sz w:val="20"/>
                      <w:szCs w:val="20"/>
                    </w:rPr>
                  </w:pPr>
                  <w:proofErr w:type="gramStart"/>
                  <w:r w:rsidRPr="00C17263">
                    <w:rPr>
                      <w:rFonts w:ascii="Times" w:eastAsia="Times New Roman" w:hAnsi="Times" w:cs="Times New Roman"/>
                      <w:i/>
                      <w:iCs/>
                      <w:color w:val="000000"/>
                      <w:sz w:val="20"/>
                      <w:szCs w:val="20"/>
                    </w:rPr>
                    <w:t>p</w:t>
                  </w:r>
                  <w:proofErr w:type="gramEnd"/>
                </w:p>
              </w:tc>
              <w:tc>
                <w:tcPr>
                  <w:tcW w:w="1232" w:type="dxa"/>
                  <w:tcBorders>
                    <w:top w:val="nil"/>
                    <w:left w:val="single" w:sz="8" w:space="0" w:color="auto"/>
                    <w:bottom w:val="nil"/>
                    <w:right w:val="single" w:sz="8" w:space="0" w:color="auto"/>
                  </w:tcBorders>
                  <w:shd w:val="clear" w:color="000000" w:fill="FFC7CE"/>
                  <w:noWrap/>
                  <w:vAlign w:val="center"/>
                  <w:hideMark/>
                </w:tcPr>
                <w:p w14:paraId="1E6A7A9A" w14:textId="77777777" w:rsidR="00C17263" w:rsidRPr="00C17263" w:rsidRDefault="00C17263" w:rsidP="00C17263">
                  <w:pPr>
                    <w:jc w:val="center"/>
                    <w:rPr>
                      <w:rFonts w:ascii="Times" w:eastAsia="Times New Roman" w:hAnsi="Times" w:cs="Times New Roman"/>
                      <w:color w:val="9C0006"/>
                      <w:sz w:val="20"/>
                      <w:szCs w:val="20"/>
                    </w:rPr>
                  </w:pPr>
                  <w:r w:rsidRPr="00C17263">
                    <w:rPr>
                      <w:rFonts w:ascii="Times" w:eastAsia="Times New Roman" w:hAnsi="Times" w:cs="Times New Roman"/>
                      <w:color w:val="9C0006"/>
                      <w:sz w:val="20"/>
                      <w:szCs w:val="20"/>
                    </w:rPr>
                    <w:t>0.003</w:t>
                  </w:r>
                </w:p>
              </w:tc>
              <w:tc>
                <w:tcPr>
                  <w:tcW w:w="1352" w:type="dxa"/>
                  <w:tcBorders>
                    <w:top w:val="nil"/>
                    <w:left w:val="nil"/>
                    <w:bottom w:val="nil"/>
                    <w:right w:val="single" w:sz="8" w:space="0" w:color="auto"/>
                  </w:tcBorders>
                  <w:shd w:val="clear" w:color="000000" w:fill="FFC7CE"/>
                  <w:noWrap/>
                  <w:vAlign w:val="center"/>
                  <w:hideMark/>
                </w:tcPr>
                <w:p w14:paraId="75EE2E19" w14:textId="77777777" w:rsidR="00C17263" w:rsidRPr="00C17263" w:rsidRDefault="00C17263" w:rsidP="00C17263">
                  <w:pPr>
                    <w:jc w:val="center"/>
                    <w:rPr>
                      <w:rFonts w:ascii="Times" w:eastAsia="Times New Roman" w:hAnsi="Times" w:cs="Times New Roman"/>
                      <w:color w:val="9C0006"/>
                      <w:sz w:val="20"/>
                      <w:szCs w:val="20"/>
                    </w:rPr>
                  </w:pPr>
                  <w:r w:rsidRPr="00C17263">
                    <w:rPr>
                      <w:rFonts w:ascii="Times" w:eastAsia="Times New Roman" w:hAnsi="Times" w:cs="Times New Roman"/>
                      <w:color w:val="9C0006"/>
                      <w:sz w:val="20"/>
                      <w:szCs w:val="20"/>
                    </w:rPr>
                    <w:t>0.001</w:t>
                  </w:r>
                </w:p>
              </w:tc>
              <w:tc>
                <w:tcPr>
                  <w:tcW w:w="1316" w:type="dxa"/>
                  <w:tcBorders>
                    <w:top w:val="nil"/>
                    <w:left w:val="nil"/>
                    <w:bottom w:val="nil"/>
                    <w:right w:val="single" w:sz="8" w:space="0" w:color="auto"/>
                  </w:tcBorders>
                  <w:shd w:val="clear" w:color="000000" w:fill="FFC7CE"/>
                  <w:noWrap/>
                  <w:vAlign w:val="center"/>
                  <w:hideMark/>
                </w:tcPr>
                <w:p w14:paraId="4D6B7236" w14:textId="77777777" w:rsidR="00C17263" w:rsidRPr="00C17263" w:rsidRDefault="00C17263" w:rsidP="00C17263">
                  <w:pPr>
                    <w:jc w:val="center"/>
                    <w:rPr>
                      <w:rFonts w:ascii="Times" w:eastAsia="Times New Roman" w:hAnsi="Times" w:cs="Times New Roman"/>
                      <w:color w:val="9C0006"/>
                      <w:sz w:val="20"/>
                      <w:szCs w:val="20"/>
                    </w:rPr>
                  </w:pPr>
                  <w:r w:rsidRPr="00C17263">
                    <w:rPr>
                      <w:rFonts w:ascii="Times" w:eastAsia="Times New Roman" w:hAnsi="Times" w:cs="Times New Roman"/>
                      <w:color w:val="9C0006"/>
                      <w:sz w:val="20"/>
                      <w:szCs w:val="20"/>
                    </w:rPr>
                    <w:t>0.001</w:t>
                  </w:r>
                </w:p>
              </w:tc>
              <w:tc>
                <w:tcPr>
                  <w:tcW w:w="1232" w:type="dxa"/>
                  <w:tcBorders>
                    <w:top w:val="nil"/>
                    <w:left w:val="nil"/>
                    <w:bottom w:val="nil"/>
                    <w:right w:val="single" w:sz="8" w:space="0" w:color="auto"/>
                  </w:tcBorders>
                  <w:shd w:val="clear" w:color="000000" w:fill="FFC7CE"/>
                  <w:noWrap/>
                  <w:vAlign w:val="center"/>
                  <w:hideMark/>
                </w:tcPr>
                <w:p w14:paraId="2E0968A5" w14:textId="77777777" w:rsidR="00C17263" w:rsidRPr="00C17263" w:rsidRDefault="00C17263" w:rsidP="00C17263">
                  <w:pPr>
                    <w:jc w:val="right"/>
                    <w:rPr>
                      <w:rFonts w:ascii="Times" w:eastAsia="Times New Roman" w:hAnsi="Times" w:cs="Times New Roman"/>
                      <w:color w:val="9C0006"/>
                      <w:sz w:val="20"/>
                      <w:szCs w:val="20"/>
                    </w:rPr>
                  </w:pPr>
                  <w:r w:rsidRPr="00C17263">
                    <w:rPr>
                      <w:rFonts w:ascii="Times" w:eastAsia="Times New Roman" w:hAnsi="Times" w:cs="Times New Roman"/>
                      <w:color w:val="9C0006"/>
                      <w:sz w:val="20"/>
                      <w:szCs w:val="20"/>
                    </w:rPr>
                    <w:t>0.054</w:t>
                  </w:r>
                </w:p>
              </w:tc>
              <w:tc>
                <w:tcPr>
                  <w:tcW w:w="1352" w:type="dxa"/>
                  <w:tcBorders>
                    <w:top w:val="nil"/>
                    <w:left w:val="nil"/>
                    <w:bottom w:val="nil"/>
                    <w:right w:val="single" w:sz="8" w:space="0" w:color="auto"/>
                  </w:tcBorders>
                  <w:shd w:val="clear" w:color="000000" w:fill="FFC7CE"/>
                  <w:noWrap/>
                  <w:vAlign w:val="center"/>
                  <w:hideMark/>
                </w:tcPr>
                <w:p w14:paraId="3A00526A" w14:textId="77777777" w:rsidR="00C17263" w:rsidRPr="00C17263" w:rsidRDefault="00C17263" w:rsidP="00C17263">
                  <w:pPr>
                    <w:jc w:val="right"/>
                    <w:rPr>
                      <w:rFonts w:ascii="Times" w:eastAsia="Times New Roman" w:hAnsi="Times" w:cs="Times New Roman"/>
                      <w:color w:val="9C0006"/>
                      <w:sz w:val="20"/>
                      <w:szCs w:val="20"/>
                    </w:rPr>
                  </w:pPr>
                  <w:r w:rsidRPr="00C17263">
                    <w:rPr>
                      <w:rFonts w:ascii="Times" w:eastAsia="Times New Roman" w:hAnsi="Times" w:cs="Times New Roman"/>
                      <w:color w:val="9C0006"/>
                      <w:sz w:val="20"/>
                      <w:szCs w:val="20"/>
                    </w:rPr>
                    <w:t>0.005</w:t>
                  </w:r>
                </w:p>
              </w:tc>
              <w:tc>
                <w:tcPr>
                  <w:tcW w:w="1316" w:type="dxa"/>
                  <w:tcBorders>
                    <w:top w:val="nil"/>
                    <w:left w:val="nil"/>
                    <w:bottom w:val="nil"/>
                    <w:right w:val="single" w:sz="8" w:space="0" w:color="auto"/>
                  </w:tcBorders>
                  <w:shd w:val="clear" w:color="000000" w:fill="FFC7CE"/>
                  <w:noWrap/>
                  <w:vAlign w:val="center"/>
                  <w:hideMark/>
                </w:tcPr>
                <w:p w14:paraId="3966897F" w14:textId="77777777" w:rsidR="00C17263" w:rsidRPr="00C17263" w:rsidRDefault="00C17263" w:rsidP="00C17263">
                  <w:pPr>
                    <w:jc w:val="right"/>
                    <w:rPr>
                      <w:rFonts w:ascii="Times" w:eastAsia="Times New Roman" w:hAnsi="Times" w:cs="Times New Roman"/>
                      <w:color w:val="9C0006"/>
                      <w:sz w:val="20"/>
                      <w:szCs w:val="20"/>
                    </w:rPr>
                  </w:pPr>
                  <w:r w:rsidRPr="00C17263">
                    <w:rPr>
                      <w:rFonts w:ascii="Times" w:eastAsia="Times New Roman" w:hAnsi="Times" w:cs="Times New Roman"/>
                      <w:color w:val="9C0006"/>
                      <w:sz w:val="20"/>
                      <w:szCs w:val="20"/>
                    </w:rPr>
                    <w:t>0.019</w:t>
                  </w:r>
                </w:p>
              </w:tc>
            </w:tr>
            <w:tr w:rsidR="00C17263" w:rsidRPr="00C17263" w14:paraId="7C0A1AEA" w14:textId="77777777" w:rsidTr="00C17263">
              <w:trPr>
                <w:trHeight w:val="260"/>
              </w:trPr>
              <w:tc>
                <w:tcPr>
                  <w:tcW w:w="560" w:type="dxa"/>
                  <w:vMerge/>
                  <w:tcBorders>
                    <w:top w:val="single" w:sz="8" w:space="0" w:color="auto"/>
                    <w:left w:val="single" w:sz="8" w:space="0" w:color="auto"/>
                    <w:bottom w:val="single" w:sz="8" w:space="0" w:color="000000"/>
                    <w:right w:val="single" w:sz="8" w:space="0" w:color="auto"/>
                  </w:tcBorders>
                  <w:vAlign w:val="center"/>
                  <w:hideMark/>
                </w:tcPr>
                <w:p w14:paraId="29781D2A" w14:textId="77777777" w:rsidR="00C17263" w:rsidRPr="00C17263" w:rsidRDefault="00C17263" w:rsidP="00C17263">
                  <w:pPr>
                    <w:rPr>
                      <w:rFonts w:ascii="Times" w:eastAsia="Times New Roman" w:hAnsi="Times" w:cs="Times New Roman"/>
                      <w:color w:val="000000"/>
                      <w:sz w:val="20"/>
                      <w:szCs w:val="20"/>
                    </w:rPr>
                  </w:pPr>
                </w:p>
              </w:tc>
              <w:tc>
                <w:tcPr>
                  <w:tcW w:w="1300" w:type="dxa"/>
                  <w:vMerge/>
                  <w:tcBorders>
                    <w:top w:val="nil"/>
                    <w:left w:val="single" w:sz="8" w:space="0" w:color="auto"/>
                    <w:bottom w:val="single" w:sz="8" w:space="0" w:color="000000"/>
                    <w:right w:val="nil"/>
                  </w:tcBorders>
                  <w:vAlign w:val="center"/>
                  <w:hideMark/>
                </w:tcPr>
                <w:p w14:paraId="00038BDC" w14:textId="77777777" w:rsidR="00C17263" w:rsidRPr="00C17263" w:rsidRDefault="00C17263" w:rsidP="00C17263">
                  <w:pPr>
                    <w:rPr>
                      <w:rFonts w:ascii="Times" w:eastAsia="Times New Roman" w:hAnsi="Times" w:cs="Times New Roman"/>
                      <w:color w:val="000000"/>
                      <w:sz w:val="20"/>
                      <w:szCs w:val="20"/>
                    </w:rPr>
                  </w:pPr>
                </w:p>
              </w:tc>
              <w:tc>
                <w:tcPr>
                  <w:tcW w:w="420" w:type="dxa"/>
                  <w:tcBorders>
                    <w:top w:val="nil"/>
                    <w:left w:val="nil"/>
                    <w:bottom w:val="single" w:sz="8" w:space="0" w:color="auto"/>
                    <w:right w:val="nil"/>
                  </w:tcBorders>
                  <w:shd w:val="clear" w:color="auto" w:fill="auto"/>
                  <w:noWrap/>
                  <w:vAlign w:val="center"/>
                  <w:hideMark/>
                </w:tcPr>
                <w:p w14:paraId="231921DC" w14:textId="77777777" w:rsidR="00C17263" w:rsidRPr="00C17263" w:rsidRDefault="00C17263" w:rsidP="00C17263">
                  <w:pPr>
                    <w:rPr>
                      <w:rFonts w:ascii="Times" w:eastAsia="Times New Roman" w:hAnsi="Times" w:cs="Times New Roman"/>
                      <w:i/>
                      <w:iCs/>
                      <w:color w:val="000000"/>
                      <w:sz w:val="20"/>
                      <w:szCs w:val="20"/>
                    </w:rPr>
                  </w:pPr>
                  <w:proofErr w:type="gramStart"/>
                  <w:r w:rsidRPr="00C17263">
                    <w:rPr>
                      <w:rFonts w:ascii="Times" w:eastAsia="Times New Roman" w:hAnsi="Times" w:cs="Times New Roman"/>
                      <w:i/>
                      <w:iCs/>
                      <w:color w:val="000000"/>
                      <w:sz w:val="20"/>
                      <w:szCs w:val="20"/>
                    </w:rPr>
                    <w:t>n</w:t>
                  </w:r>
                  <w:proofErr w:type="gramEnd"/>
                </w:p>
              </w:tc>
              <w:tc>
                <w:tcPr>
                  <w:tcW w:w="1232" w:type="dxa"/>
                  <w:tcBorders>
                    <w:top w:val="nil"/>
                    <w:left w:val="single" w:sz="8" w:space="0" w:color="auto"/>
                    <w:bottom w:val="single" w:sz="8" w:space="0" w:color="auto"/>
                    <w:right w:val="single" w:sz="8" w:space="0" w:color="auto"/>
                  </w:tcBorders>
                  <w:shd w:val="clear" w:color="auto" w:fill="auto"/>
                  <w:noWrap/>
                  <w:vAlign w:val="center"/>
                  <w:hideMark/>
                </w:tcPr>
                <w:p w14:paraId="1634AB79" w14:textId="77777777" w:rsidR="00C17263" w:rsidRPr="00C17263" w:rsidRDefault="00C17263" w:rsidP="00C17263">
                  <w:pPr>
                    <w:jc w:val="center"/>
                    <w:rPr>
                      <w:rFonts w:ascii="Times" w:eastAsia="Times New Roman" w:hAnsi="Times" w:cs="Times New Roman"/>
                      <w:color w:val="000000"/>
                      <w:sz w:val="20"/>
                      <w:szCs w:val="20"/>
                    </w:rPr>
                  </w:pPr>
                  <w:r w:rsidRPr="00C17263">
                    <w:rPr>
                      <w:rFonts w:ascii="Times" w:eastAsia="Times New Roman" w:hAnsi="Times" w:cs="Times New Roman"/>
                      <w:color w:val="000000"/>
                      <w:sz w:val="20"/>
                      <w:szCs w:val="20"/>
                    </w:rPr>
                    <w:t>26</w:t>
                  </w:r>
                </w:p>
              </w:tc>
              <w:tc>
                <w:tcPr>
                  <w:tcW w:w="1352" w:type="dxa"/>
                  <w:tcBorders>
                    <w:top w:val="nil"/>
                    <w:left w:val="nil"/>
                    <w:bottom w:val="single" w:sz="8" w:space="0" w:color="auto"/>
                    <w:right w:val="single" w:sz="8" w:space="0" w:color="auto"/>
                  </w:tcBorders>
                  <w:shd w:val="clear" w:color="auto" w:fill="auto"/>
                  <w:noWrap/>
                  <w:vAlign w:val="center"/>
                  <w:hideMark/>
                </w:tcPr>
                <w:p w14:paraId="7DA30B3F" w14:textId="77777777" w:rsidR="00C17263" w:rsidRPr="00C17263" w:rsidRDefault="00C17263" w:rsidP="00C17263">
                  <w:pPr>
                    <w:jc w:val="center"/>
                    <w:rPr>
                      <w:rFonts w:ascii="Times" w:eastAsia="Times New Roman" w:hAnsi="Times" w:cs="Times New Roman"/>
                      <w:color w:val="000000"/>
                      <w:sz w:val="20"/>
                      <w:szCs w:val="20"/>
                    </w:rPr>
                  </w:pPr>
                  <w:r w:rsidRPr="00C17263">
                    <w:rPr>
                      <w:rFonts w:ascii="Times" w:eastAsia="Times New Roman" w:hAnsi="Times" w:cs="Times New Roman"/>
                      <w:color w:val="000000"/>
                      <w:sz w:val="20"/>
                      <w:szCs w:val="20"/>
                    </w:rPr>
                    <w:t>26</w:t>
                  </w:r>
                </w:p>
              </w:tc>
              <w:tc>
                <w:tcPr>
                  <w:tcW w:w="1316" w:type="dxa"/>
                  <w:tcBorders>
                    <w:top w:val="nil"/>
                    <w:left w:val="nil"/>
                    <w:bottom w:val="single" w:sz="8" w:space="0" w:color="auto"/>
                    <w:right w:val="single" w:sz="8" w:space="0" w:color="auto"/>
                  </w:tcBorders>
                  <w:shd w:val="clear" w:color="auto" w:fill="auto"/>
                  <w:noWrap/>
                  <w:vAlign w:val="center"/>
                  <w:hideMark/>
                </w:tcPr>
                <w:p w14:paraId="72F3609D" w14:textId="77777777" w:rsidR="00C17263" w:rsidRPr="00C17263" w:rsidRDefault="00C17263" w:rsidP="00C17263">
                  <w:pPr>
                    <w:jc w:val="center"/>
                    <w:rPr>
                      <w:rFonts w:ascii="Times" w:eastAsia="Times New Roman" w:hAnsi="Times" w:cs="Times New Roman"/>
                      <w:color w:val="000000"/>
                      <w:sz w:val="20"/>
                      <w:szCs w:val="20"/>
                    </w:rPr>
                  </w:pPr>
                  <w:r w:rsidRPr="00C17263">
                    <w:rPr>
                      <w:rFonts w:ascii="Times" w:eastAsia="Times New Roman" w:hAnsi="Times" w:cs="Times New Roman"/>
                      <w:color w:val="000000"/>
                      <w:sz w:val="20"/>
                      <w:szCs w:val="20"/>
                    </w:rPr>
                    <w:t>26</w:t>
                  </w:r>
                </w:p>
              </w:tc>
              <w:tc>
                <w:tcPr>
                  <w:tcW w:w="1232" w:type="dxa"/>
                  <w:tcBorders>
                    <w:top w:val="nil"/>
                    <w:left w:val="nil"/>
                    <w:bottom w:val="single" w:sz="8" w:space="0" w:color="auto"/>
                    <w:right w:val="single" w:sz="8" w:space="0" w:color="auto"/>
                  </w:tcBorders>
                  <w:shd w:val="clear" w:color="auto" w:fill="auto"/>
                  <w:noWrap/>
                  <w:vAlign w:val="center"/>
                  <w:hideMark/>
                </w:tcPr>
                <w:p w14:paraId="7DCE5ED8" w14:textId="77777777" w:rsidR="00C17263" w:rsidRPr="00C17263" w:rsidRDefault="00C17263" w:rsidP="00C17263">
                  <w:pPr>
                    <w:jc w:val="right"/>
                    <w:rPr>
                      <w:rFonts w:ascii="Times" w:eastAsia="Times New Roman" w:hAnsi="Times" w:cs="Times New Roman"/>
                      <w:color w:val="000000"/>
                      <w:sz w:val="20"/>
                      <w:szCs w:val="20"/>
                    </w:rPr>
                  </w:pPr>
                  <w:r w:rsidRPr="00C17263">
                    <w:rPr>
                      <w:rFonts w:ascii="Times" w:eastAsia="Times New Roman" w:hAnsi="Times" w:cs="Times New Roman"/>
                      <w:color w:val="000000"/>
                      <w:sz w:val="20"/>
                      <w:szCs w:val="20"/>
                    </w:rPr>
                    <w:t>27</w:t>
                  </w:r>
                </w:p>
              </w:tc>
              <w:tc>
                <w:tcPr>
                  <w:tcW w:w="1352" w:type="dxa"/>
                  <w:tcBorders>
                    <w:top w:val="nil"/>
                    <w:left w:val="nil"/>
                    <w:bottom w:val="single" w:sz="8" w:space="0" w:color="auto"/>
                    <w:right w:val="single" w:sz="8" w:space="0" w:color="auto"/>
                  </w:tcBorders>
                  <w:shd w:val="clear" w:color="auto" w:fill="auto"/>
                  <w:noWrap/>
                  <w:vAlign w:val="center"/>
                  <w:hideMark/>
                </w:tcPr>
                <w:p w14:paraId="71196F64" w14:textId="77777777" w:rsidR="00C17263" w:rsidRPr="00C17263" w:rsidRDefault="00C17263" w:rsidP="00C17263">
                  <w:pPr>
                    <w:jc w:val="right"/>
                    <w:rPr>
                      <w:rFonts w:ascii="Times" w:eastAsia="Times New Roman" w:hAnsi="Times" w:cs="Times New Roman"/>
                      <w:color w:val="000000"/>
                      <w:sz w:val="20"/>
                      <w:szCs w:val="20"/>
                    </w:rPr>
                  </w:pPr>
                  <w:r w:rsidRPr="00C17263">
                    <w:rPr>
                      <w:rFonts w:ascii="Times" w:eastAsia="Times New Roman" w:hAnsi="Times" w:cs="Times New Roman"/>
                      <w:color w:val="000000"/>
                      <w:sz w:val="20"/>
                      <w:szCs w:val="20"/>
                    </w:rPr>
                    <w:t>27</w:t>
                  </w:r>
                </w:p>
              </w:tc>
              <w:tc>
                <w:tcPr>
                  <w:tcW w:w="1316" w:type="dxa"/>
                  <w:tcBorders>
                    <w:top w:val="nil"/>
                    <w:left w:val="nil"/>
                    <w:bottom w:val="single" w:sz="8" w:space="0" w:color="auto"/>
                    <w:right w:val="single" w:sz="8" w:space="0" w:color="auto"/>
                  </w:tcBorders>
                  <w:shd w:val="clear" w:color="auto" w:fill="auto"/>
                  <w:noWrap/>
                  <w:vAlign w:val="center"/>
                  <w:hideMark/>
                </w:tcPr>
                <w:p w14:paraId="77D330F5" w14:textId="77777777" w:rsidR="00C17263" w:rsidRPr="00C17263" w:rsidRDefault="00C17263" w:rsidP="00C17263">
                  <w:pPr>
                    <w:jc w:val="right"/>
                    <w:rPr>
                      <w:rFonts w:ascii="Times" w:eastAsia="Times New Roman" w:hAnsi="Times" w:cs="Times New Roman"/>
                      <w:color w:val="000000"/>
                      <w:sz w:val="20"/>
                      <w:szCs w:val="20"/>
                    </w:rPr>
                  </w:pPr>
                  <w:r w:rsidRPr="00C17263">
                    <w:rPr>
                      <w:rFonts w:ascii="Times" w:eastAsia="Times New Roman" w:hAnsi="Times" w:cs="Times New Roman"/>
                      <w:color w:val="000000"/>
                      <w:sz w:val="20"/>
                      <w:szCs w:val="20"/>
                    </w:rPr>
                    <w:t>27</w:t>
                  </w:r>
                </w:p>
              </w:tc>
            </w:tr>
            <w:tr w:rsidR="00C17263" w:rsidRPr="00C17263" w14:paraId="2D226BC9" w14:textId="77777777" w:rsidTr="00C17263">
              <w:trPr>
                <w:trHeight w:val="260"/>
              </w:trPr>
              <w:tc>
                <w:tcPr>
                  <w:tcW w:w="560" w:type="dxa"/>
                  <w:vMerge w:val="restart"/>
                  <w:tcBorders>
                    <w:top w:val="nil"/>
                    <w:left w:val="single" w:sz="8" w:space="0" w:color="auto"/>
                    <w:bottom w:val="single" w:sz="8" w:space="0" w:color="000000"/>
                    <w:right w:val="single" w:sz="8" w:space="0" w:color="auto"/>
                  </w:tcBorders>
                  <w:shd w:val="clear" w:color="auto" w:fill="auto"/>
                  <w:noWrap/>
                  <w:textDirection w:val="btLr"/>
                  <w:vAlign w:val="center"/>
                  <w:hideMark/>
                </w:tcPr>
                <w:p w14:paraId="2AB78336" w14:textId="77777777" w:rsidR="00C17263" w:rsidRPr="00C17263" w:rsidRDefault="00C17263" w:rsidP="00C17263">
                  <w:pPr>
                    <w:jc w:val="center"/>
                    <w:rPr>
                      <w:rFonts w:ascii="Times" w:eastAsia="Times New Roman" w:hAnsi="Times" w:cs="Times New Roman"/>
                      <w:color w:val="000000"/>
                      <w:sz w:val="20"/>
                      <w:szCs w:val="20"/>
                    </w:rPr>
                  </w:pPr>
                  <w:r w:rsidRPr="00C17263">
                    <w:rPr>
                      <w:rFonts w:ascii="Times" w:eastAsia="Times New Roman" w:hAnsi="Times" w:cs="Times New Roman"/>
                      <w:color w:val="000000"/>
                      <w:sz w:val="20"/>
                      <w:szCs w:val="20"/>
                    </w:rPr>
                    <w:t>Right</w:t>
                  </w:r>
                </w:p>
              </w:tc>
              <w:tc>
                <w:tcPr>
                  <w:tcW w:w="1300" w:type="dxa"/>
                  <w:vMerge w:val="restart"/>
                  <w:tcBorders>
                    <w:top w:val="nil"/>
                    <w:left w:val="single" w:sz="8" w:space="0" w:color="auto"/>
                    <w:bottom w:val="single" w:sz="8" w:space="0" w:color="000000"/>
                    <w:right w:val="nil"/>
                  </w:tcBorders>
                  <w:shd w:val="clear" w:color="auto" w:fill="auto"/>
                  <w:noWrap/>
                  <w:vAlign w:val="center"/>
                  <w:hideMark/>
                </w:tcPr>
                <w:p w14:paraId="5D31805D" w14:textId="77777777" w:rsidR="00C17263" w:rsidRPr="00C17263" w:rsidRDefault="00C17263" w:rsidP="00C17263">
                  <w:pPr>
                    <w:jc w:val="center"/>
                    <w:rPr>
                      <w:rFonts w:ascii="Times" w:eastAsia="Times New Roman" w:hAnsi="Times" w:cs="Times New Roman"/>
                      <w:color w:val="000000"/>
                      <w:sz w:val="20"/>
                      <w:szCs w:val="20"/>
                    </w:rPr>
                  </w:pPr>
                  <w:r w:rsidRPr="00C17263">
                    <w:rPr>
                      <w:rFonts w:ascii="Times" w:eastAsia="Times New Roman" w:hAnsi="Times" w:cs="Times New Roman"/>
                      <w:color w:val="000000"/>
                      <w:sz w:val="20"/>
                      <w:szCs w:val="20"/>
                    </w:rPr>
                    <w:t>Cortex</w:t>
                  </w:r>
                </w:p>
              </w:tc>
              <w:tc>
                <w:tcPr>
                  <w:tcW w:w="420" w:type="dxa"/>
                  <w:tcBorders>
                    <w:top w:val="nil"/>
                    <w:left w:val="nil"/>
                    <w:bottom w:val="nil"/>
                    <w:right w:val="nil"/>
                  </w:tcBorders>
                  <w:shd w:val="clear" w:color="auto" w:fill="auto"/>
                  <w:noWrap/>
                  <w:vAlign w:val="center"/>
                  <w:hideMark/>
                </w:tcPr>
                <w:p w14:paraId="4F165024" w14:textId="77777777" w:rsidR="00C17263" w:rsidRPr="00C17263" w:rsidRDefault="00C17263" w:rsidP="00C17263">
                  <w:pPr>
                    <w:rPr>
                      <w:rFonts w:ascii="Times" w:eastAsia="Times New Roman" w:hAnsi="Times" w:cs="Times New Roman"/>
                      <w:i/>
                      <w:iCs/>
                      <w:color w:val="000000"/>
                      <w:sz w:val="20"/>
                      <w:szCs w:val="20"/>
                    </w:rPr>
                  </w:pPr>
                  <w:proofErr w:type="gramStart"/>
                  <w:r w:rsidRPr="00C17263">
                    <w:rPr>
                      <w:rFonts w:ascii="Times" w:eastAsia="Times New Roman" w:hAnsi="Times" w:cs="Times New Roman"/>
                      <w:i/>
                      <w:iCs/>
                      <w:color w:val="000000"/>
                      <w:sz w:val="20"/>
                      <w:szCs w:val="20"/>
                    </w:rPr>
                    <w:t>r</w:t>
                  </w:r>
                  <w:proofErr w:type="gramEnd"/>
                </w:p>
              </w:tc>
              <w:tc>
                <w:tcPr>
                  <w:tcW w:w="1232" w:type="dxa"/>
                  <w:tcBorders>
                    <w:top w:val="nil"/>
                    <w:left w:val="single" w:sz="8" w:space="0" w:color="auto"/>
                    <w:bottom w:val="nil"/>
                    <w:right w:val="single" w:sz="8" w:space="0" w:color="auto"/>
                  </w:tcBorders>
                  <w:shd w:val="clear" w:color="auto" w:fill="auto"/>
                  <w:noWrap/>
                  <w:vAlign w:val="center"/>
                  <w:hideMark/>
                </w:tcPr>
                <w:p w14:paraId="260D658C" w14:textId="77777777" w:rsidR="00C17263" w:rsidRPr="00C17263" w:rsidRDefault="00C17263" w:rsidP="00C17263">
                  <w:pPr>
                    <w:jc w:val="center"/>
                    <w:rPr>
                      <w:rFonts w:ascii="Times" w:eastAsia="Times New Roman" w:hAnsi="Times" w:cs="Times New Roman"/>
                      <w:color w:val="000000"/>
                      <w:sz w:val="20"/>
                      <w:szCs w:val="20"/>
                    </w:rPr>
                  </w:pPr>
                  <w:r w:rsidRPr="00C17263">
                    <w:rPr>
                      <w:rFonts w:ascii="Times" w:eastAsia="Times New Roman" w:hAnsi="Times" w:cs="Times New Roman"/>
                      <w:color w:val="000000"/>
                      <w:sz w:val="20"/>
                      <w:szCs w:val="20"/>
                    </w:rPr>
                    <w:t>0.602</w:t>
                  </w:r>
                </w:p>
              </w:tc>
              <w:tc>
                <w:tcPr>
                  <w:tcW w:w="1352" w:type="dxa"/>
                  <w:tcBorders>
                    <w:top w:val="nil"/>
                    <w:left w:val="nil"/>
                    <w:bottom w:val="nil"/>
                    <w:right w:val="single" w:sz="8" w:space="0" w:color="auto"/>
                  </w:tcBorders>
                  <w:shd w:val="clear" w:color="auto" w:fill="auto"/>
                  <w:noWrap/>
                  <w:vAlign w:val="center"/>
                  <w:hideMark/>
                </w:tcPr>
                <w:p w14:paraId="6AFD77FC" w14:textId="77777777" w:rsidR="00C17263" w:rsidRPr="00C17263" w:rsidRDefault="00C17263" w:rsidP="00C17263">
                  <w:pPr>
                    <w:jc w:val="center"/>
                    <w:rPr>
                      <w:rFonts w:ascii="Times" w:eastAsia="Times New Roman" w:hAnsi="Times" w:cs="Times New Roman"/>
                      <w:color w:val="000000"/>
                      <w:sz w:val="20"/>
                      <w:szCs w:val="20"/>
                    </w:rPr>
                  </w:pPr>
                  <w:r w:rsidRPr="00C17263">
                    <w:rPr>
                      <w:rFonts w:ascii="Times" w:eastAsia="Times New Roman" w:hAnsi="Times" w:cs="Times New Roman"/>
                      <w:color w:val="000000"/>
                      <w:sz w:val="20"/>
                      <w:szCs w:val="20"/>
                    </w:rPr>
                    <w:t>0.593</w:t>
                  </w:r>
                </w:p>
              </w:tc>
              <w:tc>
                <w:tcPr>
                  <w:tcW w:w="1316" w:type="dxa"/>
                  <w:tcBorders>
                    <w:top w:val="nil"/>
                    <w:left w:val="nil"/>
                    <w:bottom w:val="nil"/>
                    <w:right w:val="single" w:sz="8" w:space="0" w:color="auto"/>
                  </w:tcBorders>
                  <w:shd w:val="clear" w:color="auto" w:fill="auto"/>
                  <w:noWrap/>
                  <w:vAlign w:val="center"/>
                  <w:hideMark/>
                </w:tcPr>
                <w:p w14:paraId="18F0ED5E" w14:textId="77777777" w:rsidR="00C17263" w:rsidRPr="00C17263" w:rsidRDefault="00C17263" w:rsidP="00C17263">
                  <w:pPr>
                    <w:jc w:val="center"/>
                    <w:rPr>
                      <w:rFonts w:ascii="Times" w:eastAsia="Times New Roman" w:hAnsi="Times" w:cs="Times New Roman"/>
                      <w:color w:val="000000"/>
                      <w:sz w:val="20"/>
                      <w:szCs w:val="20"/>
                    </w:rPr>
                  </w:pPr>
                  <w:r w:rsidRPr="00C17263">
                    <w:rPr>
                      <w:rFonts w:ascii="Times" w:eastAsia="Times New Roman" w:hAnsi="Times" w:cs="Times New Roman"/>
                      <w:color w:val="000000"/>
                      <w:sz w:val="20"/>
                      <w:szCs w:val="20"/>
                    </w:rPr>
                    <w:t>0.597</w:t>
                  </w:r>
                </w:p>
              </w:tc>
              <w:tc>
                <w:tcPr>
                  <w:tcW w:w="1232" w:type="dxa"/>
                  <w:tcBorders>
                    <w:top w:val="nil"/>
                    <w:left w:val="nil"/>
                    <w:bottom w:val="nil"/>
                    <w:right w:val="single" w:sz="8" w:space="0" w:color="auto"/>
                  </w:tcBorders>
                  <w:shd w:val="clear" w:color="auto" w:fill="auto"/>
                  <w:noWrap/>
                  <w:vAlign w:val="center"/>
                  <w:hideMark/>
                </w:tcPr>
                <w:p w14:paraId="6DCEFB7F" w14:textId="77777777" w:rsidR="00C17263" w:rsidRPr="00C17263" w:rsidRDefault="00C17263" w:rsidP="00C17263">
                  <w:pPr>
                    <w:jc w:val="right"/>
                    <w:rPr>
                      <w:rFonts w:ascii="Times" w:eastAsia="Times New Roman" w:hAnsi="Times" w:cs="Times New Roman"/>
                      <w:color w:val="000000"/>
                      <w:sz w:val="20"/>
                      <w:szCs w:val="20"/>
                    </w:rPr>
                  </w:pPr>
                  <w:r w:rsidRPr="00C17263">
                    <w:rPr>
                      <w:rFonts w:ascii="Times" w:eastAsia="Times New Roman" w:hAnsi="Times" w:cs="Times New Roman"/>
                      <w:color w:val="000000"/>
                      <w:sz w:val="20"/>
                      <w:szCs w:val="20"/>
                    </w:rPr>
                    <w:t>0.516</w:t>
                  </w:r>
                </w:p>
              </w:tc>
              <w:tc>
                <w:tcPr>
                  <w:tcW w:w="1352" w:type="dxa"/>
                  <w:tcBorders>
                    <w:top w:val="nil"/>
                    <w:left w:val="nil"/>
                    <w:bottom w:val="nil"/>
                    <w:right w:val="single" w:sz="8" w:space="0" w:color="auto"/>
                  </w:tcBorders>
                  <w:shd w:val="clear" w:color="auto" w:fill="auto"/>
                  <w:noWrap/>
                  <w:vAlign w:val="center"/>
                  <w:hideMark/>
                </w:tcPr>
                <w:p w14:paraId="38933ADD" w14:textId="77777777" w:rsidR="00C17263" w:rsidRPr="00C17263" w:rsidRDefault="00C17263" w:rsidP="00C17263">
                  <w:pPr>
                    <w:jc w:val="right"/>
                    <w:rPr>
                      <w:rFonts w:ascii="Times" w:eastAsia="Times New Roman" w:hAnsi="Times" w:cs="Times New Roman"/>
                      <w:color w:val="000000"/>
                      <w:sz w:val="20"/>
                      <w:szCs w:val="20"/>
                    </w:rPr>
                  </w:pPr>
                  <w:r w:rsidRPr="00C17263">
                    <w:rPr>
                      <w:rFonts w:ascii="Times" w:eastAsia="Times New Roman" w:hAnsi="Times" w:cs="Times New Roman"/>
                      <w:color w:val="000000"/>
                      <w:sz w:val="20"/>
                      <w:szCs w:val="20"/>
                    </w:rPr>
                    <w:t>0.624</w:t>
                  </w:r>
                </w:p>
              </w:tc>
              <w:tc>
                <w:tcPr>
                  <w:tcW w:w="1316" w:type="dxa"/>
                  <w:tcBorders>
                    <w:top w:val="nil"/>
                    <w:left w:val="nil"/>
                    <w:bottom w:val="nil"/>
                    <w:right w:val="single" w:sz="8" w:space="0" w:color="auto"/>
                  </w:tcBorders>
                  <w:shd w:val="clear" w:color="auto" w:fill="auto"/>
                  <w:noWrap/>
                  <w:vAlign w:val="center"/>
                  <w:hideMark/>
                </w:tcPr>
                <w:p w14:paraId="0345F05A" w14:textId="77777777" w:rsidR="00C17263" w:rsidRPr="00C17263" w:rsidRDefault="00C17263" w:rsidP="00C17263">
                  <w:pPr>
                    <w:jc w:val="right"/>
                    <w:rPr>
                      <w:rFonts w:ascii="Times" w:eastAsia="Times New Roman" w:hAnsi="Times" w:cs="Times New Roman"/>
                      <w:color w:val="000000"/>
                      <w:sz w:val="20"/>
                      <w:szCs w:val="20"/>
                    </w:rPr>
                  </w:pPr>
                  <w:r w:rsidRPr="00C17263">
                    <w:rPr>
                      <w:rFonts w:ascii="Times" w:eastAsia="Times New Roman" w:hAnsi="Times" w:cs="Times New Roman"/>
                      <w:color w:val="000000"/>
                      <w:sz w:val="20"/>
                      <w:szCs w:val="20"/>
                    </w:rPr>
                    <w:t>0.51</w:t>
                  </w:r>
                </w:p>
              </w:tc>
            </w:tr>
            <w:tr w:rsidR="00C17263" w:rsidRPr="00C17263" w14:paraId="045E34F5" w14:textId="77777777" w:rsidTr="00C17263">
              <w:trPr>
                <w:trHeight w:val="260"/>
              </w:trPr>
              <w:tc>
                <w:tcPr>
                  <w:tcW w:w="560" w:type="dxa"/>
                  <w:vMerge/>
                  <w:tcBorders>
                    <w:top w:val="nil"/>
                    <w:left w:val="single" w:sz="8" w:space="0" w:color="auto"/>
                    <w:bottom w:val="single" w:sz="8" w:space="0" w:color="000000"/>
                    <w:right w:val="single" w:sz="8" w:space="0" w:color="auto"/>
                  </w:tcBorders>
                  <w:vAlign w:val="center"/>
                  <w:hideMark/>
                </w:tcPr>
                <w:p w14:paraId="1C8DD59E" w14:textId="77777777" w:rsidR="00C17263" w:rsidRPr="00C17263" w:rsidRDefault="00C17263" w:rsidP="00C17263">
                  <w:pPr>
                    <w:rPr>
                      <w:rFonts w:ascii="Times" w:eastAsia="Times New Roman" w:hAnsi="Times" w:cs="Times New Roman"/>
                      <w:color w:val="000000"/>
                      <w:sz w:val="20"/>
                      <w:szCs w:val="20"/>
                    </w:rPr>
                  </w:pPr>
                </w:p>
              </w:tc>
              <w:tc>
                <w:tcPr>
                  <w:tcW w:w="1300" w:type="dxa"/>
                  <w:vMerge/>
                  <w:tcBorders>
                    <w:top w:val="nil"/>
                    <w:left w:val="single" w:sz="8" w:space="0" w:color="auto"/>
                    <w:bottom w:val="single" w:sz="8" w:space="0" w:color="000000"/>
                    <w:right w:val="nil"/>
                  </w:tcBorders>
                  <w:vAlign w:val="center"/>
                  <w:hideMark/>
                </w:tcPr>
                <w:p w14:paraId="0848BF7B" w14:textId="77777777" w:rsidR="00C17263" w:rsidRPr="00C17263" w:rsidRDefault="00C17263" w:rsidP="00C17263">
                  <w:pPr>
                    <w:rPr>
                      <w:rFonts w:ascii="Times" w:eastAsia="Times New Roman" w:hAnsi="Times" w:cs="Times New Roman"/>
                      <w:color w:val="000000"/>
                      <w:sz w:val="20"/>
                      <w:szCs w:val="20"/>
                    </w:rPr>
                  </w:pPr>
                </w:p>
              </w:tc>
              <w:tc>
                <w:tcPr>
                  <w:tcW w:w="420" w:type="dxa"/>
                  <w:tcBorders>
                    <w:top w:val="nil"/>
                    <w:left w:val="nil"/>
                    <w:bottom w:val="nil"/>
                    <w:right w:val="nil"/>
                  </w:tcBorders>
                  <w:shd w:val="clear" w:color="auto" w:fill="auto"/>
                  <w:noWrap/>
                  <w:vAlign w:val="center"/>
                  <w:hideMark/>
                </w:tcPr>
                <w:p w14:paraId="69E6842F" w14:textId="77777777" w:rsidR="00C17263" w:rsidRPr="00C17263" w:rsidRDefault="00C17263" w:rsidP="00C17263">
                  <w:pPr>
                    <w:rPr>
                      <w:rFonts w:ascii="Times" w:eastAsia="Times New Roman" w:hAnsi="Times" w:cs="Times New Roman"/>
                      <w:i/>
                      <w:iCs/>
                      <w:color w:val="000000"/>
                      <w:sz w:val="20"/>
                      <w:szCs w:val="20"/>
                    </w:rPr>
                  </w:pPr>
                  <w:proofErr w:type="gramStart"/>
                  <w:r w:rsidRPr="00C17263">
                    <w:rPr>
                      <w:rFonts w:ascii="Times" w:eastAsia="Times New Roman" w:hAnsi="Times" w:cs="Times New Roman"/>
                      <w:i/>
                      <w:iCs/>
                      <w:color w:val="000000"/>
                      <w:sz w:val="20"/>
                      <w:szCs w:val="20"/>
                    </w:rPr>
                    <w:t>p</w:t>
                  </w:r>
                  <w:proofErr w:type="gramEnd"/>
                </w:p>
              </w:tc>
              <w:tc>
                <w:tcPr>
                  <w:tcW w:w="1232" w:type="dxa"/>
                  <w:tcBorders>
                    <w:top w:val="nil"/>
                    <w:left w:val="single" w:sz="8" w:space="0" w:color="auto"/>
                    <w:bottom w:val="nil"/>
                    <w:right w:val="single" w:sz="8" w:space="0" w:color="auto"/>
                  </w:tcBorders>
                  <w:shd w:val="clear" w:color="000000" w:fill="FFC7CE"/>
                  <w:noWrap/>
                  <w:vAlign w:val="center"/>
                  <w:hideMark/>
                </w:tcPr>
                <w:p w14:paraId="4B69E93F" w14:textId="77777777" w:rsidR="00C17263" w:rsidRPr="00C17263" w:rsidRDefault="00C17263" w:rsidP="00C17263">
                  <w:pPr>
                    <w:jc w:val="center"/>
                    <w:rPr>
                      <w:rFonts w:ascii="Times" w:eastAsia="Times New Roman" w:hAnsi="Times" w:cs="Times New Roman"/>
                      <w:color w:val="9C0006"/>
                      <w:sz w:val="20"/>
                      <w:szCs w:val="20"/>
                    </w:rPr>
                  </w:pPr>
                  <w:r w:rsidRPr="00C17263">
                    <w:rPr>
                      <w:rFonts w:ascii="Times" w:eastAsia="Times New Roman" w:hAnsi="Times" w:cs="Times New Roman"/>
                      <w:color w:val="9C0006"/>
                      <w:sz w:val="20"/>
                      <w:szCs w:val="20"/>
                    </w:rPr>
                    <w:t>0.001</w:t>
                  </w:r>
                </w:p>
              </w:tc>
              <w:tc>
                <w:tcPr>
                  <w:tcW w:w="1352" w:type="dxa"/>
                  <w:tcBorders>
                    <w:top w:val="nil"/>
                    <w:left w:val="nil"/>
                    <w:bottom w:val="nil"/>
                    <w:right w:val="single" w:sz="8" w:space="0" w:color="auto"/>
                  </w:tcBorders>
                  <w:shd w:val="clear" w:color="000000" w:fill="FFC7CE"/>
                  <w:noWrap/>
                  <w:vAlign w:val="center"/>
                  <w:hideMark/>
                </w:tcPr>
                <w:p w14:paraId="3925FE7D" w14:textId="77777777" w:rsidR="00C17263" w:rsidRPr="00C17263" w:rsidRDefault="00C17263" w:rsidP="00C17263">
                  <w:pPr>
                    <w:jc w:val="center"/>
                    <w:rPr>
                      <w:rFonts w:ascii="Times" w:eastAsia="Times New Roman" w:hAnsi="Times" w:cs="Times New Roman"/>
                      <w:color w:val="9C0006"/>
                      <w:sz w:val="20"/>
                      <w:szCs w:val="20"/>
                    </w:rPr>
                  </w:pPr>
                  <w:r w:rsidRPr="00C17263">
                    <w:rPr>
                      <w:rFonts w:ascii="Times" w:eastAsia="Times New Roman" w:hAnsi="Times" w:cs="Times New Roman"/>
                      <w:color w:val="9C0006"/>
                      <w:sz w:val="20"/>
                      <w:szCs w:val="20"/>
                    </w:rPr>
                    <w:t>0.001</w:t>
                  </w:r>
                </w:p>
              </w:tc>
              <w:tc>
                <w:tcPr>
                  <w:tcW w:w="1316" w:type="dxa"/>
                  <w:tcBorders>
                    <w:top w:val="nil"/>
                    <w:left w:val="nil"/>
                    <w:bottom w:val="nil"/>
                    <w:right w:val="single" w:sz="8" w:space="0" w:color="auto"/>
                  </w:tcBorders>
                  <w:shd w:val="clear" w:color="000000" w:fill="FFC7CE"/>
                  <w:noWrap/>
                  <w:vAlign w:val="center"/>
                  <w:hideMark/>
                </w:tcPr>
                <w:p w14:paraId="01A0CAC5" w14:textId="77777777" w:rsidR="00C17263" w:rsidRPr="00C17263" w:rsidRDefault="00C17263" w:rsidP="00C17263">
                  <w:pPr>
                    <w:jc w:val="center"/>
                    <w:rPr>
                      <w:rFonts w:ascii="Times" w:eastAsia="Times New Roman" w:hAnsi="Times" w:cs="Times New Roman"/>
                      <w:color w:val="9C0006"/>
                      <w:sz w:val="20"/>
                      <w:szCs w:val="20"/>
                    </w:rPr>
                  </w:pPr>
                  <w:r w:rsidRPr="00C17263">
                    <w:rPr>
                      <w:rFonts w:ascii="Times" w:eastAsia="Times New Roman" w:hAnsi="Times" w:cs="Times New Roman"/>
                      <w:color w:val="9C0006"/>
                      <w:sz w:val="20"/>
                      <w:szCs w:val="20"/>
                    </w:rPr>
                    <w:t>0.001</w:t>
                  </w:r>
                </w:p>
              </w:tc>
              <w:tc>
                <w:tcPr>
                  <w:tcW w:w="1232" w:type="dxa"/>
                  <w:tcBorders>
                    <w:top w:val="nil"/>
                    <w:left w:val="nil"/>
                    <w:bottom w:val="nil"/>
                    <w:right w:val="single" w:sz="8" w:space="0" w:color="auto"/>
                  </w:tcBorders>
                  <w:shd w:val="clear" w:color="000000" w:fill="FFC7CE"/>
                  <w:noWrap/>
                  <w:vAlign w:val="center"/>
                  <w:hideMark/>
                </w:tcPr>
                <w:p w14:paraId="108F9460" w14:textId="77777777" w:rsidR="00C17263" w:rsidRPr="00C17263" w:rsidRDefault="00C17263" w:rsidP="00C17263">
                  <w:pPr>
                    <w:jc w:val="right"/>
                    <w:rPr>
                      <w:rFonts w:ascii="Times" w:eastAsia="Times New Roman" w:hAnsi="Times" w:cs="Times New Roman"/>
                      <w:color w:val="9C0006"/>
                      <w:sz w:val="20"/>
                      <w:szCs w:val="20"/>
                    </w:rPr>
                  </w:pPr>
                  <w:r w:rsidRPr="00C17263">
                    <w:rPr>
                      <w:rFonts w:ascii="Times" w:eastAsia="Times New Roman" w:hAnsi="Times" w:cs="Times New Roman"/>
                      <w:color w:val="9C0006"/>
                      <w:sz w:val="20"/>
                      <w:szCs w:val="20"/>
                    </w:rPr>
                    <w:t>0.006</w:t>
                  </w:r>
                </w:p>
              </w:tc>
              <w:tc>
                <w:tcPr>
                  <w:tcW w:w="1352" w:type="dxa"/>
                  <w:tcBorders>
                    <w:top w:val="nil"/>
                    <w:left w:val="nil"/>
                    <w:bottom w:val="nil"/>
                    <w:right w:val="single" w:sz="8" w:space="0" w:color="auto"/>
                  </w:tcBorders>
                  <w:shd w:val="clear" w:color="000000" w:fill="FFC7CE"/>
                  <w:noWrap/>
                  <w:vAlign w:val="center"/>
                  <w:hideMark/>
                </w:tcPr>
                <w:p w14:paraId="6F3BF22D" w14:textId="77777777" w:rsidR="00C17263" w:rsidRPr="00C17263" w:rsidRDefault="00C17263" w:rsidP="00C17263">
                  <w:pPr>
                    <w:jc w:val="right"/>
                    <w:rPr>
                      <w:rFonts w:ascii="Times" w:eastAsia="Times New Roman" w:hAnsi="Times" w:cs="Times New Roman"/>
                      <w:color w:val="9C0006"/>
                      <w:sz w:val="20"/>
                      <w:szCs w:val="20"/>
                    </w:rPr>
                  </w:pPr>
                  <w:r w:rsidRPr="00C17263">
                    <w:rPr>
                      <w:rFonts w:ascii="Times" w:eastAsia="Times New Roman" w:hAnsi="Times" w:cs="Times New Roman"/>
                      <w:color w:val="9C0006"/>
                      <w:sz w:val="20"/>
                      <w:szCs w:val="20"/>
                    </w:rPr>
                    <w:t>0.001</w:t>
                  </w:r>
                </w:p>
              </w:tc>
              <w:tc>
                <w:tcPr>
                  <w:tcW w:w="1316" w:type="dxa"/>
                  <w:tcBorders>
                    <w:top w:val="nil"/>
                    <w:left w:val="nil"/>
                    <w:bottom w:val="nil"/>
                    <w:right w:val="single" w:sz="8" w:space="0" w:color="auto"/>
                  </w:tcBorders>
                  <w:shd w:val="clear" w:color="000000" w:fill="FFC7CE"/>
                  <w:noWrap/>
                  <w:vAlign w:val="center"/>
                  <w:hideMark/>
                </w:tcPr>
                <w:p w14:paraId="69C6A2BE" w14:textId="77777777" w:rsidR="00C17263" w:rsidRPr="00C17263" w:rsidRDefault="00C17263" w:rsidP="00C17263">
                  <w:pPr>
                    <w:jc w:val="right"/>
                    <w:rPr>
                      <w:rFonts w:ascii="Times" w:eastAsia="Times New Roman" w:hAnsi="Times" w:cs="Times New Roman"/>
                      <w:color w:val="9C0006"/>
                      <w:sz w:val="20"/>
                      <w:szCs w:val="20"/>
                    </w:rPr>
                  </w:pPr>
                  <w:r w:rsidRPr="00C17263">
                    <w:rPr>
                      <w:rFonts w:ascii="Times" w:eastAsia="Times New Roman" w:hAnsi="Times" w:cs="Times New Roman"/>
                      <w:color w:val="9C0006"/>
                      <w:sz w:val="20"/>
                      <w:szCs w:val="20"/>
                    </w:rPr>
                    <w:t>0.007</w:t>
                  </w:r>
                </w:p>
              </w:tc>
            </w:tr>
            <w:tr w:rsidR="00C17263" w:rsidRPr="00C17263" w14:paraId="33BB0525" w14:textId="77777777" w:rsidTr="00C17263">
              <w:trPr>
                <w:trHeight w:val="260"/>
              </w:trPr>
              <w:tc>
                <w:tcPr>
                  <w:tcW w:w="560" w:type="dxa"/>
                  <w:vMerge/>
                  <w:tcBorders>
                    <w:top w:val="nil"/>
                    <w:left w:val="single" w:sz="8" w:space="0" w:color="auto"/>
                    <w:bottom w:val="single" w:sz="8" w:space="0" w:color="000000"/>
                    <w:right w:val="single" w:sz="8" w:space="0" w:color="auto"/>
                  </w:tcBorders>
                  <w:vAlign w:val="center"/>
                  <w:hideMark/>
                </w:tcPr>
                <w:p w14:paraId="2D225DFE" w14:textId="77777777" w:rsidR="00C17263" w:rsidRPr="00C17263" w:rsidRDefault="00C17263" w:rsidP="00C17263">
                  <w:pPr>
                    <w:rPr>
                      <w:rFonts w:ascii="Times" w:eastAsia="Times New Roman" w:hAnsi="Times" w:cs="Times New Roman"/>
                      <w:color w:val="000000"/>
                      <w:sz w:val="20"/>
                      <w:szCs w:val="20"/>
                    </w:rPr>
                  </w:pPr>
                </w:p>
              </w:tc>
              <w:tc>
                <w:tcPr>
                  <w:tcW w:w="1300" w:type="dxa"/>
                  <w:vMerge/>
                  <w:tcBorders>
                    <w:top w:val="nil"/>
                    <w:left w:val="single" w:sz="8" w:space="0" w:color="auto"/>
                    <w:bottom w:val="single" w:sz="8" w:space="0" w:color="000000"/>
                    <w:right w:val="nil"/>
                  </w:tcBorders>
                  <w:vAlign w:val="center"/>
                  <w:hideMark/>
                </w:tcPr>
                <w:p w14:paraId="1A7C9B96" w14:textId="77777777" w:rsidR="00C17263" w:rsidRPr="00C17263" w:rsidRDefault="00C17263" w:rsidP="00C17263">
                  <w:pPr>
                    <w:rPr>
                      <w:rFonts w:ascii="Times" w:eastAsia="Times New Roman" w:hAnsi="Times" w:cs="Times New Roman"/>
                      <w:color w:val="000000"/>
                      <w:sz w:val="20"/>
                      <w:szCs w:val="20"/>
                    </w:rPr>
                  </w:pPr>
                </w:p>
              </w:tc>
              <w:tc>
                <w:tcPr>
                  <w:tcW w:w="420" w:type="dxa"/>
                  <w:tcBorders>
                    <w:top w:val="nil"/>
                    <w:left w:val="nil"/>
                    <w:bottom w:val="single" w:sz="8" w:space="0" w:color="auto"/>
                    <w:right w:val="nil"/>
                  </w:tcBorders>
                  <w:shd w:val="clear" w:color="auto" w:fill="auto"/>
                  <w:noWrap/>
                  <w:vAlign w:val="center"/>
                  <w:hideMark/>
                </w:tcPr>
                <w:p w14:paraId="396999D1" w14:textId="77777777" w:rsidR="00C17263" w:rsidRPr="00C17263" w:rsidRDefault="00C17263" w:rsidP="00C17263">
                  <w:pPr>
                    <w:rPr>
                      <w:rFonts w:ascii="Times" w:eastAsia="Times New Roman" w:hAnsi="Times" w:cs="Times New Roman"/>
                      <w:i/>
                      <w:iCs/>
                      <w:color w:val="000000"/>
                      <w:sz w:val="20"/>
                      <w:szCs w:val="20"/>
                    </w:rPr>
                  </w:pPr>
                  <w:proofErr w:type="gramStart"/>
                  <w:r w:rsidRPr="00C17263">
                    <w:rPr>
                      <w:rFonts w:ascii="Times" w:eastAsia="Times New Roman" w:hAnsi="Times" w:cs="Times New Roman"/>
                      <w:i/>
                      <w:iCs/>
                      <w:color w:val="000000"/>
                      <w:sz w:val="20"/>
                      <w:szCs w:val="20"/>
                    </w:rPr>
                    <w:t>n</w:t>
                  </w:r>
                  <w:proofErr w:type="gramEnd"/>
                </w:p>
              </w:tc>
              <w:tc>
                <w:tcPr>
                  <w:tcW w:w="1232" w:type="dxa"/>
                  <w:tcBorders>
                    <w:top w:val="nil"/>
                    <w:left w:val="single" w:sz="8" w:space="0" w:color="auto"/>
                    <w:bottom w:val="single" w:sz="8" w:space="0" w:color="auto"/>
                    <w:right w:val="single" w:sz="8" w:space="0" w:color="auto"/>
                  </w:tcBorders>
                  <w:shd w:val="clear" w:color="auto" w:fill="auto"/>
                  <w:noWrap/>
                  <w:vAlign w:val="center"/>
                  <w:hideMark/>
                </w:tcPr>
                <w:p w14:paraId="233EB5FA" w14:textId="77777777" w:rsidR="00C17263" w:rsidRPr="00C17263" w:rsidRDefault="00C17263" w:rsidP="00C17263">
                  <w:pPr>
                    <w:jc w:val="center"/>
                    <w:rPr>
                      <w:rFonts w:ascii="Times" w:eastAsia="Times New Roman" w:hAnsi="Times" w:cs="Times New Roman"/>
                      <w:color w:val="000000"/>
                      <w:sz w:val="20"/>
                      <w:szCs w:val="20"/>
                    </w:rPr>
                  </w:pPr>
                  <w:r w:rsidRPr="00C17263">
                    <w:rPr>
                      <w:rFonts w:ascii="Times" w:eastAsia="Times New Roman" w:hAnsi="Times" w:cs="Times New Roman"/>
                      <w:color w:val="000000"/>
                      <w:sz w:val="20"/>
                      <w:szCs w:val="20"/>
                    </w:rPr>
                    <w:t>26</w:t>
                  </w:r>
                </w:p>
              </w:tc>
              <w:tc>
                <w:tcPr>
                  <w:tcW w:w="1352" w:type="dxa"/>
                  <w:tcBorders>
                    <w:top w:val="nil"/>
                    <w:left w:val="nil"/>
                    <w:bottom w:val="single" w:sz="8" w:space="0" w:color="auto"/>
                    <w:right w:val="single" w:sz="8" w:space="0" w:color="auto"/>
                  </w:tcBorders>
                  <w:shd w:val="clear" w:color="auto" w:fill="auto"/>
                  <w:noWrap/>
                  <w:vAlign w:val="center"/>
                  <w:hideMark/>
                </w:tcPr>
                <w:p w14:paraId="37D80380" w14:textId="77777777" w:rsidR="00C17263" w:rsidRPr="00C17263" w:rsidRDefault="00C17263" w:rsidP="00C17263">
                  <w:pPr>
                    <w:jc w:val="center"/>
                    <w:rPr>
                      <w:rFonts w:ascii="Times" w:eastAsia="Times New Roman" w:hAnsi="Times" w:cs="Times New Roman"/>
                      <w:color w:val="000000"/>
                      <w:sz w:val="20"/>
                      <w:szCs w:val="20"/>
                    </w:rPr>
                  </w:pPr>
                  <w:r w:rsidRPr="00C17263">
                    <w:rPr>
                      <w:rFonts w:ascii="Times" w:eastAsia="Times New Roman" w:hAnsi="Times" w:cs="Times New Roman"/>
                      <w:color w:val="000000"/>
                      <w:sz w:val="20"/>
                      <w:szCs w:val="20"/>
                    </w:rPr>
                    <w:t>26</w:t>
                  </w:r>
                </w:p>
              </w:tc>
              <w:tc>
                <w:tcPr>
                  <w:tcW w:w="1316" w:type="dxa"/>
                  <w:tcBorders>
                    <w:top w:val="nil"/>
                    <w:left w:val="nil"/>
                    <w:bottom w:val="single" w:sz="8" w:space="0" w:color="auto"/>
                    <w:right w:val="single" w:sz="8" w:space="0" w:color="auto"/>
                  </w:tcBorders>
                  <w:shd w:val="clear" w:color="auto" w:fill="auto"/>
                  <w:noWrap/>
                  <w:vAlign w:val="center"/>
                  <w:hideMark/>
                </w:tcPr>
                <w:p w14:paraId="750B0A82" w14:textId="77777777" w:rsidR="00C17263" w:rsidRPr="00C17263" w:rsidRDefault="00C17263" w:rsidP="00C17263">
                  <w:pPr>
                    <w:jc w:val="center"/>
                    <w:rPr>
                      <w:rFonts w:ascii="Times" w:eastAsia="Times New Roman" w:hAnsi="Times" w:cs="Times New Roman"/>
                      <w:color w:val="000000"/>
                      <w:sz w:val="20"/>
                      <w:szCs w:val="20"/>
                    </w:rPr>
                  </w:pPr>
                  <w:r w:rsidRPr="00C17263">
                    <w:rPr>
                      <w:rFonts w:ascii="Times" w:eastAsia="Times New Roman" w:hAnsi="Times" w:cs="Times New Roman"/>
                      <w:color w:val="000000"/>
                      <w:sz w:val="20"/>
                      <w:szCs w:val="20"/>
                    </w:rPr>
                    <w:t>26</w:t>
                  </w:r>
                </w:p>
              </w:tc>
              <w:tc>
                <w:tcPr>
                  <w:tcW w:w="1232" w:type="dxa"/>
                  <w:tcBorders>
                    <w:top w:val="nil"/>
                    <w:left w:val="nil"/>
                    <w:bottom w:val="single" w:sz="8" w:space="0" w:color="auto"/>
                    <w:right w:val="single" w:sz="8" w:space="0" w:color="auto"/>
                  </w:tcBorders>
                  <w:shd w:val="clear" w:color="auto" w:fill="auto"/>
                  <w:noWrap/>
                  <w:vAlign w:val="center"/>
                  <w:hideMark/>
                </w:tcPr>
                <w:p w14:paraId="439F023B" w14:textId="77777777" w:rsidR="00C17263" w:rsidRPr="00C17263" w:rsidRDefault="00C17263" w:rsidP="00C17263">
                  <w:pPr>
                    <w:jc w:val="right"/>
                    <w:rPr>
                      <w:rFonts w:ascii="Times" w:eastAsia="Times New Roman" w:hAnsi="Times" w:cs="Times New Roman"/>
                      <w:color w:val="000000"/>
                      <w:sz w:val="20"/>
                      <w:szCs w:val="20"/>
                    </w:rPr>
                  </w:pPr>
                  <w:r w:rsidRPr="00C17263">
                    <w:rPr>
                      <w:rFonts w:ascii="Times" w:eastAsia="Times New Roman" w:hAnsi="Times" w:cs="Times New Roman"/>
                      <w:color w:val="000000"/>
                      <w:sz w:val="20"/>
                      <w:szCs w:val="20"/>
                    </w:rPr>
                    <w:t>27</w:t>
                  </w:r>
                </w:p>
              </w:tc>
              <w:tc>
                <w:tcPr>
                  <w:tcW w:w="1352" w:type="dxa"/>
                  <w:tcBorders>
                    <w:top w:val="nil"/>
                    <w:left w:val="nil"/>
                    <w:bottom w:val="single" w:sz="8" w:space="0" w:color="auto"/>
                    <w:right w:val="single" w:sz="8" w:space="0" w:color="auto"/>
                  </w:tcBorders>
                  <w:shd w:val="clear" w:color="auto" w:fill="auto"/>
                  <w:noWrap/>
                  <w:vAlign w:val="center"/>
                  <w:hideMark/>
                </w:tcPr>
                <w:p w14:paraId="46256594" w14:textId="77777777" w:rsidR="00C17263" w:rsidRPr="00C17263" w:rsidRDefault="00C17263" w:rsidP="00C17263">
                  <w:pPr>
                    <w:jc w:val="right"/>
                    <w:rPr>
                      <w:rFonts w:ascii="Times" w:eastAsia="Times New Roman" w:hAnsi="Times" w:cs="Times New Roman"/>
                      <w:color w:val="000000"/>
                      <w:sz w:val="20"/>
                      <w:szCs w:val="20"/>
                    </w:rPr>
                  </w:pPr>
                  <w:r w:rsidRPr="00C17263">
                    <w:rPr>
                      <w:rFonts w:ascii="Times" w:eastAsia="Times New Roman" w:hAnsi="Times" w:cs="Times New Roman"/>
                      <w:color w:val="000000"/>
                      <w:sz w:val="20"/>
                      <w:szCs w:val="20"/>
                    </w:rPr>
                    <w:t>27</w:t>
                  </w:r>
                </w:p>
              </w:tc>
              <w:tc>
                <w:tcPr>
                  <w:tcW w:w="1316" w:type="dxa"/>
                  <w:tcBorders>
                    <w:top w:val="nil"/>
                    <w:left w:val="nil"/>
                    <w:bottom w:val="single" w:sz="8" w:space="0" w:color="auto"/>
                    <w:right w:val="single" w:sz="8" w:space="0" w:color="auto"/>
                  </w:tcBorders>
                  <w:shd w:val="clear" w:color="auto" w:fill="auto"/>
                  <w:noWrap/>
                  <w:vAlign w:val="center"/>
                  <w:hideMark/>
                </w:tcPr>
                <w:p w14:paraId="23B6B7EF" w14:textId="77777777" w:rsidR="00C17263" w:rsidRPr="00C17263" w:rsidRDefault="00C17263" w:rsidP="00C17263">
                  <w:pPr>
                    <w:jc w:val="right"/>
                    <w:rPr>
                      <w:rFonts w:ascii="Times" w:eastAsia="Times New Roman" w:hAnsi="Times" w:cs="Times New Roman"/>
                      <w:color w:val="000000"/>
                      <w:sz w:val="20"/>
                      <w:szCs w:val="20"/>
                    </w:rPr>
                  </w:pPr>
                  <w:r w:rsidRPr="00C17263">
                    <w:rPr>
                      <w:rFonts w:ascii="Times" w:eastAsia="Times New Roman" w:hAnsi="Times" w:cs="Times New Roman"/>
                      <w:color w:val="000000"/>
                      <w:sz w:val="20"/>
                      <w:szCs w:val="20"/>
                    </w:rPr>
                    <w:t>27</w:t>
                  </w:r>
                </w:p>
              </w:tc>
            </w:tr>
            <w:tr w:rsidR="00C17263" w:rsidRPr="00C17263" w14:paraId="6F6F79CD" w14:textId="77777777" w:rsidTr="00C17263">
              <w:trPr>
                <w:trHeight w:val="260"/>
              </w:trPr>
              <w:tc>
                <w:tcPr>
                  <w:tcW w:w="560" w:type="dxa"/>
                  <w:vMerge/>
                  <w:tcBorders>
                    <w:top w:val="nil"/>
                    <w:left w:val="single" w:sz="8" w:space="0" w:color="auto"/>
                    <w:bottom w:val="single" w:sz="8" w:space="0" w:color="000000"/>
                    <w:right w:val="single" w:sz="8" w:space="0" w:color="auto"/>
                  </w:tcBorders>
                  <w:vAlign w:val="center"/>
                  <w:hideMark/>
                </w:tcPr>
                <w:p w14:paraId="28C1348F" w14:textId="77777777" w:rsidR="00C17263" w:rsidRPr="00C17263" w:rsidRDefault="00C17263" w:rsidP="00C17263">
                  <w:pPr>
                    <w:rPr>
                      <w:rFonts w:ascii="Times" w:eastAsia="Times New Roman" w:hAnsi="Times" w:cs="Times New Roman"/>
                      <w:color w:val="000000"/>
                      <w:sz w:val="20"/>
                      <w:szCs w:val="20"/>
                    </w:rPr>
                  </w:pPr>
                </w:p>
              </w:tc>
              <w:tc>
                <w:tcPr>
                  <w:tcW w:w="1300" w:type="dxa"/>
                  <w:vMerge w:val="restart"/>
                  <w:tcBorders>
                    <w:top w:val="nil"/>
                    <w:left w:val="single" w:sz="8" w:space="0" w:color="auto"/>
                    <w:bottom w:val="single" w:sz="8" w:space="0" w:color="000000"/>
                    <w:right w:val="nil"/>
                  </w:tcBorders>
                  <w:shd w:val="clear" w:color="auto" w:fill="auto"/>
                  <w:noWrap/>
                  <w:vAlign w:val="center"/>
                  <w:hideMark/>
                </w:tcPr>
                <w:p w14:paraId="170A1CCE" w14:textId="77777777" w:rsidR="00C17263" w:rsidRPr="00C17263" w:rsidRDefault="00C17263" w:rsidP="00C17263">
                  <w:pPr>
                    <w:jc w:val="center"/>
                    <w:rPr>
                      <w:rFonts w:ascii="Times" w:eastAsia="Times New Roman" w:hAnsi="Times" w:cs="Times New Roman"/>
                      <w:color w:val="000000"/>
                      <w:sz w:val="20"/>
                      <w:szCs w:val="20"/>
                    </w:rPr>
                  </w:pPr>
                  <w:r w:rsidRPr="00C17263">
                    <w:rPr>
                      <w:rFonts w:ascii="Times" w:eastAsia="Times New Roman" w:hAnsi="Times" w:cs="Times New Roman"/>
                      <w:color w:val="000000"/>
                      <w:sz w:val="20"/>
                      <w:szCs w:val="20"/>
                    </w:rPr>
                    <w:t>Hippocampus</w:t>
                  </w:r>
                </w:p>
              </w:tc>
              <w:tc>
                <w:tcPr>
                  <w:tcW w:w="420" w:type="dxa"/>
                  <w:tcBorders>
                    <w:top w:val="nil"/>
                    <w:left w:val="nil"/>
                    <w:bottom w:val="nil"/>
                    <w:right w:val="nil"/>
                  </w:tcBorders>
                  <w:shd w:val="clear" w:color="auto" w:fill="auto"/>
                  <w:noWrap/>
                  <w:vAlign w:val="center"/>
                  <w:hideMark/>
                </w:tcPr>
                <w:p w14:paraId="79FFCFEB" w14:textId="77777777" w:rsidR="00C17263" w:rsidRPr="00C17263" w:rsidRDefault="00C17263" w:rsidP="00C17263">
                  <w:pPr>
                    <w:rPr>
                      <w:rFonts w:ascii="Times" w:eastAsia="Times New Roman" w:hAnsi="Times" w:cs="Times New Roman"/>
                      <w:i/>
                      <w:iCs/>
                      <w:color w:val="000000"/>
                      <w:sz w:val="20"/>
                      <w:szCs w:val="20"/>
                    </w:rPr>
                  </w:pPr>
                  <w:proofErr w:type="gramStart"/>
                  <w:r w:rsidRPr="00C17263">
                    <w:rPr>
                      <w:rFonts w:ascii="Times" w:eastAsia="Times New Roman" w:hAnsi="Times" w:cs="Times New Roman"/>
                      <w:i/>
                      <w:iCs/>
                      <w:color w:val="000000"/>
                      <w:sz w:val="20"/>
                      <w:szCs w:val="20"/>
                    </w:rPr>
                    <w:t>r</w:t>
                  </w:r>
                  <w:proofErr w:type="gramEnd"/>
                </w:p>
              </w:tc>
              <w:tc>
                <w:tcPr>
                  <w:tcW w:w="1232" w:type="dxa"/>
                  <w:tcBorders>
                    <w:top w:val="nil"/>
                    <w:left w:val="single" w:sz="8" w:space="0" w:color="auto"/>
                    <w:bottom w:val="nil"/>
                    <w:right w:val="single" w:sz="8" w:space="0" w:color="auto"/>
                  </w:tcBorders>
                  <w:shd w:val="clear" w:color="auto" w:fill="auto"/>
                  <w:noWrap/>
                  <w:vAlign w:val="center"/>
                  <w:hideMark/>
                </w:tcPr>
                <w:p w14:paraId="65D85657" w14:textId="77777777" w:rsidR="00C17263" w:rsidRPr="00C17263" w:rsidRDefault="00C17263" w:rsidP="00C17263">
                  <w:pPr>
                    <w:jc w:val="center"/>
                    <w:rPr>
                      <w:rFonts w:ascii="Times" w:eastAsia="Times New Roman" w:hAnsi="Times" w:cs="Times New Roman"/>
                      <w:color w:val="000000"/>
                      <w:sz w:val="20"/>
                      <w:szCs w:val="20"/>
                    </w:rPr>
                  </w:pPr>
                  <w:r w:rsidRPr="00C17263">
                    <w:rPr>
                      <w:rFonts w:ascii="Times" w:eastAsia="Times New Roman" w:hAnsi="Times" w:cs="Times New Roman"/>
                      <w:color w:val="000000"/>
                      <w:sz w:val="20"/>
                      <w:szCs w:val="20"/>
                    </w:rPr>
                    <w:t>0.384</w:t>
                  </w:r>
                </w:p>
              </w:tc>
              <w:tc>
                <w:tcPr>
                  <w:tcW w:w="1352" w:type="dxa"/>
                  <w:tcBorders>
                    <w:top w:val="nil"/>
                    <w:left w:val="nil"/>
                    <w:bottom w:val="nil"/>
                    <w:right w:val="single" w:sz="8" w:space="0" w:color="auto"/>
                  </w:tcBorders>
                  <w:shd w:val="clear" w:color="auto" w:fill="auto"/>
                  <w:noWrap/>
                  <w:vAlign w:val="center"/>
                  <w:hideMark/>
                </w:tcPr>
                <w:p w14:paraId="37753E11" w14:textId="77777777" w:rsidR="00C17263" w:rsidRPr="00C17263" w:rsidRDefault="00C17263" w:rsidP="00C17263">
                  <w:pPr>
                    <w:jc w:val="center"/>
                    <w:rPr>
                      <w:rFonts w:ascii="Times" w:eastAsia="Times New Roman" w:hAnsi="Times" w:cs="Times New Roman"/>
                      <w:color w:val="000000"/>
                      <w:sz w:val="20"/>
                      <w:szCs w:val="20"/>
                    </w:rPr>
                  </w:pPr>
                  <w:r w:rsidRPr="00C17263">
                    <w:rPr>
                      <w:rFonts w:ascii="Times" w:eastAsia="Times New Roman" w:hAnsi="Times" w:cs="Times New Roman"/>
                      <w:color w:val="000000"/>
                      <w:sz w:val="20"/>
                      <w:szCs w:val="20"/>
                    </w:rPr>
                    <w:t>0.42</w:t>
                  </w:r>
                </w:p>
              </w:tc>
              <w:tc>
                <w:tcPr>
                  <w:tcW w:w="1316" w:type="dxa"/>
                  <w:tcBorders>
                    <w:top w:val="nil"/>
                    <w:left w:val="nil"/>
                    <w:bottom w:val="nil"/>
                    <w:right w:val="single" w:sz="8" w:space="0" w:color="auto"/>
                  </w:tcBorders>
                  <w:shd w:val="clear" w:color="auto" w:fill="auto"/>
                  <w:noWrap/>
                  <w:vAlign w:val="center"/>
                  <w:hideMark/>
                </w:tcPr>
                <w:p w14:paraId="27DAF2AF" w14:textId="77777777" w:rsidR="00C17263" w:rsidRPr="00C17263" w:rsidRDefault="00C17263" w:rsidP="00C17263">
                  <w:pPr>
                    <w:jc w:val="center"/>
                    <w:rPr>
                      <w:rFonts w:ascii="Times" w:eastAsia="Times New Roman" w:hAnsi="Times" w:cs="Times New Roman"/>
                      <w:color w:val="000000"/>
                      <w:sz w:val="20"/>
                      <w:szCs w:val="20"/>
                    </w:rPr>
                  </w:pPr>
                  <w:r w:rsidRPr="00C17263">
                    <w:rPr>
                      <w:rFonts w:ascii="Times" w:eastAsia="Times New Roman" w:hAnsi="Times" w:cs="Times New Roman"/>
                      <w:color w:val="000000"/>
                      <w:sz w:val="20"/>
                      <w:szCs w:val="20"/>
                    </w:rPr>
                    <w:t>0.436</w:t>
                  </w:r>
                </w:p>
              </w:tc>
              <w:tc>
                <w:tcPr>
                  <w:tcW w:w="1232" w:type="dxa"/>
                  <w:tcBorders>
                    <w:top w:val="nil"/>
                    <w:left w:val="nil"/>
                    <w:bottom w:val="nil"/>
                    <w:right w:val="single" w:sz="8" w:space="0" w:color="auto"/>
                  </w:tcBorders>
                  <w:shd w:val="clear" w:color="auto" w:fill="auto"/>
                  <w:noWrap/>
                  <w:vAlign w:val="center"/>
                  <w:hideMark/>
                </w:tcPr>
                <w:p w14:paraId="159CFB9E" w14:textId="77777777" w:rsidR="00C17263" w:rsidRPr="00C17263" w:rsidRDefault="00C17263" w:rsidP="00C17263">
                  <w:pPr>
                    <w:jc w:val="right"/>
                    <w:rPr>
                      <w:rFonts w:ascii="Times" w:eastAsia="Times New Roman" w:hAnsi="Times" w:cs="Times New Roman"/>
                      <w:color w:val="000000"/>
                      <w:sz w:val="20"/>
                      <w:szCs w:val="20"/>
                    </w:rPr>
                  </w:pPr>
                  <w:r w:rsidRPr="00C17263">
                    <w:rPr>
                      <w:rFonts w:ascii="Times" w:eastAsia="Times New Roman" w:hAnsi="Times" w:cs="Times New Roman"/>
                      <w:color w:val="000000"/>
                      <w:sz w:val="20"/>
                      <w:szCs w:val="20"/>
                    </w:rPr>
                    <w:t>0.206</w:t>
                  </w:r>
                </w:p>
              </w:tc>
              <w:tc>
                <w:tcPr>
                  <w:tcW w:w="1352" w:type="dxa"/>
                  <w:tcBorders>
                    <w:top w:val="nil"/>
                    <w:left w:val="nil"/>
                    <w:bottom w:val="nil"/>
                    <w:right w:val="single" w:sz="8" w:space="0" w:color="auto"/>
                  </w:tcBorders>
                  <w:shd w:val="clear" w:color="auto" w:fill="auto"/>
                  <w:noWrap/>
                  <w:vAlign w:val="center"/>
                  <w:hideMark/>
                </w:tcPr>
                <w:p w14:paraId="426DA049" w14:textId="77777777" w:rsidR="00C17263" w:rsidRPr="00C17263" w:rsidRDefault="00C17263" w:rsidP="00C17263">
                  <w:pPr>
                    <w:jc w:val="right"/>
                    <w:rPr>
                      <w:rFonts w:ascii="Times" w:eastAsia="Times New Roman" w:hAnsi="Times" w:cs="Times New Roman"/>
                      <w:color w:val="000000"/>
                      <w:sz w:val="20"/>
                      <w:szCs w:val="20"/>
                    </w:rPr>
                  </w:pPr>
                  <w:r w:rsidRPr="00C17263">
                    <w:rPr>
                      <w:rFonts w:ascii="Times" w:eastAsia="Times New Roman" w:hAnsi="Times" w:cs="Times New Roman"/>
                      <w:color w:val="000000"/>
                      <w:sz w:val="20"/>
                      <w:szCs w:val="20"/>
                    </w:rPr>
                    <w:t>0.421</w:t>
                  </w:r>
                </w:p>
              </w:tc>
              <w:tc>
                <w:tcPr>
                  <w:tcW w:w="1316" w:type="dxa"/>
                  <w:tcBorders>
                    <w:top w:val="nil"/>
                    <w:left w:val="nil"/>
                    <w:bottom w:val="nil"/>
                    <w:right w:val="single" w:sz="8" w:space="0" w:color="auto"/>
                  </w:tcBorders>
                  <w:shd w:val="clear" w:color="auto" w:fill="auto"/>
                  <w:noWrap/>
                  <w:vAlign w:val="center"/>
                  <w:hideMark/>
                </w:tcPr>
                <w:p w14:paraId="02AAD9BB" w14:textId="77777777" w:rsidR="00C17263" w:rsidRPr="00C17263" w:rsidRDefault="00C17263" w:rsidP="00C17263">
                  <w:pPr>
                    <w:jc w:val="right"/>
                    <w:rPr>
                      <w:rFonts w:ascii="Times" w:eastAsia="Times New Roman" w:hAnsi="Times" w:cs="Times New Roman"/>
                      <w:color w:val="000000"/>
                      <w:sz w:val="20"/>
                      <w:szCs w:val="20"/>
                    </w:rPr>
                  </w:pPr>
                  <w:r w:rsidRPr="00C17263">
                    <w:rPr>
                      <w:rFonts w:ascii="Times" w:eastAsia="Times New Roman" w:hAnsi="Times" w:cs="Times New Roman"/>
                      <w:color w:val="000000"/>
                      <w:sz w:val="20"/>
                      <w:szCs w:val="20"/>
                    </w:rPr>
                    <w:t>0.274</w:t>
                  </w:r>
                </w:p>
              </w:tc>
            </w:tr>
            <w:tr w:rsidR="00C17263" w:rsidRPr="00C17263" w14:paraId="7D30706B" w14:textId="77777777" w:rsidTr="00C17263">
              <w:trPr>
                <w:trHeight w:val="260"/>
              </w:trPr>
              <w:tc>
                <w:tcPr>
                  <w:tcW w:w="560" w:type="dxa"/>
                  <w:vMerge/>
                  <w:tcBorders>
                    <w:top w:val="nil"/>
                    <w:left w:val="single" w:sz="8" w:space="0" w:color="auto"/>
                    <w:bottom w:val="single" w:sz="8" w:space="0" w:color="000000"/>
                    <w:right w:val="single" w:sz="8" w:space="0" w:color="auto"/>
                  </w:tcBorders>
                  <w:vAlign w:val="center"/>
                  <w:hideMark/>
                </w:tcPr>
                <w:p w14:paraId="22A0A763" w14:textId="77777777" w:rsidR="00C17263" w:rsidRPr="00C17263" w:rsidRDefault="00C17263" w:rsidP="00C17263">
                  <w:pPr>
                    <w:rPr>
                      <w:rFonts w:ascii="Times" w:eastAsia="Times New Roman" w:hAnsi="Times" w:cs="Times New Roman"/>
                      <w:color w:val="000000"/>
                      <w:sz w:val="20"/>
                      <w:szCs w:val="20"/>
                    </w:rPr>
                  </w:pPr>
                </w:p>
              </w:tc>
              <w:tc>
                <w:tcPr>
                  <w:tcW w:w="1300" w:type="dxa"/>
                  <w:vMerge/>
                  <w:tcBorders>
                    <w:top w:val="nil"/>
                    <w:left w:val="single" w:sz="8" w:space="0" w:color="auto"/>
                    <w:bottom w:val="single" w:sz="8" w:space="0" w:color="000000"/>
                    <w:right w:val="nil"/>
                  </w:tcBorders>
                  <w:vAlign w:val="center"/>
                  <w:hideMark/>
                </w:tcPr>
                <w:p w14:paraId="08423964" w14:textId="77777777" w:rsidR="00C17263" w:rsidRPr="00C17263" w:rsidRDefault="00C17263" w:rsidP="00C17263">
                  <w:pPr>
                    <w:rPr>
                      <w:rFonts w:ascii="Times" w:eastAsia="Times New Roman" w:hAnsi="Times" w:cs="Times New Roman"/>
                      <w:color w:val="000000"/>
                      <w:sz w:val="20"/>
                      <w:szCs w:val="20"/>
                    </w:rPr>
                  </w:pPr>
                </w:p>
              </w:tc>
              <w:tc>
                <w:tcPr>
                  <w:tcW w:w="420" w:type="dxa"/>
                  <w:tcBorders>
                    <w:top w:val="nil"/>
                    <w:left w:val="nil"/>
                    <w:bottom w:val="nil"/>
                    <w:right w:val="nil"/>
                  </w:tcBorders>
                  <w:shd w:val="clear" w:color="auto" w:fill="auto"/>
                  <w:noWrap/>
                  <w:vAlign w:val="center"/>
                  <w:hideMark/>
                </w:tcPr>
                <w:p w14:paraId="6FA05C2F" w14:textId="77777777" w:rsidR="00C17263" w:rsidRPr="00C17263" w:rsidRDefault="00C17263" w:rsidP="00C17263">
                  <w:pPr>
                    <w:rPr>
                      <w:rFonts w:ascii="Times" w:eastAsia="Times New Roman" w:hAnsi="Times" w:cs="Times New Roman"/>
                      <w:i/>
                      <w:iCs/>
                      <w:color w:val="000000"/>
                      <w:sz w:val="20"/>
                      <w:szCs w:val="20"/>
                    </w:rPr>
                  </w:pPr>
                  <w:proofErr w:type="gramStart"/>
                  <w:r w:rsidRPr="00C17263">
                    <w:rPr>
                      <w:rFonts w:ascii="Times" w:eastAsia="Times New Roman" w:hAnsi="Times" w:cs="Times New Roman"/>
                      <w:i/>
                      <w:iCs/>
                      <w:color w:val="000000"/>
                      <w:sz w:val="20"/>
                      <w:szCs w:val="20"/>
                    </w:rPr>
                    <w:t>p</w:t>
                  </w:r>
                  <w:proofErr w:type="gramEnd"/>
                </w:p>
              </w:tc>
              <w:tc>
                <w:tcPr>
                  <w:tcW w:w="1232" w:type="dxa"/>
                  <w:tcBorders>
                    <w:top w:val="nil"/>
                    <w:left w:val="single" w:sz="8" w:space="0" w:color="auto"/>
                    <w:bottom w:val="nil"/>
                    <w:right w:val="single" w:sz="8" w:space="0" w:color="auto"/>
                  </w:tcBorders>
                  <w:shd w:val="clear" w:color="000000" w:fill="FFC7CE"/>
                  <w:noWrap/>
                  <w:vAlign w:val="center"/>
                  <w:hideMark/>
                </w:tcPr>
                <w:p w14:paraId="75FD7361" w14:textId="77777777" w:rsidR="00C17263" w:rsidRPr="00C17263" w:rsidRDefault="00C17263" w:rsidP="00C17263">
                  <w:pPr>
                    <w:jc w:val="center"/>
                    <w:rPr>
                      <w:rFonts w:ascii="Times" w:eastAsia="Times New Roman" w:hAnsi="Times" w:cs="Times New Roman"/>
                      <w:color w:val="9C0006"/>
                      <w:sz w:val="20"/>
                      <w:szCs w:val="20"/>
                    </w:rPr>
                  </w:pPr>
                  <w:r w:rsidRPr="00C17263">
                    <w:rPr>
                      <w:rFonts w:ascii="Times" w:eastAsia="Times New Roman" w:hAnsi="Times" w:cs="Times New Roman"/>
                      <w:color w:val="9C0006"/>
                      <w:sz w:val="20"/>
                      <w:szCs w:val="20"/>
                    </w:rPr>
                    <w:t>0.053</w:t>
                  </w:r>
                </w:p>
              </w:tc>
              <w:tc>
                <w:tcPr>
                  <w:tcW w:w="1352" w:type="dxa"/>
                  <w:tcBorders>
                    <w:top w:val="nil"/>
                    <w:left w:val="nil"/>
                    <w:bottom w:val="nil"/>
                    <w:right w:val="single" w:sz="8" w:space="0" w:color="auto"/>
                  </w:tcBorders>
                  <w:shd w:val="clear" w:color="000000" w:fill="FFC7CE"/>
                  <w:noWrap/>
                  <w:vAlign w:val="center"/>
                  <w:hideMark/>
                </w:tcPr>
                <w:p w14:paraId="17403744" w14:textId="77777777" w:rsidR="00C17263" w:rsidRPr="00C17263" w:rsidRDefault="00C17263" w:rsidP="00C17263">
                  <w:pPr>
                    <w:jc w:val="center"/>
                    <w:rPr>
                      <w:rFonts w:ascii="Times" w:eastAsia="Times New Roman" w:hAnsi="Times" w:cs="Times New Roman"/>
                      <w:color w:val="9C0006"/>
                      <w:sz w:val="20"/>
                      <w:szCs w:val="20"/>
                    </w:rPr>
                  </w:pPr>
                  <w:r w:rsidRPr="00C17263">
                    <w:rPr>
                      <w:rFonts w:ascii="Times" w:eastAsia="Times New Roman" w:hAnsi="Times" w:cs="Times New Roman"/>
                      <w:color w:val="9C0006"/>
                      <w:sz w:val="20"/>
                      <w:szCs w:val="20"/>
                    </w:rPr>
                    <w:t>0.033</w:t>
                  </w:r>
                </w:p>
              </w:tc>
              <w:tc>
                <w:tcPr>
                  <w:tcW w:w="1316" w:type="dxa"/>
                  <w:tcBorders>
                    <w:top w:val="nil"/>
                    <w:left w:val="nil"/>
                    <w:bottom w:val="nil"/>
                    <w:right w:val="single" w:sz="8" w:space="0" w:color="auto"/>
                  </w:tcBorders>
                  <w:shd w:val="clear" w:color="000000" w:fill="FFC7CE"/>
                  <w:noWrap/>
                  <w:vAlign w:val="center"/>
                  <w:hideMark/>
                </w:tcPr>
                <w:p w14:paraId="1594FC41" w14:textId="77777777" w:rsidR="00C17263" w:rsidRPr="00C17263" w:rsidRDefault="00C17263" w:rsidP="00C17263">
                  <w:pPr>
                    <w:jc w:val="center"/>
                    <w:rPr>
                      <w:rFonts w:ascii="Times" w:eastAsia="Times New Roman" w:hAnsi="Times" w:cs="Times New Roman"/>
                      <w:color w:val="9C0006"/>
                      <w:sz w:val="20"/>
                      <w:szCs w:val="20"/>
                    </w:rPr>
                  </w:pPr>
                  <w:r w:rsidRPr="00C17263">
                    <w:rPr>
                      <w:rFonts w:ascii="Times" w:eastAsia="Times New Roman" w:hAnsi="Times" w:cs="Times New Roman"/>
                      <w:color w:val="9C0006"/>
                      <w:sz w:val="20"/>
                      <w:szCs w:val="20"/>
                    </w:rPr>
                    <w:t>0.026</w:t>
                  </w:r>
                </w:p>
              </w:tc>
              <w:tc>
                <w:tcPr>
                  <w:tcW w:w="1232" w:type="dxa"/>
                  <w:tcBorders>
                    <w:top w:val="nil"/>
                    <w:left w:val="nil"/>
                    <w:bottom w:val="nil"/>
                    <w:right w:val="single" w:sz="8" w:space="0" w:color="auto"/>
                  </w:tcBorders>
                  <w:shd w:val="clear" w:color="auto" w:fill="auto"/>
                  <w:noWrap/>
                  <w:vAlign w:val="center"/>
                  <w:hideMark/>
                </w:tcPr>
                <w:p w14:paraId="0F9E0735" w14:textId="77777777" w:rsidR="00C17263" w:rsidRPr="00C17263" w:rsidRDefault="00C17263" w:rsidP="00C17263">
                  <w:pPr>
                    <w:jc w:val="right"/>
                    <w:rPr>
                      <w:rFonts w:ascii="Times" w:eastAsia="Times New Roman" w:hAnsi="Times" w:cs="Times New Roman"/>
                      <w:color w:val="000000"/>
                      <w:sz w:val="20"/>
                      <w:szCs w:val="20"/>
                    </w:rPr>
                  </w:pPr>
                  <w:r w:rsidRPr="00C17263">
                    <w:rPr>
                      <w:rFonts w:ascii="Times" w:eastAsia="Times New Roman" w:hAnsi="Times" w:cs="Times New Roman"/>
                      <w:color w:val="000000"/>
                      <w:sz w:val="20"/>
                      <w:szCs w:val="20"/>
                    </w:rPr>
                    <w:t>0.302</w:t>
                  </w:r>
                </w:p>
              </w:tc>
              <w:tc>
                <w:tcPr>
                  <w:tcW w:w="1352" w:type="dxa"/>
                  <w:tcBorders>
                    <w:top w:val="nil"/>
                    <w:left w:val="nil"/>
                    <w:bottom w:val="nil"/>
                    <w:right w:val="single" w:sz="8" w:space="0" w:color="auto"/>
                  </w:tcBorders>
                  <w:shd w:val="clear" w:color="000000" w:fill="FFC7CE"/>
                  <w:noWrap/>
                  <w:vAlign w:val="center"/>
                  <w:hideMark/>
                </w:tcPr>
                <w:p w14:paraId="3C873B92" w14:textId="77777777" w:rsidR="00C17263" w:rsidRPr="00C17263" w:rsidRDefault="00C17263" w:rsidP="00C17263">
                  <w:pPr>
                    <w:jc w:val="right"/>
                    <w:rPr>
                      <w:rFonts w:ascii="Times" w:eastAsia="Times New Roman" w:hAnsi="Times" w:cs="Times New Roman"/>
                      <w:color w:val="9C0006"/>
                      <w:sz w:val="20"/>
                      <w:szCs w:val="20"/>
                    </w:rPr>
                  </w:pPr>
                  <w:r w:rsidRPr="00C17263">
                    <w:rPr>
                      <w:rFonts w:ascii="Times" w:eastAsia="Times New Roman" w:hAnsi="Times" w:cs="Times New Roman"/>
                      <w:color w:val="9C0006"/>
                      <w:sz w:val="20"/>
                      <w:szCs w:val="20"/>
                    </w:rPr>
                    <w:t>0.033</w:t>
                  </w:r>
                </w:p>
              </w:tc>
              <w:tc>
                <w:tcPr>
                  <w:tcW w:w="1316" w:type="dxa"/>
                  <w:tcBorders>
                    <w:top w:val="nil"/>
                    <w:left w:val="nil"/>
                    <w:bottom w:val="nil"/>
                    <w:right w:val="single" w:sz="8" w:space="0" w:color="auto"/>
                  </w:tcBorders>
                  <w:shd w:val="clear" w:color="auto" w:fill="auto"/>
                  <w:noWrap/>
                  <w:vAlign w:val="center"/>
                  <w:hideMark/>
                </w:tcPr>
                <w:p w14:paraId="2B05162C" w14:textId="77777777" w:rsidR="00C17263" w:rsidRPr="00C17263" w:rsidRDefault="00C17263" w:rsidP="00C17263">
                  <w:pPr>
                    <w:jc w:val="right"/>
                    <w:rPr>
                      <w:rFonts w:ascii="Times" w:eastAsia="Times New Roman" w:hAnsi="Times" w:cs="Times New Roman"/>
                      <w:color w:val="000000"/>
                      <w:sz w:val="20"/>
                      <w:szCs w:val="20"/>
                    </w:rPr>
                  </w:pPr>
                  <w:r w:rsidRPr="00C17263">
                    <w:rPr>
                      <w:rFonts w:ascii="Times" w:eastAsia="Times New Roman" w:hAnsi="Times" w:cs="Times New Roman"/>
                      <w:color w:val="000000"/>
                      <w:sz w:val="20"/>
                      <w:szCs w:val="20"/>
                    </w:rPr>
                    <w:t>0.167</w:t>
                  </w:r>
                </w:p>
              </w:tc>
            </w:tr>
            <w:tr w:rsidR="00C17263" w:rsidRPr="00C17263" w14:paraId="54430506" w14:textId="77777777" w:rsidTr="00C17263">
              <w:trPr>
                <w:trHeight w:val="260"/>
              </w:trPr>
              <w:tc>
                <w:tcPr>
                  <w:tcW w:w="560" w:type="dxa"/>
                  <w:vMerge/>
                  <w:tcBorders>
                    <w:top w:val="nil"/>
                    <w:left w:val="single" w:sz="8" w:space="0" w:color="auto"/>
                    <w:bottom w:val="single" w:sz="8" w:space="0" w:color="000000"/>
                    <w:right w:val="single" w:sz="8" w:space="0" w:color="auto"/>
                  </w:tcBorders>
                  <w:vAlign w:val="center"/>
                  <w:hideMark/>
                </w:tcPr>
                <w:p w14:paraId="4655C24A" w14:textId="77777777" w:rsidR="00C17263" w:rsidRPr="00C17263" w:rsidRDefault="00C17263" w:rsidP="00C17263">
                  <w:pPr>
                    <w:rPr>
                      <w:rFonts w:ascii="Times" w:eastAsia="Times New Roman" w:hAnsi="Times" w:cs="Times New Roman"/>
                      <w:color w:val="000000"/>
                      <w:sz w:val="20"/>
                      <w:szCs w:val="20"/>
                    </w:rPr>
                  </w:pPr>
                </w:p>
              </w:tc>
              <w:tc>
                <w:tcPr>
                  <w:tcW w:w="1300" w:type="dxa"/>
                  <w:vMerge/>
                  <w:tcBorders>
                    <w:top w:val="nil"/>
                    <w:left w:val="single" w:sz="8" w:space="0" w:color="auto"/>
                    <w:bottom w:val="single" w:sz="8" w:space="0" w:color="000000"/>
                    <w:right w:val="nil"/>
                  </w:tcBorders>
                  <w:vAlign w:val="center"/>
                  <w:hideMark/>
                </w:tcPr>
                <w:p w14:paraId="630B6FD1" w14:textId="77777777" w:rsidR="00C17263" w:rsidRPr="00C17263" w:rsidRDefault="00C17263" w:rsidP="00C17263">
                  <w:pPr>
                    <w:rPr>
                      <w:rFonts w:ascii="Times" w:eastAsia="Times New Roman" w:hAnsi="Times" w:cs="Times New Roman"/>
                      <w:color w:val="000000"/>
                      <w:sz w:val="20"/>
                      <w:szCs w:val="20"/>
                    </w:rPr>
                  </w:pPr>
                </w:p>
              </w:tc>
              <w:tc>
                <w:tcPr>
                  <w:tcW w:w="420" w:type="dxa"/>
                  <w:tcBorders>
                    <w:top w:val="nil"/>
                    <w:left w:val="nil"/>
                    <w:bottom w:val="single" w:sz="8" w:space="0" w:color="auto"/>
                    <w:right w:val="nil"/>
                  </w:tcBorders>
                  <w:shd w:val="clear" w:color="auto" w:fill="auto"/>
                  <w:noWrap/>
                  <w:vAlign w:val="center"/>
                  <w:hideMark/>
                </w:tcPr>
                <w:p w14:paraId="48CD8416" w14:textId="77777777" w:rsidR="00C17263" w:rsidRPr="00C17263" w:rsidRDefault="00C17263" w:rsidP="00C17263">
                  <w:pPr>
                    <w:rPr>
                      <w:rFonts w:ascii="Times" w:eastAsia="Times New Roman" w:hAnsi="Times" w:cs="Times New Roman"/>
                      <w:i/>
                      <w:iCs/>
                      <w:color w:val="000000"/>
                      <w:sz w:val="20"/>
                      <w:szCs w:val="20"/>
                    </w:rPr>
                  </w:pPr>
                  <w:proofErr w:type="gramStart"/>
                  <w:r w:rsidRPr="00C17263">
                    <w:rPr>
                      <w:rFonts w:ascii="Times" w:eastAsia="Times New Roman" w:hAnsi="Times" w:cs="Times New Roman"/>
                      <w:i/>
                      <w:iCs/>
                      <w:color w:val="000000"/>
                      <w:sz w:val="20"/>
                      <w:szCs w:val="20"/>
                    </w:rPr>
                    <w:t>n</w:t>
                  </w:r>
                  <w:proofErr w:type="gramEnd"/>
                </w:p>
              </w:tc>
              <w:tc>
                <w:tcPr>
                  <w:tcW w:w="1232" w:type="dxa"/>
                  <w:tcBorders>
                    <w:top w:val="nil"/>
                    <w:left w:val="single" w:sz="8" w:space="0" w:color="auto"/>
                    <w:bottom w:val="single" w:sz="8" w:space="0" w:color="auto"/>
                    <w:right w:val="single" w:sz="8" w:space="0" w:color="auto"/>
                  </w:tcBorders>
                  <w:shd w:val="clear" w:color="auto" w:fill="auto"/>
                  <w:noWrap/>
                  <w:vAlign w:val="center"/>
                  <w:hideMark/>
                </w:tcPr>
                <w:p w14:paraId="0F510DB2" w14:textId="77777777" w:rsidR="00C17263" w:rsidRPr="00C17263" w:rsidRDefault="00C17263" w:rsidP="00C17263">
                  <w:pPr>
                    <w:jc w:val="center"/>
                    <w:rPr>
                      <w:rFonts w:ascii="Times" w:eastAsia="Times New Roman" w:hAnsi="Times" w:cs="Times New Roman"/>
                      <w:color w:val="000000"/>
                      <w:sz w:val="20"/>
                      <w:szCs w:val="20"/>
                    </w:rPr>
                  </w:pPr>
                  <w:r w:rsidRPr="00C17263">
                    <w:rPr>
                      <w:rFonts w:ascii="Times" w:eastAsia="Times New Roman" w:hAnsi="Times" w:cs="Times New Roman"/>
                      <w:color w:val="000000"/>
                      <w:sz w:val="20"/>
                      <w:szCs w:val="20"/>
                    </w:rPr>
                    <w:t>26</w:t>
                  </w:r>
                </w:p>
              </w:tc>
              <w:tc>
                <w:tcPr>
                  <w:tcW w:w="1352" w:type="dxa"/>
                  <w:tcBorders>
                    <w:top w:val="nil"/>
                    <w:left w:val="nil"/>
                    <w:bottom w:val="single" w:sz="8" w:space="0" w:color="auto"/>
                    <w:right w:val="single" w:sz="8" w:space="0" w:color="auto"/>
                  </w:tcBorders>
                  <w:shd w:val="clear" w:color="auto" w:fill="auto"/>
                  <w:noWrap/>
                  <w:vAlign w:val="center"/>
                  <w:hideMark/>
                </w:tcPr>
                <w:p w14:paraId="33872701" w14:textId="77777777" w:rsidR="00C17263" w:rsidRPr="00C17263" w:rsidRDefault="00C17263" w:rsidP="00C17263">
                  <w:pPr>
                    <w:jc w:val="center"/>
                    <w:rPr>
                      <w:rFonts w:ascii="Times" w:eastAsia="Times New Roman" w:hAnsi="Times" w:cs="Times New Roman"/>
                      <w:color w:val="000000"/>
                      <w:sz w:val="20"/>
                      <w:szCs w:val="20"/>
                    </w:rPr>
                  </w:pPr>
                  <w:r w:rsidRPr="00C17263">
                    <w:rPr>
                      <w:rFonts w:ascii="Times" w:eastAsia="Times New Roman" w:hAnsi="Times" w:cs="Times New Roman"/>
                      <w:color w:val="000000"/>
                      <w:sz w:val="20"/>
                      <w:szCs w:val="20"/>
                    </w:rPr>
                    <w:t>26</w:t>
                  </w:r>
                </w:p>
              </w:tc>
              <w:tc>
                <w:tcPr>
                  <w:tcW w:w="1316" w:type="dxa"/>
                  <w:tcBorders>
                    <w:top w:val="nil"/>
                    <w:left w:val="nil"/>
                    <w:bottom w:val="single" w:sz="8" w:space="0" w:color="auto"/>
                    <w:right w:val="single" w:sz="8" w:space="0" w:color="auto"/>
                  </w:tcBorders>
                  <w:shd w:val="clear" w:color="auto" w:fill="auto"/>
                  <w:noWrap/>
                  <w:vAlign w:val="center"/>
                  <w:hideMark/>
                </w:tcPr>
                <w:p w14:paraId="62F013D3" w14:textId="77777777" w:rsidR="00C17263" w:rsidRPr="00C17263" w:rsidRDefault="00C17263" w:rsidP="00C17263">
                  <w:pPr>
                    <w:jc w:val="center"/>
                    <w:rPr>
                      <w:rFonts w:ascii="Times" w:eastAsia="Times New Roman" w:hAnsi="Times" w:cs="Times New Roman"/>
                      <w:color w:val="000000"/>
                      <w:sz w:val="20"/>
                      <w:szCs w:val="20"/>
                    </w:rPr>
                  </w:pPr>
                  <w:r w:rsidRPr="00C17263">
                    <w:rPr>
                      <w:rFonts w:ascii="Times" w:eastAsia="Times New Roman" w:hAnsi="Times" w:cs="Times New Roman"/>
                      <w:color w:val="000000"/>
                      <w:sz w:val="20"/>
                      <w:szCs w:val="20"/>
                    </w:rPr>
                    <w:t>26</w:t>
                  </w:r>
                </w:p>
              </w:tc>
              <w:tc>
                <w:tcPr>
                  <w:tcW w:w="1232" w:type="dxa"/>
                  <w:tcBorders>
                    <w:top w:val="nil"/>
                    <w:left w:val="nil"/>
                    <w:bottom w:val="single" w:sz="8" w:space="0" w:color="auto"/>
                    <w:right w:val="single" w:sz="8" w:space="0" w:color="auto"/>
                  </w:tcBorders>
                  <w:shd w:val="clear" w:color="auto" w:fill="auto"/>
                  <w:noWrap/>
                  <w:vAlign w:val="center"/>
                  <w:hideMark/>
                </w:tcPr>
                <w:p w14:paraId="2F3563EA" w14:textId="77777777" w:rsidR="00C17263" w:rsidRPr="00C17263" w:rsidRDefault="00C17263" w:rsidP="00C17263">
                  <w:pPr>
                    <w:jc w:val="right"/>
                    <w:rPr>
                      <w:rFonts w:ascii="Times" w:eastAsia="Times New Roman" w:hAnsi="Times" w:cs="Times New Roman"/>
                      <w:color w:val="000000"/>
                      <w:sz w:val="20"/>
                      <w:szCs w:val="20"/>
                    </w:rPr>
                  </w:pPr>
                  <w:r w:rsidRPr="00C17263">
                    <w:rPr>
                      <w:rFonts w:ascii="Times" w:eastAsia="Times New Roman" w:hAnsi="Times" w:cs="Times New Roman"/>
                      <w:color w:val="000000"/>
                      <w:sz w:val="20"/>
                      <w:szCs w:val="20"/>
                    </w:rPr>
                    <w:t>27</w:t>
                  </w:r>
                </w:p>
              </w:tc>
              <w:tc>
                <w:tcPr>
                  <w:tcW w:w="1352" w:type="dxa"/>
                  <w:tcBorders>
                    <w:top w:val="nil"/>
                    <w:left w:val="nil"/>
                    <w:bottom w:val="single" w:sz="8" w:space="0" w:color="auto"/>
                    <w:right w:val="single" w:sz="8" w:space="0" w:color="auto"/>
                  </w:tcBorders>
                  <w:shd w:val="clear" w:color="auto" w:fill="auto"/>
                  <w:noWrap/>
                  <w:vAlign w:val="center"/>
                  <w:hideMark/>
                </w:tcPr>
                <w:p w14:paraId="2E46CED1" w14:textId="77777777" w:rsidR="00C17263" w:rsidRPr="00C17263" w:rsidRDefault="00C17263" w:rsidP="00C17263">
                  <w:pPr>
                    <w:jc w:val="right"/>
                    <w:rPr>
                      <w:rFonts w:ascii="Times" w:eastAsia="Times New Roman" w:hAnsi="Times" w:cs="Times New Roman"/>
                      <w:color w:val="000000"/>
                      <w:sz w:val="20"/>
                      <w:szCs w:val="20"/>
                    </w:rPr>
                  </w:pPr>
                  <w:r w:rsidRPr="00C17263">
                    <w:rPr>
                      <w:rFonts w:ascii="Times" w:eastAsia="Times New Roman" w:hAnsi="Times" w:cs="Times New Roman"/>
                      <w:color w:val="000000"/>
                      <w:sz w:val="20"/>
                      <w:szCs w:val="20"/>
                    </w:rPr>
                    <w:t>27</w:t>
                  </w:r>
                </w:p>
              </w:tc>
              <w:tc>
                <w:tcPr>
                  <w:tcW w:w="1316" w:type="dxa"/>
                  <w:tcBorders>
                    <w:top w:val="nil"/>
                    <w:left w:val="nil"/>
                    <w:bottom w:val="single" w:sz="8" w:space="0" w:color="auto"/>
                    <w:right w:val="single" w:sz="8" w:space="0" w:color="auto"/>
                  </w:tcBorders>
                  <w:shd w:val="clear" w:color="auto" w:fill="auto"/>
                  <w:noWrap/>
                  <w:vAlign w:val="center"/>
                  <w:hideMark/>
                </w:tcPr>
                <w:p w14:paraId="6D78F45A" w14:textId="77777777" w:rsidR="00C17263" w:rsidRPr="00C17263" w:rsidRDefault="00C17263" w:rsidP="00C17263">
                  <w:pPr>
                    <w:jc w:val="right"/>
                    <w:rPr>
                      <w:rFonts w:ascii="Times" w:eastAsia="Times New Roman" w:hAnsi="Times" w:cs="Times New Roman"/>
                      <w:color w:val="000000"/>
                      <w:sz w:val="20"/>
                      <w:szCs w:val="20"/>
                    </w:rPr>
                  </w:pPr>
                  <w:r w:rsidRPr="00C17263">
                    <w:rPr>
                      <w:rFonts w:ascii="Times" w:eastAsia="Times New Roman" w:hAnsi="Times" w:cs="Times New Roman"/>
                      <w:color w:val="000000"/>
                      <w:sz w:val="20"/>
                      <w:szCs w:val="20"/>
                    </w:rPr>
                    <w:t>27</w:t>
                  </w:r>
                </w:p>
              </w:tc>
            </w:tr>
            <w:tr w:rsidR="00C17263" w:rsidRPr="00C17263" w14:paraId="4AD568BB" w14:textId="77777777" w:rsidTr="00C17263">
              <w:trPr>
                <w:trHeight w:val="260"/>
              </w:trPr>
              <w:tc>
                <w:tcPr>
                  <w:tcW w:w="560" w:type="dxa"/>
                  <w:vMerge/>
                  <w:tcBorders>
                    <w:top w:val="nil"/>
                    <w:left w:val="single" w:sz="8" w:space="0" w:color="auto"/>
                    <w:bottom w:val="single" w:sz="8" w:space="0" w:color="000000"/>
                    <w:right w:val="single" w:sz="8" w:space="0" w:color="auto"/>
                  </w:tcBorders>
                  <w:vAlign w:val="center"/>
                  <w:hideMark/>
                </w:tcPr>
                <w:p w14:paraId="2A24996A" w14:textId="77777777" w:rsidR="00C17263" w:rsidRPr="00C17263" w:rsidRDefault="00C17263" w:rsidP="00C17263">
                  <w:pPr>
                    <w:rPr>
                      <w:rFonts w:ascii="Times" w:eastAsia="Times New Roman" w:hAnsi="Times" w:cs="Times New Roman"/>
                      <w:color w:val="000000"/>
                      <w:sz w:val="20"/>
                      <w:szCs w:val="20"/>
                    </w:rPr>
                  </w:pPr>
                </w:p>
              </w:tc>
              <w:tc>
                <w:tcPr>
                  <w:tcW w:w="1300" w:type="dxa"/>
                  <w:vMerge w:val="restart"/>
                  <w:tcBorders>
                    <w:top w:val="nil"/>
                    <w:left w:val="single" w:sz="8" w:space="0" w:color="auto"/>
                    <w:bottom w:val="single" w:sz="8" w:space="0" w:color="000000"/>
                    <w:right w:val="nil"/>
                  </w:tcBorders>
                  <w:shd w:val="clear" w:color="auto" w:fill="auto"/>
                  <w:noWrap/>
                  <w:vAlign w:val="center"/>
                  <w:hideMark/>
                </w:tcPr>
                <w:p w14:paraId="591E3001" w14:textId="77777777" w:rsidR="00C17263" w:rsidRPr="00C17263" w:rsidRDefault="00C17263" w:rsidP="00C17263">
                  <w:pPr>
                    <w:jc w:val="center"/>
                    <w:rPr>
                      <w:rFonts w:ascii="Times" w:eastAsia="Times New Roman" w:hAnsi="Times" w:cs="Times New Roman"/>
                      <w:color w:val="000000"/>
                      <w:sz w:val="20"/>
                      <w:szCs w:val="20"/>
                    </w:rPr>
                  </w:pPr>
                  <w:r w:rsidRPr="00C17263">
                    <w:rPr>
                      <w:rFonts w:ascii="Times" w:eastAsia="Times New Roman" w:hAnsi="Times" w:cs="Times New Roman"/>
                      <w:color w:val="000000"/>
                      <w:sz w:val="20"/>
                      <w:szCs w:val="20"/>
                    </w:rPr>
                    <w:t>Amygdala</w:t>
                  </w:r>
                </w:p>
              </w:tc>
              <w:tc>
                <w:tcPr>
                  <w:tcW w:w="420" w:type="dxa"/>
                  <w:tcBorders>
                    <w:top w:val="nil"/>
                    <w:left w:val="nil"/>
                    <w:bottom w:val="nil"/>
                    <w:right w:val="nil"/>
                  </w:tcBorders>
                  <w:shd w:val="clear" w:color="auto" w:fill="auto"/>
                  <w:noWrap/>
                  <w:vAlign w:val="center"/>
                  <w:hideMark/>
                </w:tcPr>
                <w:p w14:paraId="76246E8D" w14:textId="77777777" w:rsidR="00C17263" w:rsidRPr="00C17263" w:rsidRDefault="00C17263" w:rsidP="00C17263">
                  <w:pPr>
                    <w:rPr>
                      <w:rFonts w:ascii="Times" w:eastAsia="Times New Roman" w:hAnsi="Times" w:cs="Times New Roman"/>
                      <w:i/>
                      <w:iCs/>
                      <w:color w:val="000000"/>
                      <w:sz w:val="20"/>
                      <w:szCs w:val="20"/>
                    </w:rPr>
                  </w:pPr>
                  <w:proofErr w:type="gramStart"/>
                  <w:r w:rsidRPr="00C17263">
                    <w:rPr>
                      <w:rFonts w:ascii="Times" w:eastAsia="Times New Roman" w:hAnsi="Times" w:cs="Times New Roman"/>
                      <w:i/>
                      <w:iCs/>
                      <w:color w:val="000000"/>
                      <w:sz w:val="20"/>
                      <w:szCs w:val="20"/>
                    </w:rPr>
                    <w:t>r</w:t>
                  </w:r>
                  <w:proofErr w:type="gramEnd"/>
                </w:p>
              </w:tc>
              <w:tc>
                <w:tcPr>
                  <w:tcW w:w="1232" w:type="dxa"/>
                  <w:tcBorders>
                    <w:top w:val="nil"/>
                    <w:left w:val="single" w:sz="8" w:space="0" w:color="auto"/>
                    <w:bottom w:val="nil"/>
                    <w:right w:val="single" w:sz="8" w:space="0" w:color="auto"/>
                  </w:tcBorders>
                  <w:shd w:val="clear" w:color="auto" w:fill="auto"/>
                  <w:noWrap/>
                  <w:vAlign w:val="center"/>
                  <w:hideMark/>
                </w:tcPr>
                <w:p w14:paraId="6EB20F68" w14:textId="77777777" w:rsidR="00C17263" w:rsidRPr="00C17263" w:rsidRDefault="00C17263" w:rsidP="00C17263">
                  <w:pPr>
                    <w:jc w:val="center"/>
                    <w:rPr>
                      <w:rFonts w:ascii="Times" w:eastAsia="Times New Roman" w:hAnsi="Times" w:cs="Times New Roman"/>
                      <w:color w:val="000000"/>
                      <w:sz w:val="20"/>
                      <w:szCs w:val="20"/>
                    </w:rPr>
                  </w:pPr>
                  <w:r w:rsidRPr="00C17263">
                    <w:rPr>
                      <w:rFonts w:ascii="Times" w:eastAsia="Times New Roman" w:hAnsi="Times" w:cs="Times New Roman"/>
                      <w:color w:val="000000"/>
                      <w:sz w:val="20"/>
                      <w:szCs w:val="20"/>
                    </w:rPr>
                    <w:t>0.463</w:t>
                  </w:r>
                </w:p>
              </w:tc>
              <w:tc>
                <w:tcPr>
                  <w:tcW w:w="1352" w:type="dxa"/>
                  <w:tcBorders>
                    <w:top w:val="nil"/>
                    <w:left w:val="nil"/>
                    <w:bottom w:val="nil"/>
                    <w:right w:val="single" w:sz="8" w:space="0" w:color="auto"/>
                  </w:tcBorders>
                  <w:shd w:val="clear" w:color="auto" w:fill="auto"/>
                  <w:noWrap/>
                  <w:vAlign w:val="center"/>
                  <w:hideMark/>
                </w:tcPr>
                <w:p w14:paraId="4005F01C" w14:textId="77777777" w:rsidR="00C17263" w:rsidRPr="00C17263" w:rsidRDefault="00C17263" w:rsidP="00C17263">
                  <w:pPr>
                    <w:jc w:val="center"/>
                    <w:rPr>
                      <w:rFonts w:ascii="Times" w:eastAsia="Times New Roman" w:hAnsi="Times" w:cs="Times New Roman"/>
                      <w:color w:val="000000"/>
                      <w:sz w:val="20"/>
                      <w:szCs w:val="20"/>
                    </w:rPr>
                  </w:pPr>
                  <w:r w:rsidRPr="00C17263">
                    <w:rPr>
                      <w:rFonts w:ascii="Times" w:eastAsia="Times New Roman" w:hAnsi="Times" w:cs="Times New Roman"/>
                      <w:color w:val="000000"/>
                      <w:sz w:val="20"/>
                      <w:szCs w:val="20"/>
                    </w:rPr>
                    <w:t>0.492</w:t>
                  </w:r>
                </w:p>
              </w:tc>
              <w:tc>
                <w:tcPr>
                  <w:tcW w:w="1316" w:type="dxa"/>
                  <w:tcBorders>
                    <w:top w:val="nil"/>
                    <w:left w:val="nil"/>
                    <w:bottom w:val="nil"/>
                    <w:right w:val="single" w:sz="8" w:space="0" w:color="auto"/>
                  </w:tcBorders>
                  <w:shd w:val="clear" w:color="auto" w:fill="auto"/>
                  <w:noWrap/>
                  <w:vAlign w:val="center"/>
                  <w:hideMark/>
                </w:tcPr>
                <w:p w14:paraId="3ED9283B" w14:textId="77777777" w:rsidR="00C17263" w:rsidRPr="00C17263" w:rsidRDefault="00C17263" w:rsidP="00C17263">
                  <w:pPr>
                    <w:jc w:val="center"/>
                    <w:rPr>
                      <w:rFonts w:ascii="Times" w:eastAsia="Times New Roman" w:hAnsi="Times" w:cs="Times New Roman"/>
                      <w:color w:val="000000"/>
                      <w:sz w:val="20"/>
                      <w:szCs w:val="20"/>
                    </w:rPr>
                  </w:pPr>
                  <w:r w:rsidRPr="00C17263">
                    <w:rPr>
                      <w:rFonts w:ascii="Times" w:eastAsia="Times New Roman" w:hAnsi="Times" w:cs="Times New Roman"/>
                      <w:color w:val="000000"/>
                      <w:sz w:val="20"/>
                      <w:szCs w:val="20"/>
                    </w:rPr>
                    <w:t>0.507</w:t>
                  </w:r>
                </w:p>
              </w:tc>
              <w:tc>
                <w:tcPr>
                  <w:tcW w:w="1232" w:type="dxa"/>
                  <w:tcBorders>
                    <w:top w:val="nil"/>
                    <w:left w:val="nil"/>
                    <w:bottom w:val="nil"/>
                    <w:right w:val="single" w:sz="8" w:space="0" w:color="auto"/>
                  </w:tcBorders>
                  <w:shd w:val="clear" w:color="auto" w:fill="auto"/>
                  <w:noWrap/>
                  <w:vAlign w:val="center"/>
                  <w:hideMark/>
                </w:tcPr>
                <w:p w14:paraId="2BE932E8" w14:textId="77777777" w:rsidR="00C17263" w:rsidRPr="00C17263" w:rsidRDefault="00C17263" w:rsidP="00C17263">
                  <w:pPr>
                    <w:jc w:val="right"/>
                    <w:rPr>
                      <w:rFonts w:ascii="Times" w:eastAsia="Times New Roman" w:hAnsi="Times" w:cs="Times New Roman"/>
                      <w:color w:val="000000"/>
                      <w:sz w:val="20"/>
                      <w:szCs w:val="20"/>
                    </w:rPr>
                  </w:pPr>
                  <w:r w:rsidRPr="00C17263">
                    <w:rPr>
                      <w:rFonts w:ascii="Times" w:eastAsia="Times New Roman" w:hAnsi="Times" w:cs="Times New Roman"/>
                      <w:color w:val="000000"/>
                      <w:sz w:val="20"/>
                      <w:szCs w:val="20"/>
                    </w:rPr>
                    <w:t>0.359</w:t>
                  </w:r>
                </w:p>
              </w:tc>
              <w:tc>
                <w:tcPr>
                  <w:tcW w:w="1352" w:type="dxa"/>
                  <w:tcBorders>
                    <w:top w:val="nil"/>
                    <w:left w:val="nil"/>
                    <w:bottom w:val="nil"/>
                    <w:right w:val="single" w:sz="8" w:space="0" w:color="auto"/>
                  </w:tcBorders>
                  <w:shd w:val="clear" w:color="auto" w:fill="auto"/>
                  <w:noWrap/>
                  <w:vAlign w:val="center"/>
                  <w:hideMark/>
                </w:tcPr>
                <w:p w14:paraId="2C52AF19" w14:textId="77777777" w:rsidR="00C17263" w:rsidRPr="00C17263" w:rsidRDefault="00C17263" w:rsidP="00C17263">
                  <w:pPr>
                    <w:jc w:val="right"/>
                    <w:rPr>
                      <w:rFonts w:ascii="Times" w:eastAsia="Times New Roman" w:hAnsi="Times" w:cs="Times New Roman"/>
                      <w:color w:val="000000"/>
                      <w:sz w:val="20"/>
                      <w:szCs w:val="20"/>
                    </w:rPr>
                  </w:pPr>
                  <w:r w:rsidRPr="00C17263">
                    <w:rPr>
                      <w:rFonts w:ascii="Times" w:eastAsia="Times New Roman" w:hAnsi="Times" w:cs="Times New Roman"/>
                      <w:color w:val="000000"/>
                      <w:sz w:val="20"/>
                      <w:szCs w:val="20"/>
                    </w:rPr>
                    <w:t>0.478</w:t>
                  </w:r>
                </w:p>
              </w:tc>
              <w:tc>
                <w:tcPr>
                  <w:tcW w:w="1316" w:type="dxa"/>
                  <w:tcBorders>
                    <w:top w:val="nil"/>
                    <w:left w:val="nil"/>
                    <w:bottom w:val="nil"/>
                    <w:right w:val="single" w:sz="8" w:space="0" w:color="auto"/>
                  </w:tcBorders>
                  <w:shd w:val="clear" w:color="auto" w:fill="auto"/>
                  <w:noWrap/>
                  <w:vAlign w:val="center"/>
                  <w:hideMark/>
                </w:tcPr>
                <w:p w14:paraId="7B140A20" w14:textId="77777777" w:rsidR="00C17263" w:rsidRPr="00C17263" w:rsidRDefault="00C17263" w:rsidP="00C17263">
                  <w:pPr>
                    <w:jc w:val="right"/>
                    <w:rPr>
                      <w:rFonts w:ascii="Times" w:eastAsia="Times New Roman" w:hAnsi="Times" w:cs="Times New Roman"/>
                      <w:color w:val="000000"/>
                      <w:sz w:val="20"/>
                      <w:szCs w:val="20"/>
                    </w:rPr>
                  </w:pPr>
                  <w:r w:rsidRPr="00C17263">
                    <w:rPr>
                      <w:rFonts w:ascii="Times" w:eastAsia="Times New Roman" w:hAnsi="Times" w:cs="Times New Roman"/>
                      <w:color w:val="000000"/>
                      <w:sz w:val="20"/>
                      <w:szCs w:val="20"/>
                    </w:rPr>
                    <w:t>0.412</w:t>
                  </w:r>
                </w:p>
              </w:tc>
            </w:tr>
            <w:tr w:rsidR="00C17263" w:rsidRPr="00C17263" w14:paraId="32B9D4D9" w14:textId="77777777" w:rsidTr="00C17263">
              <w:trPr>
                <w:trHeight w:val="260"/>
              </w:trPr>
              <w:tc>
                <w:tcPr>
                  <w:tcW w:w="560" w:type="dxa"/>
                  <w:vMerge/>
                  <w:tcBorders>
                    <w:top w:val="nil"/>
                    <w:left w:val="single" w:sz="8" w:space="0" w:color="auto"/>
                    <w:bottom w:val="single" w:sz="8" w:space="0" w:color="000000"/>
                    <w:right w:val="single" w:sz="8" w:space="0" w:color="auto"/>
                  </w:tcBorders>
                  <w:vAlign w:val="center"/>
                  <w:hideMark/>
                </w:tcPr>
                <w:p w14:paraId="781FB88E" w14:textId="77777777" w:rsidR="00C17263" w:rsidRPr="00C17263" w:rsidRDefault="00C17263" w:rsidP="00C17263">
                  <w:pPr>
                    <w:rPr>
                      <w:rFonts w:ascii="Times" w:eastAsia="Times New Roman" w:hAnsi="Times" w:cs="Times New Roman"/>
                      <w:color w:val="000000"/>
                      <w:sz w:val="20"/>
                      <w:szCs w:val="20"/>
                    </w:rPr>
                  </w:pPr>
                </w:p>
              </w:tc>
              <w:tc>
                <w:tcPr>
                  <w:tcW w:w="1300" w:type="dxa"/>
                  <w:vMerge/>
                  <w:tcBorders>
                    <w:top w:val="nil"/>
                    <w:left w:val="single" w:sz="8" w:space="0" w:color="auto"/>
                    <w:bottom w:val="single" w:sz="8" w:space="0" w:color="000000"/>
                    <w:right w:val="nil"/>
                  </w:tcBorders>
                  <w:vAlign w:val="center"/>
                  <w:hideMark/>
                </w:tcPr>
                <w:p w14:paraId="73F80BA1" w14:textId="77777777" w:rsidR="00C17263" w:rsidRPr="00C17263" w:rsidRDefault="00C17263" w:rsidP="00C17263">
                  <w:pPr>
                    <w:rPr>
                      <w:rFonts w:ascii="Times" w:eastAsia="Times New Roman" w:hAnsi="Times" w:cs="Times New Roman"/>
                      <w:color w:val="000000"/>
                      <w:sz w:val="20"/>
                      <w:szCs w:val="20"/>
                    </w:rPr>
                  </w:pPr>
                </w:p>
              </w:tc>
              <w:tc>
                <w:tcPr>
                  <w:tcW w:w="420" w:type="dxa"/>
                  <w:tcBorders>
                    <w:top w:val="nil"/>
                    <w:left w:val="nil"/>
                    <w:bottom w:val="nil"/>
                    <w:right w:val="nil"/>
                  </w:tcBorders>
                  <w:shd w:val="clear" w:color="auto" w:fill="auto"/>
                  <w:noWrap/>
                  <w:vAlign w:val="center"/>
                  <w:hideMark/>
                </w:tcPr>
                <w:p w14:paraId="0DE31CFF" w14:textId="77777777" w:rsidR="00C17263" w:rsidRPr="00C17263" w:rsidRDefault="00C17263" w:rsidP="00C17263">
                  <w:pPr>
                    <w:rPr>
                      <w:rFonts w:ascii="Times" w:eastAsia="Times New Roman" w:hAnsi="Times" w:cs="Times New Roman"/>
                      <w:i/>
                      <w:iCs/>
                      <w:color w:val="000000"/>
                      <w:sz w:val="20"/>
                      <w:szCs w:val="20"/>
                    </w:rPr>
                  </w:pPr>
                  <w:proofErr w:type="gramStart"/>
                  <w:r w:rsidRPr="00C17263">
                    <w:rPr>
                      <w:rFonts w:ascii="Times" w:eastAsia="Times New Roman" w:hAnsi="Times" w:cs="Times New Roman"/>
                      <w:i/>
                      <w:iCs/>
                      <w:color w:val="000000"/>
                      <w:sz w:val="20"/>
                      <w:szCs w:val="20"/>
                    </w:rPr>
                    <w:t>p</w:t>
                  </w:r>
                  <w:proofErr w:type="gramEnd"/>
                </w:p>
              </w:tc>
              <w:tc>
                <w:tcPr>
                  <w:tcW w:w="1232" w:type="dxa"/>
                  <w:tcBorders>
                    <w:top w:val="nil"/>
                    <w:left w:val="single" w:sz="8" w:space="0" w:color="auto"/>
                    <w:bottom w:val="nil"/>
                    <w:right w:val="single" w:sz="8" w:space="0" w:color="auto"/>
                  </w:tcBorders>
                  <w:shd w:val="clear" w:color="000000" w:fill="FFC7CE"/>
                  <w:noWrap/>
                  <w:vAlign w:val="center"/>
                  <w:hideMark/>
                </w:tcPr>
                <w:p w14:paraId="5CDC1FB4" w14:textId="77777777" w:rsidR="00C17263" w:rsidRPr="00C17263" w:rsidRDefault="00C17263" w:rsidP="00C17263">
                  <w:pPr>
                    <w:jc w:val="center"/>
                    <w:rPr>
                      <w:rFonts w:ascii="Times" w:eastAsia="Times New Roman" w:hAnsi="Times" w:cs="Times New Roman"/>
                      <w:color w:val="9C0006"/>
                      <w:sz w:val="20"/>
                      <w:szCs w:val="20"/>
                    </w:rPr>
                  </w:pPr>
                  <w:r w:rsidRPr="00C17263">
                    <w:rPr>
                      <w:rFonts w:ascii="Times" w:eastAsia="Times New Roman" w:hAnsi="Times" w:cs="Times New Roman"/>
                      <w:color w:val="9C0006"/>
                      <w:sz w:val="20"/>
                      <w:szCs w:val="20"/>
                    </w:rPr>
                    <w:t>0.017</w:t>
                  </w:r>
                </w:p>
              </w:tc>
              <w:tc>
                <w:tcPr>
                  <w:tcW w:w="1352" w:type="dxa"/>
                  <w:tcBorders>
                    <w:top w:val="nil"/>
                    <w:left w:val="nil"/>
                    <w:bottom w:val="nil"/>
                    <w:right w:val="single" w:sz="8" w:space="0" w:color="auto"/>
                  </w:tcBorders>
                  <w:shd w:val="clear" w:color="000000" w:fill="FFC7CE"/>
                  <w:noWrap/>
                  <w:vAlign w:val="center"/>
                  <w:hideMark/>
                </w:tcPr>
                <w:p w14:paraId="03B917A8" w14:textId="77777777" w:rsidR="00C17263" w:rsidRPr="00C17263" w:rsidRDefault="00C17263" w:rsidP="00C17263">
                  <w:pPr>
                    <w:jc w:val="center"/>
                    <w:rPr>
                      <w:rFonts w:ascii="Times" w:eastAsia="Times New Roman" w:hAnsi="Times" w:cs="Times New Roman"/>
                      <w:color w:val="9C0006"/>
                      <w:sz w:val="20"/>
                      <w:szCs w:val="20"/>
                    </w:rPr>
                  </w:pPr>
                  <w:r w:rsidRPr="00C17263">
                    <w:rPr>
                      <w:rFonts w:ascii="Times" w:eastAsia="Times New Roman" w:hAnsi="Times" w:cs="Times New Roman"/>
                      <w:color w:val="9C0006"/>
                      <w:sz w:val="20"/>
                      <w:szCs w:val="20"/>
                    </w:rPr>
                    <w:t>0.011</w:t>
                  </w:r>
                </w:p>
              </w:tc>
              <w:tc>
                <w:tcPr>
                  <w:tcW w:w="1316" w:type="dxa"/>
                  <w:tcBorders>
                    <w:top w:val="nil"/>
                    <w:left w:val="nil"/>
                    <w:bottom w:val="nil"/>
                    <w:right w:val="single" w:sz="8" w:space="0" w:color="auto"/>
                  </w:tcBorders>
                  <w:shd w:val="clear" w:color="000000" w:fill="FFC7CE"/>
                  <w:noWrap/>
                  <w:vAlign w:val="center"/>
                  <w:hideMark/>
                </w:tcPr>
                <w:p w14:paraId="6ECD44A5" w14:textId="77777777" w:rsidR="00C17263" w:rsidRPr="00C17263" w:rsidRDefault="00C17263" w:rsidP="00C17263">
                  <w:pPr>
                    <w:jc w:val="center"/>
                    <w:rPr>
                      <w:rFonts w:ascii="Times" w:eastAsia="Times New Roman" w:hAnsi="Times" w:cs="Times New Roman"/>
                      <w:color w:val="9C0006"/>
                      <w:sz w:val="20"/>
                      <w:szCs w:val="20"/>
                    </w:rPr>
                  </w:pPr>
                  <w:r w:rsidRPr="00C17263">
                    <w:rPr>
                      <w:rFonts w:ascii="Times" w:eastAsia="Times New Roman" w:hAnsi="Times" w:cs="Times New Roman"/>
                      <w:color w:val="9C0006"/>
                      <w:sz w:val="20"/>
                      <w:szCs w:val="20"/>
                    </w:rPr>
                    <w:t>0.008</w:t>
                  </w:r>
                </w:p>
              </w:tc>
              <w:tc>
                <w:tcPr>
                  <w:tcW w:w="1232" w:type="dxa"/>
                  <w:tcBorders>
                    <w:top w:val="nil"/>
                    <w:left w:val="nil"/>
                    <w:bottom w:val="nil"/>
                    <w:right w:val="single" w:sz="8" w:space="0" w:color="auto"/>
                  </w:tcBorders>
                  <w:shd w:val="clear" w:color="000000" w:fill="FFC7CE"/>
                  <w:noWrap/>
                  <w:vAlign w:val="center"/>
                  <w:hideMark/>
                </w:tcPr>
                <w:p w14:paraId="53CF6C1F" w14:textId="77777777" w:rsidR="00C17263" w:rsidRPr="00C17263" w:rsidRDefault="00C17263" w:rsidP="00C17263">
                  <w:pPr>
                    <w:jc w:val="right"/>
                    <w:rPr>
                      <w:rFonts w:ascii="Times" w:eastAsia="Times New Roman" w:hAnsi="Times" w:cs="Times New Roman"/>
                      <w:color w:val="9C0006"/>
                      <w:sz w:val="20"/>
                      <w:szCs w:val="20"/>
                    </w:rPr>
                  </w:pPr>
                  <w:r w:rsidRPr="00C17263">
                    <w:rPr>
                      <w:rFonts w:ascii="Times" w:eastAsia="Times New Roman" w:hAnsi="Times" w:cs="Times New Roman"/>
                      <w:color w:val="9C0006"/>
                      <w:sz w:val="20"/>
                      <w:szCs w:val="20"/>
                    </w:rPr>
                    <w:t>0.066</w:t>
                  </w:r>
                </w:p>
              </w:tc>
              <w:tc>
                <w:tcPr>
                  <w:tcW w:w="1352" w:type="dxa"/>
                  <w:tcBorders>
                    <w:top w:val="nil"/>
                    <w:left w:val="nil"/>
                    <w:bottom w:val="nil"/>
                    <w:right w:val="single" w:sz="8" w:space="0" w:color="auto"/>
                  </w:tcBorders>
                  <w:shd w:val="clear" w:color="000000" w:fill="FFC7CE"/>
                  <w:noWrap/>
                  <w:vAlign w:val="center"/>
                  <w:hideMark/>
                </w:tcPr>
                <w:p w14:paraId="5773B69B" w14:textId="77777777" w:rsidR="00C17263" w:rsidRPr="00C17263" w:rsidRDefault="00C17263" w:rsidP="00C17263">
                  <w:pPr>
                    <w:jc w:val="right"/>
                    <w:rPr>
                      <w:rFonts w:ascii="Times" w:eastAsia="Times New Roman" w:hAnsi="Times" w:cs="Times New Roman"/>
                      <w:color w:val="9C0006"/>
                      <w:sz w:val="20"/>
                      <w:szCs w:val="20"/>
                    </w:rPr>
                  </w:pPr>
                  <w:r w:rsidRPr="00C17263">
                    <w:rPr>
                      <w:rFonts w:ascii="Times" w:eastAsia="Times New Roman" w:hAnsi="Times" w:cs="Times New Roman"/>
                      <w:color w:val="9C0006"/>
                      <w:sz w:val="20"/>
                      <w:szCs w:val="20"/>
                    </w:rPr>
                    <w:t>0.012</w:t>
                  </w:r>
                </w:p>
              </w:tc>
              <w:tc>
                <w:tcPr>
                  <w:tcW w:w="1316" w:type="dxa"/>
                  <w:tcBorders>
                    <w:top w:val="nil"/>
                    <w:left w:val="nil"/>
                    <w:bottom w:val="nil"/>
                    <w:right w:val="single" w:sz="8" w:space="0" w:color="auto"/>
                  </w:tcBorders>
                  <w:shd w:val="clear" w:color="000000" w:fill="FFC7CE"/>
                  <w:noWrap/>
                  <w:vAlign w:val="center"/>
                  <w:hideMark/>
                </w:tcPr>
                <w:p w14:paraId="0D312DE1" w14:textId="77777777" w:rsidR="00C17263" w:rsidRPr="00C17263" w:rsidRDefault="00C17263" w:rsidP="00C17263">
                  <w:pPr>
                    <w:jc w:val="right"/>
                    <w:rPr>
                      <w:rFonts w:ascii="Times" w:eastAsia="Times New Roman" w:hAnsi="Times" w:cs="Times New Roman"/>
                      <w:color w:val="9C0006"/>
                      <w:sz w:val="20"/>
                      <w:szCs w:val="20"/>
                    </w:rPr>
                  </w:pPr>
                  <w:r w:rsidRPr="00C17263">
                    <w:rPr>
                      <w:rFonts w:ascii="Times" w:eastAsia="Times New Roman" w:hAnsi="Times" w:cs="Times New Roman"/>
                      <w:color w:val="9C0006"/>
                      <w:sz w:val="20"/>
                      <w:szCs w:val="20"/>
                    </w:rPr>
                    <w:t>0.033</w:t>
                  </w:r>
                </w:p>
              </w:tc>
            </w:tr>
            <w:tr w:rsidR="00C17263" w:rsidRPr="00C17263" w14:paraId="504429C2" w14:textId="77777777" w:rsidTr="00C17263">
              <w:trPr>
                <w:trHeight w:val="260"/>
              </w:trPr>
              <w:tc>
                <w:tcPr>
                  <w:tcW w:w="560" w:type="dxa"/>
                  <w:vMerge/>
                  <w:tcBorders>
                    <w:top w:val="nil"/>
                    <w:left w:val="single" w:sz="8" w:space="0" w:color="auto"/>
                    <w:bottom w:val="single" w:sz="8" w:space="0" w:color="000000"/>
                    <w:right w:val="single" w:sz="8" w:space="0" w:color="auto"/>
                  </w:tcBorders>
                  <w:vAlign w:val="center"/>
                  <w:hideMark/>
                </w:tcPr>
                <w:p w14:paraId="1E2766F2" w14:textId="77777777" w:rsidR="00C17263" w:rsidRPr="00C17263" w:rsidRDefault="00C17263" w:rsidP="00C17263">
                  <w:pPr>
                    <w:rPr>
                      <w:rFonts w:ascii="Times" w:eastAsia="Times New Roman" w:hAnsi="Times" w:cs="Times New Roman"/>
                      <w:color w:val="000000"/>
                      <w:sz w:val="20"/>
                      <w:szCs w:val="20"/>
                    </w:rPr>
                  </w:pPr>
                </w:p>
              </w:tc>
              <w:tc>
                <w:tcPr>
                  <w:tcW w:w="1300" w:type="dxa"/>
                  <w:vMerge/>
                  <w:tcBorders>
                    <w:top w:val="nil"/>
                    <w:left w:val="single" w:sz="8" w:space="0" w:color="auto"/>
                    <w:bottom w:val="single" w:sz="8" w:space="0" w:color="000000"/>
                    <w:right w:val="nil"/>
                  </w:tcBorders>
                  <w:vAlign w:val="center"/>
                  <w:hideMark/>
                </w:tcPr>
                <w:p w14:paraId="68A50AC8" w14:textId="77777777" w:rsidR="00C17263" w:rsidRPr="00C17263" w:rsidRDefault="00C17263" w:rsidP="00C17263">
                  <w:pPr>
                    <w:rPr>
                      <w:rFonts w:ascii="Times" w:eastAsia="Times New Roman" w:hAnsi="Times" w:cs="Times New Roman"/>
                      <w:color w:val="000000"/>
                      <w:sz w:val="20"/>
                      <w:szCs w:val="20"/>
                    </w:rPr>
                  </w:pPr>
                </w:p>
              </w:tc>
              <w:tc>
                <w:tcPr>
                  <w:tcW w:w="420" w:type="dxa"/>
                  <w:tcBorders>
                    <w:top w:val="nil"/>
                    <w:left w:val="nil"/>
                    <w:bottom w:val="single" w:sz="8" w:space="0" w:color="auto"/>
                    <w:right w:val="nil"/>
                  </w:tcBorders>
                  <w:shd w:val="clear" w:color="auto" w:fill="auto"/>
                  <w:noWrap/>
                  <w:vAlign w:val="center"/>
                  <w:hideMark/>
                </w:tcPr>
                <w:p w14:paraId="1E9B95B1" w14:textId="77777777" w:rsidR="00C17263" w:rsidRPr="00C17263" w:rsidRDefault="00C17263" w:rsidP="00C17263">
                  <w:pPr>
                    <w:rPr>
                      <w:rFonts w:ascii="Times" w:eastAsia="Times New Roman" w:hAnsi="Times" w:cs="Times New Roman"/>
                      <w:i/>
                      <w:iCs/>
                      <w:color w:val="000000"/>
                      <w:sz w:val="20"/>
                      <w:szCs w:val="20"/>
                    </w:rPr>
                  </w:pPr>
                  <w:proofErr w:type="gramStart"/>
                  <w:r w:rsidRPr="00C17263">
                    <w:rPr>
                      <w:rFonts w:ascii="Times" w:eastAsia="Times New Roman" w:hAnsi="Times" w:cs="Times New Roman"/>
                      <w:i/>
                      <w:iCs/>
                      <w:color w:val="000000"/>
                      <w:sz w:val="20"/>
                      <w:szCs w:val="20"/>
                    </w:rPr>
                    <w:t>n</w:t>
                  </w:r>
                  <w:proofErr w:type="gramEnd"/>
                </w:p>
              </w:tc>
              <w:tc>
                <w:tcPr>
                  <w:tcW w:w="1232" w:type="dxa"/>
                  <w:tcBorders>
                    <w:top w:val="nil"/>
                    <w:left w:val="single" w:sz="8" w:space="0" w:color="auto"/>
                    <w:bottom w:val="single" w:sz="8" w:space="0" w:color="auto"/>
                    <w:right w:val="single" w:sz="8" w:space="0" w:color="auto"/>
                  </w:tcBorders>
                  <w:shd w:val="clear" w:color="auto" w:fill="auto"/>
                  <w:noWrap/>
                  <w:vAlign w:val="center"/>
                  <w:hideMark/>
                </w:tcPr>
                <w:p w14:paraId="51CA6484" w14:textId="77777777" w:rsidR="00C17263" w:rsidRPr="00C17263" w:rsidRDefault="00C17263" w:rsidP="00C17263">
                  <w:pPr>
                    <w:jc w:val="center"/>
                    <w:rPr>
                      <w:rFonts w:ascii="Times" w:eastAsia="Times New Roman" w:hAnsi="Times" w:cs="Times New Roman"/>
                      <w:color w:val="000000"/>
                      <w:sz w:val="20"/>
                      <w:szCs w:val="20"/>
                    </w:rPr>
                  </w:pPr>
                  <w:r w:rsidRPr="00C17263">
                    <w:rPr>
                      <w:rFonts w:ascii="Times" w:eastAsia="Times New Roman" w:hAnsi="Times" w:cs="Times New Roman"/>
                      <w:color w:val="000000"/>
                      <w:sz w:val="20"/>
                      <w:szCs w:val="20"/>
                    </w:rPr>
                    <w:t>26</w:t>
                  </w:r>
                </w:p>
              </w:tc>
              <w:tc>
                <w:tcPr>
                  <w:tcW w:w="1352" w:type="dxa"/>
                  <w:tcBorders>
                    <w:top w:val="nil"/>
                    <w:left w:val="nil"/>
                    <w:bottom w:val="single" w:sz="8" w:space="0" w:color="auto"/>
                    <w:right w:val="single" w:sz="8" w:space="0" w:color="auto"/>
                  </w:tcBorders>
                  <w:shd w:val="clear" w:color="auto" w:fill="auto"/>
                  <w:noWrap/>
                  <w:vAlign w:val="center"/>
                  <w:hideMark/>
                </w:tcPr>
                <w:p w14:paraId="5C7F0527" w14:textId="77777777" w:rsidR="00C17263" w:rsidRPr="00C17263" w:rsidRDefault="00C17263" w:rsidP="00C17263">
                  <w:pPr>
                    <w:jc w:val="center"/>
                    <w:rPr>
                      <w:rFonts w:ascii="Times" w:eastAsia="Times New Roman" w:hAnsi="Times" w:cs="Times New Roman"/>
                      <w:color w:val="000000"/>
                      <w:sz w:val="20"/>
                      <w:szCs w:val="20"/>
                    </w:rPr>
                  </w:pPr>
                  <w:r w:rsidRPr="00C17263">
                    <w:rPr>
                      <w:rFonts w:ascii="Times" w:eastAsia="Times New Roman" w:hAnsi="Times" w:cs="Times New Roman"/>
                      <w:color w:val="000000"/>
                      <w:sz w:val="20"/>
                      <w:szCs w:val="20"/>
                    </w:rPr>
                    <w:t>26</w:t>
                  </w:r>
                </w:p>
              </w:tc>
              <w:tc>
                <w:tcPr>
                  <w:tcW w:w="1316" w:type="dxa"/>
                  <w:tcBorders>
                    <w:top w:val="nil"/>
                    <w:left w:val="nil"/>
                    <w:bottom w:val="single" w:sz="8" w:space="0" w:color="auto"/>
                    <w:right w:val="single" w:sz="8" w:space="0" w:color="auto"/>
                  </w:tcBorders>
                  <w:shd w:val="clear" w:color="auto" w:fill="auto"/>
                  <w:noWrap/>
                  <w:vAlign w:val="center"/>
                  <w:hideMark/>
                </w:tcPr>
                <w:p w14:paraId="0FF583E9" w14:textId="77777777" w:rsidR="00C17263" w:rsidRPr="00C17263" w:rsidRDefault="00C17263" w:rsidP="00C17263">
                  <w:pPr>
                    <w:jc w:val="center"/>
                    <w:rPr>
                      <w:rFonts w:ascii="Times" w:eastAsia="Times New Roman" w:hAnsi="Times" w:cs="Times New Roman"/>
                      <w:color w:val="000000"/>
                      <w:sz w:val="20"/>
                      <w:szCs w:val="20"/>
                    </w:rPr>
                  </w:pPr>
                  <w:r w:rsidRPr="00C17263">
                    <w:rPr>
                      <w:rFonts w:ascii="Times" w:eastAsia="Times New Roman" w:hAnsi="Times" w:cs="Times New Roman"/>
                      <w:color w:val="000000"/>
                      <w:sz w:val="20"/>
                      <w:szCs w:val="20"/>
                    </w:rPr>
                    <w:t>26</w:t>
                  </w:r>
                </w:p>
              </w:tc>
              <w:tc>
                <w:tcPr>
                  <w:tcW w:w="1232" w:type="dxa"/>
                  <w:tcBorders>
                    <w:top w:val="nil"/>
                    <w:left w:val="nil"/>
                    <w:bottom w:val="single" w:sz="8" w:space="0" w:color="auto"/>
                    <w:right w:val="single" w:sz="8" w:space="0" w:color="auto"/>
                  </w:tcBorders>
                  <w:shd w:val="clear" w:color="auto" w:fill="auto"/>
                  <w:noWrap/>
                  <w:vAlign w:val="center"/>
                  <w:hideMark/>
                </w:tcPr>
                <w:p w14:paraId="58D233D8" w14:textId="77777777" w:rsidR="00C17263" w:rsidRPr="00C17263" w:rsidRDefault="00C17263" w:rsidP="00C17263">
                  <w:pPr>
                    <w:jc w:val="right"/>
                    <w:rPr>
                      <w:rFonts w:ascii="Times" w:eastAsia="Times New Roman" w:hAnsi="Times" w:cs="Times New Roman"/>
                      <w:color w:val="000000"/>
                      <w:sz w:val="20"/>
                      <w:szCs w:val="20"/>
                    </w:rPr>
                  </w:pPr>
                  <w:r w:rsidRPr="00C17263">
                    <w:rPr>
                      <w:rFonts w:ascii="Times" w:eastAsia="Times New Roman" w:hAnsi="Times" w:cs="Times New Roman"/>
                      <w:color w:val="000000"/>
                      <w:sz w:val="20"/>
                      <w:szCs w:val="20"/>
                    </w:rPr>
                    <w:t>27</w:t>
                  </w:r>
                </w:p>
              </w:tc>
              <w:tc>
                <w:tcPr>
                  <w:tcW w:w="1352" w:type="dxa"/>
                  <w:tcBorders>
                    <w:top w:val="nil"/>
                    <w:left w:val="nil"/>
                    <w:bottom w:val="single" w:sz="8" w:space="0" w:color="auto"/>
                    <w:right w:val="single" w:sz="8" w:space="0" w:color="auto"/>
                  </w:tcBorders>
                  <w:shd w:val="clear" w:color="auto" w:fill="auto"/>
                  <w:noWrap/>
                  <w:vAlign w:val="center"/>
                  <w:hideMark/>
                </w:tcPr>
                <w:p w14:paraId="131BDA23" w14:textId="77777777" w:rsidR="00C17263" w:rsidRPr="00C17263" w:rsidRDefault="00C17263" w:rsidP="00C17263">
                  <w:pPr>
                    <w:jc w:val="right"/>
                    <w:rPr>
                      <w:rFonts w:ascii="Times" w:eastAsia="Times New Roman" w:hAnsi="Times" w:cs="Times New Roman"/>
                      <w:color w:val="000000"/>
                      <w:sz w:val="20"/>
                      <w:szCs w:val="20"/>
                    </w:rPr>
                  </w:pPr>
                  <w:r w:rsidRPr="00C17263">
                    <w:rPr>
                      <w:rFonts w:ascii="Times" w:eastAsia="Times New Roman" w:hAnsi="Times" w:cs="Times New Roman"/>
                      <w:color w:val="000000"/>
                      <w:sz w:val="20"/>
                      <w:szCs w:val="20"/>
                    </w:rPr>
                    <w:t>27</w:t>
                  </w:r>
                </w:p>
              </w:tc>
              <w:tc>
                <w:tcPr>
                  <w:tcW w:w="1316" w:type="dxa"/>
                  <w:tcBorders>
                    <w:top w:val="nil"/>
                    <w:left w:val="nil"/>
                    <w:bottom w:val="single" w:sz="8" w:space="0" w:color="auto"/>
                    <w:right w:val="single" w:sz="8" w:space="0" w:color="auto"/>
                  </w:tcBorders>
                  <w:shd w:val="clear" w:color="auto" w:fill="auto"/>
                  <w:noWrap/>
                  <w:vAlign w:val="center"/>
                  <w:hideMark/>
                </w:tcPr>
                <w:p w14:paraId="2E8C1D13" w14:textId="77777777" w:rsidR="00C17263" w:rsidRPr="00C17263" w:rsidRDefault="00C17263" w:rsidP="00C17263">
                  <w:pPr>
                    <w:jc w:val="right"/>
                    <w:rPr>
                      <w:rFonts w:ascii="Times" w:eastAsia="Times New Roman" w:hAnsi="Times" w:cs="Times New Roman"/>
                      <w:color w:val="000000"/>
                      <w:sz w:val="20"/>
                      <w:szCs w:val="20"/>
                    </w:rPr>
                  </w:pPr>
                  <w:r w:rsidRPr="00C17263">
                    <w:rPr>
                      <w:rFonts w:ascii="Times" w:eastAsia="Times New Roman" w:hAnsi="Times" w:cs="Times New Roman"/>
                      <w:color w:val="000000"/>
                      <w:sz w:val="20"/>
                      <w:szCs w:val="20"/>
                    </w:rPr>
                    <w:t>27</w:t>
                  </w:r>
                </w:p>
              </w:tc>
            </w:tr>
          </w:tbl>
          <w:p w14:paraId="75B06701" w14:textId="77777777" w:rsidR="00E11CB6" w:rsidRDefault="00E11CB6" w:rsidP="00E11CB6">
            <w:pPr>
              <w:rPr>
                <w:rFonts w:ascii="Times" w:eastAsia="Times New Roman" w:hAnsi="Times" w:cs="Times New Roman"/>
                <w:b/>
                <w:color w:val="000000"/>
              </w:rPr>
            </w:pPr>
          </w:p>
          <w:p w14:paraId="3957F538" w14:textId="77777777" w:rsidR="00494222" w:rsidRDefault="00494222" w:rsidP="00494222">
            <w:pPr>
              <w:rPr>
                <w:rFonts w:ascii="Times" w:eastAsia="Times New Roman" w:hAnsi="Times" w:cs="Times New Roman"/>
                <w:b/>
                <w:color w:val="000000"/>
              </w:rPr>
            </w:pPr>
          </w:p>
          <w:p w14:paraId="77E24D23" w14:textId="2559F829" w:rsidR="00494222" w:rsidRDefault="00144F0C" w:rsidP="00494222">
            <w:pPr>
              <w:rPr>
                <w:rFonts w:ascii="Times" w:eastAsia="Times New Roman" w:hAnsi="Times" w:cs="Times New Roman"/>
                <w:b/>
                <w:color w:val="000000"/>
              </w:rPr>
            </w:pPr>
            <w:proofErr w:type="spellStart"/>
            <w:proofErr w:type="gramStart"/>
            <w:r>
              <w:rPr>
                <w:rFonts w:ascii="Times" w:eastAsia="Times New Roman" w:hAnsi="Times" w:cs="Times New Roman"/>
                <w:b/>
                <w:color w:val="000000"/>
              </w:rPr>
              <w:t>sTable</w:t>
            </w:r>
            <w:proofErr w:type="spellEnd"/>
            <w:proofErr w:type="gramEnd"/>
            <w:r>
              <w:rPr>
                <w:rFonts w:ascii="Times" w:eastAsia="Times New Roman" w:hAnsi="Times" w:cs="Times New Roman"/>
                <w:b/>
                <w:color w:val="000000"/>
              </w:rPr>
              <w:t xml:space="preserve"> 4</w:t>
            </w:r>
            <w:r w:rsidR="00494222">
              <w:rPr>
                <w:rFonts w:ascii="Times" w:eastAsia="Times New Roman" w:hAnsi="Times" w:cs="Times New Roman"/>
                <w:b/>
                <w:color w:val="000000"/>
              </w:rPr>
              <w:t>: Relationship</w:t>
            </w:r>
            <w:r w:rsidR="00494222" w:rsidRPr="00494222">
              <w:rPr>
                <w:rFonts w:ascii="Times" w:eastAsia="Times New Roman" w:hAnsi="Times" w:cs="Times New Roman"/>
                <w:b/>
                <w:color w:val="000000"/>
              </w:rPr>
              <w:t xml:space="preserve"> between grey matter and caudate glutamatergic indices </w:t>
            </w:r>
            <w:r w:rsidR="00494222">
              <w:rPr>
                <w:rFonts w:ascii="Times" w:eastAsia="Times New Roman" w:hAnsi="Times" w:cs="Times New Roman"/>
                <w:b/>
                <w:color w:val="000000"/>
              </w:rPr>
              <w:t>in HCC group:</w:t>
            </w:r>
          </w:p>
          <w:p w14:paraId="7E672F98" w14:textId="77777777" w:rsidR="00494222" w:rsidRDefault="00494222" w:rsidP="00494222">
            <w:pPr>
              <w:rPr>
                <w:rFonts w:ascii="Times" w:eastAsia="Times New Roman" w:hAnsi="Times" w:cs="Times New Roman"/>
                <w:b/>
                <w:color w:val="000000"/>
              </w:rPr>
            </w:pPr>
          </w:p>
          <w:tbl>
            <w:tblPr>
              <w:tblW w:w="10080" w:type="dxa"/>
              <w:tblLayout w:type="fixed"/>
              <w:tblLook w:val="04A0" w:firstRow="1" w:lastRow="0" w:firstColumn="1" w:lastColumn="0" w:noHBand="0" w:noVBand="1"/>
            </w:tblPr>
            <w:tblGrid>
              <w:gridCol w:w="560"/>
              <w:gridCol w:w="1300"/>
              <w:gridCol w:w="420"/>
              <w:gridCol w:w="1232"/>
              <w:gridCol w:w="1352"/>
              <w:gridCol w:w="1316"/>
              <w:gridCol w:w="1232"/>
              <w:gridCol w:w="1352"/>
              <w:gridCol w:w="1316"/>
            </w:tblGrid>
            <w:tr w:rsidR="00C17263" w:rsidRPr="00C17263" w14:paraId="0767D1AF" w14:textId="77777777" w:rsidTr="00C17263">
              <w:trPr>
                <w:trHeight w:val="260"/>
              </w:trPr>
              <w:tc>
                <w:tcPr>
                  <w:tcW w:w="560" w:type="dxa"/>
                  <w:tcBorders>
                    <w:top w:val="nil"/>
                    <w:left w:val="nil"/>
                    <w:bottom w:val="nil"/>
                    <w:right w:val="nil"/>
                  </w:tcBorders>
                  <w:shd w:val="clear" w:color="auto" w:fill="auto"/>
                  <w:noWrap/>
                  <w:vAlign w:val="bottom"/>
                  <w:hideMark/>
                </w:tcPr>
                <w:p w14:paraId="3BA40AD3" w14:textId="77777777" w:rsidR="00C17263" w:rsidRPr="00C17263" w:rsidRDefault="00C17263" w:rsidP="00C17263">
                  <w:pPr>
                    <w:rPr>
                      <w:rFonts w:ascii="Cambria" w:eastAsia="Times New Roman" w:hAnsi="Cambria" w:cs="Times New Roman"/>
                      <w:color w:val="000000"/>
                    </w:rPr>
                  </w:pPr>
                </w:p>
              </w:tc>
              <w:tc>
                <w:tcPr>
                  <w:tcW w:w="1300" w:type="dxa"/>
                  <w:tcBorders>
                    <w:top w:val="nil"/>
                    <w:left w:val="nil"/>
                    <w:bottom w:val="nil"/>
                    <w:right w:val="nil"/>
                  </w:tcBorders>
                  <w:shd w:val="clear" w:color="auto" w:fill="auto"/>
                  <w:noWrap/>
                  <w:vAlign w:val="bottom"/>
                  <w:hideMark/>
                </w:tcPr>
                <w:p w14:paraId="1F400E21" w14:textId="77777777" w:rsidR="00C17263" w:rsidRPr="00C17263" w:rsidRDefault="00C17263" w:rsidP="00C17263">
                  <w:pPr>
                    <w:rPr>
                      <w:rFonts w:ascii="Cambria" w:eastAsia="Times New Roman" w:hAnsi="Cambria" w:cs="Times New Roman"/>
                      <w:color w:val="000000"/>
                    </w:rPr>
                  </w:pPr>
                </w:p>
              </w:tc>
              <w:tc>
                <w:tcPr>
                  <w:tcW w:w="420" w:type="dxa"/>
                  <w:tcBorders>
                    <w:top w:val="nil"/>
                    <w:left w:val="nil"/>
                    <w:bottom w:val="nil"/>
                    <w:right w:val="nil"/>
                  </w:tcBorders>
                  <w:shd w:val="clear" w:color="auto" w:fill="auto"/>
                  <w:noWrap/>
                  <w:vAlign w:val="bottom"/>
                  <w:hideMark/>
                </w:tcPr>
                <w:p w14:paraId="776ADAC8" w14:textId="77777777" w:rsidR="00C17263" w:rsidRPr="00C17263" w:rsidRDefault="00C17263" w:rsidP="00C17263">
                  <w:pPr>
                    <w:rPr>
                      <w:rFonts w:ascii="Cambria" w:eastAsia="Times New Roman" w:hAnsi="Cambria" w:cs="Times New Roman"/>
                      <w:color w:val="000000"/>
                    </w:rPr>
                  </w:pPr>
                </w:p>
              </w:tc>
              <w:tc>
                <w:tcPr>
                  <w:tcW w:w="3900" w:type="dxa"/>
                  <w:gridSpan w:val="3"/>
                  <w:tcBorders>
                    <w:top w:val="single" w:sz="8" w:space="0" w:color="auto"/>
                    <w:left w:val="single" w:sz="8" w:space="0" w:color="auto"/>
                    <w:bottom w:val="nil"/>
                    <w:right w:val="single" w:sz="8" w:space="0" w:color="000000"/>
                  </w:tcBorders>
                  <w:shd w:val="clear" w:color="auto" w:fill="auto"/>
                  <w:noWrap/>
                  <w:vAlign w:val="center"/>
                  <w:hideMark/>
                </w:tcPr>
                <w:p w14:paraId="59581FD8" w14:textId="77777777" w:rsidR="00C17263" w:rsidRPr="00C17263" w:rsidRDefault="00C17263" w:rsidP="00C17263">
                  <w:pPr>
                    <w:jc w:val="center"/>
                    <w:rPr>
                      <w:rFonts w:ascii="Times" w:eastAsia="Times New Roman" w:hAnsi="Times" w:cs="Times New Roman"/>
                      <w:b/>
                      <w:bCs/>
                      <w:color w:val="000000"/>
                      <w:sz w:val="20"/>
                      <w:szCs w:val="20"/>
                    </w:rPr>
                  </w:pPr>
                  <w:r w:rsidRPr="00C17263">
                    <w:rPr>
                      <w:rFonts w:ascii="Times" w:eastAsia="Times New Roman" w:hAnsi="Times" w:cs="Times New Roman"/>
                      <w:b/>
                      <w:bCs/>
                      <w:color w:val="000000"/>
                      <w:sz w:val="20"/>
                      <w:szCs w:val="20"/>
                    </w:rPr>
                    <w:t xml:space="preserve">Caudate </w:t>
                  </w:r>
                  <w:proofErr w:type="spellStart"/>
                  <w:r w:rsidRPr="00C17263">
                    <w:rPr>
                      <w:rFonts w:ascii="Times" w:eastAsia="Times New Roman" w:hAnsi="Times" w:cs="Times New Roman"/>
                      <w:b/>
                      <w:bCs/>
                      <w:color w:val="000000"/>
                      <w:sz w:val="20"/>
                      <w:szCs w:val="20"/>
                    </w:rPr>
                    <w:t>Glx</w:t>
                  </w:r>
                  <w:proofErr w:type="spellEnd"/>
                  <w:r w:rsidRPr="00C17263">
                    <w:rPr>
                      <w:rFonts w:ascii="Times" w:eastAsia="Times New Roman" w:hAnsi="Times" w:cs="Times New Roman"/>
                      <w:b/>
                      <w:bCs/>
                      <w:color w:val="000000"/>
                      <w:sz w:val="20"/>
                      <w:szCs w:val="20"/>
                    </w:rPr>
                    <w:t xml:space="preserve"> (</w:t>
                  </w:r>
                  <w:proofErr w:type="spellStart"/>
                  <w:r w:rsidRPr="00C17263">
                    <w:rPr>
                      <w:rFonts w:ascii="Times" w:eastAsia="Times New Roman" w:hAnsi="Times" w:cs="Times New Roman"/>
                      <w:b/>
                      <w:bCs/>
                      <w:color w:val="000000"/>
                      <w:sz w:val="20"/>
                      <w:szCs w:val="20"/>
                    </w:rPr>
                    <w:t>Glutamine+Glutamate</w:t>
                  </w:r>
                  <w:proofErr w:type="spellEnd"/>
                  <w:r w:rsidRPr="00C17263">
                    <w:rPr>
                      <w:rFonts w:ascii="Times" w:eastAsia="Times New Roman" w:hAnsi="Times" w:cs="Times New Roman"/>
                      <w:b/>
                      <w:bCs/>
                      <w:color w:val="000000"/>
                      <w:sz w:val="20"/>
                      <w:szCs w:val="20"/>
                    </w:rPr>
                    <w:t>)</w:t>
                  </w:r>
                </w:p>
              </w:tc>
              <w:tc>
                <w:tcPr>
                  <w:tcW w:w="3900" w:type="dxa"/>
                  <w:gridSpan w:val="3"/>
                  <w:tcBorders>
                    <w:top w:val="single" w:sz="8" w:space="0" w:color="auto"/>
                    <w:left w:val="nil"/>
                    <w:bottom w:val="nil"/>
                    <w:right w:val="single" w:sz="8" w:space="0" w:color="000000"/>
                  </w:tcBorders>
                  <w:shd w:val="clear" w:color="auto" w:fill="auto"/>
                  <w:noWrap/>
                  <w:vAlign w:val="center"/>
                  <w:hideMark/>
                </w:tcPr>
                <w:p w14:paraId="24CA7E9B" w14:textId="77777777" w:rsidR="00C17263" w:rsidRPr="00C17263" w:rsidRDefault="00C17263" w:rsidP="00C17263">
                  <w:pPr>
                    <w:jc w:val="center"/>
                    <w:rPr>
                      <w:rFonts w:ascii="Times" w:eastAsia="Times New Roman" w:hAnsi="Times" w:cs="Times New Roman"/>
                      <w:b/>
                      <w:bCs/>
                      <w:color w:val="000000"/>
                      <w:sz w:val="20"/>
                      <w:szCs w:val="20"/>
                    </w:rPr>
                  </w:pPr>
                  <w:r w:rsidRPr="00C17263">
                    <w:rPr>
                      <w:rFonts w:ascii="Times" w:eastAsia="Times New Roman" w:hAnsi="Times" w:cs="Times New Roman"/>
                      <w:b/>
                      <w:bCs/>
                      <w:color w:val="000000"/>
                      <w:sz w:val="20"/>
                      <w:szCs w:val="20"/>
                    </w:rPr>
                    <w:t>Caudate Glutamate*</w:t>
                  </w:r>
                </w:p>
              </w:tc>
            </w:tr>
            <w:tr w:rsidR="00C17263" w:rsidRPr="00C17263" w14:paraId="6720B44C" w14:textId="77777777" w:rsidTr="00C17263">
              <w:trPr>
                <w:trHeight w:val="260"/>
              </w:trPr>
              <w:tc>
                <w:tcPr>
                  <w:tcW w:w="560" w:type="dxa"/>
                  <w:tcBorders>
                    <w:top w:val="nil"/>
                    <w:left w:val="nil"/>
                    <w:bottom w:val="nil"/>
                    <w:right w:val="nil"/>
                  </w:tcBorders>
                  <w:shd w:val="clear" w:color="auto" w:fill="auto"/>
                  <w:noWrap/>
                  <w:vAlign w:val="bottom"/>
                  <w:hideMark/>
                </w:tcPr>
                <w:p w14:paraId="34E3E417" w14:textId="77777777" w:rsidR="00C17263" w:rsidRPr="00C17263" w:rsidRDefault="00C17263" w:rsidP="00C17263">
                  <w:pPr>
                    <w:rPr>
                      <w:rFonts w:ascii="Cambria" w:eastAsia="Times New Roman" w:hAnsi="Cambria" w:cs="Times New Roman"/>
                      <w:color w:val="000000"/>
                    </w:rPr>
                  </w:pPr>
                </w:p>
              </w:tc>
              <w:tc>
                <w:tcPr>
                  <w:tcW w:w="1300" w:type="dxa"/>
                  <w:tcBorders>
                    <w:top w:val="nil"/>
                    <w:left w:val="nil"/>
                    <w:bottom w:val="nil"/>
                    <w:right w:val="nil"/>
                  </w:tcBorders>
                  <w:shd w:val="clear" w:color="auto" w:fill="auto"/>
                  <w:noWrap/>
                  <w:vAlign w:val="bottom"/>
                  <w:hideMark/>
                </w:tcPr>
                <w:p w14:paraId="25B22511" w14:textId="77777777" w:rsidR="00C17263" w:rsidRPr="00C17263" w:rsidRDefault="00C17263" w:rsidP="00C17263">
                  <w:pPr>
                    <w:rPr>
                      <w:rFonts w:ascii="Cambria" w:eastAsia="Times New Roman" w:hAnsi="Cambria" w:cs="Times New Roman"/>
                      <w:color w:val="000000"/>
                    </w:rPr>
                  </w:pPr>
                </w:p>
              </w:tc>
              <w:tc>
                <w:tcPr>
                  <w:tcW w:w="420" w:type="dxa"/>
                  <w:tcBorders>
                    <w:top w:val="nil"/>
                    <w:left w:val="nil"/>
                    <w:bottom w:val="nil"/>
                    <w:right w:val="nil"/>
                  </w:tcBorders>
                  <w:shd w:val="clear" w:color="auto" w:fill="auto"/>
                  <w:noWrap/>
                  <w:vAlign w:val="bottom"/>
                  <w:hideMark/>
                </w:tcPr>
                <w:p w14:paraId="3E44C76E" w14:textId="77777777" w:rsidR="00C17263" w:rsidRPr="00C17263" w:rsidRDefault="00C17263" w:rsidP="00C17263">
                  <w:pPr>
                    <w:rPr>
                      <w:rFonts w:ascii="Cambria" w:eastAsia="Times New Roman" w:hAnsi="Cambria" w:cs="Times New Roman"/>
                      <w:color w:val="000000"/>
                    </w:rPr>
                  </w:pPr>
                </w:p>
              </w:tc>
              <w:tc>
                <w:tcPr>
                  <w:tcW w:w="1232" w:type="dxa"/>
                  <w:tcBorders>
                    <w:top w:val="nil"/>
                    <w:left w:val="single" w:sz="8" w:space="0" w:color="auto"/>
                    <w:bottom w:val="nil"/>
                    <w:right w:val="single" w:sz="8" w:space="0" w:color="auto"/>
                  </w:tcBorders>
                  <w:shd w:val="clear" w:color="auto" w:fill="auto"/>
                  <w:noWrap/>
                  <w:vAlign w:val="center"/>
                  <w:hideMark/>
                </w:tcPr>
                <w:p w14:paraId="6FA3A106" w14:textId="77777777" w:rsidR="00C17263" w:rsidRPr="00C17263" w:rsidRDefault="00C17263" w:rsidP="00C17263">
                  <w:pPr>
                    <w:jc w:val="center"/>
                    <w:rPr>
                      <w:rFonts w:ascii="Times" w:eastAsia="Times New Roman" w:hAnsi="Times" w:cs="Times New Roman"/>
                      <w:color w:val="000000"/>
                      <w:sz w:val="20"/>
                      <w:szCs w:val="20"/>
                    </w:rPr>
                  </w:pPr>
                  <w:r w:rsidRPr="00C17263">
                    <w:rPr>
                      <w:rFonts w:ascii="Times" w:eastAsia="Times New Roman" w:hAnsi="Times" w:cs="Times New Roman"/>
                      <w:color w:val="000000"/>
                      <w:sz w:val="20"/>
                      <w:szCs w:val="20"/>
                    </w:rPr>
                    <w:t>No correction</w:t>
                  </w:r>
                </w:p>
              </w:tc>
              <w:tc>
                <w:tcPr>
                  <w:tcW w:w="1352" w:type="dxa"/>
                  <w:tcBorders>
                    <w:top w:val="nil"/>
                    <w:left w:val="nil"/>
                    <w:bottom w:val="nil"/>
                    <w:right w:val="single" w:sz="8" w:space="0" w:color="auto"/>
                  </w:tcBorders>
                  <w:shd w:val="clear" w:color="auto" w:fill="auto"/>
                  <w:noWrap/>
                  <w:vAlign w:val="center"/>
                  <w:hideMark/>
                </w:tcPr>
                <w:p w14:paraId="736549C1" w14:textId="77777777" w:rsidR="00C17263" w:rsidRPr="00C17263" w:rsidRDefault="00C17263" w:rsidP="00C17263">
                  <w:pPr>
                    <w:jc w:val="center"/>
                    <w:rPr>
                      <w:rFonts w:ascii="Times" w:eastAsia="Times New Roman" w:hAnsi="Times" w:cs="Times New Roman"/>
                      <w:color w:val="000000"/>
                      <w:sz w:val="20"/>
                      <w:szCs w:val="20"/>
                    </w:rPr>
                  </w:pPr>
                  <w:r w:rsidRPr="00C17263">
                    <w:rPr>
                      <w:rFonts w:ascii="Times" w:eastAsia="Times New Roman" w:hAnsi="Times" w:cs="Times New Roman"/>
                      <w:color w:val="000000"/>
                      <w:sz w:val="20"/>
                      <w:szCs w:val="20"/>
                    </w:rPr>
                    <w:t>CSF correction</w:t>
                  </w:r>
                </w:p>
              </w:tc>
              <w:tc>
                <w:tcPr>
                  <w:tcW w:w="1316" w:type="dxa"/>
                  <w:tcBorders>
                    <w:top w:val="nil"/>
                    <w:left w:val="nil"/>
                    <w:bottom w:val="nil"/>
                    <w:right w:val="single" w:sz="8" w:space="0" w:color="auto"/>
                  </w:tcBorders>
                  <w:shd w:val="clear" w:color="auto" w:fill="auto"/>
                  <w:noWrap/>
                  <w:vAlign w:val="center"/>
                  <w:hideMark/>
                </w:tcPr>
                <w:p w14:paraId="0FCB6495" w14:textId="77777777" w:rsidR="00C17263" w:rsidRPr="00C17263" w:rsidRDefault="00C17263" w:rsidP="00C17263">
                  <w:pPr>
                    <w:jc w:val="center"/>
                    <w:rPr>
                      <w:rFonts w:ascii="Times" w:eastAsia="Times New Roman" w:hAnsi="Times" w:cs="Times New Roman"/>
                      <w:color w:val="000000"/>
                      <w:sz w:val="20"/>
                      <w:szCs w:val="20"/>
                    </w:rPr>
                  </w:pPr>
                  <w:r w:rsidRPr="00C17263">
                    <w:rPr>
                      <w:rFonts w:ascii="Times" w:eastAsia="Times New Roman" w:hAnsi="Times" w:cs="Times New Roman"/>
                      <w:color w:val="000000"/>
                      <w:sz w:val="20"/>
                      <w:szCs w:val="20"/>
                    </w:rPr>
                    <w:t>Full correction</w:t>
                  </w:r>
                </w:p>
              </w:tc>
              <w:tc>
                <w:tcPr>
                  <w:tcW w:w="1232" w:type="dxa"/>
                  <w:tcBorders>
                    <w:top w:val="nil"/>
                    <w:left w:val="nil"/>
                    <w:bottom w:val="nil"/>
                    <w:right w:val="single" w:sz="8" w:space="0" w:color="auto"/>
                  </w:tcBorders>
                  <w:shd w:val="clear" w:color="auto" w:fill="auto"/>
                  <w:noWrap/>
                  <w:vAlign w:val="center"/>
                  <w:hideMark/>
                </w:tcPr>
                <w:p w14:paraId="08DE5829" w14:textId="77777777" w:rsidR="00C17263" w:rsidRPr="00C17263" w:rsidRDefault="00C17263" w:rsidP="00C17263">
                  <w:pPr>
                    <w:jc w:val="center"/>
                    <w:rPr>
                      <w:rFonts w:ascii="Times" w:eastAsia="Times New Roman" w:hAnsi="Times" w:cs="Times New Roman"/>
                      <w:color w:val="000000"/>
                      <w:sz w:val="20"/>
                      <w:szCs w:val="20"/>
                    </w:rPr>
                  </w:pPr>
                  <w:r w:rsidRPr="00C17263">
                    <w:rPr>
                      <w:rFonts w:ascii="Times" w:eastAsia="Times New Roman" w:hAnsi="Times" w:cs="Times New Roman"/>
                      <w:color w:val="000000"/>
                      <w:sz w:val="20"/>
                      <w:szCs w:val="20"/>
                    </w:rPr>
                    <w:t>No correction</w:t>
                  </w:r>
                </w:p>
              </w:tc>
              <w:tc>
                <w:tcPr>
                  <w:tcW w:w="1352" w:type="dxa"/>
                  <w:tcBorders>
                    <w:top w:val="nil"/>
                    <w:left w:val="nil"/>
                    <w:bottom w:val="nil"/>
                    <w:right w:val="single" w:sz="8" w:space="0" w:color="auto"/>
                  </w:tcBorders>
                  <w:shd w:val="clear" w:color="auto" w:fill="auto"/>
                  <w:noWrap/>
                  <w:vAlign w:val="center"/>
                  <w:hideMark/>
                </w:tcPr>
                <w:p w14:paraId="54E8E0EE" w14:textId="77777777" w:rsidR="00C17263" w:rsidRPr="00C17263" w:rsidRDefault="00C17263" w:rsidP="00C17263">
                  <w:pPr>
                    <w:jc w:val="center"/>
                    <w:rPr>
                      <w:rFonts w:ascii="Times" w:eastAsia="Times New Roman" w:hAnsi="Times" w:cs="Times New Roman"/>
                      <w:color w:val="000000"/>
                      <w:sz w:val="20"/>
                      <w:szCs w:val="20"/>
                    </w:rPr>
                  </w:pPr>
                  <w:r w:rsidRPr="00C17263">
                    <w:rPr>
                      <w:rFonts w:ascii="Times" w:eastAsia="Times New Roman" w:hAnsi="Times" w:cs="Times New Roman"/>
                      <w:color w:val="000000"/>
                      <w:sz w:val="20"/>
                      <w:szCs w:val="20"/>
                    </w:rPr>
                    <w:t>CSF correction</w:t>
                  </w:r>
                </w:p>
              </w:tc>
              <w:tc>
                <w:tcPr>
                  <w:tcW w:w="1316" w:type="dxa"/>
                  <w:tcBorders>
                    <w:top w:val="nil"/>
                    <w:left w:val="nil"/>
                    <w:bottom w:val="nil"/>
                    <w:right w:val="single" w:sz="8" w:space="0" w:color="auto"/>
                  </w:tcBorders>
                  <w:shd w:val="clear" w:color="auto" w:fill="auto"/>
                  <w:noWrap/>
                  <w:vAlign w:val="center"/>
                  <w:hideMark/>
                </w:tcPr>
                <w:p w14:paraId="0509E19B" w14:textId="77777777" w:rsidR="00C17263" w:rsidRPr="00C17263" w:rsidRDefault="00C17263" w:rsidP="00C17263">
                  <w:pPr>
                    <w:jc w:val="center"/>
                    <w:rPr>
                      <w:rFonts w:ascii="Times" w:eastAsia="Times New Roman" w:hAnsi="Times" w:cs="Times New Roman"/>
                      <w:color w:val="000000"/>
                      <w:sz w:val="20"/>
                      <w:szCs w:val="20"/>
                    </w:rPr>
                  </w:pPr>
                  <w:r w:rsidRPr="00C17263">
                    <w:rPr>
                      <w:rFonts w:ascii="Times" w:eastAsia="Times New Roman" w:hAnsi="Times" w:cs="Times New Roman"/>
                      <w:color w:val="000000"/>
                      <w:sz w:val="20"/>
                      <w:szCs w:val="20"/>
                    </w:rPr>
                    <w:t>Full correction</w:t>
                  </w:r>
                </w:p>
              </w:tc>
            </w:tr>
            <w:tr w:rsidR="00C17263" w:rsidRPr="00C17263" w14:paraId="2F0C0A37" w14:textId="77777777" w:rsidTr="00C17263">
              <w:trPr>
                <w:trHeight w:val="260"/>
              </w:trPr>
              <w:tc>
                <w:tcPr>
                  <w:tcW w:w="560" w:type="dxa"/>
                  <w:tcBorders>
                    <w:top w:val="nil"/>
                    <w:left w:val="nil"/>
                    <w:bottom w:val="nil"/>
                    <w:right w:val="nil"/>
                  </w:tcBorders>
                  <w:shd w:val="clear" w:color="auto" w:fill="auto"/>
                  <w:noWrap/>
                  <w:vAlign w:val="bottom"/>
                  <w:hideMark/>
                </w:tcPr>
                <w:p w14:paraId="6CB1C244" w14:textId="77777777" w:rsidR="00C17263" w:rsidRPr="00C17263" w:rsidRDefault="00C17263" w:rsidP="00C17263">
                  <w:pPr>
                    <w:rPr>
                      <w:rFonts w:ascii="Cambria" w:eastAsia="Times New Roman" w:hAnsi="Cambria" w:cs="Times New Roman"/>
                      <w:color w:val="000000"/>
                    </w:rPr>
                  </w:pPr>
                </w:p>
              </w:tc>
              <w:tc>
                <w:tcPr>
                  <w:tcW w:w="1300" w:type="dxa"/>
                  <w:vMerge w:val="restart"/>
                  <w:tcBorders>
                    <w:top w:val="single" w:sz="8" w:space="0" w:color="auto"/>
                    <w:left w:val="single" w:sz="8" w:space="0" w:color="auto"/>
                    <w:bottom w:val="single" w:sz="8" w:space="0" w:color="000000"/>
                    <w:right w:val="nil"/>
                  </w:tcBorders>
                  <w:shd w:val="clear" w:color="auto" w:fill="auto"/>
                  <w:vAlign w:val="center"/>
                  <w:hideMark/>
                </w:tcPr>
                <w:p w14:paraId="7A7691CD" w14:textId="011CFBEF" w:rsidR="00C17263" w:rsidRPr="00C17263" w:rsidRDefault="00F24E4E" w:rsidP="00C17263">
                  <w:pPr>
                    <w:jc w:val="center"/>
                    <w:rPr>
                      <w:rFonts w:ascii="Times" w:eastAsia="Times New Roman" w:hAnsi="Times" w:cs="Times New Roman"/>
                      <w:color w:val="000000"/>
                      <w:sz w:val="20"/>
                      <w:szCs w:val="20"/>
                    </w:rPr>
                  </w:pPr>
                  <w:r>
                    <w:rPr>
                      <w:rFonts w:ascii="Times" w:eastAsia="Times New Roman" w:hAnsi="Times" w:cs="Times New Roman"/>
                      <w:color w:val="000000"/>
                      <w:sz w:val="20"/>
                      <w:szCs w:val="20"/>
                    </w:rPr>
                    <w:t>Total Gre</w:t>
                  </w:r>
                  <w:r w:rsidR="00C17263" w:rsidRPr="00C17263">
                    <w:rPr>
                      <w:rFonts w:ascii="Times" w:eastAsia="Times New Roman" w:hAnsi="Times" w:cs="Times New Roman"/>
                      <w:color w:val="000000"/>
                      <w:sz w:val="20"/>
                      <w:szCs w:val="20"/>
                    </w:rPr>
                    <w:t>y Volume</w:t>
                  </w:r>
                </w:p>
              </w:tc>
              <w:tc>
                <w:tcPr>
                  <w:tcW w:w="420" w:type="dxa"/>
                  <w:tcBorders>
                    <w:top w:val="single" w:sz="8" w:space="0" w:color="auto"/>
                    <w:left w:val="nil"/>
                    <w:bottom w:val="nil"/>
                    <w:right w:val="nil"/>
                  </w:tcBorders>
                  <w:shd w:val="clear" w:color="auto" w:fill="auto"/>
                  <w:noWrap/>
                  <w:vAlign w:val="center"/>
                  <w:hideMark/>
                </w:tcPr>
                <w:p w14:paraId="31C46347" w14:textId="77777777" w:rsidR="00C17263" w:rsidRPr="00C17263" w:rsidRDefault="00C17263" w:rsidP="00C17263">
                  <w:pPr>
                    <w:rPr>
                      <w:rFonts w:ascii="Times" w:eastAsia="Times New Roman" w:hAnsi="Times" w:cs="Times New Roman"/>
                      <w:i/>
                      <w:iCs/>
                      <w:color w:val="000000"/>
                      <w:sz w:val="20"/>
                      <w:szCs w:val="20"/>
                    </w:rPr>
                  </w:pPr>
                  <w:proofErr w:type="gramStart"/>
                  <w:r w:rsidRPr="00C17263">
                    <w:rPr>
                      <w:rFonts w:ascii="Times" w:eastAsia="Times New Roman" w:hAnsi="Times" w:cs="Times New Roman"/>
                      <w:i/>
                      <w:iCs/>
                      <w:color w:val="000000"/>
                      <w:sz w:val="20"/>
                      <w:szCs w:val="20"/>
                    </w:rPr>
                    <w:t>r</w:t>
                  </w:r>
                  <w:proofErr w:type="gramEnd"/>
                </w:p>
              </w:tc>
              <w:tc>
                <w:tcPr>
                  <w:tcW w:w="1232" w:type="dxa"/>
                  <w:tcBorders>
                    <w:top w:val="single" w:sz="8" w:space="0" w:color="auto"/>
                    <w:left w:val="single" w:sz="8" w:space="0" w:color="auto"/>
                    <w:bottom w:val="nil"/>
                    <w:right w:val="single" w:sz="8" w:space="0" w:color="auto"/>
                  </w:tcBorders>
                  <w:shd w:val="clear" w:color="auto" w:fill="auto"/>
                  <w:noWrap/>
                  <w:vAlign w:val="center"/>
                  <w:hideMark/>
                </w:tcPr>
                <w:p w14:paraId="562173BB" w14:textId="77777777" w:rsidR="00C17263" w:rsidRPr="00C17263" w:rsidRDefault="00C17263" w:rsidP="00C17263">
                  <w:pPr>
                    <w:jc w:val="center"/>
                    <w:rPr>
                      <w:rFonts w:ascii="Times" w:eastAsia="Times New Roman" w:hAnsi="Times" w:cs="Times New Roman"/>
                      <w:color w:val="000000"/>
                      <w:sz w:val="20"/>
                      <w:szCs w:val="20"/>
                    </w:rPr>
                  </w:pPr>
                  <w:r w:rsidRPr="00C17263">
                    <w:rPr>
                      <w:rFonts w:ascii="Times" w:eastAsia="Times New Roman" w:hAnsi="Times" w:cs="Times New Roman"/>
                      <w:color w:val="000000"/>
                      <w:sz w:val="20"/>
                      <w:szCs w:val="20"/>
                    </w:rPr>
                    <w:t>0.485</w:t>
                  </w:r>
                </w:p>
              </w:tc>
              <w:tc>
                <w:tcPr>
                  <w:tcW w:w="1352" w:type="dxa"/>
                  <w:tcBorders>
                    <w:top w:val="single" w:sz="8" w:space="0" w:color="auto"/>
                    <w:left w:val="nil"/>
                    <w:bottom w:val="nil"/>
                    <w:right w:val="single" w:sz="8" w:space="0" w:color="auto"/>
                  </w:tcBorders>
                  <w:shd w:val="clear" w:color="auto" w:fill="auto"/>
                  <w:noWrap/>
                  <w:vAlign w:val="center"/>
                  <w:hideMark/>
                </w:tcPr>
                <w:p w14:paraId="5C61BE13" w14:textId="77777777" w:rsidR="00C17263" w:rsidRPr="00C17263" w:rsidRDefault="00C17263" w:rsidP="00C17263">
                  <w:pPr>
                    <w:jc w:val="center"/>
                    <w:rPr>
                      <w:rFonts w:ascii="Times" w:eastAsia="Times New Roman" w:hAnsi="Times" w:cs="Times New Roman"/>
                      <w:color w:val="000000"/>
                      <w:sz w:val="20"/>
                      <w:szCs w:val="20"/>
                    </w:rPr>
                  </w:pPr>
                  <w:r w:rsidRPr="00C17263">
                    <w:rPr>
                      <w:rFonts w:ascii="Times" w:eastAsia="Times New Roman" w:hAnsi="Times" w:cs="Times New Roman"/>
                      <w:color w:val="000000"/>
                      <w:sz w:val="20"/>
                      <w:szCs w:val="20"/>
                    </w:rPr>
                    <w:t>0.456</w:t>
                  </w:r>
                </w:p>
              </w:tc>
              <w:tc>
                <w:tcPr>
                  <w:tcW w:w="1316" w:type="dxa"/>
                  <w:tcBorders>
                    <w:top w:val="single" w:sz="8" w:space="0" w:color="auto"/>
                    <w:left w:val="nil"/>
                    <w:bottom w:val="nil"/>
                    <w:right w:val="single" w:sz="8" w:space="0" w:color="auto"/>
                  </w:tcBorders>
                  <w:shd w:val="clear" w:color="auto" w:fill="auto"/>
                  <w:noWrap/>
                  <w:vAlign w:val="center"/>
                  <w:hideMark/>
                </w:tcPr>
                <w:p w14:paraId="2CC5C362" w14:textId="77777777" w:rsidR="00C17263" w:rsidRPr="00C17263" w:rsidRDefault="00C17263" w:rsidP="00C17263">
                  <w:pPr>
                    <w:jc w:val="center"/>
                    <w:rPr>
                      <w:rFonts w:ascii="Times" w:eastAsia="Times New Roman" w:hAnsi="Times" w:cs="Times New Roman"/>
                      <w:color w:val="000000"/>
                      <w:sz w:val="20"/>
                      <w:szCs w:val="20"/>
                    </w:rPr>
                  </w:pPr>
                  <w:r w:rsidRPr="00C17263">
                    <w:rPr>
                      <w:rFonts w:ascii="Times" w:eastAsia="Times New Roman" w:hAnsi="Times" w:cs="Times New Roman"/>
                      <w:color w:val="000000"/>
                      <w:sz w:val="20"/>
                      <w:szCs w:val="20"/>
                    </w:rPr>
                    <w:t>0.451</w:t>
                  </w:r>
                </w:p>
              </w:tc>
              <w:tc>
                <w:tcPr>
                  <w:tcW w:w="1232" w:type="dxa"/>
                  <w:tcBorders>
                    <w:top w:val="single" w:sz="8" w:space="0" w:color="auto"/>
                    <w:left w:val="nil"/>
                    <w:bottom w:val="nil"/>
                    <w:right w:val="single" w:sz="8" w:space="0" w:color="auto"/>
                  </w:tcBorders>
                  <w:shd w:val="clear" w:color="auto" w:fill="auto"/>
                  <w:noWrap/>
                  <w:vAlign w:val="center"/>
                  <w:hideMark/>
                </w:tcPr>
                <w:p w14:paraId="39E55055" w14:textId="77777777" w:rsidR="00C17263" w:rsidRPr="00C17263" w:rsidRDefault="00C17263" w:rsidP="00C17263">
                  <w:pPr>
                    <w:jc w:val="center"/>
                    <w:rPr>
                      <w:rFonts w:ascii="Times" w:eastAsia="Times New Roman" w:hAnsi="Times" w:cs="Times New Roman"/>
                      <w:color w:val="000000"/>
                      <w:sz w:val="20"/>
                      <w:szCs w:val="20"/>
                    </w:rPr>
                  </w:pPr>
                  <w:r w:rsidRPr="00C17263">
                    <w:rPr>
                      <w:rFonts w:ascii="Times" w:eastAsia="Times New Roman" w:hAnsi="Times" w:cs="Times New Roman"/>
                      <w:color w:val="000000"/>
                      <w:sz w:val="20"/>
                      <w:szCs w:val="20"/>
                    </w:rPr>
                    <w:t>0.391</w:t>
                  </w:r>
                </w:p>
              </w:tc>
              <w:tc>
                <w:tcPr>
                  <w:tcW w:w="1352" w:type="dxa"/>
                  <w:tcBorders>
                    <w:top w:val="single" w:sz="8" w:space="0" w:color="auto"/>
                    <w:left w:val="nil"/>
                    <w:bottom w:val="nil"/>
                    <w:right w:val="single" w:sz="8" w:space="0" w:color="auto"/>
                  </w:tcBorders>
                  <w:shd w:val="clear" w:color="auto" w:fill="auto"/>
                  <w:noWrap/>
                  <w:vAlign w:val="center"/>
                  <w:hideMark/>
                </w:tcPr>
                <w:p w14:paraId="2D479C87" w14:textId="77777777" w:rsidR="00C17263" w:rsidRPr="00C17263" w:rsidRDefault="00C17263" w:rsidP="00C17263">
                  <w:pPr>
                    <w:jc w:val="center"/>
                    <w:rPr>
                      <w:rFonts w:ascii="Times" w:eastAsia="Times New Roman" w:hAnsi="Times" w:cs="Times New Roman"/>
                      <w:color w:val="000000"/>
                      <w:sz w:val="20"/>
                      <w:szCs w:val="20"/>
                    </w:rPr>
                  </w:pPr>
                  <w:r w:rsidRPr="00C17263">
                    <w:rPr>
                      <w:rFonts w:ascii="Times" w:eastAsia="Times New Roman" w:hAnsi="Times" w:cs="Times New Roman"/>
                      <w:color w:val="000000"/>
                      <w:sz w:val="20"/>
                      <w:szCs w:val="20"/>
                    </w:rPr>
                    <w:t>0.371</w:t>
                  </w:r>
                </w:p>
              </w:tc>
              <w:tc>
                <w:tcPr>
                  <w:tcW w:w="1316" w:type="dxa"/>
                  <w:tcBorders>
                    <w:top w:val="single" w:sz="8" w:space="0" w:color="auto"/>
                    <w:left w:val="nil"/>
                    <w:bottom w:val="nil"/>
                    <w:right w:val="single" w:sz="8" w:space="0" w:color="auto"/>
                  </w:tcBorders>
                  <w:shd w:val="clear" w:color="auto" w:fill="auto"/>
                  <w:noWrap/>
                  <w:vAlign w:val="center"/>
                  <w:hideMark/>
                </w:tcPr>
                <w:p w14:paraId="2F4CC41B" w14:textId="77777777" w:rsidR="00C17263" w:rsidRPr="00C17263" w:rsidRDefault="00C17263" w:rsidP="00C17263">
                  <w:pPr>
                    <w:jc w:val="center"/>
                    <w:rPr>
                      <w:rFonts w:ascii="Times" w:eastAsia="Times New Roman" w:hAnsi="Times" w:cs="Times New Roman"/>
                      <w:color w:val="000000"/>
                      <w:sz w:val="20"/>
                      <w:szCs w:val="20"/>
                    </w:rPr>
                  </w:pPr>
                  <w:r w:rsidRPr="00C17263">
                    <w:rPr>
                      <w:rFonts w:ascii="Times" w:eastAsia="Times New Roman" w:hAnsi="Times" w:cs="Times New Roman"/>
                      <w:color w:val="000000"/>
                      <w:sz w:val="20"/>
                      <w:szCs w:val="20"/>
                    </w:rPr>
                    <w:t>0.376</w:t>
                  </w:r>
                </w:p>
              </w:tc>
            </w:tr>
            <w:tr w:rsidR="00C17263" w:rsidRPr="00C17263" w14:paraId="5A0CF578" w14:textId="77777777" w:rsidTr="00C17263">
              <w:trPr>
                <w:trHeight w:val="260"/>
              </w:trPr>
              <w:tc>
                <w:tcPr>
                  <w:tcW w:w="560" w:type="dxa"/>
                  <w:tcBorders>
                    <w:top w:val="nil"/>
                    <w:left w:val="nil"/>
                    <w:bottom w:val="nil"/>
                    <w:right w:val="nil"/>
                  </w:tcBorders>
                  <w:shd w:val="clear" w:color="auto" w:fill="auto"/>
                  <w:noWrap/>
                  <w:vAlign w:val="bottom"/>
                  <w:hideMark/>
                </w:tcPr>
                <w:p w14:paraId="7BF0A19D" w14:textId="77777777" w:rsidR="00C17263" w:rsidRPr="00C17263" w:rsidRDefault="00C17263" w:rsidP="00C17263">
                  <w:pPr>
                    <w:rPr>
                      <w:rFonts w:ascii="Cambria" w:eastAsia="Times New Roman" w:hAnsi="Cambria" w:cs="Times New Roman"/>
                      <w:color w:val="000000"/>
                    </w:rPr>
                  </w:pPr>
                </w:p>
              </w:tc>
              <w:tc>
                <w:tcPr>
                  <w:tcW w:w="1300" w:type="dxa"/>
                  <w:vMerge/>
                  <w:tcBorders>
                    <w:top w:val="single" w:sz="8" w:space="0" w:color="auto"/>
                    <w:left w:val="single" w:sz="8" w:space="0" w:color="auto"/>
                    <w:bottom w:val="single" w:sz="8" w:space="0" w:color="000000"/>
                    <w:right w:val="nil"/>
                  </w:tcBorders>
                  <w:vAlign w:val="center"/>
                  <w:hideMark/>
                </w:tcPr>
                <w:p w14:paraId="597508BB" w14:textId="77777777" w:rsidR="00C17263" w:rsidRPr="00C17263" w:rsidRDefault="00C17263" w:rsidP="00C17263">
                  <w:pPr>
                    <w:rPr>
                      <w:rFonts w:ascii="Times" w:eastAsia="Times New Roman" w:hAnsi="Times" w:cs="Times New Roman"/>
                      <w:color w:val="000000"/>
                      <w:sz w:val="20"/>
                      <w:szCs w:val="20"/>
                    </w:rPr>
                  </w:pPr>
                </w:p>
              </w:tc>
              <w:tc>
                <w:tcPr>
                  <w:tcW w:w="420" w:type="dxa"/>
                  <w:tcBorders>
                    <w:top w:val="nil"/>
                    <w:left w:val="nil"/>
                    <w:bottom w:val="nil"/>
                    <w:right w:val="nil"/>
                  </w:tcBorders>
                  <w:shd w:val="clear" w:color="auto" w:fill="auto"/>
                  <w:noWrap/>
                  <w:vAlign w:val="center"/>
                  <w:hideMark/>
                </w:tcPr>
                <w:p w14:paraId="79DCE225" w14:textId="77777777" w:rsidR="00C17263" w:rsidRPr="00C17263" w:rsidRDefault="00C17263" w:rsidP="00C17263">
                  <w:pPr>
                    <w:rPr>
                      <w:rFonts w:ascii="Times" w:eastAsia="Times New Roman" w:hAnsi="Times" w:cs="Times New Roman"/>
                      <w:i/>
                      <w:iCs/>
                      <w:color w:val="000000"/>
                      <w:sz w:val="20"/>
                      <w:szCs w:val="20"/>
                    </w:rPr>
                  </w:pPr>
                  <w:proofErr w:type="gramStart"/>
                  <w:r w:rsidRPr="00C17263">
                    <w:rPr>
                      <w:rFonts w:ascii="Times" w:eastAsia="Times New Roman" w:hAnsi="Times" w:cs="Times New Roman"/>
                      <w:i/>
                      <w:iCs/>
                      <w:color w:val="000000"/>
                      <w:sz w:val="20"/>
                      <w:szCs w:val="20"/>
                    </w:rPr>
                    <w:t>p</w:t>
                  </w:r>
                  <w:proofErr w:type="gramEnd"/>
                </w:p>
              </w:tc>
              <w:tc>
                <w:tcPr>
                  <w:tcW w:w="1232" w:type="dxa"/>
                  <w:tcBorders>
                    <w:top w:val="nil"/>
                    <w:left w:val="single" w:sz="8" w:space="0" w:color="auto"/>
                    <w:bottom w:val="nil"/>
                    <w:right w:val="single" w:sz="8" w:space="0" w:color="auto"/>
                  </w:tcBorders>
                  <w:shd w:val="clear" w:color="000000" w:fill="C6EFCE"/>
                  <w:noWrap/>
                  <w:vAlign w:val="center"/>
                  <w:hideMark/>
                </w:tcPr>
                <w:p w14:paraId="29DC9B15" w14:textId="77777777" w:rsidR="00C17263" w:rsidRPr="00C17263" w:rsidRDefault="00C17263" w:rsidP="00C17263">
                  <w:pPr>
                    <w:jc w:val="center"/>
                    <w:rPr>
                      <w:rFonts w:ascii="Times" w:eastAsia="Times New Roman" w:hAnsi="Times" w:cs="Times New Roman"/>
                      <w:color w:val="006100"/>
                      <w:sz w:val="20"/>
                      <w:szCs w:val="20"/>
                    </w:rPr>
                  </w:pPr>
                  <w:r w:rsidRPr="00C17263">
                    <w:rPr>
                      <w:rFonts w:ascii="Times" w:eastAsia="Times New Roman" w:hAnsi="Times" w:cs="Times New Roman"/>
                      <w:color w:val="006100"/>
                      <w:sz w:val="20"/>
                      <w:szCs w:val="20"/>
                    </w:rPr>
                    <w:t>0.057</w:t>
                  </w:r>
                </w:p>
              </w:tc>
              <w:tc>
                <w:tcPr>
                  <w:tcW w:w="1352" w:type="dxa"/>
                  <w:tcBorders>
                    <w:top w:val="nil"/>
                    <w:left w:val="nil"/>
                    <w:bottom w:val="nil"/>
                    <w:right w:val="single" w:sz="8" w:space="0" w:color="auto"/>
                  </w:tcBorders>
                  <w:shd w:val="clear" w:color="000000" w:fill="C6EFCE"/>
                  <w:noWrap/>
                  <w:vAlign w:val="center"/>
                  <w:hideMark/>
                </w:tcPr>
                <w:p w14:paraId="0F362F00" w14:textId="77777777" w:rsidR="00C17263" w:rsidRPr="00C17263" w:rsidRDefault="00C17263" w:rsidP="00C17263">
                  <w:pPr>
                    <w:jc w:val="center"/>
                    <w:rPr>
                      <w:rFonts w:ascii="Times" w:eastAsia="Times New Roman" w:hAnsi="Times" w:cs="Times New Roman"/>
                      <w:color w:val="006100"/>
                      <w:sz w:val="20"/>
                      <w:szCs w:val="20"/>
                    </w:rPr>
                  </w:pPr>
                  <w:r w:rsidRPr="00C17263">
                    <w:rPr>
                      <w:rFonts w:ascii="Times" w:eastAsia="Times New Roman" w:hAnsi="Times" w:cs="Times New Roman"/>
                      <w:color w:val="006100"/>
                      <w:sz w:val="20"/>
                      <w:szCs w:val="20"/>
                    </w:rPr>
                    <w:t>0.076</w:t>
                  </w:r>
                </w:p>
              </w:tc>
              <w:tc>
                <w:tcPr>
                  <w:tcW w:w="1316" w:type="dxa"/>
                  <w:tcBorders>
                    <w:top w:val="nil"/>
                    <w:left w:val="nil"/>
                    <w:bottom w:val="nil"/>
                    <w:right w:val="single" w:sz="8" w:space="0" w:color="auto"/>
                  </w:tcBorders>
                  <w:shd w:val="clear" w:color="000000" w:fill="C6EFCE"/>
                  <w:noWrap/>
                  <w:vAlign w:val="center"/>
                  <w:hideMark/>
                </w:tcPr>
                <w:p w14:paraId="2CB5D995" w14:textId="77777777" w:rsidR="00C17263" w:rsidRPr="00C17263" w:rsidRDefault="00C17263" w:rsidP="00C17263">
                  <w:pPr>
                    <w:jc w:val="center"/>
                    <w:rPr>
                      <w:rFonts w:ascii="Times" w:eastAsia="Times New Roman" w:hAnsi="Times" w:cs="Times New Roman"/>
                      <w:color w:val="006100"/>
                      <w:sz w:val="20"/>
                      <w:szCs w:val="20"/>
                    </w:rPr>
                  </w:pPr>
                  <w:r w:rsidRPr="00C17263">
                    <w:rPr>
                      <w:rFonts w:ascii="Times" w:eastAsia="Times New Roman" w:hAnsi="Times" w:cs="Times New Roman"/>
                      <w:color w:val="006100"/>
                      <w:sz w:val="20"/>
                      <w:szCs w:val="20"/>
                    </w:rPr>
                    <w:t>0.08</w:t>
                  </w:r>
                </w:p>
              </w:tc>
              <w:tc>
                <w:tcPr>
                  <w:tcW w:w="1232" w:type="dxa"/>
                  <w:tcBorders>
                    <w:top w:val="nil"/>
                    <w:left w:val="nil"/>
                    <w:bottom w:val="nil"/>
                    <w:right w:val="single" w:sz="8" w:space="0" w:color="auto"/>
                  </w:tcBorders>
                  <w:shd w:val="clear" w:color="000000" w:fill="C6EFCE"/>
                  <w:noWrap/>
                  <w:vAlign w:val="center"/>
                  <w:hideMark/>
                </w:tcPr>
                <w:p w14:paraId="57690703" w14:textId="77777777" w:rsidR="00C17263" w:rsidRPr="00C17263" w:rsidRDefault="00C17263" w:rsidP="00C17263">
                  <w:pPr>
                    <w:jc w:val="center"/>
                    <w:rPr>
                      <w:rFonts w:ascii="Times" w:eastAsia="Times New Roman" w:hAnsi="Times" w:cs="Times New Roman"/>
                      <w:color w:val="000000"/>
                      <w:sz w:val="20"/>
                      <w:szCs w:val="20"/>
                    </w:rPr>
                  </w:pPr>
                  <w:r w:rsidRPr="00C17263">
                    <w:rPr>
                      <w:rFonts w:ascii="Times" w:eastAsia="Times New Roman" w:hAnsi="Times" w:cs="Times New Roman"/>
                      <w:color w:val="000000"/>
                      <w:sz w:val="20"/>
                      <w:szCs w:val="20"/>
                    </w:rPr>
                    <w:t>0.135</w:t>
                  </w:r>
                </w:p>
              </w:tc>
              <w:tc>
                <w:tcPr>
                  <w:tcW w:w="1352" w:type="dxa"/>
                  <w:tcBorders>
                    <w:top w:val="nil"/>
                    <w:left w:val="nil"/>
                    <w:bottom w:val="nil"/>
                    <w:right w:val="single" w:sz="8" w:space="0" w:color="auto"/>
                  </w:tcBorders>
                  <w:shd w:val="clear" w:color="auto" w:fill="auto"/>
                  <w:noWrap/>
                  <w:vAlign w:val="center"/>
                  <w:hideMark/>
                </w:tcPr>
                <w:p w14:paraId="733EEEC7" w14:textId="77777777" w:rsidR="00C17263" w:rsidRPr="00C17263" w:rsidRDefault="00C17263" w:rsidP="00C17263">
                  <w:pPr>
                    <w:jc w:val="center"/>
                    <w:rPr>
                      <w:rFonts w:ascii="Times" w:eastAsia="Times New Roman" w:hAnsi="Times" w:cs="Times New Roman"/>
                      <w:color w:val="000000"/>
                      <w:sz w:val="20"/>
                      <w:szCs w:val="20"/>
                    </w:rPr>
                  </w:pPr>
                  <w:r w:rsidRPr="00C17263">
                    <w:rPr>
                      <w:rFonts w:ascii="Times" w:eastAsia="Times New Roman" w:hAnsi="Times" w:cs="Times New Roman"/>
                      <w:color w:val="000000"/>
                      <w:sz w:val="20"/>
                      <w:szCs w:val="20"/>
                    </w:rPr>
                    <w:t>0.157</w:t>
                  </w:r>
                </w:p>
              </w:tc>
              <w:tc>
                <w:tcPr>
                  <w:tcW w:w="1316" w:type="dxa"/>
                  <w:tcBorders>
                    <w:top w:val="nil"/>
                    <w:left w:val="nil"/>
                    <w:bottom w:val="nil"/>
                    <w:right w:val="single" w:sz="8" w:space="0" w:color="auto"/>
                  </w:tcBorders>
                  <w:shd w:val="clear" w:color="auto" w:fill="auto"/>
                  <w:noWrap/>
                  <w:vAlign w:val="center"/>
                  <w:hideMark/>
                </w:tcPr>
                <w:p w14:paraId="505B4FB0" w14:textId="77777777" w:rsidR="00C17263" w:rsidRPr="00C17263" w:rsidRDefault="00C17263" w:rsidP="00C17263">
                  <w:pPr>
                    <w:jc w:val="center"/>
                    <w:rPr>
                      <w:rFonts w:ascii="Times" w:eastAsia="Times New Roman" w:hAnsi="Times" w:cs="Times New Roman"/>
                      <w:color w:val="000000"/>
                      <w:sz w:val="20"/>
                      <w:szCs w:val="20"/>
                    </w:rPr>
                  </w:pPr>
                  <w:r w:rsidRPr="00C17263">
                    <w:rPr>
                      <w:rFonts w:ascii="Times" w:eastAsia="Times New Roman" w:hAnsi="Times" w:cs="Times New Roman"/>
                      <w:color w:val="000000"/>
                      <w:sz w:val="20"/>
                      <w:szCs w:val="20"/>
                    </w:rPr>
                    <w:t>0.151</w:t>
                  </w:r>
                </w:p>
              </w:tc>
            </w:tr>
            <w:tr w:rsidR="00C17263" w:rsidRPr="00C17263" w14:paraId="3BB160DA" w14:textId="77777777" w:rsidTr="00C17263">
              <w:trPr>
                <w:trHeight w:val="260"/>
              </w:trPr>
              <w:tc>
                <w:tcPr>
                  <w:tcW w:w="560" w:type="dxa"/>
                  <w:tcBorders>
                    <w:top w:val="nil"/>
                    <w:left w:val="nil"/>
                    <w:bottom w:val="nil"/>
                    <w:right w:val="nil"/>
                  </w:tcBorders>
                  <w:shd w:val="clear" w:color="auto" w:fill="auto"/>
                  <w:noWrap/>
                  <w:vAlign w:val="bottom"/>
                  <w:hideMark/>
                </w:tcPr>
                <w:p w14:paraId="3E31D0F7" w14:textId="77777777" w:rsidR="00C17263" w:rsidRPr="00C17263" w:rsidRDefault="00C17263" w:rsidP="00C17263">
                  <w:pPr>
                    <w:rPr>
                      <w:rFonts w:ascii="Cambria" w:eastAsia="Times New Roman" w:hAnsi="Cambria" w:cs="Times New Roman"/>
                      <w:color w:val="000000"/>
                    </w:rPr>
                  </w:pPr>
                </w:p>
              </w:tc>
              <w:tc>
                <w:tcPr>
                  <w:tcW w:w="1300" w:type="dxa"/>
                  <w:vMerge/>
                  <w:tcBorders>
                    <w:top w:val="single" w:sz="8" w:space="0" w:color="auto"/>
                    <w:left w:val="single" w:sz="8" w:space="0" w:color="auto"/>
                    <w:bottom w:val="single" w:sz="8" w:space="0" w:color="000000"/>
                    <w:right w:val="nil"/>
                  </w:tcBorders>
                  <w:vAlign w:val="center"/>
                  <w:hideMark/>
                </w:tcPr>
                <w:p w14:paraId="182A5B71" w14:textId="77777777" w:rsidR="00C17263" w:rsidRPr="00C17263" w:rsidRDefault="00C17263" w:rsidP="00C17263">
                  <w:pPr>
                    <w:rPr>
                      <w:rFonts w:ascii="Times" w:eastAsia="Times New Roman" w:hAnsi="Times" w:cs="Times New Roman"/>
                      <w:color w:val="000000"/>
                      <w:sz w:val="20"/>
                      <w:szCs w:val="20"/>
                    </w:rPr>
                  </w:pPr>
                </w:p>
              </w:tc>
              <w:tc>
                <w:tcPr>
                  <w:tcW w:w="420" w:type="dxa"/>
                  <w:tcBorders>
                    <w:top w:val="nil"/>
                    <w:left w:val="nil"/>
                    <w:bottom w:val="nil"/>
                    <w:right w:val="nil"/>
                  </w:tcBorders>
                  <w:shd w:val="clear" w:color="auto" w:fill="auto"/>
                  <w:noWrap/>
                  <w:vAlign w:val="center"/>
                  <w:hideMark/>
                </w:tcPr>
                <w:p w14:paraId="2C02AB02" w14:textId="77777777" w:rsidR="00C17263" w:rsidRPr="00C17263" w:rsidRDefault="00C17263" w:rsidP="00C17263">
                  <w:pPr>
                    <w:rPr>
                      <w:rFonts w:ascii="Times" w:eastAsia="Times New Roman" w:hAnsi="Times" w:cs="Times New Roman"/>
                      <w:i/>
                      <w:iCs/>
                      <w:color w:val="000000"/>
                      <w:sz w:val="20"/>
                      <w:szCs w:val="20"/>
                    </w:rPr>
                  </w:pPr>
                  <w:proofErr w:type="gramStart"/>
                  <w:r w:rsidRPr="00C17263">
                    <w:rPr>
                      <w:rFonts w:ascii="Times" w:eastAsia="Times New Roman" w:hAnsi="Times" w:cs="Times New Roman"/>
                      <w:i/>
                      <w:iCs/>
                      <w:color w:val="000000"/>
                      <w:sz w:val="20"/>
                      <w:szCs w:val="20"/>
                    </w:rPr>
                    <w:t>n</w:t>
                  </w:r>
                  <w:proofErr w:type="gramEnd"/>
                </w:p>
              </w:tc>
              <w:tc>
                <w:tcPr>
                  <w:tcW w:w="1232" w:type="dxa"/>
                  <w:tcBorders>
                    <w:top w:val="nil"/>
                    <w:left w:val="single" w:sz="8" w:space="0" w:color="auto"/>
                    <w:bottom w:val="nil"/>
                    <w:right w:val="single" w:sz="8" w:space="0" w:color="auto"/>
                  </w:tcBorders>
                  <w:shd w:val="clear" w:color="auto" w:fill="auto"/>
                  <w:noWrap/>
                  <w:vAlign w:val="center"/>
                  <w:hideMark/>
                </w:tcPr>
                <w:p w14:paraId="7D6744F6" w14:textId="77777777" w:rsidR="00C17263" w:rsidRPr="00C17263" w:rsidRDefault="00C17263" w:rsidP="00C17263">
                  <w:pPr>
                    <w:jc w:val="center"/>
                    <w:rPr>
                      <w:rFonts w:ascii="Times" w:eastAsia="Times New Roman" w:hAnsi="Times" w:cs="Times New Roman"/>
                      <w:color w:val="000000"/>
                      <w:sz w:val="20"/>
                      <w:szCs w:val="20"/>
                    </w:rPr>
                  </w:pPr>
                  <w:r w:rsidRPr="00C17263">
                    <w:rPr>
                      <w:rFonts w:ascii="Times" w:eastAsia="Times New Roman" w:hAnsi="Times" w:cs="Times New Roman"/>
                      <w:color w:val="000000"/>
                      <w:sz w:val="20"/>
                      <w:szCs w:val="20"/>
                    </w:rPr>
                    <w:t>16</w:t>
                  </w:r>
                </w:p>
              </w:tc>
              <w:tc>
                <w:tcPr>
                  <w:tcW w:w="1352" w:type="dxa"/>
                  <w:tcBorders>
                    <w:top w:val="nil"/>
                    <w:left w:val="nil"/>
                    <w:bottom w:val="nil"/>
                    <w:right w:val="single" w:sz="8" w:space="0" w:color="auto"/>
                  </w:tcBorders>
                  <w:shd w:val="clear" w:color="auto" w:fill="auto"/>
                  <w:noWrap/>
                  <w:vAlign w:val="center"/>
                  <w:hideMark/>
                </w:tcPr>
                <w:p w14:paraId="7DCD9E61" w14:textId="77777777" w:rsidR="00C17263" w:rsidRPr="00C17263" w:rsidRDefault="00C17263" w:rsidP="00C17263">
                  <w:pPr>
                    <w:jc w:val="center"/>
                    <w:rPr>
                      <w:rFonts w:ascii="Times" w:eastAsia="Times New Roman" w:hAnsi="Times" w:cs="Times New Roman"/>
                      <w:color w:val="000000"/>
                      <w:sz w:val="20"/>
                      <w:szCs w:val="20"/>
                    </w:rPr>
                  </w:pPr>
                  <w:r w:rsidRPr="00C17263">
                    <w:rPr>
                      <w:rFonts w:ascii="Times" w:eastAsia="Times New Roman" w:hAnsi="Times" w:cs="Times New Roman"/>
                      <w:color w:val="000000"/>
                      <w:sz w:val="20"/>
                      <w:szCs w:val="20"/>
                    </w:rPr>
                    <w:t>16</w:t>
                  </w:r>
                </w:p>
              </w:tc>
              <w:tc>
                <w:tcPr>
                  <w:tcW w:w="1316" w:type="dxa"/>
                  <w:tcBorders>
                    <w:top w:val="nil"/>
                    <w:left w:val="nil"/>
                    <w:bottom w:val="nil"/>
                    <w:right w:val="single" w:sz="8" w:space="0" w:color="auto"/>
                  </w:tcBorders>
                  <w:shd w:val="clear" w:color="auto" w:fill="auto"/>
                  <w:noWrap/>
                  <w:vAlign w:val="center"/>
                  <w:hideMark/>
                </w:tcPr>
                <w:p w14:paraId="5441E9BF" w14:textId="77777777" w:rsidR="00C17263" w:rsidRPr="00C17263" w:rsidRDefault="00C17263" w:rsidP="00C17263">
                  <w:pPr>
                    <w:jc w:val="center"/>
                    <w:rPr>
                      <w:rFonts w:ascii="Times" w:eastAsia="Times New Roman" w:hAnsi="Times" w:cs="Times New Roman"/>
                      <w:color w:val="000000"/>
                      <w:sz w:val="20"/>
                      <w:szCs w:val="20"/>
                    </w:rPr>
                  </w:pPr>
                  <w:r w:rsidRPr="00C17263">
                    <w:rPr>
                      <w:rFonts w:ascii="Times" w:eastAsia="Times New Roman" w:hAnsi="Times" w:cs="Times New Roman"/>
                      <w:color w:val="000000"/>
                      <w:sz w:val="20"/>
                      <w:szCs w:val="20"/>
                    </w:rPr>
                    <w:t>16</w:t>
                  </w:r>
                </w:p>
              </w:tc>
              <w:tc>
                <w:tcPr>
                  <w:tcW w:w="1232" w:type="dxa"/>
                  <w:tcBorders>
                    <w:top w:val="nil"/>
                    <w:left w:val="nil"/>
                    <w:bottom w:val="nil"/>
                    <w:right w:val="single" w:sz="8" w:space="0" w:color="auto"/>
                  </w:tcBorders>
                  <w:shd w:val="clear" w:color="auto" w:fill="auto"/>
                  <w:noWrap/>
                  <w:vAlign w:val="center"/>
                  <w:hideMark/>
                </w:tcPr>
                <w:p w14:paraId="7FB11D9F" w14:textId="77777777" w:rsidR="00C17263" w:rsidRPr="00C17263" w:rsidRDefault="00C17263" w:rsidP="00C17263">
                  <w:pPr>
                    <w:jc w:val="center"/>
                    <w:rPr>
                      <w:rFonts w:ascii="Times" w:eastAsia="Times New Roman" w:hAnsi="Times" w:cs="Times New Roman"/>
                      <w:color w:val="000000"/>
                      <w:sz w:val="20"/>
                      <w:szCs w:val="20"/>
                    </w:rPr>
                  </w:pPr>
                  <w:r w:rsidRPr="00C17263">
                    <w:rPr>
                      <w:rFonts w:ascii="Times" w:eastAsia="Times New Roman" w:hAnsi="Times" w:cs="Times New Roman"/>
                      <w:color w:val="000000"/>
                      <w:sz w:val="20"/>
                      <w:szCs w:val="20"/>
                    </w:rPr>
                    <w:t>16</w:t>
                  </w:r>
                </w:p>
              </w:tc>
              <w:tc>
                <w:tcPr>
                  <w:tcW w:w="1352" w:type="dxa"/>
                  <w:tcBorders>
                    <w:top w:val="nil"/>
                    <w:left w:val="nil"/>
                    <w:bottom w:val="nil"/>
                    <w:right w:val="single" w:sz="8" w:space="0" w:color="auto"/>
                  </w:tcBorders>
                  <w:shd w:val="clear" w:color="auto" w:fill="auto"/>
                  <w:noWrap/>
                  <w:vAlign w:val="center"/>
                  <w:hideMark/>
                </w:tcPr>
                <w:p w14:paraId="48CA69C7" w14:textId="77777777" w:rsidR="00C17263" w:rsidRPr="00C17263" w:rsidRDefault="00C17263" w:rsidP="00C17263">
                  <w:pPr>
                    <w:jc w:val="center"/>
                    <w:rPr>
                      <w:rFonts w:ascii="Times" w:eastAsia="Times New Roman" w:hAnsi="Times" w:cs="Times New Roman"/>
                      <w:color w:val="000000"/>
                      <w:sz w:val="20"/>
                      <w:szCs w:val="20"/>
                    </w:rPr>
                  </w:pPr>
                  <w:r w:rsidRPr="00C17263">
                    <w:rPr>
                      <w:rFonts w:ascii="Times" w:eastAsia="Times New Roman" w:hAnsi="Times" w:cs="Times New Roman"/>
                      <w:color w:val="000000"/>
                      <w:sz w:val="20"/>
                      <w:szCs w:val="20"/>
                    </w:rPr>
                    <w:t>16</w:t>
                  </w:r>
                </w:p>
              </w:tc>
              <w:tc>
                <w:tcPr>
                  <w:tcW w:w="1316" w:type="dxa"/>
                  <w:tcBorders>
                    <w:top w:val="nil"/>
                    <w:left w:val="nil"/>
                    <w:bottom w:val="nil"/>
                    <w:right w:val="single" w:sz="8" w:space="0" w:color="auto"/>
                  </w:tcBorders>
                  <w:shd w:val="clear" w:color="auto" w:fill="auto"/>
                  <w:noWrap/>
                  <w:vAlign w:val="center"/>
                  <w:hideMark/>
                </w:tcPr>
                <w:p w14:paraId="1848CB71" w14:textId="77777777" w:rsidR="00C17263" w:rsidRPr="00C17263" w:rsidRDefault="00C17263" w:rsidP="00C17263">
                  <w:pPr>
                    <w:jc w:val="center"/>
                    <w:rPr>
                      <w:rFonts w:ascii="Times" w:eastAsia="Times New Roman" w:hAnsi="Times" w:cs="Times New Roman"/>
                      <w:color w:val="000000"/>
                      <w:sz w:val="20"/>
                      <w:szCs w:val="20"/>
                    </w:rPr>
                  </w:pPr>
                  <w:r w:rsidRPr="00C17263">
                    <w:rPr>
                      <w:rFonts w:ascii="Times" w:eastAsia="Times New Roman" w:hAnsi="Times" w:cs="Times New Roman"/>
                      <w:color w:val="000000"/>
                      <w:sz w:val="20"/>
                      <w:szCs w:val="20"/>
                    </w:rPr>
                    <w:t>16</w:t>
                  </w:r>
                </w:p>
              </w:tc>
            </w:tr>
            <w:tr w:rsidR="00C17263" w:rsidRPr="00C17263" w14:paraId="40514F27" w14:textId="77777777" w:rsidTr="00C17263">
              <w:trPr>
                <w:trHeight w:val="260"/>
              </w:trPr>
              <w:tc>
                <w:tcPr>
                  <w:tcW w:w="560" w:type="dxa"/>
                  <w:vMerge w:val="restart"/>
                  <w:tcBorders>
                    <w:top w:val="single" w:sz="8" w:space="0" w:color="auto"/>
                    <w:left w:val="single" w:sz="8" w:space="0" w:color="auto"/>
                    <w:bottom w:val="single" w:sz="8" w:space="0" w:color="000000"/>
                    <w:right w:val="single" w:sz="8" w:space="0" w:color="auto"/>
                  </w:tcBorders>
                  <w:shd w:val="clear" w:color="auto" w:fill="auto"/>
                  <w:noWrap/>
                  <w:textDirection w:val="btLr"/>
                  <w:vAlign w:val="center"/>
                  <w:hideMark/>
                </w:tcPr>
                <w:p w14:paraId="1EDD6AE2" w14:textId="77777777" w:rsidR="00C17263" w:rsidRPr="00C17263" w:rsidRDefault="00C17263" w:rsidP="00C17263">
                  <w:pPr>
                    <w:jc w:val="center"/>
                    <w:rPr>
                      <w:rFonts w:ascii="Times" w:eastAsia="Times New Roman" w:hAnsi="Times" w:cs="Times New Roman"/>
                      <w:b/>
                      <w:bCs/>
                      <w:color w:val="000000"/>
                      <w:sz w:val="20"/>
                      <w:szCs w:val="20"/>
                    </w:rPr>
                  </w:pPr>
                  <w:r w:rsidRPr="00C17263">
                    <w:rPr>
                      <w:rFonts w:ascii="Times" w:eastAsia="Times New Roman" w:hAnsi="Times" w:cs="Times New Roman"/>
                      <w:b/>
                      <w:bCs/>
                      <w:color w:val="000000"/>
                      <w:sz w:val="20"/>
                      <w:szCs w:val="20"/>
                    </w:rPr>
                    <w:t>Left</w:t>
                  </w:r>
                </w:p>
              </w:tc>
              <w:tc>
                <w:tcPr>
                  <w:tcW w:w="1300" w:type="dxa"/>
                  <w:vMerge w:val="restart"/>
                  <w:tcBorders>
                    <w:top w:val="nil"/>
                    <w:left w:val="single" w:sz="8" w:space="0" w:color="auto"/>
                    <w:bottom w:val="single" w:sz="8" w:space="0" w:color="000000"/>
                    <w:right w:val="nil"/>
                  </w:tcBorders>
                  <w:shd w:val="clear" w:color="auto" w:fill="auto"/>
                  <w:noWrap/>
                  <w:vAlign w:val="center"/>
                  <w:hideMark/>
                </w:tcPr>
                <w:p w14:paraId="2F5A11DB" w14:textId="77777777" w:rsidR="00C17263" w:rsidRPr="00C17263" w:rsidRDefault="00C17263" w:rsidP="00C17263">
                  <w:pPr>
                    <w:jc w:val="center"/>
                    <w:rPr>
                      <w:rFonts w:ascii="Times" w:eastAsia="Times New Roman" w:hAnsi="Times" w:cs="Times New Roman"/>
                      <w:color w:val="000000"/>
                      <w:sz w:val="20"/>
                      <w:szCs w:val="20"/>
                    </w:rPr>
                  </w:pPr>
                  <w:r w:rsidRPr="00C17263">
                    <w:rPr>
                      <w:rFonts w:ascii="Times" w:eastAsia="Times New Roman" w:hAnsi="Times" w:cs="Times New Roman"/>
                      <w:color w:val="000000"/>
                      <w:sz w:val="20"/>
                      <w:szCs w:val="20"/>
                    </w:rPr>
                    <w:t>Cortex</w:t>
                  </w:r>
                </w:p>
              </w:tc>
              <w:tc>
                <w:tcPr>
                  <w:tcW w:w="420" w:type="dxa"/>
                  <w:tcBorders>
                    <w:top w:val="single" w:sz="8" w:space="0" w:color="auto"/>
                    <w:left w:val="nil"/>
                    <w:bottom w:val="nil"/>
                    <w:right w:val="nil"/>
                  </w:tcBorders>
                  <w:shd w:val="clear" w:color="auto" w:fill="auto"/>
                  <w:noWrap/>
                  <w:vAlign w:val="center"/>
                  <w:hideMark/>
                </w:tcPr>
                <w:p w14:paraId="2D6BC96A" w14:textId="77777777" w:rsidR="00C17263" w:rsidRPr="00C17263" w:rsidRDefault="00C17263" w:rsidP="00C17263">
                  <w:pPr>
                    <w:rPr>
                      <w:rFonts w:ascii="Times" w:eastAsia="Times New Roman" w:hAnsi="Times" w:cs="Times New Roman"/>
                      <w:i/>
                      <w:iCs/>
                      <w:color w:val="000000"/>
                      <w:sz w:val="20"/>
                      <w:szCs w:val="20"/>
                    </w:rPr>
                  </w:pPr>
                  <w:proofErr w:type="gramStart"/>
                  <w:r w:rsidRPr="00C17263">
                    <w:rPr>
                      <w:rFonts w:ascii="Times" w:eastAsia="Times New Roman" w:hAnsi="Times" w:cs="Times New Roman"/>
                      <w:i/>
                      <w:iCs/>
                      <w:color w:val="000000"/>
                      <w:sz w:val="20"/>
                      <w:szCs w:val="20"/>
                    </w:rPr>
                    <w:t>r</w:t>
                  </w:r>
                  <w:proofErr w:type="gramEnd"/>
                </w:p>
              </w:tc>
              <w:tc>
                <w:tcPr>
                  <w:tcW w:w="1232" w:type="dxa"/>
                  <w:tcBorders>
                    <w:top w:val="single" w:sz="8" w:space="0" w:color="auto"/>
                    <w:left w:val="single" w:sz="8" w:space="0" w:color="auto"/>
                    <w:bottom w:val="nil"/>
                    <w:right w:val="single" w:sz="8" w:space="0" w:color="auto"/>
                  </w:tcBorders>
                  <w:shd w:val="clear" w:color="auto" w:fill="auto"/>
                  <w:noWrap/>
                  <w:vAlign w:val="center"/>
                  <w:hideMark/>
                </w:tcPr>
                <w:p w14:paraId="1B1AAC98" w14:textId="77777777" w:rsidR="00C17263" w:rsidRPr="00C17263" w:rsidRDefault="00C17263" w:rsidP="00C17263">
                  <w:pPr>
                    <w:jc w:val="center"/>
                    <w:rPr>
                      <w:rFonts w:ascii="Times" w:eastAsia="Times New Roman" w:hAnsi="Times" w:cs="Times New Roman"/>
                      <w:color w:val="000000"/>
                      <w:sz w:val="20"/>
                      <w:szCs w:val="20"/>
                    </w:rPr>
                  </w:pPr>
                  <w:r w:rsidRPr="00C17263">
                    <w:rPr>
                      <w:rFonts w:ascii="Times" w:eastAsia="Times New Roman" w:hAnsi="Times" w:cs="Times New Roman"/>
                      <w:color w:val="000000"/>
                      <w:sz w:val="20"/>
                      <w:szCs w:val="20"/>
                    </w:rPr>
                    <w:t>0.467</w:t>
                  </w:r>
                </w:p>
              </w:tc>
              <w:tc>
                <w:tcPr>
                  <w:tcW w:w="1352" w:type="dxa"/>
                  <w:tcBorders>
                    <w:top w:val="single" w:sz="8" w:space="0" w:color="auto"/>
                    <w:left w:val="nil"/>
                    <w:bottom w:val="nil"/>
                    <w:right w:val="single" w:sz="8" w:space="0" w:color="auto"/>
                  </w:tcBorders>
                  <w:shd w:val="clear" w:color="auto" w:fill="auto"/>
                  <w:noWrap/>
                  <w:vAlign w:val="center"/>
                  <w:hideMark/>
                </w:tcPr>
                <w:p w14:paraId="695C08D3" w14:textId="77777777" w:rsidR="00C17263" w:rsidRPr="00C17263" w:rsidRDefault="00C17263" w:rsidP="00C17263">
                  <w:pPr>
                    <w:jc w:val="center"/>
                    <w:rPr>
                      <w:rFonts w:ascii="Times" w:eastAsia="Times New Roman" w:hAnsi="Times" w:cs="Times New Roman"/>
                      <w:color w:val="000000"/>
                      <w:sz w:val="20"/>
                      <w:szCs w:val="20"/>
                    </w:rPr>
                  </w:pPr>
                  <w:r w:rsidRPr="00C17263">
                    <w:rPr>
                      <w:rFonts w:ascii="Times" w:eastAsia="Times New Roman" w:hAnsi="Times" w:cs="Times New Roman"/>
                      <w:color w:val="000000"/>
                      <w:sz w:val="20"/>
                      <w:szCs w:val="20"/>
                    </w:rPr>
                    <w:t>0.437</w:t>
                  </w:r>
                </w:p>
              </w:tc>
              <w:tc>
                <w:tcPr>
                  <w:tcW w:w="1316" w:type="dxa"/>
                  <w:tcBorders>
                    <w:top w:val="single" w:sz="8" w:space="0" w:color="auto"/>
                    <w:left w:val="nil"/>
                    <w:bottom w:val="nil"/>
                    <w:right w:val="single" w:sz="8" w:space="0" w:color="auto"/>
                  </w:tcBorders>
                  <w:shd w:val="clear" w:color="auto" w:fill="auto"/>
                  <w:noWrap/>
                  <w:vAlign w:val="center"/>
                  <w:hideMark/>
                </w:tcPr>
                <w:p w14:paraId="0ACB7D0B" w14:textId="77777777" w:rsidR="00C17263" w:rsidRPr="00C17263" w:rsidRDefault="00C17263" w:rsidP="00C17263">
                  <w:pPr>
                    <w:jc w:val="center"/>
                    <w:rPr>
                      <w:rFonts w:ascii="Times" w:eastAsia="Times New Roman" w:hAnsi="Times" w:cs="Times New Roman"/>
                      <w:color w:val="000000"/>
                      <w:sz w:val="20"/>
                      <w:szCs w:val="20"/>
                    </w:rPr>
                  </w:pPr>
                  <w:r w:rsidRPr="00C17263">
                    <w:rPr>
                      <w:rFonts w:ascii="Times" w:eastAsia="Times New Roman" w:hAnsi="Times" w:cs="Times New Roman"/>
                      <w:color w:val="000000"/>
                      <w:sz w:val="20"/>
                      <w:szCs w:val="20"/>
                    </w:rPr>
                    <w:t>0.432</w:t>
                  </w:r>
                </w:p>
              </w:tc>
              <w:tc>
                <w:tcPr>
                  <w:tcW w:w="1232" w:type="dxa"/>
                  <w:tcBorders>
                    <w:top w:val="single" w:sz="8" w:space="0" w:color="auto"/>
                    <w:left w:val="nil"/>
                    <w:bottom w:val="nil"/>
                    <w:right w:val="single" w:sz="8" w:space="0" w:color="auto"/>
                  </w:tcBorders>
                  <w:shd w:val="clear" w:color="auto" w:fill="auto"/>
                  <w:noWrap/>
                  <w:vAlign w:val="center"/>
                  <w:hideMark/>
                </w:tcPr>
                <w:p w14:paraId="3B88C22C" w14:textId="77777777" w:rsidR="00C17263" w:rsidRPr="00C17263" w:rsidRDefault="00C17263" w:rsidP="00C17263">
                  <w:pPr>
                    <w:jc w:val="center"/>
                    <w:rPr>
                      <w:rFonts w:ascii="Times" w:eastAsia="Times New Roman" w:hAnsi="Times" w:cs="Times New Roman"/>
                      <w:color w:val="000000"/>
                      <w:sz w:val="20"/>
                      <w:szCs w:val="20"/>
                    </w:rPr>
                  </w:pPr>
                  <w:r w:rsidRPr="00C17263">
                    <w:rPr>
                      <w:rFonts w:ascii="Times" w:eastAsia="Times New Roman" w:hAnsi="Times" w:cs="Times New Roman"/>
                      <w:color w:val="000000"/>
                      <w:sz w:val="20"/>
                      <w:szCs w:val="20"/>
                    </w:rPr>
                    <w:t>0.376</w:t>
                  </w:r>
                </w:p>
              </w:tc>
              <w:tc>
                <w:tcPr>
                  <w:tcW w:w="1352" w:type="dxa"/>
                  <w:tcBorders>
                    <w:top w:val="single" w:sz="8" w:space="0" w:color="auto"/>
                    <w:left w:val="nil"/>
                    <w:bottom w:val="nil"/>
                    <w:right w:val="single" w:sz="8" w:space="0" w:color="auto"/>
                  </w:tcBorders>
                  <w:shd w:val="clear" w:color="auto" w:fill="auto"/>
                  <w:noWrap/>
                  <w:vAlign w:val="center"/>
                  <w:hideMark/>
                </w:tcPr>
                <w:p w14:paraId="088DEE26" w14:textId="77777777" w:rsidR="00C17263" w:rsidRPr="00C17263" w:rsidRDefault="00C17263" w:rsidP="00C17263">
                  <w:pPr>
                    <w:jc w:val="center"/>
                    <w:rPr>
                      <w:rFonts w:ascii="Times" w:eastAsia="Times New Roman" w:hAnsi="Times" w:cs="Times New Roman"/>
                      <w:color w:val="000000"/>
                      <w:sz w:val="20"/>
                      <w:szCs w:val="20"/>
                    </w:rPr>
                  </w:pPr>
                  <w:r w:rsidRPr="00C17263">
                    <w:rPr>
                      <w:rFonts w:ascii="Times" w:eastAsia="Times New Roman" w:hAnsi="Times" w:cs="Times New Roman"/>
                      <w:color w:val="000000"/>
                      <w:sz w:val="20"/>
                      <w:szCs w:val="20"/>
                    </w:rPr>
                    <w:t>0.457</w:t>
                  </w:r>
                </w:p>
              </w:tc>
              <w:tc>
                <w:tcPr>
                  <w:tcW w:w="1316" w:type="dxa"/>
                  <w:tcBorders>
                    <w:top w:val="single" w:sz="8" w:space="0" w:color="auto"/>
                    <w:left w:val="nil"/>
                    <w:bottom w:val="nil"/>
                    <w:right w:val="single" w:sz="8" w:space="0" w:color="auto"/>
                  </w:tcBorders>
                  <w:shd w:val="clear" w:color="auto" w:fill="auto"/>
                  <w:noWrap/>
                  <w:vAlign w:val="center"/>
                  <w:hideMark/>
                </w:tcPr>
                <w:p w14:paraId="47F5EB51" w14:textId="77777777" w:rsidR="00C17263" w:rsidRPr="00C17263" w:rsidRDefault="00C17263" w:rsidP="00C17263">
                  <w:pPr>
                    <w:jc w:val="center"/>
                    <w:rPr>
                      <w:rFonts w:ascii="Times" w:eastAsia="Times New Roman" w:hAnsi="Times" w:cs="Times New Roman"/>
                      <w:color w:val="000000"/>
                      <w:sz w:val="20"/>
                      <w:szCs w:val="20"/>
                    </w:rPr>
                  </w:pPr>
                  <w:r w:rsidRPr="00C17263">
                    <w:rPr>
                      <w:rFonts w:ascii="Times" w:eastAsia="Times New Roman" w:hAnsi="Times" w:cs="Times New Roman"/>
                      <w:color w:val="000000"/>
                      <w:sz w:val="20"/>
                      <w:szCs w:val="20"/>
                    </w:rPr>
                    <w:t>0.361</w:t>
                  </w:r>
                </w:p>
              </w:tc>
            </w:tr>
            <w:tr w:rsidR="00C17263" w:rsidRPr="00C17263" w14:paraId="10DCD6A8" w14:textId="77777777" w:rsidTr="00C17263">
              <w:trPr>
                <w:trHeight w:val="260"/>
              </w:trPr>
              <w:tc>
                <w:tcPr>
                  <w:tcW w:w="560" w:type="dxa"/>
                  <w:vMerge/>
                  <w:tcBorders>
                    <w:top w:val="single" w:sz="8" w:space="0" w:color="auto"/>
                    <w:left w:val="single" w:sz="8" w:space="0" w:color="auto"/>
                    <w:bottom w:val="single" w:sz="8" w:space="0" w:color="000000"/>
                    <w:right w:val="single" w:sz="8" w:space="0" w:color="auto"/>
                  </w:tcBorders>
                  <w:vAlign w:val="center"/>
                  <w:hideMark/>
                </w:tcPr>
                <w:p w14:paraId="0A566503" w14:textId="77777777" w:rsidR="00C17263" w:rsidRPr="00C17263" w:rsidRDefault="00C17263" w:rsidP="00C17263">
                  <w:pPr>
                    <w:rPr>
                      <w:rFonts w:ascii="Times" w:eastAsia="Times New Roman" w:hAnsi="Times" w:cs="Times New Roman"/>
                      <w:b/>
                      <w:bCs/>
                      <w:color w:val="000000"/>
                      <w:sz w:val="20"/>
                      <w:szCs w:val="20"/>
                    </w:rPr>
                  </w:pPr>
                </w:p>
              </w:tc>
              <w:tc>
                <w:tcPr>
                  <w:tcW w:w="1300" w:type="dxa"/>
                  <w:vMerge/>
                  <w:tcBorders>
                    <w:top w:val="nil"/>
                    <w:left w:val="single" w:sz="8" w:space="0" w:color="auto"/>
                    <w:bottom w:val="single" w:sz="8" w:space="0" w:color="000000"/>
                    <w:right w:val="nil"/>
                  </w:tcBorders>
                  <w:vAlign w:val="center"/>
                  <w:hideMark/>
                </w:tcPr>
                <w:p w14:paraId="2F6DCF66" w14:textId="77777777" w:rsidR="00C17263" w:rsidRPr="00C17263" w:rsidRDefault="00C17263" w:rsidP="00C17263">
                  <w:pPr>
                    <w:rPr>
                      <w:rFonts w:ascii="Times" w:eastAsia="Times New Roman" w:hAnsi="Times" w:cs="Times New Roman"/>
                      <w:color w:val="000000"/>
                      <w:sz w:val="20"/>
                      <w:szCs w:val="20"/>
                    </w:rPr>
                  </w:pPr>
                </w:p>
              </w:tc>
              <w:tc>
                <w:tcPr>
                  <w:tcW w:w="420" w:type="dxa"/>
                  <w:tcBorders>
                    <w:top w:val="nil"/>
                    <w:left w:val="nil"/>
                    <w:bottom w:val="nil"/>
                    <w:right w:val="nil"/>
                  </w:tcBorders>
                  <w:shd w:val="clear" w:color="auto" w:fill="auto"/>
                  <w:noWrap/>
                  <w:vAlign w:val="center"/>
                  <w:hideMark/>
                </w:tcPr>
                <w:p w14:paraId="22BA5572" w14:textId="77777777" w:rsidR="00C17263" w:rsidRPr="00C17263" w:rsidRDefault="00C17263" w:rsidP="00C17263">
                  <w:pPr>
                    <w:rPr>
                      <w:rFonts w:ascii="Times" w:eastAsia="Times New Roman" w:hAnsi="Times" w:cs="Times New Roman"/>
                      <w:i/>
                      <w:iCs/>
                      <w:color w:val="000000"/>
                      <w:sz w:val="20"/>
                      <w:szCs w:val="20"/>
                    </w:rPr>
                  </w:pPr>
                  <w:proofErr w:type="gramStart"/>
                  <w:r w:rsidRPr="00C17263">
                    <w:rPr>
                      <w:rFonts w:ascii="Times" w:eastAsia="Times New Roman" w:hAnsi="Times" w:cs="Times New Roman"/>
                      <w:i/>
                      <w:iCs/>
                      <w:color w:val="000000"/>
                      <w:sz w:val="20"/>
                      <w:szCs w:val="20"/>
                    </w:rPr>
                    <w:t>p</w:t>
                  </w:r>
                  <w:proofErr w:type="gramEnd"/>
                </w:p>
              </w:tc>
              <w:tc>
                <w:tcPr>
                  <w:tcW w:w="1232" w:type="dxa"/>
                  <w:tcBorders>
                    <w:top w:val="nil"/>
                    <w:left w:val="single" w:sz="8" w:space="0" w:color="auto"/>
                    <w:bottom w:val="nil"/>
                    <w:right w:val="single" w:sz="8" w:space="0" w:color="auto"/>
                  </w:tcBorders>
                  <w:shd w:val="clear" w:color="000000" w:fill="C6EFCE"/>
                  <w:noWrap/>
                  <w:vAlign w:val="center"/>
                  <w:hideMark/>
                </w:tcPr>
                <w:p w14:paraId="616CC4A3" w14:textId="77777777" w:rsidR="00C17263" w:rsidRPr="00C17263" w:rsidRDefault="00C17263" w:rsidP="00C17263">
                  <w:pPr>
                    <w:jc w:val="center"/>
                    <w:rPr>
                      <w:rFonts w:ascii="Times" w:eastAsia="Times New Roman" w:hAnsi="Times" w:cs="Times New Roman"/>
                      <w:color w:val="006100"/>
                      <w:sz w:val="20"/>
                      <w:szCs w:val="20"/>
                    </w:rPr>
                  </w:pPr>
                  <w:r w:rsidRPr="00C17263">
                    <w:rPr>
                      <w:rFonts w:ascii="Times" w:eastAsia="Times New Roman" w:hAnsi="Times" w:cs="Times New Roman"/>
                      <w:color w:val="006100"/>
                      <w:sz w:val="20"/>
                      <w:szCs w:val="20"/>
                    </w:rPr>
                    <w:t>0.068</w:t>
                  </w:r>
                </w:p>
              </w:tc>
              <w:tc>
                <w:tcPr>
                  <w:tcW w:w="1352" w:type="dxa"/>
                  <w:tcBorders>
                    <w:top w:val="nil"/>
                    <w:left w:val="nil"/>
                    <w:bottom w:val="nil"/>
                    <w:right w:val="single" w:sz="8" w:space="0" w:color="auto"/>
                  </w:tcBorders>
                  <w:shd w:val="clear" w:color="000000" w:fill="C6EFCE"/>
                  <w:noWrap/>
                  <w:vAlign w:val="center"/>
                  <w:hideMark/>
                </w:tcPr>
                <w:p w14:paraId="24C09355" w14:textId="77777777" w:rsidR="00C17263" w:rsidRPr="00C17263" w:rsidRDefault="00C17263" w:rsidP="00C17263">
                  <w:pPr>
                    <w:jc w:val="center"/>
                    <w:rPr>
                      <w:rFonts w:ascii="Times" w:eastAsia="Times New Roman" w:hAnsi="Times" w:cs="Times New Roman"/>
                      <w:color w:val="006100"/>
                      <w:sz w:val="20"/>
                      <w:szCs w:val="20"/>
                    </w:rPr>
                  </w:pPr>
                  <w:r w:rsidRPr="00C17263">
                    <w:rPr>
                      <w:rFonts w:ascii="Times" w:eastAsia="Times New Roman" w:hAnsi="Times" w:cs="Times New Roman"/>
                      <w:color w:val="006100"/>
                      <w:sz w:val="20"/>
                      <w:szCs w:val="20"/>
                    </w:rPr>
                    <w:t>0.09</w:t>
                  </w:r>
                </w:p>
              </w:tc>
              <w:tc>
                <w:tcPr>
                  <w:tcW w:w="1316" w:type="dxa"/>
                  <w:tcBorders>
                    <w:top w:val="nil"/>
                    <w:left w:val="nil"/>
                    <w:bottom w:val="nil"/>
                    <w:right w:val="single" w:sz="8" w:space="0" w:color="auto"/>
                  </w:tcBorders>
                  <w:shd w:val="clear" w:color="000000" w:fill="C6EFCE"/>
                  <w:noWrap/>
                  <w:vAlign w:val="center"/>
                  <w:hideMark/>
                </w:tcPr>
                <w:p w14:paraId="0AE0EFDC" w14:textId="77777777" w:rsidR="00C17263" w:rsidRPr="00C17263" w:rsidRDefault="00C17263" w:rsidP="00C17263">
                  <w:pPr>
                    <w:jc w:val="center"/>
                    <w:rPr>
                      <w:rFonts w:ascii="Times" w:eastAsia="Times New Roman" w:hAnsi="Times" w:cs="Times New Roman"/>
                      <w:color w:val="006100"/>
                      <w:sz w:val="20"/>
                      <w:szCs w:val="20"/>
                    </w:rPr>
                  </w:pPr>
                  <w:r w:rsidRPr="00C17263">
                    <w:rPr>
                      <w:rFonts w:ascii="Times" w:eastAsia="Times New Roman" w:hAnsi="Times" w:cs="Times New Roman"/>
                      <w:color w:val="006100"/>
                      <w:sz w:val="20"/>
                      <w:szCs w:val="20"/>
                    </w:rPr>
                    <w:t>0.095</w:t>
                  </w:r>
                </w:p>
              </w:tc>
              <w:tc>
                <w:tcPr>
                  <w:tcW w:w="1232" w:type="dxa"/>
                  <w:tcBorders>
                    <w:top w:val="nil"/>
                    <w:left w:val="nil"/>
                    <w:bottom w:val="nil"/>
                    <w:right w:val="single" w:sz="8" w:space="0" w:color="auto"/>
                  </w:tcBorders>
                  <w:shd w:val="clear" w:color="auto" w:fill="auto"/>
                  <w:noWrap/>
                  <w:vAlign w:val="center"/>
                  <w:hideMark/>
                </w:tcPr>
                <w:p w14:paraId="725E8570" w14:textId="77777777" w:rsidR="00C17263" w:rsidRPr="00C17263" w:rsidRDefault="00C17263" w:rsidP="00C17263">
                  <w:pPr>
                    <w:jc w:val="center"/>
                    <w:rPr>
                      <w:rFonts w:ascii="Times" w:eastAsia="Times New Roman" w:hAnsi="Times" w:cs="Times New Roman"/>
                      <w:color w:val="000000"/>
                      <w:sz w:val="20"/>
                      <w:szCs w:val="20"/>
                    </w:rPr>
                  </w:pPr>
                  <w:r w:rsidRPr="00C17263">
                    <w:rPr>
                      <w:rFonts w:ascii="Times" w:eastAsia="Times New Roman" w:hAnsi="Times" w:cs="Times New Roman"/>
                      <w:color w:val="000000"/>
                      <w:sz w:val="20"/>
                      <w:szCs w:val="20"/>
                    </w:rPr>
                    <w:t>0.151</w:t>
                  </w:r>
                </w:p>
              </w:tc>
              <w:tc>
                <w:tcPr>
                  <w:tcW w:w="1352" w:type="dxa"/>
                  <w:tcBorders>
                    <w:top w:val="nil"/>
                    <w:left w:val="nil"/>
                    <w:bottom w:val="nil"/>
                    <w:right w:val="single" w:sz="8" w:space="0" w:color="auto"/>
                  </w:tcBorders>
                  <w:shd w:val="clear" w:color="000000" w:fill="C6EFCE"/>
                  <w:noWrap/>
                  <w:vAlign w:val="center"/>
                  <w:hideMark/>
                </w:tcPr>
                <w:p w14:paraId="2F321492" w14:textId="77777777" w:rsidR="00C17263" w:rsidRPr="00C17263" w:rsidRDefault="00C17263" w:rsidP="00C17263">
                  <w:pPr>
                    <w:jc w:val="center"/>
                    <w:rPr>
                      <w:rFonts w:ascii="Times" w:eastAsia="Times New Roman" w:hAnsi="Times" w:cs="Times New Roman"/>
                      <w:color w:val="006100"/>
                      <w:sz w:val="20"/>
                      <w:szCs w:val="20"/>
                    </w:rPr>
                  </w:pPr>
                  <w:r w:rsidRPr="00C17263">
                    <w:rPr>
                      <w:rFonts w:ascii="Times" w:eastAsia="Times New Roman" w:hAnsi="Times" w:cs="Times New Roman"/>
                      <w:color w:val="006100"/>
                      <w:sz w:val="20"/>
                      <w:szCs w:val="20"/>
                    </w:rPr>
                    <w:t>0.075</w:t>
                  </w:r>
                </w:p>
              </w:tc>
              <w:tc>
                <w:tcPr>
                  <w:tcW w:w="1316" w:type="dxa"/>
                  <w:tcBorders>
                    <w:top w:val="nil"/>
                    <w:left w:val="nil"/>
                    <w:bottom w:val="nil"/>
                    <w:right w:val="single" w:sz="8" w:space="0" w:color="auto"/>
                  </w:tcBorders>
                  <w:shd w:val="clear" w:color="auto" w:fill="auto"/>
                  <w:noWrap/>
                  <w:vAlign w:val="center"/>
                  <w:hideMark/>
                </w:tcPr>
                <w:p w14:paraId="2F4BFAAF" w14:textId="77777777" w:rsidR="00C17263" w:rsidRPr="00C17263" w:rsidRDefault="00C17263" w:rsidP="00C17263">
                  <w:pPr>
                    <w:jc w:val="center"/>
                    <w:rPr>
                      <w:rFonts w:ascii="Times" w:eastAsia="Times New Roman" w:hAnsi="Times" w:cs="Times New Roman"/>
                      <w:color w:val="000000"/>
                      <w:sz w:val="20"/>
                      <w:szCs w:val="20"/>
                    </w:rPr>
                  </w:pPr>
                  <w:r w:rsidRPr="00C17263">
                    <w:rPr>
                      <w:rFonts w:ascii="Times" w:eastAsia="Times New Roman" w:hAnsi="Times" w:cs="Times New Roman"/>
                      <w:color w:val="000000"/>
                      <w:sz w:val="20"/>
                      <w:szCs w:val="20"/>
                    </w:rPr>
                    <w:t>0.17</w:t>
                  </w:r>
                </w:p>
              </w:tc>
            </w:tr>
            <w:tr w:rsidR="00C17263" w:rsidRPr="00C17263" w14:paraId="7353D531" w14:textId="77777777" w:rsidTr="00C17263">
              <w:trPr>
                <w:trHeight w:val="260"/>
              </w:trPr>
              <w:tc>
                <w:tcPr>
                  <w:tcW w:w="560" w:type="dxa"/>
                  <w:vMerge/>
                  <w:tcBorders>
                    <w:top w:val="single" w:sz="8" w:space="0" w:color="auto"/>
                    <w:left w:val="single" w:sz="8" w:space="0" w:color="auto"/>
                    <w:bottom w:val="single" w:sz="8" w:space="0" w:color="000000"/>
                    <w:right w:val="single" w:sz="8" w:space="0" w:color="auto"/>
                  </w:tcBorders>
                  <w:vAlign w:val="center"/>
                  <w:hideMark/>
                </w:tcPr>
                <w:p w14:paraId="03239EA9" w14:textId="77777777" w:rsidR="00C17263" w:rsidRPr="00C17263" w:rsidRDefault="00C17263" w:rsidP="00C17263">
                  <w:pPr>
                    <w:rPr>
                      <w:rFonts w:ascii="Times" w:eastAsia="Times New Roman" w:hAnsi="Times" w:cs="Times New Roman"/>
                      <w:b/>
                      <w:bCs/>
                      <w:color w:val="000000"/>
                      <w:sz w:val="20"/>
                      <w:szCs w:val="20"/>
                    </w:rPr>
                  </w:pPr>
                </w:p>
              </w:tc>
              <w:tc>
                <w:tcPr>
                  <w:tcW w:w="1300" w:type="dxa"/>
                  <w:vMerge/>
                  <w:tcBorders>
                    <w:top w:val="nil"/>
                    <w:left w:val="single" w:sz="8" w:space="0" w:color="auto"/>
                    <w:bottom w:val="single" w:sz="8" w:space="0" w:color="000000"/>
                    <w:right w:val="nil"/>
                  </w:tcBorders>
                  <w:vAlign w:val="center"/>
                  <w:hideMark/>
                </w:tcPr>
                <w:p w14:paraId="088A72A5" w14:textId="77777777" w:rsidR="00C17263" w:rsidRPr="00C17263" w:rsidRDefault="00C17263" w:rsidP="00C17263">
                  <w:pPr>
                    <w:rPr>
                      <w:rFonts w:ascii="Times" w:eastAsia="Times New Roman" w:hAnsi="Times" w:cs="Times New Roman"/>
                      <w:color w:val="000000"/>
                      <w:sz w:val="20"/>
                      <w:szCs w:val="20"/>
                    </w:rPr>
                  </w:pPr>
                </w:p>
              </w:tc>
              <w:tc>
                <w:tcPr>
                  <w:tcW w:w="420" w:type="dxa"/>
                  <w:tcBorders>
                    <w:top w:val="nil"/>
                    <w:left w:val="nil"/>
                    <w:bottom w:val="single" w:sz="8" w:space="0" w:color="auto"/>
                    <w:right w:val="nil"/>
                  </w:tcBorders>
                  <w:shd w:val="clear" w:color="auto" w:fill="auto"/>
                  <w:noWrap/>
                  <w:vAlign w:val="center"/>
                  <w:hideMark/>
                </w:tcPr>
                <w:p w14:paraId="425CCEBA" w14:textId="77777777" w:rsidR="00C17263" w:rsidRPr="00C17263" w:rsidRDefault="00C17263" w:rsidP="00C17263">
                  <w:pPr>
                    <w:rPr>
                      <w:rFonts w:ascii="Times" w:eastAsia="Times New Roman" w:hAnsi="Times" w:cs="Times New Roman"/>
                      <w:i/>
                      <w:iCs/>
                      <w:color w:val="000000"/>
                      <w:sz w:val="20"/>
                      <w:szCs w:val="20"/>
                    </w:rPr>
                  </w:pPr>
                  <w:proofErr w:type="gramStart"/>
                  <w:r w:rsidRPr="00C17263">
                    <w:rPr>
                      <w:rFonts w:ascii="Times" w:eastAsia="Times New Roman" w:hAnsi="Times" w:cs="Times New Roman"/>
                      <w:i/>
                      <w:iCs/>
                      <w:color w:val="000000"/>
                      <w:sz w:val="20"/>
                      <w:szCs w:val="20"/>
                    </w:rPr>
                    <w:t>n</w:t>
                  </w:r>
                  <w:proofErr w:type="gramEnd"/>
                </w:p>
              </w:tc>
              <w:tc>
                <w:tcPr>
                  <w:tcW w:w="1232" w:type="dxa"/>
                  <w:tcBorders>
                    <w:top w:val="nil"/>
                    <w:left w:val="single" w:sz="8" w:space="0" w:color="auto"/>
                    <w:bottom w:val="single" w:sz="8" w:space="0" w:color="auto"/>
                    <w:right w:val="single" w:sz="8" w:space="0" w:color="auto"/>
                  </w:tcBorders>
                  <w:shd w:val="clear" w:color="auto" w:fill="auto"/>
                  <w:noWrap/>
                  <w:vAlign w:val="center"/>
                  <w:hideMark/>
                </w:tcPr>
                <w:p w14:paraId="7D739B89" w14:textId="77777777" w:rsidR="00C17263" w:rsidRPr="00C17263" w:rsidRDefault="00C17263" w:rsidP="00C17263">
                  <w:pPr>
                    <w:jc w:val="center"/>
                    <w:rPr>
                      <w:rFonts w:ascii="Times" w:eastAsia="Times New Roman" w:hAnsi="Times" w:cs="Times New Roman"/>
                      <w:color w:val="000000"/>
                      <w:sz w:val="20"/>
                      <w:szCs w:val="20"/>
                    </w:rPr>
                  </w:pPr>
                  <w:r w:rsidRPr="00C17263">
                    <w:rPr>
                      <w:rFonts w:ascii="Times" w:eastAsia="Times New Roman" w:hAnsi="Times" w:cs="Times New Roman"/>
                      <w:color w:val="000000"/>
                      <w:sz w:val="20"/>
                      <w:szCs w:val="20"/>
                    </w:rPr>
                    <w:t>16</w:t>
                  </w:r>
                </w:p>
              </w:tc>
              <w:tc>
                <w:tcPr>
                  <w:tcW w:w="1352" w:type="dxa"/>
                  <w:tcBorders>
                    <w:top w:val="nil"/>
                    <w:left w:val="nil"/>
                    <w:bottom w:val="single" w:sz="8" w:space="0" w:color="auto"/>
                    <w:right w:val="single" w:sz="8" w:space="0" w:color="auto"/>
                  </w:tcBorders>
                  <w:shd w:val="clear" w:color="auto" w:fill="auto"/>
                  <w:noWrap/>
                  <w:vAlign w:val="center"/>
                  <w:hideMark/>
                </w:tcPr>
                <w:p w14:paraId="5722CFDA" w14:textId="77777777" w:rsidR="00C17263" w:rsidRPr="00C17263" w:rsidRDefault="00C17263" w:rsidP="00C17263">
                  <w:pPr>
                    <w:jc w:val="center"/>
                    <w:rPr>
                      <w:rFonts w:ascii="Times" w:eastAsia="Times New Roman" w:hAnsi="Times" w:cs="Times New Roman"/>
                      <w:color w:val="000000"/>
                      <w:sz w:val="20"/>
                      <w:szCs w:val="20"/>
                    </w:rPr>
                  </w:pPr>
                  <w:r w:rsidRPr="00C17263">
                    <w:rPr>
                      <w:rFonts w:ascii="Times" w:eastAsia="Times New Roman" w:hAnsi="Times" w:cs="Times New Roman"/>
                      <w:color w:val="000000"/>
                      <w:sz w:val="20"/>
                      <w:szCs w:val="20"/>
                    </w:rPr>
                    <w:t>16</w:t>
                  </w:r>
                </w:p>
              </w:tc>
              <w:tc>
                <w:tcPr>
                  <w:tcW w:w="1316" w:type="dxa"/>
                  <w:tcBorders>
                    <w:top w:val="nil"/>
                    <w:left w:val="nil"/>
                    <w:bottom w:val="single" w:sz="8" w:space="0" w:color="auto"/>
                    <w:right w:val="single" w:sz="8" w:space="0" w:color="auto"/>
                  </w:tcBorders>
                  <w:shd w:val="clear" w:color="auto" w:fill="auto"/>
                  <w:noWrap/>
                  <w:vAlign w:val="center"/>
                  <w:hideMark/>
                </w:tcPr>
                <w:p w14:paraId="6D8CCC6A" w14:textId="77777777" w:rsidR="00C17263" w:rsidRPr="00C17263" w:rsidRDefault="00C17263" w:rsidP="00C17263">
                  <w:pPr>
                    <w:jc w:val="center"/>
                    <w:rPr>
                      <w:rFonts w:ascii="Times" w:eastAsia="Times New Roman" w:hAnsi="Times" w:cs="Times New Roman"/>
                      <w:color w:val="000000"/>
                      <w:sz w:val="20"/>
                      <w:szCs w:val="20"/>
                    </w:rPr>
                  </w:pPr>
                  <w:r w:rsidRPr="00C17263">
                    <w:rPr>
                      <w:rFonts w:ascii="Times" w:eastAsia="Times New Roman" w:hAnsi="Times" w:cs="Times New Roman"/>
                      <w:color w:val="000000"/>
                      <w:sz w:val="20"/>
                      <w:szCs w:val="20"/>
                    </w:rPr>
                    <w:t>16</w:t>
                  </w:r>
                </w:p>
              </w:tc>
              <w:tc>
                <w:tcPr>
                  <w:tcW w:w="1232" w:type="dxa"/>
                  <w:tcBorders>
                    <w:top w:val="nil"/>
                    <w:left w:val="nil"/>
                    <w:bottom w:val="single" w:sz="8" w:space="0" w:color="auto"/>
                    <w:right w:val="single" w:sz="8" w:space="0" w:color="auto"/>
                  </w:tcBorders>
                  <w:shd w:val="clear" w:color="auto" w:fill="auto"/>
                  <w:noWrap/>
                  <w:vAlign w:val="center"/>
                  <w:hideMark/>
                </w:tcPr>
                <w:p w14:paraId="4D8ADFC4" w14:textId="77777777" w:rsidR="00C17263" w:rsidRPr="00C17263" w:rsidRDefault="00C17263" w:rsidP="00C17263">
                  <w:pPr>
                    <w:jc w:val="center"/>
                    <w:rPr>
                      <w:rFonts w:ascii="Times" w:eastAsia="Times New Roman" w:hAnsi="Times" w:cs="Times New Roman"/>
                      <w:color w:val="000000"/>
                      <w:sz w:val="20"/>
                      <w:szCs w:val="20"/>
                    </w:rPr>
                  </w:pPr>
                  <w:r w:rsidRPr="00C17263">
                    <w:rPr>
                      <w:rFonts w:ascii="Times" w:eastAsia="Times New Roman" w:hAnsi="Times" w:cs="Times New Roman"/>
                      <w:color w:val="000000"/>
                      <w:sz w:val="20"/>
                      <w:szCs w:val="20"/>
                    </w:rPr>
                    <w:t>16</w:t>
                  </w:r>
                </w:p>
              </w:tc>
              <w:tc>
                <w:tcPr>
                  <w:tcW w:w="1352" w:type="dxa"/>
                  <w:tcBorders>
                    <w:top w:val="nil"/>
                    <w:left w:val="nil"/>
                    <w:bottom w:val="single" w:sz="8" w:space="0" w:color="auto"/>
                    <w:right w:val="single" w:sz="8" w:space="0" w:color="auto"/>
                  </w:tcBorders>
                  <w:shd w:val="clear" w:color="auto" w:fill="auto"/>
                  <w:noWrap/>
                  <w:vAlign w:val="center"/>
                  <w:hideMark/>
                </w:tcPr>
                <w:p w14:paraId="63B73359" w14:textId="77777777" w:rsidR="00C17263" w:rsidRPr="00C17263" w:rsidRDefault="00C17263" w:rsidP="00C17263">
                  <w:pPr>
                    <w:jc w:val="center"/>
                    <w:rPr>
                      <w:rFonts w:ascii="Times" w:eastAsia="Times New Roman" w:hAnsi="Times" w:cs="Times New Roman"/>
                      <w:color w:val="000000"/>
                      <w:sz w:val="20"/>
                      <w:szCs w:val="20"/>
                    </w:rPr>
                  </w:pPr>
                  <w:r w:rsidRPr="00C17263">
                    <w:rPr>
                      <w:rFonts w:ascii="Times" w:eastAsia="Times New Roman" w:hAnsi="Times" w:cs="Times New Roman"/>
                      <w:color w:val="000000"/>
                      <w:sz w:val="20"/>
                      <w:szCs w:val="20"/>
                    </w:rPr>
                    <w:t>16</w:t>
                  </w:r>
                </w:p>
              </w:tc>
              <w:tc>
                <w:tcPr>
                  <w:tcW w:w="1316" w:type="dxa"/>
                  <w:tcBorders>
                    <w:top w:val="nil"/>
                    <w:left w:val="nil"/>
                    <w:bottom w:val="single" w:sz="8" w:space="0" w:color="auto"/>
                    <w:right w:val="single" w:sz="8" w:space="0" w:color="auto"/>
                  </w:tcBorders>
                  <w:shd w:val="clear" w:color="auto" w:fill="auto"/>
                  <w:noWrap/>
                  <w:vAlign w:val="center"/>
                  <w:hideMark/>
                </w:tcPr>
                <w:p w14:paraId="0639D2AC" w14:textId="77777777" w:rsidR="00C17263" w:rsidRPr="00C17263" w:rsidRDefault="00C17263" w:rsidP="00C17263">
                  <w:pPr>
                    <w:jc w:val="center"/>
                    <w:rPr>
                      <w:rFonts w:ascii="Times" w:eastAsia="Times New Roman" w:hAnsi="Times" w:cs="Times New Roman"/>
                      <w:color w:val="000000"/>
                      <w:sz w:val="20"/>
                      <w:szCs w:val="20"/>
                    </w:rPr>
                  </w:pPr>
                  <w:r w:rsidRPr="00C17263">
                    <w:rPr>
                      <w:rFonts w:ascii="Times" w:eastAsia="Times New Roman" w:hAnsi="Times" w:cs="Times New Roman"/>
                      <w:color w:val="000000"/>
                      <w:sz w:val="20"/>
                      <w:szCs w:val="20"/>
                    </w:rPr>
                    <w:t>16</w:t>
                  </w:r>
                </w:p>
              </w:tc>
            </w:tr>
            <w:tr w:rsidR="00C17263" w:rsidRPr="00C17263" w14:paraId="6AE3B3F0" w14:textId="77777777" w:rsidTr="00C17263">
              <w:trPr>
                <w:trHeight w:val="260"/>
              </w:trPr>
              <w:tc>
                <w:tcPr>
                  <w:tcW w:w="560" w:type="dxa"/>
                  <w:vMerge/>
                  <w:tcBorders>
                    <w:top w:val="single" w:sz="8" w:space="0" w:color="auto"/>
                    <w:left w:val="single" w:sz="8" w:space="0" w:color="auto"/>
                    <w:bottom w:val="single" w:sz="8" w:space="0" w:color="000000"/>
                    <w:right w:val="single" w:sz="8" w:space="0" w:color="auto"/>
                  </w:tcBorders>
                  <w:vAlign w:val="center"/>
                  <w:hideMark/>
                </w:tcPr>
                <w:p w14:paraId="7226A84B" w14:textId="77777777" w:rsidR="00C17263" w:rsidRPr="00C17263" w:rsidRDefault="00C17263" w:rsidP="00C17263">
                  <w:pPr>
                    <w:rPr>
                      <w:rFonts w:ascii="Times" w:eastAsia="Times New Roman" w:hAnsi="Times" w:cs="Times New Roman"/>
                      <w:b/>
                      <w:bCs/>
                      <w:color w:val="000000"/>
                      <w:sz w:val="20"/>
                      <w:szCs w:val="20"/>
                    </w:rPr>
                  </w:pPr>
                </w:p>
              </w:tc>
              <w:tc>
                <w:tcPr>
                  <w:tcW w:w="1300" w:type="dxa"/>
                  <w:vMerge w:val="restart"/>
                  <w:tcBorders>
                    <w:top w:val="nil"/>
                    <w:left w:val="single" w:sz="8" w:space="0" w:color="auto"/>
                    <w:bottom w:val="single" w:sz="8" w:space="0" w:color="000000"/>
                    <w:right w:val="nil"/>
                  </w:tcBorders>
                  <w:shd w:val="clear" w:color="auto" w:fill="auto"/>
                  <w:noWrap/>
                  <w:vAlign w:val="center"/>
                  <w:hideMark/>
                </w:tcPr>
                <w:p w14:paraId="501329E0" w14:textId="77777777" w:rsidR="00C17263" w:rsidRPr="00C17263" w:rsidRDefault="00C17263" w:rsidP="00C17263">
                  <w:pPr>
                    <w:jc w:val="center"/>
                    <w:rPr>
                      <w:rFonts w:ascii="Times" w:eastAsia="Times New Roman" w:hAnsi="Times" w:cs="Times New Roman"/>
                      <w:color w:val="000000"/>
                      <w:sz w:val="20"/>
                      <w:szCs w:val="20"/>
                    </w:rPr>
                  </w:pPr>
                  <w:r w:rsidRPr="00C17263">
                    <w:rPr>
                      <w:rFonts w:ascii="Times" w:eastAsia="Times New Roman" w:hAnsi="Times" w:cs="Times New Roman"/>
                      <w:color w:val="000000"/>
                      <w:sz w:val="20"/>
                      <w:szCs w:val="20"/>
                    </w:rPr>
                    <w:t>Hippocampus</w:t>
                  </w:r>
                </w:p>
              </w:tc>
              <w:tc>
                <w:tcPr>
                  <w:tcW w:w="420" w:type="dxa"/>
                  <w:tcBorders>
                    <w:top w:val="nil"/>
                    <w:left w:val="nil"/>
                    <w:bottom w:val="nil"/>
                    <w:right w:val="nil"/>
                  </w:tcBorders>
                  <w:shd w:val="clear" w:color="auto" w:fill="auto"/>
                  <w:noWrap/>
                  <w:vAlign w:val="center"/>
                  <w:hideMark/>
                </w:tcPr>
                <w:p w14:paraId="0A3A4E1F" w14:textId="77777777" w:rsidR="00C17263" w:rsidRPr="00C17263" w:rsidRDefault="00C17263" w:rsidP="00C17263">
                  <w:pPr>
                    <w:rPr>
                      <w:rFonts w:ascii="Times" w:eastAsia="Times New Roman" w:hAnsi="Times" w:cs="Times New Roman"/>
                      <w:i/>
                      <w:iCs/>
                      <w:color w:val="000000"/>
                      <w:sz w:val="20"/>
                      <w:szCs w:val="20"/>
                    </w:rPr>
                  </w:pPr>
                  <w:proofErr w:type="gramStart"/>
                  <w:r w:rsidRPr="00C17263">
                    <w:rPr>
                      <w:rFonts w:ascii="Times" w:eastAsia="Times New Roman" w:hAnsi="Times" w:cs="Times New Roman"/>
                      <w:i/>
                      <w:iCs/>
                      <w:color w:val="000000"/>
                      <w:sz w:val="20"/>
                      <w:szCs w:val="20"/>
                    </w:rPr>
                    <w:t>r</w:t>
                  </w:r>
                  <w:proofErr w:type="gramEnd"/>
                </w:p>
              </w:tc>
              <w:tc>
                <w:tcPr>
                  <w:tcW w:w="1232" w:type="dxa"/>
                  <w:tcBorders>
                    <w:top w:val="nil"/>
                    <w:left w:val="single" w:sz="8" w:space="0" w:color="auto"/>
                    <w:bottom w:val="nil"/>
                    <w:right w:val="single" w:sz="8" w:space="0" w:color="auto"/>
                  </w:tcBorders>
                  <w:shd w:val="clear" w:color="auto" w:fill="auto"/>
                  <w:noWrap/>
                  <w:vAlign w:val="center"/>
                  <w:hideMark/>
                </w:tcPr>
                <w:p w14:paraId="79D3A345" w14:textId="77777777" w:rsidR="00C17263" w:rsidRPr="00C17263" w:rsidRDefault="00C17263" w:rsidP="00C17263">
                  <w:pPr>
                    <w:jc w:val="center"/>
                    <w:rPr>
                      <w:rFonts w:ascii="Times" w:eastAsia="Times New Roman" w:hAnsi="Times" w:cs="Times New Roman"/>
                      <w:color w:val="000000"/>
                      <w:sz w:val="20"/>
                      <w:szCs w:val="20"/>
                    </w:rPr>
                  </w:pPr>
                  <w:r w:rsidRPr="00C17263">
                    <w:rPr>
                      <w:rFonts w:ascii="Times" w:eastAsia="Times New Roman" w:hAnsi="Times" w:cs="Times New Roman"/>
                      <w:color w:val="000000"/>
                      <w:sz w:val="20"/>
                      <w:szCs w:val="20"/>
                    </w:rPr>
                    <w:t>0.47</w:t>
                  </w:r>
                </w:p>
              </w:tc>
              <w:tc>
                <w:tcPr>
                  <w:tcW w:w="1352" w:type="dxa"/>
                  <w:tcBorders>
                    <w:top w:val="nil"/>
                    <w:left w:val="nil"/>
                    <w:bottom w:val="nil"/>
                    <w:right w:val="single" w:sz="8" w:space="0" w:color="auto"/>
                  </w:tcBorders>
                  <w:shd w:val="clear" w:color="auto" w:fill="auto"/>
                  <w:noWrap/>
                  <w:vAlign w:val="center"/>
                  <w:hideMark/>
                </w:tcPr>
                <w:p w14:paraId="472B8E1E" w14:textId="77777777" w:rsidR="00C17263" w:rsidRPr="00C17263" w:rsidRDefault="00C17263" w:rsidP="00C17263">
                  <w:pPr>
                    <w:jc w:val="center"/>
                    <w:rPr>
                      <w:rFonts w:ascii="Times" w:eastAsia="Times New Roman" w:hAnsi="Times" w:cs="Times New Roman"/>
                      <w:color w:val="000000"/>
                      <w:sz w:val="20"/>
                      <w:szCs w:val="20"/>
                    </w:rPr>
                  </w:pPr>
                  <w:r w:rsidRPr="00C17263">
                    <w:rPr>
                      <w:rFonts w:ascii="Times" w:eastAsia="Times New Roman" w:hAnsi="Times" w:cs="Times New Roman"/>
                      <w:color w:val="000000"/>
                      <w:sz w:val="20"/>
                      <w:szCs w:val="20"/>
                    </w:rPr>
                    <w:t>0.477</w:t>
                  </w:r>
                </w:p>
              </w:tc>
              <w:tc>
                <w:tcPr>
                  <w:tcW w:w="1316" w:type="dxa"/>
                  <w:tcBorders>
                    <w:top w:val="nil"/>
                    <w:left w:val="nil"/>
                    <w:bottom w:val="nil"/>
                    <w:right w:val="single" w:sz="8" w:space="0" w:color="auto"/>
                  </w:tcBorders>
                  <w:shd w:val="clear" w:color="auto" w:fill="auto"/>
                  <w:noWrap/>
                  <w:vAlign w:val="center"/>
                  <w:hideMark/>
                </w:tcPr>
                <w:p w14:paraId="6CF7FF12" w14:textId="77777777" w:rsidR="00C17263" w:rsidRPr="00C17263" w:rsidRDefault="00C17263" w:rsidP="00C17263">
                  <w:pPr>
                    <w:jc w:val="center"/>
                    <w:rPr>
                      <w:rFonts w:ascii="Times" w:eastAsia="Times New Roman" w:hAnsi="Times" w:cs="Times New Roman"/>
                      <w:color w:val="000000"/>
                      <w:sz w:val="20"/>
                      <w:szCs w:val="20"/>
                    </w:rPr>
                  </w:pPr>
                  <w:r w:rsidRPr="00C17263">
                    <w:rPr>
                      <w:rFonts w:ascii="Times" w:eastAsia="Times New Roman" w:hAnsi="Times" w:cs="Times New Roman"/>
                      <w:color w:val="000000"/>
                      <w:sz w:val="20"/>
                      <w:szCs w:val="20"/>
                    </w:rPr>
                    <w:t>0.479</w:t>
                  </w:r>
                </w:p>
              </w:tc>
              <w:tc>
                <w:tcPr>
                  <w:tcW w:w="1232" w:type="dxa"/>
                  <w:tcBorders>
                    <w:top w:val="nil"/>
                    <w:left w:val="nil"/>
                    <w:bottom w:val="nil"/>
                    <w:right w:val="single" w:sz="8" w:space="0" w:color="auto"/>
                  </w:tcBorders>
                  <w:shd w:val="clear" w:color="auto" w:fill="auto"/>
                  <w:noWrap/>
                  <w:vAlign w:val="center"/>
                  <w:hideMark/>
                </w:tcPr>
                <w:p w14:paraId="01013E25" w14:textId="77777777" w:rsidR="00C17263" w:rsidRPr="00C17263" w:rsidRDefault="00C17263" w:rsidP="00C17263">
                  <w:pPr>
                    <w:jc w:val="center"/>
                    <w:rPr>
                      <w:rFonts w:ascii="Times" w:eastAsia="Times New Roman" w:hAnsi="Times" w:cs="Times New Roman"/>
                      <w:color w:val="000000"/>
                      <w:sz w:val="20"/>
                      <w:szCs w:val="20"/>
                    </w:rPr>
                  </w:pPr>
                  <w:r w:rsidRPr="00C17263">
                    <w:rPr>
                      <w:rFonts w:ascii="Times" w:eastAsia="Times New Roman" w:hAnsi="Times" w:cs="Times New Roman"/>
                      <w:color w:val="000000"/>
                      <w:sz w:val="20"/>
                      <w:szCs w:val="20"/>
                    </w:rPr>
                    <w:t>0.36</w:t>
                  </w:r>
                </w:p>
              </w:tc>
              <w:tc>
                <w:tcPr>
                  <w:tcW w:w="1352" w:type="dxa"/>
                  <w:tcBorders>
                    <w:top w:val="nil"/>
                    <w:left w:val="nil"/>
                    <w:bottom w:val="nil"/>
                    <w:right w:val="single" w:sz="8" w:space="0" w:color="auto"/>
                  </w:tcBorders>
                  <w:shd w:val="clear" w:color="auto" w:fill="auto"/>
                  <w:noWrap/>
                  <w:vAlign w:val="center"/>
                  <w:hideMark/>
                </w:tcPr>
                <w:p w14:paraId="27B9B46F" w14:textId="77777777" w:rsidR="00C17263" w:rsidRPr="00C17263" w:rsidRDefault="00C17263" w:rsidP="00C17263">
                  <w:pPr>
                    <w:jc w:val="center"/>
                    <w:rPr>
                      <w:rFonts w:ascii="Times" w:eastAsia="Times New Roman" w:hAnsi="Times" w:cs="Times New Roman"/>
                      <w:color w:val="000000"/>
                      <w:sz w:val="20"/>
                      <w:szCs w:val="20"/>
                    </w:rPr>
                  </w:pPr>
                  <w:r w:rsidRPr="00C17263">
                    <w:rPr>
                      <w:rFonts w:ascii="Times" w:eastAsia="Times New Roman" w:hAnsi="Times" w:cs="Times New Roman"/>
                      <w:color w:val="000000"/>
                      <w:sz w:val="20"/>
                      <w:szCs w:val="20"/>
                    </w:rPr>
                    <w:t>0.477</w:t>
                  </w:r>
                </w:p>
              </w:tc>
              <w:tc>
                <w:tcPr>
                  <w:tcW w:w="1316" w:type="dxa"/>
                  <w:tcBorders>
                    <w:top w:val="nil"/>
                    <w:left w:val="nil"/>
                    <w:bottom w:val="nil"/>
                    <w:right w:val="single" w:sz="8" w:space="0" w:color="auto"/>
                  </w:tcBorders>
                  <w:shd w:val="clear" w:color="auto" w:fill="auto"/>
                  <w:noWrap/>
                  <w:vAlign w:val="center"/>
                  <w:hideMark/>
                </w:tcPr>
                <w:p w14:paraId="1A4BD980" w14:textId="77777777" w:rsidR="00C17263" w:rsidRPr="00C17263" w:rsidRDefault="00C17263" w:rsidP="00C17263">
                  <w:pPr>
                    <w:jc w:val="center"/>
                    <w:rPr>
                      <w:rFonts w:ascii="Times" w:eastAsia="Times New Roman" w:hAnsi="Times" w:cs="Times New Roman"/>
                      <w:color w:val="000000"/>
                      <w:sz w:val="20"/>
                      <w:szCs w:val="20"/>
                    </w:rPr>
                  </w:pPr>
                  <w:r w:rsidRPr="00C17263">
                    <w:rPr>
                      <w:rFonts w:ascii="Times" w:eastAsia="Times New Roman" w:hAnsi="Times" w:cs="Times New Roman"/>
                      <w:color w:val="000000"/>
                      <w:sz w:val="20"/>
                      <w:szCs w:val="20"/>
                    </w:rPr>
                    <w:t>0.399</w:t>
                  </w:r>
                </w:p>
              </w:tc>
            </w:tr>
            <w:tr w:rsidR="00C17263" w:rsidRPr="00C17263" w14:paraId="7788E5FD" w14:textId="77777777" w:rsidTr="00C17263">
              <w:trPr>
                <w:trHeight w:val="260"/>
              </w:trPr>
              <w:tc>
                <w:tcPr>
                  <w:tcW w:w="560" w:type="dxa"/>
                  <w:vMerge/>
                  <w:tcBorders>
                    <w:top w:val="single" w:sz="8" w:space="0" w:color="auto"/>
                    <w:left w:val="single" w:sz="8" w:space="0" w:color="auto"/>
                    <w:bottom w:val="single" w:sz="8" w:space="0" w:color="000000"/>
                    <w:right w:val="single" w:sz="8" w:space="0" w:color="auto"/>
                  </w:tcBorders>
                  <w:vAlign w:val="center"/>
                  <w:hideMark/>
                </w:tcPr>
                <w:p w14:paraId="3C7AFBBB" w14:textId="77777777" w:rsidR="00C17263" w:rsidRPr="00C17263" w:rsidRDefault="00C17263" w:rsidP="00C17263">
                  <w:pPr>
                    <w:rPr>
                      <w:rFonts w:ascii="Times" w:eastAsia="Times New Roman" w:hAnsi="Times" w:cs="Times New Roman"/>
                      <w:b/>
                      <w:bCs/>
                      <w:color w:val="000000"/>
                      <w:sz w:val="20"/>
                      <w:szCs w:val="20"/>
                    </w:rPr>
                  </w:pPr>
                </w:p>
              </w:tc>
              <w:tc>
                <w:tcPr>
                  <w:tcW w:w="1300" w:type="dxa"/>
                  <w:vMerge/>
                  <w:tcBorders>
                    <w:top w:val="nil"/>
                    <w:left w:val="single" w:sz="8" w:space="0" w:color="auto"/>
                    <w:bottom w:val="single" w:sz="8" w:space="0" w:color="000000"/>
                    <w:right w:val="nil"/>
                  </w:tcBorders>
                  <w:vAlign w:val="center"/>
                  <w:hideMark/>
                </w:tcPr>
                <w:p w14:paraId="551808A1" w14:textId="77777777" w:rsidR="00C17263" w:rsidRPr="00C17263" w:rsidRDefault="00C17263" w:rsidP="00C17263">
                  <w:pPr>
                    <w:rPr>
                      <w:rFonts w:ascii="Times" w:eastAsia="Times New Roman" w:hAnsi="Times" w:cs="Times New Roman"/>
                      <w:color w:val="000000"/>
                      <w:sz w:val="20"/>
                      <w:szCs w:val="20"/>
                    </w:rPr>
                  </w:pPr>
                </w:p>
              </w:tc>
              <w:tc>
                <w:tcPr>
                  <w:tcW w:w="420" w:type="dxa"/>
                  <w:tcBorders>
                    <w:top w:val="nil"/>
                    <w:left w:val="nil"/>
                    <w:bottom w:val="nil"/>
                    <w:right w:val="nil"/>
                  </w:tcBorders>
                  <w:shd w:val="clear" w:color="auto" w:fill="auto"/>
                  <w:noWrap/>
                  <w:vAlign w:val="center"/>
                  <w:hideMark/>
                </w:tcPr>
                <w:p w14:paraId="160FDE36" w14:textId="77777777" w:rsidR="00C17263" w:rsidRPr="00C17263" w:rsidRDefault="00C17263" w:rsidP="00C17263">
                  <w:pPr>
                    <w:rPr>
                      <w:rFonts w:ascii="Times" w:eastAsia="Times New Roman" w:hAnsi="Times" w:cs="Times New Roman"/>
                      <w:i/>
                      <w:iCs/>
                      <w:color w:val="000000"/>
                      <w:sz w:val="20"/>
                      <w:szCs w:val="20"/>
                    </w:rPr>
                  </w:pPr>
                  <w:proofErr w:type="gramStart"/>
                  <w:r w:rsidRPr="00C17263">
                    <w:rPr>
                      <w:rFonts w:ascii="Times" w:eastAsia="Times New Roman" w:hAnsi="Times" w:cs="Times New Roman"/>
                      <w:i/>
                      <w:iCs/>
                      <w:color w:val="000000"/>
                      <w:sz w:val="20"/>
                      <w:szCs w:val="20"/>
                    </w:rPr>
                    <w:t>p</w:t>
                  </w:r>
                  <w:proofErr w:type="gramEnd"/>
                </w:p>
              </w:tc>
              <w:tc>
                <w:tcPr>
                  <w:tcW w:w="1232" w:type="dxa"/>
                  <w:tcBorders>
                    <w:top w:val="nil"/>
                    <w:left w:val="single" w:sz="8" w:space="0" w:color="auto"/>
                    <w:bottom w:val="nil"/>
                    <w:right w:val="single" w:sz="8" w:space="0" w:color="auto"/>
                  </w:tcBorders>
                  <w:shd w:val="clear" w:color="000000" w:fill="C6EFCE"/>
                  <w:noWrap/>
                  <w:vAlign w:val="center"/>
                  <w:hideMark/>
                </w:tcPr>
                <w:p w14:paraId="79CC694C" w14:textId="77777777" w:rsidR="00C17263" w:rsidRPr="00C17263" w:rsidRDefault="00C17263" w:rsidP="00C17263">
                  <w:pPr>
                    <w:jc w:val="center"/>
                    <w:rPr>
                      <w:rFonts w:ascii="Times" w:eastAsia="Times New Roman" w:hAnsi="Times" w:cs="Times New Roman"/>
                      <w:color w:val="006100"/>
                      <w:sz w:val="20"/>
                      <w:szCs w:val="20"/>
                    </w:rPr>
                  </w:pPr>
                  <w:r w:rsidRPr="00C17263">
                    <w:rPr>
                      <w:rFonts w:ascii="Times" w:eastAsia="Times New Roman" w:hAnsi="Times" w:cs="Times New Roman"/>
                      <w:color w:val="006100"/>
                      <w:sz w:val="20"/>
                      <w:szCs w:val="20"/>
                    </w:rPr>
                    <w:t>0.066</w:t>
                  </w:r>
                </w:p>
              </w:tc>
              <w:tc>
                <w:tcPr>
                  <w:tcW w:w="1352" w:type="dxa"/>
                  <w:tcBorders>
                    <w:top w:val="nil"/>
                    <w:left w:val="nil"/>
                    <w:bottom w:val="nil"/>
                    <w:right w:val="single" w:sz="8" w:space="0" w:color="auto"/>
                  </w:tcBorders>
                  <w:shd w:val="clear" w:color="000000" w:fill="C6EFCE"/>
                  <w:noWrap/>
                  <w:vAlign w:val="center"/>
                  <w:hideMark/>
                </w:tcPr>
                <w:p w14:paraId="31F084D7" w14:textId="77777777" w:rsidR="00C17263" w:rsidRPr="00C17263" w:rsidRDefault="00C17263" w:rsidP="00C17263">
                  <w:pPr>
                    <w:jc w:val="center"/>
                    <w:rPr>
                      <w:rFonts w:ascii="Times" w:eastAsia="Times New Roman" w:hAnsi="Times" w:cs="Times New Roman"/>
                      <w:color w:val="006100"/>
                      <w:sz w:val="20"/>
                      <w:szCs w:val="20"/>
                    </w:rPr>
                  </w:pPr>
                  <w:r w:rsidRPr="00C17263">
                    <w:rPr>
                      <w:rFonts w:ascii="Times" w:eastAsia="Times New Roman" w:hAnsi="Times" w:cs="Times New Roman"/>
                      <w:color w:val="006100"/>
                      <w:sz w:val="20"/>
                      <w:szCs w:val="20"/>
                    </w:rPr>
                    <w:t>0.062</w:t>
                  </w:r>
                </w:p>
              </w:tc>
              <w:tc>
                <w:tcPr>
                  <w:tcW w:w="1316" w:type="dxa"/>
                  <w:tcBorders>
                    <w:top w:val="nil"/>
                    <w:left w:val="nil"/>
                    <w:bottom w:val="nil"/>
                    <w:right w:val="single" w:sz="8" w:space="0" w:color="auto"/>
                  </w:tcBorders>
                  <w:shd w:val="clear" w:color="000000" w:fill="C6EFCE"/>
                  <w:noWrap/>
                  <w:vAlign w:val="center"/>
                  <w:hideMark/>
                </w:tcPr>
                <w:p w14:paraId="73250C3C" w14:textId="77777777" w:rsidR="00C17263" w:rsidRPr="00C17263" w:rsidRDefault="00C17263" w:rsidP="00C17263">
                  <w:pPr>
                    <w:jc w:val="center"/>
                    <w:rPr>
                      <w:rFonts w:ascii="Times" w:eastAsia="Times New Roman" w:hAnsi="Times" w:cs="Times New Roman"/>
                      <w:color w:val="006100"/>
                      <w:sz w:val="20"/>
                      <w:szCs w:val="20"/>
                    </w:rPr>
                  </w:pPr>
                  <w:r w:rsidRPr="00C17263">
                    <w:rPr>
                      <w:rFonts w:ascii="Times" w:eastAsia="Times New Roman" w:hAnsi="Times" w:cs="Times New Roman"/>
                      <w:color w:val="006100"/>
                      <w:sz w:val="20"/>
                      <w:szCs w:val="20"/>
                    </w:rPr>
                    <w:t>0.061</w:t>
                  </w:r>
                </w:p>
              </w:tc>
              <w:tc>
                <w:tcPr>
                  <w:tcW w:w="1232" w:type="dxa"/>
                  <w:tcBorders>
                    <w:top w:val="nil"/>
                    <w:left w:val="nil"/>
                    <w:bottom w:val="nil"/>
                    <w:right w:val="single" w:sz="8" w:space="0" w:color="auto"/>
                  </w:tcBorders>
                  <w:shd w:val="clear" w:color="auto" w:fill="auto"/>
                  <w:noWrap/>
                  <w:vAlign w:val="center"/>
                  <w:hideMark/>
                </w:tcPr>
                <w:p w14:paraId="6F535BB8" w14:textId="77777777" w:rsidR="00C17263" w:rsidRPr="00C17263" w:rsidRDefault="00C17263" w:rsidP="00C17263">
                  <w:pPr>
                    <w:jc w:val="center"/>
                    <w:rPr>
                      <w:rFonts w:ascii="Times" w:eastAsia="Times New Roman" w:hAnsi="Times" w:cs="Times New Roman"/>
                      <w:color w:val="000000"/>
                      <w:sz w:val="20"/>
                      <w:szCs w:val="20"/>
                    </w:rPr>
                  </w:pPr>
                  <w:r w:rsidRPr="00C17263">
                    <w:rPr>
                      <w:rFonts w:ascii="Times" w:eastAsia="Times New Roman" w:hAnsi="Times" w:cs="Times New Roman"/>
                      <w:color w:val="000000"/>
                      <w:sz w:val="20"/>
                      <w:szCs w:val="20"/>
                    </w:rPr>
                    <w:t>0.17</w:t>
                  </w:r>
                </w:p>
              </w:tc>
              <w:tc>
                <w:tcPr>
                  <w:tcW w:w="1352" w:type="dxa"/>
                  <w:tcBorders>
                    <w:top w:val="nil"/>
                    <w:left w:val="nil"/>
                    <w:bottom w:val="nil"/>
                    <w:right w:val="single" w:sz="8" w:space="0" w:color="auto"/>
                  </w:tcBorders>
                  <w:shd w:val="clear" w:color="000000" w:fill="C6EFCE"/>
                  <w:noWrap/>
                  <w:vAlign w:val="center"/>
                  <w:hideMark/>
                </w:tcPr>
                <w:p w14:paraId="6BF2A0D8" w14:textId="77777777" w:rsidR="00C17263" w:rsidRPr="00C17263" w:rsidRDefault="00C17263" w:rsidP="00C17263">
                  <w:pPr>
                    <w:jc w:val="center"/>
                    <w:rPr>
                      <w:rFonts w:ascii="Times" w:eastAsia="Times New Roman" w:hAnsi="Times" w:cs="Times New Roman"/>
                      <w:color w:val="006100"/>
                      <w:sz w:val="20"/>
                      <w:szCs w:val="20"/>
                    </w:rPr>
                  </w:pPr>
                  <w:r w:rsidRPr="00C17263">
                    <w:rPr>
                      <w:rFonts w:ascii="Times" w:eastAsia="Times New Roman" w:hAnsi="Times" w:cs="Times New Roman"/>
                      <w:color w:val="006100"/>
                      <w:sz w:val="20"/>
                      <w:szCs w:val="20"/>
                    </w:rPr>
                    <w:t>0.062</w:t>
                  </w:r>
                </w:p>
              </w:tc>
              <w:tc>
                <w:tcPr>
                  <w:tcW w:w="1316" w:type="dxa"/>
                  <w:tcBorders>
                    <w:top w:val="nil"/>
                    <w:left w:val="nil"/>
                    <w:bottom w:val="nil"/>
                    <w:right w:val="single" w:sz="8" w:space="0" w:color="auto"/>
                  </w:tcBorders>
                  <w:shd w:val="clear" w:color="auto" w:fill="auto"/>
                  <w:noWrap/>
                  <w:vAlign w:val="center"/>
                  <w:hideMark/>
                </w:tcPr>
                <w:p w14:paraId="56117A2D" w14:textId="77777777" w:rsidR="00C17263" w:rsidRPr="00C17263" w:rsidRDefault="00C17263" w:rsidP="00C17263">
                  <w:pPr>
                    <w:jc w:val="center"/>
                    <w:rPr>
                      <w:rFonts w:ascii="Times" w:eastAsia="Times New Roman" w:hAnsi="Times" w:cs="Times New Roman"/>
                      <w:color w:val="000000"/>
                      <w:sz w:val="20"/>
                      <w:szCs w:val="20"/>
                    </w:rPr>
                  </w:pPr>
                  <w:r w:rsidRPr="00C17263">
                    <w:rPr>
                      <w:rFonts w:ascii="Times" w:eastAsia="Times New Roman" w:hAnsi="Times" w:cs="Times New Roman"/>
                      <w:color w:val="000000"/>
                      <w:sz w:val="20"/>
                      <w:szCs w:val="20"/>
                    </w:rPr>
                    <w:t>0.126</w:t>
                  </w:r>
                </w:p>
              </w:tc>
            </w:tr>
            <w:tr w:rsidR="00C17263" w:rsidRPr="00C17263" w14:paraId="54153BC6" w14:textId="77777777" w:rsidTr="00C17263">
              <w:trPr>
                <w:trHeight w:val="260"/>
              </w:trPr>
              <w:tc>
                <w:tcPr>
                  <w:tcW w:w="560" w:type="dxa"/>
                  <w:vMerge/>
                  <w:tcBorders>
                    <w:top w:val="single" w:sz="8" w:space="0" w:color="auto"/>
                    <w:left w:val="single" w:sz="8" w:space="0" w:color="auto"/>
                    <w:bottom w:val="single" w:sz="8" w:space="0" w:color="000000"/>
                    <w:right w:val="single" w:sz="8" w:space="0" w:color="auto"/>
                  </w:tcBorders>
                  <w:vAlign w:val="center"/>
                  <w:hideMark/>
                </w:tcPr>
                <w:p w14:paraId="59EC0C5A" w14:textId="77777777" w:rsidR="00C17263" w:rsidRPr="00C17263" w:rsidRDefault="00C17263" w:rsidP="00C17263">
                  <w:pPr>
                    <w:rPr>
                      <w:rFonts w:ascii="Times" w:eastAsia="Times New Roman" w:hAnsi="Times" w:cs="Times New Roman"/>
                      <w:b/>
                      <w:bCs/>
                      <w:color w:val="000000"/>
                      <w:sz w:val="20"/>
                      <w:szCs w:val="20"/>
                    </w:rPr>
                  </w:pPr>
                </w:p>
              </w:tc>
              <w:tc>
                <w:tcPr>
                  <w:tcW w:w="1300" w:type="dxa"/>
                  <w:vMerge/>
                  <w:tcBorders>
                    <w:top w:val="nil"/>
                    <w:left w:val="single" w:sz="8" w:space="0" w:color="auto"/>
                    <w:bottom w:val="single" w:sz="8" w:space="0" w:color="000000"/>
                    <w:right w:val="nil"/>
                  </w:tcBorders>
                  <w:vAlign w:val="center"/>
                  <w:hideMark/>
                </w:tcPr>
                <w:p w14:paraId="4FA2B2D5" w14:textId="77777777" w:rsidR="00C17263" w:rsidRPr="00C17263" w:rsidRDefault="00C17263" w:rsidP="00C17263">
                  <w:pPr>
                    <w:rPr>
                      <w:rFonts w:ascii="Times" w:eastAsia="Times New Roman" w:hAnsi="Times" w:cs="Times New Roman"/>
                      <w:color w:val="000000"/>
                      <w:sz w:val="20"/>
                      <w:szCs w:val="20"/>
                    </w:rPr>
                  </w:pPr>
                </w:p>
              </w:tc>
              <w:tc>
                <w:tcPr>
                  <w:tcW w:w="420" w:type="dxa"/>
                  <w:tcBorders>
                    <w:top w:val="nil"/>
                    <w:left w:val="nil"/>
                    <w:bottom w:val="single" w:sz="8" w:space="0" w:color="auto"/>
                    <w:right w:val="nil"/>
                  </w:tcBorders>
                  <w:shd w:val="clear" w:color="auto" w:fill="auto"/>
                  <w:noWrap/>
                  <w:vAlign w:val="center"/>
                  <w:hideMark/>
                </w:tcPr>
                <w:p w14:paraId="2FB382ED" w14:textId="77777777" w:rsidR="00C17263" w:rsidRPr="00C17263" w:rsidRDefault="00C17263" w:rsidP="00C17263">
                  <w:pPr>
                    <w:rPr>
                      <w:rFonts w:ascii="Times" w:eastAsia="Times New Roman" w:hAnsi="Times" w:cs="Times New Roman"/>
                      <w:i/>
                      <w:iCs/>
                      <w:color w:val="000000"/>
                      <w:sz w:val="20"/>
                      <w:szCs w:val="20"/>
                    </w:rPr>
                  </w:pPr>
                  <w:proofErr w:type="gramStart"/>
                  <w:r w:rsidRPr="00C17263">
                    <w:rPr>
                      <w:rFonts w:ascii="Times" w:eastAsia="Times New Roman" w:hAnsi="Times" w:cs="Times New Roman"/>
                      <w:i/>
                      <w:iCs/>
                      <w:color w:val="000000"/>
                      <w:sz w:val="20"/>
                      <w:szCs w:val="20"/>
                    </w:rPr>
                    <w:t>n</w:t>
                  </w:r>
                  <w:proofErr w:type="gramEnd"/>
                </w:p>
              </w:tc>
              <w:tc>
                <w:tcPr>
                  <w:tcW w:w="1232" w:type="dxa"/>
                  <w:tcBorders>
                    <w:top w:val="nil"/>
                    <w:left w:val="single" w:sz="8" w:space="0" w:color="auto"/>
                    <w:bottom w:val="single" w:sz="8" w:space="0" w:color="auto"/>
                    <w:right w:val="single" w:sz="8" w:space="0" w:color="auto"/>
                  </w:tcBorders>
                  <w:shd w:val="clear" w:color="auto" w:fill="auto"/>
                  <w:noWrap/>
                  <w:vAlign w:val="center"/>
                  <w:hideMark/>
                </w:tcPr>
                <w:p w14:paraId="14B28701" w14:textId="77777777" w:rsidR="00C17263" w:rsidRPr="00C17263" w:rsidRDefault="00C17263" w:rsidP="00C17263">
                  <w:pPr>
                    <w:jc w:val="center"/>
                    <w:rPr>
                      <w:rFonts w:ascii="Times" w:eastAsia="Times New Roman" w:hAnsi="Times" w:cs="Times New Roman"/>
                      <w:color w:val="000000"/>
                      <w:sz w:val="20"/>
                      <w:szCs w:val="20"/>
                    </w:rPr>
                  </w:pPr>
                  <w:r w:rsidRPr="00C17263">
                    <w:rPr>
                      <w:rFonts w:ascii="Times" w:eastAsia="Times New Roman" w:hAnsi="Times" w:cs="Times New Roman"/>
                      <w:color w:val="000000"/>
                      <w:sz w:val="20"/>
                      <w:szCs w:val="20"/>
                    </w:rPr>
                    <w:t>16</w:t>
                  </w:r>
                </w:p>
              </w:tc>
              <w:tc>
                <w:tcPr>
                  <w:tcW w:w="1352" w:type="dxa"/>
                  <w:tcBorders>
                    <w:top w:val="nil"/>
                    <w:left w:val="nil"/>
                    <w:bottom w:val="single" w:sz="8" w:space="0" w:color="auto"/>
                    <w:right w:val="single" w:sz="8" w:space="0" w:color="auto"/>
                  </w:tcBorders>
                  <w:shd w:val="clear" w:color="auto" w:fill="auto"/>
                  <w:noWrap/>
                  <w:vAlign w:val="center"/>
                  <w:hideMark/>
                </w:tcPr>
                <w:p w14:paraId="1FF20117" w14:textId="77777777" w:rsidR="00C17263" w:rsidRPr="00C17263" w:rsidRDefault="00C17263" w:rsidP="00C17263">
                  <w:pPr>
                    <w:jc w:val="center"/>
                    <w:rPr>
                      <w:rFonts w:ascii="Times" w:eastAsia="Times New Roman" w:hAnsi="Times" w:cs="Times New Roman"/>
                      <w:color w:val="000000"/>
                      <w:sz w:val="20"/>
                      <w:szCs w:val="20"/>
                    </w:rPr>
                  </w:pPr>
                  <w:r w:rsidRPr="00C17263">
                    <w:rPr>
                      <w:rFonts w:ascii="Times" w:eastAsia="Times New Roman" w:hAnsi="Times" w:cs="Times New Roman"/>
                      <w:color w:val="000000"/>
                      <w:sz w:val="20"/>
                      <w:szCs w:val="20"/>
                    </w:rPr>
                    <w:t>16</w:t>
                  </w:r>
                </w:p>
              </w:tc>
              <w:tc>
                <w:tcPr>
                  <w:tcW w:w="1316" w:type="dxa"/>
                  <w:tcBorders>
                    <w:top w:val="nil"/>
                    <w:left w:val="nil"/>
                    <w:bottom w:val="single" w:sz="8" w:space="0" w:color="auto"/>
                    <w:right w:val="single" w:sz="8" w:space="0" w:color="auto"/>
                  </w:tcBorders>
                  <w:shd w:val="clear" w:color="auto" w:fill="auto"/>
                  <w:noWrap/>
                  <w:vAlign w:val="center"/>
                  <w:hideMark/>
                </w:tcPr>
                <w:p w14:paraId="22208D06" w14:textId="77777777" w:rsidR="00C17263" w:rsidRPr="00C17263" w:rsidRDefault="00C17263" w:rsidP="00C17263">
                  <w:pPr>
                    <w:jc w:val="center"/>
                    <w:rPr>
                      <w:rFonts w:ascii="Times" w:eastAsia="Times New Roman" w:hAnsi="Times" w:cs="Times New Roman"/>
                      <w:color w:val="000000"/>
                      <w:sz w:val="20"/>
                      <w:szCs w:val="20"/>
                    </w:rPr>
                  </w:pPr>
                  <w:r w:rsidRPr="00C17263">
                    <w:rPr>
                      <w:rFonts w:ascii="Times" w:eastAsia="Times New Roman" w:hAnsi="Times" w:cs="Times New Roman"/>
                      <w:color w:val="000000"/>
                      <w:sz w:val="20"/>
                      <w:szCs w:val="20"/>
                    </w:rPr>
                    <w:t>16</w:t>
                  </w:r>
                </w:p>
              </w:tc>
              <w:tc>
                <w:tcPr>
                  <w:tcW w:w="1232" w:type="dxa"/>
                  <w:tcBorders>
                    <w:top w:val="nil"/>
                    <w:left w:val="nil"/>
                    <w:bottom w:val="single" w:sz="8" w:space="0" w:color="auto"/>
                    <w:right w:val="single" w:sz="8" w:space="0" w:color="auto"/>
                  </w:tcBorders>
                  <w:shd w:val="clear" w:color="auto" w:fill="auto"/>
                  <w:noWrap/>
                  <w:vAlign w:val="center"/>
                  <w:hideMark/>
                </w:tcPr>
                <w:p w14:paraId="55CEE576" w14:textId="77777777" w:rsidR="00C17263" w:rsidRPr="00C17263" w:rsidRDefault="00C17263" w:rsidP="00C17263">
                  <w:pPr>
                    <w:jc w:val="center"/>
                    <w:rPr>
                      <w:rFonts w:ascii="Times" w:eastAsia="Times New Roman" w:hAnsi="Times" w:cs="Times New Roman"/>
                      <w:color w:val="000000"/>
                      <w:sz w:val="20"/>
                      <w:szCs w:val="20"/>
                    </w:rPr>
                  </w:pPr>
                  <w:r w:rsidRPr="00C17263">
                    <w:rPr>
                      <w:rFonts w:ascii="Times" w:eastAsia="Times New Roman" w:hAnsi="Times" w:cs="Times New Roman"/>
                      <w:color w:val="000000"/>
                      <w:sz w:val="20"/>
                      <w:szCs w:val="20"/>
                    </w:rPr>
                    <w:t>16</w:t>
                  </w:r>
                </w:p>
              </w:tc>
              <w:tc>
                <w:tcPr>
                  <w:tcW w:w="1352" w:type="dxa"/>
                  <w:tcBorders>
                    <w:top w:val="nil"/>
                    <w:left w:val="nil"/>
                    <w:bottom w:val="single" w:sz="8" w:space="0" w:color="auto"/>
                    <w:right w:val="single" w:sz="8" w:space="0" w:color="auto"/>
                  </w:tcBorders>
                  <w:shd w:val="clear" w:color="auto" w:fill="auto"/>
                  <w:noWrap/>
                  <w:vAlign w:val="center"/>
                  <w:hideMark/>
                </w:tcPr>
                <w:p w14:paraId="7D45C83D" w14:textId="77777777" w:rsidR="00C17263" w:rsidRPr="00C17263" w:rsidRDefault="00C17263" w:rsidP="00C17263">
                  <w:pPr>
                    <w:jc w:val="center"/>
                    <w:rPr>
                      <w:rFonts w:ascii="Times" w:eastAsia="Times New Roman" w:hAnsi="Times" w:cs="Times New Roman"/>
                      <w:color w:val="000000"/>
                      <w:sz w:val="20"/>
                      <w:szCs w:val="20"/>
                    </w:rPr>
                  </w:pPr>
                  <w:r w:rsidRPr="00C17263">
                    <w:rPr>
                      <w:rFonts w:ascii="Times" w:eastAsia="Times New Roman" w:hAnsi="Times" w:cs="Times New Roman"/>
                      <w:color w:val="000000"/>
                      <w:sz w:val="20"/>
                      <w:szCs w:val="20"/>
                    </w:rPr>
                    <w:t>16</w:t>
                  </w:r>
                </w:p>
              </w:tc>
              <w:tc>
                <w:tcPr>
                  <w:tcW w:w="1316" w:type="dxa"/>
                  <w:tcBorders>
                    <w:top w:val="nil"/>
                    <w:left w:val="nil"/>
                    <w:bottom w:val="single" w:sz="8" w:space="0" w:color="auto"/>
                    <w:right w:val="single" w:sz="8" w:space="0" w:color="auto"/>
                  </w:tcBorders>
                  <w:shd w:val="clear" w:color="auto" w:fill="auto"/>
                  <w:noWrap/>
                  <w:vAlign w:val="center"/>
                  <w:hideMark/>
                </w:tcPr>
                <w:p w14:paraId="791FCD55" w14:textId="77777777" w:rsidR="00C17263" w:rsidRPr="00C17263" w:rsidRDefault="00C17263" w:rsidP="00C17263">
                  <w:pPr>
                    <w:jc w:val="center"/>
                    <w:rPr>
                      <w:rFonts w:ascii="Times" w:eastAsia="Times New Roman" w:hAnsi="Times" w:cs="Times New Roman"/>
                      <w:color w:val="000000"/>
                      <w:sz w:val="20"/>
                      <w:szCs w:val="20"/>
                    </w:rPr>
                  </w:pPr>
                  <w:r w:rsidRPr="00C17263">
                    <w:rPr>
                      <w:rFonts w:ascii="Times" w:eastAsia="Times New Roman" w:hAnsi="Times" w:cs="Times New Roman"/>
                      <w:color w:val="000000"/>
                      <w:sz w:val="20"/>
                      <w:szCs w:val="20"/>
                    </w:rPr>
                    <w:t>16</w:t>
                  </w:r>
                </w:p>
              </w:tc>
            </w:tr>
            <w:tr w:rsidR="00C17263" w:rsidRPr="00C17263" w14:paraId="2B020821" w14:textId="77777777" w:rsidTr="00C17263">
              <w:trPr>
                <w:trHeight w:val="260"/>
              </w:trPr>
              <w:tc>
                <w:tcPr>
                  <w:tcW w:w="560" w:type="dxa"/>
                  <w:vMerge/>
                  <w:tcBorders>
                    <w:top w:val="single" w:sz="8" w:space="0" w:color="auto"/>
                    <w:left w:val="single" w:sz="8" w:space="0" w:color="auto"/>
                    <w:bottom w:val="single" w:sz="8" w:space="0" w:color="000000"/>
                    <w:right w:val="single" w:sz="8" w:space="0" w:color="auto"/>
                  </w:tcBorders>
                  <w:vAlign w:val="center"/>
                  <w:hideMark/>
                </w:tcPr>
                <w:p w14:paraId="4DA30B8C" w14:textId="77777777" w:rsidR="00C17263" w:rsidRPr="00C17263" w:rsidRDefault="00C17263" w:rsidP="00C17263">
                  <w:pPr>
                    <w:rPr>
                      <w:rFonts w:ascii="Times" w:eastAsia="Times New Roman" w:hAnsi="Times" w:cs="Times New Roman"/>
                      <w:b/>
                      <w:bCs/>
                      <w:color w:val="000000"/>
                      <w:sz w:val="20"/>
                      <w:szCs w:val="20"/>
                    </w:rPr>
                  </w:pPr>
                </w:p>
              </w:tc>
              <w:tc>
                <w:tcPr>
                  <w:tcW w:w="1300" w:type="dxa"/>
                  <w:vMerge w:val="restart"/>
                  <w:tcBorders>
                    <w:top w:val="nil"/>
                    <w:left w:val="single" w:sz="8" w:space="0" w:color="auto"/>
                    <w:bottom w:val="single" w:sz="8" w:space="0" w:color="000000"/>
                    <w:right w:val="nil"/>
                  </w:tcBorders>
                  <w:shd w:val="clear" w:color="auto" w:fill="auto"/>
                  <w:noWrap/>
                  <w:vAlign w:val="center"/>
                  <w:hideMark/>
                </w:tcPr>
                <w:p w14:paraId="02FED3ED" w14:textId="77777777" w:rsidR="00C17263" w:rsidRPr="00C17263" w:rsidRDefault="00C17263" w:rsidP="00C17263">
                  <w:pPr>
                    <w:jc w:val="center"/>
                    <w:rPr>
                      <w:rFonts w:ascii="Times" w:eastAsia="Times New Roman" w:hAnsi="Times" w:cs="Times New Roman"/>
                      <w:color w:val="000000"/>
                      <w:sz w:val="20"/>
                      <w:szCs w:val="20"/>
                    </w:rPr>
                  </w:pPr>
                  <w:r w:rsidRPr="00C17263">
                    <w:rPr>
                      <w:rFonts w:ascii="Times" w:eastAsia="Times New Roman" w:hAnsi="Times" w:cs="Times New Roman"/>
                      <w:color w:val="000000"/>
                      <w:sz w:val="20"/>
                      <w:szCs w:val="20"/>
                    </w:rPr>
                    <w:t>Amygdala</w:t>
                  </w:r>
                </w:p>
              </w:tc>
              <w:tc>
                <w:tcPr>
                  <w:tcW w:w="420" w:type="dxa"/>
                  <w:tcBorders>
                    <w:top w:val="nil"/>
                    <w:left w:val="nil"/>
                    <w:bottom w:val="nil"/>
                    <w:right w:val="nil"/>
                  </w:tcBorders>
                  <w:shd w:val="clear" w:color="auto" w:fill="auto"/>
                  <w:noWrap/>
                  <w:vAlign w:val="center"/>
                  <w:hideMark/>
                </w:tcPr>
                <w:p w14:paraId="0514EB51" w14:textId="77777777" w:rsidR="00C17263" w:rsidRPr="00C17263" w:rsidRDefault="00C17263" w:rsidP="00C17263">
                  <w:pPr>
                    <w:rPr>
                      <w:rFonts w:ascii="Times" w:eastAsia="Times New Roman" w:hAnsi="Times" w:cs="Times New Roman"/>
                      <w:i/>
                      <w:iCs/>
                      <w:color w:val="000000"/>
                      <w:sz w:val="20"/>
                      <w:szCs w:val="20"/>
                    </w:rPr>
                  </w:pPr>
                  <w:proofErr w:type="gramStart"/>
                  <w:r w:rsidRPr="00C17263">
                    <w:rPr>
                      <w:rFonts w:ascii="Times" w:eastAsia="Times New Roman" w:hAnsi="Times" w:cs="Times New Roman"/>
                      <w:i/>
                      <w:iCs/>
                      <w:color w:val="000000"/>
                      <w:sz w:val="20"/>
                      <w:szCs w:val="20"/>
                    </w:rPr>
                    <w:t>r</w:t>
                  </w:r>
                  <w:proofErr w:type="gramEnd"/>
                </w:p>
              </w:tc>
              <w:tc>
                <w:tcPr>
                  <w:tcW w:w="1232" w:type="dxa"/>
                  <w:tcBorders>
                    <w:top w:val="nil"/>
                    <w:left w:val="single" w:sz="8" w:space="0" w:color="auto"/>
                    <w:bottom w:val="nil"/>
                    <w:right w:val="single" w:sz="8" w:space="0" w:color="auto"/>
                  </w:tcBorders>
                  <w:shd w:val="clear" w:color="auto" w:fill="auto"/>
                  <w:noWrap/>
                  <w:vAlign w:val="center"/>
                  <w:hideMark/>
                </w:tcPr>
                <w:p w14:paraId="0E942918" w14:textId="77777777" w:rsidR="00C17263" w:rsidRPr="00C17263" w:rsidRDefault="00C17263" w:rsidP="00C17263">
                  <w:pPr>
                    <w:jc w:val="center"/>
                    <w:rPr>
                      <w:rFonts w:ascii="Times" w:eastAsia="Times New Roman" w:hAnsi="Times" w:cs="Times New Roman"/>
                      <w:color w:val="000000"/>
                      <w:sz w:val="20"/>
                      <w:szCs w:val="20"/>
                    </w:rPr>
                  </w:pPr>
                  <w:r w:rsidRPr="00C17263">
                    <w:rPr>
                      <w:rFonts w:ascii="Times" w:eastAsia="Times New Roman" w:hAnsi="Times" w:cs="Times New Roman"/>
                      <w:color w:val="000000"/>
                      <w:sz w:val="20"/>
                      <w:szCs w:val="20"/>
                    </w:rPr>
                    <w:t>0.403</w:t>
                  </w:r>
                </w:p>
              </w:tc>
              <w:tc>
                <w:tcPr>
                  <w:tcW w:w="1352" w:type="dxa"/>
                  <w:tcBorders>
                    <w:top w:val="nil"/>
                    <w:left w:val="nil"/>
                    <w:bottom w:val="nil"/>
                    <w:right w:val="single" w:sz="8" w:space="0" w:color="auto"/>
                  </w:tcBorders>
                  <w:shd w:val="clear" w:color="auto" w:fill="auto"/>
                  <w:noWrap/>
                  <w:vAlign w:val="center"/>
                  <w:hideMark/>
                </w:tcPr>
                <w:p w14:paraId="64F93DB2" w14:textId="77777777" w:rsidR="00C17263" w:rsidRPr="00C17263" w:rsidRDefault="00C17263" w:rsidP="00C17263">
                  <w:pPr>
                    <w:jc w:val="center"/>
                    <w:rPr>
                      <w:rFonts w:ascii="Times" w:eastAsia="Times New Roman" w:hAnsi="Times" w:cs="Times New Roman"/>
                      <w:color w:val="000000"/>
                      <w:sz w:val="20"/>
                      <w:szCs w:val="20"/>
                    </w:rPr>
                  </w:pPr>
                  <w:r w:rsidRPr="00C17263">
                    <w:rPr>
                      <w:rFonts w:ascii="Times" w:eastAsia="Times New Roman" w:hAnsi="Times" w:cs="Times New Roman"/>
                      <w:color w:val="000000"/>
                      <w:sz w:val="20"/>
                      <w:szCs w:val="20"/>
                    </w:rPr>
                    <w:t>0.417</w:t>
                  </w:r>
                </w:p>
              </w:tc>
              <w:tc>
                <w:tcPr>
                  <w:tcW w:w="1316" w:type="dxa"/>
                  <w:tcBorders>
                    <w:top w:val="nil"/>
                    <w:left w:val="nil"/>
                    <w:bottom w:val="nil"/>
                    <w:right w:val="single" w:sz="8" w:space="0" w:color="auto"/>
                  </w:tcBorders>
                  <w:shd w:val="clear" w:color="auto" w:fill="auto"/>
                  <w:noWrap/>
                  <w:vAlign w:val="center"/>
                  <w:hideMark/>
                </w:tcPr>
                <w:p w14:paraId="48C0CB44" w14:textId="77777777" w:rsidR="00C17263" w:rsidRPr="00C17263" w:rsidRDefault="00C17263" w:rsidP="00C17263">
                  <w:pPr>
                    <w:jc w:val="center"/>
                    <w:rPr>
                      <w:rFonts w:ascii="Times" w:eastAsia="Times New Roman" w:hAnsi="Times" w:cs="Times New Roman"/>
                      <w:color w:val="000000"/>
                      <w:sz w:val="20"/>
                      <w:szCs w:val="20"/>
                    </w:rPr>
                  </w:pPr>
                  <w:r w:rsidRPr="00C17263">
                    <w:rPr>
                      <w:rFonts w:ascii="Times" w:eastAsia="Times New Roman" w:hAnsi="Times" w:cs="Times New Roman"/>
                      <w:color w:val="000000"/>
                      <w:sz w:val="20"/>
                      <w:szCs w:val="20"/>
                    </w:rPr>
                    <w:t>0.423</w:t>
                  </w:r>
                </w:p>
              </w:tc>
              <w:tc>
                <w:tcPr>
                  <w:tcW w:w="1232" w:type="dxa"/>
                  <w:tcBorders>
                    <w:top w:val="nil"/>
                    <w:left w:val="nil"/>
                    <w:bottom w:val="nil"/>
                    <w:right w:val="single" w:sz="8" w:space="0" w:color="auto"/>
                  </w:tcBorders>
                  <w:shd w:val="clear" w:color="auto" w:fill="auto"/>
                  <w:noWrap/>
                  <w:vAlign w:val="center"/>
                  <w:hideMark/>
                </w:tcPr>
                <w:p w14:paraId="2742B996" w14:textId="77777777" w:rsidR="00C17263" w:rsidRPr="00C17263" w:rsidRDefault="00C17263" w:rsidP="00C17263">
                  <w:pPr>
                    <w:jc w:val="center"/>
                    <w:rPr>
                      <w:rFonts w:ascii="Times" w:eastAsia="Times New Roman" w:hAnsi="Times" w:cs="Times New Roman"/>
                      <w:color w:val="000000"/>
                      <w:sz w:val="20"/>
                      <w:szCs w:val="20"/>
                    </w:rPr>
                  </w:pPr>
                  <w:r w:rsidRPr="00C17263">
                    <w:rPr>
                      <w:rFonts w:ascii="Times" w:eastAsia="Times New Roman" w:hAnsi="Times" w:cs="Times New Roman"/>
                      <w:color w:val="000000"/>
                      <w:sz w:val="20"/>
                      <w:szCs w:val="20"/>
                    </w:rPr>
                    <w:t>0.276</w:t>
                  </w:r>
                </w:p>
              </w:tc>
              <w:tc>
                <w:tcPr>
                  <w:tcW w:w="1352" w:type="dxa"/>
                  <w:tcBorders>
                    <w:top w:val="nil"/>
                    <w:left w:val="nil"/>
                    <w:bottom w:val="nil"/>
                    <w:right w:val="single" w:sz="8" w:space="0" w:color="auto"/>
                  </w:tcBorders>
                  <w:shd w:val="clear" w:color="auto" w:fill="auto"/>
                  <w:noWrap/>
                  <w:vAlign w:val="center"/>
                  <w:hideMark/>
                </w:tcPr>
                <w:p w14:paraId="45D666B7" w14:textId="77777777" w:rsidR="00C17263" w:rsidRPr="00C17263" w:rsidRDefault="00C17263" w:rsidP="00C17263">
                  <w:pPr>
                    <w:jc w:val="center"/>
                    <w:rPr>
                      <w:rFonts w:ascii="Times" w:eastAsia="Times New Roman" w:hAnsi="Times" w:cs="Times New Roman"/>
                      <w:color w:val="000000"/>
                      <w:sz w:val="20"/>
                      <w:szCs w:val="20"/>
                    </w:rPr>
                  </w:pPr>
                  <w:r w:rsidRPr="00C17263">
                    <w:rPr>
                      <w:rFonts w:ascii="Times" w:eastAsia="Times New Roman" w:hAnsi="Times" w:cs="Times New Roman"/>
                      <w:color w:val="000000"/>
                      <w:sz w:val="20"/>
                      <w:szCs w:val="20"/>
                    </w:rPr>
                    <w:t>0.43</w:t>
                  </w:r>
                </w:p>
              </w:tc>
              <w:tc>
                <w:tcPr>
                  <w:tcW w:w="1316" w:type="dxa"/>
                  <w:tcBorders>
                    <w:top w:val="nil"/>
                    <w:left w:val="nil"/>
                    <w:bottom w:val="nil"/>
                    <w:right w:val="single" w:sz="8" w:space="0" w:color="auto"/>
                  </w:tcBorders>
                  <w:shd w:val="clear" w:color="auto" w:fill="auto"/>
                  <w:noWrap/>
                  <w:vAlign w:val="center"/>
                  <w:hideMark/>
                </w:tcPr>
                <w:p w14:paraId="4D2F4F4C" w14:textId="77777777" w:rsidR="00C17263" w:rsidRPr="00C17263" w:rsidRDefault="00C17263" w:rsidP="00C17263">
                  <w:pPr>
                    <w:jc w:val="center"/>
                    <w:rPr>
                      <w:rFonts w:ascii="Times" w:eastAsia="Times New Roman" w:hAnsi="Times" w:cs="Times New Roman"/>
                      <w:color w:val="000000"/>
                      <w:sz w:val="20"/>
                      <w:szCs w:val="20"/>
                    </w:rPr>
                  </w:pPr>
                  <w:r w:rsidRPr="00C17263">
                    <w:rPr>
                      <w:rFonts w:ascii="Times" w:eastAsia="Times New Roman" w:hAnsi="Times" w:cs="Times New Roman"/>
                      <w:color w:val="000000"/>
                      <w:sz w:val="20"/>
                      <w:szCs w:val="20"/>
                    </w:rPr>
                    <w:t>0.336</w:t>
                  </w:r>
                </w:p>
              </w:tc>
            </w:tr>
            <w:tr w:rsidR="00C17263" w:rsidRPr="00C17263" w14:paraId="3455F0F2" w14:textId="77777777" w:rsidTr="00C17263">
              <w:trPr>
                <w:trHeight w:val="260"/>
              </w:trPr>
              <w:tc>
                <w:tcPr>
                  <w:tcW w:w="560" w:type="dxa"/>
                  <w:vMerge/>
                  <w:tcBorders>
                    <w:top w:val="single" w:sz="8" w:space="0" w:color="auto"/>
                    <w:left w:val="single" w:sz="8" w:space="0" w:color="auto"/>
                    <w:bottom w:val="single" w:sz="8" w:space="0" w:color="000000"/>
                    <w:right w:val="single" w:sz="8" w:space="0" w:color="auto"/>
                  </w:tcBorders>
                  <w:vAlign w:val="center"/>
                  <w:hideMark/>
                </w:tcPr>
                <w:p w14:paraId="07FE9496" w14:textId="77777777" w:rsidR="00C17263" w:rsidRPr="00C17263" w:rsidRDefault="00C17263" w:rsidP="00C17263">
                  <w:pPr>
                    <w:rPr>
                      <w:rFonts w:ascii="Times" w:eastAsia="Times New Roman" w:hAnsi="Times" w:cs="Times New Roman"/>
                      <w:b/>
                      <w:bCs/>
                      <w:color w:val="000000"/>
                      <w:sz w:val="20"/>
                      <w:szCs w:val="20"/>
                    </w:rPr>
                  </w:pPr>
                </w:p>
              </w:tc>
              <w:tc>
                <w:tcPr>
                  <w:tcW w:w="1300" w:type="dxa"/>
                  <w:vMerge/>
                  <w:tcBorders>
                    <w:top w:val="nil"/>
                    <w:left w:val="single" w:sz="8" w:space="0" w:color="auto"/>
                    <w:bottom w:val="single" w:sz="8" w:space="0" w:color="000000"/>
                    <w:right w:val="nil"/>
                  </w:tcBorders>
                  <w:vAlign w:val="center"/>
                  <w:hideMark/>
                </w:tcPr>
                <w:p w14:paraId="4C96F39E" w14:textId="77777777" w:rsidR="00C17263" w:rsidRPr="00C17263" w:rsidRDefault="00C17263" w:rsidP="00C17263">
                  <w:pPr>
                    <w:rPr>
                      <w:rFonts w:ascii="Times" w:eastAsia="Times New Roman" w:hAnsi="Times" w:cs="Times New Roman"/>
                      <w:color w:val="000000"/>
                      <w:sz w:val="20"/>
                      <w:szCs w:val="20"/>
                    </w:rPr>
                  </w:pPr>
                </w:p>
              </w:tc>
              <w:tc>
                <w:tcPr>
                  <w:tcW w:w="420" w:type="dxa"/>
                  <w:tcBorders>
                    <w:top w:val="nil"/>
                    <w:left w:val="nil"/>
                    <w:bottom w:val="nil"/>
                    <w:right w:val="nil"/>
                  </w:tcBorders>
                  <w:shd w:val="clear" w:color="auto" w:fill="auto"/>
                  <w:noWrap/>
                  <w:vAlign w:val="center"/>
                  <w:hideMark/>
                </w:tcPr>
                <w:p w14:paraId="560CC5EB" w14:textId="77777777" w:rsidR="00C17263" w:rsidRPr="00C17263" w:rsidRDefault="00C17263" w:rsidP="00C17263">
                  <w:pPr>
                    <w:rPr>
                      <w:rFonts w:ascii="Times" w:eastAsia="Times New Roman" w:hAnsi="Times" w:cs="Times New Roman"/>
                      <w:i/>
                      <w:iCs/>
                      <w:color w:val="000000"/>
                      <w:sz w:val="20"/>
                      <w:szCs w:val="20"/>
                    </w:rPr>
                  </w:pPr>
                  <w:proofErr w:type="gramStart"/>
                  <w:r w:rsidRPr="00C17263">
                    <w:rPr>
                      <w:rFonts w:ascii="Times" w:eastAsia="Times New Roman" w:hAnsi="Times" w:cs="Times New Roman"/>
                      <w:i/>
                      <w:iCs/>
                      <w:color w:val="000000"/>
                      <w:sz w:val="20"/>
                      <w:szCs w:val="20"/>
                    </w:rPr>
                    <w:t>p</w:t>
                  </w:r>
                  <w:proofErr w:type="gramEnd"/>
                </w:p>
              </w:tc>
              <w:tc>
                <w:tcPr>
                  <w:tcW w:w="1232" w:type="dxa"/>
                  <w:tcBorders>
                    <w:top w:val="nil"/>
                    <w:left w:val="single" w:sz="8" w:space="0" w:color="auto"/>
                    <w:bottom w:val="nil"/>
                    <w:right w:val="single" w:sz="8" w:space="0" w:color="auto"/>
                  </w:tcBorders>
                  <w:shd w:val="clear" w:color="auto" w:fill="auto"/>
                  <w:noWrap/>
                  <w:vAlign w:val="center"/>
                  <w:hideMark/>
                </w:tcPr>
                <w:p w14:paraId="4311BA30" w14:textId="77777777" w:rsidR="00C17263" w:rsidRPr="00C17263" w:rsidRDefault="00C17263" w:rsidP="00C17263">
                  <w:pPr>
                    <w:jc w:val="center"/>
                    <w:rPr>
                      <w:rFonts w:ascii="Times" w:eastAsia="Times New Roman" w:hAnsi="Times" w:cs="Times New Roman"/>
                      <w:color w:val="000000"/>
                      <w:sz w:val="20"/>
                      <w:szCs w:val="20"/>
                    </w:rPr>
                  </w:pPr>
                  <w:r w:rsidRPr="00C17263">
                    <w:rPr>
                      <w:rFonts w:ascii="Times" w:eastAsia="Times New Roman" w:hAnsi="Times" w:cs="Times New Roman"/>
                      <w:color w:val="000000"/>
                      <w:sz w:val="20"/>
                      <w:szCs w:val="20"/>
                    </w:rPr>
                    <w:t>0.122</w:t>
                  </w:r>
                </w:p>
              </w:tc>
              <w:tc>
                <w:tcPr>
                  <w:tcW w:w="1352" w:type="dxa"/>
                  <w:tcBorders>
                    <w:top w:val="nil"/>
                    <w:left w:val="nil"/>
                    <w:bottom w:val="nil"/>
                    <w:right w:val="single" w:sz="8" w:space="0" w:color="auto"/>
                  </w:tcBorders>
                  <w:shd w:val="clear" w:color="auto" w:fill="auto"/>
                  <w:noWrap/>
                  <w:vAlign w:val="center"/>
                  <w:hideMark/>
                </w:tcPr>
                <w:p w14:paraId="1A2099E8" w14:textId="77777777" w:rsidR="00C17263" w:rsidRPr="00C17263" w:rsidRDefault="00C17263" w:rsidP="00C17263">
                  <w:pPr>
                    <w:jc w:val="center"/>
                    <w:rPr>
                      <w:rFonts w:ascii="Times" w:eastAsia="Times New Roman" w:hAnsi="Times" w:cs="Times New Roman"/>
                      <w:color w:val="000000"/>
                      <w:sz w:val="20"/>
                      <w:szCs w:val="20"/>
                    </w:rPr>
                  </w:pPr>
                  <w:r w:rsidRPr="00C17263">
                    <w:rPr>
                      <w:rFonts w:ascii="Times" w:eastAsia="Times New Roman" w:hAnsi="Times" w:cs="Times New Roman"/>
                      <w:color w:val="000000"/>
                      <w:sz w:val="20"/>
                      <w:szCs w:val="20"/>
                    </w:rPr>
                    <w:t>0.108</w:t>
                  </w:r>
                </w:p>
              </w:tc>
              <w:tc>
                <w:tcPr>
                  <w:tcW w:w="1316" w:type="dxa"/>
                  <w:tcBorders>
                    <w:top w:val="nil"/>
                    <w:left w:val="nil"/>
                    <w:bottom w:val="nil"/>
                    <w:right w:val="single" w:sz="8" w:space="0" w:color="auto"/>
                  </w:tcBorders>
                  <w:shd w:val="clear" w:color="auto" w:fill="auto"/>
                  <w:noWrap/>
                  <w:vAlign w:val="center"/>
                  <w:hideMark/>
                </w:tcPr>
                <w:p w14:paraId="6FBD2448" w14:textId="77777777" w:rsidR="00C17263" w:rsidRPr="00C17263" w:rsidRDefault="00C17263" w:rsidP="00C17263">
                  <w:pPr>
                    <w:jc w:val="center"/>
                    <w:rPr>
                      <w:rFonts w:ascii="Times" w:eastAsia="Times New Roman" w:hAnsi="Times" w:cs="Times New Roman"/>
                      <w:color w:val="000000"/>
                      <w:sz w:val="20"/>
                      <w:szCs w:val="20"/>
                    </w:rPr>
                  </w:pPr>
                  <w:r w:rsidRPr="00C17263">
                    <w:rPr>
                      <w:rFonts w:ascii="Times" w:eastAsia="Times New Roman" w:hAnsi="Times" w:cs="Times New Roman"/>
                      <w:color w:val="000000"/>
                      <w:sz w:val="20"/>
                      <w:szCs w:val="20"/>
                    </w:rPr>
                    <w:t>0.103</w:t>
                  </w:r>
                </w:p>
              </w:tc>
              <w:tc>
                <w:tcPr>
                  <w:tcW w:w="1232" w:type="dxa"/>
                  <w:tcBorders>
                    <w:top w:val="nil"/>
                    <w:left w:val="nil"/>
                    <w:bottom w:val="nil"/>
                    <w:right w:val="single" w:sz="8" w:space="0" w:color="auto"/>
                  </w:tcBorders>
                  <w:shd w:val="clear" w:color="auto" w:fill="auto"/>
                  <w:noWrap/>
                  <w:vAlign w:val="center"/>
                  <w:hideMark/>
                </w:tcPr>
                <w:p w14:paraId="4625D78A" w14:textId="77777777" w:rsidR="00C17263" w:rsidRPr="00C17263" w:rsidRDefault="00C17263" w:rsidP="00C17263">
                  <w:pPr>
                    <w:jc w:val="center"/>
                    <w:rPr>
                      <w:rFonts w:ascii="Times" w:eastAsia="Times New Roman" w:hAnsi="Times" w:cs="Times New Roman"/>
                      <w:color w:val="000000"/>
                      <w:sz w:val="20"/>
                      <w:szCs w:val="20"/>
                    </w:rPr>
                  </w:pPr>
                  <w:r w:rsidRPr="00C17263">
                    <w:rPr>
                      <w:rFonts w:ascii="Times" w:eastAsia="Times New Roman" w:hAnsi="Times" w:cs="Times New Roman"/>
                      <w:color w:val="000000"/>
                      <w:sz w:val="20"/>
                      <w:szCs w:val="20"/>
                    </w:rPr>
                    <w:t>0.3</w:t>
                  </w:r>
                </w:p>
              </w:tc>
              <w:tc>
                <w:tcPr>
                  <w:tcW w:w="1352" w:type="dxa"/>
                  <w:tcBorders>
                    <w:top w:val="nil"/>
                    <w:left w:val="nil"/>
                    <w:bottom w:val="nil"/>
                    <w:right w:val="single" w:sz="8" w:space="0" w:color="auto"/>
                  </w:tcBorders>
                  <w:shd w:val="clear" w:color="000000" w:fill="C6EFCE"/>
                  <w:noWrap/>
                  <w:vAlign w:val="center"/>
                  <w:hideMark/>
                </w:tcPr>
                <w:p w14:paraId="34CAACDD" w14:textId="77777777" w:rsidR="00C17263" w:rsidRPr="00C17263" w:rsidRDefault="00C17263" w:rsidP="00C17263">
                  <w:pPr>
                    <w:jc w:val="center"/>
                    <w:rPr>
                      <w:rFonts w:ascii="Times" w:eastAsia="Times New Roman" w:hAnsi="Times" w:cs="Times New Roman"/>
                      <w:color w:val="006100"/>
                      <w:sz w:val="20"/>
                      <w:szCs w:val="20"/>
                    </w:rPr>
                  </w:pPr>
                  <w:r w:rsidRPr="00C17263">
                    <w:rPr>
                      <w:rFonts w:ascii="Times" w:eastAsia="Times New Roman" w:hAnsi="Times" w:cs="Times New Roman"/>
                      <w:color w:val="006100"/>
                      <w:sz w:val="20"/>
                      <w:szCs w:val="20"/>
                    </w:rPr>
                    <w:t>0.097</w:t>
                  </w:r>
                </w:p>
              </w:tc>
              <w:tc>
                <w:tcPr>
                  <w:tcW w:w="1316" w:type="dxa"/>
                  <w:tcBorders>
                    <w:top w:val="nil"/>
                    <w:left w:val="nil"/>
                    <w:bottom w:val="nil"/>
                    <w:right w:val="single" w:sz="8" w:space="0" w:color="auto"/>
                  </w:tcBorders>
                  <w:shd w:val="clear" w:color="auto" w:fill="auto"/>
                  <w:noWrap/>
                  <w:vAlign w:val="center"/>
                  <w:hideMark/>
                </w:tcPr>
                <w:p w14:paraId="5E566B0E" w14:textId="77777777" w:rsidR="00C17263" w:rsidRPr="00C17263" w:rsidRDefault="00C17263" w:rsidP="00C17263">
                  <w:pPr>
                    <w:jc w:val="center"/>
                    <w:rPr>
                      <w:rFonts w:ascii="Times" w:eastAsia="Times New Roman" w:hAnsi="Times" w:cs="Times New Roman"/>
                      <w:color w:val="000000"/>
                      <w:sz w:val="20"/>
                      <w:szCs w:val="20"/>
                    </w:rPr>
                  </w:pPr>
                  <w:r w:rsidRPr="00C17263">
                    <w:rPr>
                      <w:rFonts w:ascii="Times" w:eastAsia="Times New Roman" w:hAnsi="Times" w:cs="Times New Roman"/>
                      <w:color w:val="000000"/>
                      <w:sz w:val="20"/>
                      <w:szCs w:val="20"/>
                    </w:rPr>
                    <w:t>0.204</w:t>
                  </w:r>
                </w:p>
              </w:tc>
            </w:tr>
            <w:tr w:rsidR="00C17263" w:rsidRPr="00C17263" w14:paraId="1B6C003E" w14:textId="77777777" w:rsidTr="00C17263">
              <w:trPr>
                <w:trHeight w:val="260"/>
              </w:trPr>
              <w:tc>
                <w:tcPr>
                  <w:tcW w:w="560" w:type="dxa"/>
                  <w:vMerge/>
                  <w:tcBorders>
                    <w:top w:val="single" w:sz="8" w:space="0" w:color="auto"/>
                    <w:left w:val="single" w:sz="8" w:space="0" w:color="auto"/>
                    <w:bottom w:val="single" w:sz="8" w:space="0" w:color="000000"/>
                    <w:right w:val="single" w:sz="8" w:space="0" w:color="auto"/>
                  </w:tcBorders>
                  <w:vAlign w:val="center"/>
                  <w:hideMark/>
                </w:tcPr>
                <w:p w14:paraId="60094D3A" w14:textId="77777777" w:rsidR="00C17263" w:rsidRPr="00C17263" w:rsidRDefault="00C17263" w:rsidP="00C17263">
                  <w:pPr>
                    <w:rPr>
                      <w:rFonts w:ascii="Times" w:eastAsia="Times New Roman" w:hAnsi="Times" w:cs="Times New Roman"/>
                      <w:b/>
                      <w:bCs/>
                      <w:color w:val="000000"/>
                      <w:sz w:val="20"/>
                      <w:szCs w:val="20"/>
                    </w:rPr>
                  </w:pPr>
                </w:p>
              </w:tc>
              <w:tc>
                <w:tcPr>
                  <w:tcW w:w="1300" w:type="dxa"/>
                  <w:vMerge/>
                  <w:tcBorders>
                    <w:top w:val="nil"/>
                    <w:left w:val="single" w:sz="8" w:space="0" w:color="auto"/>
                    <w:bottom w:val="single" w:sz="8" w:space="0" w:color="000000"/>
                    <w:right w:val="nil"/>
                  </w:tcBorders>
                  <w:vAlign w:val="center"/>
                  <w:hideMark/>
                </w:tcPr>
                <w:p w14:paraId="5FE497B0" w14:textId="77777777" w:rsidR="00C17263" w:rsidRPr="00C17263" w:rsidRDefault="00C17263" w:rsidP="00C17263">
                  <w:pPr>
                    <w:rPr>
                      <w:rFonts w:ascii="Times" w:eastAsia="Times New Roman" w:hAnsi="Times" w:cs="Times New Roman"/>
                      <w:color w:val="000000"/>
                      <w:sz w:val="20"/>
                      <w:szCs w:val="20"/>
                    </w:rPr>
                  </w:pPr>
                </w:p>
              </w:tc>
              <w:tc>
                <w:tcPr>
                  <w:tcW w:w="420" w:type="dxa"/>
                  <w:tcBorders>
                    <w:top w:val="nil"/>
                    <w:left w:val="nil"/>
                    <w:bottom w:val="single" w:sz="8" w:space="0" w:color="auto"/>
                    <w:right w:val="nil"/>
                  </w:tcBorders>
                  <w:shd w:val="clear" w:color="auto" w:fill="auto"/>
                  <w:noWrap/>
                  <w:vAlign w:val="center"/>
                  <w:hideMark/>
                </w:tcPr>
                <w:p w14:paraId="5F9C312C" w14:textId="77777777" w:rsidR="00C17263" w:rsidRPr="00C17263" w:rsidRDefault="00C17263" w:rsidP="00C17263">
                  <w:pPr>
                    <w:rPr>
                      <w:rFonts w:ascii="Times" w:eastAsia="Times New Roman" w:hAnsi="Times" w:cs="Times New Roman"/>
                      <w:i/>
                      <w:iCs/>
                      <w:color w:val="000000"/>
                      <w:sz w:val="20"/>
                      <w:szCs w:val="20"/>
                    </w:rPr>
                  </w:pPr>
                  <w:proofErr w:type="gramStart"/>
                  <w:r w:rsidRPr="00C17263">
                    <w:rPr>
                      <w:rFonts w:ascii="Times" w:eastAsia="Times New Roman" w:hAnsi="Times" w:cs="Times New Roman"/>
                      <w:i/>
                      <w:iCs/>
                      <w:color w:val="000000"/>
                      <w:sz w:val="20"/>
                      <w:szCs w:val="20"/>
                    </w:rPr>
                    <w:t>n</w:t>
                  </w:r>
                  <w:proofErr w:type="gramEnd"/>
                </w:p>
              </w:tc>
              <w:tc>
                <w:tcPr>
                  <w:tcW w:w="1232" w:type="dxa"/>
                  <w:tcBorders>
                    <w:top w:val="nil"/>
                    <w:left w:val="single" w:sz="8" w:space="0" w:color="auto"/>
                    <w:bottom w:val="single" w:sz="8" w:space="0" w:color="auto"/>
                    <w:right w:val="single" w:sz="8" w:space="0" w:color="auto"/>
                  </w:tcBorders>
                  <w:shd w:val="clear" w:color="auto" w:fill="auto"/>
                  <w:noWrap/>
                  <w:vAlign w:val="center"/>
                  <w:hideMark/>
                </w:tcPr>
                <w:p w14:paraId="061756F4" w14:textId="77777777" w:rsidR="00C17263" w:rsidRPr="00C17263" w:rsidRDefault="00C17263" w:rsidP="00C17263">
                  <w:pPr>
                    <w:jc w:val="center"/>
                    <w:rPr>
                      <w:rFonts w:ascii="Times" w:eastAsia="Times New Roman" w:hAnsi="Times" w:cs="Times New Roman"/>
                      <w:color w:val="000000"/>
                      <w:sz w:val="20"/>
                      <w:szCs w:val="20"/>
                    </w:rPr>
                  </w:pPr>
                  <w:r w:rsidRPr="00C17263">
                    <w:rPr>
                      <w:rFonts w:ascii="Times" w:eastAsia="Times New Roman" w:hAnsi="Times" w:cs="Times New Roman"/>
                      <w:color w:val="000000"/>
                      <w:sz w:val="20"/>
                      <w:szCs w:val="20"/>
                    </w:rPr>
                    <w:t>16</w:t>
                  </w:r>
                </w:p>
              </w:tc>
              <w:tc>
                <w:tcPr>
                  <w:tcW w:w="1352" w:type="dxa"/>
                  <w:tcBorders>
                    <w:top w:val="nil"/>
                    <w:left w:val="nil"/>
                    <w:bottom w:val="single" w:sz="8" w:space="0" w:color="auto"/>
                    <w:right w:val="single" w:sz="8" w:space="0" w:color="auto"/>
                  </w:tcBorders>
                  <w:shd w:val="clear" w:color="auto" w:fill="auto"/>
                  <w:noWrap/>
                  <w:vAlign w:val="center"/>
                  <w:hideMark/>
                </w:tcPr>
                <w:p w14:paraId="486F8CAE" w14:textId="77777777" w:rsidR="00C17263" w:rsidRPr="00C17263" w:rsidRDefault="00C17263" w:rsidP="00C17263">
                  <w:pPr>
                    <w:jc w:val="center"/>
                    <w:rPr>
                      <w:rFonts w:ascii="Times" w:eastAsia="Times New Roman" w:hAnsi="Times" w:cs="Times New Roman"/>
                      <w:color w:val="000000"/>
                      <w:sz w:val="20"/>
                      <w:szCs w:val="20"/>
                    </w:rPr>
                  </w:pPr>
                  <w:r w:rsidRPr="00C17263">
                    <w:rPr>
                      <w:rFonts w:ascii="Times" w:eastAsia="Times New Roman" w:hAnsi="Times" w:cs="Times New Roman"/>
                      <w:color w:val="000000"/>
                      <w:sz w:val="20"/>
                      <w:szCs w:val="20"/>
                    </w:rPr>
                    <w:t>16</w:t>
                  </w:r>
                </w:p>
              </w:tc>
              <w:tc>
                <w:tcPr>
                  <w:tcW w:w="1316" w:type="dxa"/>
                  <w:tcBorders>
                    <w:top w:val="nil"/>
                    <w:left w:val="nil"/>
                    <w:bottom w:val="single" w:sz="8" w:space="0" w:color="auto"/>
                    <w:right w:val="single" w:sz="8" w:space="0" w:color="auto"/>
                  </w:tcBorders>
                  <w:shd w:val="clear" w:color="auto" w:fill="auto"/>
                  <w:noWrap/>
                  <w:vAlign w:val="center"/>
                  <w:hideMark/>
                </w:tcPr>
                <w:p w14:paraId="7A74D855" w14:textId="77777777" w:rsidR="00C17263" w:rsidRPr="00C17263" w:rsidRDefault="00C17263" w:rsidP="00C17263">
                  <w:pPr>
                    <w:jc w:val="center"/>
                    <w:rPr>
                      <w:rFonts w:ascii="Times" w:eastAsia="Times New Roman" w:hAnsi="Times" w:cs="Times New Roman"/>
                      <w:color w:val="000000"/>
                      <w:sz w:val="20"/>
                      <w:szCs w:val="20"/>
                    </w:rPr>
                  </w:pPr>
                  <w:r w:rsidRPr="00C17263">
                    <w:rPr>
                      <w:rFonts w:ascii="Times" w:eastAsia="Times New Roman" w:hAnsi="Times" w:cs="Times New Roman"/>
                      <w:color w:val="000000"/>
                      <w:sz w:val="20"/>
                      <w:szCs w:val="20"/>
                    </w:rPr>
                    <w:t>16</w:t>
                  </w:r>
                </w:p>
              </w:tc>
              <w:tc>
                <w:tcPr>
                  <w:tcW w:w="1232" w:type="dxa"/>
                  <w:tcBorders>
                    <w:top w:val="nil"/>
                    <w:left w:val="nil"/>
                    <w:bottom w:val="single" w:sz="8" w:space="0" w:color="auto"/>
                    <w:right w:val="single" w:sz="8" w:space="0" w:color="auto"/>
                  </w:tcBorders>
                  <w:shd w:val="clear" w:color="auto" w:fill="auto"/>
                  <w:noWrap/>
                  <w:vAlign w:val="center"/>
                  <w:hideMark/>
                </w:tcPr>
                <w:p w14:paraId="6F9C2F02" w14:textId="77777777" w:rsidR="00C17263" w:rsidRPr="00C17263" w:rsidRDefault="00C17263" w:rsidP="00C17263">
                  <w:pPr>
                    <w:jc w:val="center"/>
                    <w:rPr>
                      <w:rFonts w:ascii="Times" w:eastAsia="Times New Roman" w:hAnsi="Times" w:cs="Times New Roman"/>
                      <w:color w:val="000000"/>
                      <w:sz w:val="20"/>
                      <w:szCs w:val="20"/>
                    </w:rPr>
                  </w:pPr>
                  <w:r w:rsidRPr="00C17263">
                    <w:rPr>
                      <w:rFonts w:ascii="Times" w:eastAsia="Times New Roman" w:hAnsi="Times" w:cs="Times New Roman"/>
                      <w:color w:val="000000"/>
                      <w:sz w:val="20"/>
                      <w:szCs w:val="20"/>
                    </w:rPr>
                    <w:t>16</w:t>
                  </w:r>
                </w:p>
              </w:tc>
              <w:tc>
                <w:tcPr>
                  <w:tcW w:w="1352" w:type="dxa"/>
                  <w:tcBorders>
                    <w:top w:val="nil"/>
                    <w:left w:val="nil"/>
                    <w:bottom w:val="single" w:sz="8" w:space="0" w:color="auto"/>
                    <w:right w:val="single" w:sz="8" w:space="0" w:color="auto"/>
                  </w:tcBorders>
                  <w:shd w:val="clear" w:color="auto" w:fill="auto"/>
                  <w:noWrap/>
                  <w:vAlign w:val="center"/>
                  <w:hideMark/>
                </w:tcPr>
                <w:p w14:paraId="55C462ED" w14:textId="77777777" w:rsidR="00C17263" w:rsidRPr="00C17263" w:rsidRDefault="00C17263" w:rsidP="00C17263">
                  <w:pPr>
                    <w:jc w:val="center"/>
                    <w:rPr>
                      <w:rFonts w:ascii="Times" w:eastAsia="Times New Roman" w:hAnsi="Times" w:cs="Times New Roman"/>
                      <w:color w:val="000000"/>
                      <w:sz w:val="20"/>
                      <w:szCs w:val="20"/>
                    </w:rPr>
                  </w:pPr>
                  <w:r w:rsidRPr="00C17263">
                    <w:rPr>
                      <w:rFonts w:ascii="Times" w:eastAsia="Times New Roman" w:hAnsi="Times" w:cs="Times New Roman"/>
                      <w:color w:val="000000"/>
                      <w:sz w:val="20"/>
                      <w:szCs w:val="20"/>
                    </w:rPr>
                    <w:t>16</w:t>
                  </w:r>
                </w:p>
              </w:tc>
              <w:tc>
                <w:tcPr>
                  <w:tcW w:w="1316" w:type="dxa"/>
                  <w:tcBorders>
                    <w:top w:val="nil"/>
                    <w:left w:val="nil"/>
                    <w:bottom w:val="single" w:sz="8" w:space="0" w:color="auto"/>
                    <w:right w:val="single" w:sz="8" w:space="0" w:color="auto"/>
                  </w:tcBorders>
                  <w:shd w:val="clear" w:color="auto" w:fill="auto"/>
                  <w:noWrap/>
                  <w:vAlign w:val="center"/>
                  <w:hideMark/>
                </w:tcPr>
                <w:p w14:paraId="6A13FA08" w14:textId="77777777" w:rsidR="00C17263" w:rsidRPr="00C17263" w:rsidRDefault="00C17263" w:rsidP="00C17263">
                  <w:pPr>
                    <w:jc w:val="center"/>
                    <w:rPr>
                      <w:rFonts w:ascii="Times" w:eastAsia="Times New Roman" w:hAnsi="Times" w:cs="Times New Roman"/>
                      <w:color w:val="000000"/>
                      <w:sz w:val="20"/>
                      <w:szCs w:val="20"/>
                    </w:rPr>
                  </w:pPr>
                  <w:r w:rsidRPr="00C17263">
                    <w:rPr>
                      <w:rFonts w:ascii="Times" w:eastAsia="Times New Roman" w:hAnsi="Times" w:cs="Times New Roman"/>
                      <w:color w:val="000000"/>
                      <w:sz w:val="20"/>
                      <w:szCs w:val="20"/>
                    </w:rPr>
                    <w:t>16</w:t>
                  </w:r>
                </w:p>
              </w:tc>
            </w:tr>
            <w:tr w:rsidR="00C17263" w:rsidRPr="00C17263" w14:paraId="00DC60FD" w14:textId="77777777" w:rsidTr="00C17263">
              <w:trPr>
                <w:trHeight w:val="260"/>
              </w:trPr>
              <w:tc>
                <w:tcPr>
                  <w:tcW w:w="560" w:type="dxa"/>
                  <w:vMerge w:val="restart"/>
                  <w:tcBorders>
                    <w:top w:val="nil"/>
                    <w:left w:val="single" w:sz="8" w:space="0" w:color="auto"/>
                    <w:bottom w:val="single" w:sz="8" w:space="0" w:color="000000"/>
                    <w:right w:val="single" w:sz="8" w:space="0" w:color="auto"/>
                  </w:tcBorders>
                  <w:shd w:val="clear" w:color="auto" w:fill="auto"/>
                  <w:noWrap/>
                  <w:textDirection w:val="btLr"/>
                  <w:vAlign w:val="center"/>
                  <w:hideMark/>
                </w:tcPr>
                <w:p w14:paraId="1951FD41" w14:textId="77777777" w:rsidR="00C17263" w:rsidRPr="00C17263" w:rsidRDefault="00C17263" w:rsidP="00C17263">
                  <w:pPr>
                    <w:jc w:val="center"/>
                    <w:rPr>
                      <w:rFonts w:ascii="Times" w:eastAsia="Times New Roman" w:hAnsi="Times" w:cs="Times New Roman"/>
                      <w:b/>
                      <w:bCs/>
                      <w:color w:val="000000"/>
                      <w:sz w:val="20"/>
                      <w:szCs w:val="20"/>
                    </w:rPr>
                  </w:pPr>
                  <w:r w:rsidRPr="00C17263">
                    <w:rPr>
                      <w:rFonts w:ascii="Times" w:eastAsia="Times New Roman" w:hAnsi="Times" w:cs="Times New Roman"/>
                      <w:b/>
                      <w:bCs/>
                      <w:color w:val="000000"/>
                      <w:sz w:val="20"/>
                      <w:szCs w:val="20"/>
                    </w:rPr>
                    <w:t>Right</w:t>
                  </w:r>
                </w:p>
              </w:tc>
              <w:tc>
                <w:tcPr>
                  <w:tcW w:w="1300" w:type="dxa"/>
                  <w:vMerge w:val="restart"/>
                  <w:tcBorders>
                    <w:top w:val="nil"/>
                    <w:left w:val="single" w:sz="8" w:space="0" w:color="auto"/>
                    <w:bottom w:val="single" w:sz="8" w:space="0" w:color="000000"/>
                    <w:right w:val="nil"/>
                  </w:tcBorders>
                  <w:shd w:val="clear" w:color="auto" w:fill="auto"/>
                  <w:noWrap/>
                  <w:vAlign w:val="center"/>
                  <w:hideMark/>
                </w:tcPr>
                <w:p w14:paraId="796D58F6" w14:textId="77777777" w:rsidR="00C17263" w:rsidRPr="00C17263" w:rsidRDefault="00C17263" w:rsidP="00C17263">
                  <w:pPr>
                    <w:jc w:val="center"/>
                    <w:rPr>
                      <w:rFonts w:ascii="Times" w:eastAsia="Times New Roman" w:hAnsi="Times" w:cs="Times New Roman"/>
                      <w:color w:val="000000"/>
                      <w:sz w:val="20"/>
                      <w:szCs w:val="20"/>
                    </w:rPr>
                  </w:pPr>
                  <w:r w:rsidRPr="00C17263">
                    <w:rPr>
                      <w:rFonts w:ascii="Times" w:eastAsia="Times New Roman" w:hAnsi="Times" w:cs="Times New Roman"/>
                      <w:color w:val="000000"/>
                      <w:sz w:val="20"/>
                      <w:szCs w:val="20"/>
                    </w:rPr>
                    <w:t>Cortex</w:t>
                  </w:r>
                </w:p>
              </w:tc>
              <w:tc>
                <w:tcPr>
                  <w:tcW w:w="420" w:type="dxa"/>
                  <w:tcBorders>
                    <w:top w:val="nil"/>
                    <w:left w:val="nil"/>
                    <w:bottom w:val="nil"/>
                    <w:right w:val="nil"/>
                  </w:tcBorders>
                  <w:shd w:val="clear" w:color="auto" w:fill="auto"/>
                  <w:noWrap/>
                  <w:vAlign w:val="center"/>
                  <w:hideMark/>
                </w:tcPr>
                <w:p w14:paraId="72FAD7F7" w14:textId="77777777" w:rsidR="00C17263" w:rsidRPr="00C17263" w:rsidRDefault="00C17263" w:rsidP="00C17263">
                  <w:pPr>
                    <w:rPr>
                      <w:rFonts w:ascii="Times" w:eastAsia="Times New Roman" w:hAnsi="Times" w:cs="Times New Roman"/>
                      <w:i/>
                      <w:iCs/>
                      <w:color w:val="000000"/>
                      <w:sz w:val="20"/>
                      <w:szCs w:val="20"/>
                    </w:rPr>
                  </w:pPr>
                  <w:proofErr w:type="gramStart"/>
                  <w:r w:rsidRPr="00C17263">
                    <w:rPr>
                      <w:rFonts w:ascii="Times" w:eastAsia="Times New Roman" w:hAnsi="Times" w:cs="Times New Roman"/>
                      <w:i/>
                      <w:iCs/>
                      <w:color w:val="000000"/>
                      <w:sz w:val="20"/>
                      <w:szCs w:val="20"/>
                    </w:rPr>
                    <w:t>r</w:t>
                  </w:r>
                  <w:proofErr w:type="gramEnd"/>
                </w:p>
              </w:tc>
              <w:tc>
                <w:tcPr>
                  <w:tcW w:w="1232" w:type="dxa"/>
                  <w:tcBorders>
                    <w:top w:val="nil"/>
                    <w:left w:val="single" w:sz="8" w:space="0" w:color="auto"/>
                    <w:bottom w:val="nil"/>
                    <w:right w:val="single" w:sz="8" w:space="0" w:color="auto"/>
                  </w:tcBorders>
                  <w:shd w:val="clear" w:color="auto" w:fill="auto"/>
                  <w:noWrap/>
                  <w:vAlign w:val="center"/>
                  <w:hideMark/>
                </w:tcPr>
                <w:p w14:paraId="1C3C0FA6" w14:textId="77777777" w:rsidR="00C17263" w:rsidRPr="00C17263" w:rsidRDefault="00C17263" w:rsidP="00C17263">
                  <w:pPr>
                    <w:jc w:val="center"/>
                    <w:rPr>
                      <w:rFonts w:ascii="Times" w:eastAsia="Times New Roman" w:hAnsi="Times" w:cs="Times New Roman"/>
                      <w:color w:val="000000"/>
                      <w:sz w:val="20"/>
                      <w:szCs w:val="20"/>
                    </w:rPr>
                  </w:pPr>
                  <w:r w:rsidRPr="00C17263">
                    <w:rPr>
                      <w:rFonts w:ascii="Times" w:eastAsia="Times New Roman" w:hAnsi="Times" w:cs="Times New Roman"/>
                      <w:color w:val="000000"/>
                      <w:sz w:val="20"/>
                      <w:szCs w:val="20"/>
                    </w:rPr>
                    <w:t>0.485</w:t>
                  </w:r>
                </w:p>
              </w:tc>
              <w:tc>
                <w:tcPr>
                  <w:tcW w:w="1352" w:type="dxa"/>
                  <w:tcBorders>
                    <w:top w:val="nil"/>
                    <w:left w:val="nil"/>
                    <w:bottom w:val="nil"/>
                    <w:right w:val="single" w:sz="8" w:space="0" w:color="auto"/>
                  </w:tcBorders>
                  <w:shd w:val="clear" w:color="auto" w:fill="auto"/>
                  <w:noWrap/>
                  <w:vAlign w:val="center"/>
                  <w:hideMark/>
                </w:tcPr>
                <w:p w14:paraId="473122F4" w14:textId="77777777" w:rsidR="00C17263" w:rsidRPr="00C17263" w:rsidRDefault="00C17263" w:rsidP="00C17263">
                  <w:pPr>
                    <w:jc w:val="center"/>
                    <w:rPr>
                      <w:rFonts w:ascii="Times" w:eastAsia="Times New Roman" w:hAnsi="Times" w:cs="Times New Roman"/>
                      <w:color w:val="000000"/>
                      <w:sz w:val="20"/>
                      <w:szCs w:val="20"/>
                    </w:rPr>
                  </w:pPr>
                  <w:r w:rsidRPr="00C17263">
                    <w:rPr>
                      <w:rFonts w:ascii="Times" w:eastAsia="Times New Roman" w:hAnsi="Times" w:cs="Times New Roman"/>
                      <w:color w:val="000000"/>
                      <w:sz w:val="20"/>
                      <w:szCs w:val="20"/>
                    </w:rPr>
                    <w:t>0.455</w:t>
                  </w:r>
                </w:p>
              </w:tc>
              <w:tc>
                <w:tcPr>
                  <w:tcW w:w="1316" w:type="dxa"/>
                  <w:tcBorders>
                    <w:top w:val="nil"/>
                    <w:left w:val="nil"/>
                    <w:bottom w:val="nil"/>
                    <w:right w:val="single" w:sz="8" w:space="0" w:color="auto"/>
                  </w:tcBorders>
                  <w:shd w:val="clear" w:color="auto" w:fill="auto"/>
                  <w:noWrap/>
                  <w:vAlign w:val="center"/>
                  <w:hideMark/>
                </w:tcPr>
                <w:p w14:paraId="4316C7B4" w14:textId="77777777" w:rsidR="00C17263" w:rsidRPr="00C17263" w:rsidRDefault="00C17263" w:rsidP="00C17263">
                  <w:pPr>
                    <w:jc w:val="center"/>
                    <w:rPr>
                      <w:rFonts w:ascii="Times" w:eastAsia="Times New Roman" w:hAnsi="Times" w:cs="Times New Roman"/>
                      <w:color w:val="000000"/>
                      <w:sz w:val="20"/>
                      <w:szCs w:val="20"/>
                    </w:rPr>
                  </w:pPr>
                  <w:r w:rsidRPr="00C17263">
                    <w:rPr>
                      <w:rFonts w:ascii="Times" w:eastAsia="Times New Roman" w:hAnsi="Times" w:cs="Times New Roman"/>
                      <w:color w:val="000000"/>
                      <w:sz w:val="20"/>
                      <w:szCs w:val="20"/>
                    </w:rPr>
                    <w:t>0.449</w:t>
                  </w:r>
                </w:p>
              </w:tc>
              <w:tc>
                <w:tcPr>
                  <w:tcW w:w="1232" w:type="dxa"/>
                  <w:tcBorders>
                    <w:top w:val="nil"/>
                    <w:left w:val="nil"/>
                    <w:bottom w:val="nil"/>
                    <w:right w:val="single" w:sz="8" w:space="0" w:color="auto"/>
                  </w:tcBorders>
                  <w:shd w:val="clear" w:color="auto" w:fill="auto"/>
                  <w:noWrap/>
                  <w:vAlign w:val="center"/>
                  <w:hideMark/>
                </w:tcPr>
                <w:p w14:paraId="5BF80ECB" w14:textId="77777777" w:rsidR="00C17263" w:rsidRPr="00C17263" w:rsidRDefault="00C17263" w:rsidP="00C17263">
                  <w:pPr>
                    <w:jc w:val="center"/>
                    <w:rPr>
                      <w:rFonts w:ascii="Times" w:eastAsia="Times New Roman" w:hAnsi="Times" w:cs="Times New Roman"/>
                      <w:color w:val="000000"/>
                      <w:sz w:val="20"/>
                      <w:szCs w:val="20"/>
                    </w:rPr>
                  </w:pPr>
                  <w:r w:rsidRPr="00C17263">
                    <w:rPr>
                      <w:rFonts w:ascii="Times" w:eastAsia="Times New Roman" w:hAnsi="Times" w:cs="Times New Roman"/>
                      <w:color w:val="000000"/>
                      <w:sz w:val="20"/>
                      <w:szCs w:val="20"/>
                    </w:rPr>
                    <w:t>0.388</w:t>
                  </w:r>
                </w:p>
              </w:tc>
              <w:tc>
                <w:tcPr>
                  <w:tcW w:w="1352" w:type="dxa"/>
                  <w:tcBorders>
                    <w:top w:val="nil"/>
                    <w:left w:val="nil"/>
                    <w:bottom w:val="nil"/>
                    <w:right w:val="single" w:sz="8" w:space="0" w:color="auto"/>
                  </w:tcBorders>
                  <w:shd w:val="clear" w:color="auto" w:fill="auto"/>
                  <w:noWrap/>
                  <w:vAlign w:val="center"/>
                  <w:hideMark/>
                </w:tcPr>
                <w:p w14:paraId="565C69BF" w14:textId="77777777" w:rsidR="00C17263" w:rsidRPr="00C17263" w:rsidRDefault="00C17263" w:rsidP="00C17263">
                  <w:pPr>
                    <w:jc w:val="center"/>
                    <w:rPr>
                      <w:rFonts w:ascii="Times" w:eastAsia="Times New Roman" w:hAnsi="Times" w:cs="Times New Roman"/>
                      <w:color w:val="000000"/>
                      <w:sz w:val="20"/>
                      <w:szCs w:val="20"/>
                    </w:rPr>
                  </w:pPr>
                  <w:r w:rsidRPr="00C17263">
                    <w:rPr>
                      <w:rFonts w:ascii="Times" w:eastAsia="Times New Roman" w:hAnsi="Times" w:cs="Times New Roman"/>
                      <w:color w:val="000000"/>
                      <w:sz w:val="20"/>
                      <w:szCs w:val="20"/>
                    </w:rPr>
                    <w:t>0.482</w:t>
                  </w:r>
                </w:p>
              </w:tc>
              <w:tc>
                <w:tcPr>
                  <w:tcW w:w="1316" w:type="dxa"/>
                  <w:tcBorders>
                    <w:top w:val="nil"/>
                    <w:left w:val="nil"/>
                    <w:bottom w:val="nil"/>
                    <w:right w:val="single" w:sz="8" w:space="0" w:color="auto"/>
                  </w:tcBorders>
                  <w:shd w:val="clear" w:color="auto" w:fill="auto"/>
                  <w:noWrap/>
                  <w:vAlign w:val="center"/>
                  <w:hideMark/>
                </w:tcPr>
                <w:p w14:paraId="3251A2B9" w14:textId="77777777" w:rsidR="00C17263" w:rsidRPr="00C17263" w:rsidRDefault="00C17263" w:rsidP="00C17263">
                  <w:pPr>
                    <w:jc w:val="center"/>
                    <w:rPr>
                      <w:rFonts w:ascii="Times" w:eastAsia="Times New Roman" w:hAnsi="Times" w:cs="Times New Roman"/>
                      <w:color w:val="000000"/>
                      <w:sz w:val="20"/>
                      <w:szCs w:val="20"/>
                    </w:rPr>
                  </w:pPr>
                  <w:r w:rsidRPr="00C17263">
                    <w:rPr>
                      <w:rFonts w:ascii="Times" w:eastAsia="Times New Roman" w:hAnsi="Times" w:cs="Times New Roman"/>
                      <w:color w:val="000000"/>
                      <w:sz w:val="20"/>
                      <w:szCs w:val="20"/>
                    </w:rPr>
                    <w:t>0.374</w:t>
                  </w:r>
                </w:p>
              </w:tc>
            </w:tr>
            <w:tr w:rsidR="00C17263" w:rsidRPr="00C17263" w14:paraId="614F01AD" w14:textId="77777777" w:rsidTr="00C17263">
              <w:trPr>
                <w:trHeight w:val="260"/>
              </w:trPr>
              <w:tc>
                <w:tcPr>
                  <w:tcW w:w="560" w:type="dxa"/>
                  <w:vMerge/>
                  <w:tcBorders>
                    <w:top w:val="nil"/>
                    <w:left w:val="single" w:sz="8" w:space="0" w:color="auto"/>
                    <w:bottom w:val="single" w:sz="8" w:space="0" w:color="000000"/>
                    <w:right w:val="single" w:sz="8" w:space="0" w:color="auto"/>
                  </w:tcBorders>
                  <w:vAlign w:val="center"/>
                  <w:hideMark/>
                </w:tcPr>
                <w:p w14:paraId="21816BDB" w14:textId="77777777" w:rsidR="00C17263" w:rsidRPr="00C17263" w:rsidRDefault="00C17263" w:rsidP="00C17263">
                  <w:pPr>
                    <w:rPr>
                      <w:rFonts w:ascii="Times" w:eastAsia="Times New Roman" w:hAnsi="Times" w:cs="Times New Roman"/>
                      <w:b/>
                      <w:bCs/>
                      <w:color w:val="000000"/>
                      <w:sz w:val="20"/>
                      <w:szCs w:val="20"/>
                    </w:rPr>
                  </w:pPr>
                </w:p>
              </w:tc>
              <w:tc>
                <w:tcPr>
                  <w:tcW w:w="1300" w:type="dxa"/>
                  <w:vMerge/>
                  <w:tcBorders>
                    <w:top w:val="nil"/>
                    <w:left w:val="single" w:sz="8" w:space="0" w:color="auto"/>
                    <w:bottom w:val="single" w:sz="8" w:space="0" w:color="000000"/>
                    <w:right w:val="nil"/>
                  </w:tcBorders>
                  <w:vAlign w:val="center"/>
                  <w:hideMark/>
                </w:tcPr>
                <w:p w14:paraId="7D136EE6" w14:textId="77777777" w:rsidR="00C17263" w:rsidRPr="00C17263" w:rsidRDefault="00C17263" w:rsidP="00C17263">
                  <w:pPr>
                    <w:rPr>
                      <w:rFonts w:ascii="Times" w:eastAsia="Times New Roman" w:hAnsi="Times" w:cs="Times New Roman"/>
                      <w:color w:val="000000"/>
                      <w:sz w:val="20"/>
                      <w:szCs w:val="20"/>
                    </w:rPr>
                  </w:pPr>
                </w:p>
              </w:tc>
              <w:tc>
                <w:tcPr>
                  <w:tcW w:w="420" w:type="dxa"/>
                  <w:tcBorders>
                    <w:top w:val="nil"/>
                    <w:left w:val="nil"/>
                    <w:bottom w:val="nil"/>
                    <w:right w:val="nil"/>
                  </w:tcBorders>
                  <w:shd w:val="clear" w:color="auto" w:fill="auto"/>
                  <w:noWrap/>
                  <w:vAlign w:val="center"/>
                  <w:hideMark/>
                </w:tcPr>
                <w:p w14:paraId="6D9257B0" w14:textId="77777777" w:rsidR="00C17263" w:rsidRPr="00C17263" w:rsidRDefault="00C17263" w:rsidP="00C17263">
                  <w:pPr>
                    <w:rPr>
                      <w:rFonts w:ascii="Times" w:eastAsia="Times New Roman" w:hAnsi="Times" w:cs="Times New Roman"/>
                      <w:i/>
                      <w:iCs/>
                      <w:color w:val="000000"/>
                      <w:sz w:val="20"/>
                      <w:szCs w:val="20"/>
                    </w:rPr>
                  </w:pPr>
                  <w:proofErr w:type="gramStart"/>
                  <w:r w:rsidRPr="00C17263">
                    <w:rPr>
                      <w:rFonts w:ascii="Times" w:eastAsia="Times New Roman" w:hAnsi="Times" w:cs="Times New Roman"/>
                      <w:i/>
                      <w:iCs/>
                      <w:color w:val="000000"/>
                      <w:sz w:val="20"/>
                      <w:szCs w:val="20"/>
                    </w:rPr>
                    <w:t>p</w:t>
                  </w:r>
                  <w:proofErr w:type="gramEnd"/>
                </w:p>
              </w:tc>
              <w:tc>
                <w:tcPr>
                  <w:tcW w:w="1232" w:type="dxa"/>
                  <w:tcBorders>
                    <w:top w:val="nil"/>
                    <w:left w:val="single" w:sz="8" w:space="0" w:color="auto"/>
                    <w:bottom w:val="nil"/>
                    <w:right w:val="single" w:sz="8" w:space="0" w:color="auto"/>
                  </w:tcBorders>
                  <w:shd w:val="clear" w:color="000000" w:fill="C6EFCE"/>
                  <w:noWrap/>
                  <w:vAlign w:val="center"/>
                  <w:hideMark/>
                </w:tcPr>
                <w:p w14:paraId="223AF359" w14:textId="77777777" w:rsidR="00C17263" w:rsidRPr="00C17263" w:rsidRDefault="00C17263" w:rsidP="00C17263">
                  <w:pPr>
                    <w:jc w:val="center"/>
                    <w:rPr>
                      <w:rFonts w:ascii="Times" w:eastAsia="Times New Roman" w:hAnsi="Times" w:cs="Times New Roman"/>
                      <w:color w:val="006100"/>
                      <w:sz w:val="20"/>
                      <w:szCs w:val="20"/>
                    </w:rPr>
                  </w:pPr>
                  <w:r w:rsidRPr="00C17263">
                    <w:rPr>
                      <w:rFonts w:ascii="Times" w:eastAsia="Times New Roman" w:hAnsi="Times" w:cs="Times New Roman"/>
                      <w:color w:val="006100"/>
                      <w:sz w:val="20"/>
                      <w:szCs w:val="20"/>
                    </w:rPr>
                    <w:t>0.057</w:t>
                  </w:r>
                </w:p>
              </w:tc>
              <w:tc>
                <w:tcPr>
                  <w:tcW w:w="1352" w:type="dxa"/>
                  <w:tcBorders>
                    <w:top w:val="nil"/>
                    <w:left w:val="nil"/>
                    <w:bottom w:val="nil"/>
                    <w:right w:val="single" w:sz="8" w:space="0" w:color="auto"/>
                  </w:tcBorders>
                  <w:shd w:val="clear" w:color="000000" w:fill="C6EFCE"/>
                  <w:noWrap/>
                  <w:vAlign w:val="center"/>
                  <w:hideMark/>
                </w:tcPr>
                <w:p w14:paraId="4A967346" w14:textId="77777777" w:rsidR="00C17263" w:rsidRPr="00C17263" w:rsidRDefault="00C17263" w:rsidP="00C17263">
                  <w:pPr>
                    <w:jc w:val="center"/>
                    <w:rPr>
                      <w:rFonts w:ascii="Times" w:eastAsia="Times New Roman" w:hAnsi="Times" w:cs="Times New Roman"/>
                      <w:color w:val="006100"/>
                      <w:sz w:val="20"/>
                      <w:szCs w:val="20"/>
                    </w:rPr>
                  </w:pPr>
                  <w:r w:rsidRPr="00C17263">
                    <w:rPr>
                      <w:rFonts w:ascii="Times" w:eastAsia="Times New Roman" w:hAnsi="Times" w:cs="Times New Roman"/>
                      <w:color w:val="006100"/>
                      <w:sz w:val="20"/>
                      <w:szCs w:val="20"/>
                    </w:rPr>
                    <w:t>0.077</w:t>
                  </w:r>
                </w:p>
              </w:tc>
              <w:tc>
                <w:tcPr>
                  <w:tcW w:w="1316" w:type="dxa"/>
                  <w:tcBorders>
                    <w:top w:val="nil"/>
                    <w:left w:val="nil"/>
                    <w:bottom w:val="nil"/>
                    <w:right w:val="single" w:sz="8" w:space="0" w:color="auto"/>
                  </w:tcBorders>
                  <w:shd w:val="clear" w:color="000000" w:fill="C6EFCE"/>
                  <w:noWrap/>
                  <w:vAlign w:val="center"/>
                  <w:hideMark/>
                </w:tcPr>
                <w:p w14:paraId="08D12B63" w14:textId="77777777" w:rsidR="00C17263" w:rsidRPr="00C17263" w:rsidRDefault="00C17263" w:rsidP="00C17263">
                  <w:pPr>
                    <w:jc w:val="center"/>
                    <w:rPr>
                      <w:rFonts w:ascii="Times" w:eastAsia="Times New Roman" w:hAnsi="Times" w:cs="Times New Roman"/>
                      <w:color w:val="006100"/>
                      <w:sz w:val="20"/>
                      <w:szCs w:val="20"/>
                    </w:rPr>
                  </w:pPr>
                  <w:r w:rsidRPr="00C17263">
                    <w:rPr>
                      <w:rFonts w:ascii="Times" w:eastAsia="Times New Roman" w:hAnsi="Times" w:cs="Times New Roman"/>
                      <w:color w:val="006100"/>
                      <w:sz w:val="20"/>
                      <w:szCs w:val="20"/>
                    </w:rPr>
                    <w:t>0.081</w:t>
                  </w:r>
                </w:p>
              </w:tc>
              <w:tc>
                <w:tcPr>
                  <w:tcW w:w="1232" w:type="dxa"/>
                  <w:tcBorders>
                    <w:top w:val="nil"/>
                    <w:left w:val="nil"/>
                    <w:bottom w:val="nil"/>
                    <w:right w:val="single" w:sz="8" w:space="0" w:color="auto"/>
                  </w:tcBorders>
                  <w:shd w:val="clear" w:color="auto" w:fill="auto"/>
                  <w:noWrap/>
                  <w:vAlign w:val="center"/>
                  <w:hideMark/>
                </w:tcPr>
                <w:p w14:paraId="5B7A181B" w14:textId="77777777" w:rsidR="00C17263" w:rsidRPr="00C17263" w:rsidRDefault="00C17263" w:rsidP="00C17263">
                  <w:pPr>
                    <w:jc w:val="center"/>
                    <w:rPr>
                      <w:rFonts w:ascii="Times" w:eastAsia="Times New Roman" w:hAnsi="Times" w:cs="Times New Roman"/>
                      <w:color w:val="000000"/>
                      <w:sz w:val="20"/>
                      <w:szCs w:val="20"/>
                    </w:rPr>
                  </w:pPr>
                  <w:r w:rsidRPr="00C17263">
                    <w:rPr>
                      <w:rFonts w:ascii="Times" w:eastAsia="Times New Roman" w:hAnsi="Times" w:cs="Times New Roman"/>
                      <w:color w:val="000000"/>
                      <w:sz w:val="20"/>
                      <w:szCs w:val="20"/>
                    </w:rPr>
                    <w:t>0.137</w:t>
                  </w:r>
                </w:p>
              </w:tc>
              <w:tc>
                <w:tcPr>
                  <w:tcW w:w="1352" w:type="dxa"/>
                  <w:tcBorders>
                    <w:top w:val="nil"/>
                    <w:left w:val="nil"/>
                    <w:bottom w:val="nil"/>
                    <w:right w:val="single" w:sz="8" w:space="0" w:color="auto"/>
                  </w:tcBorders>
                  <w:shd w:val="clear" w:color="000000" w:fill="C6EFCE"/>
                  <w:noWrap/>
                  <w:vAlign w:val="center"/>
                  <w:hideMark/>
                </w:tcPr>
                <w:p w14:paraId="75FBA4EA" w14:textId="77777777" w:rsidR="00C17263" w:rsidRPr="00C17263" w:rsidRDefault="00C17263" w:rsidP="00C17263">
                  <w:pPr>
                    <w:jc w:val="center"/>
                    <w:rPr>
                      <w:rFonts w:ascii="Times" w:eastAsia="Times New Roman" w:hAnsi="Times" w:cs="Times New Roman"/>
                      <w:color w:val="006100"/>
                      <w:sz w:val="20"/>
                      <w:szCs w:val="20"/>
                    </w:rPr>
                  </w:pPr>
                  <w:r w:rsidRPr="00C17263">
                    <w:rPr>
                      <w:rFonts w:ascii="Times" w:eastAsia="Times New Roman" w:hAnsi="Times" w:cs="Times New Roman"/>
                      <w:color w:val="006100"/>
                      <w:sz w:val="20"/>
                      <w:szCs w:val="20"/>
                    </w:rPr>
                    <w:t>0.059</w:t>
                  </w:r>
                </w:p>
              </w:tc>
              <w:tc>
                <w:tcPr>
                  <w:tcW w:w="1316" w:type="dxa"/>
                  <w:tcBorders>
                    <w:top w:val="nil"/>
                    <w:left w:val="nil"/>
                    <w:bottom w:val="nil"/>
                    <w:right w:val="single" w:sz="8" w:space="0" w:color="auto"/>
                  </w:tcBorders>
                  <w:shd w:val="clear" w:color="auto" w:fill="auto"/>
                  <w:noWrap/>
                  <w:vAlign w:val="center"/>
                  <w:hideMark/>
                </w:tcPr>
                <w:p w14:paraId="51F28E6E" w14:textId="77777777" w:rsidR="00C17263" w:rsidRPr="00C17263" w:rsidRDefault="00C17263" w:rsidP="00C17263">
                  <w:pPr>
                    <w:jc w:val="center"/>
                    <w:rPr>
                      <w:rFonts w:ascii="Times" w:eastAsia="Times New Roman" w:hAnsi="Times" w:cs="Times New Roman"/>
                      <w:color w:val="000000"/>
                      <w:sz w:val="20"/>
                      <w:szCs w:val="20"/>
                    </w:rPr>
                  </w:pPr>
                  <w:r w:rsidRPr="00C17263">
                    <w:rPr>
                      <w:rFonts w:ascii="Times" w:eastAsia="Times New Roman" w:hAnsi="Times" w:cs="Times New Roman"/>
                      <w:color w:val="000000"/>
                      <w:sz w:val="20"/>
                      <w:szCs w:val="20"/>
                    </w:rPr>
                    <w:t>0.154</w:t>
                  </w:r>
                </w:p>
              </w:tc>
            </w:tr>
            <w:tr w:rsidR="00C17263" w:rsidRPr="00C17263" w14:paraId="0060CD74" w14:textId="77777777" w:rsidTr="00C17263">
              <w:trPr>
                <w:trHeight w:val="260"/>
              </w:trPr>
              <w:tc>
                <w:tcPr>
                  <w:tcW w:w="560" w:type="dxa"/>
                  <w:vMerge/>
                  <w:tcBorders>
                    <w:top w:val="nil"/>
                    <w:left w:val="single" w:sz="8" w:space="0" w:color="auto"/>
                    <w:bottom w:val="single" w:sz="8" w:space="0" w:color="000000"/>
                    <w:right w:val="single" w:sz="8" w:space="0" w:color="auto"/>
                  </w:tcBorders>
                  <w:vAlign w:val="center"/>
                  <w:hideMark/>
                </w:tcPr>
                <w:p w14:paraId="2F004362" w14:textId="77777777" w:rsidR="00C17263" w:rsidRPr="00C17263" w:rsidRDefault="00C17263" w:rsidP="00C17263">
                  <w:pPr>
                    <w:rPr>
                      <w:rFonts w:ascii="Times" w:eastAsia="Times New Roman" w:hAnsi="Times" w:cs="Times New Roman"/>
                      <w:b/>
                      <w:bCs/>
                      <w:color w:val="000000"/>
                      <w:sz w:val="20"/>
                      <w:szCs w:val="20"/>
                    </w:rPr>
                  </w:pPr>
                </w:p>
              </w:tc>
              <w:tc>
                <w:tcPr>
                  <w:tcW w:w="1300" w:type="dxa"/>
                  <w:vMerge/>
                  <w:tcBorders>
                    <w:top w:val="nil"/>
                    <w:left w:val="single" w:sz="8" w:space="0" w:color="auto"/>
                    <w:bottom w:val="single" w:sz="8" w:space="0" w:color="000000"/>
                    <w:right w:val="nil"/>
                  </w:tcBorders>
                  <w:vAlign w:val="center"/>
                  <w:hideMark/>
                </w:tcPr>
                <w:p w14:paraId="3825D1E8" w14:textId="77777777" w:rsidR="00C17263" w:rsidRPr="00C17263" w:rsidRDefault="00C17263" w:rsidP="00C17263">
                  <w:pPr>
                    <w:rPr>
                      <w:rFonts w:ascii="Times" w:eastAsia="Times New Roman" w:hAnsi="Times" w:cs="Times New Roman"/>
                      <w:color w:val="000000"/>
                      <w:sz w:val="20"/>
                      <w:szCs w:val="20"/>
                    </w:rPr>
                  </w:pPr>
                </w:p>
              </w:tc>
              <w:tc>
                <w:tcPr>
                  <w:tcW w:w="420" w:type="dxa"/>
                  <w:tcBorders>
                    <w:top w:val="nil"/>
                    <w:left w:val="nil"/>
                    <w:bottom w:val="single" w:sz="8" w:space="0" w:color="auto"/>
                    <w:right w:val="nil"/>
                  </w:tcBorders>
                  <w:shd w:val="clear" w:color="auto" w:fill="auto"/>
                  <w:noWrap/>
                  <w:vAlign w:val="center"/>
                  <w:hideMark/>
                </w:tcPr>
                <w:p w14:paraId="1DF279D0" w14:textId="77777777" w:rsidR="00C17263" w:rsidRPr="00C17263" w:rsidRDefault="00C17263" w:rsidP="00C17263">
                  <w:pPr>
                    <w:rPr>
                      <w:rFonts w:ascii="Times" w:eastAsia="Times New Roman" w:hAnsi="Times" w:cs="Times New Roman"/>
                      <w:i/>
                      <w:iCs/>
                      <w:color w:val="000000"/>
                      <w:sz w:val="20"/>
                      <w:szCs w:val="20"/>
                    </w:rPr>
                  </w:pPr>
                  <w:proofErr w:type="gramStart"/>
                  <w:r w:rsidRPr="00C17263">
                    <w:rPr>
                      <w:rFonts w:ascii="Times" w:eastAsia="Times New Roman" w:hAnsi="Times" w:cs="Times New Roman"/>
                      <w:i/>
                      <w:iCs/>
                      <w:color w:val="000000"/>
                      <w:sz w:val="20"/>
                      <w:szCs w:val="20"/>
                    </w:rPr>
                    <w:t>n</w:t>
                  </w:r>
                  <w:proofErr w:type="gramEnd"/>
                </w:p>
              </w:tc>
              <w:tc>
                <w:tcPr>
                  <w:tcW w:w="1232" w:type="dxa"/>
                  <w:tcBorders>
                    <w:top w:val="nil"/>
                    <w:left w:val="single" w:sz="8" w:space="0" w:color="auto"/>
                    <w:bottom w:val="single" w:sz="8" w:space="0" w:color="auto"/>
                    <w:right w:val="single" w:sz="8" w:space="0" w:color="auto"/>
                  </w:tcBorders>
                  <w:shd w:val="clear" w:color="auto" w:fill="auto"/>
                  <w:noWrap/>
                  <w:vAlign w:val="center"/>
                  <w:hideMark/>
                </w:tcPr>
                <w:p w14:paraId="7A37F3CE" w14:textId="77777777" w:rsidR="00C17263" w:rsidRPr="00C17263" w:rsidRDefault="00C17263" w:rsidP="00C17263">
                  <w:pPr>
                    <w:jc w:val="center"/>
                    <w:rPr>
                      <w:rFonts w:ascii="Times" w:eastAsia="Times New Roman" w:hAnsi="Times" w:cs="Times New Roman"/>
                      <w:color w:val="000000"/>
                      <w:sz w:val="20"/>
                      <w:szCs w:val="20"/>
                    </w:rPr>
                  </w:pPr>
                  <w:r w:rsidRPr="00C17263">
                    <w:rPr>
                      <w:rFonts w:ascii="Times" w:eastAsia="Times New Roman" w:hAnsi="Times" w:cs="Times New Roman"/>
                      <w:color w:val="000000"/>
                      <w:sz w:val="20"/>
                      <w:szCs w:val="20"/>
                    </w:rPr>
                    <w:t>16</w:t>
                  </w:r>
                </w:p>
              </w:tc>
              <w:tc>
                <w:tcPr>
                  <w:tcW w:w="1352" w:type="dxa"/>
                  <w:tcBorders>
                    <w:top w:val="nil"/>
                    <w:left w:val="nil"/>
                    <w:bottom w:val="single" w:sz="8" w:space="0" w:color="auto"/>
                    <w:right w:val="single" w:sz="8" w:space="0" w:color="auto"/>
                  </w:tcBorders>
                  <w:shd w:val="clear" w:color="auto" w:fill="auto"/>
                  <w:noWrap/>
                  <w:vAlign w:val="center"/>
                  <w:hideMark/>
                </w:tcPr>
                <w:p w14:paraId="4F911E78" w14:textId="77777777" w:rsidR="00C17263" w:rsidRPr="00C17263" w:rsidRDefault="00C17263" w:rsidP="00C17263">
                  <w:pPr>
                    <w:jc w:val="center"/>
                    <w:rPr>
                      <w:rFonts w:ascii="Times" w:eastAsia="Times New Roman" w:hAnsi="Times" w:cs="Times New Roman"/>
                      <w:color w:val="000000"/>
                      <w:sz w:val="20"/>
                      <w:szCs w:val="20"/>
                    </w:rPr>
                  </w:pPr>
                  <w:r w:rsidRPr="00C17263">
                    <w:rPr>
                      <w:rFonts w:ascii="Times" w:eastAsia="Times New Roman" w:hAnsi="Times" w:cs="Times New Roman"/>
                      <w:color w:val="000000"/>
                      <w:sz w:val="20"/>
                      <w:szCs w:val="20"/>
                    </w:rPr>
                    <w:t>16</w:t>
                  </w:r>
                </w:p>
              </w:tc>
              <w:tc>
                <w:tcPr>
                  <w:tcW w:w="1316" w:type="dxa"/>
                  <w:tcBorders>
                    <w:top w:val="nil"/>
                    <w:left w:val="nil"/>
                    <w:bottom w:val="single" w:sz="8" w:space="0" w:color="auto"/>
                    <w:right w:val="single" w:sz="8" w:space="0" w:color="auto"/>
                  </w:tcBorders>
                  <w:shd w:val="clear" w:color="auto" w:fill="auto"/>
                  <w:noWrap/>
                  <w:vAlign w:val="center"/>
                  <w:hideMark/>
                </w:tcPr>
                <w:p w14:paraId="0D4ACC85" w14:textId="77777777" w:rsidR="00C17263" w:rsidRPr="00C17263" w:rsidRDefault="00C17263" w:rsidP="00C17263">
                  <w:pPr>
                    <w:jc w:val="center"/>
                    <w:rPr>
                      <w:rFonts w:ascii="Times" w:eastAsia="Times New Roman" w:hAnsi="Times" w:cs="Times New Roman"/>
                      <w:color w:val="000000"/>
                      <w:sz w:val="20"/>
                      <w:szCs w:val="20"/>
                    </w:rPr>
                  </w:pPr>
                  <w:r w:rsidRPr="00C17263">
                    <w:rPr>
                      <w:rFonts w:ascii="Times" w:eastAsia="Times New Roman" w:hAnsi="Times" w:cs="Times New Roman"/>
                      <w:color w:val="000000"/>
                      <w:sz w:val="20"/>
                      <w:szCs w:val="20"/>
                    </w:rPr>
                    <w:t>16</w:t>
                  </w:r>
                </w:p>
              </w:tc>
              <w:tc>
                <w:tcPr>
                  <w:tcW w:w="1232" w:type="dxa"/>
                  <w:tcBorders>
                    <w:top w:val="nil"/>
                    <w:left w:val="nil"/>
                    <w:bottom w:val="single" w:sz="8" w:space="0" w:color="auto"/>
                    <w:right w:val="single" w:sz="8" w:space="0" w:color="auto"/>
                  </w:tcBorders>
                  <w:shd w:val="clear" w:color="auto" w:fill="auto"/>
                  <w:noWrap/>
                  <w:vAlign w:val="center"/>
                  <w:hideMark/>
                </w:tcPr>
                <w:p w14:paraId="0994C583" w14:textId="77777777" w:rsidR="00C17263" w:rsidRPr="00C17263" w:rsidRDefault="00C17263" w:rsidP="00C17263">
                  <w:pPr>
                    <w:jc w:val="center"/>
                    <w:rPr>
                      <w:rFonts w:ascii="Times" w:eastAsia="Times New Roman" w:hAnsi="Times" w:cs="Times New Roman"/>
                      <w:color w:val="000000"/>
                      <w:sz w:val="20"/>
                      <w:szCs w:val="20"/>
                    </w:rPr>
                  </w:pPr>
                  <w:r w:rsidRPr="00C17263">
                    <w:rPr>
                      <w:rFonts w:ascii="Times" w:eastAsia="Times New Roman" w:hAnsi="Times" w:cs="Times New Roman"/>
                      <w:color w:val="000000"/>
                      <w:sz w:val="20"/>
                      <w:szCs w:val="20"/>
                    </w:rPr>
                    <w:t>16</w:t>
                  </w:r>
                </w:p>
              </w:tc>
              <w:tc>
                <w:tcPr>
                  <w:tcW w:w="1352" w:type="dxa"/>
                  <w:tcBorders>
                    <w:top w:val="nil"/>
                    <w:left w:val="nil"/>
                    <w:bottom w:val="single" w:sz="8" w:space="0" w:color="auto"/>
                    <w:right w:val="single" w:sz="8" w:space="0" w:color="auto"/>
                  </w:tcBorders>
                  <w:shd w:val="clear" w:color="auto" w:fill="auto"/>
                  <w:noWrap/>
                  <w:vAlign w:val="center"/>
                  <w:hideMark/>
                </w:tcPr>
                <w:p w14:paraId="2B69F919" w14:textId="77777777" w:rsidR="00C17263" w:rsidRPr="00C17263" w:rsidRDefault="00C17263" w:rsidP="00C17263">
                  <w:pPr>
                    <w:jc w:val="center"/>
                    <w:rPr>
                      <w:rFonts w:ascii="Times" w:eastAsia="Times New Roman" w:hAnsi="Times" w:cs="Times New Roman"/>
                      <w:color w:val="000000"/>
                      <w:sz w:val="20"/>
                      <w:szCs w:val="20"/>
                    </w:rPr>
                  </w:pPr>
                  <w:r w:rsidRPr="00C17263">
                    <w:rPr>
                      <w:rFonts w:ascii="Times" w:eastAsia="Times New Roman" w:hAnsi="Times" w:cs="Times New Roman"/>
                      <w:color w:val="000000"/>
                      <w:sz w:val="20"/>
                      <w:szCs w:val="20"/>
                    </w:rPr>
                    <w:t>16</w:t>
                  </w:r>
                </w:p>
              </w:tc>
              <w:tc>
                <w:tcPr>
                  <w:tcW w:w="1316" w:type="dxa"/>
                  <w:tcBorders>
                    <w:top w:val="nil"/>
                    <w:left w:val="nil"/>
                    <w:bottom w:val="single" w:sz="8" w:space="0" w:color="auto"/>
                    <w:right w:val="single" w:sz="8" w:space="0" w:color="auto"/>
                  </w:tcBorders>
                  <w:shd w:val="clear" w:color="auto" w:fill="auto"/>
                  <w:noWrap/>
                  <w:vAlign w:val="center"/>
                  <w:hideMark/>
                </w:tcPr>
                <w:p w14:paraId="1B860B00" w14:textId="77777777" w:rsidR="00C17263" w:rsidRPr="00C17263" w:rsidRDefault="00C17263" w:rsidP="00C17263">
                  <w:pPr>
                    <w:jc w:val="center"/>
                    <w:rPr>
                      <w:rFonts w:ascii="Times" w:eastAsia="Times New Roman" w:hAnsi="Times" w:cs="Times New Roman"/>
                      <w:color w:val="000000"/>
                      <w:sz w:val="20"/>
                      <w:szCs w:val="20"/>
                    </w:rPr>
                  </w:pPr>
                  <w:r w:rsidRPr="00C17263">
                    <w:rPr>
                      <w:rFonts w:ascii="Times" w:eastAsia="Times New Roman" w:hAnsi="Times" w:cs="Times New Roman"/>
                      <w:color w:val="000000"/>
                      <w:sz w:val="20"/>
                      <w:szCs w:val="20"/>
                    </w:rPr>
                    <w:t>16</w:t>
                  </w:r>
                </w:p>
              </w:tc>
            </w:tr>
            <w:tr w:rsidR="00C17263" w:rsidRPr="00C17263" w14:paraId="681D2852" w14:textId="77777777" w:rsidTr="00C17263">
              <w:trPr>
                <w:trHeight w:val="260"/>
              </w:trPr>
              <w:tc>
                <w:tcPr>
                  <w:tcW w:w="560" w:type="dxa"/>
                  <w:vMerge/>
                  <w:tcBorders>
                    <w:top w:val="nil"/>
                    <w:left w:val="single" w:sz="8" w:space="0" w:color="auto"/>
                    <w:bottom w:val="single" w:sz="8" w:space="0" w:color="000000"/>
                    <w:right w:val="single" w:sz="8" w:space="0" w:color="auto"/>
                  </w:tcBorders>
                  <w:vAlign w:val="center"/>
                  <w:hideMark/>
                </w:tcPr>
                <w:p w14:paraId="1CB69570" w14:textId="77777777" w:rsidR="00C17263" w:rsidRPr="00C17263" w:rsidRDefault="00C17263" w:rsidP="00C17263">
                  <w:pPr>
                    <w:rPr>
                      <w:rFonts w:ascii="Times" w:eastAsia="Times New Roman" w:hAnsi="Times" w:cs="Times New Roman"/>
                      <w:b/>
                      <w:bCs/>
                      <w:color w:val="000000"/>
                      <w:sz w:val="20"/>
                      <w:szCs w:val="20"/>
                    </w:rPr>
                  </w:pPr>
                </w:p>
              </w:tc>
              <w:tc>
                <w:tcPr>
                  <w:tcW w:w="1300" w:type="dxa"/>
                  <w:vMerge w:val="restart"/>
                  <w:tcBorders>
                    <w:top w:val="nil"/>
                    <w:left w:val="single" w:sz="8" w:space="0" w:color="auto"/>
                    <w:bottom w:val="single" w:sz="8" w:space="0" w:color="000000"/>
                    <w:right w:val="nil"/>
                  </w:tcBorders>
                  <w:shd w:val="clear" w:color="auto" w:fill="auto"/>
                  <w:noWrap/>
                  <w:vAlign w:val="center"/>
                  <w:hideMark/>
                </w:tcPr>
                <w:p w14:paraId="238FA94E" w14:textId="77777777" w:rsidR="00C17263" w:rsidRPr="00C17263" w:rsidRDefault="00C17263" w:rsidP="00C17263">
                  <w:pPr>
                    <w:jc w:val="center"/>
                    <w:rPr>
                      <w:rFonts w:ascii="Times" w:eastAsia="Times New Roman" w:hAnsi="Times" w:cs="Times New Roman"/>
                      <w:color w:val="000000"/>
                      <w:sz w:val="20"/>
                      <w:szCs w:val="20"/>
                    </w:rPr>
                  </w:pPr>
                  <w:r w:rsidRPr="00C17263">
                    <w:rPr>
                      <w:rFonts w:ascii="Times" w:eastAsia="Times New Roman" w:hAnsi="Times" w:cs="Times New Roman"/>
                      <w:color w:val="000000"/>
                      <w:sz w:val="20"/>
                      <w:szCs w:val="20"/>
                    </w:rPr>
                    <w:t>Hippocampus</w:t>
                  </w:r>
                </w:p>
              </w:tc>
              <w:tc>
                <w:tcPr>
                  <w:tcW w:w="420" w:type="dxa"/>
                  <w:tcBorders>
                    <w:top w:val="nil"/>
                    <w:left w:val="nil"/>
                    <w:bottom w:val="nil"/>
                    <w:right w:val="nil"/>
                  </w:tcBorders>
                  <w:shd w:val="clear" w:color="auto" w:fill="auto"/>
                  <w:noWrap/>
                  <w:vAlign w:val="center"/>
                  <w:hideMark/>
                </w:tcPr>
                <w:p w14:paraId="595EDF5D" w14:textId="77777777" w:rsidR="00C17263" w:rsidRPr="00C17263" w:rsidRDefault="00C17263" w:rsidP="00C17263">
                  <w:pPr>
                    <w:rPr>
                      <w:rFonts w:ascii="Times" w:eastAsia="Times New Roman" w:hAnsi="Times" w:cs="Times New Roman"/>
                      <w:i/>
                      <w:iCs/>
                      <w:color w:val="000000"/>
                      <w:sz w:val="20"/>
                      <w:szCs w:val="20"/>
                    </w:rPr>
                  </w:pPr>
                  <w:proofErr w:type="gramStart"/>
                  <w:r w:rsidRPr="00C17263">
                    <w:rPr>
                      <w:rFonts w:ascii="Times" w:eastAsia="Times New Roman" w:hAnsi="Times" w:cs="Times New Roman"/>
                      <w:i/>
                      <w:iCs/>
                      <w:color w:val="000000"/>
                      <w:sz w:val="20"/>
                      <w:szCs w:val="20"/>
                    </w:rPr>
                    <w:t>r</w:t>
                  </w:r>
                  <w:proofErr w:type="gramEnd"/>
                </w:p>
              </w:tc>
              <w:tc>
                <w:tcPr>
                  <w:tcW w:w="1232" w:type="dxa"/>
                  <w:tcBorders>
                    <w:top w:val="nil"/>
                    <w:left w:val="single" w:sz="8" w:space="0" w:color="auto"/>
                    <w:bottom w:val="nil"/>
                    <w:right w:val="single" w:sz="8" w:space="0" w:color="auto"/>
                  </w:tcBorders>
                  <w:shd w:val="clear" w:color="auto" w:fill="auto"/>
                  <w:noWrap/>
                  <w:vAlign w:val="center"/>
                  <w:hideMark/>
                </w:tcPr>
                <w:p w14:paraId="27ABDE4F" w14:textId="77777777" w:rsidR="00C17263" w:rsidRPr="00C17263" w:rsidRDefault="00C17263" w:rsidP="00C17263">
                  <w:pPr>
                    <w:jc w:val="center"/>
                    <w:rPr>
                      <w:rFonts w:ascii="Times" w:eastAsia="Times New Roman" w:hAnsi="Times" w:cs="Times New Roman"/>
                      <w:color w:val="000000"/>
                      <w:sz w:val="20"/>
                      <w:szCs w:val="20"/>
                    </w:rPr>
                  </w:pPr>
                  <w:r w:rsidRPr="00C17263">
                    <w:rPr>
                      <w:rFonts w:ascii="Times" w:eastAsia="Times New Roman" w:hAnsi="Times" w:cs="Times New Roman"/>
                      <w:color w:val="000000"/>
                      <w:sz w:val="20"/>
                      <w:szCs w:val="20"/>
                    </w:rPr>
                    <w:t>0.374</w:t>
                  </w:r>
                </w:p>
              </w:tc>
              <w:tc>
                <w:tcPr>
                  <w:tcW w:w="1352" w:type="dxa"/>
                  <w:tcBorders>
                    <w:top w:val="nil"/>
                    <w:left w:val="nil"/>
                    <w:bottom w:val="nil"/>
                    <w:right w:val="single" w:sz="8" w:space="0" w:color="auto"/>
                  </w:tcBorders>
                  <w:shd w:val="clear" w:color="auto" w:fill="auto"/>
                  <w:noWrap/>
                  <w:vAlign w:val="center"/>
                  <w:hideMark/>
                </w:tcPr>
                <w:p w14:paraId="077C4948" w14:textId="77777777" w:rsidR="00C17263" w:rsidRPr="00C17263" w:rsidRDefault="00C17263" w:rsidP="00C17263">
                  <w:pPr>
                    <w:jc w:val="center"/>
                    <w:rPr>
                      <w:rFonts w:ascii="Times" w:eastAsia="Times New Roman" w:hAnsi="Times" w:cs="Times New Roman"/>
                      <w:color w:val="000000"/>
                      <w:sz w:val="20"/>
                      <w:szCs w:val="20"/>
                    </w:rPr>
                  </w:pPr>
                  <w:r w:rsidRPr="00C17263">
                    <w:rPr>
                      <w:rFonts w:ascii="Times" w:eastAsia="Times New Roman" w:hAnsi="Times" w:cs="Times New Roman"/>
                      <w:color w:val="000000"/>
                      <w:sz w:val="20"/>
                      <w:szCs w:val="20"/>
                    </w:rPr>
                    <w:t>0.414</w:t>
                  </w:r>
                </w:p>
              </w:tc>
              <w:tc>
                <w:tcPr>
                  <w:tcW w:w="1316" w:type="dxa"/>
                  <w:tcBorders>
                    <w:top w:val="nil"/>
                    <w:left w:val="nil"/>
                    <w:bottom w:val="nil"/>
                    <w:right w:val="single" w:sz="8" w:space="0" w:color="auto"/>
                  </w:tcBorders>
                  <w:shd w:val="clear" w:color="auto" w:fill="auto"/>
                  <w:noWrap/>
                  <w:vAlign w:val="center"/>
                  <w:hideMark/>
                </w:tcPr>
                <w:p w14:paraId="4613F4B2" w14:textId="77777777" w:rsidR="00C17263" w:rsidRPr="00C17263" w:rsidRDefault="00C17263" w:rsidP="00C17263">
                  <w:pPr>
                    <w:jc w:val="center"/>
                    <w:rPr>
                      <w:rFonts w:ascii="Times" w:eastAsia="Times New Roman" w:hAnsi="Times" w:cs="Times New Roman"/>
                      <w:color w:val="000000"/>
                      <w:sz w:val="20"/>
                      <w:szCs w:val="20"/>
                    </w:rPr>
                  </w:pPr>
                  <w:r w:rsidRPr="00C17263">
                    <w:rPr>
                      <w:rFonts w:ascii="Times" w:eastAsia="Times New Roman" w:hAnsi="Times" w:cs="Times New Roman"/>
                      <w:color w:val="000000"/>
                      <w:sz w:val="20"/>
                      <w:szCs w:val="20"/>
                    </w:rPr>
                    <w:t>0.424</w:t>
                  </w:r>
                </w:p>
              </w:tc>
              <w:tc>
                <w:tcPr>
                  <w:tcW w:w="1232" w:type="dxa"/>
                  <w:tcBorders>
                    <w:top w:val="nil"/>
                    <w:left w:val="nil"/>
                    <w:bottom w:val="nil"/>
                    <w:right w:val="single" w:sz="8" w:space="0" w:color="auto"/>
                  </w:tcBorders>
                  <w:shd w:val="clear" w:color="auto" w:fill="auto"/>
                  <w:noWrap/>
                  <w:vAlign w:val="center"/>
                  <w:hideMark/>
                </w:tcPr>
                <w:p w14:paraId="069F2A95" w14:textId="77777777" w:rsidR="00C17263" w:rsidRPr="00C17263" w:rsidRDefault="00C17263" w:rsidP="00C17263">
                  <w:pPr>
                    <w:jc w:val="center"/>
                    <w:rPr>
                      <w:rFonts w:ascii="Times" w:eastAsia="Times New Roman" w:hAnsi="Times" w:cs="Times New Roman"/>
                      <w:color w:val="000000"/>
                      <w:sz w:val="20"/>
                      <w:szCs w:val="20"/>
                    </w:rPr>
                  </w:pPr>
                  <w:r w:rsidRPr="00C17263">
                    <w:rPr>
                      <w:rFonts w:ascii="Times" w:eastAsia="Times New Roman" w:hAnsi="Times" w:cs="Times New Roman"/>
                      <w:color w:val="000000"/>
                      <w:sz w:val="20"/>
                      <w:szCs w:val="20"/>
                    </w:rPr>
                    <w:t>0.202</w:t>
                  </w:r>
                </w:p>
              </w:tc>
              <w:tc>
                <w:tcPr>
                  <w:tcW w:w="1352" w:type="dxa"/>
                  <w:tcBorders>
                    <w:top w:val="nil"/>
                    <w:left w:val="nil"/>
                    <w:bottom w:val="nil"/>
                    <w:right w:val="single" w:sz="8" w:space="0" w:color="auto"/>
                  </w:tcBorders>
                  <w:shd w:val="clear" w:color="auto" w:fill="auto"/>
                  <w:noWrap/>
                  <w:vAlign w:val="center"/>
                  <w:hideMark/>
                </w:tcPr>
                <w:p w14:paraId="23314868" w14:textId="77777777" w:rsidR="00C17263" w:rsidRPr="00C17263" w:rsidRDefault="00C17263" w:rsidP="00C17263">
                  <w:pPr>
                    <w:jc w:val="center"/>
                    <w:rPr>
                      <w:rFonts w:ascii="Times" w:eastAsia="Times New Roman" w:hAnsi="Times" w:cs="Times New Roman"/>
                      <w:color w:val="000000"/>
                      <w:sz w:val="20"/>
                      <w:szCs w:val="20"/>
                    </w:rPr>
                  </w:pPr>
                  <w:r w:rsidRPr="00C17263">
                    <w:rPr>
                      <w:rFonts w:ascii="Times" w:eastAsia="Times New Roman" w:hAnsi="Times" w:cs="Times New Roman"/>
                      <w:color w:val="000000"/>
                      <w:sz w:val="20"/>
                      <w:szCs w:val="20"/>
                    </w:rPr>
                    <w:t>0.417</w:t>
                  </w:r>
                </w:p>
              </w:tc>
              <w:tc>
                <w:tcPr>
                  <w:tcW w:w="1316" w:type="dxa"/>
                  <w:tcBorders>
                    <w:top w:val="nil"/>
                    <w:left w:val="nil"/>
                    <w:bottom w:val="nil"/>
                    <w:right w:val="single" w:sz="8" w:space="0" w:color="auto"/>
                  </w:tcBorders>
                  <w:shd w:val="clear" w:color="auto" w:fill="auto"/>
                  <w:noWrap/>
                  <w:vAlign w:val="center"/>
                  <w:hideMark/>
                </w:tcPr>
                <w:p w14:paraId="34B3930D" w14:textId="77777777" w:rsidR="00C17263" w:rsidRPr="00C17263" w:rsidRDefault="00C17263" w:rsidP="00C17263">
                  <w:pPr>
                    <w:jc w:val="center"/>
                    <w:rPr>
                      <w:rFonts w:ascii="Times" w:eastAsia="Times New Roman" w:hAnsi="Times" w:cs="Times New Roman"/>
                      <w:color w:val="000000"/>
                      <w:sz w:val="20"/>
                      <w:szCs w:val="20"/>
                    </w:rPr>
                  </w:pPr>
                  <w:r w:rsidRPr="00C17263">
                    <w:rPr>
                      <w:rFonts w:ascii="Times" w:eastAsia="Times New Roman" w:hAnsi="Times" w:cs="Times New Roman"/>
                      <w:color w:val="000000"/>
                      <w:sz w:val="20"/>
                      <w:szCs w:val="20"/>
                    </w:rPr>
                    <w:t>0.293</w:t>
                  </w:r>
                </w:p>
              </w:tc>
            </w:tr>
            <w:tr w:rsidR="00C17263" w:rsidRPr="00C17263" w14:paraId="7E2099A7" w14:textId="77777777" w:rsidTr="00C17263">
              <w:trPr>
                <w:trHeight w:val="260"/>
              </w:trPr>
              <w:tc>
                <w:tcPr>
                  <w:tcW w:w="560" w:type="dxa"/>
                  <w:vMerge/>
                  <w:tcBorders>
                    <w:top w:val="nil"/>
                    <w:left w:val="single" w:sz="8" w:space="0" w:color="auto"/>
                    <w:bottom w:val="single" w:sz="8" w:space="0" w:color="000000"/>
                    <w:right w:val="single" w:sz="8" w:space="0" w:color="auto"/>
                  </w:tcBorders>
                  <w:vAlign w:val="center"/>
                  <w:hideMark/>
                </w:tcPr>
                <w:p w14:paraId="41A0C062" w14:textId="77777777" w:rsidR="00C17263" w:rsidRPr="00C17263" w:rsidRDefault="00C17263" w:rsidP="00C17263">
                  <w:pPr>
                    <w:rPr>
                      <w:rFonts w:ascii="Times" w:eastAsia="Times New Roman" w:hAnsi="Times" w:cs="Times New Roman"/>
                      <w:b/>
                      <w:bCs/>
                      <w:color w:val="000000"/>
                      <w:sz w:val="20"/>
                      <w:szCs w:val="20"/>
                    </w:rPr>
                  </w:pPr>
                </w:p>
              </w:tc>
              <w:tc>
                <w:tcPr>
                  <w:tcW w:w="1300" w:type="dxa"/>
                  <w:vMerge/>
                  <w:tcBorders>
                    <w:top w:val="nil"/>
                    <w:left w:val="single" w:sz="8" w:space="0" w:color="auto"/>
                    <w:bottom w:val="single" w:sz="8" w:space="0" w:color="000000"/>
                    <w:right w:val="nil"/>
                  </w:tcBorders>
                  <w:vAlign w:val="center"/>
                  <w:hideMark/>
                </w:tcPr>
                <w:p w14:paraId="4F014D56" w14:textId="77777777" w:rsidR="00C17263" w:rsidRPr="00C17263" w:rsidRDefault="00C17263" w:rsidP="00C17263">
                  <w:pPr>
                    <w:rPr>
                      <w:rFonts w:ascii="Times" w:eastAsia="Times New Roman" w:hAnsi="Times" w:cs="Times New Roman"/>
                      <w:color w:val="000000"/>
                      <w:sz w:val="20"/>
                      <w:szCs w:val="20"/>
                    </w:rPr>
                  </w:pPr>
                </w:p>
              </w:tc>
              <w:tc>
                <w:tcPr>
                  <w:tcW w:w="420" w:type="dxa"/>
                  <w:tcBorders>
                    <w:top w:val="nil"/>
                    <w:left w:val="nil"/>
                    <w:bottom w:val="nil"/>
                    <w:right w:val="nil"/>
                  </w:tcBorders>
                  <w:shd w:val="clear" w:color="auto" w:fill="auto"/>
                  <w:noWrap/>
                  <w:vAlign w:val="center"/>
                  <w:hideMark/>
                </w:tcPr>
                <w:p w14:paraId="0000BF00" w14:textId="77777777" w:rsidR="00C17263" w:rsidRPr="00C17263" w:rsidRDefault="00C17263" w:rsidP="00C17263">
                  <w:pPr>
                    <w:rPr>
                      <w:rFonts w:ascii="Times" w:eastAsia="Times New Roman" w:hAnsi="Times" w:cs="Times New Roman"/>
                      <w:i/>
                      <w:iCs/>
                      <w:color w:val="000000"/>
                      <w:sz w:val="20"/>
                      <w:szCs w:val="20"/>
                    </w:rPr>
                  </w:pPr>
                  <w:proofErr w:type="gramStart"/>
                  <w:r w:rsidRPr="00C17263">
                    <w:rPr>
                      <w:rFonts w:ascii="Times" w:eastAsia="Times New Roman" w:hAnsi="Times" w:cs="Times New Roman"/>
                      <w:i/>
                      <w:iCs/>
                      <w:color w:val="000000"/>
                      <w:sz w:val="20"/>
                      <w:szCs w:val="20"/>
                    </w:rPr>
                    <w:t>p</w:t>
                  </w:r>
                  <w:proofErr w:type="gramEnd"/>
                </w:p>
              </w:tc>
              <w:tc>
                <w:tcPr>
                  <w:tcW w:w="1232" w:type="dxa"/>
                  <w:tcBorders>
                    <w:top w:val="nil"/>
                    <w:left w:val="single" w:sz="8" w:space="0" w:color="auto"/>
                    <w:bottom w:val="nil"/>
                    <w:right w:val="single" w:sz="8" w:space="0" w:color="auto"/>
                  </w:tcBorders>
                  <w:shd w:val="clear" w:color="auto" w:fill="auto"/>
                  <w:noWrap/>
                  <w:vAlign w:val="center"/>
                  <w:hideMark/>
                </w:tcPr>
                <w:p w14:paraId="37AC25E9" w14:textId="77777777" w:rsidR="00C17263" w:rsidRPr="00C17263" w:rsidRDefault="00C17263" w:rsidP="00C17263">
                  <w:pPr>
                    <w:jc w:val="center"/>
                    <w:rPr>
                      <w:rFonts w:ascii="Times" w:eastAsia="Times New Roman" w:hAnsi="Times" w:cs="Times New Roman"/>
                      <w:color w:val="000000"/>
                      <w:sz w:val="20"/>
                      <w:szCs w:val="20"/>
                    </w:rPr>
                  </w:pPr>
                  <w:r w:rsidRPr="00C17263">
                    <w:rPr>
                      <w:rFonts w:ascii="Times" w:eastAsia="Times New Roman" w:hAnsi="Times" w:cs="Times New Roman"/>
                      <w:color w:val="000000"/>
                      <w:sz w:val="20"/>
                      <w:szCs w:val="20"/>
                    </w:rPr>
                    <w:t>0.154</w:t>
                  </w:r>
                </w:p>
              </w:tc>
              <w:tc>
                <w:tcPr>
                  <w:tcW w:w="1352" w:type="dxa"/>
                  <w:tcBorders>
                    <w:top w:val="nil"/>
                    <w:left w:val="nil"/>
                    <w:bottom w:val="nil"/>
                    <w:right w:val="single" w:sz="8" w:space="0" w:color="auto"/>
                  </w:tcBorders>
                  <w:shd w:val="clear" w:color="auto" w:fill="auto"/>
                  <w:noWrap/>
                  <w:vAlign w:val="center"/>
                  <w:hideMark/>
                </w:tcPr>
                <w:p w14:paraId="62373D5A" w14:textId="77777777" w:rsidR="00C17263" w:rsidRPr="00C17263" w:rsidRDefault="00C17263" w:rsidP="00C17263">
                  <w:pPr>
                    <w:jc w:val="center"/>
                    <w:rPr>
                      <w:rFonts w:ascii="Times" w:eastAsia="Times New Roman" w:hAnsi="Times" w:cs="Times New Roman"/>
                      <w:color w:val="000000"/>
                      <w:sz w:val="20"/>
                      <w:szCs w:val="20"/>
                    </w:rPr>
                  </w:pPr>
                  <w:r w:rsidRPr="00C17263">
                    <w:rPr>
                      <w:rFonts w:ascii="Times" w:eastAsia="Times New Roman" w:hAnsi="Times" w:cs="Times New Roman"/>
                      <w:color w:val="000000"/>
                      <w:sz w:val="20"/>
                      <w:szCs w:val="20"/>
                    </w:rPr>
                    <w:t>0.11</w:t>
                  </w:r>
                </w:p>
              </w:tc>
              <w:tc>
                <w:tcPr>
                  <w:tcW w:w="1316" w:type="dxa"/>
                  <w:tcBorders>
                    <w:top w:val="nil"/>
                    <w:left w:val="nil"/>
                    <w:bottom w:val="nil"/>
                    <w:right w:val="single" w:sz="8" w:space="0" w:color="auto"/>
                  </w:tcBorders>
                  <w:shd w:val="clear" w:color="auto" w:fill="auto"/>
                  <w:noWrap/>
                  <w:vAlign w:val="center"/>
                  <w:hideMark/>
                </w:tcPr>
                <w:p w14:paraId="7C3987EC" w14:textId="77777777" w:rsidR="00C17263" w:rsidRPr="00C17263" w:rsidRDefault="00C17263" w:rsidP="00C17263">
                  <w:pPr>
                    <w:jc w:val="center"/>
                    <w:rPr>
                      <w:rFonts w:ascii="Times" w:eastAsia="Times New Roman" w:hAnsi="Times" w:cs="Times New Roman"/>
                      <w:color w:val="000000"/>
                      <w:sz w:val="20"/>
                      <w:szCs w:val="20"/>
                    </w:rPr>
                  </w:pPr>
                  <w:r w:rsidRPr="00C17263">
                    <w:rPr>
                      <w:rFonts w:ascii="Times" w:eastAsia="Times New Roman" w:hAnsi="Times" w:cs="Times New Roman"/>
                      <w:color w:val="000000"/>
                      <w:sz w:val="20"/>
                      <w:szCs w:val="20"/>
                    </w:rPr>
                    <w:t>0.102</w:t>
                  </w:r>
                </w:p>
              </w:tc>
              <w:tc>
                <w:tcPr>
                  <w:tcW w:w="1232" w:type="dxa"/>
                  <w:tcBorders>
                    <w:top w:val="nil"/>
                    <w:left w:val="nil"/>
                    <w:bottom w:val="nil"/>
                    <w:right w:val="single" w:sz="8" w:space="0" w:color="auto"/>
                  </w:tcBorders>
                  <w:shd w:val="clear" w:color="auto" w:fill="auto"/>
                  <w:noWrap/>
                  <w:vAlign w:val="center"/>
                  <w:hideMark/>
                </w:tcPr>
                <w:p w14:paraId="46206DF5" w14:textId="77777777" w:rsidR="00C17263" w:rsidRPr="00C17263" w:rsidRDefault="00C17263" w:rsidP="00C17263">
                  <w:pPr>
                    <w:jc w:val="center"/>
                    <w:rPr>
                      <w:rFonts w:ascii="Times" w:eastAsia="Times New Roman" w:hAnsi="Times" w:cs="Times New Roman"/>
                      <w:color w:val="000000"/>
                      <w:sz w:val="20"/>
                      <w:szCs w:val="20"/>
                    </w:rPr>
                  </w:pPr>
                  <w:r w:rsidRPr="00C17263">
                    <w:rPr>
                      <w:rFonts w:ascii="Times" w:eastAsia="Times New Roman" w:hAnsi="Times" w:cs="Times New Roman"/>
                      <w:color w:val="000000"/>
                      <w:sz w:val="20"/>
                      <w:szCs w:val="20"/>
                    </w:rPr>
                    <w:t>0.452</w:t>
                  </w:r>
                </w:p>
              </w:tc>
              <w:tc>
                <w:tcPr>
                  <w:tcW w:w="1352" w:type="dxa"/>
                  <w:tcBorders>
                    <w:top w:val="nil"/>
                    <w:left w:val="nil"/>
                    <w:bottom w:val="nil"/>
                    <w:right w:val="single" w:sz="8" w:space="0" w:color="auto"/>
                  </w:tcBorders>
                  <w:shd w:val="clear" w:color="auto" w:fill="auto"/>
                  <w:noWrap/>
                  <w:vAlign w:val="center"/>
                  <w:hideMark/>
                </w:tcPr>
                <w:p w14:paraId="65272858" w14:textId="77777777" w:rsidR="00C17263" w:rsidRPr="00C17263" w:rsidRDefault="00C17263" w:rsidP="00C17263">
                  <w:pPr>
                    <w:jc w:val="center"/>
                    <w:rPr>
                      <w:rFonts w:ascii="Times" w:eastAsia="Times New Roman" w:hAnsi="Times" w:cs="Times New Roman"/>
                      <w:color w:val="000000"/>
                      <w:sz w:val="20"/>
                      <w:szCs w:val="20"/>
                    </w:rPr>
                  </w:pPr>
                  <w:r w:rsidRPr="00C17263">
                    <w:rPr>
                      <w:rFonts w:ascii="Times" w:eastAsia="Times New Roman" w:hAnsi="Times" w:cs="Times New Roman"/>
                      <w:color w:val="000000"/>
                      <w:sz w:val="20"/>
                      <w:szCs w:val="20"/>
                    </w:rPr>
                    <w:t>0.108</w:t>
                  </w:r>
                </w:p>
              </w:tc>
              <w:tc>
                <w:tcPr>
                  <w:tcW w:w="1316" w:type="dxa"/>
                  <w:tcBorders>
                    <w:top w:val="nil"/>
                    <w:left w:val="nil"/>
                    <w:bottom w:val="nil"/>
                    <w:right w:val="single" w:sz="8" w:space="0" w:color="auto"/>
                  </w:tcBorders>
                  <w:shd w:val="clear" w:color="auto" w:fill="auto"/>
                  <w:noWrap/>
                  <w:vAlign w:val="center"/>
                  <w:hideMark/>
                </w:tcPr>
                <w:p w14:paraId="2A4397BB" w14:textId="77777777" w:rsidR="00C17263" w:rsidRPr="00C17263" w:rsidRDefault="00C17263" w:rsidP="00C17263">
                  <w:pPr>
                    <w:jc w:val="center"/>
                    <w:rPr>
                      <w:rFonts w:ascii="Times" w:eastAsia="Times New Roman" w:hAnsi="Times" w:cs="Times New Roman"/>
                      <w:color w:val="000000"/>
                      <w:sz w:val="20"/>
                      <w:szCs w:val="20"/>
                    </w:rPr>
                  </w:pPr>
                  <w:r w:rsidRPr="00C17263">
                    <w:rPr>
                      <w:rFonts w:ascii="Times" w:eastAsia="Times New Roman" w:hAnsi="Times" w:cs="Times New Roman"/>
                      <w:color w:val="000000"/>
                      <w:sz w:val="20"/>
                      <w:szCs w:val="20"/>
                    </w:rPr>
                    <w:t>0.27</w:t>
                  </w:r>
                </w:p>
              </w:tc>
            </w:tr>
            <w:tr w:rsidR="00C17263" w:rsidRPr="00C17263" w14:paraId="6A422B55" w14:textId="77777777" w:rsidTr="00C17263">
              <w:trPr>
                <w:trHeight w:val="260"/>
              </w:trPr>
              <w:tc>
                <w:tcPr>
                  <w:tcW w:w="560" w:type="dxa"/>
                  <w:vMerge/>
                  <w:tcBorders>
                    <w:top w:val="nil"/>
                    <w:left w:val="single" w:sz="8" w:space="0" w:color="auto"/>
                    <w:bottom w:val="single" w:sz="8" w:space="0" w:color="000000"/>
                    <w:right w:val="single" w:sz="8" w:space="0" w:color="auto"/>
                  </w:tcBorders>
                  <w:vAlign w:val="center"/>
                  <w:hideMark/>
                </w:tcPr>
                <w:p w14:paraId="43B388C3" w14:textId="77777777" w:rsidR="00C17263" w:rsidRPr="00C17263" w:rsidRDefault="00C17263" w:rsidP="00C17263">
                  <w:pPr>
                    <w:rPr>
                      <w:rFonts w:ascii="Times" w:eastAsia="Times New Roman" w:hAnsi="Times" w:cs="Times New Roman"/>
                      <w:b/>
                      <w:bCs/>
                      <w:color w:val="000000"/>
                      <w:sz w:val="20"/>
                      <w:szCs w:val="20"/>
                    </w:rPr>
                  </w:pPr>
                </w:p>
              </w:tc>
              <w:tc>
                <w:tcPr>
                  <w:tcW w:w="1300" w:type="dxa"/>
                  <w:vMerge/>
                  <w:tcBorders>
                    <w:top w:val="nil"/>
                    <w:left w:val="single" w:sz="8" w:space="0" w:color="auto"/>
                    <w:bottom w:val="single" w:sz="8" w:space="0" w:color="000000"/>
                    <w:right w:val="nil"/>
                  </w:tcBorders>
                  <w:vAlign w:val="center"/>
                  <w:hideMark/>
                </w:tcPr>
                <w:p w14:paraId="59928CA9" w14:textId="77777777" w:rsidR="00C17263" w:rsidRPr="00C17263" w:rsidRDefault="00C17263" w:rsidP="00C17263">
                  <w:pPr>
                    <w:rPr>
                      <w:rFonts w:ascii="Times" w:eastAsia="Times New Roman" w:hAnsi="Times" w:cs="Times New Roman"/>
                      <w:color w:val="000000"/>
                      <w:sz w:val="20"/>
                      <w:szCs w:val="20"/>
                    </w:rPr>
                  </w:pPr>
                </w:p>
              </w:tc>
              <w:tc>
                <w:tcPr>
                  <w:tcW w:w="420" w:type="dxa"/>
                  <w:tcBorders>
                    <w:top w:val="nil"/>
                    <w:left w:val="nil"/>
                    <w:bottom w:val="single" w:sz="8" w:space="0" w:color="auto"/>
                    <w:right w:val="nil"/>
                  </w:tcBorders>
                  <w:shd w:val="clear" w:color="auto" w:fill="auto"/>
                  <w:noWrap/>
                  <w:vAlign w:val="center"/>
                  <w:hideMark/>
                </w:tcPr>
                <w:p w14:paraId="662B17D8" w14:textId="77777777" w:rsidR="00C17263" w:rsidRPr="00C17263" w:rsidRDefault="00C17263" w:rsidP="00C17263">
                  <w:pPr>
                    <w:rPr>
                      <w:rFonts w:ascii="Times" w:eastAsia="Times New Roman" w:hAnsi="Times" w:cs="Times New Roman"/>
                      <w:i/>
                      <w:iCs/>
                      <w:color w:val="000000"/>
                      <w:sz w:val="20"/>
                      <w:szCs w:val="20"/>
                    </w:rPr>
                  </w:pPr>
                  <w:proofErr w:type="gramStart"/>
                  <w:r w:rsidRPr="00C17263">
                    <w:rPr>
                      <w:rFonts w:ascii="Times" w:eastAsia="Times New Roman" w:hAnsi="Times" w:cs="Times New Roman"/>
                      <w:i/>
                      <w:iCs/>
                      <w:color w:val="000000"/>
                      <w:sz w:val="20"/>
                      <w:szCs w:val="20"/>
                    </w:rPr>
                    <w:t>n</w:t>
                  </w:r>
                  <w:proofErr w:type="gramEnd"/>
                </w:p>
              </w:tc>
              <w:tc>
                <w:tcPr>
                  <w:tcW w:w="1232" w:type="dxa"/>
                  <w:tcBorders>
                    <w:top w:val="nil"/>
                    <w:left w:val="single" w:sz="8" w:space="0" w:color="auto"/>
                    <w:bottom w:val="single" w:sz="8" w:space="0" w:color="auto"/>
                    <w:right w:val="single" w:sz="8" w:space="0" w:color="auto"/>
                  </w:tcBorders>
                  <w:shd w:val="clear" w:color="auto" w:fill="auto"/>
                  <w:noWrap/>
                  <w:vAlign w:val="center"/>
                  <w:hideMark/>
                </w:tcPr>
                <w:p w14:paraId="1E3E9B41" w14:textId="77777777" w:rsidR="00C17263" w:rsidRPr="00C17263" w:rsidRDefault="00C17263" w:rsidP="00C17263">
                  <w:pPr>
                    <w:jc w:val="center"/>
                    <w:rPr>
                      <w:rFonts w:ascii="Times" w:eastAsia="Times New Roman" w:hAnsi="Times" w:cs="Times New Roman"/>
                      <w:color w:val="000000"/>
                      <w:sz w:val="20"/>
                      <w:szCs w:val="20"/>
                    </w:rPr>
                  </w:pPr>
                  <w:r w:rsidRPr="00C17263">
                    <w:rPr>
                      <w:rFonts w:ascii="Times" w:eastAsia="Times New Roman" w:hAnsi="Times" w:cs="Times New Roman"/>
                      <w:color w:val="000000"/>
                      <w:sz w:val="20"/>
                      <w:szCs w:val="20"/>
                    </w:rPr>
                    <w:t>16</w:t>
                  </w:r>
                </w:p>
              </w:tc>
              <w:tc>
                <w:tcPr>
                  <w:tcW w:w="1352" w:type="dxa"/>
                  <w:tcBorders>
                    <w:top w:val="nil"/>
                    <w:left w:val="nil"/>
                    <w:bottom w:val="single" w:sz="8" w:space="0" w:color="auto"/>
                    <w:right w:val="single" w:sz="8" w:space="0" w:color="auto"/>
                  </w:tcBorders>
                  <w:shd w:val="clear" w:color="auto" w:fill="auto"/>
                  <w:noWrap/>
                  <w:vAlign w:val="center"/>
                  <w:hideMark/>
                </w:tcPr>
                <w:p w14:paraId="62D6C1A9" w14:textId="77777777" w:rsidR="00C17263" w:rsidRPr="00C17263" w:rsidRDefault="00C17263" w:rsidP="00C17263">
                  <w:pPr>
                    <w:jc w:val="center"/>
                    <w:rPr>
                      <w:rFonts w:ascii="Times" w:eastAsia="Times New Roman" w:hAnsi="Times" w:cs="Times New Roman"/>
                      <w:color w:val="000000"/>
                      <w:sz w:val="20"/>
                      <w:szCs w:val="20"/>
                    </w:rPr>
                  </w:pPr>
                  <w:r w:rsidRPr="00C17263">
                    <w:rPr>
                      <w:rFonts w:ascii="Times" w:eastAsia="Times New Roman" w:hAnsi="Times" w:cs="Times New Roman"/>
                      <w:color w:val="000000"/>
                      <w:sz w:val="20"/>
                      <w:szCs w:val="20"/>
                    </w:rPr>
                    <w:t>16</w:t>
                  </w:r>
                </w:p>
              </w:tc>
              <w:tc>
                <w:tcPr>
                  <w:tcW w:w="1316" w:type="dxa"/>
                  <w:tcBorders>
                    <w:top w:val="nil"/>
                    <w:left w:val="nil"/>
                    <w:bottom w:val="single" w:sz="8" w:space="0" w:color="auto"/>
                    <w:right w:val="single" w:sz="8" w:space="0" w:color="auto"/>
                  </w:tcBorders>
                  <w:shd w:val="clear" w:color="auto" w:fill="auto"/>
                  <w:noWrap/>
                  <w:vAlign w:val="center"/>
                  <w:hideMark/>
                </w:tcPr>
                <w:p w14:paraId="63D0614F" w14:textId="77777777" w:rsidR="00C17263" w:rsidRPr="00C17263" w:rsidRDefault="00C17263" w:rsidP="00C17263">
                  <w:pPr>
                    <w:jc w:val="center"/>
                    <w:rPr>
                      <w:rFonts w:ascii="Times" w:eastAsia="Times New Roman" w:hAnsi="Times" w:cs="Times New Roman"/>
                      <w:color w:val="000000"/>
                      <w:sz w:val="20"/>
                      <w:szCs w:val="20"/>
                    </w:rPr>
                  </w:pPr>
                  <w:r w:rsidRPr="00C17263">
                    <w:rPr>
                      <w:rFonts w:ascii="Times" w:eastAsia="Times New Roman" w:hAnsi="Times" w:cs="Times New Roman"/>
                      <w:color w:val="000000"/>
                      <w:sz w:val="20"/>
                      <w:szCs w:val="20"/>
                    </w:rPr>
                    <w:t>16</w:t>
                  </w:r>
                </w:p>
              </w:tc>
              <w:tc>
                <w:tcPr>
                  <w:tcW w:w="1232" w:type="dxa"/>
                  <w:tcBorders>
                    <w:top w:val="nil"/>
                    <w:left w:val="nil"/>
                    <w:bottom w:val="single" w:sz="8" w:space="0" w:color="auto"/>
                    <w:right w:val="single" w:sz="8" w:space="0" w:color="auto"/>
                  </w:tcBorders>
                  <w:shd w:val="clear" w:color="auto" w:fill="auto"/>
                  <w:noWrap/>
                  <w:vAlign w:val="center"/>
                  <w:hideMark/>
                </w:tcPr>
                <w:p w14:paraId="4C3209A3" w14:textId="77777777" w:rsidR="00C17263" w:rsidRPr="00C17263" w:rsidRDefault="00C17263" w:rsidP="00C17263">
                  <w:pPr>
                    <w:jc w:val="center"/>
                    <w:rPr>
                      <w:rFonts w:ascii="Times" w:eastAsia="Times New Roman" w:hAnsi="Times" w:cs="Times New Roman"/>
                      <w:color w:val="000000"/>
                      <w:sz w:val="20"/>
                      <w:szCs w:val="20"/>
                    </w:rPr>
                  </w:pPr>
                  <w:r w:rsidRPr="00C17263">
                    <w:rPr>
                      <w:rFonts w:ascii="Times" w:eastAsia="Times New Roman" w:hAnsi="Times" w:cs="Times New Roman"/>
                      <w:color w:val="000000"/>
                      <w:sz w:val="20"/>
                      <w:szCs w:val="20"/>
                    </w:rPr>
                    <w:t>16</w:t>
                  </w:r>
                </w:p>
              </w:tc>
              <w:tc>
                <w:tcPr>
                  <w:tcW w:w="1352" w:type="dxa"/>
                  <w:tcBorders>
                    <w:top w:val="nil"/>
                    <w:left w:val="nil"/>
                    <w:bottom w:val="single" w:sz="8" w:space="0" w:color="auto"/>
                    <w:right w:val="single" w:sz="8" w:space="0" w:color="auto"/>
                  </w:tcBorders>
                  <w:shd w:val="clear" w:color="auto" w:fill="auto"/>
                  <w:noWrap/>
                  <w:vAlign w:val="center"/>
                  <w:hideMark/>
                </w:tcPr>
                <w:p w14:paraId="36A8884F" w14:textId="77777777" w:rsidR="00C17263" w:rsidRPr="00C17263" w:rsidRDefault="00C17263" w:rsidP="00C17263">
                  <w:pPr>
                    <w:jc w:val="center"/>
                    <w:rPr>
                      <w:rFonts w:ascii="Times" w:eastAsia="Times New Roman" w:hAnsi="Times" w:cs="Times New Roman"/>
                      <w:color w:val="000000"/>
                      <w:sz w:val="20"/>
                      <w:szCs w:val="20"/>
                    </w:rPr>
                  </w:pPr>
                  <w:r w:rsidRPr="00C17263">
                    <w:rPr>
                      <w:rFonts w:ascii="Times" w:eastAsia="Times New Roman" w:hAnsi="Times" w:cs="Times New Roman"/>
                      <w:color w:val="000000"/>
                      <w:sz w:val="20"/>
                      <w:szCs w:val="20"/>
                    </w:rPr>
                    <w:t>16</w:t>
                  </w:r>
                </w:p>
              </w:tc>
              <w:tc>
                <w:tcPr>
                  <w:tcW w:w="1316" w:type="dxa"/>
                  <w:tcBorders>
                    <w:top w:val="nil"/>
                    <w:left w:val="nil"/>
                    <w:bottom w:val="single" w:sz="8" w:space="0" w:color="auto"/>
                    <w:right w:val="single" w:sz="8" w:space="0" w:color="auto"/>
                  </w:tcBorders>
                  <w:shd w:val="clear" w:color="auto" w:fill="auto"/>
                  <w:noWrap/>
                  <w:vAlign w:val="center"/>
                  <w:hideMark/>
                </w:tcPr>
                <w:p w14:paraId="7A820D39" w14:textId="77777777" w:rsidR="00C17263" w:rsidRPr="00C17263" w:rsidRDefault="00C17263" w:rsidP="00C17263">
                  <w:pPr>
                    <w:jc w:val="center"/>
                    <w:rPr>
                      <w:rFonts w:ascii="Times" w:eastAsia="Times New Roman" w:hAnsi="Times" w:cs="Times New Roman"/>
                      <w:color w:val="000000"/>
                      <w:sz w:val="20"/>
                      <w:szCs w:val="20"/>
                    </w:rPr>
                  </w:pPr>
                  <w:r w:rsidRPr="00C17263">
                    <w:rPr>
                      <w:rFonts w:ascii="Times" w:eastAsia="Times New Roman" w:hAnsi="Times" w:cs="Times New Roman"/>
                      <w:color w:val="000000"/>
                      <w:sz w:val="20"/>
                      <w:szCs w:val="20"/>
                    </w:rPr>
                    <w:t>16</w:t>
                  </w:r>
                </w:p>
              </w:tc>
            </w:tr>
            <w:tr w:rsidR="00C17263" w:rsidRPr="00C17263" w14:paraId="18901D2A" w14:textId="77777777" w:rsidTr="00C17263">
              <w:trPr>
                <w:trHeight w:val="260"/>
              </w:trPr>
              <w:tc>
                <w:tcPr>
                  <w:tcW w:w="560" w:type="dxa"/>
                  <w:vMerge/>
                  <w:tcBorders>
                    <w:top w:val="nil"/>
                    <w:left w:val="single" w:sz="8" w:space="0" w:color="auto"/>
                    <w:bottom w:val="single" w:sz="8" w:space="0" w:color="000000"/>
                    <w:right w:val="single" w:sz="8" w:space="0" w:color="auto"/>
                  </w:tcBorders>
                  <w:vAlign w:val="center"/>
                  <w:hideMark/>
                </w:tcPr>
                <w:p w14:paraId="07853DD0" w14:textId="77777777" w:rsidR="00C17263" w:rsidRPr="00C17263" w:rsidRDefault="00C17263" w:rsidP="00C17263">
                  <w:pPr>
                    <w:rPr>
                      <w:rFonts w:ascii="Times" w:eastAsia="Times New Roman" w:hAnsi="Times" w:cs="Times New Roman"/>
                      <w:b/>
                      <w:bCs/>
                      <w:color w:val="000000"/>
                      <w:sz w:val="20"/>
                      <w:szCs w:val="20"/>
                    </w:rPr>
                  </w:pPr>
                </w:p>
              </w:tc>
              <w:tc>
                <w:tcPr>
                  <w:tcW w:w="1300" w:type="dxa"/>
                  <w:vMerge w:val="restart"/>
                  <w:tcBorders>
                    <w:top w:val="nil"/>
                    <w:left w:val="single" w:sz="8" w:space="0" w:color="auto"/>
                    <w:bottom w:val="single" w:sz="8" w:space="0" w:color="000000"/>
                    <w:right w:val="nil"/>
                  </w:tcBorders>
                  <w:shd w:val="clear" w:color="auto" w:fill="auto"/>
                  <w:noWrap/>
                  <w:vAlign w:val="center"/>
                  <w:hideMark/>
                </w:tcPr>
                <w:p w14:paraId="1DA1178D" w14:textId="77777777" w:rsidR="00C17263" w:rsidRPr="00C17263" w:rsidRDefault="00C17263" w:rsidP="00C17263">
                  <w:pPr>
                    <w:jc w:val="center"/>
                    <w:rPr>
                      <w:rFonts w:ascii="Times" w:eastAsia="Times New Roman" w:hAnsi="Times" w:cs="Times New Roman"/>
                      <w:color w:val="000000"/>
                      <w:sz w:val="20"/>
                      <w:szCs w:val="20"/>
                    </w:rPr>
                  </w:pPr>
                  <w:r w:rsidRPr="00C17263">
                    <w:rPr>
                      <w:rFonts w:ascii="Times" w:eastAsia="Times New Roman" w:hAnsi="Times" w:cs="Times New Roman"/>
                      <w:color w:val="000000"/>
                      <w:sz w:val="20"/>
                      <w:szCs w:val="20"/>
                    </w:rPr>
                    <w:t>Amygdala</w:t>
                  </w:r>
                </w:p>
              </w:tc>
              <w:tc>
                <w:tcPr>
                  <w:tcW w:w="420" w:type="dxa"/>
                  <w:tcBorders>
                    <w:top w:val="nil"/>
                    <w:left w:val="nil"/>
                    <w:bottom w:val="nil"/>
                    <w:right w:val="nil"/>
                  </w:tcBorders>
                  <w:shd w:val="clear" w:color="auto" w:fill="auto"/>
                  <w:noWrap/>
                  <w:vAlign w:val="center"/>
                  <w:hideMark/>
                </w:tcPr>
                <w:p w14:paraId="48113E89" w14:textId="77777777" w:rsidR="00C17263" w:rsidRPr="00C17263" w:rsidRDefault="00C17263" w:rsidP="00C17263">
                  <w:pPr>
                    <w:rPr>
                      <w:rFonts w:ascii="Times" w:eastAsia="Times New Roman" w:hAnsi="Times" w:cs="Times New Roman"/>
                      <w:i/>
                      <w:iCs/>
                      <w:color w:val="000000"/>
                      <w:sz w:val="20"/>
                      <w:szCs w:val="20"/>
                    </w:rPr>
                  </w:pPr>
                  <w:proofErr w:type="gramStart"/>
                  <w:r w:rsidRPr="00C17263">
                    <w:rPr>
                      <w:rFonts w:ascii="Times" w:eastAsia="Times New Roman" w:hAnsi="Times" w:cs="Times New Roman"/>
                      <w:i/>
                      <w:iCs/>
                      <w:color w:val="000000"/>
                      <w:sz w:val="20"/>
                      <w:szCs w:val="20"/>
                    </w:rPr>
                    <w:t>r</w:t>
                  </w:r>
                  <w:proofErr w:type="gramEnd"/>
                </w:p>
              </w:tc>
              <w:tc>
                <w:tcPr>
                  <w:tcW w:w="1232" w:type="dxa"/>
                  <w:tcBorders>
                    <w:top w:val="nil"/>
                    <w:left w:val="single" w:sz="8" w:space="0" w:color="auto"/>
                    <w:bottom w:val="nil"/>
                    <w:right w:val="single" w:sz="8" w:space="0" w:color="auto"/>
                  </w:tcBorders>
                  <w:shd w:val="clear" w:color="auto" w:fill="auto"/>
                  <w:noWrap/>
                  <w:vAlign w:val="center"/>
                  <w:hideMark/>
                </w:tcPr>
                <w:p w14:paraId="5898DE17" w14:textId="77777777" w:rsidR="00C17263" w:rsidRPr="00C17263" w:rsidRDefault="00C17263" w:rsidP="00C17263">
                  <w:pPr>
                    <w:jc w:val="center"/>
                    <w:rPr>
                      <w:rFonts w:ascii="Times" w:eastAsia="Times New Roman" w:hAnsi="Times" w:cs="Times New Roman"/>
                      <w:color w:val="000000"/>
                      <w:sz w:val="20"/>
                      <w:szCs w:val="20"/>
                    </w:rPr>
                  </w:pPr>
                  <w:r w:rsidRPr="00C17263">
                    <w:rPr>
                      <w:rFonts w:ascii="Times" w:eastAsia="Times New Roman" w:hAnsi="Times" w:cs="Times New Roman"/>
                      <w:color w:val="000000"/>
                      <w:sz w:val="20"/>
                      <w:szCs w:val="20"/>
                    </w:rPr>
                    <w:t>0.417</w:t>
                  </w:r>
                </w:p>
              </w:tc>
              <w:tc>
                <w:tcPr>
                  <w:tcW w:w="1352" w:type="dxa"/>
                  <w:tcBorders>
                    <w:top w:val="nil"/>
                    <w:left w:val="nil"/>
                    <w:bottom w:val="nil"/>
                    <w:right w:val="single" w:sz="8" w:space="0" w:color="auto"/>
                  </w:tcBorders>
                  <w:shd w:val="clear" w:color="auto" w:fill="auto"/>
                  <w:noWrap/>
                  <w:vAlign w:val="center"/>
                  <w:hideMark/>
                </w:tcPr>
                <w:p w14:paraId="7B8D0DC4" w14:textId="77777777" w:rsidR="00C17263" w:rsidRPr="00C17263" w:rsidRDefault="00C17263" w:rsidP="00C17263">
                  <w:pPr>
                    <w:jc w:val="center"/>
                    <w:rPr>
                      <w:rFonts w:ascii="Times" w:eastAsia="Times New Roman" w:hAnsi="Times" w:cs="Times New Roman"/>
                      <w:color w:val="000000"/>
                      <w:sz w:val="20"/>
                      <w:szCs w:val="20"/>
                    </w:rPr>
                  </w:pPr>
                  <w:r w:rsidRPr="00C17263">
                    <w:rPr>
                      <w:rFonts w:ascii="Times" w:eastAsia="Times New Roman" w:hAnsi="Times" w:cs="Times New Roman"/>
                      <w:color w:val="000000"/>
                      <w:sz w:val="20"/>
                      <w:szCs w:val="20"/>
                    </w:rPr>
                    <w:t>0.455</w:t>
                  </w:r>
                </w:p>
              </w:tc>
              <w:tc>
                <w:tcPr>
                  <w:tcW w:w="1316" w:type="dxa"/>
                  <w:tcBorders>
                    <w:top w:val="nil"/>
                    <w:left w:val="nil"/>
                    <w:bottom w:val="nil"/>
                    <w:right w:val="single" w:sz="8" w:space="0" w:color="auto"/>
                  </w:tcBorders>
                  <w:shd w:val="clear" w:color="auto" w:fill="auto"/>
                  <w:noWrap/>
                  <w:vAlign w:val="center"/>
                  <w:hideMark/>
                </w:tcPr>
                <w:p w14:paraId="6D560A3E" w14:textId="77777777" w:rsidR="00C17263" w:rsidRPr="00C17263" w:rsidRDefault="00C17263" w:rsidP="00C17263">
                  <w:pPr>
                    <w:jc w:val="center"/>
                    <w:rPr>
                      <w:rFonts w:ascii="Times" w:eastAsia="Times New Roman" w:hAnsi="Times" w:cs="Times New Roman"/>
                      <w:color w:val="000000"/>
                      <w:sz w:val="20"/>
                      <w:szCs w:val="20"/>
                    </w:rPr>
                  </w:pPr>
                  <w:r w:rsidRPr="00C17263">
                    <w:rPr>
                      <w:rFonts w:ascii="Times" w:eastAsia="Times New Roman" w:hAnsi="Times" w:cs="Times New Roman"/>
                      <w:color w:val="000000"/>
                      <w:sz w:val="20"/>
                      <w:szCs w:val="20"/>
                    </w:rPr>
                    <w:t>0.469</w:t>
                  </w:r>
                </w:p>
              </w:tc>
              <w:tc>
                <w:tcPr>
                  <w:tcW w:w="1232" w:type="dxa"/>
                  <w:tcBorders>
                    <w:top w:val="nil"/>
                    <w:left w:val="nil"/>
                    <w:bottom w:val="nil"/>
                    <w:right w:val="single" w:sz="8" w:space="0" w:color="auto"/>
                  </w:tcBorders>
                  <w:shd w:val="clear" w:color="auto" w:fill="auto"/>
                  <w:noWrap/>
                  <w:vAlign w:val="center"/>
                  <w:hideMark/>
                </w:tcPr>
                <w:p w14:paraId="18D3D80C" w14:textId="77777777" w:rsidR="00C17263" w:rsidRPr="00C17263" w:rsidRDefault="00C17263" w:rsidP="00C17263">
                  <w:pPr>
                    <w:jc w:val="center"/>
                    <w:rPr>
                      <w:rFonts w:ascii="Times" w:eastAsia="Times New Roman" w:hAnsi="Times" w:cs="Times New Roman"/>
                      <w:color w:val="000000"/>
                      <w:sz w:val="20"/>
                      <w:szCs w:val="20"/>
                    </w:rPr>
                  </w:pPr>
                  <w:r w:rsidRPr="00C17263">
                    <w:rPr>
                      <w:rFonts w:ascii="Times" w:eastAsia="Times New Roman" w:hAnsi="Times" w:cs="Times New Roman"/>
                      <w:color w:val="000000"/>
                      <w:sz w:val="20"/>
                      <w:szCs w:val="20"/>
                    </w:rPr>
                    <w:t>0.241</w:t>
                  </w:r>
                </w:p>
              </w:tc>
              <w:tc>
                <w:tcPr>
                  <w:tcW w:w="1352" w:type="dxa"/>
                  <w:tcBorders>
                    <w:top w:val="nil"/>
                    <w:left w:val="nil"/>
                    <w:bottom w:val="nil"/>
                    <w:right w:val="single" w:sz="8" w:space="0" w:color="auto"/>
                  </w:tcBorders>
                  <w:shd w:val="clear" w:color="auto" w:fill="auto"/>
                  <w:noWrap/>
                  <w:vAlign w:val="center"/>
                  <w:hideMark/>
                </w:tcPr>
                <w:p w14:paraId="12141104" w14:textId="77777777" w:rsidR="00C17263" w:rsidRPr="00C17263" w:rsidRDefault="00C17263" w:rsidP="00C17263">
                  <w:pPr>
                    <w:jc w:val="center"/>
                    <w:rPr>
                      <w:rFonts w:ascii="Times" w:eastAsia="Times New Roman" w:hAnsi="Times" w:cs="Times New Roman"/>
                      <w:color w:val="000000"/>
                      <w:sz w:val="20"/>
                      <w:szCs w:val="20"/>
                    </w:rPr>
                  </w:pPr>
                  <w:r w:rsidRPr="00C17263">
                    <w:rPr>
                      <w:rFonts w:ascii="Times" w:eastAsia="Times New Roman" w:hAnsi="Times" w:cs="Times New Roman"/>
                      <w:color w:val="000000"/>
                      <w:sz w:val="20"/>
                      <w:szCs w:val="20"/>
                    </w:rPr>
                    <w:t>0.443</w:t>
                  </w:r>
                </w:p>
              </w:tc>
              <w:tc>
                <w:tcPr>
                  <w:tcW w:w="1316" w:type="dxa"/>
                  <w:tcBorders>
                    <w:top w:val="nil"/>
                    <w:left w:val="nil"/>
                    <w:bottom w:val="nil"/>
                    <w:right w:val="single" w:sz="8" w:space="0" w:color="auto"/>
                  </w:tcBorders>
                  <w:shd w:val="clear" w:color="auto" w:fill="auto"/>
                  <w:noWrap/>
                  <w:vAlign w:val="center"/>
                  <w:hideMark/>
                </w:tcPr>
                <w:p w14:paraId="26DD72F6" w14:textId="77777777" w:rsidR="00C17263" w:rsidRPr="00C17263" w:rsidRDefault="00C17263" w:rsidP="00C17263">
                  <w:pPr>
                    <w:jc w:val="center"/>
                    <w:rPr>
                      <w:rFonts w:ascii="Times" w:eastAsia="Times New Roman" w:hAnsi="Times" w:cs="Times New Roman"/>
                      <w:color w:val="000000"/>
                      <w:sz w:val="20"/>
                      <w:szCs w:val="20"/>
                    </w:rPr>
                  </w:pPr>
                  <w:r w:rsidRPr="00C17263">
                    <w:rPr>
                      <w:rFonts w:ascii="Times" w:eastAsia="Times New Roman" w:hAnsi="Times" w:cs="Times New Roman"/>
                      <w:color w:val="000000"/>
                      <w:sz w:val="20"/>
                      <w:szCs w:val="20"/>
                    </w:rPr>
                    <w:t>0.347</w:t>
                  </w:r>
                </w:p>
              </w:tc>
            </w:tr>
            <w:tr w:rsidR="00C17263" w:rsidRPr="00C17263" w14:paraId="6699F689" w14:textId="77777777" w:rsidTr="00C17263">
              <w:trPr>
                <w:trHeight w:val="260"/>
              </w:trPr>
              <w:tc>
                <w:tcPr>
                  <w:tcW w:w="560" w:type="dxa"/>
                  <w:vMerge/>
                  <w:tcBorders>
                    <w:top w:val="nil"/>
                    <w:left w:val="single" w:sz="8" w:space="0" w:color="auto"/>
                    <w:bottom w:val="single" w:sz="8" w:space="0" w:color="000000"/>
                    <w:right w:val="single" w:sz="8" w:space="0" w:color="auto"/>
                  </w:tcBorders>
                  <w:vAlign w:val="center"/>
                  <w:hideMark/>
                </w:tcPr>
                <w:p w14:paraId="6BBB86E8" w14:textId="77777777" w:rsidR="00C17263" w:rsidRPr="00C17263" w:rsidRDefault="00C17263" w:rsidP="00C17263">
                  <w:pPr>
                    <w:rPr>
                      <w:rFonts w:ascii="Times" w:eastAsia="Times New Roman" w:hAnsi="Times" w:cs="Times New Roman"/>
                      <w:b/>
                      <w:bCs/>
                      <w:color w:val="000000"/>
                      <w:sz w:val="20"/>
                      <w:szCs w:val="20"/>
                    </w:rPr>
                  </w:pPr>
                </w:p>
              </w:tc>
              <w:tc>
                <w:tcPr>
                  <w:tcW w:w="1300" w:type="dxa"/>
                  <w:vMerge/>
                  <w:tcBorders>
                    <w:top w:val="nil"/>
                    <w:left w:val="single" w:sz="8" w:space="0" w:color="auto"/>
                    <w:bottom w:val="single" w:sz="8" w:space="0" w:color="000000"/>
                    <w:right w:val="nil"/>
                  </w:tcBorders>
                  <w:vAlign w:val="center"/>
                  <w:hideMark/>
                </w:tcPr>
                <w:p w14:paraId="14336A65" w14:textId="77777777" w:rsidR="00C17263" w:rsidRPr="00C17263" w:rsidRDefault="00C17263" w:rsidP="00C17263">
                  <w:pPr>
                    <w:rPr>
                      <w:rFonts w:ascii="Times" w:eastAsia="Times New Roman" w:hAnsi="Times" w:cs="Times New Roman"/>
                      <w:color w:val="000000"/>
                      <w:sz w:val="20"/>
                      <w:szCs w:val="20"/>
                    </w:rPr>
                  </w:pPr>
                </w:p>
              </w:tc>
              <w:tc>
                <w:tcPr>
                  <w:tcW w:w="420" w:type="dxa"/>
                  <w:tcBorders>
                    <w:top w:val="nil"/>
                    <w:left w:val="nil"/>
                    <w:bottom w:val="nil"/>
                    <w:right w:val="nil"/>
                  </w:tcBorders>
                  <w:shd w:val="clear" w:color="auto" w:fill="auto"/>
                  <w:noWrap/>
                  <w:vAlign w:val="center"/>
                  <w:hideMark/>
                </w:tcPr>
                <w:p w14:paraId="13855EC4" w14:textId="77777777" w:rsidR="00C17263" w:rsidRPr="00C17263" w:rsidRDefault="00C17263" w:rsidP="00C17263">
                  <w:pPr>
                    <w:rPr>
                      <w:rFonts w:ascii="Times" w:eastAsia="Times New Roman" w:hAnsi="Times" w:cs="Times New Roman"/>
                      <w:i/>
                      <w:iCs/>
                      <w:color w:val="000000"/>
                      <w:sz w:val="20"/>
                      <w:szCs w:val="20"/>
                    </w:rPr>
                  </w:pPr>
                  <w:proofErr w:type="gramStart"/>
                  <w:r w:rsidRPr="00C17263">
                    <w:rPr>
                      <w:rFonts w:ascii="Times" w:eastAsia="Times New Roman" w:hAnsi="Times" w:cs="Times New Roman"/>
                      <w:i/>
                      <w:iCs/>
                      <w:color w:val="000000"/>
                      <w:sz w:val="20"/>
                      <w:szCs w:val="20"/>
                    </w:rPr>
                    <w:t>p</w:t>
                  </w:r>
                  <w:proofErr w:type="gramEnd"/>
                </w:p>
              </w:tc>
              <w:tc>
                <w:tcPr>
                  <w:tcW w:w="1232" w:type="dxa"/>
                  <w:tcBorders>
                    <w:top w:val="nil"/>
                    <w:left w:val="single" w:sz="8" w:space="0" w:color="auto"/>
                    <w:bottom w:val="nil"/>
                    <w:right w:val="single" w:sz="8" w:space="0" w:color="auto"/>
                  </w:tcBorders>
                  <w:shd w:val="clear" w:color="auto" w:fill="auto"/>
                  <w:noWrap/>
                  <w:vAlign w:val="center"/>
                  <w:hideMark/>
                </w:tcPr>
                <w:p w14:paraId="7E912FE9" w14:textId="77777777" w:rsidR="00C17263" w:rsidRPr="00C17263" w:rsidRDefault="00C17263" w:rsidP="00C17263">
                  <w:pPr>
                    <w:jc w:val="center"/>
                    <w:rPr>
                      <w:rFonts w:ascii="Times" w:eastAsia="Times New Roman" w:hAnsi="Times" w:cs="Times New Roman"/>
                      <w:color w:val="000000"/>
                      <w:sz w:val="20"/>
                      <w:szCs w:val="20"/>
                    </w:rPr>
                  </w:pPr>
                  <w:r w:rsidRPr="00C17263">
                    <w:rPr>
                      <w:rFonts w:ascii="Times" w:eastAsia="Times New Roman" w:hAnsi="Times" w:cs="Times New Roman"/>
                      <w:color w:val="000000"/>
                      <w:sz w:val="20"/>
                      <w:szCs w:val="20"/>
                    </w:rPr>
                    <w:t>0.108</w:t>
                  </w:r>
                </w:p>
              </w:tc>
              <w:tc>
                <w:tcPr>
                  <w:tcW w:w="1352" w:type="dxa"/>
                  <w:tcBorders>
                    <w:top w:val="nil"/>
                    <w:left w:val="nil"/>
                    <w:bottom w:val="nil"/>
                    <w:right w:val="single" w:sz="8" w:space="0" w:color="auto"/>
                  </w:tcBorders>
                  <w:shd w:val="clear" w:color="000000" w:fill="C6EFCE"/>
                  <w:noWrap/>
                  <w:vAlign w:val="center"/>
                  <w:hideMark/>
                </w:tcPr>
                <w:p w14:paraId="22E7EC04" w14:textId="77777777" w:rsidR="00C17263" w:rsidRPr="00C17263" w:rsidRDefault="00C17263" w:rsidP="00C17263">
                  <w:pPr>
                    <w:jc w:val="center"/>
                    <w:rPr>
                      <w:rFonts w:ascii="Times" w:eastAsia="Times New Roman" w:hAnsi="Times" w:cs="Times New Roman"/>
                      <w:color w:val="006100"/>
                      <w:sz w:val="20"/>
                      <w:szCs w:val="20"/>
                    </w:rPr>
                  </w:pPr>
                  <w:r w:rsidRPr="00C17263">
                    <w:rPr>
                      <w:rFonts w:ascii="Times" w:eastAsia="Times New Roman" w:hAnsi="Times" w:cs="Times New Roman"/>
                      <w:color w:val="006100"/>
                      <w:sz w:val="20"/>
                      <w:szCs w:val="20"/>
                    </w:rPr>
                    <w:t>0.076</w:t>
                  </w:r>
                </w:p>
              </w:tc>
              <w:tc>
                <w:tcPr>
                  <w:tcW w:w="1316" w:type="dxa"/>
                  <w:tcBorders>
                    <w:top w:val="nil"/>
                    <w:left w:val="nil"/>
                    <w:bottom w:val="nil"/>
                    <w:right w:val="single" w:sz="8" w:space="0" w:color="auto"/>
                  </w:tcBorders>
                  <w:shd w:val="clear" w:color="000000" w:fill="C6EFCE"/>
                  <w:noWrap/>
                  <w:vAlign w:val="center"/>
                  <w:hideMark/>
                </w:tcPr>
                <w:p w14:paraId="36561E5C" w14:textId="77777777" w:rsidR="00C17263" w:rsidRPr="00C17263" w:rsidRDefault="00C17263" w:rsidP="00C17263">
                  <w:pPr>
                    <w:jc w:val="center"/>
                    <w:rPr>
                      <w:rFonts w:ascii="Times" w:eastAsia="Times New Roman" w:hAnsi="Times" w:cs="Times New Roman"/>
                      <w:color w:val="006100"/>
                      <w:sz w:val="20"/>
                      <w:szCs w:val="20"/>
                    </w:rPr>
                  </w:pPr>
                  <w:r w:rsidRPr="00C17263">
                    <w:rPr>
                      <w:rFonts w:ascii="Times" w:eastAsia="Times New Roman" w:hAnsi="Times" w:cs="Times New Roman"/>
                      <w:color w:val="006100"/>
                      <w:sz w:val="20"/>
                      <w:szCs w:val="20"/>
                    </w:rPr>
                    <w:t>0.067</w:t>
                  </w:r>
                </w:p>
              </w:tc>
              <w:tc>
                <w:tcPr>
                  <w:tcW w:w="1232" w:type="dxa"/>
                  <w:tcBorders>
                    <w:top w:val="nil"/>
                    <w:left w:val="nil"/>
                    <w:bottom w:val="nil"/>
                    <w:right w:val="single" w:sz="8" w:space="0" w:color="auto"/>
                  </w:tcBorders>
                  <w:shd w:val="clear" w:color="auto" w:fill="auto"/>
                  <w:noWrap/>
                  <w:vAlign w:val="center"/>
                  <w:hideMark/>
                </w:tcPr>
                <w:p w14:paraId="20D77F26" w14:textId="77777777" w:rsidR="00C17263" w:rsidRPr="00C17263" w:rsidRDefault="00C17263" w:rsidP="00C17263">
                  <w:pPr>
                    <w:jc w:val="center"/>
                    <w:rPr>
                      <w:rFonts w:ascii="Times" w:eastAsia="Times New Roman" w:hAnsi="Times" w:cs="Times New Roman"/>
                      <w:color w:val="000000"/>
                      <w:sz w:val="20"/>
                      <w:szCs w:val="20"/>
                    </w:rPr>
                  </w:pPr>
                  <w:r w:rsidRPr="00C17263">
                    <w:rPr>
                      <w:rFonts w:ascii="Times" w:eastAsia="Times New Roman" w:hAnsi="Times" w:cs="Times New Roman"/>
                      <w:color w:val="000000"/>
                      <w:sz w:val="20"/>
                      <w:szCs w:val="20"/>
                    </w:rPr>
                    <w:t>0.368</w:t>
                  </w:r>
                </w:p>
              </w:tc>
              <w:tc>
                <w:tcPr>
                  <w:tcW w:w="1352" w:type="dxa"/>
                  <w:tcBorders>
                    <w:top w:val="nil"/>
                    <w:left w:val="nil"/>
                    <w:bottom w:val="nil"/>
                    <w:right w:val="single" w:sz="8" w:space="0" w:color="auto"/>
                  </w:tcBorders>
                  <w:shd w:val="clear" w:color="000000" w:fill="C6EFCE"/>
                  <w:noWrap/>
                  <w:vAlign w:val="center"/>
                  <w:hideMark/>
                </w:tcPr>
                <w:p w14:paraId="06359279" w14:textId="77777777" w:rsidR="00C17263" w:rsidRPr="00C17263" w:rsidRDefault="00C17263" w:rsidP="00C17263">
                  <w:pPr>
                    <w:jc w:val="center"/>
                    <w:rPr>
                      <w:rFonts w:ascii="Times" w:eastAsia="Times New Roman" w:hAnsi="Times" w:cs="Times New Roman"/>
                      <w:color w:val="006100"/>
                      <w:sz w:val="20"/>
                      <w:szCs w:val="20"/>
                    </w:rPr>
                  </w:pPr>
                  <w:r w:rsidRPr="00C17263">
                    <w:rPr>
                      <w:rFonts w:ascii="Times" w:eastAsia="Times New Roman" w:hAnsi="Times" w:cs="Times New Roman"/>
                      <w:color w:val="006100"/>
                      <w:sz w:val="20"/>
                      <w:szCs w:val="20"/>
                    </w:rPr>
                    <w:t>0.086</w:t>
                  </w:r>
                </w:p>
              </w:tc>
              <w:tc>
                <w:tcPr>
                  <w:tcW w:w="1316" w:type="dxa"/>
                  <w:tcBorders>
                    <w:top w:val="nil"/>
                    <w:left w:val="nil"/>
                    <w:bottom w:val="nil"/>
                    <w:right w:val="single" w:sz="8" w:space="0" w:color="auto"/>
                  </w:tcBorders>
                  <w:shd w:val="clear" w:color="auto" w:fill="auto"/>
                  <w:noWrap/>
                  <w:vAlign w:val="center"/>
                  <w:hideMark/>
                </w:tcPr>
                <w:p w14:paraId="5040F23D" w14:textId="77777777" w:rsidR="00C17263" w:rsidRPr="00C17263" w:rsidRDefault="00C17263" w:rsidP="00C17263">
                  <w:pPr>
                    <w:jc w:val="center"/>
                    <w:rPr>
                      <w:rFonts w:ascii="Times" w:eastAsia="Times New Roman" w:hAnsi="Times" w:cs="Times New Roman"/>
                      <w:color w:val="000000"/>
                      <w:sz w:val="20"/>
                      <w:szCs w:val="20"/>
                    </w:rPr>
                  </w:pPr>
                  <w:r w:rsidRPr="00C17263">
                    <w:rPr>
                      <w:rFonts w:ascii="Times" w:eastAsia="Times New Roman" w:hAnsi="Times" w:cs="Times New Roman"/>
                      <w:color w:val="000000"/>
                      <w:sz w:val="20"/>
                      <w:szCs w:val="20"/>
                    </w:rPr>
                    <w:t>0.187</w:t>
                  </w:r>
                </w:p>
              </w:tc>
            </w:tr>
            <w:tr w:rsidR="00C17263" w:rsidRPr="00C17263" w14:paraId="0131364F" w14:textId="77777777" w:rsidTr="00C17263">
              <w:trPr>
                <w:trHeight w:val="260"/>
              </w:trPr>
              <w:tc>
                <w:tcPr>
                  <w:tcW w:w="560" w:type="dxa"/>
                  <w:vMerge/>
                  <w:tcBorders>
                    <w:top w:val="nil"/>
                    <w:left w:val="single" w:sz="8" w:space="0" w:color="auto"/>
                    <w:bottom w:val="single" w:sz="8" w:space="0" w:color="000000"/>
                    <w:right w:val="single" w:sz="8" w:space="0" w:color="auto"/>
                  </w:tcBorders>
                  <w:vAlign w:val="center"/>
                  <w:hideMark/>
                </w:tcPr>
                <w:p w14:paraId="3B93C095" w14:textId="77777777" w:rsidR="00C17263" w:rsidRPr="00C17263" w:rsidRDefault="00C17263" w:rsidP="00C17263">
                  <w:pPr>
                    <w:rPr>
                      <w:rFonts w:ascii="Times" w:eastAsia="Times New Roman" w:hAnsi="Times" w:cs="Times New Roman"/>
                      <w:b/>
                      <w:bCs/>
                      <w:color w:val="000000"/>
                      <w:sz w:val="20"/>
                      <w:szCs w:val="20"/>
                    </w:rPr>
                  </w:pPr>
                </w:p>
              </w:tc>
              <w:tc>
                <w:tcPr>
                  <w:tcW w:w="1300" w:type="dxa"/>
                  <w:vMerge/>
                  <w:tcBorders>
                    <w:top w:val="nil"/>
                    <w:left w:val="single" w:sz="8" w:space="0" w:color="auto"/>
                    <w:bottom w:val="single" w:sz="8" w:space="0" w:color="000000"/>
                    <w:right w:val="nil"/>
                  </w:tcBorders>
                  <w:vAlign w:val="center"/>
                  <w:hideMark/>
                </w:tcPr>
                <w:p w14:paraId="2E4FF3AA" w14:textId="77777777" w:rsidR="00C17263" w:rsidRPr="00C17263" w:rsidRDefault="00C17263" w:rsidP="00C17263">
                  <w:pPr>
                    <w:rPr>
                      <w:rFonts w:ascii="Times" w:eastAsia="Times New Roman" w:hAnsi="Times" w:cs="Times New Roman"/>
                      <w:color w:val="000000"/>
                      <w:sz w:val="20"/>
                      <w:szCs w:val="20"/>
                    </w:rPr>
                  </w:pPr>
                </w:p>
              </w:tc>
              <w:tc>
                <w:tcPr>
                  <w:tcW w:w="420" w:type="dxa"/>
                  <w:tcBorders>
                    <w:top w:val="nil"/>
                    <w:left w:val="nil"/>
                    <w:bottom w:val="single" w:sz="8" w:space="0" w:color="auto"/>
                    <w:right w:val="nil"/>
                  </w:tcBorders>
                  <w:shd w:val="clear" w:color="auto" w:fill="auto"/>
                  <w:noWrap/>
                  <w:vAlign w:val="center"/>
                  <w:hideMark/>
                </w:tcPr>
                <w:p w14:paraId="4C438AF0" w14:textId="77777777" w:rsidR="00C17263" w:rsidRPr="00C17263" w:rsidRDefault="00C17263" w:rsidP="00C17263">
                  <w:pPr>
                    <w:rPr>
                      <w:rFonts w:ascii="Times" w:eastAsia="Times New Roman" w:hAnsi="Times" w:cs="Times New Roman"/>
                      <w:i/>
                      <w:iCs/>
                      <w:color w:val="000000"/>
                      <w:sz w:val="20"/>
                      <w:szCs w:val="20"/>
                    </w:rPr>
                  </w:pPr>
                  <w:proofErr w:type="gramStart"/>
                  <w:r w:rsidRPr="00C17263">
                    <w:rPr>
                      <w:rFonts w:ascii="Times" w:eastAsia="Times New Roman" w:hAnsi="Times" w:cs="Times New Roman"/>
                      <w:i/>
                      <w:iCs/>
                      <w:color w:val="000000"/>
                      <w:sz w:val="20"/>
                      <w:szCs w:val="20"/>
                    </w:rPr>
                    <w:t>n</w:t>
                  </w:r>
                  <w:proofErr w:type="gramEnd"/>
                </w:p>
              </w:tc>
              <w:tc>
                <w:tcPr>
                  <w:tcW w:w="1232" w:type="dxa"/>
                  <w:tcBorders>
                    <w:top w:val="nil"/>
                    <w:left w:val="single" w:sz="8" w:space="0" w:color="auto"/>
                    <w:bottom w:val="single" w:sz="8" w:space="0" w:color="auto"/>
                    <w:right w:val="single" w:sz="8" w:space="0" w:color="auto"/>
                  </w:tcBorders>
                  <w:shd w:val="clear" w:color="auto" w:fill="auto"/>
                  <w:noWrap/>
                  <w:vAlign w:val="center"/>
                  <w:hideMark/>
                </w:tcPr>
                <w:p w14:paraId="5635EC48" w14:textId="77777777" w:rsidR="00C17263" w:rsidRPr="00C17263" w:rsidRDefault="00C17263" w:rsidP="00C17263">
                  <w:pPr>
                    <w:jc w:val="center"/>
                    <w:rPr>
                      <w:rFonts w:ascii="Times" w:eastAsia="Times New Roman" w:hAnsi="Times" w:cs="Times New Roman"/>
                      <w:color w:val="000000"/>
                      <w:sz w:val="20"/>
                      <w:szCs w:val="20"/>
                    </w:rPr>
                  </w:pPr>
                  <w:r w:rsidRPr="00C17263">
                    <w:rPr>
                      <w:rFonts w:ascii="Times" w:eastAsia="Times New Roman" w:hAnsi="Times" w:cs="Times New Roman"/>
                      <w:color w:val="000000"/>
                      <w:sz w:val="20"/>
                      <w:szCs w:val="20"/>
                    </w:rPr>
                    <w:t>16</w:t>
                  </w:r>
                </w:p>
              </w:tc>
              <w:tc>
                <w:tcPr>
                  <w:tcW w:w="1352" w:type="dxa"/>
                  <w:tcBorders>
                    <w:top w:val="nil"/>
                    <w:left w:val="nil"/>
                    <w:bottom w:val="single" w:sz="8" w:space="0" w:color="auto"/>
                    <w:right w:val="single" w:sz="8" w:space="0" w:color="auto"/>
                  </w:tcBorders>
                  <w:shd w:val="clear" w:color="auto" w:fill="auto"/>
                  <w:noWrap/>
                  <w:vAlign w:val="center"/>
                  <w:hideMark/>
                </w:tcPr>
                <w:p w14:paraId="6DB670DA" w14:textId="77777777" w:rsidR="00C17263" w:rsidRPr="00C17263" w:rsidRDefault="00C17263" w:rsidP="00C17263">
                  <w:pPr>
                    <w:jc w:val="center"/>
                    <w:rPr>
                      <w:rFonts w:ascii="Times" w:eastAsia="Times New Roman" w:hAnsi="Times" w:cs="Times New Roman"/>
                      <w:color w:val="000000"/>
                      <w:sz w:val="20"/>
                      <w:szCs w:val="20"/>
                    </w:rPr>
                  </w:pPr>
                  <w:r w:rsidRPr="00C17263">
                    <w:rPr>
                      <w:rFonts w:ascii="Times" w:eastAsia="Times New Roman" w:hAnsi="Times" w:cs="Times New Roman"/>
                      <w:color w:val="000000"/>
                      <w:sz w:val="20"/>
                      <w:szCs w:val="20"/>
                    </w:rPr>
                    <w:t>16</w:t>
                  </w:r>
                </w:p>
              </w:tc>
              <w:tc>
                <w:tcPr>
                  <w:tcW w:w="1316" w:type="dxa"/>
                  <w:tcBorders>
                    <w:top w:val="nil"/>
                    <w:left w:val="nil"/>
                    <w:bottom w:val="single" w:sz="8" w:space="0" w:color="auto"/>
                    <w:right w:val="single" w:sz="8" w:space="0" w:color="auto"/>
                  </w:tcBorders>
                  <w:shd w:val="clear" w:color="auto" w:fill="auto"/>
                  <w:noWrap/>
                  <w:vAlign w:val="center"/>
                  <w:hideMark/>
                </w:tcPr>
                <w:p w14:paraId="0B144E37" w14:textId="77777777" w:rsidR="00C17263" w:rsidRPr="00C17263" w:rsidRDefault="00C17263" w:rsidP="00C17263">
                  <w:pPr>
                    <w:jc w:val="center"/>
                    <w:rPr>
                      <w:rFonts w:ascii="Times" w:eastAsia="Times New Roman" w:hAnsi="Times" w:cs="Times New Roman"/>
                      <w:color w:val="000000"/>
                      <w:sz w:val="20"/>
                      <w:szCs w:val="20"/>
                    </w:rPr>
                  </w:pPr>
                  <w:r w:rsidRPr="00C17263">
                    <w:rPr>
                      <w:rFonts w:ascii="Times" w:eastAsia="Times New Roman" w:hAnsi="Times" w:cs="Times New Roman"/>
                      <w:color w:val="000000"/>
                      <w:sz w:val="20"/>
                      <w:szCs w:val="20"/>
                    </w:rPr>
                    <w:t>16</w:t>
                  </w:r>
                </w:p>
              </w:tc>
              <w:tc>
                <w:tcPr>
                  <w:tcW w:w="1232" w:type="dxa"/>
                  <w:tcBorders>
                    <w:top w:val="nil"/>
                    <w:left w:val="nil"/>
                    <w:bottom w:val="single" w:sz="8" w:space="0" w:color="auto"/>
                    <w:right w:val="single" w:sz="8" w:space="0" w:color="auto"/>
                  </w:tcBorders>
                  <w:shd w:val="clear" w:color="auto" w:fill="auto"/>
                  <w:noWrap/>
                  <w:vAlign w:val="center"/>
                  <w:hideMark/>
                </w:tcPr>
                <w:p w14:paraId="25094091" w14:textId="77777777" w:rsidR="00C17263" w:rsidRPr="00C17263" w:rsidRDefault="00C17263" w:rsidP="00C17263">
                  <w:pPr>
                    <w:jc w:val="center"/>
                    <w:rPr>
                      <w:rFonts w:ascii="Times" w:eastAsia="Times New Roman" w:hAnsi="Times" w:cs="Times New Roman"/>
                      <w:color w:val="000000"/>
                      <w:sz w:val="20"/>
                      <w:szCs w:val="20"/>
                    </w:rPr>
                  </w:pPr>
                  <w:r w:rsidRPr="00C17263">
                    <w:rPr>
                      <w:rFonts w:ascii="Times" w:eastAsia="Times New Roman" w:hAnsi="Times" w:cs="Times New Roman"/>
                      <w:color w:val="000000"/>
                      <w:sz w:val="20"/>
                      <w:szCs w:val="20"/>
                    </w:rPr>
                    <w:t>16</w:t>
                  </w:r>
                </w:p>
              </w:tc>
              <w:tc>
                <w:tcPr>
                  <w:tcW w:w="1352" w:type="dxa"/>
                  <w:tcBorders>
                    <w:top w:val="nil"/>
                    <w:left w:val="nil"/>
                    <w:bottom w:val="single" w:sz="8" w:space="0" w:color="auto"/>
                    <w:right w:val="single" w:sz="8" w:space="0" w:color="auto"/>
                  </w:tcBorders>
                  <w:shd w:val="clear" w:color="auto" w:fill="auto"/>
                  <w:noWrap/>
                  <w:vAlign w:val="center"/>
                  <w:hideMark/>
                </w:tcPr>
                <w:p w14:paraId="6EFEB112" w14:textId="77777777" w:rsidR="00C17263" w:rsidRPr="00C17263" w:rsidRDefault="00C17263" w:rsidP="00C17263">
                  <w:pPr>
                    <w:jc w:val="center"/>
                    <w:rPr>
                      <w:rFonts w:ascii="Times" w:eastAsia="Times New Roman" w:hAnsi="Times" w:cs="Times New Roman"/>
                      <w:color w:val="000000"/>
                      <w:sz w:val="20"/>
                      <w:szCs w:val="20"/>
                    </w:rPr>
                  </w:pPr>
                  <w:r w:rsidRPr="00C17263">
                    <w:rPr>
                      <w:rFonts w:ascii="Times" w:eastAsia="Times New Roman" w:hAnsi="Times" w:cs="Times New Roman"/>
                      <w:color w:val="000000"/>
                      <w:sz w:val="20"/>
                      <w:szCs w:val="20"/>
                    </w:rPr>
                    <w:t>16</w:t>
                  </w:r>
                </w:p>
              </w:tc>
              <w:tc>
                <w:tcPr>
                  <w:tcW w:w="1316" w:type="dxa"/>
                  <w:tcBorders>
                    <w:top w:val="nil"/>
                    <w:left w:val="nil"/>
                    <w:bottom w:val="single" w:sz="8" w:space="0" w:color="auto"/>
                    <w:right w:val="single" w:sz="8" w:space="0" w:color="auto"/>
                  </w:tcBorders>
                  <w:shd w:val="clear" w:color="auto" w:fill="auto"/>
                  <w:noWrap/>
                  <w:vAlign w:val="center"/>
                  <w:hideMark/>
                </w:tcPr>
                <w:p w14:paraId="3BDBFACC" w14:textId="77777777" w:rsidR="00C17263" w:rsidRPr="00C17263" w:rsidRDefault="00C17263" w:rsidP="00C17263">
                  <w:pPr>
                    <w:jc w:val="center"/>
                    <w:rPr>
                      <w:rFonts w:ascii="Times" w:eastAsia="Times New Roman" w:hAnsi="Times" w:cs="Times New Roman"/>
                      <w:color w:val="000000"/>
                      <w:sz w:val="20"/>
                      <w:szCs w:val="20"/>
                    </w:rPr>
                  </w:pPr>
                  <w:r w:rsidRPr="00C17263">
                    <w:rPr>
                      <w:rFonts w:ascii="Times" w:eastAsia="Times New Roman" w:hAnsi="Times" w:cs="Times New Roman"/>
                      <w:color w:val="000000"/>
                      <w:sz w:val="20"/>
                      <w:szCs w:val="20"/>
                    </w:rPr>
                    <w:t>16</w:t>
                  </w:r>
                </w:p>
              </w:tc>
            </w:tr>
          </w:tbl>
          <w:p w14:paraId="1652B136" w14:textId="77777777" w:rsidR="00494222" w:rsidRDefault="00494222" w:rsidP="00494222">
            <w:pPr>
              <w:rPr>
                <w:rFonts w:ascii="Times" w:eastAsia="Times New Roman" w:hAnsi="Times" w:cs="Times New Roman"/>
                <w:b/>
                <w:color w:val="000000"/>
              </w:rPr>
            </w:pPr>
          </w:p>
          <w:p w14:paraId="4BB8416A" w14:textId="02A8656B" w:rsidR="00FA377D" w:rsidRPr="00553297" w:rsidRDefault="00553297" w:rsidP="00863865">
            <w:pPr>
              <w:rPr>
                <w:rFonts w:ascii="Times" w:eastAsia="Times New Roman" w:hAnsi="Times" w:cs="Times New Roman"/>
                <w:color w:val="000000"/>
                <w:sz w:val="20"/>
                <w:szCs w:val="20"/>
              </w:rPr>
            </w:pPr>
            <w:r w:rsidRPr="00553297">
              <w:rPr>
                <w:rFonts w:ascii="Times" w:eastAsia="Times New Roman" w:hAnsi="Times" w:cs="Times New Roman"/>
                <w:b/>
                <w:color w:val="000000"/>
                <w:sz w:val="20"/>
                <w:szCs w:val="20"/>
              </w:rPr>
              <w:t>Legend:</w:t>
            </w:r>
            <w:r>
              <w:rPr>
                <w:rFonts w:ascii="Times" w:eastAsia="Times New Roman" w:hAnsi="Times" w:cs="Times New Roman"/>
                <w:b/>
                <w:color w:val="000000"/>
                <w:sz w:val="20"/>
                <w:szCs w:val="20"/>
              </w:rPr>
              <w:t xml:space="preserve"> </w:t>
            </w:r>
            <w:r w:rsidRPr="00553297">
              <w:rPr>
                <w:rFonts w:ascii="Times" w:eastAsia="Times New Roman" w:hAnsi="Times" w:cs="Times New Roman"/>
                <w:color w:val="000000"/>
                <w:sz w:val="20"/>
                <w:szCs w:val="20"/>
              </w:rPr>
              <w:t>r: Pearson’s r coefficient; p: p-Value; n: number of participants; CSF cerebrospinal fluid; red p-value indicates &lt;0.05; green p-value indicates trend level significance 0.05&lt;p&lt;0.1</w:t>
            </w:r>
            <w:r w:rsidR="000D2818">
              <w:rPr>
                <w:rFonts w:ascii="Times" w:eastAsia="Times New Roman" w:hAnsi="Times" w:cs="Times New Roman"/>
                <w:color w:val="000000"/>
                <w:sz w:val="20"/>
                <w:szCs w:val="20"/>
              </w:rPr>
              <w:t xml:space="preserve">; *Caudate </w:t>
            </w:r>
            <w:proofErr w:type="spellStart"/>
            <w:r w:rsidR="000D2818">
              <w:rPr>
                <w:rFonts w:ascii="Times" w:eastAsia="Times New Roman" w:hAnsi="Times" w:cs="Times New Roman"/>
                <w:color w:val="000000"/>
                <w:sz w:val="20"/>
                <w:szCs w:val="20"/>
              </w:rPr>
              <w:t>Glu</w:t>
            </w:r>
            <w:proofErr w:type="spellEnd"/>
            <w:r w:rsidR="000D2818">
              <w:rPr>
                <w:rFonts w:ascii="Times" w:eastAsia="Times New Roman" w:hAnsi="Times" w:cs="Times New Roman"/>
                <w:color w:val="000000"/>
                <w:sz w:val="20"/>
                <w:szCs w:val="20"/>
              </w:rPr>
              <w:t xml:space="preserve"> variables </w:t>
            </w:r>
            <w:proofErr w:type="spellStart"/>
            <w:r w:rsidR="000D2818">
              <w:rPr>
                <w:rFonts w:ascii="Times" w:eastAsia="Times New Roman" w:hAnsi="Times" w:cs="Times New Roman"/>
                <w:color w:val="000000"/>
                <w:sz w:val="20"/>
                <w:szCs w:val="20"/>
              </w:rPr>
              <w:t>logrhythmically</w:t>
            </w:r>
            <w:proofErr w:type="spellEnd"/>
            <w:r w:rsidR="000D2818">
              <w:rPr>
                <w:rFonts w:ascii="Times" w:eastAsia="Times New Roman" w:hAnsi="Times" w:cs="Times New Roman"/>
                <w:color w:val="000000"/>
                <w:sz w:val="20"/>
                <w:szCs w:val="20"/>
              </w:rPr>
              <w:t xml:space="preserve"> transformed after Shapiro-</w:t>
            </w:r>
            <w:proofErr w:type="spellStart"/>
            <w:r w:rsidR="000D2818">
              <w:rPr>
                <w:rFonts w:ascii="Times" w:eastAsia="Times New Roman" w:hAnsi="Times" w:cs="Times New Roman"/>
                <w:color w:val="000000"/>
                <w:sz w:val="20"/>
                <w:szCs w:val="20"/>
              </w:rPr>
              <w:t>Wilks</w:t>
            </w:r>
            <w:proofErr w:type="spellEnd"/>
            <w:r w:rsidR="000D2818">
              <w:rPr>
                <w:rFonts w:ascii="Times" w:eastAsia="Times New Roman" w:hAnsi="Times" w:cs="Times New Roman"/>
                <w:color w:val="000000"/>
                <w:sz w:val="20"/>
                <w:szCs w:val="20"/>
              </w:rPr>
              <w:t xml:space="preserve"> test for normality. </w:t>
            </w:r>
          </w:p>
          <w:p w14:paraId="6C371EFE" w14:textId="77777777" w:rsidR="001710CE" w:rsidRPr="00E11CB6" w:rsidRDefault="001710CE" w:rsidP="00863865">
            <w:pPr>
              <w:rPr>
                <w:rFonts w:ascii="Times" w:eastAsia="Times New Roman" w:hAnsi="Times" w:cs="Times New Roman"/>
                <w:b/>
                <w:color w:val="000000"/>
              </w:rPr>
            </w:pPr>
          </w:p>
          <w:p w14:paraId="76B25E24" w14:textId="5FD25A3E" w:rsidR="00FA377D" w:rsidRPr="00E11CB6" w:rsidRDefault="00FA377D" w:rsidP="00E11CB6">
            <w:pPr>
              <w:ind w:firstLine="1310"/>
              <w:rPr>
                <w:rFonts w:ascii="Times" w:eastAsia="Times New Roman" w:hAnsi="Times" w:cs="Times New Roman"/>
                <w:b/>
                <w:color w:val="000000"/>
              </w:rPr>
            </w:pPr>
          </w:p>
        </w:tc>
        <w:tc>
          <w:tcPr>
            <w:tcW w:w="4153" w:type="dxa"/>
            <w:tcBorders>
              <w:top w:val="nil"/>
              <w:left w:val="nil"/>
              <w:bottom w:val="nil"/>
              <w:right w:val="nil"/>
            </w:tcBorders>
            <w:shd w:val="clear" w:color="auto" w:fill="auto"/>
            <w:noWrap/>
            <w:vAlign w:val="bottom"/>
            <w:hideMark/>
          </w:tcPr>
          <w:p w14:paraId="33D28031" w14:textId="77777777" w:rsidR="00785AC7" w:rsidRPr="00E11CB6" w:rsidRDefault="00785AC7" w:rsidP="00863865">
            <w:pPr>
              <w:rPr>
                <w:rFonts w:ascii="Times" w:eastAsia="Times New Roman" w:hAnsi="Times" w:cs="Times New Roman"/>
                <w:b/>
                <w:color w:val="000000"/>
              </w:rPr>
            </w:pPr>
          </w:p>
        </w:tc>
      </w:tr>
    </w:tbl>
    <w:p w14:paraId="1401EFE1" w14:textId="281AA74D" w:rsidR="00144F0C" w:rsidRDefault="00144F0C">
      <w:pPr>
        <w:rPr>
          <w:rFonts w:ascii="Times" w:hAnsi="Times"/>
        </w:rPr>
      </w:pPr>
    </w:p>
    <w:p w14:paraId="53B6B412" w14:textId="77777777" w:rsidR="00144F0C" w:rsidRDefault="00144F0C">
      <w:pPr>
        <w:rPr>
          <w:rFonts w:ascii="Times" w:hAnsi="Times"/>
        </w:rPr>
      </w:pPr>
      <w:r>
        <w:rPr>
          <w:rFonts w:ascii="Times" w:hAnsi="Times"/>
        </w:rPr>
        <w:br w:type="page"/>
      </w:r>
    </w:p>
    <w:p w14:paraId="2327085B" w14:textId="77777777" w:rsidR="00144F0C" w:rsidRDefault="00144F0C" w:rsidP="00144F0C">
      <w:pPr>
        <w:widowControl w:val="0"/>
        <w:autoSpaceDE w:val="0"/>
        <w:autoSpaceDN w:val="0"/>
        <w:adjustRightInd w:val="0"/>
        <w:rPr>
          <w:rFonts w:ascii="Times" w:hAnsi="Times" w:cs="Times"/>
          <w:b/>
          <w:color w:val="2A2A2A"/>
          <w:lang w:val="en-US"/>
        </w:rPr>
      </w:pPr>
      <w:proofErr w:type="spellStart"/>
      <w:proofErr w:type="gramStart"/>
      <w:r>
        <w:rPr>
          <w:rFonts w:ascii="Times" w:hAnsi="Times" w:cs="Times"/>
          <w:b/>
          <w:color w:val="2A2A2A"/>
          <w:lang w:val="en-US"/>
        </w:rPr>
        <w:t>sTable</w:t>
      </w:r>
      <w:proofErr w:type="spellEnd"/>
      <w:proofErr w:type="gramEnd"/>
      <w:r>
        <w:rPr>
          <w:rFonts w:ascii="Times" w:hAnsi="Times" w:cs="Times"/>
          <w:b/>
          <w:color w:val="2A2A2A"/>
          <w:lang w:val="en-US"/>
        </w:rPr>
        <w:t xml:space="preserve"> 5 Mean Metabolite concentrations across groups</w:t>
      </w:r>
    </w:p>
    <w:p w14:paraId="2B786187" w14:textId="77777777" w:rsidR="00144F0C" w:rsidRDefault="00144F0C" w:rsidP="00144F0C">
      <w:pPr>
        <w:widowControl w:val="0"/>
        <w:autoSpaceDE w:val="0"/>
        <w:autoSpaceDN w:val="0"/>
        <w:adjustRightInd w:val="0"/>
        <w:rPr>
          <w:rFonts w:ascii="Times" w:hAnsi="Times" w:cs="Times"/>
          <w:b/>
          <w:color w:val="2A2A2A"/>
          <w:lang w:val="en-US"/>
        </w:rPr>
      </w:pPr>
    </w:p>
    <w:p w14:paraId="3D709811" w14:textId="77777777" w:rsidR="00144F0C" w:rsidRDefault="00144F0C" w:rsidP="00144F0C">
      <w:pPr>
        <w:widowControl w:val="0"/>
        <w:autoSpaceDE w:val="0"/>
        <w:autoSpaceDN w:val="0"/>
        <w:adjustRightInd w:val="0"/>
        <w:rPr>
          <w:rFonts w:ascii="Times" w:hAnsi="Times" w:cs="Times"/>
          <w:b/>
          <w:color w:val="2A2A2A"/>
          <w:lang w:val="en-US"/>
        </w:rPr>
      </w:pPr>
    </w:p>
    <w:tbl>
      <w:tblPr>
        <w:tblW w:w="12517" w:type="dxa"/>
        <w:tblInd w:w="-176" w:type="dxa"/>
        <w:tblLayout w:type="fixed"/>
        <w:tblLook w:val="04A0" w:firstRow="1" w:lastRow="0" w:firstColumn="1" w:lastColumn="0" w:noHBand="0" w:noVBand="1"/>
      </w:tblPr>
      <w:tblGrid>
        <w:gridCol w:w="1844"/>
        <w:gridCol w:w="708"/>
        <w:gridCol w:w="709"/>
        <w:gridCol w:w="709"/>
        <w:gridCol w:w="709"/>
        <w:gridCol w:w="708"/>
        <w:gridCol w:w="709"/>
        <w:gridCol w:w="709"/>
        <w:gridCol w:w="709"/>
        <w:gridCol w:w="850"/>
        <w:gridCol w:w="4153"/>
      </w:tblGrid>
      <w:tr w:rsidR="00144F0C" w:rsidRPr="00343C4B" w14:paraId="7F85E42B" w14:textId="77777777" w:rsidTr="003354B4">
        <w:trPr>
          <w:trHeight w:val="320"/>
        </w:trPr>
        <w:tc>
          <w:tcPr>
            <w:tcW w:w="1844" w:type="dxa"/>
            <w:tcBorders>
              <w:top w:val="nil"/>
              <w:left w:val="nil"/>
              <w:bottom w:val="nil"/>
              <w:right w:val="nil"/>
            </w:tcBorders>
            <w:shd w:val="clear" w:color="auto" w:fill="auto"/>
            <w:noWrap/>
            <w:vAlign w:val="bottom"/>
            <w:hideMark/>
          </w:tcPr>
          <w:p w14:paraId="4442430C" w14:textId="77777777" w:rsidR="00144F0C" w:rsidRPr="002926C4" w:rsidRDefault="00144F0C" w:rsidP="003354B4">
            <w:pPr>
              <w:rPr>
                <w:rFonts w:ascii="Times" w:eastAsia="Times New Roman" w:hAnsi="Times" w:cs="Times New Roman"/>
                <w:color w:val="000000"/>
                <w:sz w:val="20"/>
                <w:szCs w:val="20"/>
              </w:rPr>
            </w:pPr>
          </w:p>
        </w:tc>
        <w:tc>
          <w:tcPr>
            <w:tcW w:w="1417" w:type="dxa"/>
            <w:gridSpan w:val="2"/>
            <w:tcBorders>
              <w:top w:val="single" w:sz="8" w:space="0" w:color="auto"/>
              <w:left w:val="single" w:sz="8" w:space="0" w:color="auto"/>
              <w:bottom w:val="nil"/>
              <w:right w:val="single" w:sz="8" w:space="0" w:color="000000"/>
            </w:tcBorders>
            <w:shd w:val="clear" w:color="auto" w:fill="auto"/>
            <w:noWrap/>
            <w:vAlign w:val="bottom"/>
            <w:hideMark/>
          </w:tcPr>
          <w:p w14:paraId="3D12F661" w14:textId="77777777" w:rsidR="00144F0C" w:rsidRPr="002926C4" w:rsidRDefault="00144F0C" w:rsidP="003354B4">
            <w:pPr>
              <w:jc w:val="center"/>
              <w:rPr>
                <w:rFonts w:ascii="Times" w:eastAsia="Times New Roman" w:hAnsi="Times" w:cs="Times New Roman"/>
                <w:b/>
                <w:bCs/>
                <w:color w:val="000000"/>
                <w:sz w:val="20"/>
                <w:szCs w:val="20"/>
              </w:rPr>
            </w:pPr>
            <w:r w:rsidRPr="002926C4">
              <w:rPr>
                <w:rFonts w:ascii="Times" w:eastAsia="Times New Roman" w:hAnsi="Times" w:cs="Times New Roman"/>
                <w:b/>
                <w:bCs/>
                <w:color w:val="000000"/>
                <w:sz w:val="20"/>
                <w:szCs w:val="20"/>
              </w:rPr>
              <w:t xml:space="preserve">EPC </w:t>
            </w:r>
          </w:p>
        </w:tc>
        <w:tc>
          <w:tcPr>
            <w:tcW w:w="1418" w:type="dxa"/>
            <w:gridSpan w:val="2"/>
            <w:tcBorders>
              <w:top w:val="single" w:sz="8" w:space="0" w:color="auto"/>
              <w:left w:val="nil"/>
              <w:bottom w:val="nil"/>
              <w:right w:val="single" w:sz="8" w:space="0" w:color="000000"/>
            </w:tcBorders>
            <w:shd w:val="clear" w:color="auto" w:fill="auto"/>
            <w:noWrap/>
            <w:vAlign w:val="bottom"/>
            <w:hideMark/>
          </w:tcPr>
          <w:p w14:paraId="1B82CAF8" w14:textId="77777777" w:rsidR="00144F0C" w:rsidRPr="002926C4" w:rsidRDefault="00144F0C" w:rsidP="003354B4">
            <w:pPr>
              <w:jc w:val="center"/>
              <w:rPr>
                <w:rFonts w:ascii="Times" w:eastAsia="Times New Roman" w:hAnsi="Times" w:cs="Times New Roman"/>
                <w:b/>
                <w:bCs/>
                <w:color w:val="000000"/>
                <w:sz w:val="20"/>
                <w:szCs w:val="20"/>
              </w:rPr>
            </w:pPr>
            <w:r w:rsidRPr="002926C4">
              <w:rPr>
                <w:rFonts w:ascii="Times" w:eastAsia="Times New Roman" w:hAnsi="Times" w:cs="Times New Roman"/>
                <w:b/>
                <w:bCs/>
                <w:color w:val="000000"/>
                <w:sz w:val="20"/>
                <w:szCs w:val="20"/>
              </w:rPr>
              <w:t>EPMC</w:t>
            </w:r>
          </w:p>
        </w:tc>
        <w:tc>
          <w:tcPr>
            <w:tcW w:w="1417" w:type="dxa"/>
            <w:gridSpan w:val="2"/>
            <w:tcBorders>
              <w:top w:val="single" w:sz="8" w:space="0" w:color="auto"/>
              <w:left w:val="nil"/>
              <w:bottom w:val="nil"/>
              <w:right w:val="single" w:sz="8" w:space="0" w:color="000000"/>
            </w:tcBorders>
            <w:shd w:val="clear" w:color="auto" w:fill="auto"/>
            <w:noWrap/>
            <w:vAlign w:val="bottom"/>
            <w:hideMark/>
          </w:tcPr>
          <w:p w14:paraId="03B15CDF" w14:textId="77777777" w:rsidR="00144F0C" w:rsidRPr="002926C4" w:rsidRDefault="00144F0C" w:rsidP="003354B4">
            <w:pPr>
              <w:jc w:val="center"/>
              <w:rPr>
                <w:rFonts w:ascii="Times" w:eastAsia="Times New Roman" w:hAnsi="Times" w:cs="Times New Roman"/>
                <w:b/>
                <w:bCs/>
                <w:color w:val="000000"/>
                <w:sz w:val="20"/>
                <w:szCs w:val="20"/>
              </w:rPr>
            </w:pPr>
            <w:r w:rsidRPr="002926C4">
              <w:rPr>
                <w:rFonts w:ascii="Times" w:eastAsia="Times New Roman" w:hAnsi="Times" w:cs="Times New Roman"/>
                <w:b/>
                <w:bCs/>
                <w:color w:val="000000"/>
                <w:sz w:val="20"/>
                <w:szCs w:val="20"/>
              </w:rPr>
              <w:t>HCC</w:t>
            </w:r>
          </w:p>
        </w:tc>
        <w:tc>
          <w:tcPr>
            <w:tcW w:w="1418" w:type="dxa"/>
            <w:gridSpan w:val="2"/>
            <w:tcBorders>
              <w:top w:val="single" w:sz="8" w:space="0" w:color="auto"/>
              <w:left w:val="nil"/>
              <w:bottom w:val="nil"/>
              <w:right w:val="single" w:sz="8" w:space="0" w:color="000000"/>
            </w:tcBorders>
            <w:shd w:val="clear" w:color="auto" w:fill="auto"/>
            <w:noWrap/>
            <w:vAlign w:val="bottom"/>
            <w:hideMark/>
          </w:tcPr>
          <w:p w14:paraId="46448325" w14:textId="77777777" w:rsidR="00144F0C" w:rsidRPr="002926C4" w:rsidRDefault="00144F0C" w:rsidP="003354B4">
            <w:pPr>
              <w:jc w:val="center"/>
              <w:rPr>
                <w:rFonts w:ascii="Times" w:eastAsia="Times New Roman" w:hAnsi="Times" w:cs="Times New Roman"/>
                <w:b/>
                <w:bCs/>
                <w:color w:val="000000"/>
                <w:sz w:val="20"/>
                <w:szCs w:val="20"/>
              </w:rPr>
            </w:pPr>
            <w:r w:rsidRPr="002926C4">
              <w:rPr>
                <w:rFonts w:ascii="Times" w:eastAsia="Times New Roman" w:hAnsi="Times" w:cs="Times New Roman"/>
                <w:b/>
                <w:bCs/>
                <w:color w:val="000000"/>
                <w:sz w:val="20"/>
                <w:szCs w:val="20"/>
              </w:rPr>
              <w:t>HCMC</w:t>
            </w:r>
          </w:p>
        </w:tc>
        <w:tc>
          <w:tcPr>
            <w:tcW w:w="850" w:type="dxa"/>
            <w:tcBorders>
              <w:top w:val="nil"/>
              <w:left w:val="nil"/>
              <w:bottom w:val="nil"/>
              <w:right w:val="nil"/>
            </w:tcBorders>
            <w:shd w:val="clear" w:color="auto" w:fill="auto"/>
            <w:noWrap/>
            <w:vAlign w:val="bottom"/>
            <w:hideMark/>
          </w:tcPr>
          <w:p w14:paraId="4D67FBC1" w14:textId="77777777" w:rsidR="00144F0C" w:rsidRPr="002926C4" w:rsidRDefault="00144F0C" w:rsidP="003354B4">
            <w:pPr>
              <w:rPr>
                <w:rFonts w:ascii="Times" w:eastAsia="Times New Roman" w:hAnsi="Times" w:cs="Times New Roman"/>
                <w:color w:val="000000"/>
                <w:sz w:val="20"/>
                <w:szCs w:val="20"/>
              </w:rPr>
            </w:pPr>
          </w:p>
        </w:tc>
        <w:tc>
          <w:tcPr>
            <w:tcW w:w="4153" w:type="dxa"/>
            <w:tcBorders>
              <w:top w:val="nil"/>
              <w:left w:val="nil"/>
              <w:bottom w:val="nil"/>
              <w:right w:val="nil"/>
            </w:tcBorders>
            <w:shd w:val="clear" w:color="auto" w:fill="auto"/>
            <w:noWrap/>
            <w:vAlign w:val="bottom"/>
            <w:hideMark/>
          </w:tcPr>
          <w:p w14:paraId="293208BC" w14:textId="77777777" w:rsidR="00144F0C" w:rsidRPr="00343C4B" w:rsidRDefault="00144F0C" w:rsidP="003354B4">
            <w:pPr>
              <w:rPr>
                <w:rFonts w:ascii="Calibri" w:eastAsia="Times New Roman" w:hAnsi="Calibri" w:cs="Times New Roman"/>
                <w:color w:val="000000"/>
              </w:rPr>
            </w:pPr>
          </w:p>
        </w:tc>
      </w:tr>
      <w:tr w:rsidR="00144F0C" w:rsidRPr="00343C4B" w14:paraId="18258F86" w14:textId="77777777" w:rsidTr="003354B4">
        <w:trPr>
          <w:trHeight w:val="320"/>
        </w:trPr>
        <w:tc>
          <w:tcPr>
            <w:tcW w:w="1844" w:type="dxa"/>
            <w:tcBorders>
              <w:top w:val="nil"/>
              <w:left w:val="nil"/>
              <w:bottom w:val="nil"/>
              <w:right w:val="nil"/>
            </w:tcBorders>
            <w:shd w:val="clear" w:color="auto" w:fill="auto"/>
            <w:noWrap/>
            <w:vAlign w:val="bottom"/>
            <w:hideMark/>
          </w:tcPr>
          <w:p w14:paraId="4E8F3796" w14:textId="77777777" w:rsidR="00144F0C" w:rsidRPr="002926C4" w:rsidRDefault="00144F0C" w:rsidP="003354B4">
            <w:pPr>
              <w:rPr>
                <w:rFonts w:ascii="Times" w:eastAsia="Times New Roman" w:hAnsi="Times" w:cs="Times New Roman"/>
                <w:color w:val="000000"/>
                <w:sz w:val="20"/>
                <w:szCs w:val="20"/>
              </w:rPr>
            </w:pPr>
          </w:p>
        </w:tc>
        <w:tc>
          <w:tcPr>
            <w:tcW w:w="708" w:type="dxa"/>
            <w:tcBorders>
              <w:top w:val="nil"/>
              <w:left w:val="single" w:sz="8" w:space="0" w:color="auto"/>
              <w:bottom w:val="nil"/>
              <w:right w:val="nil"/>
            </w:tcBorders>
            <w:shd w:val="clear" w:color="auto" w:fill="auto"/>
            <w:noWrap/>
            <w:vAlign w:val="bottom"/>
            <w:hideMark/>
          </w:tcPr>
          <w:p w14:paraId="675459F8" w14:textId="77777777" w:rsidR="00144F0C" w:rsidRPr="002926C4" w:rsidRDefault="00144F0C" w:rsidP="003354B4">
            <w:pPr>
              <w:jc w:val="center"/>
              <w:rPr>
                <w:rFonts w:ascii="Times" w:eastAsia="Times New Roman" w:hAnsi="Times" w:cs="Times New Roman"/>
                <w:color w:val="222222"/>
                <w:sz w:val="20"/>
                <w:szCs w:val="20"/>
              </w:rPr>
            </w:pPr>
            <w:proofErr w:type="gramStart"/>
            <w:r w:rsidRPr="002926C4">
              <w:rPr>
                <w:rFonts w:ascii="Times" w:eastAsia="Times New Roman" w:hAnsi="Times" w:cs="Times New Roman"/>
                <w:color w:val="222222"/>
                <w:sz w:val="20"/>
                <w:szCs w:val="20"/>
              </w:rPr>
              <w:t>x̅</w:t>
            </w:r>
            <w:proofErr w:type="gramEnd"/>
          </w:p>
        </w:tc>
        <w:tc>
          <w:tcPr>
            <w:tcW w:w="709" w:type="dxa"/>
            <w:tcBorders>
              <w:top w:val="nil"/>
              <w:left w:val="nil"/>
              <w:bottom w:val="nil"/>
              <w:right w:val="single" w:sz="8" w:space="0" w:color="auto"/>
            </w:tcBorders>
            <w:shd w:val="clear" w:color="auto" w:fill="auto"/>
            <w:noWrap/>
            <w:vAlign w:val="bottom"/>
            <w:hideMark/>
          </w:tcPr>
          <w:p w14:paraId="2A0C6F30" w14:textId="77777777" w:rsidR="00144F0C" w:rsidRPr="002926C4" w:rsidRDefault="00144F0C" w:rsidP="003354B4">
            <w:pPr>
              <w:jc w:val="center"/>
              <w:rPr>
                <w:rFonts w:ascii="Times" w:eastAsia="Times New Roman" w:hAnsi="Times" w:cs="Times New Roman"/>
                <w:color w:val="000000"/>
                <w:sz w:val="20"/>
                <w:szCs w:val="20"/>
              </w:rPr>
            </w:pPr>
            <w:r w:rsidRPr="002926C4">
              <w:rPr>
                <w:rFonts w:ascii="Times" w:eastAsia="Times New Roman" w:hAnsi="Times" w:cs="Times New Roman"/>
                <w:color w:val="000000"/>
                <w:sz w:val="20"/>
                <w:szCs w:val="20"/>
              </w:rPr>
              <w:t>SD</w:t>
            </w:r>
          </w:p>
        </w:tc>
        <w:tc>
          <w:tcPr>
            <w:tcW w:w="709" w:type="dxa"/>
            <w:tcBorders>
              <w:top w:val="nil"/>
              <w:left w:val="nil"/>
              <w:bottom w:val="nil"/>
              <w:right w:val="nil"/>
            </w:tcBorders>
            <w:shd w:val="clear" w:color="auto" w:fill="auto"/>
            <w:noWrap/>
            <w:vAlign w:val="bottom"/>
            <w:hideMark/>
          </w:tcPr>
          <w:p w14:paraId="3A125416" w14:textId="77777777" w:rsidR="00144F0C" w:rsidRPr="002926C4" w:rsidRDefault="00144F0C" w:rsidP="003354B4">
            <w:pPr>
              <w:jc w:val="center"/>
              <w:rPr>
                <w:rFonts w:ascii="Times" w:eastAsia="Times New Roman" w:hAnsi="Times" w:cs="Times New Roman"/>
                <w:color w:val="222222"/>
                <w:sz w:val="20"/>
                <w:szCs w:val="20"/>
              </w:rPr>
            </w:pPr>
            <w:proofErr w:type="gramStart"/>
            <w:r w:rsidRPr="002926C4">
              <w:rPr>
                <w:rFonts w:ascii="Times" w:eastAsia="Times New Roman" w:hAnsi="Times" w:cs="Times New Roman"/>
                <w:color w:val="222222"/>
                <w:sz w:val="20"/>
                <w:szCs w:val="20"/>
              </w:rPr>
              <w:t>x̅</w:t>
            </w:r>
            <w:proofErr w:type="gramEnd"/>
          </w:p>
        </w:tc>
        <w:tc>
          <w:tcPr>
            <w:tcW w:w="709" w:type="dxa"/>
            <w:tcBorders>
              <w:top w:val="nil"/>
              <w:left w:val="nil"/>
              <w:bottom w:val="nil"/>
              <w:right w:val="single" w:sz="8" w:space="0" w:color="auto"/>
            </w:tcBorders>
            <w:shd w:val="clear" w:color="auto" w:fill="auto"/>
            <w:noWrap/>
            <w:vAlign w:val="bottom"/>
            <w:hideMark/>
          </w:tcPr>
          <w:p w14:paraId="6C30AD0D" w14:textId="77777777" w:rsidR="00144F0C" w:rsidRPr="002926C4" w:rsidRDefault="00144F0C" w:rsidP="003354B4">
            <w:pPr>
              <w:jc w:val="center"/>
              <w:rPr>
                <w:rFonts w:ascii="Times" w:eastAsia="Times New Roman" w:hAnsi="Times" w:cs="Times New Roman"/>
                <w:color w:val="000000"/>
                <w:sz w:val="20"/>
                <w:szCs w:val="20"/>
              </w:rPr>
            </w:pPr>
            <w:r w:rsidRPr="002926C4">
              <w:rPr>
                <w:rFonts w:ascii="Times" w:eastAsia="Times New Roman" w:hAnsi="Times" w:cs="Times New Roman"/>
                <w:color w:val="000000"/>
                <w:sz w:val="20"/>
                <w:szCs w:val="20"/>
              </w:rPr>
              <w:t>SD</w:t>
            </w:r>
          </w:p>
        </w:tc>
        <w:tc>
          <w:tcPr>
            <w:tcW w:w="708" w:type="dxa"/>
            <w:tcBorders>
              <w:top w:val="nil"/>
              <w:left w:val="nil"/>
              <w:bottom w:val="nil"/>
              <w:right w:val="nil"/>
            </w:tcBorders>
            <w:shd w:val="clear" w:color="auto" w:fill="auto"/>
            <w:noWrap/>
            <w:vAlign w:val="bottom"/>
            <w:hideMark/>
          </w:tcPr>
          <w:p w14:paraId="226BBC7E" w14:textId="77777777" w:rsidR="00144F0C" w:rsidRPr="002926C4" w:rsidRDefault="00144F0C" w:rsidP="003354B4">
            <w:pPr>
              <w:jc w:val="center"/>
              <w:rPr>
                <w:rFonts w:ascii="Times" w:eastAsia="Times New Roman" w:hAnsi="Times" w:cs="Times New Roman"/>
                <w:color w:val="222222"/>
                <w:sz w:val="20"/>
                <w:szCs w:val="20"/>
              </w:rPr>
            </w:pPr>
            <w:proofErr w:type="gramStart"/>
            <w:r w:rsidRPr="002926C4">
              <w:rPr>
                <w:rFonts w:ascii="Times" w:eastAsia="Times New Roman" w:hAnsi="Times" w:cs="Times New Roman"/>
                <w:color w:val="222222"/>
                <w:sz w:val="20"/>
                <w:szCs w:val="20"/>
              </w:rPr>
              <w:t>x̅</w:t>
            </w:r>
            <w:proofErr w:type="gramEnd"/>
          </w:p>
        </w:tc>
        <w:tc>
          <w:tcPr>
            <w:tcW w:w="709" w:type="dxa"/>
            <w:tcBorders>
              <w:top w:val="nil"/>
              <w:left w:val="nil"/>
              <w:bottom w:val="nil"/>
              <w:right w:val="single" w:sz="8" w:space="0" w:color="auto"/>
            </w:tcBorders>
            <w:shd w:val="clear" w:color="auto" w:fill="auto"/>
            <w:noWrap/>
            <w:vAlign w:val="bottom"/>
            <w:hideMark/>
          </w:tcPr>
          <w:p w14:paraId="1A2AEF7D" w14:textId="77777777" w:rsidR="00144F0C" w:rsidRPr="002926C4" w:rsidRDefault="00144F0C" w:rsidP="003354B4">
            <w:pPr>
              <w:jc w:val="center"/>
              <w:rPr>
                <w:rFonts w:ascii="Times" w:eastAsia="Times New Roman" w:hAnsi="Times" w:cs="Times New Roman"/>
                <w:color w:val="000000"/>
                <w:sz w:val="20"/>
                <w:szCs w:val="20"/>
              </w:rPr>
            </w:pPr>
            <w:r w:rsidRPr="002926C4">
              <w:rPr>
                <w:rFonts w:ascii="Times" w:eastAsia="Times New Roman" w:hAnsi="Times" w:cs="Times New Roman"/>
                <w:color w:val="000000"/>
                <w:sz w:val="20"/>
                <w:szCs w:val="20"/>
              </w:rPr>
              <w:t>SD</w:t>
            </w:r>
          </w:p>
        </w:tc>
        <w:tc>
          <w:tcPr>
            <w:tcW w:w="709" w:type="dxa"/>
            <w:tcBorders>
              <w:top w:val="nil"/>
              <w:left w:val="nil"/>
              <w:bottom w:val="nil"/>
              <w:right w:val="nil"/>
            </w:tcBorders>
            <w:shd w:val="clear" w:color="auto" w:fill="auto"/>
            <w:noWrap/>
            <w:vAlign w:val="bottom"/>
            <w:hideMark/>
          </w:tcPr>
          <w:p w14:paraId="7C324D59" w14:textId="77777777" w:rsidR="00144F0C" w:rsidRPr="002926C4" w:rsidRDefault="00144F0C" w:rsidP="003354B4">
            <w:pPr>
              <w:jc w:val="center"/>
              <w:rPr>
                <w:rFonts w:ascii="Times" w:eastAsia="Times New Roman" w:hAnsi="Times" w:cs="Times New Roman"/>
                <w:color w:val="222222"/>
                <w:sz w:val="20"/>
                <w:szCs w:val="20"/>
              </w:rPr>
            </w:pPr>
            <w:proofErr w:type="gramStart"/>
            <w:r w:rsidRPr="002926C4">
              <w:rPr>
                <w:rFonts w:ascii="Times" w:eastAsia="Times New Roman" w:hAnsi="Times" w:cs="Times New Roman"/>
                <w:color w:val="222222"/>
                <w:sz w:val="20"/>
                <w:szCs w:val="20"/>
              </w:rPr>
              <w:t>x̅</w:t>
            </w:r>
            <w:proofErr w:type="gramEnd"/>
          </w:p>
        </w:tc>
        <w:tc>
          <w:tcPr>
            <w:tcW w:w="709" w:type="dxa"/>
            <w:tcBorders>
              <w:top w:val="nil"/>
              <w:left w:val="nil"/>
              <w:bottom w:val="nil"/>
              <w:right w:val="single" w:sz="8" w:space="0" w:color="auto"/>
            </w:tcBorders>
            <w:shd w:val="clear" w:color="auto" w:fill="auto"/>
            <w:noWrap/>
            <w:vAlign w:val="bottom"/>
            <w:hideMark/>
          </w:tcPr>
          <w:p w14:paraId="30CE3F5A" w14:textId="77777777" w:rsidR="00144F0C" w:rsidRPr="002926C4" w:rsidRDefault="00144F0C" w:rsidP="003354B4">
            <w:pPr>
              <w:jc w:val="center"/>
              <w:rPr>
                <w:rFonts w:ascii="Times" w:eastAsia="Times New Roman" w:hAnsi="Times" w:cs="Times New Roman"/>
                <w:color w:val="000000"/>
                <w:sz w:val="20"/>
                <w:szCs w:val="20"/>
              </w:rPr>
            </w:pPr>
            <w:r w:rsidRPr="002926C4">
              <w:rPr>
                <w:rFonts w:ascii="Times" w:eastAsia="Times New Roman" w:hAnsi="Times" w:cs="Times New Roman"/>
                <w:color w:val="000000"/>
                <w:sz w:val="20"/>
                <w:szCs w:val="20"/>
              </w:rPr>
              <w:t>SD</w:t>
            </w:r>
          </w:p>
        </w:tc>
        <w:tc>
          <w:tcPr>
            <w:tcW w:w="850" w:type="dxa"/>
            <w:tcBorders>
              <w:top w:val="single" w:sz="8" w:space="0" w:color="auto"/>
              <w:left w:val="nil"/>
              <w:bottom w:val="single" w:sz="4" w:space="0" w:color="auto"/>
              <w:right w:val="single" w:sz="8" w:space="0" w:color="auto"/>
            </w:tcBorders>
            <w:shd w:val="clear" w:color="auto" w:fill="auto"/>
            <w:noWrap/>
            <w:vAlign w:val="bottom"/>
            <w:hideMark/>
          </w:tcPr>
          <w:p w14:paraId="73612873" w14:textId="77777777" w:rsidR="00144F0C" w:rsidRPr="002926C4" w:rsidRDefault="00144F0C" w:rsidP="003354B4">
            <w:pPr>
              <w:rPr>
                <w:rFonts w:ascii="Times" w:eastAsia="Times New Roman" w:hAnsi="Times" w:cs="Times New Roman"/>
                <w:color w:val="000000"/>
                <w:sz w:val="20"/>
                <w:szCs w:val="20"/>
              </w:rPr>
            </w:pPr>
            <w:proofErr w:type="gramStart"/>
            <w:r w:rsidRPr="002926C4">
              <w:rPr>
                <w:rFonts w:ascii="Times" w:eastAsia="Times New Roman" w:hAnsi="Times" w:cs="Times New Roman"/>
                <w:color w:val="000000"/>
                <w:sz w:val="20"/>
                <w:szCs w:val="20"/>
              </w:rPr>
              <w:t>p</w:t>
            </w:r>
            <w:proofErr w:type="gramEnd"/>
            <w:r w:rsidRPr="002926C4">
              <w:rPr>
                <w:rFonts w:ascii="Times" w:eastAsia="Times New Roman" w:hAnsi="Times" w:cs="Times New Roman"/>
                <w:color w:val="000000"/>
                <w:sz w:val="20"/>
                <w:szCs w:val="20"/>
              </w:rPr>
              <w:t xml:space="preserve"> Value</w:t>
            </w:r>
          </w:p>
        </w:tc>
        <w:tc>
          <w:tcPr>
            <w:tcW w:w="4153" w:type="dxa"/>
            <w:tcBorders>
              <w:top w:val="nil"/>
              <w:left w:val="nil"/>
              <w:bottom w:val="nil"/>
              <w:right w:val="nil"/>
            </w:tcBorders>
            <w:shd w:val="clear" w:color="auto" w:fill="auto"/>
            <w:noWrap/>
            <w:vAlign w:val="bottom"/>
            <w:hideMark/>
          </w:tcPr>
          <w:p w14:paraId="7159ABED" w14:textId="77777777" w:rsidR="00144F0C" w:rsidRPr="00343C4B" w:rsidRDefault="00144F0C" w:rsidP="003354B4">
            <w:pPr>
              <w:rPr>
                <w:rFonts w:ascii="Calibri" w:eastAsia="Times New Roman" w:hAnsi="Calibri" w:cs="Times New Roman"/>
                <w:color w:val="000000"/>
              </w:rPr>
            </w:pPr>
          </w:p>
        </w:tc>
      </w:tr>
      <w:tr w:rsidR="00144F0C" w:rsidRPr="00343C4B" w14:paraId="34AA5C6F" w14:textId="77777777" w:rsidTr="003354B4">
        <w:trPr>
          <w:trHeight w:val="300"/>
        </w:trPr>
        <w:tc>
          <w:tcPr>
            <w:tcW w:w="1844"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14:paraId="73FFB4DC" w14:textId="77777777" w:rsidR="00144F0C" w:rsidRPr="002926C4" w:rsidRDefault="00144F0C" w:rsidP="003354B4">
            <w:pPr>
              <w:rPr>
                <w:rFonts w:ascii="Times" w:eastAsia="Times New Roman" w:hAnsi="Times" w:cs="Times New Roman"/>
                <w:color w:val="000000"/>
                <w:sz w:val="20"/>
                <w:szCs w:val="20"/>
              </w:rPr>
            </w:pPr>
            <w:r w:rsidRPr="002926C4">
              <w:rPr>
                <w:rFonts w:ascii="Times" w:eastAsia="Times New Roman" w:hAnsi="Times" w:cs="Times New Roman"/>
                <w:color w:val="000000"/>
                <w:sz w:val="20"/>
                <w:szCs w:val="20"/>
              </w:rPr>
              <w:t>ACC Cr</w:t>
            </w: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14:paraId="33CA4A11" w14:textId="77777777" w:rsidR="00144F0C" w:rsidRPr="002926C4" w:rsidRDefault="00144F0C" w:rsidP="003354B4">
            <w:pPr>
              <w:jc w:val="right"/>
              <w:rPr>
                <w:rFonts w:ascii="Times" w:eastAsia="Times New Roman" w:hAnsi="Times" w:cs="Times New Roman"/>
                <w:color w:val="000000"/>
                <w:sz w:val="20"/>
                <w:szCs w:val="20"/>
              </w:rPr>
            </w:pPr>
            <w:r w:rsidRPr="002926C4">
              <w:rPr>
                <w:rFonts w:ascii="Times" w:eastAsia="Times New Roman" w:hAnsi="Times" w:cs="Times New Roman"/>
                <w:color w:val="000000"/>
                <w:sz w:val="20"/>
                <w:szCs w:val="20"/>
              </w:rPr>
              <w:t>12.31</w:t>
            </w:r>
          </w:p>
        </w:tc>
        <w:tc>
          <w:tcPr>
            <w:tcW w:w="709" w:type="dxa"/>
            <w:tcBorders>
              <w:top w:val="single" w:sz="4" w:space="0" w:color="auto"/>
              <w:left w:val="nil"/>
              <w:bottom w:val="single" w:sz="4" w:space="0" w:color="auto"/>
              <w:right w:val="single" w:sz="8" w:space="0" w:color="auto"/>
            </w:tcBorders>
            <w:shd w:val="clear" w:color="auto" w:fill="auto"/>
            <w:noWrap/>
            <w:vAlign w:val="bottom"/>
            <w:hideMark/>
          </w:tcPr>
          <w:p w14:paraId="7288489D" w14:textId="77777777" w:rsidR="00144F0C" w:rsidRPr="002926C4" w:rsidRDefault="00144F0C" w:rsidP="003354B4">
            <w:pPr>
              <w:jc w:val="right"/>
              <w:rPr>
                <w:rFonts w:ascii="Times" w:eastAsia="Times New Roman" w:hAnsi="Times" w:cs="Times New Roman"/>
                <w:color w:val="000000"/>
                <w:sz w:val="20"/>
                <w:szCs w:val="20"/>
              </w:rPr>
            </w:pPr>
            <w:r w:rsidRPr="002926C4">
              <w:rPr>
                <w:rFonts w:ascii="Times" w:eastAsia="Times New Roman" w:hAnsi="Times" w:cs="Times New Roman"/>
                <w:color w:val="000000"/>
                <w:sz w:val="20"/>
                <w:szCs w:val="20"/>
              </w:rPr>
              <w:t>1.34</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71569216" w14:textId="77777777" w:rsidR="00144F0C" w:rsidRPr="002926C4" w:rsidRDefault="00144F0C" w:rsidP="003354B4">
            <w:pPr>
              <w:jc w:val="right"/>
              <w:rPr>
                <w:rFonts w:ascii="Times" w:eastAsia="Times New Roman" w:hAnsi="Times" w:cs="Times New Roman"/>
                <w:color w:val="000000"/>
                <w:sz w:val="20"/>
                <w:szCs w:val="20"/>
              </w:rPr>
            </w:pPr>
            <w:r w:rsidRPr="002926C4">
              <w:rPr>
                <w:rFonts w:ascii="Times" w:eastAsia="Times New Roman" w:hAnsi="Times" w:cs="Times New Roman"/>
                <w:color w:val="000000"/>
                <w:sz w:val="20"/>
                <w:szCs w:val="20"/>
              </w:rPr>
              <w:t>12.36</w:t>
            </w:r>
          </w:p>
        </w:tc>
        <w:tc>
          <w:tcPr>
            <w:tcW w:w="709" w:type="dxa"/>
            <w:tcBorders>
              <w:top w:val="single" w:sz="4" w:space="0" w:color="auto"/>
              <w:left w:val="nil"/>
              <w:bottom w:val="single" w:sz="4" w:space="0" w:color="auto"/>
              <w:right w:val="single" w:sz="8" w:space="0" w:color="auto"/>
            </w:tcBorders>
            <w:shd w:val="clear" w:color="auto" w:fill="auto"/>
            <w:noWrap/>
            <w:vAlign w:val="bottom"/>
            <w:hideMark/>
          </w:tcPr>
          <w:p w14:paraId="212F5B4B" w14:textId="77777777" w:rsidR="00144F0C" w:rsidRPr="002926C4" w:rsidRDefault="00144F0C" w:rsidP="003354B4">
            <w:pPr>
              <w:jc w:val="right"/>
              <w:rPr>
                <w:rFonts w:ascii="Times" w:eastAsia="Times New Roman" w:hAnsi="Times" w:cs="Times New Roman"/>
                <w:color w:val="000000"/>
                <w:sz w:val="20"/>
                <w:szCs w:val="20"/>
              </w:rPr>
            </w:pPr>
            <w:r w:rsidRPr="002926C4">
              <w:rPr>
                <w:rFonts w:ascii="Times" w:eastAsia="Times New Roman" w:hAnsi="Times" w:cs="Times New Roman"/>
                <w:color w:val="000000"/>
                <w:sz w:val="20"/>
                <w:szCs w:val="20"/>
              </w:rPr>
              <w:t>1.14</w:t>
            </w: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14:paraId="30CE051E" w14:textId="77777777" w:rsidR="00144F0C" w:rsidRPr="002926C4" w:rsidRDefault="00144F0C" w:rsidP="003354B4">
            <w:pPr>
              <w:jc w:val="right"/>
              <w:rPr>
                <w:rFonts w:ascii="Times" w:eastAsia="Times New Roman" w:hAnsi="Times" w:cs="Times New Roman"/>
                <w:color w:val="000000"/>
                <w:sz w:val="20"/>
                <w:szCs w:val="20"/>
              </w:rPr>
            </w:pPr>
            <w:r w:rsidRPr="002926C4">
              <w:rPr>
                <w:rFonts w:ascii="Times" w:eastAsia="Times New Roman" w:hAnsi="Times" w:cs="Times New Roman"/>
                <w:color w:val="000000"/>
                <w:sz w:val="20"/>
                <w:szCs w:val="20"/>
              </w:rPr>
              <w:t>11.81</w:t>
            </w:r>
          </w:p>
        </w:tc>
        <w:tc>
          <w:tcPr>
            <w:tcW w:w="709" w:type="dxa"/>
            <w:tcBorders>
              <w:top w:val="single" w:sz="4" w:space="0" w:color="auto"/>
              <w:left w:val="nil"/>
              <w:bottom w:val="single" w:sz="4" w:space="0" w:color="auto"/>
              <w:right w:val="single" w:sz="8" w:space="0" w:color="auto"/>
            </w:tcBorders>
            <w:shd w:val="clear" w:color="auto" w:fill="auto"/>
            <w:noWrap/>
            <w:vAlign w:val="bottom"/>
            <w:hideMark/>
          </w:tcPr>
          <w:p w14:paraId="6AA72491" w14:textId="77777777" w:rsidR="00144F0C" w:rsidRPr="002926C4" w:rsidRDefault="00144F0C" w:rsidP="003354B4">
            <w:pPr>
              <w:jc w:val="right"/>
              <w:rPr>
                <w:rFonts w:ascii="Times" w:eastAsia="Times New Roman" w:hAnsi="Times" w:cs="Times New Roman"/>
                <w:color w:val="000000"/>
                <w:sz w:val="20"/>
                <w:szCs w:val="20"/>
              </w:rPr>
            </w:pPr>
            <w:r w:rsidRPr="002926C4">
              <w:rPr>
                <w:rFonts w:ascii="Times" w:eastAsia="Times New Roman" w:hAnsi="Times" w:cs="Times New Roman"/>
                <w:color w:val="000000"/>
                <w:sz w:val="20"/>
                <w:szCs w:val="20"/>
              </w:rPr>
              <w:t>1.47</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2932B242" w14:textId="77777777" w:rsidR="00144F0C" w:rsidRPr="002926C4" w:rsidRDefault="00144F0C" w:rsidP="003354B4">
            <w:pPr>
              <w:jc w:val="right"/>
              <w:rPr>
                <w:rFonts w:ascii="Times" w:eastAsia="Times New Roman" w:hAnsi="Times" w:cs="Times New Roman"/>
                <w:color w:val="000000"/>
                <w:sz w:val="20"/>
                <w:szCs w:val="20"/>
              </w:rPr>
            </w:pPr>
            <w:r w:rsidRPr="002926C4">
              <w:rPr>
                <w:rFonts w:ascii="Times" w:eastAsia="Times New Roman" w:hAnsi="Times" w:cs="Times New Roman"/>
                <w:color w:val="000000"/>
                <w:sz w:val="20"/>
                <w:szCs w:val="20"/>
              </w:rPr>
              <w:t>12.40</w:t>
            </w:r>
          </w:p>
        </w:tc>
        <w:tc>
          <w:tcPr>
            <w:tcW w:w="709" w:type="dxa"/>
            <w:tcBorders>
              <w:top w:val="single" w:sz="4" w:space="0" w:color="auto"/>
              <w:left w:val="nil"/>
              <w:bottom w:val="single" w:sz="4" w:space="0" w:color="auto"/>
              <w:right w:val="single" w:sz="8" w:space="0" w:color="auto"/>
            </w:tcBorders>
            <w:shd w:val="clear" w:color="auto" w:fill="auto"/>
            <w:noWrap/>
            <w:vAlign w:val="bottom"/>
            <w:hideMark/>
          </w:tcPr>
          <w:p w14:paraId="18ED50D1" w14:textId="77777777" w:rsidR="00144F0C" w:rsidRPr="002926C4" w:rsidRDefault="00144F0C" w:rsidP="003354B4">
            <w:pPr>
              <w:jc w:val="right"/>
              <w:rPr>
                <w:rFonts w:ascii="Times" w:eastAsia="Times New Roman" w:hAnsi="Times" w:cs="Times New Roman"/>
                <w:color w:val="000000"/>
                <w:sz w:val="20"/>
                <w:szCs w:val="20"/>
              </w:rPr>
            </w:pPr>
            <w:r w:rsidRPr="002926C4">
              <w:rPr>
                <w:rFonts w:ascii="Times" w:eastAsia="Times New Roman" w:hAnsi="Times" w:cs="Times New Roman"/>
                <w:color w:val="000000"/>
                <w:sz w:val="20"/>
                <w:szCs w:val="20"/>
              </w:rPr>
              <w:t>0.91</w:t>
            </w:r>
          </w:p>
        </w:tc>
        <w:tc>
          <w:tcPr>
            <w:tcW w:w="850" w:type="dxa"/>
            <w:tcBorders>
              <w:top w:val="nil"/>
              <w:left w:val="nil"/>
              <w:bottom w:val="single" w:sz="4" w:space="0" w:color="auto"/>
              <w:right w:val="single" w:sz="8" w:space="0" w:color="auto"/>
            </w:tcBorders>
            <w:shd w:val="clear" w:color="auto" w:fill="auto"/>
            <w:noWrap/>
            <w:vAlign w:val="bottom"/>
            <w:hideMark/>
          </w:tcPr>
          <w:p w14:paraId="6342164D" w14:textId="77777777" w:rsidR="00144F0C" w:rsidRPr="002926C4" w:rsidRDefault="00144F0C" w:rsidP="003354B4">
            <w:pPr>
              <w:jc w:val="right"/>
              <w:rPr>
                <w:rFonts w:ascii="Times" w:eastAsia="Times New Roman" w:hAnsi="Times" w:cs="Times New Roman"/>
                <w:color w:val="000000"/>
                <w:sz w:val="20"/>
                <w:szCs w:val="20"/>
              </w:rPr>
            </w:pPr>
            <w:r w:rsidRPr="002926C4">
              <w:rPr>
                <w:rFonts w:ascii="Times" w:eastAsia="Times New Roman" w:hAnsi="Times" w:cs="Times New Roman"/>
                <w:color w:val="000000"/>
                <w:sz w:val="20"/>
                <w:szCs w:val="20"/>
              </w:rPr>
              <w:t>0.468</w:t>
            </w:r>
          </w:p>
        </w:tc>
        <w:tc>
          <w:tcPr>
            <w:tcW w:w="4153" w:type="dxa"/>
            <w:tcBorders>
              <w:top w:val="nil"/>
              <w:left w:val="nil"/>
              <w:bottom w:val="nil"/>
              <w:right w:val="nil"/>
            </w:tcBorders>
            <w:shd w:val="clear" w:color="auto" w:fill="auto"/>
            <w:noWrap/>
            <w:vAlign w:val="bottom"/>
            <w:hideMark/>
          </w:tcPr>
          <w:p w14:paraId="795E6089" w14:textId="77777777" w:rsidR="00144F0C" w:rsidRPr="00343C4B" w:rsidRDefault="00144F0C" w:rsidP="003354B4">
            <w:pPr>
              <w:rPr>
                <w:rFonts w:ascii="Calibri" w:eastAsia="Times New Roman" w:hAnsi="Calibri" w:cs="Times New Roman"/>
                <w:color w:val="000000"/>
              </w:rPr>
            </w:pPr>
          </w:p>
        </w:tc>
      </w:tr>
      <w:tr w:rsidR="00144F0C" w:rsidRPr="00343C4B" w14:paraId="0A686AFD" w14:textId="77777777" w:rsidTr="003354B4">
        <w:trPr>
          <w:trHeight w:val="300"/>
        </w:trPr>
        <w:tc>
          <w:tcPr>
            <w:tcW w:w="1844" w:type="dxa"/>
            <w:tcBorders>
              <w:top w:val="nil"/>
              <w:left w:val="single" w:sz="8" w:space="0" w:color="auto"/>
              <w:bottom w:val="single" w:sz="4" w:space="0" w:color="auto"/>
              <w:right w:val="single" w:sz="8" w:space="0" w:color="auto"/>
            </w:tcBorders>
            <w:shd w:val="clear" w:color="auto" w:fill="auto"/>
            <w:noWrap/>
            <w:vAlign w:val="bottom"/>
            <w:hideMark/>
          </w:tcPr>
          <w:p w14:paraId="06A8E120" w14:textId="77777777" w:rsidR="00144F0C" w:rsidRPr="00343C4B" w:rsidRDefault="00144F0C" w:rsidP="003354B4">
            <w:pPr>
              <w:rPr>
                <w:rFonts w:ascii="Times" w:eastAsia="Times New Roman" w:hAnsi="Times" w:cs="Times New Roman"/>
                <w:color w:val="000000"/>
                <w:sz w:val="20"/>
                <w:szCs w:val="20"/>
              </w:rPr>
            </w:pPr>
            <w:r w:rsidRPr="00343C4B">
              <w:rPr>
                <w:rFonts w:ascii="Times" w:eastAsia="Times New Roman" w:hAnsi="Times" w:cs="Times New Roman"/>
                <w:color w:val="000000"/>
                <w:sz w:val="20"/>
                <w:szCs w:val="20"/>
              </w:rPr>
              <w:t xml:space="preserve">ACC </w:t>
            </w:r>
            <w:proofErr w:type="spellStart"/>
            <w:r w:rsidRPr="00343C4B">
              <w:rPr>
                <w:rFonts w:ascii="Times" w:eastAsia="Times New Roman" w:hAnsi="Times" w:cs="Times New Roman"/>
                <w:color w:val="000000"/>
                <w:sz w:val="20"/>
                <w:szCs w:val="20"/>
              </w:rPr>
              <w:t>Glu</w:t>
            </w:r>
            <w:proofErr w:type="spellEnd"/>
          </w:p>
        </w:tc>
        <w:tc>
          <w:tcPr>
            <w:tcW w:w="708" w:type="dxa"/>
            <w:tcBorders>
              <w:top w:val="nil"/>
              <w:left w:val="nil"/>
              <w:bottom w:val="single" w:sz="4" w:space="0" w:color="auto"/>
              <w:right w:val="single" w:sz="4" w:space="0" w:color="auto"/>
            </w:tcBorders>
            <w:shd w:val="clear" w:color="auto" w:fill="auto"/>
            <w:noWrap/>
            <w:vAlign w:val="bottom"/>
            <w:hideMark/>
          </w:tcPr>
          <w:p w14:paraId="17D13117" w14:textId="77777777" w:rsidR="00144F0C" w:rsidRPr="00343C4B" w:rsidRDefault="00144F0C" w:rsidP="003354B4">
            <w:pPr>
              <w:jc w:val="right"/>
              <w:rPr>
                <w:rFonts w:ascii="Times" w:eastAsia="Times New Roman" w:hAnsi="Times" w:cs="Times New Roman"/>
                <w:color w:val="000000"/>
                <w:sz w:val="20"/>
                <w:szCs w:val="20"/>
              </w:rPr>
            </w:pPr>
            <w:r w:rsidRPr="00343C4B">
              <w:rPr>
                <w:rFonts w:ascii="Times" w:eastAsia="Times New Roman" w:hAnsi="Times" w:cs="Times New Roman"/>
                <w:color w:val="000000"/>
                <w:sz w:val="20"/>
                <w:szCs w:val="20"/>
              </w:rPr>
              <w:t>16.61</w:t>
            </w:r>
          </w:p>
        </w:tc>
        <w:tc>
          <w:tcPr>
            <w:tcW w:w="709" w:type="dxa"/>
            <w:tcBorders>
              <w:top w:val="nil"/>
              <w:left w:val="nil"/>
              <w:bottom w:val="single" w:sz="4" w:space="0" w:color="auto"/>
              <w:right w:val="single" w:sz="8" w:space="0" w:color="auto"/>
            </w:tcBorders>
            <w:shd w:val="clear" w:color="auto" w:fill="auto"/>
            <w:noWrap/>
            <w:vAlign w:val="bottom"/>
            <w:hideMark/>
          </w:tcPr>
          <w:p w14:paraId="4F54F621" w14:textId="77777777" w:rsidR="00144F0C" w:rsidRPr="00343C4B" w:rsidRDefault="00144F0C" w:rsidP="003354B4">
            <w:pPr>
              <w:jc w:val="right"/>
              <w:rPr>
                <w:rFonts w:ascii="Times" w:eastAsia="Times New Roman" w:hAnsi="Times" w:cs="Times New Roman"/>
                <w:color w:val="000000"/>
                <w:sz w:val="20"/>
                <w:szCs w:val="20"/>
              </w:rPr>
            </w:pPr>
            <w:r w:rsidRPr="00343C4B">
              <w:rPr>
                <w:rFonts w:ascii="Times" w:eastAsia="Times New Roman" w:hAnsi="Times" w:cs="Times New Roman"/>
                <w:color w:val="000000"/>
                <w:sz w:val="20"/>
                <w:szCs w:val="20"/>
              </w:rPr>
              <w:t>2.20</w:t>
            </w:r>
          </w:p>
        </w:tc>
        <w:tc>
          <w:tcPr>
            <w:tcW w:w="709" w:type="dxa"/>
            <w:tcBorders>
              <w:top w:val="nil"/>
              <w:left w:val="nil"/>
              <w:bottom w:val="single" w:sz="4" w:space="0" w:color="auto"/>
              <w:right w:val="single" w:sz="4" w:space="0" w:color="auto"/>
            </w:tcBorders>
            <w:shd w:val="clear" w:color="auto" w:fill="auto"/>
            <w:noWrap/>
            <w:vAlign w:val="bottom"/>
            <w:hideMark/>
          </w:tcPr>
          <w:p w14:paraId="0973215D" w14:textId="77777777" w:rsidR="00144F0C" w:rsidRPr="002F573D" w:rsidRDefault="00144F0C" w:rsidP="003354B4">
            <w:pPr>
              <w:jc w:val="right"/>
              <w:rPr>
                <w:rFonts w:ascii="Times" w:eastAsia="Times New Roman" w:hAnsi="Times" w:cs="Times New Roman"/>
                <w:color w:val="000000"/>
                <w:sz w:val="20"/>
                <w:szCs w:val="20"/>
                <w:highlight w:val="yellow"/>
              </w:rPr>
            </w:pPr>
            <w:r w:rsidRPr="002F573D">
              <w:rPr>
                <w:rFonts w:ascii="Times" w:eastAsia="Times New Roman" w:hAnsi="Times" w:cs="Times New Roman"/>
                <w:color w:val="000000"/>
                <w:sz w:val="20"/>
                <w:szCs w:val="20"/>
              </w:rPr>
              <w:t>16.21</w:t>
            </w:r>
          </w:p>
        </w:tc>
        <w:tc>
          <w:tcPr>
            <w:tcW w:w="709" w:type="dxa"/>
            <w:tcBorders>
              <w:top w:val="nil"/>
              <w:left w:val="nil"/>
              <w:bottom w:val="single" w:sz="4" w:space="0" w:color="auto"/>
              <w:right w:val="single" w:sz="8" w:space="0" w:color="auto"/>
            </w:tcBorders>
            <w:shd w:val="clear" w:color="auto" w:fill="auto"/>
            <w:noWrap/>
            <w:vAlign w:val="bottom"/>
            <w:hideMark/>
          </w:tcPr>
          <w:p w14:paraId="20D3AA4E" w14:textId="77777777" w:rsidR="00144F0C" w:rsidRPr="002F573D" w:rsidRDefault="00144F0C" w:rsidP="003354B4">
            <w:pPr>
              <w:jc w:val="right"/>
              <w:rPr>
                <w:rFonts w:ascii="Times" w:eastAsia="Times New Roman" w:hAnsi="Times" w:cs="Times New Roman"/>
                <w:color w:val="000000"/>
                <w:sz w:val="20"/>
                <w:szCs w:val="20"/>
                <w:highlight w:val="yellow"/>
              </w:rPr>
            </w:pPr>
            <w:r w:rsidRPr="002F573D">
              <w:rPr>
                <w:rFonts w:ascii="Times" w:eastAsia="Times New Roman" w:hAnsi="Times" w:cs="Times New Roman"/>
                <w:color w:val="000000"/>
                <w:sz w:val="20"/>
                <w:szCs w:val="20"/>
              </w:rPr>
              <w:t>2.30</w:t>
            </w:r>
          </w:p>
        </w:tc>
        <w:tc>
          <w:tcPr>
            <w:tcW w:w="708" w:type="dxa"/>
            <w:tcBorders>
              <w:top w:val="nil"/>
              <w:left w:val="nil"/>
              <w:bottom w:val="single" w:sz="4" w:space="0" w:color="auto"/>
              <w:right w:val="single" w:sz="4" w:space="0" w:color="auto"/>
            </w:tcBorders>
            <w:shd w:val="clear" w:color="auto" w:fill="auto"/>
            <w:noWrap/>
            <w:vAlign w:val="bottom"/>
            <w:hideMark/>
          </w:tcPr>
          <w:p w14:paraId="73392AAE" w14:textId="77777777" w:rsidR="00144F0C" w:rsidRPr="00343C4B" w:rsidRDefault="00144F0C" w:rsidP="003354B4">
            <w:pPr>
              <w:jc w:val="right"/>
              <w:rPr>
                <w:rFonts w:ascii="Times" w:eastAsia="Times New Roman" w:hAnsi="Times" w:cs="Times New Roman"/>
                <w:color w:val="000000"/>
                <w:sz w:val="20"/>
                <w:szCs w:val="20"/>
              </w:rPr>
            </w:pPr>
            <w:r w:rsidRPr="00343C4B">
              <w:rPr>
                <w:rFonts w:ascii="Times" w:eastAsia="Times New Roman" w:hAnsi="Times" w:cs="Times New Roman"/>
                <w:color w:val="000000"/>
                <w:sz w:val="20"/>
                <w:szCs w:val="20"/>
              </w:rPr>
              <w:t>16.10</w:t>
            </w:r>
          </w:p>
        </w:tc>
        <w:tc>
          <w:tcPr>
            <w:tcW w:w="709" w:type="dxa"/>
            <w:tcBorders>
              <w:top w:val="nil"/>
              <w:left w:val="nil"/>
              <w:bottom w:val="single" w:sz="4" w:space="0" w:color="auto"/>
              <w:right w:val="single" w:sz="8" w:space="0" w:color="auto"/>
            </w:tcBorders>
            <w:shd w:val="clear" w:color="auto" w:fill="auto"/>
            <w:noWrap/>
            <w:vAlign w:val="bottom"/>
            <w:hideMark/>
          </w:tcPr>
          <w:p w14:paraId="732745D3" w14:textId="77777777" w:rsidR="00144F0C" w:rsidRPr="00343C4B" w:rsidRDefault="00144F0C" w:rsidP="003354B4">
            <w:pPr>
              <w:jc w:val="right"/>
              <w:rPr>
                <w:rFonts w:ascii="Times" w:eastAsia="Times New Roman" w:hAnsi="Times" w:cs="Times New Roman"/>
                <w:color w:val="000000"/>
                <w:sz w:val="20"/>
                <w:szCs w:val="20"/>
              </w:rPr>
            </w:pPr>
            <w:r w:rsidRPr="00343C4B">
              <w:rPr>
                <w:rFonts w:ascii="Times" w:eastAsia="Times New Roman" w:hAnsi="Times" w:cs="Times New Roman"/>
                <w:color w:val="000000"/>
                <w:sz w:val="20"/>
                <w:szCs w:val="20"/>
              </w:rPr>
              <w:t>1.79</w:t>
            </w:r>
          </w:p>
        </w:tc>
        <w:tc>
          <w:tcPr>
            <w:tcW w:w="709" w:type="dxa"/>
            <w:tcBorders>
              <w:top w:val="nil"/>
              <w:left w:val="nil"/>
              <w:bottom w:val="single" w:sz="4" w:space="0" w:color="auto"/>
              <w:right w:val="single" w:sz="4" w:space="0" w:color="auto"/>
            </w:tcBorders>
            <w:shd w:val="clear" w:color="auto" w:fill="auto"/>
            <w:noWrap/>
            <w:vAlign w:val="bottom"/>
            <w:hideMark/>
          </w:tcPr>
          <w:p w14:paraId="44AEB028" w14:textId="77777777" w:rsidR="00144F0C" w:rsidRPr="00343C4B" w:rsidRDefault="00144F0C" w:rsidP="003354B4">
            <w:pPr>
              <w:jc w:val="right"/>
              <w:rPr>
                <w:rFonts w:ascii="Times" w:eastAsia="Times New Roman" w:hAnsi="Times" w:cs="Times New Roman"/>
                <w:color w:val="000000"/>
                <w:sz w:val="20"/>
                <w:szCs w:val="20"/>
              </w:rPr>
            </w:pPr>
            <w:r w:rsidRPr="00343C4B">
              <w:rPr>
                <w:rFonts w:ascii="Times" w:eastAsia="Times New Roman" w:hAnsi="Times" w:cs="Times New Roman"/>
                <w:color w:val="000000"/>
                <w:sz w:val="20"/>
                <w:szCs w:val="20"/>
              </w:rPr>
              <w:t>16.24</w:t>
            </w:r>
          </w:p>
        </w:tc>
        <w:tc>
          <w:tcPr>
            <w:tcW w:w="709" w:type="dxa"/>
            <w:tcBorders>
              <w:top w:val="nil"/>
              <w:left w:val="nil"/>
              <w:bottom w:val="single" w:sz="4" w:space="0" w:color="auto"/>
              <w:right w:val="single" w:sz="8" w:space="0" w:color="auto"/>
            </w:tcBorders>
            <w:shd w:val="clear" w:color="auto" w:fill="auto"/>
            <w:noWrap/>
            <w:vAlign w:val="bottom"/>
            <w:hideMark/>
          </w:tcPr>
          <w:p w14:paraId="7CA8B5C9" w14:textId="77777777" w:rsidR="00144F0C" w:rsidRPr="00343C4B" w:rsidRDefault="00144F0C" w:rsidP="003354B4">
            <w:pPr>
              <w:jc w:val="right"/>
              <w:rPr>
                <w:rFonts w:ascii="Times" w:eastAsia="Times New Roman" w:hAnsi="Times" w:cs="Times New Roman"/>
                <w:color w:val="000000"/>
                <w:sz w:val="20"/>
                <w:szCs w:val="20"/>
              </w:rPr>
            </w:pPr>
            <w:r w:rsidRPr="00343C4B">
              <w:rPr>
                <w:rFonts w:ascii="Times" w:eastAsia="Times New Roman" w:hAnsi="Times" w:cs="Times New Roman"/>
                <w:color w:val="000000"/>
                <w:sz w:val="20"/>
                <w:szCs w:val="20"/>
              </w:rPr>
              <w:t>1.81</w:t>
            </w:r>
          </w:p>
        </w:tc>
        <w:tc>
          <w:tcPr>
            <w:tcW w:w="850" w:type="dxa"/>
            <w:tcBorders>
              <w:top w:val="nil"/>
              <w:left w:val="nil"/>
              <w:bottom w:val="single" w:sz="4" w:space="0" w:color="auto"/>
              <w:right w:val="single" w:sz="8" w:space="0" w:color="auto"/>
            </w:tcBorders>
            <w:shd w:val="clear" w:color="auto" w:fill="auto"/>
            <w:noWrap/>
            <w:vAlign w:val="bottom"/>
            <w:hideMark/>
          </w:tcPr>
          <w:p w14:paraId="6F52D641" w14:textId="77777777" w:rsidR="00144F0C" w:rsidRPr="002926C4" w:rsidRDefault="00144F0C" w:rsidP="003354B4">
            <w:pPr>
              <w:jc w:val="right"/>
              <w:rPr>
                <w:rFonts w:ascii="Times" w:eastAsia="Times New Roman" w:hAnsi="Times" w:cs="Times New Roman"/>
                <w:color w:val="000000"/>
                <w:sz w:val="20"/>
                <w:szCs w:val="20"/>
                <w:highlight w:val="yellow"/>
              </w:rPr>
            </w:pPr>
            <w:r w:rsidRPr="002926C4">
              <w:rPr>
                <w:rFonts w:ascii="Times" w:eastAsia="Times New Roman" w:hAnsi="Times" w:cs="Times New Roman"/>
                <w:color w:val="000000"/>
                <w:sz w:val="20"/>
                <w:szCs w:val="20"/>
              </w:rPr>
              <w:t>0.568</w:t>
            </w:r>
          </w:p>
        </w:tc>
        <w:tc>
          <w:tcPr>
            <w:tcW w:w="4153" w:type="dxa"/>
            <w:tcBorders>
              <w:top w:val="nil"/>
              <w:left w:val="nil"/>
              <w:bottom w:val="nil"/>
              <w:right w:val="nil"/>
            </w:tcBorders>
            <w:shd w:val="clear" w:color="auto" w:fill="auto"/>
            <w:noWrap/>
            <w:vAlign w:val="bottom"/>
            <w:hideMark/>
          </w:tcPr>
          <w:p w14:paraId="57F26DBA" w14:textId="77777777" w:rsidR="00144F0C" w:rsidRPr="00343C4B" w:rsidRDefault="00144F0C" w:rsidP="003354B4">
            <w:pPr>
              <w:rPr>
                <w:rFonts w:ascii="Calibri" w:eastAsia="Times New Roman" w:hAnsi="Calibri" w:cs="Times New Roman"/>
                <w:color w:val="000000"/>
              </w:rPr>
            </w:pPr>
          </w:p>
        </w:tc>
      </w:tr>
      <w:tr w:rsidR="00144F0C" w:rsidRPr="00343C4B" w14:paraId="71A72C72" w14:textId="77777777" w:rsidTr="003354B4">
        <w:trPr>
          <w:trHeight w:val="300"/>
        </w:trPr>
        <w:tc>
          <w:tcPr>
            <w:tcW w:w="1844" w:type="dxa"/>
            <w:tcBorders>
              <w:top w:val="nil"/>
              <w:left w:val="single" w:sz="8" w:space="0" w:color="auto"/>
              <w:bottom w:val="single" w:sz="4" w:space="0" w:color="auto"/>
              <w:right w:val="single" w:sz="8" w:space="0" w:color="auto"/>
            </w:tcBorders>
            <w:shd w:val="clear" w:color="auto" w:fill="auto"/>
            <w:noWrap/>
            <w:vAlign w:val="bottom"/>
            <w:hideMark/>
          </w:tcPr>
          <w:p w14:paraId="62DD2D65" w14:textId="77777777" w:rsidR="00144F0C" w:rsidRPr="00343C4B" w:rsidRDefault="00144F0C" w:rsidP="003354B4">
            <w:pPr>
              <w:rPr>
                <w:rFonts w:ascii="Times" w:eastAsia="Times New Roman" w:hAnsi="Times" w:cs="Times New Roman"/>
                <w:color w:val="000000"/>
                <w:sz w:val="20"/>
                <w:szCs w:val="20"/>
              </w:rPr>
            </w:pPr>
            <w:r w:rsidRPr="00343C4B">
              <w:rPr>
                <w:rFonts w:ascii="Times" w:eastAsia="Times New Roman" w:hAnsi="Times" w:cs="Times New Roman"/>
                <w:color w:val="000000"/>
                <w:sz w:val="20"/>
                <w:szCs w:val="20"/>
              </w:rPr>
              <w:t>ACC MI</w:t>
            </w:r>
          </w:p>
        </w:tc>
        <w:tc>
          <w:tcPr>
            <w:tcW w:w="708" w:type="dxa"/>
            <w:tcBorders>
              <w:top w:val="nil"/>
              <w:left w:val="nil"/>
              <w:bottom w:val="single" w:sz="4" w:space="0" w:color="auto"/>
              <w:right w:val="single" w:sz="4" w:space="0" w:color="auto"/>
            </w:tcBorders>
            <w:shd w:val="clear" w:color="auto" w:fill="auto"/>
            <w:noWrap/>
            <w:vAlign w:val="bottom"/>
            <w:hideMark/>
          </w:tcPr>
          <w:p w14:paraId="5A237274" w14:textId="77777777" w:rsidR="00144F0C" w:rsidRPr="00343C4B" w:rsidRDefault="00144F0C" w:rsidP="003354B4">
            <w:pPr>
              <w:jc w:val="right"/>
              <w:rPr>
                <w:rFonts w:ascii="Times" w:eastAsia="Times New Roman" w:hAnsi="Times" w:cs="Times New Roman"/>
                <w:color w:val="000000"/>
                <w:sz w:val="20"/>
                <w:szCs w:val="20"/>
              </w:rPr>
            </w:pPr>
            <w:r w:rsidRPr="00343C4B">
              <w:rPr>
                <w:rFonts w:ascii="Times" w:eastAsia="Times New Roman" w:hAnsi="Times" w:cs="Times New Roman"/>
                <w:color w:val="000000"/>
                <w:sz w:val="20"/>
                <w:szCs w:val="20"/>
              </w:rPr>
              <w:t>9.30</w:t>
            </w:r>
          </w:p>
        </w:tc>
        <w:tc>
          <w:tcPr>
            <w:tcW w:w="709" w:type="dxa"/>
            <w:tcBorders>
              <w:top w:val="nil"/>
              <w:left w:val="nil"/>
              <w:bottom w:val="single" w:sz="4" w:space="0" w:color="auto"/>
              <w:right w:val="single" w:sz="8" w:space="0" w:color="auto"/>
            </w:tcBorders>
            <w:shd w:val="clear" w:color="auto" w:fill="auto"/>
            <w:noWrap/>
            <w:vAlign w:val="bottom"/>
            <w:hideMark/>
          </w:tcPr>
          <w:p w14:paraId="1CEAA229" w14:textId="77777777" w:rsidR="00144F0C" w:rsidRPr="00343C4B" w:rsidRDefault="00144F0C" w:rsidP="003354B4">
            <w:pPr>
              <w:jc w:val="right"/>
              <w:rPr>
                <w:rFonts w:ascii="Times" w:eastAsia="Times New Roman" w:hAnsi="Times" w:cs="Times New Roman"/>
                <w:color w:val="000000"/>
                <w:sz w:val="20"/>
                <w:szCs w:val="20"/>
              </w:rPr>
            </w:pPr>
            <w:r w:rsidRPr="00343C4B">
              <w:rPr>
                <w:rFonts w:ascii="Times" w:eastAsia="Times New Roman" w:hAnsi="Times" w:cs="Times New Roman"/>
                <w:color w:val="000000"/>
                <w:sz w:val="20"/>
                <w:szCs w:val="20"/>
              </w:rPr>
              <w:t>1.30</w:t>
            </w:r>
          </w:p>
        </w:tc>
        <w:tc>
          <w:tcPr>
            <w:tcW w:w="709" w:type="dxa"/>
            <w:tcBorders>
              <w:top w:val="nil"/>
              <w:left w:val="nil"/>
              <w:bottom w:val="single" w:sz="4" w:space="0" w:color="auto"/>
              <w:right w:val="single" w:sz="4" w:space="0" w:color="auto"/>
            </w:tcBorders>
            <w:shd w:val="clear" w:color="auto" w:fill="auto"/>
            <w:noWrap/>
            <w:vAlign w:val="bottom"/>
            <w:hideMark/>
          </w:tcPr>
          <w:p w14:paraId="705BC673" w14:textId="77777777" w:rsidR="00144F0C" w:rsidRPr="002F573D" w:rsidRDefault="00144F0C" w:rsidP="003354B4">
            <w:pPr>
              <w:jc w:val="right"/>
              <w:rPr>
                <w:rFonts w:ascii="Times" w:eastAsia="Times New Roman" w:hAnsi="Times" w:cs="Times New Roman"/>
                <w:color w:val="000000"/>
                <w:sz w:val="20"/>
                <w:szCs w:val="20"/>
                <w:highlight w:val="yellow"/>
              </w:rPr>
            </w:pPr>
            <w:r w:rsidRPr="002F573D">
              <w:rPr>
                <w:rFonts w:ascii="Times" w:eastAsia="Times New Roman" w:hAnsi="Times" w:cs="Times New Roman"/>
                <w:color w:val="000000"/>
                <w:sz w:val="20"/>
                <w:szCs w:val="20"/>
              </w:rPr>
              <w:t>9.44</w:t>
            </w:r>
          </w:p>
        </w:tc>
        <w:tc>
          <w:tcPr>
            <w:tcW w:w="709" w:type="dxa"/>
            <w:tcBorders>
              <w:top w:val="nil"/>
              <w:left w:val="nil"/>
              <w:bottom w:val="single" w:sz="4" w:space="0" w:color="auto"/>
              <w:right w:val="single" w:sz="8" w:space="0" w:color="auto"/>
            </w:tcBorders>
            <w:shd w:val="clear" w:color="auto" w:fill="auto"/>
            <w:noWrap/>
            <w:vAlign w:val="bottom"/>
            <w:hideMark/>
          </w:tcPr>
          <w:p w14:paraId="0BD91587" w14:textId="77777777" w:rsidR="00144F0C" w:rsidRPr="002F573D" w:rsidRDefault="00144F0C" w:rsidP="003354B4">
            <w:pPr>
              <w:jc w:val="right"/>
              <w:rPr>
                <w:rFonts w:ascii="Times" w:eastAsia="Times New Roman" w:hAnsi="Times" w:cs="Times New Roman"/>
                <w:color w:val="000000"/>
                <w:sz w:val="20"/>
                <w:szCs w:val="20"/>
                <w:highlight w:val="yellow"/>
              </w:rPr>
            </w:pPr>
            <w:r w:rsidRPr="002F573D">
              <w:rPr>
                <w:rFonts w:ascii="Times" w:eastAsia="Times New Roman" w:hAnsi="Times" w:cs="Times New Roman"/>
                <w:color w:val="000000"/>
                <w:sz w:val="20"/>
                <w:szCs w:val="20"/>
              </w:rPr>
              <w:t>1.18</w:t>
            </w:r>
          </w:p>
        </w:tc>
        <w:tc>
          <w:tcPr>
            <w:tcW w:w="708" w:type="dxa"/>
            <w:tcBorders>
              <w:top w:val="nil"/>
              <w:left w:val="nil"/>
              <w:bottom w:val="single" w:sz="4" w:space="0" w:color="auto"/>
              <w:right w:val="single" w:sz="4" w:space="0" w:color="auto"/>
            </w:tcBorders>
            <w:shd w:val="clear" w:color="auto" w:fill="auto"/>
            <w:noWrap/>
            <w:vAlign w:val="bottom"/>
            <w:hideMark/>
          </w:tcPr>
          <w:p w14:paraId="221B9750" w14:textId="77777777" w:rsidR="00144F0C" w:rsidRPr="00343C4B" w:rsidRDefault="00144F0C" w:rsidP="003354B4">
            <w:pPr>
              <w:jc w:val="right"/>
              <w:rPr>
                <w:rFonts w:ascii="Times" w:eastAsia="Times New Roman" w:hAnsi="Times" w:cs="Times New Roman"/>
                <w:color w:val="000000"/>
                <w:sz w:val="20"/>
                <w:szCs w:val="20"/>
              </w:rPr>
            </w:pPr>
            <w:r w:rsidRPr="00343C4B">
              <w:rPr>
                <w:rFonts w:ascii="Times" w:eastAsia="Times New Roman" w:hAnsi="Times" w:cs="Times New Roman"/>
                <w:color w:val="000000"/>
                <w:sz w:val="20"/>
                <w:szCs w:val="20"/>
              </w:rPr>
              <w:t>9.20</w:t>
            </w:r>
          </w:p>
        </w:tc>
        <w:tc>
          <w:tcPr>
            <w:tcW w:w="709" w:type="dxa"/>
            <w:tcBorders>
              <w:top w:val="nil"/>
              <w:left w:val="nil"/>
              <w:bottom w:val="single" w:sz="4" w:space="0" w:color="auto"/>
              <w:right w:val="single" w:sz="8" w:space="0" w:color="auto"/>
            </w:tcBorders>
            <w:shd w:val="clear" w:color="auto" w:fill="auto"/>
            <w:noWrap/>
            <w:vAlign w:val="bottom"/>
            <w:hideMark/>
          </w:tcPr>
          <w:p w14:paraId="1788A58B" w14:textId="77777777" w:rsidR="00144F0C" w:rsidRPr="00343C4B" w:rsidRDefault="00144F0C" w:rsidP="003354B4">
            <w:pPr>
              <w:jc w:val="right"/>
              <w:rPr>
                <w:rFonts w:ascii="Times" w:eastAsia="Times New Roman" w:hAnsi="Times" w:cs="Times New Roman"/>
                <w:color w:val="000000"/>
                <w:sz w:val="20"/>
                <w:szCs w:val="20"/>
              </w:rPr>
            </w:pPr>
            <w:r w:rsidRPr="00343C4B">
              <w:rPr>
                <w:rFonts w:ascii="Times" w:eastAsia="Times New Roman" w:hAnsi="Times" w:cs="Times New Roman"/>
                <w:color w:val="000000"/>
                <w:sz w:val="20"/>
                <w:szCs w:val="20"/>
              </w:rPr>
              <w:t>1.42</w:t>
            </w:r>
          </w:p>
        </w:tc>
        <w:tc>
          <w:tcPr>
            <w:tcW w:w="709" w:type="dxa"/>
            <w:tcBorders>
              <w:top w:val="nil"/>
              <w:left w:val="nil"/>
              <w:bottom w:val="single" w:sz="4" w:space="0" w:color="auto"/>
              <w:right w:val="single" w:sz="4" w:space="0" w:color="auto"/>
            </w:tcBorders>
            <w:shd w:val="clear" w:color="auto" w:fill="auto"/>
            <w:noWrap/>
            <w:vAlign w:val="bottom"/>
            <w:hideMark/>
          </w:tcPr>
          <w:p w14:paraId="704371ED" w14:textId="77777777" w:rsidR="00144F0C" w:rsidRPr="00343C4B" w:rsidRDefault="00144F0C" w:rsidP="003354B4">
            <w:pPr>
              <w:jc w:val="right"/>
              <w:rPr>
                <w:rFonts w:ascii="Times" w:eastAsia="Times New Roman" w:hAnsi="Times" w:cs="Times New Roman"/>
                <w:color w:val="000000"/>
                <w:sz w:val="20"/>
                <w:szCs w:val="20"/>
              </w:rPr>
            </w:pPr>
            <w:r w:rsidRPr="00343C4B">
              <w:rPr>
                <w:rFonts w:ascii="Times" w:eastAsia="Times New Roman" w:hAnsi="Times" w:cs="Times New Roman"/>
                <w:color w:val="000000"/>
                <w:sz w:val="20"/>
                <w:szCs w:val="20"/>
              </w:rPr>
              <w:t>9.21</w:t>
            </w:r>
          </w:p>
        </w:tc>
        <w:tc>
          <w:tcPr>
            <w:tcW w:w="709" w:type="dxa"/>
            <w:tcBorders>
              <w:top w:val="nil"/>
              <w:left w:val="nil"/>
              <w:bottom w:val="single" w:sz="4" w:space="0" w:color="auto"/>
              <w:right w:val="single" w:sz="8" w:space="0" w:color="auto"/>
            </w:tcBorders>
            <w:shd w:val="clear" w:color="auto" w:fill="auto"/>
            <w:noWrap/>
            <w:vAlign w:val="bottom"/>
            <w:hideMark/>
          </w:tcPr>
          <w:p w14:paraId="66768649" w14:textId="77777777" w:rsidR="00144F0C" w:rsidRPr="00343C4B" w:rsidRDefault="00144F0C" w:rsidP="003354B4">
            <w:pPr>
              <w:jc w:val="right"/>
              <w:rPr>
                <w:rFonts w:ascii="Times" w:eastAsia="Times New Roman" w:hAnsi="Times" w:cs="Times New Roman"/>
                <w:color w:val="000000"/>
                <w:sz w:val="20"/>
                <w:szCs w:val="20"/>
              </w:rPr>
            </w:pPr>
            <w:r w:rsidRPr="00343C4B">
              <w:rPr>
                <w:rFonts w:ascii="Times" w:eastAsia="Times New Roman" w:hAnsi="Times" w:cs="Times New Roman"/>
                <w:color w:val="000000"/>
                <w:sz w:val="20"/>
                <w:szCs w:val="20"/>
              </w:rPr>
              <w:t>0.89</w:t>
            </w:r>
          </w:p>
        </w:tc>
        <w:tc>
          <w:tcPr>
            <w:tcW w:w="850" w:type="dxa"/>
            <w:tcBorders>
              <w:top w:val="nil"/>
              <w:left w:val="nil"/>
              <w:bottom w:val="single" w:sz="4" w:space="0" w:color="auto"/>
              <w:right w:val="single" w:sz="8" w:space="0" w:color="auto"/>
            </w:tcBorders>
            <w:shd w:val="clear" w:color="auto" w:fill="auto"/>
            <w:noWrap/>
            <w:vAlign w:val="bottom"/>
            <w:hideMark/>
          </w:tcPr>
          <w:p w14:paraId="6C0A7BA7" w14:textId="77777777" w:rsidR="00144F0C" w:rsidRPr="002926C4" w:rsidRDefault="00144F0C" w:rsidP="003354B4">
            <w:pPr>
              <w:jc w:val="right"/>
              <w:rPr>
                <w:rFonts w:ascii="Times" w:eastAsia="Times New Roman" w:hAnsi="Times" w:cs="Times New Roman"/>
                <w:color w:val="000000"/>
                <w:sz w:val="20"/>
                <w:szCs w:val="20"/>
                <w:highlight w:val="yellow"/>
              </w:rPr>
            </w:pPr>
            <w:r w:rsidRPr="002926C4">
              <w:rPr>
                <w:rFonts w:ascii="Times" w:eastAsia="Times New Roman" w:hAnsi="Times" w:cs="Times New Roman"/>
                <w:color w:val="000000"/>
                <w:sz w:val="20"/>
                <w:szCs w:val="20"/>
              </w:rPr>
              <w:t>0.951</w:t>
            </w:r>
          </w:p>
        </w:tc>
        <w:tc>
          <w:tcPr>
            <w:tcW w:w="4153" w:type="dxa"/>
            <w:tcBorders>
              <w:top w:val="nil"/>
              <w:left w:val="nil"/>
              <w:bottom w:val="nil"/>
              <w:right w:val="nil"/>
            </w:tcBorders>
            <w:shd w:val="clear" w:color="auto" w:fill="auto"/>
            <w:noWrap/>
            <w:vAlign w:val="bottom"/>
            <w:hideMark/>
          </w:tcPr>
          <w:p w14:paraId="6936AD67" w14:textId="77777777" w:rsidR="00144F0C" w:rsidRPr="00343C4B" w:rsidRDefault="00144F0C" w:rsidP="003354B4">
            <w:pPr>
              <w:rPr>
                <w:rFonts w:ascii="Calibri" w:eastAsia="Times New Roman" w:hAnsi="Calibri" w:cs="Times New Roman"/>
                <w:color w:val="000000"/>
              </w:rPr>
            </w:pPr>
          </w:p>
        </w:tc>
      </w:tr>
      <w:tr w:rsidR="00144F0C" w:rsidRPr="00343C4B" w14:paraId="2E14C365" w14:textId="77777777" w:rsidTr="003354B4">
        <w:trPr>
          <w:trHeight w:val="300"/>
        </w:trPr>
        <w:tc>
          <w:tcPr>
            <w:tcW w:w="1844" w:type="dxa"/>
            <w:tcBorders>
              <w:top w:val="nil"/>
              <w:left w:val="single" w:sz="8" w:space="0" w:color="auto"/>
              <w:bottom w:val="single" w:sz="4" w:space="0" w:color="auto"/>
              <w:right w:val="single" w:sz="8" w:space="0" w:color="auto"/>
            </w:tcBorders>
            <w:shd w:val="clear" w:color="auto" w:fill="auto"/>
            <w:noWrap/>
            <w:vAlign w:val="bottom"/>
            <w:hideMark/>
          </w:tcPr>
          <w:p w14:paraId="3560FE10" w14:textId="77777777" w:rsidR="00144F0C" w:rsidRPr="00343C4B" w:rsidRDefault="00144F0C" w:rsidP="003354B4">
            <w:pPr>
              <w:rPr>
                <w:rFonts w:ascii="Times" w:eastAsia="Times New Roman" w:hAnsi="Times" w:cs="Times New Roman"/>
                <w:color w:val="000000"/>
                <w:sz w:val="20"/>
                <w:szCs w:val="20"/>
              </w:rPr>
            </w:pPr>
            <w:r w:rsidRPr="00343C4B">
              <w:rPr>
                <w:rFonts w:ascii="Times" w:eastAsia="Times New Roman" w:hAnsi="Times" w:cs="Times New Roman"/>
                <w:color w:val="000000"/>
                <w:sz w:val="20"/>
                <w:szCs w:val="20"/>
              </w:rPr>
              <w:t>ACC NAA</w:t>
            </w:r>
          </w:p>
        </w:tc>
        <w:tc>
          <w:tcPr>
            <w:tcW w:w="708" w:type="dxa"/>
            <w:tcBorders>
              <w:top w:val="nil"/>
              <w:left w:val="nil"/>
              <w:bottom w:val="single" w:sz="4" w:space="0" w:color="auto"/>
              <w:right w:val="single" w:sz="4" w:space="0" w:color="auto"/>
            </w:tcBorders>
            <w:shd w:val="clear" w:color="auto" w:fill="auto"/>
            <w:noWrap/>
            <w:vAlign w:val="bottom"/>
            <w:hideMark/>
          </w:tcPr>
          <w:p w14:paraId="64FF6DF9" w14:textId="77777777" w:rsidR="00144F0C" w:rsidRPr="00343C4B" w:rsidRDefault="00144F0C" w:rsidP="003354B4">
            <w:pPr>
              <w:jc w:val="right"/>
              <w:rPr>
                <w:rFonts w:ascii="Times" w:eastAsia="Times New Roman" w:hAnsi="Times" w:cs="Times New Roman"/>
                <w:color w:val="000000"/>
                <w:sz w:val="20"/>
                <w:szCs w:val="20"/>
              </w:rPr>
            </w:pPr>
            <w:r w:rsidRPr="00343C4B">
              <w:rPr>
                <w:rFonts w:ascii="Times" w:eastAsia="Times New Roman" w:hAnsi="Times" w:cs="Times New Roman"/>
                <w:color w:val="000000"/>
                <w:sz w:val="20"/>
                <w:szCs w:val="20"/>
              </w:rPr>
              <w:t>15.39</w:t>
            </w:r>
          </w:p>
        </w:tc>
        <w:tc>
          <w:tcPr>
            <w:tcW w:w="709" w:type="dxa"/>
            <w:tcBorders>
              <w:top w:val="nil"/>
              <w:left w:val="nil"/>
              <w:bottom w:val="single" w:sz="4" w:space="0" w:color="auto"/>
              <w:right w:val="single" w:sz="8" w:space="0" w:color="auto"/>
            </w:tcBorders>
            <w:shd w:val="clear" w:color="auto" w:fill="auto"/>
            <w:noWrap/>
            <w:vAlign w:val="bottom"/>
            <w:hideMark/>
          </w:tcPr>
          <w:p w14:paraId="362AD235" w14:textId="77777777" w:rsidR="00144F0C" w:rsidRPr="00343C4B" w:rsidRDefault="00144F0C" w:rsidP="003354B4">
            <w:pPr>
              <w:jc w:val="right"/>
              <w:rPr>
                <w:rFonts w:ascii="Times" w:eastAsia="Times New Roman" w:hAnsi="Times" w:cs="Times New Roman"/>
                <w:color w:val="000000"/>
                <w:sz w:val="20"/>
                <w:szCs w:val="20"/>
              </w:rPr>
            </w:pPr>
            <w:r w:rsidRPr="00343C4B">
              <w:rPr>
                <w:rFonts w:ascii="Times" w:eastAsia="Times New Roman" w:hAnsi="Times" w:cs="Times New Roman"/>
                <w:color w:val="000000"/>
                <w:sz w:val="20"/>
                <w:szCs w:val="20"/>
              </w:rPr>
              <w:t>1.63</w:t>
            </w:r>
          </w:p>
        </w:tc>
        <w:tc>
          <w:tcPr>
            <w:tcW w:w="709" w:type="dxa"/>
            <w:tcBorders>
              <w:top w:val="nil"/>
              <w:left w:val="nil"/>
              <w:bottom w:val="single" w:sz="4" w:space="0" w:color="auto"/>
              <w:right w:val="single" w:sz="4" w:space="0" w:color="auto"/>
            </w:tcBorders>
            <w:shd w:val="clear" w:color="auto" w:fill="auto"/>
            <w:noWrap/>
            <w:vAlign w:val="bottom"/>
            <w:hideMark/>
          </w:tcPr>
          <w:p w14:paraId="23CF128C" w14:textId="77777777" w:rsidR="00144F0C" w:rsidRPr="002F573D" w:rsidRDefault="00144F0C" w:rsidP="003354B4">
            <w:pPr>
              <w:jc w:val="right"/>
              <w:rPr>
                <w:rFonts w:ascii="Times" w:eastAsia="Times New Roman" w:hAnsi="Times" w:cs="Times New Roman"/>
                <w:color w:val="000000"/>
                <w:sz w:val="20"/>
                <w:szCs w:val="20"/>
                <w:highlight w:val="yellow"/>
              </w:rPr>
            </w:pPr>
            <w:r w:rsidRPr="002F573D">
              <w:rPr>
                <w:rFonts w:ascii="Times" w:eastAsia="Times New Roman" w:hAnsi="Times" w:cs="Times New Roman"/>
                <w:color w:val="000000"/>
                <w:sz w:val="20"/>
                <w:szCs w:val="20"/>
              </w:rPr>
              <w:t>15.36</w:t>
            </w:r>
          </w:p>
        </w:tc>
        <w:tc>
          <w:tcPr>
            <w:tcW w:w="709" w:type="dxa"/>
            <w:tcBorders>
              <w:top w:val="nil"/>
              <w:left w:val="nil"/>
              <w:bottom w:val="single" w:sz="4" w:space="0" w:color="auto"/>
              <w:right w:val="single" w:sz="8" w:space="0" w:color="auto"/>
            </w:tcBorders>
            <w:shd w:val="clear" w:color="auto" w:fill="auto"/>
            <w:noWrap/>
            <w:vAlign w:val="bottom"/>
            <w:hideMark/>
          </w:tcPr>
          <w:p w14:paraId="5A074FC9" w14:textId="77777777" w:rsidR="00144F0C" w:rsidRPr="002F573D" w:rsidRDefault="00144F0C" w:rsidP="003354B4">
            <w:pPr>
              <w:jc w:val="right"/>
              <w:rPr>
                <w:rFonts w:ascii="Times" w:eastAsia="Times New Roman" w:hAnsi="Times" w:cs="Times New Roman"/>
                <w:color w:val="000000"/>
                <w:sz w:val="20"/>
                <w:szCs w:val="20"/>
                <w:highlight w:val="yellow"/>
              </w:rPr>
            </w:pPr>
            <w:r w:rsidRPr="002F573D">
              <w:rPr>
                <w:rFonts w:ascii="Times" w:eastAsia="Times New Roman" w:hAnsi="Times" w:cs="Times New Roman"/>
                <w:color w:val="000000"/>
                <w:sz w:val="20"/>
                <w:szCs w:val="20"/>
              </w:rPr>
              <w:t>1.97</w:t>
            </w:r>
          </w:p>
        </w:tc>
        <w:tc>
          <w:tcPr>
            <w:tcW w:w="708" w:type="dxa"/>
            <w:tcBorders>
              <w:top w:val="nil"/>
              <w:left w:val="nil"/>
              <w:bottom w:val="single" w:sz="4" w:space="0" w:color="auto"/>
              <w:right w:val="single" w:sz="4" w:space="0" w:color="auto"/>
            </w:tcBorders>
            <w:shd w:val="clear" w:color="auto" w:fill="auto"/>
            <w:noWrap/>
            <w:vAlign w:val="bottom"/>
            <w:hideMark/>
          </w:tcPr>
          <w:p w14:paraId="658CC46F" w14:textId="77777777" w:rsidR="00144F0C" w:rsidRPr="00343C4B" w:rsidRDefault="00144F0C" w:rsidP="003354B4">
            <w:pPr>
              <w:jc w:val="right"/>
              <w:rPr>
                <w:rFonts w:ascii="Times" w:eastAsia="Times New Roman" w:hAnsi="Times" w:cs="Times New Roman"/>
                <w:color w:val="000000"/>
                <w:sz w:val="20"/>
                <w:szCs w:val="20"/>
              </w:rPr>
            </w:pPr>
            <w:r w:rsidRPr="00343C4B">
              <w:rPr>
                <w:rFonts w:ascii="Times" w:eastAsia="Times New Roman" w:hAnsi="Times" w:cs="Times New Roman"/>
                <w:color w:val="000000"/>
                <w:sz w:val="20"/>
                <w:szCs w:val="20"/>
              </w:rPr>
              <w:t>15.31</w:t>
            </w:r>
          </w:p>
        </w:tc>
        <w:tc>
          <w:tcPr>
            <w:tcW w:w="709" w:type="dxa"/>
            <w:tcBorders>
              <w:top w:val="nil"/>
              <w:left w:val="nil"/>
              <w:bottom w:val="single" w:sz="4" w:space="0" w:color="auto"/>
              <w:right w:val="single" w:sz="8" w:space="0" w:color="auto"/>
            </w:tcBorders>
            <w:shd w:val="clear" w:color="auto" w:fill="auto"/>
            <w:noWrap/>
            <w:vAlign w:val="bottom"/>
            <w:hideMark/>
          </w:tcPr>
          <w:p w14:paraId="6458BE2C" w14:textId="77777777" w:rsidR="00144F0C" w:rsidRPr="00343C4B" w:rsidRDefault="00144F0C" w:rsidP="003354B4">
            <w:pPr>
              <w:jc w:val="right"/>
              <w:rPr>
                <w:rFonts w:ascii="Times" w:eastAsia="Times New Roman" w:hAnsi="Times" w:cs="Times New Roman"/>
                <w:color w:val="000000"/>
                <w:sz w:val="20"/>
                <w:szCs w:val="20"/>
              </w:rPr>
            </w:pPr>
            <w:r w:rsidRPr="00343C4B">
              <w:rPr>
                <w:rFonts w:ascii="Times" w:eastAsia="Times New Roman" w:hAnsi="Times" w:cs="Times New Roman"/>
                <w:color w:val="000000"/>
                <w:sz w:val="20"/>
                <w:szCs w:val="20"/>
              </w:rPr>
              <w:t>2.31</w:t>
            </w:r>
          </w:p>
        </w:tc>
        <w:tc>
          <w:tcPr>
            <w:tcW w:w="709" w:type="dxa"/>
            <w:tcBorders>
              <w:top w:val="nil"/>
              <w:left w:val="nil"/>
              <w:bottom w:val="single" w:sz="4" w:space="0" w:color="auto"/>
              <w:right w:val="single" w:sz="4" w:space="0" w:color="auto"/>
            </w:tcBorders>
            <w:shd w:val="clear" w:color="auto" w:fill="auto"/>
            <w:noWrap/>
            <w:vAlign w:val="bottom"/>
            <w:hideMark/>
          </w:tcPr>
          <w:p w14:paraId="3B8494BF" w14:textId="77777777" w:rsidR="00144F0C" w:rsidRPr="00343C4B" w:rsidRDefault="00144F0C" w:rsidP="003354B4">
            <w:pPr>
              <w:jc w:val="right"/>
              <w:rPr>
                <w:rFonts w:ascii="Times" w:eastAsia="Times New Roman" w:hAnsi="Times" w:cs="Times New Roman"/>
                <w:color w:val="000000"/>
                <w:sz w:val="20"/>
                <w:szCs w:val="20"/>
              </w:rPr>
            </w:pPr>
            <w:r w:rsidRPr="00343C4B">
              <w:rPr>
                <w:rFonts w:ascii="Times" w:eastAsia="Times New Roman" w:hAnsi="Times" w:cs="Times New Roman"/>
                <w:color w:val="000000"/>
                <w:sz w:val="20"/>
                <w:szCs w:val="20"/>
              </w:rPr>
              <w:t>15.76</w:t>
            </w:r>
          </w:p>
        </w:tc>
        <w:tc>
          <w:tcPr>
            <w:tcW w:w="709" w:type="dxa"/>
            <w:tcBorders>
              <w:top w:val="nil"/>
              <w:left w:val="nil"/>
              <w:bottom w:val="single" w:sz="4" w:space="0" w:color="auto"/>
              <w:right w:val="single" w:sz="8" w:space="0" w:color="auto"/>
            </w:tcBorders>
            <w:shd w:val="clear" w:color="auto" w:fill="auto"/>
            <w:noWrap/>
            <w:vAlign w:val="bottom"/>
            <w:hideMark/>
          </w:tcPr>
          <w:p w14:paraId="684B3967" w14:textId="77777777" w:rsidR="00144F0C" w:rsidRPr="00343C4B" w:rsidRDefault="00144F0C" w:rsidP="003354B4">
            <w:pPr>
              <w:jc w:val="right"/>
              <w:rPr>
                <w:rFonts w:ascii="Times" w:eastAsia="Times New Roman" w:hAnsi="Times" w:cs="Times New Roman"/>
                <w:color w:val="000000"/>
                <w:sz w:val="20"/>
                <w:szCs w:val="20"/>
              </w:rPr>
            </w:pPr>
            <w:r w:rsidRPr="00343C4B">
              <w:rPr>
                <w:rFonts w:ascii="Times" w:eastAsia="Times New Roman" w:hAnsi="Times" w:cs="Times New Roman"/>
                <w:color w:val="000000"/>
                <w:sz w:val="20"/>
                <w:szCs w:val="20"/>
              </w:rPr>
              <w:t>1.32</w:t>
            </w:r>
          </w:p>
        </w:tc>
        <w:tc>
          <w:tcPr>
            <w:tcW w:w="850" w:type="dxa"/>
            <w:tcBorders>
              <w:top w:val="nil"/>
              <w:left w:val="nil"/>
              <w:bottom w:val="single" w:sz="4" w:space="0" w:color="auto"/>
              <w:right w:val="single" w:sz="8" w:space="0" w:color="auto"/>
            </w:tcBorders>
            <w:shd w:val="clear" w:color="auto" w:fill="auto"/>
            <w:noWrap/>
            <w:vAlign w:val="bottom"/>
            <w:hideMark/>
          </w:tcPr>
          <w:p w14:paraId="28E61257" w14:textId="77777777" w:rsidR="00144F0C" w:rsidRPr="002926C4" w:rsidRDefault="00144F0C" w:rsidP="003354B4">
            <w:pPr>
              <w:jc w:val="right"/>
              <w:rPr>
                <w:rFonts w:ascii="Times" w:eastAsia="Times New Roman" w:hAnsi="Times" w:cs="Times New Roman"/>
                <w:color w:val="000000"/>
                <w:sz w:val="20"/>
                <w:szCs w:val="20"/>
                <w:highlight w:val="yellow"/>
              </w:rPr>
            </w:pPr>
            <w:r w:rsidRPr="002926C4">
              <w:rPr>
                <w:rFonts w:ascii="Times" w:eastAsia="Times New Roman" w:hAnsi="Times" w:cs="Times New Roman"/>
                <w:color w:val="000000"/>
                <w:sz w:val="20"/>
                <w:szCs w:val="20"/>
              </w:rPr>
              <w:t>0.596</w:t>
            </w:r>
          </w:p>
        </w:tc>
        <w:tc>
          <w:tcPr>
            <w:tcW w:w="4153" w:type="dxa"/>
            <w:tcBorders>
              <w:top w:val="nil"/>
              <w:left w:val="nil"/>
              <w:bottom w:val="nil"/>
              <w:right w:val="nil"/>
            </w:tcBorders>
            <w:shd w:val="clear" w:color="auto" w:fill="auto"/>
            <w:noWrap/>
            <w:vAlign w:val="bottom"/>
            <w:hideMark/>
          </w:tcPr>
          <w:p w14:paraId="1D5A58FE" w14:textId="77777777" w:rsidR="00144F0C" w:rsidRPr="00343C4B" w:rsidRDefault="00144F0C" w:rsidP="003354B4">
            <w:pPr>
              <w:rPr>
                <w:rFonts w:ascii="Calibri" w:eastAsia="Times New Roman" w:hAnsi="Calibri" w:cs="Times New Roman"/>
                <w:color w:val="000000"/>
              </w:rPr>
            </w:pPr>
          </w:p>
        </w:tc>
      </w:tr>
      <w:tr w:rsidR="00144F0C" w:rsidRPr="00343C4B" w14:paraId="3A162FBB" w14:textId="77777777" w:rsidTr="003354B4">
        <w:trPr>
          <w:trHeight w:val="300"/>
        </w:trPr>
        <w:tc>
          <w:tcPr>
            <w:tcW w:w="1844" w:type="dxa"/>
            <w:tcBorders>
              <w:top w:val="nil"/>
              <w:left w:val="single" w:sz="8" w:space="0" w:color="auto"/>
              <w:bottom w:val="single" w:sz="4" w:space="0" w:color="auto"/>
              <w:right w:val="single" w:sz="8" w:space="0" w:color="auto"/>
            </w:tcBorders>
            <w:shd w:val="clear" w:color="auto" w:fill="auto"/>
            <w:noWrap/>
            <w:vAlign w:val="bottom"/>
            <w:hideMark/>
          </w:tcPr>
          <w:p w14:paraId="6D98B93A" w14:textId="77777777" w:rsidR="00144F0C" w:rsidRPr="00343C4B" w:rsidRDefault="00144F0C" w:rsidP="003354B4">
            <w:pPr>
              <w:rPr>
                <w:rFonts w:ascii="Times" w:eastAsia="Times New Roman" w:hAnsi="Times" w:cs="Times New Roman"/>
                <w:color w:val="000000"/>
                <w:sz w:val="20"/>
                <w:szCs w:val="20"/>
              </w:rPr>
            </w:pPr>
            <w:r w:rsidRPr="00343C4B">
              <w:rPr>
                <w:rFonts w:ascii="Times" w:eastAsia="Times New Roman" w:hAnsi="Times" w:cs="Times New Roman"/>
                <w:color w:val="000000"/>
                <w:sz w:val="20"/>
                <w:szCs w:val="20"/>
              </w:rPr>
              <w:t xml:space="preserve">ACC </w:t>
            </w:r>
            <w:proofErr w:type="spellStart"/>
            <w:r w:rsidRPr="00343C4B">
              <w:rPr>
                <w:rFonts w:ascii="Times" w:eastAsia="Times New Roman" w:hAnsi="Times" w:cs="Times New Roman"/>
                <w:color w:val="000000"/>
                <w:sz w:val="20"/>
                <w:szCs w:val="20"/>
              </w:rPr>
              <w:t>GPCplusPCH</w:t>
            </w:r>
            <w:proofErr w:type="spellEnd"/>
          </w:p>
        </w:tc>
        <w:tc>
          <w:tcPr>
            <w:tcW w:w="708" w:type="dxa"/>
            <w:tcBorders>
              <w:top w:val="nil"/>
              <w:left w:val="nil"/>
              <w:bottom w:val="single" w:sz="4" w:space="0" w:color="auto"/>
              <w:right w:val="single" w:sz="4" w:space="0" w:color="auto"/>
            </w:tcBorders>
            <w:shd w:val="clear" w:color="auto" w:fill="auto"/>
            <w:noWrap/>
            <w:vAlign w:val="bottom"/>
            <w:hideMark/>
          </w:tcPr>
          <w:p w14:paraId="1706E779" w14:textId="77777777" w:rsidR="00144F0C" w:rsidRPr="00343C4B" w:rsidRDefault="00144F0C" w:rsidP="003354B4">
            <w:pPr>
              <w:jc w:val="right"/>
              <w:rPr>
                <w:rFonts w:ascii="Times" w:eastAsia="Times New Roman" w:hAnsi="Times" w:cs="Times New Roman"/>
                <w:color w:val="000000"/>
                <w:sz w:val="20"/>
                <w:szCs w:val="20"/>
              </w:rPr>
            </w:pPr>
            <w:r w:rsidRPr="00343C4B">
              <w:rPr>
                <w:rFonts w:ascii="Times" w:eastAsia="Times New Roman" w:hAnsi="Times" w:cs="Times New Roman"/>
                <w:color w:val="000000"/>
                <w:sz w:val="20"/>
                <w:szCs w:val="20"/>
              </w:rPr>
              <w:t>3.14</w:t>
            </w:r>
          </w:p>
        </w:tc>
        <w:tc>
          <w:tcPr>
            <w:tcW w:w="709" w:type="dxa"/>
            <w:tcBorders>
              <w:top w:val="nil"/>
              <w:left w:val="nil"/>
              <w:bottom w:val="single" w:sz="4" w:space="0" w:color="auto"/>
              <w:right w:val="single" w:sz="8" w:space="0" w:color="auto"/>
            </w:tcBorders>
            <w:shd w:val="clear" w:color="auto" w:fill="auto"/>
            <w:noWrap/>
            <w:vAlign w:val="bottom"/>
            <w:hideMark/>
          </w:tcPr>
          <w:p w14:paraId="7EEADB1B" w14:textId="77777777" w:rsidR="00144F0C" w:rsidRPr="00343C4B" w:rsidRDefault="00144F0C" w:rsidP="003354B4">
            <w:pPr>
              <w:jc w:val="right"/>
              <w:rPr>
                <w:rFonts w:ascii="Times" w:eastAsia="Times New Roman" w:hAnsi="Times" w:cs="Times New Roman"/>
                <w:color w:val="000000"/>
                <w:sz w:val="20"/>
                <w:szCs w:val="20"/>
              </w:rPr>
            </w:pPr>
            <w:r w:rsidRPr="00343C4B">
              <w:rPr>
                <w:rFonts w:ascii="Times" w:eastAsia="Times New Roman" w:hAnsi="Times" w:cs="Times New Roman"/>
                <w:color w:val="000000"/>
                <w:sz w:val="20"/>
                <w:szCs w:val="20"/>
              </w:rPr>
              <w:t>0.66</w:t>
            </w:r>
          </w:p>
        </w:tc>
        <w:tc>
          <w:tcPr>
            <w:tcW w:w="709" w:type="dxa"/>
            <w:tcBorders>
              <w:top w:val="nil"/>
              <w:left w:val="nil"/>
              <w:bottom w:val="single" w:sz="4" w:space="0" w:color="auto"/>
              <w:right w:val="single" w:sz="4" w:space="0" w:color="auto"/>
            </w:tcBorders>
            <w:shd w:val="clear" w:color="auto" w:fill="auto"/>
            <w:noWrap/>
            <w:vAlign w:val="bottom"/>
            <w:hideMark/>
          </w:tcPr>
          <w:p w14:paraId="12E485F6" w14:textId="77777777" w:rsidR="00144F0C" w:rsidRPr="002F573D" w:rsidRDefault="00144F0C" w:rsidP="003354B4">
            <w:pPr>
              <w:jc w:val="right"/>
              <w:rPr>
                <w:rFonts w:ascii="Times" w:eastAsia="Times New Roman" w:hAnsi="Times" w:cs="Times New Roman"/>
                <w:color w:val="000000"/>
                <w:sz w:val="20"/>
                <w:szCs w:val="20"/>
                <w:highlight w:val="yellow"/>
              </w:rPr>
            </w:pPr>
            <w:r w:rsidRPr="002F573D">
              <w:rPr>
                <w:rFonts w:ascii="Times" w:eastAsia="Times New Roman" w:hAnsi="Times" w:cs="Times New Roman"/>
                <w:color w:val="000000"/>
                <w:sz w:val="20"/>
                <w:szCs w:val="20"/>
              </w:rPr>
              <w:t>3.19</w:t>
            </w:r>
          </w:p>
        </w:tc>
        <w:tc>
          <w:tcPr>
            <w:tcW w:w="709" w:type="dxa"/>
            <w:tcBorders>
              <w:top w:val="nil"/>
              <w:left w:val="nil"/>
              <w:bottom w:val="single" w:sz="4" w:space="0" w:color="auto"/>
              <w:right w:val="single" w:sz="8" w:space="0" w:color="auto"/>
            </w:tcBorders>
            <w:shd w:val="clear" w:color="auto" w:fill="auto"/>
            <w:noWrap/>
            <w:vAlign w:val="bottom"/>
            <w:hideMark/>
          </w:tcPr>
          <w:p w14:paraId="63F3D840" w14:textId="77777777" w:rsidR="00144F0C" w:rsidRPr="002F573D" w:rsidRDefault="00144F0C" w:rsidP="003354B4">
            <w:pPr>
              <w:jc w:val="right"/>
              <w:rPr>
                <w:rFonts w:ascii="Times" w:eastAsia="Times New Roman" w:hAnsi="Times" w:cs="Times New Roman"/>
                <w:color w:val="000000"/>
                <w:sz w:val="20"/>
                <w:szCs w:val="20"/>
                <w:highlight w:val="yellow"/>
              </w:rPr>
            </w:pPr>
            <w:r w:rsidRPr="002F573D">
              <w:rPr>
                <w:rFonts w:ascii="Times" w:eastAsia="Times New Roman" w:hAnsi="Times" w:cs="Times New Roman"/>
                <w:color w:val="000000"/>
                <w:sz w:val="20"/>
                <w:szCs w:val="20"/>
              </w:rPr>
              <w:t>0.50</w:t>
            </w:r>
          </w:p>
        </w:tc>
        <w:tc>
          <w:tcPr>
            <w:tcW w:w="708" w:type="dxa"/>
            <w:tcBorders>
              <w:top w:val="nil"/>
              <w:left w:val="nil"/>
              <w:bottom w:val="single" w:sz="4" w:space="0" w:color="auto"/>
              <w:right w:val="single" w:sz="4" w:space="0" w:color="auto"/>
            </w:tcBorders>
            <w:shd w:val="clear" w:color="auto" w:fill="auto"/>
            <w:noWrap/>
            <w:vAlign w:val="bottom"/>
            <w:hideMark/>
          </w:tcPr>
          <w:p w14:paraId="1CBBFDB2" w14:textId="77777777" w:rsidR="00144F0C" w:rsidRPr="00343C4B" w:rsidRDefault="00144F0C" w:rsidP="003354B4">
            <w:pPr>
              <w:jc w:val="right"/>
              <w:rPr>
                <w:rFonts w:ascii="Times" w:eastAsia="Times New Roman" w:hAnsi="Times" w:cs="Times New Roman"/>
                <w:color w:val="000000"/>
                <w:sz w:val="20"/>
                <w:szCs w:val="20"/>
              </w:rPr>
            </w:pPr>
            <w:r w:rsidRPr="00343C4B">
              <w:rPr>
                <w:rFonts w:ascii="Times" w:eastAsia="Times New Roman" w:hAnsi="Times" w:cs="Times New Roman"/>
                <w:color w:val="000000"/>
                <w:sz w:val="20"/>
                <w:szCs w:val="20"/>
              </w:rPr>
              <w:t>2.95</w:t>
            </w:r>
          </w:p>
        </w:tc>
        <w:tc>
          <w:tcPr>
            <w:tcW w:w="709" w:type="dxa"/>
            <w:tcBorders>
              <w:top w:val="nil"/>
              <w:left w:val="nil"/>
              <w:bottom w:val="single" w:sz="4" w:space="0" w:color="auto"/>
              <w:right w:val="single" w:sz="8" w:space="0" w:color="auto"/>
            </w:tcBorders>
            <w:shd w:val="clear" w:color="auto" w:fill="auto"/>
            <w:noWrap/>
            <w:vAlign w:val="bottom"/>
            <w:hideMark/>
          </w:tcPr>
          <w:p w14:paraId="73006576" w14:textId="77777777" w:rsidR="00144F0C" w:rsidRPr="00343C4B" w:rsidRDefault="00144F0C" w:rsidP="003354B4">
            <w:pPr>
              <w:jc w:val="right"/>
              <w:rPr>
                <w:rFonts w:ascii="Times" w:eastAsia="Times New Roman" w:hAnsi="Times" w:cs="Times New Roman"/>
                <w:color w:val="000000"/>
                <w:sz w:val="20"/>
                <w:szCs w:val="20"/>
              </w:rPr>
            </w:pPr>
            <w:r w:rsidRPr="00343C4B">
              <w:rPr>
                <w:rFonts w:ascii="Times" w:eastAsia="Times New Roman" w:hAnsi="Times" w:cs="Times New Roman"/>
                <w:color w:val="000000"/>
                <w:sz w:val="20"/>
                <w:szCs w:val="20"/>
              </w:rPr>
              <w:t>0.42</w:t>
            </w:r>
          </w:p>
        </w:tc>
        <w:tc>
          <w:tcPr>
            <w:tcW w:w="709" w:type="dxa"/>
            <w:tcBorders>
              <w:top w:val="nil"/>
              <w:left w:val="nil"/>
              <w:bottom w:val="single" w:sz="4" w:space="0" w:color="auto"/>
              <w:right w:val="single" w:sz="4" w:space="0" w:color="auto"/>
            </w:tcBorders>
            <w:shd w:val="clear" w:color="auto" w:fill="auto"/>
            <w:noWrap/>
            <w:vAlign w:val="bottom"/>
            <w:hideMark/>
          </w:tcPr>
          <w:p w14:paraId="71414ADD" w14:textId="77777777" w:rsidR="00144F0C" w:rsidRPr="00343C4B" w:rsidRDefault="00144F0C" w:rsidP="003354B4">
            <w:pPr>
              <w:jc w:val="right"/>
              <w:rPr>
                <w:rFonts w:ascii="Times" w:eastAsia="Times New Roman" w:hAnsi="Times" w:cs="Times New Roman"/>
                <w:color w:val="000000"/>
                <w:sz w:val="20"/>
                <w:szCs w:val="20"/>
              </w:rPr>
            </w:pPr>
            <w:r w:rsidRPr="00343C4B">
              <w:rPr>
                <w:rFonts w:ascii="Times" w:eastAsia="Times New Roman" w:hAnsi="Times" w:cs="Times New Roman"/>
                <w:color w:val="000000"/>
                <w:sz w:val="20"/>
                <w:szCs w:val="20"/>
              </w:rPr>
              <w:t>3.06</w:t>
            </w:r>
          </w:p>
        </w:tc>
        <w:tc>
          <w:tcPr>
            <w:tcW w:w="709" w:type="dxa"/>
            <w:tcBorders>
              <w:top w:val="nil"/>
              <w:left w:val="nil"/>
              <w:bottom w:val="single" w:sz="4" w:space="0" w:color="auto"/>
              <w:right w:val="single" w:sz="8" w:space="0" w:color="auto"/>
            </w:tcBorders>
            <w:shd w:val="clear" w:color="auto" w:fill="auto"/>
            <w:noWrap/>
            <w:vAlign w:val="bottom"/>
            <w:hideMark/>
          </w:tcPr>
          <w:p w14:paraId="70E1E8CF" w14:textId="77777777" w:rsidR="00144F0C" w:rsidRPr="00343C4B" w:rsidRDefault="00144F0C" w:rsidP="003354B4">
            <w:pPr>
              <w:jc w:val="right"/>
              <w:rPr>
                <w:rFonts w:ascii="Times" w:eastAsia="Times New Roman" w:hAnsi="Times" w:cs="Times New Roman"/>
                <w:color w:val="000000"/>
                <w:sz w:val="20"/>
                <w:szCs w:val="20"/>
              </w:rPr>
            </w:pPr>
            <w:r w:rsidRPr="00343C4B">
              <w:rPr>
                <w:rFonts w:ascii="Times" w:eastAsia="Times New Roman" w:hAnsi="Times" w:cs="Times New Roman"/>
                <w:color w:val="000000"/>
                <w:sz w:val="20"/>
                <w:szCs w:val="20"/>
              </w:rPr>
              <w:t>0.38</w:t>
            </w:r>
          </w:p>
        </w:tc>
        <w:tc>
          <w:tcPr>
            <w:tcW w:w="850" w:type="dxa"/>
            <w:tcBorders>
              <w:top w:val="nil"/>
              <w:left w:val="nil"/>
              <w:bottom w:val="single" w:sz="4" w:space="0" w:color="auto"/>
              <w:right w:val="single" w:sz="8" w:space="0" w:color="auto"/>
            </w:tcBorders>
            <w:shd w:val="clear" w:color="auto" w:fill="auto"/>
            <w:noWrap/>
            <w:vAlign w:val="bottom"/>
            <w:hideMark/>
          </w:tcPr>
          <w:p w14:paraId="25AD3607" w14:textId="77777777" w:rsidR="00144F0C" w:rsidRPr="002926C4" w:rsidRDefault="00144F0C" w:rsidP="003354B4">
            <w:pPr>
              <w:jc w:val="right"/>
              <w:rPr>
                <w:rFonts w:ascii="Times" w:eastAsia="Times New Roman" w:hAnsi="Times" w:cs="Times New Roman"/>
                <w:color w:val="000000"/>
                <w:sz w:val="20"/>
                <w:szCs w:val="20"/>
                <w:highlight w:val="yellow"/>
              </w:rPr>
            </w:pPr>
            <w:r w:rsidRPr="002926C4">
              <w:rPr>
                <w:rFonts w:ascii="Times" w:eastAsia="Times New Roman" w:hAnsi="Times" w:cs="Times New Roman"/>
                <w:color w:val="000000"/>
                <w:sz w:val="20"/>
                <w:szCs w:val="20"/>
              </w:rPr>
              <w:t>0.664</w:t>
            </w:r>
          </w:p>
        </w:tc>
        <w:tc>
          <w:tcPr>
            <w:tcW w:w="4153" w:type="dxa"/>
            <w:tcBorders>
              <w:top w:val="nil"/>
              <w:left w:val="nil"/>
              <w:bottom w:val="nil"/>
              <w:right w:val="nil"/>
            </w:tcBorders>
            <w:shd w:val="clear" w:color="auto" w:fill="auto"/>
            <w:noWrap/>
            <w:vAlign w:val="bottom"/>
            <w:hideMark/>
          </w:tcPr>
          <w:p w14:paraId="00FE6285" w14:textId="77777777" w:rsidR="00144F0C" w:rsidRPr="00343C4B" w:rsidRDefault="00144F0C" w:rsidP="003354B4">
            <w:pPr>
              <w:rPr>
                <w:rFonts w:ascii="Calibri" w:eastAsia="Times New Roman" w:hAnsi="Calibri" w:cs="Times New Roman"/>
                <w:color w:val="000000"/>
              </w:rPr>
            </w:pPr>
          </w:p>
        </w:tc>
      </w:tr>
      <w:tr w:rsidR="00144F0C" w:rsidRPr="00343C4B" w14:paraId="77BAE970" w14:textId="77777777" w:rsidTr="003354B4">
        <w:trPr>
          <w:trHeight w:val="300"/>
        </w:trPr>
        <w:tc>
          <w:tcPr>
            <w:tcW w:w="1844" w:type="dxa"/>
            <w:tcBorders>
              <w:top w:val="nil"/>
              <w:left w:val="single" w:sz="8" w:space="0" w:color="auto"/>
              <w:bottom w:val="single" w:sz="4" w:space="0" w:color="auto"/>
              <w:right w:val="single" w:sz="8" w:space="0" w:color="auto"/>
            </w:tcBorders>
            <w:shd w:val="clear" w:color="auto" w:fill="auto"/>
            <w:noWrap/>
            <w:vAlign w:val="bottom"/>
            <w:hideMark/>
          </w:tcPr>
          <w:p w14:paraId="0031E13F" w14:textId="77777777" w:rsidR="00144F0C" w:rsidRPr="00343C4B" w:rsidRDefault="00144F0C" w:rsidP="003354B4">
            <w:pPr>
              <w:rPr>
                <w:rFonts w:ascii="Times" w:eastAsia="Times New Roman" w:hAnsi="Times" w:cs="Times New Roman"/>
                <w:color w:val="000000"/>
                <w:sz w:val="20"/>
                <w:szCs w:val="20"/>
              </w:rPr>
            </w:pPr>
            <w:r w:rsidRPr="00343C4B">
              <w:rPr>
                <w:rFonts w:ascii="Times" w:eastAsia="Times New Roman" w:hAnsi="Times" w:cs="Times New Roman"/>
                <w:color w:val="000000"/>
                <w:sz w:val="20"/>
                <w:szCs w:val="20"/>
              </w:rPr>
              <w:t>HCC Cr</w:t>
            </w:r>
          </w:p>
        </w:tc>
        <w:tc>
          <w:tcPr>
            <w:tcW w:w="708" w:type="dxa"/>
            <w:tcBorders>
              <w:top w:val="nil"/>
              <w:left w:val="nil"/>
              <w:bottom w:val="single" w:sz="4" w:space="0" w:color="auto"/>
              <w:right w:val="single" w:sz="4" w:space="0" w:color="auto"/>
            </w:tcBorders>
            <w:shd w:val="clear" w:color="auto" w:fill="auto"/>
            <w:noWrap/>
            <w:vAlign w:val="bottom"/>
            <w:hideMark/>
          </w:tcPr>
          <w:p w14:paraId="149AD155" w14:textId="77777777" w:rsidR="00144F0C" w:rsidRPr="00343C4B" w:rsidRDefault="00144F0C" w:rsidP="003354B4">
            <w:pPr>
              <w:jc w:val="right"/>
              <w:rPr>
                <w:rFonts w:ascii="Times" w:eastAsia="Times New Roman" w:hAnsi="Times" w:cs="Times New Roman"/>
                <w:color w:val="000000"/>
                <w:sz w:val="20"/>
                <w:szCs w:val="20"/>
              </w:rPr>
            </w:pPr>
            <w:r w:rsidRPr="00343C4B">
              <w:rPr>
                <w:rFonts w:ascii="Times" w:eastAsia="Times New Roman" w:hAnsi="Times" w:cs="Times New Roman"/>
                <w:color w:val="000000"/>
                <w:sz w:val="20"/>
                <w:szCs w:val="20"/>
              </w:rPr>
              <w:t>7.58</w:t>
            </w:r>
          </w:p>
        </w:tc>
        <w:tc>
          <w:tcPr>
            <w:tcW w:w="709" w:type="dxa"/>
            <w:tcBorders>
              <w:top w:val="nil"/>
              <w:left w:val="nil"/>
              <w:bottom w:val="single" w:sz="4" w:space="0" w:color="auto"/>
              <w:right w:val="single" w:sz="8" w:space="0" w:color="auto"/>
            </w:tcBorders>
            <w:shd w:val="clear" w:color="auto" w:fill="auto"/>
            <w:noWrap/>
            <w:vAlign w:val="bottom"/>
            <w:hideMark/>
          </w:tcPr>
          <w:p w14:paraId="125D5A23" w14:textId="77777777" w:rsidR="00144F0C" w:rsidRPr="00343C4B" w:rsidRDefault="00144F0C" w:rsidP="003354B4">
            <w:pPr>
              <w:jc w:val="right"/>
              <w:rPr>
                <w:rFonts w:ascii="Times" w:eastAsia="Times New Roman" w:hAnsi="Times" w:cs="Times New Roman"/>
                <w:color w:val="000000"/>
                <w:sz w:val="20"/>
                <w:szCs w:val="20"/>
              </w:rPr>
            </w:pPr>
            <w:r w:rsidRPr="00343C4B">
              <w:rPr>
                <w:rFonts w:ascii="Times" w:eastAsia="Times New Roman" w:hAnsi="Times" w:cs="Times New Roman"/>
                <w:color w:val="000000"/>
                <w:sz w:val="20"/>
                <w:szCs w:val="20"/>
              </w:rPr>
              <w:t>1.00</w:t>
            </w:r>
          </w:p>
        </w:tc>
        <w:tc>
          <w:tcPr>
            <w:tcW w:w="709" w:type="dxa"/>
            <w:tcBorders>
              <w:top w:val="nil"/>
              <w:left w:val="nil"/>
              <w:bottom w:val="single" w:sz="4" w:space="0" w:color="auto"/>
              <w:right w:val="single" w:sz="4" w:space="0" w:color="auto"/>
            </w:tcBorders>
            <w:shd w:val="clear" w:color="auto" w:fill="auto"/>
            <w:noWrap/>
            <w:vAlign w:val="bottom"/>
            <w:hideMark/>
          </w:tcPr>
          <w:p w14:paraId="2257B1A9" w14:textId="77777777" w:rsidR="00144F0C" w:rsidRPr="002F573D" w:rsidRDefault="00144F0C" w:rsidP="003354B4">
            <w:pPr>
              <w:jc w:val="right"/>
              <w:rPr>
                <w:rFonts w:ascii="Times" w:eastAsia="Times New Roman" w:hAnsi="Times" w:cs="Times New Roman"/>
                <w:color w:val="000000"/>
                <w:sz w:val="20"/>
                <w:szCs w:val="20"/>
                <w:highlight w:val="yellow"/>
              </w:rPr>
            </w:pPr>
            <w:r w:rsidRPr="002F573D">
              <w:rPr>
                <w:rFonts w:ascii="Times" w:eastAsia="Times New Roman" w:hAnsi="Times" w:cs="Times New Roman"/>
                <w:color w:val="000000"/>
                <w:sz w:val="20"/>
                <w:szCs w:val="20"/>
              </w:rPr>
              <w:t>7.43</w:t>
            </w:r>
          </w:p>
        </w:tc>
        <w:tc>
          <w:tcPr>
            <w:tcW w:w="709" w:type="dxa"/>
            <w:tcBorders>
              <w:top w:val="nil"/>
              <w:left w:val="nil"/>
              <w:bottom w:val="single" w:sz="4" w:space="0" w:color="auto"/>
              <w:right w:val="single" w:sz="8" w:space="0" w:color="auto"/>
            </w:tcBorders>
            <w:shd w:val="clear" w:color="auto" w:fill="auto"/>
            <w:noWrap/>
            <w:vAlign w:val="bottom"/>
            <w:hideMark/>
          </w:tcPr>
          <w:p w14:paraId="19476E3B" w14:textId="77777777" w:rsidR="00144F0C" w:rsidRPr="002F573D" w:rsidRDefault="00144F0C" w:rsidP="003354B4">
            <w:pPr>
              <w:jc w:val="right"/>
              <w:rPr>
                <w:rFonts w:ascii="Times" w:eastAsia="Times New Roman" w:hAnsi="Times" w:cs="Times New Roman"/>
                <w:color w:val="000000"/>
                <w:sz w:val="20"/>
                <w:szCs w:val="20"/>
                <w:highlight w:val="yellow"/>
              </w:rPr>
            </w:pPr>
            <w:r w:rsidRPr="002F573D">
              <w:rPr>
                <w:rFonts w:ascii="Times" w:eastAsia="Times New Roman" w:hAnsi="Times" w:cs="Times New Roman"/>
                <w:color w:val="000000"/>
                <w:sz w:val="20"/>
                <w:szCs w:val="20"/>
              </w:rPr>
              <w:t>1.11</w:t>
            </w:r>
          </w:p>
        </w:tc>
        <w:tc>
          <w:tcPr>
            <w:tcW w:w="708" w:type="dxa"/>
            <w:tcBorders>
              <w:top w:val="nil"/>
              <w:left w:val="nil"/>
              <w:bottom w:val="single" w:sz="4" w:space="0" w:color="auto"/>
              <w:right w:val="single" w:sz="4" w:space="0" w:color="auto"/>
            </w:tcBorders>
            <w:shd w:val="clear" w:color="auto" w:fill="auto"/>
            <w:noWrap/>
            <w:vAlign w:val="bottom"/>
            <w:hideMark/>
          </w:tcPr>
          <w:p w14:paraId="645C7E36" w14:textId="77777777" w:rsidR="00144F0C" w:rsidRPr="00343C4B" w:rsidRDefault="00144F0C" w:rsidP="003354B4">
            <w:pPr>
              <w:jc w:val="right"/>
              <w:rPr>
                <w:rFonts w:ascii="Times" w:eastAsia="Times New Roman" w:hAnsi="Times" w:cs="Times New Roman"/>
                <w:color w:val="000000"/>
                <w:sz w:val="20"/>
                <w:szCs w:val="20"/>
              </w:rPr>
            </w:pPr>
            <w:r w:rsidRPr="00343C4B">
              <w:rPr>
                <w:rFonts w:ascii="Times" w:eastAsia="Times New Roman" w:hAnsi="Times" w:cs="Times New Roman"/>
                <w:color w:val="000000"/>
                <w:sz w:val="20"/>
                <w:szCs w:val="20"/>
              </w:rPr>
              <w:t>7.48</w:t>
            </w:r>
          </w:p>
        </w:tc>
        <w:tc>
          <w:tcPr>
            <w:tcW w:w="709" w:type="dxa"/>
            <w:tcBorders>
              <w:top w:val="nil"/>
              <w:left w:val="nil"/>
              <w:bottom w:val="single" w:sz="4" w:space="0" w:color="auto"/>
              <w:right w:val="single" w:sz="8" w:space="0" w:color="auto"/>
            </w:tcBorders>
            <w:shd w:val="clear" w:color="auto" w:fill="auto"/>
            <w:noWrap/>
            <w:vAlign w:val="bottom"/>
            <w:hideMark/>
          </w:tcPr>
          <w:p w14:paraId="4B62C0F9" w14:textId="77777777" w:rsidR="00144F0C" w:rsidRPr="00343C4B" w:rsidRDefault="00144F0C" w:rsidP="003354B4">
            <w:pPr>
              <w:jc w:val="right"/>
              <w:rPr>
                <w:rFonts w:ascii="Times" w:eastAsia="Times New Roman" w:hAnsi="Times" w:cs="Times New Roman"/>
                <w:color w:val="000000"/>
                <w:sz w:val="20"/>
                <w:szCs w:val="20"/>
              </w:rPr>
            </w:pPr>
            <w:r w:rsidRPr="00343C4B">
              <w:rPr>
                <w:rFonts w:ascii="Times" w:eastAsia="Times New Roman" w:hAnsi="Times" w:cs="Times New Roman"/>
                <w:color w:val="000000"/>
                <w:sz w:val="20"/>
                <w:szCs w:val="20"/>
              </w:rPr>
              <w:t>0.96</w:t>
            </w:r>
          </w:p>
        </w:tc>
        <w:tc>
          <w:tcPr>
            <w:tcW w:w="709" w:type="dxa"/>
            <w:tcBorders>
              <w:top w:val="nil"/>
              <w:left w:val="nil"/>
              <w:bottom w:val="single" w:sz="4" w:space="0" w:color="auto"/>
              <w:right w:val="single" w:sz="4" w:space="0" w:color="auto"/>
            </w:tcBorders>
            <w:shd w:val="clear" w:color="auto" w:fill="auto"/>
            <w:noWrap/>
            <w:vAlign w:val="bottom"/>
            <w:hideMark/>
          </w:tcPr>
          <w:p w14:paraId="2691E4C1" w14:textId="77777777" w:rsidR="00144F0C" w:rsidRPr="00343C4B" w:rsidRDefault="00144F0C" w:rsidP="003354B4">
            <w:pPr>
              <w:jc w:val="right"/>
              <w:rPr>
                <w:rFonts w:ascii="Times" w:eastAsia="Times New Roman" w:hAnsi="Times" w:cs="Times New Roman"/>
                <w:color w:val="000000"/>
                <w:sz w:val="20"/>
                <w:szCs w:val="20"/>
              </w:rPr>
            </w:pPr>
            <w:r w:rsidRPr="00343C4B">
              <w:rPr>
                <w:rFonts w:ascii="Times" w:eastAsia="Times New Roman" w:hAnsi="Times" w:cs="Times New Roman"/>
                <w:color w:val="000000"/>
                <w:sz w:val="20"/>
                <w:szCs w:val="20"/>
              </w:rPr>
              <w:t>7.46</w:t>
            </w:r>
          </w:p>
        </w:tc>
        <w:tc>
          <w:tcPr>
            <w:tcW w:w="709" w:type="dxa"/>
            <w:tcBorders>
              <w:top w:val="nil"/>
              <w:left w:val="nil"/>
              <w:bottom w:val="single" w:sz="4" w:space="0" w:color="auto"/>
              <w:right w:val="single" w:sz="8" w:space="0" w:color="auto"/>
            </w:tcBorders>
            <w:shd w:val="clear" w:color="auto" w:fill="auto"/>
            <w:noWrap/>
            <w:vAlign w:val="bottom"/>
            <w:hideMark/>
          </w:tcPr>
          <w:p w14:paraId="460180DA" w14:textId="77777777" w:rsidR="00144F0C" w:rsidRPr="00343C4B" w:rsidRDefault="00144F0C" w:rsidP="003354B4">
            <w:pPr>
              <w:jc w:val="right"/>
              <w:rPr>
                <w:rFonts w:ascii="Times" w:eastAsia="Times New Roman" w:hAnsi="Times" w:cs="Times New Roman"/>
                <w:color w:val="000000"/>
                <w:sz w:val="20"/>
                <w:szCs w:val="20"/>
              </w:rPr>
            </w:pPr>
            <w:r w:rsidRPr="00343C4B">
              <w:rPr>
                <w:rFonts w:ascii="Times" w:eastAsia="Times New Roman" w:hAnsi="Times" w:cs="Times New Roman"/>
                <w:color w:val="000000"/>
                <w:sz w:val="20"/>
                <w:szCs w:val="20"/>
              </w:rPr>
              <w:t>0.88</w:t>
            </w:r>
          </w:p>
        </w:tc>
        <w:tc>
          <w:tcPr>
            <w:tcW w:w="850" w:type="dxa"/>
            <w:tcBorders>
              <w:top w:val="nil"/>
              <w:left w:val="nil"/>
              <w:bottom w:val="single" w:sz="4" w:space="0" w:color="auto"/>
              <w:right w:val="single" w:sz="8" w:space="0" w:color="auto"/>
            </w:tcBorders>
            <w:shd w:val="clear" w:color="auto" w:fill="auto"/>
            <w:noWrap/>
            <w:vAlign w:val="bottom"/>
            <w:hideMark/>
          </w:tcPr>
          <w:p w14:paraId="42B902A3" w14:textId="77777777" w:rsidR="00144F0C" w:rsidRPr="002926C4" w:rsidRDefault="00144F0C" w:rsidP="003354B4">
            <w:pPr>
              <w:jc w:val="right"/>
              <w:rPr>
                <w:rFonts w:ascii="Times" w:eastAsia="Times New Roman" w:hAnsi="Times" w:cs="Times New Roman"/>
                <w:color w:val="000000"/>
                <w:sz w:val="20"/>
                <w:szCs w:val="20"/>
                <w:highlight w:val="yellow"/>
              </w:rPr>
            </w:pPr>
            <w:r w:rsidRPr="002926C4">
              <w:rPr>
                <w:rFonts w:ascii="Times" w:eastAsia="Times New Roman" w:hAnsi="Times" w:cs="Times New Roman"/>
                <w:color w:val="000000"/>
                <w:sz w:val="20"/>
                <w:szCs w:val="20"/>
              </w:rPr>
              <w:t>0.926</w:t>
            </w:r>
          </w:p>
        </w:tc>
        <w:tc>
          <w:tcPr>
            <w:tcW w:w="4153" w:type="dxa"/>
            <w:tcBorders>
              <w:top w:val="nil"/>
              <w:left w:val="nil"/>
              <w:bottom w:val="nil"/>
              <w:right w:val="nil"/>
            </w:tcBorders>
            <w:shd w:val="clear" w:color="auto" w:fill="auto"/>
            <w:noWrap/>
            <w:vAlign w:val="bottom"/>
            <w:hideMark/>
          </w:tcPr>
          <w:p w14:paraId="4EA70014" w14:textId="77777777" w:rsidR="00144F0C" w:rsidRPr="00343C4B" w:rsidRDefault="00144F0C" w:rsidP="003354B4">
            <w:pPr>
              <w:rPr>
                <w:rFonts w:ascii="Calibri" w:eastAsia="Times New Roman" w:hAnsi="Calibri" w:cs="Times New Roman"/>
                <w:color w:val="000000"/>
              </w:rPr>
            </w:pPr>
          </w:p>
        </w:tc>
      </w:tr>
      <w:tr w:rsidR="00144F0C" w:rsidRPr="00343C4B" w14:paraId="6162D558" w14:textId="77777777" w:rsidTr="003354B4">
        <w:trPr>
          <w:trHeight w:val="300"/>
        </w:trPr>
        <w:tc>
          <w:tcPr>
            <w:tcW w:w="1844" w:type="dxa"/>
            <w:tcBorders>
              <w:top w:val="nil"/>
              <w:left w:val="single" w:sz="8" w:space="0" w:color="auto"/>
              <w:bottom w:val="single" w:sz="4" w:space="0" w:color="auto"/>
              <w:right w:val="single" w:sz="8" w:space="0" w:color="auto"/>
            </w:tcBorders>
            <w:shd w:val="clear" w:color="auto" w:fill="auto"/>
            <w:noWrap/>
            <w:vAlign w:val="bottom"/>
            <w:hideMark/>
          </w:tcPr>
          <w:p w14:paraId="589A5649" w14:textId="77777777" w:rsidR="00144F0C" w:rsidRPr="00343C4B" w:rsidRDefault="00144F0C" w:rsidP="003354B4">
            <w:pPr>
              <w:rPr>
                <w:rFonts w:ascii="Times" w:eastAsia="Times New Roman" w:hAnsi="Times" w:cs="Times New Roman"/>
                <w:color w:val="000000"/>
                <w:sz w:val="20"/>
                <w:szCs w:val="20"/>
              </w:rPr>
            </w:pPr>
            <w:r w:rsidRPr="00343C4B">
              <w:rPr>
                <w:rFonts w:ascii="Times" w:eastAsia="Times New Roman" w:hAnsi="Times" w:cs="Times New Roman"/>
                <w:color w:val="000000"/>
                <w:sz w:val="20"/>
                <w:szCs w:val="20"/>
              </w:rPr>
              <w:t xml:space="preserve">HCC </w:t>
            </w:r>
            <w:proofErr w:type="spellStart"/>
            <w:r w:rsidRPr="00343C4B">
              <w:rPr>
                <w:rFonts w:ascii="Times" w:eastAsia="Times New Roman" w:hAnsi="Times" w:cs="Times New Roman"/>
                <w:color w:val="000000"/>
                <w:sz w:val="20"/>
                <w:szCs w:val="20"/>
              </w:rPr>
              <w:t>Glu</w:t>
            </w:r>
            <w:proofErr w:type="spellEnd"/>
          </w:p>
        </w:tc>
        <w:tc>
          <w:tcPr>
            <w:tcW w:w="708" w:type="dxa"/>
            <w:tcBorders>
              <w:top w:val="nil"/>
              <w:left w:val="nil"/>
              <w:bottom w:val="single" w:sz="4" w:space="0" w:color="auto"/>
              <w:right w:val="single" w:sz="4" w:space="0" w:color="auto"/>
            </w:tcBorders>
            <w:shd w:val="clear" w:color="auto" w:fill="auto"/>
            <w:noWrap/>
            <w:vAlign w:val="bottom"/>
            <w:hideMark/>
          </w:tcPr>
          <w:p w14:paraId="33ED1E3D" w14:textId="77777777" w:rsidR="00144F0C" w:rsidRPr="00343C4B" w:rsidRDefault="00144F0C" w:rsidP="003354B4">
            <w:pPr>
              <w:jc w:val="right"/>
              <w:rPr>
                <w:rFonts w:ascii="Times" w:eastAsia="Times New Roman" w:hAnsi="Times" w:cs="Times New Roman"/>
                <w:color w:val="000000"/>
                <w:sz w:val="20"/>
                <w:szCs w:val="20"/>
              </w:rPr>
            </w:pPr>
            <w:r w:rsidRPr="00343C4B">
              <w:rPr>
                <w:rFonts w:ascii="Times" w:eastAsia="Times New Roman" w:hAnsi="Times" w:cs="Times New Roman"/>
                <w:color w:val="000000"/>
                <w:sz w:val="20"/>
                <w:szCs w:val="20"/>
              </w:rPr>
              <w:t>8.15</w:t>
            </w:r>
          </w:p>
        </w:tc>
        <w:tc>
          <w:tcPr>
            <w:tcW w:w="709" w:type="dxa"/>
            <w:tcBorders>
              <w:top w:val="nil"/>
              <w:left w:val="nil"/>
              <w:bottom w:val="single" w:sz="4" w:space="0" w:color="auto"/>
              <w:right w:val="single" w:sz="8" w:space="0" w:color="auto"/>
            </w:tcBorders>
            <w:shd w:val="clear" w:color="auto" w:fill="auto"/>
            <w:noWrap/>
            <w:vAlign w:val="bottom"/>
            <w:hideMark/>
          </w:tcPr>
          <w:p w14:paraId="2AADDD55" w14:textId="77777777" w:rsidR="00144F0C" w:rsidRPr="00343C4B" w:rsidRDefault="00144F0C" w:rsidP="003354B4">
            <w:pPr>
              <w:jc w:val="right"/>
              <w:rPr>
                <w:rFonts w:ascii="Times" w:eastAsia="Times New Roman" w:hAnsi="Times" w:cs="Times New Roman"/>
                <w:color w:val="000000"/>
                <w:sz w:val="20"/>
                <w:szCs w:val="20"/>
              </w:rPr>
            </w:pPr>
            <w:r w:rsidRPr="00343C4B">
              <w:rPr>
                <w:rFonts w:ascii="Times" w:eastAsia="Times New Roman" w:hAnsi="Times" w:cs="Times New Roman"/>
                <w:color w:val="000000"/>
                <w:sz w:val="20"/>
                <w:szCs w:val="20"/>
              </w:rPr>
              <w:t>1.21</w:t>
            </w:r>
          </w:p>
        </w:tc>
        <w:tc>
          <w:tcPr>
            <w:tcW w:w="709" w:type="dxa"/>
            <w:tcBorders>
              <w:top w:val="nil"/>
              <w:left w:val="nil"/>
              <w:bottom w:val="single" w:sz="4" w:space="0" w:color="auto"/>
              <w:right w:val="single" w:sz="4" w:space="0" w:color="auto"/>
            </w:tcBorders>
            <w:shd w:val="clear" w:color="auto" w:fill="auto"/>
            <w:noWrap/>
            <w:vAlign w:val="bottom"/>
            <w:hideMark/>
          </w:tcPr>
          <w:p w14:paraId="6B10D12E" w14:textId="77777777" w:rsidR="00144F0C" w:rsidRPr="002F573D" w:rsidRDefault="00144F0C" w:rsidP="003354B4">
            <w:pPr>
              <w:jc w:val="right"/>
              <w:rPr>
                <w:rFonts w:ascii="Times" w:eastAsia="Times New Roman" w:hAnsi="Times" w:cs="Times New Roman"/>
                <w:color w:val="000000"/>
                <w:sz w:val="20"/>
                <w:szCs w:val="20"/>
                <w:highlight w:val="yellow"/>
              </w:rPr>
            </w:pPr>
            <w:r w:rsidRPr="002F573D">
              <w:rPr>
                <w:rFonts w:ascii="Times" w:eastAsia="Times New Roman" w:hAnsi="Times" w:cs="Times New Roman"/>
                <w:color w:val="000000"/>
                <w:sz w:val="20"/>
                <w:szCs w:val="20"/>
              </w:rPr>
              <w:t>8.07</w:t>
            </w:r>
          </w:p>
        </w:tc>
        <w:tc>
          <w:tcPr>
            <w:tcW w:w="709" w:type="dxa"/>
            <w:tcBorders>
              <w:top w:val="nil"/>
              <w:left w:val="nil"/>
              <w:bottom w:val="single" w:sz="4" w:space="0" w:color="auto"/>
              <w:right w:val="single" w:sz="8" w:space="0" w:color="auto"/>
            </w:tcBorders>
            <w:shd w:val="clear" w:color="auto" w:fill="auto"/>
            <w:noWrap/>
            <w:vAlign w:val="bottom"/>
            <w:hideMark/>
          </w:tcPr>
          <w:p w14:paraId="7F35C09A" w14:textId="77777777" w:rsidR="00144F0C" w:rsidRPr="002F573D" w:rsidRDefault="00144F0C" w:rsidP="003354B4">
            <w:pPr>
              <w:jc w:val="right"/>
              <w:rPr>
                <w:rFonts w:ascii="Times" w:eastAsia="Times New Roman" w:hAnsi="Times" w:cs="Times New Roman"/>
                <w:color w:val="000000"/>
                <w:sz w:val="20"/>
                <w:szCs w:val="20"/>
                <w:highlight w:val="yellow"/>
              </w:rPr>
            </w:pPr>
            <w:r w:rsidRPr="002F573D">
              <w:rPr>
                <w:rFonts w:ascii="Times" w:eastAsia="Times New Roman" w:hAnsi="Times" w:cs="Times New Roman"/>
                <w:color w:val="000000"/>
                <w:sz w:val="20"/>
                <w:szCs w:val="20"/>
              </w:rPr>
              <w:t>1.59</w:t>
            </w:r>
          </w:p>
        </w:tc>
        <w:tc>
          <w:tcPr>
            <w:tcW w:w="708" w:type="dxa"/>
            <w:tcBorders>
              <w:top w:val="nil"/>
              <w:left w:val="nil"/>
              <w:bottom w:val="single" w:sz="4" w:space="0" w:color="auto"/>
              <w:right w:val="single" w:sz="4" w:space="0" w:color="auto"/>
            </w:tcBorders>
            <w:shd w:val="clear" w:color="auto" w:fill="auto"/>
            <w:noWrap/>
            <w:vAlign w:val="bottom"/>
            <w:hideMark/>
          </w:tcPr>
          <w:p w14:paraId="4C2ACD8E" w14:textId="77777777" w:rsidR="00144F0C" w:rsidRPr="00343C4B" w:rsidRDefault="00144F0C" w:rsidP="003354B4">
            <w:pPr>
              <w:jc w:val="right"/>
              <w:rPr>
                <w:rFonts w:ascii="Times" w:eastAsia="Times New Roman" w:hAnsi="Times" w:cs="Times New Roman"/>
                <w:color w:val="000000"/>
                <w:sz w:val="20"/>
                <w:szCs w:val="20"/>
              </w:rPr>
            </w:pPr>
            <w:r w:rsidRPr="00343C4B">
              <w:rPr>
                <w:rFonts w:ascii="Times" w:eastAsia="Times New Roman" w:hAnsi="Times" w:cs="Times New Roman"/>
                <w:color w:val="000000"/>
                <w:sz w:val="20"/>
                <w:szCs w:val="20"/>
              </w:rPr>
              <w:t>8.04</w:t>
            </w:r>
          </w:p>
        </w:tc>
        <w:tc>
          <w:tcPr>
            <w:tcW w:w="709" w:type="dxa"/>
            <w:tcBorders>
              <w:top w:val="nil"/>
              <w:left w:val="nil"/>
              <w:bottom w:val="single" w:sz="4" w:space="0" w:color="auto"/>
              <w:right w:val="single" w:sz="8" w:space="0" w:color="auto"/>
            </w:tcBorders>
            <w:shd w:val="clear" w:color="auto" w:fill="auto"/>
            <w:noWrap/>
            <w:vAlign w:val="bottom"/>
            <w:hideMark/>
          </w:tcPr>
          <w:p w14:paraId="211C92EF" w14:textId="77777777" w:rsidR="00144F0C" w:rsidRPr="00343C4B" w:rsidRDefault="00144F0C" w:rsidP="003354B4">
            <w:pPr>
              <w:jc w:val="right"/>
              <w:rPr>
                <w:rFonts w:ascii="Times" w:eastAsia="Times New Roman" w:hAnsi="Times" w:cs="Times New Roman"/>
                <w:color w:val="000000"/>
                <w:sz w:val="20"/>
                <w:szCs w:val="20"/>
              </w:rPr>
            </w:pPr>
            <w:r w:rsidRPr="00343C4B">
              <w:rPr>
                <w:rFonts w:ascii="Times" w:eastAsia="Times New Roman" w:hAnsi="Times" w:cs="Times New Roman"/>
                <w:color w:val="000000"/>
                <w:sz w:val="20"/>
                <w:szCs w:val="20"/>
              </w:rPr>
              <w:t>1.28</w:t>
            </w:r>
          </w:p>
        </w:tc>
        <w:tc>
          <w:tcPr>
            <w:tcW w:w="709" w:type="dxa"/>
            <w:tcBorders>
              <w:top w:val="nil"/>
              <w:left w:val="nil"/>
              <w:bottom w:val="single" w:sz="4" w:space="0" w:color="auto"/>
              <w:right w:val="single" w:sz="4" w:space="0" w:color="auto"/>
            </w:tcBorders>
            <w:shd w:val="clear" w:color="auto" w:fill="auto"/>
            <w:noWrap/>
            <w:vAlign w:val="bottom"/>
            <w:hideMark/>
          </w:tcPr>
          <w:p w14:paraId="603DA633" w14:textId="77777777" w:rsidR="00144F0C" w:rsidRPr="00343C4B" w:rsidRDefault="00144F0C" w:rsidP="003354B4">
            <w:pPr>
              <w:jc w:val="right"/>
              <w:rPr>
                <w:rFonts w:ascii="Times" w:eastAsia="Times New Roman" w:hAnsi="Times" w:cs="Times New Roman"/>
                <w:color w:val="000000"/>
                <w:sz w:val="20"/>
                <w:szCs w:val="20"/>
              </w:rPr>
            </w:pPr>
            <w:r w:rsidRPr="00343C4B">
              <w:rPr>
                <w:rFonts w:ascii="Times" w:eastAsia="Times New Roman" w:hAnsi="Times" w:cs="Times New Roman"/>
                <w:color w:val="000000"/>
                <w:sz w:val="20"/>
                <w:szCs w:val="20"/>
              </w:rPr>
              <w:t>8.00</w:t>
            </w:r>
          </w:p>
        </w:tc>
        <w:tc>
          <w:tcPr>
            <w:tcW w:w="709" w:type="dxa"/>
            <w:tcBorders>
              <w:top w:val="nil"/>
              <w:left w:val="nil"/>
              <w:bottom w:val="single" w:sz="4" w:space="0" w:color="auto"/>
              <w:right w:val="single" w:sz="8" w:space="0" w:color="auto"/>
            </w:tcBorders>
            <w:shd w:val="clear" w:color="auto" w:fill="auto"/>
            <w:noWrap/>
            <w:vAlign w:val="bottom"/>
            <w:hideMark/>
          </w:tcPr>
          <w:p w14:paraId="381DE864" w14:textId="77777777" w:rsidR="00144F0C" w:rsidRPr="00343C4B" w:rsidRDefault="00144F0C" w:rsidP="003354B4">
            <w:pPr>
              <w:jc w:val="right"/>
              <w:rPr>
                <w:rFonts w:ascii="Times" w:eastAsia="Times New Roman" w:hAnsi="Times" w:cs="Times New Roman"/>
                <w:color w:val="000000"/>
                <w:sz w:val="20"/>
                <w:szCs w:val="20"/>
              </w:rPr>
            </w:pPr>
            <w:r w:rsidRPr="00343C4B">
              <w:rPr>
                <w:rFonts w:ascii="Times" w:eastAsia="Times New Roman" w:hAnsi="Times" w:cs="Times New Roman"/>
                <w:color w:val="000000"/>
                <w:sz w:val="20"/>
                <w:szCs w:val="20"/>
              </w:rPr>
              <w:t>1.35</w:t>
            </w:r>
          </w:p>
        </w:tc>
        <w:tc>
          <w:tcPr>
            <w:tcW w:w="850" w:type="dxa"/>
            <w:tcBorders>
              <w:top w:val="nil"/>
              <w:left w:val="nil"/>
              <w:bottom w:val="single" w:sz="4" w:space="0" w:color="auto"/>
              <w:right w:val="single" w:sz="8" w:space="0" w:color="auto"/>
            </w:tcBorders>
            <w:shd w:val="clear" w:color="auto" w:fill="auto"/>
            <w:noWrap/>
            <w:vAlign w:val="bottom"/>
            <w:hideMark/>
          </w:tcPr>
          <w:p w14:paraId="6E691373" w14:textId="77777777" w:rsidR="00144F0C" w:rsidRPr="002926C4" w:rsidRDefault="00144F0C" w:rsidP="003354B4">
            <w:pPr>
              <w:jc w:val="right"/>
              <w:rPr>
                <w:rFonts w:ascii="Times" w:eastAsia="Times New Roman" w:hAnsi="Times" w:cs="Times New Roman"/>
                <w:color w:val="000000"/>
                <w:sz w:val="20"/>
                <w:szCs w:val="20"/>
                <w:highlight w:val="yellow"/>
              </w:rPr>
            </w:pPr>
            <w:r w:rsidRPr="002926C4">
              <w:rPr>
                <w:rFonts w:ascii="Times" w:eastAsia="Times New Roman" w:hAnsi="Times" w:cs="Times New Roman"/>
                <w:color w:val="000000"/>
                <w:sz w:val="20"/>
                <w:szCs w:val="20"/>
              </w:rPr>
              <w:t>0.959</w:t>
            </w:r>
          </w:p>
        </w:tc>
        <w:tc>
          <w:tcPr>
            <w:tcW w:w="4153" w:type="dxa"/>
            <w:tcBorders>
              <w:top w:val="nil"/>
              <w:left w:val="nil"/>
              <w:bottom w:val="nil"/>
              <w:right w:val="nil"/>
            </w:tcBorders>
            <w:shd w:val="clear" w:color="auto" w:fill="auto"/>
            <w:noWrap/>
            <w:vAlign w:val="bottom"/>
            <w:hideMark/>
          </w:tcPr>
          <w:p w14:paraId="501C1BC9" w14:textId="77777777" w:rsidR="00144F0C" w:rsidRPr="00343C4B" w:rsidRDefault="00144F0C" w:rsidP="003354B4">
            <w:pPr>
              <w:rPr>
                <w:rFonts w:ascii="Calibri" w:eastAsia="Times New Roman" w:hAnsi="Calibri" w:cs="Times New Roman"/>
                <w:color w:val="000000"/>
              </w:rPr>
            </w:pPr>
          </w:p>
        </w:tc>
      </w:tr>
      <w:tr w:rsidR="00144F0C" w:rsidRPr="00343C4B" w14:paraId="6F7AE5A2" w14:textId="77777777" w:rsidTr="003354B4">
        <w:trPr>
          <w:trHeight w:val="300"/>
        </w:trPr>
        <w:tc>
          <w:tcPr>
            <w:tcW w:w="1844" w:type="dxa"/>
            <w:tcBorders>
              <w:top w:val="nil"/>
              <w:left w:val="single" w:sz="8" w:space="0" w:color="auto"/>
              <w:bottom w:val="single" w:sz="4" w:space="0" w:color="auto"/>
              <w:right w:val="single" w:sz="8" w:space="0" w:color="auto"/>
            </w:tcBorders>
            <w:shd w:val="clear" w:color="auto" w:fill="auto"/>
            <w:noWrap/>
            <w:vAlign w:val="bottom"/>
            <w:hideMark/>
          </w:tcPr>
          <w:p w14:paraId="279F7D51" w14:textId="77777777" w:rsidR="00144F0C" w:rsidRPr="00343C4B" w:rsidRDefault="00144F0C" w:rsidP="003354B4">
            <w:pPr>
              <w:rPr>
                <w:rFonts w:ascii="Times" w:eastAsia="Times New Roman" w:hAnsi="Times" w:cs="Times New Roman"/>
                <w:color w:val="000000"/>
                <w:sz w:val="20"/>
                <w:szCs w:val="20"/>
              </w:rPr>
            </w:pPr>
            <w:r w:rsidRPr="00343C4B">
              <w:rPr>
                <w:rFonts w:ascii="Times" w:eastAsia="Times New Roman" w:hAnsi="Times" w:cs="Times New Roman"/>
                <w:color w:val="000000"/>
                <w:sz w:val="20"/>
                <w:szCs w:val="20"/>
              </w:rPr>
              <w:t>HCC MI</w:t>
            </w:r>
          </w:p>
        </w:tc>
        <w:tc>
          <w:tcPr>
            <w:tcW w:w="708" w:type="dxa"/>
            <w:tcBorders>
              <w:top w:val="nil"/>
              <w:left w:val="nil"/>
              <w:bottom w:val="single" w:sz="4" w:space="0" w:color="auto"/>
              <w:right w:val="single" w:sz="4" w:space="0" w:color="auto"/>
            </w:tcBorders>
            <w:shd w:val="clear" w:color="auto" w:fill="auto"/>
            <w:noWrap/>
            <w:vAlign w:val="bottom"/>
            <w:hideMark/>
          </w:tcPr>
          <w:p w14:paraId="2C9758EE" w14:textId="77777777" w:rsidR="00144F0C" w:rsidRPr="00343C4B" w:rsidRDefault="00144F0C" w:rsidP="003354B4">
            <w:pPr>
              <w:jc w:val="right"/>
              <w:rPr>
                <w:rFonts w:ascii="Times" w:eastAsia="Times New Roman" w:hAnsi="Times" w:cs="Times New Roman"/>
                <w:color w:val="000000"/>
                <w:sz w:val="20"/>
                <w:szCs w:val="20"/>
              </w:rPr>
            </w:pPr>
            <w:r w:rsidRPr="00343C4B">
              <w:rPr>
                <w:rFonts w:ascii="Times" w:eastAsia="Times New Roman" w:hAnsi="Times" w:cs="Times New Roman"/>
                <w:color w:val="000000"/>
                <w:sz w:val="20"/>
                <w:szCs w:val="20"/>
              </w:rPr>
              <w:t>6.25</w:t>
            </w:r>
          </w:p>
        </w:tc>
        <w:tc>
          <w:tcPr>
            <w:tcW w:w="709" w:type="dxa"/>
            <w:tcBorders>
              <w:top w:val="nil"/>
              <w:left w:val="nil"/>
              <w:bottom w:val="single" w:sz="4" w:space="0" w:color="auto"/>
              <w:right w:val="single" w:sz="8" w:space="0" w:color="auto"/>
            </w:tcBorders>
            <w:shd w:val="clear" w:color="auto" w:fill="auto"/>
            <w:noWrap/>
            <w:vAlign w:val="bottom"/>
            <w:hideMark/>
          </w:tcPr>
          <w:p w14:paraId="453B6765" w14:textId="77777777" w:rsidR="00144F0C" w:rsidRPr="00343C4B" w:rsidRDefault="00144F0C" w:rsidP="003354B4">
            <w:pPr>
              <w:jc w:val="right"/>
              <w:rPr>
                <w:rFonts w:ascii="Times" w:eastAsia="Times New Roman" w:hAnsi="Times" w:cs="Times New Roman"/>
                <w:color w:val="000000"/>
                <w:sz w:val="20"/>
                <w:szCs w:val="20"/>
              </w:rPr>
            </w:pPr>
            <w:r w:rsidRPr="00343C4B">
              <w:rPr>
                <w:rFonts w:ascii="Times" w:eastAsia="Times New Roman" w:hAnsi="Times" w:cs="Times New Roman"/>
                <w:color w:val="000000"/>
                <w:sz w:val="20"/>
                <w:szCs w:val="20"/>
              </w:rPr>
              <w:t>1.26</w:t>
            </w:r>
          </w:p>
        </w:tc>
        <w:tc>
          <w:tcPr>
            <w:tcW w:w="709" w:type="dxa"/>
            <w:tcBorders>
              <w:top w:val="nil"/>
              <w:left w:val="nil"/>
              <w:bottom w:val="single" w:sz="4" w:space="0" w:color="auto"/>
              <w:right w:val="single" w:sz="4" w:space="0" w:color="auto"/>
            </w:tcBorders>
            <w:shd w:val="clear" w:color="auto" w:fill="auto"/>
            <w:noWrap/>
            <w:vAlign w:val="bottom"/>
            <w:hideMark/>
          </w:tcPr>
          <w:p w14:paraId="12FA6BBB" w14:textId="77777777" w:rsidR="00144F0C" w:rsidRPr="002F573D" w:rsidRDefault="00144F0C" w:rsidP="003354B4">
            <w:pPr>
              <w:jc w:val="right"/>
              <w:rPr>
                <w:rFonts w:ascii="Times" w:eastAsia="Times New Roman" w:hAnsi="Times" w:cs="Times New Roman"/>
                <w:color w:val="000000"/>
                <w:sz w:val="20"/>
                <w:szCs w:val="20"/>
                <w:highlight w:val="yellow"/>
              </w:rPr>
            </w:pPr>
            <w:r w:rsidRPr="002F573D">
              <w:rPr>
                <w:rFonts w:ascii="Times" w:eastAsia="Times New Roman" w:hAnsi="Times" w:cs="Times New Roman"/>
                <w:color w:val="000000"/>
                <w:sz w:val="20"/>
                <w:szCs w:val="20"/>
              </w:rPr>
              <w:t>6.53</w:t>
            </w:r>
          </w:p>
        </w:tc>
        <w:tc>
          <w:tcPr>
            <w:tcW w:w="709" w:type="dxa"/>
            <w:tcBorders>
              <w:top w:val="nil"/>
              <w:left w:val="nil"/>
              <w:bottom w:val="single" w:sz="4" w:space="0" w:color="auto"/>
              <w:right w:val="single" w:sz="8" w:space="0" w:color="auto"/>
            </w:tcBorders>
            <w:shd w:val="clear" w:color="auto" w:fill="auto"/>
            <w:noWrap/>
            <w:vAlign w:val="bottom"/>
            <w:hideMark/>
          </w:tcPr>
          <w:p w14:paraId="2C0396D6" w14:textId="77777777" w:rsidR="00144F0C" w:rsidRPr="002F573D" w:rsidRDefault="00144F0C" w:rsidP="003354B4">
            <w:pPr>
              <w:jc w:val="right"/>
              <w:rPr>
                <w:rFonts w:ascii="Times" w:eastAsia="Times New Roman" w:hAnsi="Times" w:cs="Times New Roman"/>
                <w:color w:val="000000"/>
                <w:sz w:val="20"/>
                <w:szCs w:val="20"/>
                <w:highlight w:val="yellow"/>
              </w:rPr>
            </w:pPr>
            <w:r w:rsidRPr="002F573D">
              <w:rPr>
                <w:rFonts w:ascii="Times" w:eastAsia="Times New Roman" w:hAnsi="Times" w:cs="Times New Roman"/>
                <w:color w:val="000000"/>
                <w:sz w:val="20"/>
                <w:szCs w:val="20"/>
              </w:rPr>
              <w:t>1.17</w:t>
            </w:r>
          </w:p>
        </w:tc>
        <w:tc>
          <w:tcPr>
            <w:tcW w:w="708" w:type="dxa"/>
            <w:tcBorders>
              <w:top w:val="nil"/>
              <w:left w:val="nil"/>
              <w:bottom w:val="single" w:sz="4" w:space="0" w:color="auto"/>
              <w:right w:val="single" w:sz="4" w:space="0" w:color="auto"/>
            </w:tcBorders>
            <w:shd w:val="clear" w:color="auto" w:fill="auto"/>
            <w:noWrap/>
            <w:vAlign w:val="bottom"/>
            <w:hideMark/>
          </w:tcPr>
          <w:p w14:paraId="20BE6889" w14:textId="77777777" w:rsidR="00144F0C" w:rsidRPr="00343C4B" w:rsidRDefault="00144F0C" w:rsidP="003354B4">
            <w:pPr>
              <w:jc w:val="right"/>
              <w:rPr>
                <w:rFonts w:ascii="Times" w:eastAsia="Times New Roman" w:hAnsi="Times" w:cs="Times New Roman"/>
                <w:color w:val="000000"/>
                <w:sz w:val="20"/>
                <w:szCs w:val="20"/>
              </w:rPr>
            </w:pPr>
            <w:r w:rsidRPr="00343C4B">
              <w:rPr>
                <w:rFonts w:ascii="Times" w:eastAsia="Times New Roman" w:hAnsi="Times" w:cs="Times New Roman"/>
                <w:color w:val="000000"/>
                <w:sz w:val="20"/>
                <w:szCs w:val="20"/>
              </w:rPr>
              <w:t>6.82</w:t>
            </w:r>
          </w:p>
        </w:tc>
        <w:tc>
          <w:tcPr>
            <w:tcW w:w="709" w:type="dxa"/>
            <w:tcBorders>
              <w:top w:val="nil"/>
              <w:left w:val="nil"/>
              <w:bottom w:val="single" w:sz="4" w:space="0" w:color="auto"/>
              <w:right w:val="single" w:sz="8" w:space="0" w:color="auto"/>
            </w:tcBorders>
            <w:shd w:val="clear" w:color="auto" w:fill="auto"/>
            <w:noWrap/>
            <w:vAlign w:val="bottom"/>
            <w:hideMark/>
          </w:tcPr>
          <w:p w14:paraId="43BD0C9D" w14:textId="77777777" w:rsidR="00144F0C" w:rsidRPr="00343C4B" w:rsidRDefault="00144F0C" w:rsidP="003354B4">
            <w:pPr>
              <w:jc w:val="right"/>
              <w:rPr>
                <w:rFonts w:ascii="Times" w:eastAsia="Times New Roman" w:hAnsi="Times" w:cs="Times New Roman"/>
                <w:color w:val="000000"/>
                <w:sz w:val="20"/>
                <w:szCs w:val="20"/>
              </w:rPr>
            </w:pPr>
            <w:r w:rsidRPr="00343C4B">
              <w:rPr>
                <w:rFonts w:ascii="Times" w:eastAsia="Times New Roman" w:hAnsi="Times" w:cs="Times New Roman"/>
                <w:color w:val="000000"/>
                <w:sz w:val="20"/>
                <w:szCs w:val="20"/>
              </w:rPr>
              <w:t>1.34</w:t>
            </w:r>
          </w:p>
        </w:tc>
        <w:tc>
          <w:tcPr>
            <w:tcW w:w="709" w:type="dxa"/>
            <w:tcBorders>
              <w:top w:val="nil"/>
              <w:left w:val="nil"/>
              <w:bottom w:val="single" w:sz="4" w:space="0" w:color="auto"/>
              <w:right w:val="single" w:sz="4" w:space="0" w:color="auto"/>
            </w:tcBorders>
            <w:shd w:val="clear" w:color="auto" w:fill="auto"/>
            <w:noWrap/>
            <w:vAlign w:val="bottom"/>
            <w:hideMark/>
          </w:tcPr>
          <w:p w14:paraId="4699A965" w14:textId="77777777" w:rsidR="00144F0C" w:rsidRPr="00343C4B" w:rsidRDefault="00144F0C" w:rsidP="003354B4">
            <w:pPr>
              <w:jc w:val="right"/>
              <w:rPr>
                <w:rFonts w:ascii="Times" w:eastAsia="Times New Roman" w:hAnsi="Times" w:cs="Times New Roman"/>
                <w:color w:val="000000"/>
                <w:sz w:val="20"/>
                <w:szCs w:val="20"/>
              </w:rPr>
            </w:pPr>
            <w:r w:rsidRPr="00343C4B">
              <w:rPr>
                <w:rFonts w:ascii="Times" w:eastAsia="Times New Roman" w:hAnsi="Times" w:cs="Times New Roman"/>
                <w:color w:val="000000"/>
                <w:sz w:val="20"/>
                <w:szCs w:val="20"/>
              </w:rPr>
              <w:t>6.55</w:t>
            </w:r>
          </w:p>
        </w:tc>
        <w:tc>
          <w:tcPr>
            <w:tcW w:w="709" w:type="dxa"/>
            <w:tcBorders>
              <w:top w:val="nil"/>
              <w:left w:val="nil"/>
              <w:bottom w:val="single" w:sz="4" w:space="0" w:color="auto"/>
              <w:right w:val="single" w:sz="8" w:space="0" w:color="auto"/>
            </w:tcBorders>
            <w:shd w:val="clear" w:color="auto" w:fill="auto"/>
            <w:noWrap/>
            <w:vAlign w:val="bottom"/>
            <w:hideMark/>
          </w:tcPr>
          <w:p w14:paraId="100450AD" w14:textId="77777777" w:rsidR="00144F0C" w:rsidRPr="00343C4B" w:rsidRDefault="00144F0C" w:rsidP="003354B4">
            <w:pPr>
              <w:jc w:val="right"/>
              <w:rPr>
                <w:rFonts w:ascii="Times" w:eastAsia="Times New Roman" w:hAnsi="Times" w:cs="Times New Roman"/>
                <w:color w:val="000000"/>
                <w:sz w:val="20"/>
                <w:szCs w:val="20"/>
              </w:rPr>
            </w:pPr>
            <w:r w:rsidRPr="00343C4B">
              <w:rPr>
                <w:rFonts w:ascii="Times" w:eastAsia="Times New Roman" w:hAnsi="Times" w:cs="Times New Roman"/>
                <w:color w:val="000000"/>
                <w:sz w:val="20"/>
                <w:szCs w:val="20"/>
              </w:rPr>
              <w:t>1.16</w:t>
            </w:r>
          </w:p>
        </w:tc>
        <w:tc>
          <w:tcPr>
            <w:tcW w:w="850" w:type="dxa"/>
            <w:tcBorders>
              <w:top w:val="nil"/>
              <w:left w:val="nil"/>
              <w:bottom w:val="single" w:sz="4" w:space="0" w:color="auto"/>
              <w:right w:val="single" w:sz="8" w:space="0" w:color="auto"/>
            </w:tcBorders>
            <w:shd w:val="clear" w:color="auto" w:fill="auto"/>
            <w:noWrap/>
            <w:vAlign w:val="bottom"/>
            <w:hideMark/>
          </w:tcPr>
          <w:p w14:paraId="1097AD2E" w14:textId="77777777" w:rsidR="00144F0C" w:rsidRPr="002926C4" w:rsidRDefault="00144F0C" w:rsidP="003354B4">
            <w:pPr>
              <w:jc w:val="right"/>
              <w:rPr>
                <w:rFonts w:ascii="Times" w:eastAsia="Times New Roman" w:hAnsi="Times" w:cs="Times New Roman"/>
                <w:color w:val="000000"/>
                <w:sz w:val="20"/>
                <w:szCs w:val="20"/>
                <w:highlight w:val="yellow"/>
              </w:rPr>
            </w:pPr>
            <w:r w:rsidRPr="002926C4">
              <w:rPr>
                <w:rFonts w:ascii="Times" w:eastAsia="Times New Roman" w:hAnsi="Times" w:cs="Times New Roman"/>
                <w:color w:val="000000"/>
                <w:sz w:val="20"/>
                <w:szCs w:val="20"/>
              </w:rPr>
              <w:t>0.479</w:t>
            </w:r>
          </w:p>
        </w:tc>
        <w:tc>
          <w:tcPr>
            <w:tcW w:w="4153" w:type="dxa"/>
            <w:tcBorders>
              <w:top w:val="nil"/>
              <w:left w:val="nil"/>
              <w:bottom w:val="nil"/>
              <w:right w:val="nil"/>
            </w:tcBorders>
            <w:shd w:val="clear" w:color="auto" w:fill="auto"/>
            <w:noWrap/>
            <w:vAlign w:val="bottom"/>
            <w:hideMark/>
          </w:tcPr>
          <w:p w14:paraId="25DB7742" w14:textId="77777777" w:rsidR="00144F0C" w:rsidRPr="00343C4B" w:rsidRDefault="00144F0C" w:rsidP="003354B4">
            <w:pPr>
              <w:rPr>
                <w:rFonts w:ascii="Calibri" w:eastAsia="Times New Roman" w:hAnsi="Calibri" w:cs="Times New Roman"/>
                <w:color w:val="000000"/>
              </w:rPr>
            </w:pPr>
          </w:p>
        </w:tc>
      </w:tr>
      <w:tr w:rsidR="00144F0C" w:rsidRPr="00343C4B" w14:paraId="2216D8BC" w14:textId="77777777" w:rsidTr="003354B4">
        <w:trPr>
          <w:trHeight w:val="300"/>
        </w:trPr>
        <w:tc>
          <w:tcPr>
            <w:tcW w:w="1844" w:type="dxa"/>
            <w:tcBorders>
              <w:top w:val="nil"/>
              <w:left w:val="single" w:sz="8" w:space="0" w:color="auto"/>
              <w:bottom w:val="single" w:sz="4" w:space="0" w:color="auto"/>
              <w:right w:val="single" w:sz="8" w:space="0" w:color="auto"/>
            </w:tcBorders>
            <w:shd w:val="clear" w:color="auto" w:fill="auto"/>
            <w:noWrap/>
            <w:vAlign w:val="bottom"/>
            <w:hideMark/>
          </w:tcPr>
          <w:p w14:paraId="58C85CB4" w14:textId="77777777" w:rsidR="00144F0C" w:rsidRPr="00343C4B" w:rsidRDefault="00144F0C" w:rsidP="003354B4">
            <w:pPr>
              <w:rPr>
                <w:rFonts w:ascii="Times" w:eastAsia="Times New Roman" w:hAnsi="Times" w:cs="Times New Roman"/>
                <w:color w:val="000000"/>
                <w:sz w:val="20"/>
                <w:szCs w:val="20"/>
              </w:rPr>
            </w:pPr>
            <w:r w:rsidRPr="00343C4B">
              <w:rPr>
                <w:rFonts w:ascii="Times" w:eastAsia="Times New Roman" w:hAnsi="Times" w:cs="Times New Roman"/>
                <w:color w:val="000000"/>
                <w:sz w:val="20"/>
                <w:szCs w:val="20"/>
              </w:rPr>
              <w:t>HCC NAA</w:t>
            </w:r>
          </w:p>
        </w:tc>
        <w:tc>
          <w:tcPr>
            <w:tcW w:w="708" w:type="dxa"/>
            <w:tcBorders>
              <w:top w:val="nil"/>
              <w:left w:val="nil"/>
              <w:bottom w:val="single" w:sz="4" w:space="0" w:color="auto"/>
              <w:right w:val="single" w:sz="4" w:space="0" w:color="auto"/>
            </w:tcBorders>
            <w:shd w:val="clear" w:color="auto" w:fill="auto"/>
            <w:noWrap/>
            <w:vAlign w:val="bottom"/>
            <w:hideMark/>
          </w:tcPr>
          <w:p w14:paraId="1999521D" w14:textId="77777777" w:rsidR="00144F0C" w:rsidRPr="00343C4B" w:rsidRDefault="00144F0C" w:rsidP="003354B4">
            <w:pPr>
              <w:jc w:val="right"/>
              <w:rPr>
                <w:rFonts w:ascii="Times" w:eastAsia="Times New Roman" w:hAnsi="Times" w:cs="Times New Roman"/>
                <w:color w:val="000000"/>
                <w:sz w:val="20"/>
                <w:szCs w:val="20"/>
              </w:rPr>
            </w:pPr>
            <w:r w:rsidRPr="00343C4B">
              <w:rPr>
                <w:rFonts w:ascii="Times" w:eastAsia="Times New Roman" w:hAnsi="Times" w:cs="Times New Roman"/>
                <w:color w:val="000000"/>
                <w:sz w:val="20"/>
                <w:szCs w:val="20"/>
              </w:rPr>
              <w:t>9.55</w:t>
            </w:r>
          </w:p>
        </w:tc>
        <w:tc>
          <w:tcPr>
            <w:tcW w:w="709" w:type="dxa"/>
            <w:tcBorders>
              <w:top w:val="nil"/>
              <w:left w:val="nil"/>
              <w:bottom w:val="single" w:sz="4" w:space="0" w:color="auto"/>
              <w:right w:val="single" w:sz="8" w:space="0" w:color="auto"/>
            </w:tcBorders>
            <w:shd w:val="clear" w:color="auto" w:fill="auto"/>
            <w:noWrap/>
            <w:vAlign w:val="bottom"/>
            <w:hideMark/>
          </w:tcPr>
          <w:p w14:paraId="29EFEB84" w14:textId="77777777" w:rsidR="00144F0C" w:rsidRPr="00343C4B" w:rsidRDefault="00144F0C" w:rsidP="003354B4">
            <w:pPr>
              <w:jc w:val="right"/>
              <w:rPr>
                <w:rFonts w:ascii="Times" w:eastAsia="Times New Roman" w:hAnsi="Times" w:cs="Times New Roman"/>
                <w:color w:val="000000"/>
                <w:sz w:val="20"/>
                <w:szCs w:val="20"/>
              </w:rPr>
            </w:pPr>
            <w:r w:rsidRPr="00343C4B">
              <w:rPr>
                <w:rFonts w:ascii="Times" w:eastAsia="Times New Roman" w:hAnsi="Times" w:cs="Times New Roman"/>
                <w:color w:val="000000"/>
                <w:sz w:val="20"/>
                <w:szCs w:val="20"/>
              </w:rPr>
              <w:t>1.19</w:t>
            </w:r>
          </w:p>
        </w:tc>
        <w:tc>
          <w:tcPr>
            <w:tcW w:w="709" w:type="dxa"/>
            <w:tcBorders>
              <w:top w:val="nil"/>
              <w:left w:val="nil"/>
              <w:bottom w:val="single" w:sz="4" w:space="0" w:color="auto"/>
              <w:right w:val="single" w:sz="4" w:space="0" w:color="auto"/>
            </w:tcBorders>
            <w:shd w:val="clear" w:color="auto" w:fill="auto"/>
            <w:noWrap/>
            <w:vAlign w:val="bottom"/>
            <w:hideMark/>
          </w:tcPr>
          <w:p w14:paraId="742AFDA4" w14:textId="77777777" w:rsidR="00144F0C" w:rsidRPr="002F573D" w:rsidRDefault="00144F0C" w:rsidP="003354B4">
            <w:pPr>
              <w:jc w:val="right"/>
              <w:rPr>
                <w:rFonts w:ascii="Times" w:eastAsia="Times New Roman" w:hAnsi="Times" w:cs="Times New Roman"/>
                <w:color w:val="000000"/>
                <w:sz w:val="20"/>
                <w:szCs w:val="20"/>
                <w:highlight w:val="yellow"/>
              </w:rPr>
            </w:pPr>
            <w:r w:rsidRPr="002F573D">
              <w:rPr>
                <w:rFonts w:ascii="Times" w:eastAsia="Times New Roman" w:hAnsi="Times" w:cs="Times New Roman"/>
                <w:color w:val="000000"/>
                <w:sz w:val="20"/>
                <w:szCs w:val="20"/>
              </w:rPr>
              <w:t>9.21</w:t>
            </w:r>
          </w:p>
        </w:tc>
        <w:tc>
          <w:tcPr>
            <w:tcW w:w="709" w:type="dxa"/>
            <w:tcBorders>
              <w:top w:val="nil"/>
              <w:left w:val="nil"/>
              <w:bottom w:val="single" w:sz="4" w:space="0" w:color="auto"/>
              <w:right w:val="single" w:sz="8" w:space="0" w:color="auto"/>
            </w:tcBorders>
            <w:shd w:val="clear" w:color="auto" w:fill="auto"/>
            <w:noWrap/>
            <w:vAlign w:val="bottom"/>
            <w:hideMark/>
          </w:tcPr>
          <w:p w14:paraId="305182DA" w14:textId="77777777" w:rsidR="00144F0C" w:rsidRPr="002F573D" w:rsidRDefault="00144F0C" w:rsidP="003354B4">
            <w:pPr>
              <w:jc w:val="right"/>
              <w:rPr>
                <w:rFonts w:ascii="Times" w:eastAsia="Times New Roman" w:hAnsi="Times" w:cs="Times New Roman"/>
                <w:color w:val="000000"/>
                <w:sz w:val="20"/>
                <w:szCs w:val="20"/>
                <w:highlight w:val="yellow"/>
              </w:rPr>
            </w:pPr>
            <w:r w:rsidRPr="002F573D">
              <w:rPr>
                <w:rFonts w:ascii="Times" w:eastAsia="Times New Roman" w:hAnsi="Times" w:cs="Times New Roman"/>
                <w:color w:val="000000"/>
                <w:sz w:val="20"/>
                <w:szCs w:val="20"/>
              </w:rPr>
              <w:t>1.04</w:t>
            </w:r>
          </w:p>
        </w:tc>
        <w:tc>
          <w:tcPr>
            <w:tcW w:w="708" w:type="dxa"/>
            <w:tcBorders>
              <w:top w:val="nil"/>
              <w:left w:val="nil"/>
              <w:bottom w:val="single" w:sz="4" w:space="0" w:color="auto"/>
              <w:right w:val="single" w:sz="4" w:space="0" w:color="auto"/>
            </w:tcBorders>
            <w:shd w:val="clear" w:color="auto" w:fill="auto"/>
            <w:noWrap/>
            <w:vAlign w:val="bottom"/>
            <w:hideMark/>
          </w:tcPr>
          <w:p w14:paraId="4215ABDA" w14:textId="77777777" w:rsidR="00144F0C" w:rsidRPr="00343C4B" w:rsidRDefault="00144F0C" w:rsidP="003354B4">
            <w:pPr>
              <w:jc w:val="right"/>
              <w:rPr>
                <w:rFonts w:ascii="Times" w:eastAsia="Times New Roman" w:hAnsi="Times" w:cs="Times New Roman"/>
                <w:color w:val="000000"/>
                <w:sz w:val="20"/>
                <w:szCs w:val="20"/>
              </w:rPr>
            </w:pPr>
            <w:r w:rsidRPr="00343C4B">
              <w:rPr>
                <w:rFonts w:ascii="Times" w:eastAsia="Times New Roman" w:hAnsi="Times" w:cs="Times New Roman"/>
                <w:color w:val="000000"/>
                <w:sz w:val="20"/>
                <w:szCs w:val="20"/>
              </w:rPr>
              <w:t>9.12</w:t>
            </w:r>
          </w:p>
        </w:tc>
        <w:tc>
          <w:tcPr>
            <w:tcW w:w="709" w:type="dxa"/>
            <w:tcBorders>
              <w:top w:val="nil"/>
              <w:left w:val="nil"/>
              <w:bottom w:val="single" w:sz="4" w:space="0" w:color="auto"/>
              <w:right w:val="single" w:sz="8" w:space="0" w:color="auto"/>
            </w:tcBorders>
            <w:shd w:val="clear" w:color="auto" w:fill="auto"/>
            <w:noWrap/>
            <w:vAlign w:val="bottom"/>
            <w:hideMark/>
          </w:tcPr>
          <w:p w14:paraId="546EAF0C" w14:textId="77777777" w:rsidR="00144F0C" w:rsidRPr="00343C4B" w:rsidRDefault="00144F0C" w:rsidP="003354B4">
            <w:pPr>
              <w:jc w:val="right"/>
              <w:rPr>
                <w:rFonts w:ascii="Times" w:eastAsia="Times New Roman" w:hAnsi="Times" w:cs="Times New Roman"/>
                <w:color w:val="000000"/>
                <w:sz w:val="20"/>
                <w:szCs w:val="20"/>
              </w:rPr>
            </w:pPr>
            <w:r w:rsidRPr="00343C4B">
              <w:rPr>
                <w:rFonts w:ascii="Times" w:eastAsia="Times New Roman" w:hAnsi="Times" w:cs="Times New Roman"/>
                <w:color w:val="000000"/>
                <w:sz w:val="20"/>
                <w:szCs w:val="20"/>
              </w:rPr>
              <w:t>1.06</w:t>
            </w:r>
          </w:p>
        </w:tc>
        <w:tc>
          <w:tcPr>
            <w:tcW w:w="709" w:type="dxa"/>
            <w:tcBorders>
              <w:top w:val="nil"/>
              <w:left w:val="nil"/>
              <w:bottom w:val="single" w:sz="4" w:space="0" w:color="auto"/>
              <w:right w:val="single" w:sz="4" w:space="0" w:color="auto"/>
            </w:tcBorders>
            <w:shd w:val="clear" w:color="auto" w:fill="auto"/>
            <w:noWrap/>
            <w:vAlign w:val="bottom"/>
            <w:hideMark/>
          </w:tcPr>
          <w:p w14:paraId="353E4BEE" w14:textId="77777777" w:rsidR="00144F0C" w:rsidRPr="00343C4B" w:rsidRDefault="00144F0C" w:rsidP="003354B4">
            <w:pPr>
              <w:jc w:val="right"/>
              <w:rPr>
                <w:rFonts w:ascii="Times" w:eastAsia="Times New Roman" w:hAnsi="Times" w:cs="Times New Roman"/>
                <w:color w:val="000000"/>
                <w:sz w:val="20"/>
                <w:szCs w:val="20"/>
              </w:rPr>
            </w:pPr>
            <w:r w:rsidRPr="00343C4B">
              <w:rPr>
                <w:rFonts w:ascii="Times" w:eastAsia="Times New Roman" w:hAnsi="Times" w:cs="Times New Roman"/>
                <w:color w:val="000000"/>
                <w:sz w:val="20"/>
                <w:szCs w:val="20"/>
              </w:rPr>
              <w:t>9.21</w:t>
            </w:r>
          </w:p>
        </w:tc>
        <w:tc>
          <w:tcPr>
            <w:tcW w:w="709" w:type="dxa"/>
            <w:tcBorders>
              <w:top w:val="nil"/>
              <w:left w:val="nil"/>
              <w:bottom w:val="single" w:sz="4" w:space="0" w:color="auto"/>
              <w:right w:val="single" w:sz="8" w:space="0" w:color="auto"/>
            </w:tcBorders>
            <w:shd w:val="clear" w:color="auto" w:fill="auto"/>
            <w:noWrap/>
            <w:vAlign w:val="bottom"/>
            <w:hideMark/>
          </w:tcPr>
          <w:p w14:paraId="31F3CADE" w14:textId="77777777" w:rsidR="00144F0C" w:rsidRPr="00343C4B" w:rsidRDefault="00144F0C" w:rsidP="003354B4">
            <w:pPr>
              <w:jc w:val="right"/>
              <w:rPr>
                <w:rFonts w:ascii="Times" w:eastAsia="Times New Roman" w:hAnsi="Times" w:cs="Times New Roman"/>
                <w:color w:val="000000"/>
                <w:sz w:val="20"/>
                <w:szCs w:val="20"/>
              </w:rPr>
            </w:pPr>
            <w:r w:rsidRPr="00343C4B">
              <w:rPr>
                <w:rFonts w:ascii="Times" w:eastAsia="Times New Roman" w:hAnsi="Times" w:cs="Times New Roman"/>
                <w:color w:val="000000"/>
                <w:sz w:val="20"/>
                <w:szCs w:val="20"/>
              </w:rPr>
              <w:t>1.13</w:t>
            </w:r>
          </w:p>
        </w:tc>
        <w:tc>
          <w:tcPr>
            <w:tcW w:w="850" w:type="dxa"/>
            <w:tcBorders>
              <w:top w:val="nil"/>
              <w:left w:val="nil"/>
              <w:bottom w:val="single" w:sz="4" w:space="0" w:color="auto"/>
              <w:right w:val="single" w:sz="8" w:space="0" w:color="auto"/>
            </w:tcBorders>
            <w:shd w:val="clear" w:color="auto" w:fill="auto"/>
            <w:noWrap/>
            <w:vAlign w:val="bottom"/>
            <w:hideMark/>
          </w:tcPr>
          <w:p w14:paraId="70BA8594" w14:textId="77777777" w:rsidR="00144F0C" w:rsidRPr="002926C4" w:rsidRDefault="00144F0C" w:rsidP="003354B4">
            <w:pPr>
              <w:jc w:val="right"/>
              <w:rPr>
                <w:rFonts w:ascii="Times" w:eastAsia="Times New Roman" w:hAnsi="Times" w:cs="Times New Roman"/>
                <w:color w:val="000000"/>
                <w:sz w:val="20"/>
                <w:szCs w:val="20"/>
                <w:highlight w:val="yellow"/>
              </w:rPr>
            </w:pPr>
            <w:r w:rsidRPr="002926C4">
              <w:rPr>
                <w:rFonts w:ascii="Times" w:eastAsia="Times New Roman" w:hAnsi="Times" w:cs="Times New Roman"/>
                <w:color w:val="000000"/>
                <w:sz w:val="20"/>
                <w:szCs w:val="20"/>
              </w:rPr>
              <w:t>0.464</w:t>
            </w:r>
          </w:p>
        </w:tc>
        <w:tc>
          <w:tcPr>
            <w:tcW w:w="4153" w:type="dxa"/>
            <w:tcBorders>
              <w:top w:val="nil"/>
              <w:left w:val="nil"/>
              <w:bottom w:val="nil"/>
              <w:right w:val="nil"/>
            </w:tcBorders>
            <w:shd w:val="clear" w:color="auto" w:fill="auto"/>
            <w:noWrap/>
            <w:vAlign w:val="bottom"/>
            <w:hideMark/>
          </w:tcPr>
          <w:p w14:paraId="3EA3844A" w14:textId="77777777" w:rsidR="00144F0C" w:rsidRPr="00343C4B" w:rsidRDefault="00144F0C" w:rsidP="003354B4">
            <w:pPr>
              <w:rPr>
                <w:rFonts w:ascii="Calibri" w:eastAsia="Times New Roman" w:hAnsi="Calibri" w:cs="Times New Roman"/>
                <w:color w:val="000000"/>
              </w:rPr>
            </w:pPr>
          </w:p>
        </w:tc>
      </w:tr>
      <w:tr w:rsidR="00144F0C" w:rsidRPr="00343C4B" w14:paraId="779767D1" w14:textId="77777777" w:rsidTr="003354B4">
        <w:trPr>
          <w:trHeight w:val="300"/>
        </w:trPr>
        <w:tc>
          <w:tcPr>
            <w:tcW w:w="1844" w:type="dxa"/>
            <w:tcBorders>
              <w:top w:val="nil"/>
              <w:left w:val="single" w:sz="8" w:space="0" w:color="auto"/>
              <w:bottom w:val="single" w:sz="4" w:space="0" w:color="auto"/>
              <w:right w:val="single" w:sz="8" w:space="0" w:color="auto"/>
            </w:tcBorders>
            <w:shd w:val="clear" w:color="auto" w:fill="auto"/>
            <w:noWrap/>
            <w:vAlign w:val="bottom"/>
            <w:hideMark/>
          </w:tcPr>
          <w:p w14:paraId="61857392" w14:textId="77777777" w:rsidR="00144F0C" w:rsidRPr="00343C4B" w:rsidRDefault="00144F0C" w:rsidP="003354B4">
            <w:pPr>
              <w:rPr>
                <w:rFonts w:ascii="Times" w:eastAsia="Times New Roman" w:hAnsi="Times" w:cs="Times New Roman"/>
                <w:color w:val="000000"/>
                <w:sz w:val="20"/>
                <w:szCs w:val="20"/>
              </w:rPr>
            </w:pPr>
            <w:r w:rsidRPr="00343C4B">
              <w:rPr>
                <w:rFonts w:ascii="Times" w:eastAsia="Times New Roman" w:hAnsi="Times" w:cs="Times New Roman"/>
                <w:color w:val="000000"/>
                <w:sz w:val="20"/>
                <w:szCs w:val="20"/>
              </w:rPr>
              <w:t xml:space="preserve">HCC </w:t>
            </w:r>
            <w:proofErr w:type="spellStart"/>
            <w:r w:rsidRPr="00343C4B">
              <w:rPr>
                <w:rFonts w:ascii="Times" w:eastAsia="Times New Roman" w:hAnsi="Times" w:cs="Times New Roman"/>
                <w:color w:val="000000"/>
                <w:sz w:val="20"/>
                <w:szCs w:val="20"/>
              </w:rPr>
              <w:t>GPCplusPCH</w:t>
            </w:r>
            <w:proofErr w:type="spellEnd"/>
          </w:p>
        </w:tc>
        <w:tc>
          <w:tcPr>
            <w:tcW w:w="708" w:type="dxa"/>
            <w:tcBorders>
              <w:top w:val="nil"/>
              <w:left w:val="nil"/>
              <w:bottom w:val="single" w:sz="4" w:space="0" w:color="auto"/>
              <w:right w:val="single" w:sz="4" w:space="0" w:color="auto"/>
            </w:tcBorders>
            <w:shd w:val="clear" w:color="auto" w:fill="auto"/>
            <w:noWrap/>
            <w:vAlign w:val="bottom"/>
            <w:hideMark/>
          </w:tcPr>
          <w:p w14:paraId="57AF889F" w14:textId="77777777" w:rsidR="00144F0C" w:rsidRPr="00343C4B" w:rsidRDefault="00144F0C" w:rsidP="003354B4">
            <w:pPr>
              <w:jc w:val="right"/>
              <w:rPr>
                <w:rFonts w:ascii="Times" w:eastAsia="Times New Roman" w:hAnsi="Times" w:cs="Times New Roman"/>
                <w:color w:val="000000"/>
                <w:sz w:val="20"/>
                <w:szCs w:val="20"/>
              </w:rPr>
            </w:pPr>
            <w:r w:rsidRPr="00343C4B">
              <w:rPr>
                <w:rFonts w:ascii="Times" w:eastAsia="Times New Roman" w:hAnsi="Times" w:cs="Times New Roman"/>
                <w:color w:val="000000"/>
                <w:sz w:val="20"/>
                <w:szCs w:val="20"/>
              </w:rPr>
              <w:t>2.51</w:t>
            </w:r>
          </w:p>
        </w:tc>
        <w:tc>
          <w:tcPr>
            <w:tcW w:w="709" w:type="dxa"/>
            <w:tcBorders>
              <w:top w:val="nil"/>
              <w:left w:val="nil"/>
              <w:bottom w:val="single" w:sz="4" w:space="0" w:color="auto"/>
              <w:right w:val="single" w:sz="8" w:space="0" w:color="auto"/>
            </w:tcBorders>
            <w:shd w:val="clear" w:color="auto" w:fill="auto"/>
            <w:noWrap/>
            <w:vAlign w:val="bottom"/>
            <w:hideMark/>
          </w:tcPr>
          <w:p w14:paraId="04191AC6" w14:textId="77777777" w:rsidR="00144F0C" w:rsidRPr="00343C4B" w:rsidRDefault="00144F0C" w:rsidP="003354B4">
            <w:pPr>
              <w:jc w:val="right"/>
              <w:rPr>
                <w:rFonts w:ascii="Times" w:eastAsia="Times New Roman" w:hAnsi="Times" w:cs="Times New Roman"/>
                <w:color w:val="000000"/>
                <w:sz w:val="20"/>
                <w:szCs w:val="20"/>
              </w:rPr>
            </w:pPr>
            <w:r w:rsidRPr="00343C4B">
              <w:rPr>
                <w:rFonts w:ascii="Times" w:eastAsia="Times New Roman" w:hAnsi="Times" w:cs="Times New Roman"/>
                <w:color w:val="000000"/>
                <w:sz w:val="20"/>
                <w:szCs w:val="20"/>
              </w:rPr>
              <w:t>0.37</w:t>
            </w:r>
          </w:p>
        </w:tc>
        <w:tc>
          <w:tcPr>
            <w:tcW w:w="709" w:type="dxa"/>
            <w:tcBorders>
              <w:top w:val="nil"/>
              <w:left w:val="nil"/>
              <w:bottom w:val="single" w:sz="4" w:space="0" w:color="auto"/>
              <w:right w:val="single" w:sz="4" w:space="0" w:color="auto"/>
            </w:tcBorders>
            <w:shd w:val="clear" w:color="auto" w:fill="auto"/>
            <w:noWrap/>
            <w:vAlign w:val="bottom"/>
            <w:hideMark/>
          </w:tcPr>
          <w:p w14:paraId="5224DDB1" w14:textId="77777777" w:rsidR="00144F0C" w:rsidRPr="002F573D" w:rsidRDefault="00144F0C" w:rsidP="003354B4">
            <w:pPr>
              <w:jc w:val="right"/>
              <w:rPr>
                <w:rFonts w:ascii="Times" w:eastAsia="Times New Roman" w:hAnsi="Times" w:cs="Times New Roman"/>
                <w:color w:val="000000"/>
                <w:sz w:val="20"/>
                <w:szCs w:val="20"/>
                <w:highlight w:val="yellow"/>
              </w:rPr>
            </w:pPr>
            <w:r w:rsidRPr="002F573D">
              <w:rPr>
                <w:rFonts w:ascii="Times" w:eastAsia="Times New Roman" w:hAnsi="Times" w:cs="Times New Roman"/>
                <w:color w:val="000000"/>
                <w:sz w:val="20"/>
                <w:szCs w:val="20"/>
              </w:rPr>
              <w:t>2.52</w:t>
            </w:r>
          </w:p>
        </w:tc>
        <w:tc>
          <w:tcPr>
            <w:tcW w:w="709" w:type="dxa"/>
            <w:tcBorders>
              <w:top w:val="nil"/>
              <w:left w:val="nil"/>
              <w:bottom w:val="single" w:sz="4" w:space="0" w:color="auto"/>
              <w:right w:val="single" w:sz="8" w:space="0" w:color="auto"/>
            </w:tcBorders>
            <w:shd w:val="clear" w:color="auto" w:fill="auto"/>
            <w:noWrap/>
            <w:vAlign w:val="bottom"/>
            <w:hideMark/>
          </w:tcPr>
          <w:p w14:paraId="6B59BF3E" w14:textId="77777777" w:rsidR="00144F0C" w:rsidRPr="002F573D" w:rsidRDefault="00144F0C" w:rsidP="003354B4">
            <w:pPr>
              <w:jc w:val="right"/>
              <w:rPr>
                <w:rFonts w:ascii="Times" w:eastAsia="Times New Roman" w:hAnsi="Times" w:cs="Times New Roman"/>
                <w:color w:val="000000"/>
                <w:sz w:val="20"/>
                <w:szCs w:val="20"/>
                <w:highlight w:val="yellow"/>
              </w:rPr>
            </w:pPr>
            <w:r w:rsidRPr="002F573D">
              <w:rPr>
                <w:rFonts w:ascii="Times" w:eastAsia="Times New Roman" w:hAnsi="Times" w:cs="Times New Roman"/>
                <w:color w:val="000000"/>
                <w:sz w:val="20"/>
                <w:szCs w:val="20"/>
              </w:rPr>
              <w:t>0.41</w:t>
            </w:r>
          </w:p>
        </w:tc>
        <w:tc>
          <w:tcPr>
            <w:tcW w:w="708" w:type="dxa"/>
            <w:tcBorders>
              <w:top w:val="nil"/>
              <w:left w:val="nil"/>
              <w:bottom w:val="single" w:sz="4" w:space="0" w:color="auto"/>
              <w:right w:val="single" w:sz="4" w:space="0" w:color="auto"/>
            </w:tcBorders>
            <w:shd w:val="clear" w:color="auto" w:fill="auto"/>
            <w:noWrap/>
            <w:vAlign w:val="bottom"/>
            <w:hideMark/>
          </w:tcPr>
          <w:p w14:paraId="6D0A9599" w14:textId="77777777" w:rsidR="00144F0C" w:rsidRPr="00343C4B" w:rsidRDefault="00144F0C" w:rsidP="003354B4">
            <w:pPr>
              <w:jc w:val="right"/>
              <w:rPr>
                <w:rFonts w:ascii="Times" w:eastAsia="Times New Roman" w:hAnsi="Times" w:cs="Times New Roman"/>
                <w:color w:val="000000"/>
                <w:sz w:val="20"/>
                <w:szCs w:val="20"/>
              </w:rPr>
            </w:pPr>
            <w:r w:rsidRPr="00343C4B">
              <w:rPr>
                <w:rFonts w:ascii="Times" w:eastAsia="Times New Roman" w:hAnsi="Times" w:cs="Times New Roman"/>
                <w:color w:val="000000"/>
                <w:sz w:val="20"/>
                <w:szCs w:val="20"/>
              </w:rPr>
              <w:t>2.40</w:t>
            </w:r>
          </w:p>
        </w:tc>
        <w:tc>
          <w:tcPr>
            <w:tcW w:w="709" w:type="dxa"/>
            <w:tcBorders>
              <w:top w:val="nil"/>
              <w:left w:val="nil"/>
              <w:bottom w:val="single" w:sz="4" w:space="0" w:color="auto"/>
              <w:right w:val="single" w:sz="8" w:space="0" w:color="auto"/>
            </w:tcBorders>
            <w:shd w:val="clear" w:color="auto" w:fill="auto"/>
            <w:noWrap/>
            <w:vAlign w:val="bottom"/>
            <w:hideMark/>
          </w:tcPr>
          <w:p w14:paraId="4A19F3F6" w14:textId="77777777" w:rsidR="00144F0C" w:rsidRPr="00343C4B" w:rsidRDefault="00144F0C" w:rsidP="003354B4">
            <w:pPr>
              <w:jc w:val="right"/>
              <w:rPr>
                <w:rFonts w:ascii="Times" w:eastAsia="Times New Roman" w:hAnsi="Times" w:cs="Times New Roman"/>
                <w:color w:val="000000"/>
                <w:sz w:val="20"/>
                <w:szCs w:val="20"/>
              </w:rPr>
            </w:pPr>
            <w:r w:rsidRPr="00343C4B">
              <w:rPr>
                <w:rFonts w:ascii="Times" w:eastAsia="Times New Roman" w:hAnsi="Times" w:cs="Times New Roman"/>
                <w:color w:val="000000"/>
                <w:sz w:val="20"/>
                <w:szCs w:val="20"/>
              </w:rPr>
              <w:t>0.32</w:t>
            </w:r>
          </w:p>
        </w:tc>
        <w:tc>
          <w:tcPr>
            <w:tcW w:w="709" w:type="dxa"/>
            <w:tcBorders>
              <w:top w:val="nil"/>
              <w:left w:val="nil"/>
              <w:bottom w:val="single" w:sz="4" w:space="0" w:color="auto"/>
              <w:right w:val="single" w:sz="4" w:space="0" w:color="auto"/>
            </w:tcBorders>
            <w:shd w:val="clear" w:color="auto" w:fill="auto"/>
            <w:noWrap/>
            <w:vAlign w:val="bottom"/>
            <w:hideMark/>
          </w:tcPr>
          <w:p w14:paraId="60B0F510" w14:textId="77777777" w:rsidR="00144F0C" w:rsidRPr="00343C4B" w:rsidRDefault="00144F0C" w:rsidP="003354B4">
            <w:pPr>
              <w:jc w:val="right"/>
              <w:rPr>
                <w:rFonts w:ascii="Times" w:eastAsia="Times New Roman" w:hAnsi="Times" w:cs="Times New Roman"/>
                <w:color w:val="000000"/>
                <w:sz w:val="20"/>
                <w:szCs w:val="20"/>
              </w:rPr>
            </w:pPr>
            <w:r w:rsidRPr="00343C4B">
              <w:rPr>
                <w:rFonts w:ascii="Times" w:eastAsia="Times New Roman" w:hAnsi="Times" w:cs="Times New Roman"/>
                <w:color w:val="000000"/>
                <w:sz w:val="20"/>
                <w:szCs w:val="20"/>
              </w:rPr>
              <w:t>2.50</w:t>
            </w:r>
          </w:p>
        </w:tc>
        <w:tc>
          <w:tcPr>
            <w:tcW w:w="709" w:type="dxa"/>
            <w:tcBorders>
              <w:top w:val="nil"/>
              <w:left w:val="nil"/>
              <w:bottom w:val="single" w:sz="4" w:space="0" w:color="auto"/>
              <w:right w:val="single" w:sz="8" w:space="0" w:color="auto"/>
            </w:tcBorders>
            <w:shd w:val="clear" w:color="auto" w:fill="auto"/>
            <w:noWrap/>
            <w:vAlign w:val="bottom"/>
            <w:hideMark/>
          </w:tcPr>
          <w:p w14:paraId="7FB658B3" w14:textId="77777777" w:rsidR="00144F0C" w:rsidRPr="00343C4B" w:rsidRDefault="00144F0C" w:rsidP="003354B4">
            <w:pPr>
              <w:jc w:val="right"/>
              <w:rPr>
                <w:rFonts w:ascii="Times" w:eastAsia="Times New Roman" w:hAnsi="Times" w:cs="Times New Roman"/>
                <w:color w:val="000000"/>
                <w:sz w:val="20"/>
                <w:szCs w:val="20"/>
              </w:rPr>
            </w:pPr>
            <w:r w:rsidRPr="00343C4B">
              <w:rPr>
                <w:rFonts w:ascii="Times" w:eastAsia="Times New Roman" w:hAnsi="Times" w:cs="Times New Roman"/>
                <w:color w:val="000000"/>
                <w:sz w:val="20"/>
                <w:szCs w:val="20"/>
              </w:rPr>
              <w:t>0.39</w:t>
            </w:r>
          </w:p>
        </w:tc>
        <w:tc>
          <w:tcPr>
            <w:tcW w:w="850" w:type="dxa"/>
            <w:tcBorders>
              <w:top w:val="nil"/>
              <w:left w:val="nil"/>
              <w:bottom w:val="single" w:sz="4" w:space="0" w:color="auto"/>
              <w:right w:val="single" w:sz="8" w:space="0" w:color="auto"/>
            </w:tcBorders>
            <w:shd w:val="clear" w:color="auto" w:fill="auto"/>
            <w:noWrap/>
            <w:vAlign w:val="bottom"/>
            <w:hideMark/>
          </w:tcPr>
          <w:p w14:paraId="1175CED4" w14:textId="77777777" w:rsidR="00144F0C" w:rsidRPr="002926C4" w:rsidRDefault="00144F0C" w:rsidP="003354B4">
            <w:pPr>
              <w:jc w:val="right"/>
              <w:rPr>
                <w:rFonts w:ascii="Times" w:eastAsia="Times New Roman" w:hAnsi="Times" w:cs="Times New Roman"/>
                <w:color w:val="000000"/>
                <w:sz w:val="20"/>
                <w:szCs w:val="20"/>
                <w:highlight w:val="yellow"/>
              </w:rPr>
            </w:pPr>
            <w:r w:rsidRPr="002926C4">
              <w:rPr>
                <w:rFonts w:ascii="Times" w:eastAsia="Times New Roman" w:hAnsi="Times" w:cs="Times New Roman"/>
                <w:color w:val="000000"/>
                <w:sz w:val="20"/>
                <w:szCs w:val="20"/>
              </w:rPr>
              <w:t>0.592</w:t>
            </w:r>
          </w:p>
        </w:tc>
        <w:tc>
          <w:tcPr>
            <w:tcW w:w="4153" w:type="dxa"/>
            <w:tcBorders>
              <w:top w:val="nil"/>
              <w:left w:val="nil"/>
              <w:bottom w:val="nil"/>
              <w:right w:val="nil"/>
            </w:tcBorders>
            <w:shd w:val="clear" w:color="auto" w:fill="auto"/>
            <w:noWrap/>
            <w:vAlign w:val="bottom"/>
            <w:hideMark/>
          </w:tcPr>
          <w:p w14:paraId="6F8C61F8" w14:textId="77777777" w:rsidR="00144F0C" w:rsidRPr="00343C4B" w:rsidRDefault="00144F0C" w:rsidP="003354B4">
            <w:pPr>
              <w:rPr>
                <w:rFonts w:ascii="Calibri" w:eastAsia="Times New Roman" w:hAnsi="Calibri" w:cs="Times New Roman"/>
                <w:color w:val="000000"/>
              </w:rPr>
            </w:pPr>
          </w:p>
        </w:tc>
      </w:tr>
      <w:tr w:rsidR="00144F0C" w:rsidRPr="00343C4B" w14:paraId="3E378832" w14:textId="77777777" w:rsidTr="003354B4">
        <w:trPr>
          <w:trHeight w:val="300"/>
        </w:trPr>
        <w:tc>
          <w:tcPr>
            <w:tcW w:w="1844" w:type="dxa"/>
            <w:tcBorders>
              <w:top w:val="nil"/>
              <w:left w:val="single" w:sz="8" w:space="0" w:color="auto"/>
              <w:bottom w:val="single" w:sz="4" w:space="0" w:color="auto"/>
              <w:right w:val="single" w:sz="8" w:space="0" w:color="auto"/>
            </w:tcBorders>
            <w:shd w:val="clear" w:color="auto" w:fill="auto"/>
            <w:noWrap/>
            <w:vAlign w:val="bottom"/>
            <w:hideMark/>
          </w:tcPr>
          <w:p w14:paraId="0676BF88" w14:textId="77777777" w:rsidR="00144F0C" w:rsidRPr="00343C4B" w:rsidRDefault="00144F0C" w:rsidP="003354B4">
            <w:pPr>
              <w:rPr>
                <w:rFonts w:ascii="Times" w:eastAsia="Times New Roman" w:hAnsi="Times" w:cs="Times New Roman"/>
                <w:color w:val="000000"/>
                <w:sz w:val="20"/>
                <w:szCs w:val="20"/>
              </w:rPr>
            </w:pPr>
            <w:r w:rsidRPr="00343C4B">
              <w:rPr>
                <w:rFonts w:ascii="Times" w:eastAsia="Times New Roman" w:hAnsi="Times" w:cs="Times New Roman"/>
                <w:color w:val="000000"/>
                <w:sz w:val="20"/>
                <w:szCs w:val="20"/>
              </w:rPr>
              <w:t>CAU Cr</w:t>
            </w:r>
          </w:p>
        </w:tc>
        <w:tc>
          <w:tcPr>
            <w:tcW w:w="708" w:type="dxa"/>
            <w:tcBorders>
              <w:top w:val="nil"/>
              <w:left w:val="nil"/>
              <w:bottom w:val="single" w:sz="4" w:space="0" w:color="auto"/>
              <w:right w:val="single" w:sz="4" w:space="0" w:color="auto"/>
            </w:tcBorders>
            <w:shd w:val="clear" w:color="auto" w:fill="auto"/>
            <w:noWrap/>
            <w:vAlign w:val="bottom"/>
            <w:hideMark/>
          </w:tcPr>
          <w:p w14:paraId="149E6899" w14:textId="77777777" w:rsidR="00144F0C" w:rsidRPr="00343C4B" w:rsidRDefault="00144F0C" w:rsidP="003354B4">
            <w:pPr>
              <w:jc w:val="right"/>
              <w:rPr>
                <w:rFonts w:ascii="Times" w:eastAsia="Times New Roman" w:hAnsi="Times" w:cs="Times New Roman"/>
                <w:color w:val="000000"/>
                <w:sz w:val="20"/>
                <w:szCs w:val="20"/>
              </w:rPr>
            </w:pPr>
            <w:r w:rsidRPr="00343C4B">
              <w:rPr>
                <w:rFonts w:ascii="Times" w:eastAsia="Times New Roman" w:hAnsi="Times" w:cs="Times New Roman"/>
                <w:color w:val="000000"/>
                <w:sz w:val="20"/>
                <w:szCs w:val="20"/>
              </w:rPr>
              <w:t>8.26</w:t>
            </w:r>
          </w:p>
        </w:tc>
        <w:tc>
          <w:tcPr>
            <w:tcW w:w="709" w:type="dxa"/>
            <w:tcBorders>
              <w:top w:val="nil"/>
              <w:left w:val="nil"/>
              <w:bottom w:val="single" w:sz="4" w:space="0" w:color="auto"/>
              <w:right w:val="single" w:sz="8" w:space="0" w:color="auto"/>
            </w:tcBorders>
            <w:shd w:val="clear" w:color="auto" w:fill="auto"/>
            <w:noWrap/>
            <w:vAlign w:val="bottom"/>
            <w:hideMark/>
          </w:tcPr>
          <w:p w14:paraId="1C1F8529" w14:textId="77777777" w:rsidR="00144F0C" w:rsidRPr="00343C4B" w:rsidRDefault="00144F0C" w:rsidP="003354B4">
            <w:pPr>
              <w:jc w:val="right"/>
              <w:rPr>
                <w:rFonts w:ascii="Times" w:eastAsia="Times New Roman" w:hAnsi="Times" w:cs="Times New Roman"/>
                <w:color w:val="000000"/>
                <w:sz w:val="20"/>
                <w:szCs w:val="20"/>
              </w:rPr>
            </w:pPr>
            <w:r w:rsidRPr="00343C4B">
              <w:rPr>
                <w:rFonts w:ascii="Times" w:eastAsia="Times New Roman" w:hAnsi="Times" w:cs="Times New Roman"/>
                <w:color w:val="000000"/>
                <w:sz w:val="20"/>
                <w:szCs w:val="20"/>
              </w:rPr>
              <w:t>1.26</w:t>
            </w:r>
          </w:p>
        </w:tc>
        <w:tc>
          <w:tcPr>
            <w:tcW w:w="709" w:type="dxa"/>
            <w:tcBorders>
              <w:top w:val="nil"/>
              <w:left w:val="nil"/>
              <w:bottom w:val="single" w:sz="4" w:space="0" w:color="auto"/>
              <w:right w:val="single" w:sz="4" w:space="0" w:color="auto"/>
            </w:tcBorders>
            <w:shd w:val="clear" w:color="auto" w:fill="auto"/>
            <w:noWrap/>
            <w:vAlign w:val="bottom"/>
            <w:hideMark/>
          </w:tcPr>
          <w:p w14:paraId="004425A1" w14:textId="77777777" w:rsidR="00144F0C" w:rsidRPr="002F573D" w:rsidRDefault="00144F0C" w:rsidP="003354B4">
            <w:pPr>
              <w:jc w:val="right"/>
              <w:rPr>
                <w:rFonts w:ascii="Times" w:eastAsia="Times New Roman" w:hAnsi="Times" w:cs="Times New Roman"/>
                <w:color w:val="000000"/>
                <w:sz w:val="20"/>
                <w:szCs w:val="20"/>
                <w:highlight w:val="yellow"/>
              </w:rPr>
            </w:pPr>
            <w:r w:rsidRPr="002F573D">
              <w:rPr>
                <w:rFonts w:ascii="Times" w:eastAsia="Times New Roman" w:hAnsi="Times" w:cs="Times New Roman"/>
                <w:color w:val="000000"/>
                <w:sz w:val="20"/>
                <w:szCs w:val="20"/>
              </w:rPr>
              <w:t>8.21</w:t>
            </w:r>
          </w:p>
        </w:tc>
        <w:tc>
          <w:tcPr>
            <w:tcW w:w="709" w:type="dxa"/>
            <w:tcBorders>
              <w:top w:val="nil"/>
              <w:left w:val="nil"/>
              <w:bottom w:val="single" w:sz="4" w:space="0" w:color="auto"/>
              <w:right w:val="single" w:sz="8" w:space="0" w:color="auto"/>
            </w:tcBorders>
            <w:shd w:val="clear" w:color="auto" w:fill="auto"/>
            <w:noWrap/>
            <w:vAlign w:val="bottom"/>
            <w:hideMark/>
          </w:tcPr>
          <w:p w14:paraId="516439A6" w14:textId="77777777" w:rsidR="00144F0C" w:rsidRPr="002F573D" w:rsidRDefault="00144F0C" w:rsidP="003354B4">
            <w:pPr>
              <w:jc w:val="right"/>
              <w:rPr>
                <w:rFonts w:ascii="Times" w:eastAsia="Times New Roman" w:hAnsi="Times" w:cs="Times New Roman"/>
                <w:color w:val="000000"/>
                <w:sz w:val="20"/>
                <w:szCs w:val="20"/>
                <w:highlight w:val="yellow"/>
              </w:rPr>
            </w:pPr>
            <w:r w:rsidRPr="002F573D">
              <w:rPr>
                <w:rFonts w:ascii="Times" w:eastAsia="Times New Roman" w:hAnsi="Times" w:cs="Times New Roman"/>
                <w:color w:val="000000"/>
                <w:sz w:val="20"/>
                <w:szCs w:val="20"/>
              </w:rPr>
              <w:t>1.22</w:t>
            </w:r>
          </w:p>
        </w:tc>
        <w:tc>
          <w:tcPr>
            <w:tcW w:w="708" w:type="dxa"/>
            <w:tcBorders>
              <w:top w:val="nil"/>
              <w:left w:val="nil"/>
              <w:bottom w:val="single" w:sz="4" w:space="0" w:color="auto"/>
              <w:right w:val="single" w:sz="4" w:space="0" w:color="auto"/>
            </w:tcBorders>
            <w:shd w:val="clear" w:color="auto" w:fill="auto"/>
            <w:noWrap/>
            <w:vAlign w:val="bottom"/>
            <w:hideMark/>
          </w:tcPr>
          <w:p w14:paraId="0D047CEF" w14:textId="77777777" w:rsidR="00144F0C" w:rsidRPr="00343C4B" w:rsidRDefault="00144F0C" w:rsidP="003354B4">
            <w:pPr>
              <w:jc w:val="right"/>
              <w:rPr>
                <w:rFonts w:ascii="Times" w:eastAsia="Times New Roman" w:hAnsi="Times" w:cs="Times New Roman"/>
                <w:color w:val="000000"/>
                <w:sz w:val="20"/>
                <w:szCs w:val="20"/>
              </w:rPr>
            </w:pPr>
            <w:r w:rsidRPr="00343C4B">
              <w:rPr>
                <w:rFonts w:ascii="Times" w:eastAsia="Times New Roman" w:hAnsi="Times" w:cs="Times New Roman"/>
                <w:color w:val="000000"/>
                <w:sz w:val="20"/>
                <w:szCs w:val="20"/>
              </w:rPr>
              <w:t>7.84</w:t>
            </w:r>
          </w:p>
        </w:tc>
        <w:tc>
          <w:tcPr>
            <w:tcW w:w="709" w:type="dxa"/>
            <w:tcBorders>
              <w:top w:val="nil"/>
              <w:left w:val="nil"/>
              <w:bottom w:val="single" w:sz="4" w:space="0" w:color="auto"/>
              <w:right w:val="single" w:sz="8" w:space="0" w:color="auto"/>
            </w:tcBorders>
            <w:shd w:val="clear" w:color="auto" w:fill="auto"/>
            <w:noWrap/>
            <w:vAlign w:val="bottom"/>
            <w:hideMark/>
          </w:tcPr>
          <w:p w14:paraId="0039A6B5" w14:textId="77777777" w:rsidR="00144F0C" w:rsidRPr="00343C4B" w:rsidRDefault="00144F0C" w:rsidP="003354B4">
            <w:pPr>
              <w:jc w:val="right"/>
              <w:rPr>
                <w:rFonts w:ascii="Times" w:eastAsia="Times New Roman" w:hAnsi="Times" w:cs="Times New Roman"/>
                <w:color w:val="000000"/>
                <w:sz w:val="20"/>
                <w:szCs w:val="20"/>
              </w:rPr>
            </w:pPr>
            <w:r w:rsidRPr="00343C4B">
              <w:rPr>
                <w:rFonts w:ascii="Times" w:eastAsia="Times New Roman" w:hAnsi="Times" w:cs="Times New Roman"/>
                <w:color w:val="000000"/>
                <w:sz w:val="20"/>
                <w:szCs w:val="20"/>
              </w:rPr>
              <w:t>1.07</w:t>
            </w:r>
          </w:p>
        </w:tc>
        <w:tc>
          <w:tcPr>
            <w:tcW w:w="709" w:type="dxa"/>
            <w:tcBorders>
              <w:top w:val="nil"/>
              <w:left w:val="nil"/>
              <w:bottom w:val="single" w:sz="4" w:space="0" w:color="auto"/>
              <w:right w:val="single" w:sz="4" w:space="0" w:color="auto"/>
            </w:tcBorders>
            <w:shd w:val="clear" w:color="auto" w:fill="auto"/>
            <w:noWrap/>
            <w:vAlign w:val="bottom"/>
            <w:hideMark/>
          </w:tcPr>
          <w:p w14:paraId="3EBD24FA" w14:textId="77777777" w:rsidR="00144F0C" w:rsidRPr="00343C4B" w:rsidRDefault="00144F0C" w:rsidP="003354B4">
            <w:pPr>
              <w:jc w:val="right"/>
              <w:rPr>
                <w:rFonts w:ascii="Times" w:eastAsia="Times New Roman" w:hAnsi="Times" w:cs="Times New Roman"/>
                <w:color w:val="000000"/>
                <w:sz w:val="20"/>
                <w:szCs w:val="20"/>
              </w:rPr>
            </w:pPr>
            <w:r w:rsidRPr="00343C4B">
              <w:rPr>
                <w:rFonts w:ascii="Times" w:eastAsia="Times New Roman" w:hAnsi="Times" w:cs="Times New Roman"/>
                <w:color w:val="000000"/>
                <w:sz w:val="20"/>
                <w:szCs w:val="20"/>
              </w:rPr>
              <w:t>8.31</w:t>
            </w:r>
          </w:p>
        </w:tc>
        <w:tc>
          <w:tcPr>
            <w:tcW w:w="709" w:type="dxa"/>
            <w:tcBorders>
              <w:top w:val="nil"/>
              <w:left w:val="nil"/>
              <w:bottom w:val="single" w:sz="4" w:space="0" w:color="auto"/>
              <w:right w:val="single" w:sz="8" w:space="0" w:color="auto"/>
            </w:tcBorders>
            <w:shd w:val="clear" w:color="auto" w:fill="auto"/>
            <w:noWrap/>
            <w:vAlign w:val="bottom"/>
            <w:hideMark/>
          </w:tcPr>
          <w:p w14:paraId="79405FA3" w14:textId="77777777" w:rsidR="00144F0C" w:rsidRPr="00343C4B" w:rsidRDefault="00144F0C" w:rsidP="003354B4">
            <w:pPr>
              <w:jc w:val="right"/>
              <w:rPr>
                <w:rFonts w:ascii="Times" w:eastAsia="Times New Roman" w:hAnsi="Times" w:cs="Times New Roman"/>
                <w:color w:val="000000"/>
                <w:sz w:val="20"/>
                <w:szCs w:val="20"/>
              </w:rPr>
            </w:pPr>
            <w:r w:rsidRPr="00343C4B">
              <w:rPr>
                <w:rFonts w:ascii="Times" w:eastAsia="Times New Roman" w:hAnsi="Times" w:cs="Times New Roman"/>
                <w:color w:val="000000"/>
                <w:sz w:val="20"/>
                <w:szCs w:val="20"/>
              </w:rPr>
              <w:t>1.09</w:t>
            </w:r>
          </w:p>
        </w:tc>
        <w:tc>
          <w:tcPr>
            <w:tcW w:w="850" w:type="dxa"/>
            <w:tcBorders>
              <w:top w:val="nil"/>
              <w:left w:val="nil"/>
              <w:bottom w:val="single" w:sz="4" w:space="0" w:color="auto"/>
              <w:right w:val="single" w:sz="8" w:space="0" w:color="auto"/>
            </w:tcBorders>
            <w:shd w:val="clear" w:color="auto" w:fill="auto"/>
            <w:noWrap/>
            <w:vAlign w:val="bottom"/>
            <w:hideMark/>
          </w:tcPr>
          <w:p w14:paraId="35A1F01E" w14:textId="77777777" w:rsidR="00144F0C" w:rsidRPr="002926C4" w:rsidRDefault="00144F0C" w:rsidP="003354B4">
            <w:pPr>
              <w:jc w:val="right"/>
              <w:rPr>
                <w:rFonts w:ascii="Times" w:eastAsia="Times New Roman" w:hAnsi="Times" w:cs="Times New Roman"/>
                <w:color w:val="000000"/>
                <w:sz w:val="20"/>
                <w:szCs w:val="20"/>
                <w:highlight w:val="yellow"/>
              </w:rPr>
            </w:pPr>
            <w:r w:rsidRPr="002926C4">
              <w:rPr>
                <w:rFonts w:ascii="Times" w:eastAsia="Times New Roman" w:hAnsi="Times" w:cs="Times New Roman"/>
                <w:color w:val="000000"/>
                <w:sz w:val="20"/>
                <w:szCs w:val="20"/>
              </w:rPr>
              <w:t>0.632</w:t>
            </w:r>
          </w:p>
        </w:tc>
        <w:tc>
          <w:tcPr>
            <w:tcW w:w="4153" w:type="dxa"/>
            <w:tcBorders>
              <w:top w:val="nil"/>
              <w:left w:val="nil"/>
              <w:bottom w:val="nil"/>
              <w:right w:val="nil"/>
            </w:tcBorders>
            <w:shd w:val="clear" w:color="auto" w:fill="auto"/>
            <w:noWrap/>
            <w:vAlign w:val="bottom"/>
            <w:hideMark/>
          </w:tcPr>
          <w:p w14:paraId="20858B23" w14:textId="77777777" w:rsidR="00144F0C" w:rsidRPr="00343C4B" w:rsidRDefault="00144F0C" w:rsidP="003354B4">
            <w:pPr>
              <w:rPr>
                <w:rFonts w:ascii="Calibri" w:eastAsia="Times New Roman" w:hAnsi="Calibri" w:cs="Times New Roman"/>
                <w:color w:val="000000"/>
              </w:rPr>
            </w:pPr>
          </w:p>
        </w:tc>
      </w:tr>
      <w:tr w:rsidR="00144F0C" w:rsidRPr="00343C4B" w14:paraId="78A80785" w14:textId="77777777" w:rsidTr="003354B4">
        <w:trPr>
          <w:trHeight w:val="300"/>
        </w:trPr>
        <w:tc>
          <w:tcPr>
            <w:tcW w:w="1844" w:type="dxa"/>
            <w:tcBorders>
              <w:top w:val="nil"/>
              <w:left w:val="single" w:sz="8" w:space="0" w:color="auto"/>
              <w:bottom w:val="single" w:sz="4" w:space="0" w:color="auto"/>
              <w:right w:val="single" w:sz="8" w:space="0" w:color="auto"/>
            </w:tcBorders>
            <w:shd w:val="clear" w:color="auto" w:fill="auto"/>
            <w:noWrap/>
            <w:vAlign w:val="bottom"/>
            <w:hideMark/>
          </w:tcPr>
          <w:p w14:paraId="7370AEC4" w14:textId="77777777" w:rsidR="00144F0C" w:rsidRPr="00343C4B" w:rsidRDefault="00144F0C" w:rsidP="003354B4">
            <w:pPr>
              <w:rPr>
                <w:rFonts w:ascii="Times" w:eastAsia="Times New Roman" w:hAnsi="Times" w:cs="Times New Roman"/>
                <w:color w:val="000000"/>
                <w:sz w:val="20"/>
                <w:szCs w:val="20"/>
              </w:rPr>
            </w:pPr>
            <w:r w:rsidRPr="00343C4B">
              <w:rPr>
                <w:rFonts w:ascii="Times" w:eastAsia="Times New Roman" w:hAnsi="Times" w:cs="Times New Roman"/>
                <w:color w:val="000000"/>
                <w:sz w:val="20"/>
                <w:szCs w:val="20"/>
              </w:rPr>
              <w:t xml:space="preserve">CAU </w:t>
            </w:r>
            <w:proofErr w:type="spellStart"/>
            <w:r w:rsidRPr="00343C4B">
              <w:rPr>
                <w:rFonts w:ascii="Times" w:eastAsia="Times New Roman" w:hAnsi="Times" w:cs="Times New Roman"/>
                <w:color w:val="000000"/>
                <w:sz w:val="20"/>
                <w:szCs w:val="20"/>
              </w:rPr>
              <w:t>Glu</w:t>
            </w:r>
            <w:proofErr w:type="spellEnd"/>
          </w:p>
        </w:tc>
        <w:tc>
          <w:tcPr>
            <w:tcW w:w="708" w:type="dxa"/>
            <w:tcBorders>
              <w:top w:val="nil"/>
              <w:left w:val="nil"/>
              <w:bottom w:val="single" w:sz="4" w:space="0" w:color="auto"/>
              <w:right w:val="single" w:sz="4" w:space="0" w:color="auto"/>
            </w:tcBorders>
            <w:shd w:val="clear" w:color="auto" w:fill="auto"/>
            <w:noWrap/>
            <w:vAlign w:val="bottom"/>
            <w:hideMark/>
          </w:tcPr>
          <w:p w14:paraId="44ED95C8" w14:textId="77777777" w:rsidR="00144F0C" w:rsidRPr="00343C4B" w:rsidRDefault="00144F0C" w:rsidP="003354B4">
            <w:pPr>
              <w:jc w:val="right"/>
              <w:rPr>
                <w:rFonts w:ascii="Times" w:eastAsia="Times New Roman" w:hAnsi="Times" w:cs="Times New Roman"/>
                <w:color w:val="000000"/>
                <w:sz w:val="20"/>
                <w:szCs w:val="20"/>
              </w:rPr>
            </w:pPr>
            <w:r w:rsidRPr="00343C4B">
              <w:rPr>
                <w:rFonts w:ascii="Times" w:eastAsia="Times New Roman" w:hAnsi="Times" w:cs="Times New Roman"/>
                <w:color w:val="000000"/>
                <w:sz w:val="20"/>
                <w:szCs w:val="20"/>
              </w:rPr>
              <w:t>8.01</w:t>
            </w:r>
          </w:p>
        </w:tc>
        <w:tc>
          <w:tcPr>
            <w:tcW w:w="709" w:type="dxa"/>
            <w:tcBorders>
              <w:top w:val="nil"/>
              <w:left w:val="nil"/>
              <w:bottom w:val="single" w:sz="4" w:space="0" w:color="auto"/>
              <w:right w:val="single" w:sz="8" w:space="0" w:color="auto"/>
            </w:tcBorders>
            <w:shd w:val="clear" w:color="auto" w:fill="auto"/>
            <w:noWrap/>
            <w:vAlign w:val="bottom"/>
            <w:hideMark/>
          </w:tcPr>
          <w:p w14:paraId="6997E7CE" w14:textId="77777777" w:rsidR="00144F0C" w:rsidRPr="00343C4B" w:rsidRDefault="00144F0C" w:rsidP="003354B4">
            <w:pPr>
              <w:jc w:val="right"/>
              <w:rPr>
                <w:rFonts w:ascii="Times" w:eastAsia="Times New Roman" w:hAnsi="Times" w:cs="Times New Roman"/>
                <w:color w:val="000000"/>
                <w:sz w:val="20"/>
                <w:szCs w:val="20"/>
              </w:rPr>
            </w:pPr>
            <w:r w:rsidRPr="00343C4B">
              <w:rPr>
                <w:rFonts w:ascii="Times" w:eastAsia="Times New Roman" w:hAnsi="Times" w:cs="Times New Roman"/>
                <w:color w:val="000000"/>
                <w:sz w:val="20"/>
                <w:szCs w:val="20"/>
              </w:rPr>
              <w:t>1.94</w:t>
            </w:r>
          </w:p>
        </w:tc>
        <w:tc>
          <w:tcPr>
            <w:tcW w:w="709" w:type="dxa"/>
            <w:tcBorders>
              <w:top w:val="nil"/>
              <w:left w:val="nil"/>
              <w:bottom w:val="single" w:sz="4" w:space="0" w:color="auto"/>
              <w:right w:val="single" w:sz="4" w:space="0" w:color="auto"/>
            </w:tcBorders>
            <w:shd w:val="clear" w:color="auto" w:fill="auto"/>
            <w:noWrap/>
            <w:vAlign w:val="bottom"/>
            <w:hideMark/>
          </w:tcPr>
          <w:p w14:paraId="03A4B4FD" w14:textId="77777777" w:rsidR="00144F0C" w:rsidRPr="002F573D" w:rsidRDefault="00144F0C" w:rsidP="003354B4">
            <w:pPr>
              <w:jc w:val="right"/>
              <w:rPr>
                <w:rFonts w:ascii="Times" w:eastAsia="Times New Roman" w:hAnsi="Times" w:cs="Times New Roman"/>
                <w:color w:val="000000"/>
                <w:sz w:val="20"/>
                <w:szCs w:val="20"/>
                <w:highlight w:val="yellow"/>
              </w:rPr>
            </w:pPr>
            <w:r w:rsidRPr="002F573D">
              <w:rPr>
                <w:rFonts w:ascii="Times" w:eastAsia="Times New Roman" w:hAnsi="Times" w:cs="Times New Roman"/>
                <w:color w:val="000000"/>
                <w:sz w:val="20"/>
                <w:szCs w:val="20"/>
              </w:rPr>
              <w:t>8.75</w:t>
            </w:r>
          </w:p>
        </w:tc>
        <w:tc>
          <w:tcPr>
            <w:tcW w:w="709" w:type="dxa"/>
            <w:tcBorders>
              <w:top w:val="nil"/>
              <w:left w:val="nil"/>
              <w:bottom w:val="single" w:sz="4" w:space="0" w:color="auto"/>
              <w:right w:val="single" w:sz="8" w:space="0" w:color="auto"/>
            </w:tcBorders>
            <w:shd w:val="clear" w:color="auto" w:fill="auto"/>
            <w:noWrap/>
            <w:vAlign w:val="bottom"/>
            <w:hideMark/>
          </w:tcPr>
          <w:p w14:paraId="60BFF7A5" w14:textId="77777777" w:rsidR="00144F0C" w:rsidRPr="002F573D" w:rsidRDefault="00144F0C" w:rsidP="003354B4">
            <w:pPr>
              <w:jc w:val="right"/>
              <w:rPr>
                <w:rFonts w:ascii="Times" w:eastAsia="Times New Roman" w:hAnsi="Times" w:cs="Times New Roman"/>
                <w:color w:val="000000"/>
                <w:sz w:val="20"/>
                <w:szCs w:val="20"/>
                <w:highlight w:val="yellow"/>
              </w:rPr>
            </w:pPr>
            <w:r w:rsidRPr="002F573D">
              <w:rPr>
                <w:rFonts w:ascii="Times" w:eastAsia="Times New Roman" w:hAnsi="Times" w:cs="Times New Roman"/>
                <w:color w:val="000000"/>
                <w:sz w:val="20"/>
                <w:szCs w:val="20"/>
              </w:rPr>
              <w:t>1.89</w:t>
            </w:r>
          </w:p>
        </w:tc>
        <w:tc>
          <w:tcPr>
            <w:tcW w:w="708" w:type="dxa"/>
            <w:tcBorders>
              <w:top w:val="nil"/>
              <w:left w:val="nil"/>
              <w:bottom w:val="single" w:sz="4" w:space="0" w:color="auto"/>
              <w:right w:val="single" w:sz="4" w:space="0" w:color="auto"/>
            </w:tcBorders>
            <w:shd w:val="clear" w:color="auto" w:fill="auto"/>
            <w:noWrap/>
            <w:vAlign w:val="bottom"/>
            <w:hideMark/>
          </w:tcPr>
          <w:p w14:paraId="3F8C5573" w14:textId="77777777" w:rsidR="00144F0C" w:rsidRPr="00343C4B" w:rsidRDefault="00144F0C" w:rsidP="003354B4">
            <w:pPr>
              <w:jc w:val="right"/>
              <w:rPr>
                <w:rFonts w:ascii="Times" w:eastAsia="Times New Roman" w:hAnsi="Times" w:cs="Times New Roman"/>
                <w:color w:val="000000"/>
                <w:sz w:val="20"/>
                <w:szCs w:val="20"/>
              </w:rPr>
            </w:pPr>
            <w:r w:rsidRPr="00343C4B">
              <w:rPr>
                <w:rFonts w:ascii="Times" w:eastAsia="Times New Roman" w:hAnsi="Times" w:cs="Times New Roman"/>
                <w:color w:val="000000"/>
                <w:sz w:val="20"/>
                <w:szCs w:val="20"/>
              </w:rPr>
              <w:t>7.92</w:t>
            </w:r>
          </w:p>
        </w:tc>
        <w:tc>
          <w:tcPr>
            <w:tcW w:w="709" w:type="dxa"/>
            <w:tcBorders>
              <w:top w:val="nil"/>
              <w:left w:val="nil"/>
              <w:bottom w:val="single" w:sz="4" w:space="0" w:color="auto"/>
              <w:right w:val="single" w:sz="8" w:space="0" w:color="auto"/>
            </w:tcBorders>
            <w:shd w:val="clear" w:color="auto" w:fill="auto"/>
            <w:noWrap/>
            <w:vAlign w:val="bottom"/>
            <w:hideMark/>
          </w:tcPr>
          <w:p w14:paraId="05B6F4D2" w14:textId="77777777" w:rsidR="00144F0C" w:rsidRPr="00343C4B" w:rsidRDefault="00144F0C" w:rsidP="003354B4">
            <w:pPr>
              <w:jc w:val="right"/>
              <w:rPr>
                <w:rFonts w:ascii="Times" w:eastAsia="Times New Roman" w:hAnsi="Times" w:cs="Times New Roman"/>
                <w:color w:val="000000"/>
                <w:sz w:val="20"/>
                <w:szCs w:val="20"/>
              </w:rPr>
            </w:pPr>
            <w:r w:rsidRPr="00343C4B">
              <w:rPr>
                <w:rFonts w:ascii="Times" w:eastAsia="Times New Roman" w:hAnsi="Times" w:cs="Times New Roman"/>
                <w:color w:val="000000"/>
                <w:sz w:val="20"/>
                <w:szCs w:val="20"/>
              </w:rPr>
              <w:t>1.99</w:t>
            </w:r>
          </w:p>
        </w:tc>
        <w:tc>
          <w:tcPr>
            <w:tcW w:w="709" w:type="dxa"/>
            <w:tcBorders>
              <w:top w:val="nil"/>
              <w:left w:val="nil"/>
              <w:bottom w:val="single" w:sz="4" w:space="0" w:color="auto"/>
              <w:right w:val="single" w:sz="4" w:space="0" w:color="auto"/>
            </w:tcBorders>
            <w:shd w:val="clear" w:color="auto" w:fill="auto"/>
            <w:noWrap/>
            <w:vAlign w:val="bottom"/>
            <w:hideMark/>
          </w:tcPr>
          <w:p w14:paraId="56DAE02C" w14:textId="77777777" w:rsidR="00144F0C" w:rsidRPr="00343C4B" w:rsidRDefault="00144F0C" w:rsidP="003354B4">
            <w:pPr>
              <w:jc w:val="right"/>
              <w:rPr>
                <w:rFonts w:ascii="Times" w:eastAsia="Times New Roman" w:hAnsi="Times" w:cs="Times New Roman"/>
                <w:color w:val="000000"/>
                <w:sz w:val="20"/>
                <w:szCs w:val="20"/>
              </w:rPr>
            </w:pPr>
            <w:r w:rsidRPr="00343C4B">
              <w:rPr>
                <w:rFonts w:ascii="Times" w:eastAsia="Times New Roman" w:hAnsi="Times" w:cs="Times New Roman"/>
                <w:color w:val="000000"/>
                <w:sz w:val="20"/>
                <w:szCs w:val="20"/>
              </w:rPr>
              <w:t>7.89</w:t>
            </w:r>
          </w:p>
        </w:tc>
        <w:tc>
          <w:tcPr>
            <w:tcW w:w="709" w:type="dxa"/>
            <w:tcBorders>
              <w:top w:val="nil"/>
              <w:left w:val="nil"/>
              <w:bottom w:val="single" w:sz="4" w:space="0" w:color="auto"/>
              <w:right w:val="single" w:sz="8" w:space="0" w:color="auto"/>
            </w:tcBorders>
            <w:shd w:val="clear" w:color="auto" w:fill="auto"/>
            <w:noWrap/>
            <w:vAlign w:val="bottom"/>
            <w:hideMark/>
          </w:tcPr>
          <w:p w14:paraId="25D6E78E" w14:textId="77777777" w:rsidR="00144F0C" w:rsidRPr="00343C4B" w:rsidRDefault="00144F0C" w:rsidP="003354B4">
            <w:pPr>
              <w:jc w:val="right"/>
              <w:rPr>
                <w:rFonts w:ascii="Times" w:eastAsia="Times New Roman" w:hAnsi="Times" w:cs="Times New Roman"/>
                <w:color w:val="000000"/>
                <w:sz w:val="20"/>
                <w:szCs w:val="20"/>
              </w:rPr>
            </w:pPr>
            <w:r w:rsidRPr="00343C4B">
              <w:rPr>
                <w:rFonts w:ascii="Times" w:eastAsia="Times New Roman" w:hAnsi="Times" w:cs="Times New Roman"/>
                <w:color w:val="000000"/>
                <w:sz w:val="20"/>
                <w:szCs w:val="20"/>
              </w:rPr>
              <w:t>1.03</w:t>
            </w:r>
          </w:p>
        </w:tc>
        <w:tc>
          <w:tcPr>
            <w:tcW w:w="850" w:type="dxa"/>
            <w:tcBorders>
              <w:top w:val="nil"/>
              <w:left w:val="nil"/>
              <w:bottom w:val="single" w:sz="4" w:space="0" w:color="auto"/>
              <w:right w:val="single" w:sz="8" w:space="0" w:color="auto"/>
            </w:tcBorders>
            <w:shd w:val="clear" w:color="auto" w:fill="auto"/>
            <w:noWrap/>
            <w:vAlign w:val="bottom"/>
            <w:hideMark/>
          </w:tcPr>
          <w:p w14:paraId="407DF7D2" w14:textId="77777777" w:rsidR="00144F0C" w:rsidRPr="002926C4" w:rsidRDefault="00144F0C" w:rsidP="003354B4">
            <w:pPr>
              <w:jc w:val="right"/>
              <w:rPr>
                <w:rFonts w:ascii="Times" w:eastAsia="Times New Roman" w:hAnsi="Times" w:cs="Times New Roman"/>
                <w:color w:val="000000"/>
                <w:sz w:val="20"/>
                <w:szCs w:val="20"/>
                <w:highlight w:val="yellow"/>
              </w:rPr>
            </w:pPr>
            <w:r w:rsidRPr="002926C4">
              <w:rPr>
                <w:rFonts w:ascii="Times" w:eastAsia="Times New Roman" w:hAnsi="Times" w:cs="Times New Roman"/>
                <w:color w:val="000000"/>
                <w:sz w:val="20"/>
                <w:szCs w:val="20"/>
              </w:rPr>
              <w:t>0.34</w:t>
            </w:r>
          </w:p>
        </w:tc>
        <w:tc>
          <w:tcPr>
            <w:tcW w:w="4153" w:type="dxa"/>
            <w:tcBorders>
              <w:top w:val="nil"/>
              <w:left w:val="nil"/>
              <w:bottom w:val="nil"/>
              <w:right w:val="nil"/>
            </w:tcBorders>
            <w:shd w:val="clear" w:color="auto" w:fill="auto"/>
            <w:noWrap/>
            <w:vAlign w:val="bottom"/>
            <w:hideMark/>
          </w:tcPr>
          <w:p w14:paraId="3B9906D6" w14:textId="77777777" w:rsidR="00144F0C" w:rsidRPr="00343C4B" w:rsidRDefault="00144F0C" w:rsidP="003354B4">
            <w:pPr>
              <w:rPr>
                <w:rFonts w:ascii="Calibri" w:eastAsia="Times New Roman" w:hAnsi="Calibri" w:cs="Times New Roman"/>
                <w:color w:val="000000"/>
              </w:rPr>
            </w:pPr>
          </w:p>
        </w:tc>
      </w:tr>
      <w:tr w:rsidR="00144F0C" w:rsidRPr="00343C4B" w14:paraId="48962026" w14:textId="77777777" w:rsidTr="003354B4">
        <w:trPr>
          <w:trHeight w:val="300"/>
        </w:trPr>
        <w:tc>
          <w:tcPr>
            <w:tcW w:w="1844" w:type="dxa"/>
            <w:tcBorders>
              <w:top w:val="nil"/>
              <w:left w:val="single" w:sz="8" w:space="0" w:color="auto"/>
              <w:bottom w:val="single" w:sz="4" w:space="0" w:color="auto"/>
              <w:right w:val="single" w:sz="8" w:space="0" w:color="auto"/>
            </w:tcBorders>
            <w:shd w:val="clear" w:color="auto" w:fill="auto"/>
            <w:noWrap/>
            <w:vAlign w:val="bottom"/>
            <w:hideMark/>
          </w:tcPr>
          <w:p w14:paraId="613579F7" w14:textId="77777777" w:rsidR="00144F0C" w:rsidRPr="00343C4B" w:rsidRDefault="00144F0C" w:rsidP="003354B4">
            <w:pPr>
              <w:rPr>
                <w:rFonts w:ascii="Times" w:eastAsia="Times New Roman" w:hAnsi="Times" w:cs="Times New Roman"/>
                <w:color w:val="000000"/>
                <w:sz w:val="20"/>
                <w:szCs w:val="20"/>
              </w:rPr>
            </w:pPr>
            <w:r w:rsidRPr="00343C4B">
              <w:rPr>
                <w:rFonts w:ascii="Times" w:eastAsia="Times New Roman" w:hAnsi="Times" w:cs="Times New Roman"/>
                <w:color w:val="000000"/>
                <w:sz w:val="20"/>
                <w:szCs w:val="20"/>
              </w:rPr>
              <w:t>CAU MI</w:t>
            </w:r>
          </w:p>
        </w:tc>
        <w:tc>
          <w:tcPr>
            <w:tcW w:w="708" w:type="dxa"/>
            <w:tcBorders>
              <w:top w:val="nil"/>
              <w:left w:val="nil"/>
              <w:bottom w:val="single" w:sz="4" w:space="0" w:color="auto"/>
              <w:right w:val="single" w:sz="4" w:space="0" w:color="auto"/>
            </w:tcBorders>
            <w:shd w:val="clear" w:color="auto" w:fill="auto"/>
            <w:noWrap/>
            <w:vAlign w:val="bottom"/>
            <w:hideMark/>
          </w:tcPr>
          <w:p w14:paraId="5B94F449" w14:textId="77777777" w:rsidR="00144F0C" w:rsidRPr="00343C4B" w:rsidRDefault="00144F0C" w:rsidP="003354B4">
            <w:pPr>
              <w:jc w:val="right"/>
              <w:rPr>
                <w:rFonts w:ascii="Times" w:eastAsia="Times New Roman" w:hAnsi="Times" w:cs="Times New Roman"/>
                <w:color w:val="000000"/>
                <w:sz w:val="20"/>
                <w:szCs w:val="20"/>
              </w:rPr>
            </w:pPr>
            <w:r w:rsidRPr="00343C4B">
              <w:rPr>
                <w:rFonts w:ascii="Times" w:eastAsia="Times New Roman" w:hAnsi="Times" w:cs="Times New Roman"/>
                <w:color w:val="000000"/>
                <w:sz w:val="20"/>
                <w:szCs w:val="20"/>
              </w:rPr>
              <w:t>4.33</w:t>
            </w:r>
          </w:p>
        </w:tc>
        <w:tc>
          <w:tcPr>
            <w:tcW w:w="709" w:type="dxa"/>
            <w:tcBorders>
              <w:top w:val="nil"/>
              <w:left w:val="nil"/>
              <w:bottom w:val="single" w:sz="4" w:space="0" w:color="auto"/>
              <w:right w:val="single" w:sz="8" w:space="0" w:color="auto"/>
            </w:tcBorders>
            <w:shd w:val="clear" w:color="auto" w:fill="auto"/>
            <w:noWrap/>
            <w:vAlign w:val="bottom"/>
            <w:hideMark/>
          </w:tcPr>
          <w:p w14:paraId="7C6C8283" w14:textId="77777777" w:rsidR="00144F0C" w:rsidRPr="00343C4B" w:rsidRDefault="00144F0C" w:rsidP="003354B4">
            <w:pPr>
              <w:jc w:val="right"/>
              <w:rPr>
                <w:rFonts w:ascii="Times" w:eastAsia="Times New Roman" w:hAnsi="Times" w:cs="Times New Roman"/>
                <w:color w:val="000000"/>
                <w:sz w:val="20"/>
                <w:szCs w:val="20"/>
              </w:rPr>
            </w:pPr>
            <w:r w:rsidRPr="00343C4B">
              <w:rPr>
                <w:rFonts w:ascii="Times" w:eastAsia="Times New Roman" w:hAnsi="Times" w:cs="Times New Roman"/>
                <w:color w:val="000000"/>
                <w:sz w:val="20"/>
                <w:szCs w:val="20"/>
              </w:rPr>
              <w:t>1.64</w:t>
            </w:r>
          </w:p>
        </w:tc>
        <w:tc>
          <w:tcPr>
            <w:tcW w:w="709" w:type="dxa"/>
            <w:tcBorders>
              <w:top w:val="nil"/>
              <w:left w:val="nil"/>
              <w:bottom w:val="single" w:sz="4" w:space="0" w:color="auto"/>
              <w:right w:val="single" w:sz="4" w:space="0" w:color="auto"/>
            </w:tcBorders>
            <w:shd w:val="clear" w:color="auto" w:fill="auto"/>
            <w:noWrap/>
            <w:vAlign w:val="bottom"/>
            <w:hideMark/>
          </w:tcPr>
          <w:p w14:paraId="69D7CE4E" w14:textId="77777777" w:rsidR="00144F0C" w:rsidRPr="002F573D" w:rsidRDefault="00144F0C" w:rsidP="003354B4">
            <w:pPr>
              <w:jc w:val="right"/>
              <w:rPr>
                <w:rFonts w:ascii="Times" w:eastAsia="Times New Roman" w:hAnsi="Times" w:cs="Times New Roman"/>
                <w:color w:val="000000"/>
                <w:sz w:val="20"/>
                <w:szCs w:val="20"/>
                <w:highlight w:val="yellow"/>
              </w:rPr>
            </w:pPr>
            <w:r w:rsidRPr="002F573D">
              <w:rPr>
                <w:rFonts w:ascii="Times" w:eastAsia="Times New Roman" w:hAnsi="Times" w:cs="Times New Roman"/>
                <w:color w:val="000000"/>
                <w:sz w:val="20"/>
                <w:szCs w:val="20"/>
              </w:rPr>
              <w:t>4.40</w:t>
            </w:r>
          </w:p>
        </w:tc>
        <w:tc>
          <w:tcPr>
            <w:tcW w:w="709" w:type="dxa"/>
            <w:tcBorders>
              <w:top w:val="nil"/>
              <w:left w:val="nil"/>
              <w:bottom w:val="single" w:sz="4" w:space="0" w:color="auto"/>
              <w:right w:val="single" w:sz="8" w:space="0" w:color="auto"/>
            </w:tcBorders>
            <w:shd w:val="clear" w:color="auto" w:fill="auto"/>
            <w:noWrap/>
            <w:vAlign w:val="bottom"/>
            <w:hideMark/>
          </w:tcPr>
          <w:p w14:paraId="171263C6" w14:textId="77777777" w:rsidR="00144F0C" w:rsidRPr="002F573D" w:rsidRDefault="00144F0C" w:rsidP="003354B4">
            <w:pPr>
              <w:jc w:val="right"/>
              <w:rPr>
                <w:rFonts w:ascii="Times" w:eastAsia="Times New Roman" w:hAnsi="Times" w:cs="Times New Roman"/>
                <w:color w:val="000000"/>
                <w:sz w:val="20"/>
                <w:szCs w:val="20"/>
                <w:highlight w:val="yellow"/>
              </w:rPr>
            </w:pPr>
            <w:r w:rsidRPr="002F573D">
              <w:rPr>
                <w:rFonts w:ascii="Times" w:eastAsia="Times New Roman" w:hAnsi="Times" w:cs="Times New Roman"/>
                <w:color w:val="000000"/>
                <w:sz w:val="20"/>
                <w:szCs w:val="20"/>
              </w:rPr>
              <w:t>1.19</w:t>
            </w:r>
          </w:p>
        </w:tc>
        <w:tc>
          <w:tcPr>
            <w:tcW w:w="708" w:type="dxa"/>
            <w:tcBorders>
              <w:top w:val="nil"/>
              <w:left w:val="nil"/>
              <w:bottom w:val="single" w:sz="4" w:space="0" w:color="auto"/>
              <w:right w:val="single" w:sz="4" w:space="0" w:color="auto"/>
            </w:tcBorders>
            <w:shd w:val="clear" w:color="auto" w:fill="auto"/>
            <w:noWrap/>
            <w:vAlign w:val="bottom"/>
            <w:hideMark/>
          </w:tcPr>
          <w:p w14:paraId="378A69D0" w14:textId="77777777" w:rsidR="00144F0C" w:rsidRPr="00343C4B" w:rsidRDefault="00144F0C" w:rsidP="003354B4">
            <w:pPr>
              <w:jc w:val="right"/>
              <w:rPr>
                <w:rFonts w:ascii="Times" w:eastAsia="Times New Roman" w:hAnsi="Times" w:cs="Times New Roman"/>
                <w:color w:val="000000"/>
                <w:sz w:val="20"/>
                <w:szCs w:val="20"/>
              </w:rPr>
            </w:pPr>
            <w:r w:rsidRPr="00343C4B">
              <w:rPr>
                <w:rFonts w:ascii="Times" w:eastAsia="Times New Roman" w:hAnsi="Times" w:cs="Times New Roman"/>
                <w:color w:val="000000"/>
                <w:sz w:val="20"/>
                <w:szCs w:val="20"/>
              </w:rPr>
              <w:t>3.92</w:t>
            </w:r>
          </w:p>
        </w:tc>
        <w:tc>
          <w:tcPr>
            <w:tcW w:w="709" w:type="dxa"/>
            <w:tcBorders>
              <w:top w:val="nil"/>
              <w:left w:val="nil"/>
              <w:bottom w:val="single" w:sz="4" w:space="0" w:color="auto"/>
              <w:right w:val="single" w:sz="8" w:space="0" w:color="auto"/>
            </w:tcBorders>
            <w:shd w:val="clear" w:color="auto" w:fill="auto"/>
            <w:noWrap/>
            <w:vAlign w:val="bottom"/>
            <w:hideMark/>
          </w:tcPr>
          <w:p w14:paraId="540A23F5" w14:textId="77777777" w:rsidR="00144F0C" w:rsidRPr="00343C4B" w:rsidRDefault="00144F0C" w:rsidP="003354B4">
            <w:pPr>
              <w:jc w:val="right"/>
              <w:rPr>
                <w:rFonts w:ascii="Times" w:eastAsia="Times New Roman" w:hAnsi="Times" w:cs="Times New Roman"/>
                <w:color w:val="000000"/>
                <w:sz w:val="20"/>
                <w:szCs w:val="20"/>
              </w:rPr>
            </w:pPr>
            <w:r w:rsidRPr="00343C4B">
              <w:rPr>
                <w:rFonts w:ascii="Times" w:eastAsia="Times New Roman" w:hAnsi="Times" w:cs="Times New Roman"/>
                <w:color w:val="000000"/>
                <w:sz w:val="20"/>
                <w:szCs w:val="20"/>
              </w:rPr>
              <w:t>2.31</w:t>
            </w:r>
          </w:p>
        </w:tc>
        <w:tc>
          <w:tcPr>
            <w:tcW w:w="709" w:type="dxa"/>
            <w:tcBorders>
              <w:top w:val="nil"/>
              <w:left w:val="nil"/>
              <w:bottom w:val="single" w:sz="4" w:space="0" w:color="auto"/>
              <w:right w:val="single" w:sz="4" w:space="0" w:color="auto"/>
            </w:tcBorders>
            <w:shd w:val="clear" w:color="auto" w:fill="auto"/>
            <w:noWrap/>
            <w:vAlign w:val="bottom"/>
            <w:hideMark/>
          </w:tcPr>
          <w:p w14:paraId="24124E37" w14:textId="77777777" w:rsidR="00144F0C" w:rsidRPr="00343C4B" w:rsidRDefault="00144F0C" w:rsidP="003354B4">
            <w:pPr>
              <w:jc w:val="right"/>
              <w:rPr>
                <w:rFonts w:ascii="Times" w:eastAsia="Times New Roman" w:hAnsi="Times" w:cs="Times New Roman"/>
                <w:color w:val="000000"/>
                <w:sz w:val="20"/>
                <w:szCs w:val="20"/>
              </w:rPr>
            </w:pPr>
            <w:r w:rsidRPr="00343C4B">
              <w:rPr>
                <w:rFonts w:ascii="Times" w:eastAsia="Times New Roman" w:hAnsi="Times" w:cs="Times New Roman"/>
                <w:color w:val="000000"/>
                <w:sz w:val="20"/>
                <w:szCs w:val="20"/>
              </w:rPr>
              <w:t>4.57</w:t>
            </w:r>
          </w:p>
        </w:tc>
        <w:tc>
          <w:tcPr>
            <w:tcW w:w="709" w:type="dxa"/>
            <w:tcBorders>
              <w:top w:val="nil"/>
              <w:left w:val="nil"/>
              <w:bottom w:val="single" w:sz="4" w:space="0" w:color="auto"/>
              <w:right w:val="single" w:sz="8" w:space="0" w:color="auto"/>
            </w:tcBorders>
            <w:shd w:val="clear" w:color="auto" w:fill="auto"/>
            <w:noWrap/>
            <w:vAlign w:val="bottom"/>
            <w:hideMark/>
          </w:tcPr>
          <w:p w14:paraId="6D4F5025" w14:textId="77777777" w:rsidR="00144F0C" w:rsidRPr="00343C4B" w:rsidRDefault="00144F0C" w:rsidP="003354B4">
            <w:pPr>
              <w:jc w:val="right"/>
              <w:rPr>
                <w:rFonts w:ascii="Times" w:eastAsia="Times New Roman" w:hAnsi="Times" w:cs="Times New Roman"/>
                <w:color w:val="000000"/>
                <w:sz w:val="20"/>
                <w:szCs w:val="20"/>
              </w:rPr>
            </w:pPr>
            <w:r w:rsidRPr="00343C4B">
              <w:rPr>
                <w:rFonts w:ascii="Times" w:eastAsia="Times New Roman" w:hAnsi="Times" w:cs="Times New Roman"/>
                <w:color w:val="000000"/>
                <w:sz w:val="20"/>
                <w:szCs w:val="20"/>
              </w:rPr>
              <w:t>1.24</w:t>
            </w:r>
          </w:p>
        </w:tc>
        <w:tc>
          <w:tcPr>
            <w:tcW w:w="850" w:type="dxa"/>
            <w:tcBorders>
              <w:top w:val="nil"/>
              <w:left w:val="nil"/>
              <w:bottom w:val="single" w:sz="4" w:space="0" w:color="auto"/>
              <w:right w:val="single" w:sz="8" w:space="0" w:color="auto"/>
            </w:tcBorders>
            <w:shd w:val="clear" w:color="auto" w:fill="auto"/>
            <w:noWrap/>
            <w:vAlign w:val="bottom"/>
            <w:hideMark/>
          </w:tcPr>
          <w:p w14:paraId="16C2962D" w14:textId="77777777" w:rsidR="00144F0C" w:rsidRPr="002926C4" w:rsidRDefault="00144F0C" w:rsidP="003354B4">
            <w:pPr>
              <w:jc w:val="right"/>
              <w:rPr>
                <w:rFonts w:ascii="Times" w:eastAsia="Times New Roman" w:hAnsi="Times" w:cs="Times New Roman"/>
                <w:color w:val="000000"/>
                <w:sz w:val="20"/>
                <w:szCs w:val="20"/>
                <w:highlight w:val="yellow"/>
              </w:rPr>
            </w:pPr>
            <w:r w:rsidRPr="002926C4">
              <w:rPr>
                <w:rFonts w:ascii="Times" w:eastAsia="Times New Roman" w:hAnsi="Times" w:cs="Times New Roman"/>
                <w:color w:val="000000"/>
                <w:sz w:val="20"/>
                <w:szCs w:val="20"/>
              </w:rPr>
              <w:t>0.677</w:t>
            </w:r>
          </w:p>
        </w:tc>
        <w:tc>
          <w:tcPr>
            <w:tcW w:w="4153" w:type="dxa"/>
            <w:tcBorders>
              <w:top w:val="nil"/>
              <w:left w:val="nil"/>
              <w:bottom w:val="nil"/>
              <w:right w:val="nil"/>
            </w:tcBorders>
            <w:shd w:val="clear" w:color="auto" w:fill="auto"/>
            <w:noWrap/>
            <w:vAlign w:val="bottom"/>
            <w:hideMark/>
          </w:tcPr>
          <w:p w14:paraId="42080434" w14:textId="77777777" w:rsidR="00144F0C" w:rsidRPr="00343C4B" w:rsidRDefault="00144F0C" w:rsidP="003354B4">
            <w:pPr>
              <w:rPr>
                <w:rFonts w:ascii="Calibri" w:eastAsia="Times New Roman" w:hAnsi="Calibri" w:cs="Times New Roman"/>
                <w:color w:val="000000"/>
              </w:rPr>
            </w:pPr>
          </w:p>
        </w:tc>
      </w:tr>
      <w:tr w:rsidR="00144F0C" w:rsidRPr="00343C4B" w14:paraId="0A086F9C" w14:textId="77777777" w:rsidTr="003354B4">
        <w:trPr>
          <w:trHeight w:val="300"/>
        </w:trPr>
        <w:tc>
          <w:tcPr>
            <w:tcW w:w="1844" w:type="dxa"/>
            <w:tcBorders>
              <w:top w:val="nil"/>
              <w:left w:val="single" w:sz="8" w:space="0" w:color="auto"/>
              <w:bottom w:val="single" w:sz="4" w:space="0" w:color="auto"/>
              <w:right w:val="single" w:sz="8" w:space="0" w:color="auto"/>
            </w:tcBorders>
            <w:shd w:val="clear" w:color="auto" w:fill="auto"/>
            <w:noWrap/>
            <w:vAlign w:val="bottom"/>
            <w:hideMark/>
          </w:tcPr>
          <w:p w14:paraId="425C22CD" w14:textId="77777777" w:rsidR="00144F0C" w:rsidRPr="00343C4B" w:rsidRDefault="00144F0C" w:rsidP="003354B4">
            <w:pPr>
              <w:rPr>
                <w:rFonts w:ascii="Times" w:eastAsia="Times New Roman" w:hAnsi="Times" w:cs="Times New Roman"/>
                <w:color w:val="000000"/>
                <w:sz w:val="20"/>
                <w:szCs w:val="20"/>
              </w:rPr>
            </w:pPr>
            <w:r w:rsidRPr="00343C4B">
              <w:rPr>
                <w:rFonts w:ascii="Times" w:eastAsia="Times New Roman" w:hAnsi="Times" w:cs="Times New Roman"/>
                <w:color w:val="000000"/>
                <w:sz w:val="20"/>
                <w:szCs w:val="20"/>
              </w:rPr>
              <w:t>CAU NAA</w:t>
            </w:r>
          </w:p>
        </w:tc>
        <w:tc>
          <w:tcPr>
            <w:tcW w:w="708" w:type="dxa"/>
            <w:tcBorders>
              <w:top w:val="nil"/>
              <w:left w:val="nil"/>
              <w:bottom w:val="single" w:sz="4" w:space="0" w:color="auto"/>
              <w:right w:val="single" w:sz="4" w:space="0" w:color="auto"/>
            </w:tcBorders>
            <w:shd w:val="clear" w:color="auto" w:fill="auto"/>
            <w:noWrap/>
            <w:vAlign w:val="bottom"/>
            <w:hideMark/>
          </w:tcPr>
          <w:p w14:paraId="63AFF9DF" w14:textId="77777777" w:rsidR="00144F0C" w:rsidRPr="00343C4B" w:rsidRDefault="00144F0C" w:rsidP="003354B4">
            <w:pPr>
              <w:jc w:val="right"/>
              <w:rPr>
                <w:rFonts w:ascii="Times" w:eastAsia="Times New Roman" w:hAnsi="Times" w:cs="Times New Roman"/>
                <w:color w:val="000000"/>
                <w:sz w:val="20"/>
                <w:szCs w:val="20"/>
              </w:rPr>
            </w:pPr>
            <w:r w:rsidRPr="00343C4B">
              <w:rPr>
                <w:rFonts w:ascii="Times" w:eastAsia="Times New Roman" w:hAnsi="Times" w:cs="Times New Roman"/>
                <w:color w:val="000000"/>
                <w:sz w:val="20"/>
                <w:szCs w:val="20"/>
              </w:rPr>
              <w:t>9.93</w:t>
            </w:r>
          </w:p>
        </w:tc>
        <w:tc>
          <w:tcPr>
            <w:tcW w:w="709" w:type="dxa"/>
            <w:tcBorders>
              <w:top w:val="nil"/>
              <w:left w:val="nil"/>
              <w:bottom w:val="single" w:sz="4" w:space="0" w:color="auto"/>
              <w:right w:val="single" w:sz="8" w:space="0" w:color="auto"/>
            </w:tcBorders>
            <w:shd w:val="clear" w:color="auto" w:fill="auto"/>
            <w:noWrap/>
            <w:vAlign w:val="bottom"/>
            <w:hideMark/>
          </w:tcPr>
          <w:p w14:paraId="7111D353" w14:textId="77777777" w:rsidR="00144F0C" w:rsidRPr="00343C4B" w:rsidRDefault="00144F0C" w:rsidP="003354B4">
            <w:pPr>
              <w:jc w:val="right"/>
              <w:rPr>
                <w:rFonts w:ascii="Times" w:eastAsia="Times New Roman" w:hAnsi="Times" w:cs="Times New Roman"/>
                <w:color w:val="000000"/>
                <w:sz w:val="20"/>
                <w:szCs w:val="20"/>
              </w:rPr>
            </w:pPr>
            <w:r w:rsidRPr="00343C4B">
              <w:rPr>
                <w:rFonts w:ascii="Times" w:eastAsia="Times New Roman" w:hAnsi="Times" w:cs="Times New Roman"/>
                <w:color w:val="000000"/>
                <w:sz w:val="20"/>
                <w:szCs w:val="20"/>
              </w:rPr>
              <w:t>1.17</w:t>
            </w:r>
          </w:p>
        </w:tc>
        <w:tc>
          <w:tcPr>
            <w:tcW w:w="709" w:type="dxa"/>
            <w:tcBorders>
              <w:top w:val="nil"/>
              <w:left w:val="nil"/>
              <w:bottom w:val="single" w:sz="4" w:space="0" w:color="auto"/>
              <w:right w:val="single" w:sz="4" w:space="0" w:color="auto"/>
            </w:tcBorders>
            <w:shd w:val="clear" w:color="auto" w:fill="auto"/>
            <w:noWrap/>
            <w:vAlign w:val="bottom"/>
            <w:hideMark/>
          </w:tcPr>
          <w:p w14:paraId="53E505E5" w14:textId="77777777" w:rsidR="00144F0C" w:rsidRPr="002F573D" w:rsidRDefault="00144F0C" w:rsidP="003354B4">
            <w:pPr>
              <w:jc w:val="right"/>
              <w:rPr>
                <w:rFonts w:ascii="Times" w:eastAsia="Times New Roman" w:hAnsi="Times" w:cs="Times New Roman"/>
                <w:color w:val="000000"/>
                <w:sz w:val="20"/>
                <w:szCs w:val="20"/>
                <w:highlight w:val="yellow"/>
              </w:rPr>
            </w:pPr>
            <w:r w:rsidRPr="002F573D">
              <w:rPr>
                <w:rFonts w:ascii="Times" w:eastAsia="Times New Roman" w:hAnsi="Times" w:cs="Times New Roman"/>
                <w:color w:val="000000"/>
                <w:sz w:val="20"/>
                <w:szCs w:val="20"/>
              </w:rPr>
              <w:t>10.06</w:t>
            </w:r>
          </w:p>
        </w:tc>
        <w:tc>
          <w:tcPr>
            <w:tcW w:w="709" w:type="dxa"/>
            <w:tcBorders>
              <w:top w:val="nil"/>
              <w:left w:val="nil"/>
              <w:bottom w:val="single" w:sz="4" w:space="0" w:color="auto"/>
              <w:right w:val="single" w:sz="8" w:space="0" w:color="auto"/>
            </w:tcBorders>
            <w:shd w:val="clear" w:color="auto" w:fill="auto"/>
            <w:noWrap/>
            <w:vAlign w:val="bottom"/>
            <w:hideMark/>
          </w:tcPr>
          <w:p w14:paraId="14200E04" w14:textId="77777777" w:rsidR="00144F0C" w:rsidRPr="002F573D" w:rsidRDefault="00144F0C" w:rsidP="003354B4">
            <w:pPr>
              <w:jc w:val="right"/>
              <w:rPr>
                <w:rFonts w:ascii="Times" w:eastAsia="Times New Roman" w:hAnsi="Times" w:cs="Times New Roman"/>
                <w:color w:val="000000"/>
                <w:sz w:val="20"/>
                <w:szCs w:val="20"/>
                <w:highlight w:val="yellow"/>
              </w:rPr>
            </w:pPr>
            <w:r w:rsidRPr="002F573D">
              <w:rPr>
                <w:rFonts w:ascii="Times" w:eastAsia="Times New Roman" w:hAnsi="Times" w:cs="Times New Roman"/>
                <w:color w:val="000000"/>
                <w:sz w:val="20"/>
                <w:szCs w:val="20"/>
              </w:rPr>
              <w:t>0.96</w:t>
            </w:r>
          </w:p>
        </w:tc>
        <w:tc>
          <w:tcPr>
            <w:tcW w:w="708" w:type="dxa"/>
            <w:tcBorders>
              <w:top w:val="nil"/>
              <w:left w:val="nil"/>
              <w:bottom w:val="single" w:sz="4" w:space="0" w:color="auto"/>
              <w:right w:val="single" w:sz="4" w:space="0" w:color="auto"/>
            </w:tcBorders>
            <w:shd w:val="clear" w:color="auto" w:fill="auto"/>
            <w:noWrap/>
            <w:vAlign w:val="bottom"/>
            <w:hideMark/>
          </w:tcPr>
          <w:p w14:paraId="2CC6718B" w14:textId="77777777" w:rsidR="00144F0C" w:rsidRPr="00343C4B" w:rsidRDefault="00144F0C" w:rsidP="003354B4">
            <w:pPr>
              <w:jc w:val="right"/>
              <w:rPr>
                <w:rFonts w:ascii="Times" w:eastAsia="Times New Roman" w:hAnsi="Times" w:cs="Times New Roman"/>
                <w:color w:val="000000"/>
                <w:sz w:val="20"/>
                <w:szCs w:val="20"/>
              </w:rPr>
            </w:pPr>
            <w:r w:rsidRPr="00343C4B">
              <w:rPr>
                <w:rFonts w:ascii="Times" w:eastAsia="Times New Roman" w:hAnsi="Times" w:cs="Times New Roman"/>
                <w:color w:val="000000"/>
                <w:sz w:val="20"/>
                <w:szCs w:val="20"/>
              </w:rPr>
              <w:t>9.47</w:t>
            </w:r>
          </w:p>
        </w:tc>
        <w:tc>
          <w:tcPr>
            <w:tcW w:w="709" w:type="dxa"/>
            <w:tcBorders>
              <w:top w:val="nil"/>
              <w:left w:val="nil"/>
              <w:bottom w:val="single" w:sz="4" w:space="0" w:color="auto"/>
              <w:right w:val="single" w:sz="8" w:space="0" w:color="auto"/>
            </w:tcBorders>
            <w:shd w:val="clear" w:color="auto" w:fill="auto"/>
            <w:noWrap/>
            <w:vAlign w:val="bottom"/>
            <w:hideMark/>
          </w:tcPr>
          <w:p w14:paraId="53FE9CEA" w14:textId="77777777" w:rsidR="00144F0C" w:rsidRPr="00343C4B" w:rsidRDefault="00144F0C" w:rsidP="003354B4">
            <w:pPr>
              <w:jc w:val="right"/>
              <w:rPr>
                <w:rFonts w:ascii="Times" w:eastAsia="Times New Roman" w:hAnsi="Times" w:cs="Times New Roman"/>
                <w:color w:val="000000"/>
                <w:sz w:val="20"/>
                <w:szCs w:val="20"/>
              </w:rPr>
            </w:pPr>
            <w:r w:rsidRPr="00343C4B">
              <w:rPr>
                <w:rFonts w:ascii="Times" w:eastAsia="Times New Roman" w:hAnsi="Times" w:cs="Times New Roman"/>
                <w:color w:val="000000"/>
                <w:sz w:val="20"/>
                <w:szCs w:val="20"/>
              </w:rPr>
              <w:t>1.14</w:t>
            </w:r>
          </w:p>
        </w:tc>
        <w:tc>
          <w:tcPr>
            <w:tcW w:w="709" w:type="dxa"/>
            <w:tcBorders>
              <w:top w:val="nil"/>
              <w:left w:val="nil"/>
              <w:bottom w:val="single" w:sz="4" w:space="0" w:color="auto"/>
              <w:right w:val="single" w:sz="4" w:space="0" w:color="auto"/>
            </w:tcBorders>
            <w:shd w:val="clear" w:color="auto" w:fill="auto"/>
            <w:noWrap/>
            <w:vAlign w:val="bottom"/>
            <w:hideMark/>
          </w:tcPr>
          <w:p w14:paraId="69D6986B" w14:textId="77777777" w:rsidR="00144F0C" w:rsidRPr="00343C4B" w:rsidRDefault="00144F0C" w:rsidP="003354B4">
            <w:pPr>
              <w:jc w:val="right"/>
              <w:rPr>
                <w:rFonts w:ascii="Times" w:eastAsia="Times New Roman" w:hAnsi="Times" w:cs="Times New Roman"/>
                <w:color w:val="000000"/>
                <w:sz w:val="20"/>
                <w:szCs w:val="20"/>
              </w:rPr>
            </w:pPr>
            <w:r w:rsidRPr="00343C4B">
              <w:rPr>
                <w:rFonts w:ascii="Times" w:eastAsia="Times New Roman" w:hAnsi="Times" w:cs="Times New Roman"/>
                <w:color w:val="000000"/>
                <w:sz w:val="20"/>
                <w:szCs w:val="20"/>
              </w:rPr>
              <w:t>9.78</w:t>
            </w:r>
          </w:p>
        </w:tc>
        <w:tc>
          <w:tcPr>
            <w:tcW w:w="709" w:type="dxa"/>
            <w:tcBorders>
              <w:top w:val="nil"/>
              <w:left w:val="nil"/>
              <w:bottom w:val="single" w:sz="4" w:space="0" w:color="auto"/>
              <w:right w:val="single" w:sz="8" w:space="0" w:color="auto"/>
            </w:tcBorders>
            <w:shd w:val="clear" w:color="auto" w:fill="auto"/>
            <w:noWrap/>
            <w:vAlign w:val="bottom"/>
            <w:hideMark/>
          </w:tcPr>
          <w:p w14:paraId="68A231C9" w14:textId="77777777" w:rsidR="00144F0C" w:rsidRPr="00343C4B" w:rsidRDefault="00144F0C" w:rsidP="003354B4">
            <w:pPr>
              <w:jc w:val="right"/>
              <w:rPr>
                <w:rFonts w:ascii="Times" w:eastAsia="Times New Roman" w:hAnsi="Times" w:cs="Times New Roman"/>
                <w:color w:val="000000"/>
                <w:sz w:val="20"/>
                <w:szCs w:val="20"/>
              </w:rPr>
            </w:pPr>
            <w:r w:rsidRPr="00343C4B">
              <w:rPr>
                <w:rFonts w:ascii="Times" w:eastAsia="Times New Roman" w:hAnsi="Times" w:cs="Times New Roman"/>
                <w:color w:val="000000"/>
                <w:sz w:val="20"/>
                <w:szCs w:val="20"/>
              </w:rPr>
              <w:t>1.31</w:t>
            </w:r>
          </w:p>
        </w:tc>
        <w:tc>
          <w:tcPr>
            <w:tcW w:w="850" w:type="dxa"/>
            <w:tcBorders>
              <w:top w:val="nil"/>
              <w:left w:val="nil"/>
              <w:bottom w:val="single" w:sz="4" w:space="0" w:color="auto"/>
              <w:right w:val="single" w:sz="8" w:space="0" w:color="auto"/>
            </w:tcBorders>
            <w:shd w:val="clear" w:color="auto" w:fill="auto"/>
            <w:noWrap/>
            <w:vAlign w:val="bottom"/>
            <w:hideMark/>
          </w:tcPr>
          <w:p w14:paraId="315CE1F5" w14:textId="77777777" w:rsidR="00144F0C" w:rsidRPr="002926C4" w:rsidRDefault="00144F0C" w:rsidP="003354B4">
            <w:pPr>
              <w:jc w:val="right"/>
              <w:rPr>
                <w:rFonts w:ascii="Times" w:eastAsia="Times New Roman" w:hAnsi="Times" w:cs="Times New Roman"/>
                <w:color w:val="000000"/>
                <w:sz w:val="20"/>
                <w:szCs w:val="20"/>
                <w:highlight w:val="yellow"/>
              </w:rPr>
            </w:pPr>
            <w:r w:rsidRPr="002926C4">
              <w:rPr>
                <w:rFonts w:ascii="Times" w:eastAsia="Times New Roman" w:hAnsi="Times" w:cs="Times New Roman"/>
                <w:color w:val="000000"/>
                <w:sz w:val="20"/>
                <w:szCs w:val="20"/>
              </w:rPr>
              <w:t>0.449</w:t>
            </w:r>
          </w:p>
        </w:tc>
        <w:tc>
          <w:tcPr>
            <w:tcW w:w="4153" w:type="dxa"/>
            <w:tcBorders>
              <w:top w:val="nil"/>
              <w:left w:val="nil"/>
              <w:bottom w:val="nil"/>
              <w:right w:val="nil"/>
            </w:tcBorders>
            <w:shd w:val="clear" w:color="auto" w:fill="auto"/>
            <w:noWrap/>
            <w:vAlign w:val="bottom"/>
            <w:hideMark/>
          </w:tcPr>
          <w:p w14:paraId="53554A18" w14:textId="77777777" w:rsidR="00144F0C" w:rsidRPr="00343C4B" w:rsidRDefault="00144F0C" w:rsidP="003354B4">
            <w:pPr>
              <w:rPr>
                <w:rFonts w:ascii="Calibri" w:eastAsia="Times New Roman" w:hAnsi="Calibri" w:cs="Times New Roman"/>
                <w:color w:val="000000"/>
              </w:rPr>
            </w:pPr>
          </w:p>
        </w:tc>
      </w:tr>
      <w:tr w:rsidR="00144F0C" w:rsidRPr="00343C4B" w14:paraId="4F16F74A" w14:textId="77777777" w:rsidTr="003354B4">
        <w:trPr>
          <w:trHeight w:val="320"/>
        </w:trPr>
        <w:tc>
          <w:tcPr>
            <w:tcW w:w="1844" w:type="dxa"/>
            <w:tcBorders>
              <w:top w:val="nil"/>
              <w:left w:val="single" w:sz="8" w:space="0" w:color="auto"/>
              <w:bottom w:val="single" w:sz="8" w:space="0" w:color="auto"/>
              <w:right w:val="single" w:sz="8" w:space="0" w:color="auto"/>
            </w:tcBorders>
            <w:shd w:val="clear" w:color="auto" w:fill="auto"/>
            <w:noWrap/>
            <w:vAlign w:val="bottom"/>
            <w:hideMark/>
          </w:tcPr>
          <w:p w14:paraId="00AE74F0" w14:textId="77777777" w:rsidR="00144F0C" w:rsidRPr="00343C4B" w:rsidRDefault="00144F0C" w:rsidP="003354B4">
            <w:pPr>
              <w:rPr>
                <w:rFonts w:ascii="Times" w:eastAsia="Times New Roman" w:hAnsi="Times" w:cs="Times New Roman"/>
                <w:color w:val="000000"/>
                <w:sz w:val="20"/>
                <w:szCs w:val="20"/>
              </w:rPr>
            </w:pPr>
            <w:r w:rsidRPr="00343C4B">
              <w:rPr>
                <w:rFonts w:ascii="Times" w:eastAsia="Times New Roman" w:hAnsi="Times" w:cs="Times New Roman"/>
                <w:color w:val="000000"/>
                <w:sz w:val="20"/>
                <w:szCs w:val="20"/>
              </w:rPr>
              <w:t xml:space="preserve">CAU </w:t>
            </w:r>
            <w:proofErr w:type="spellStart"/>
            <w:r w:rsidRPr="00343C4B">
              <w:rPr>
                <w:rFonts w:ascii="Times" w:eastAsia="Times New Roman" w:hAnsi="Times" w:cs="Times New Roman"/>
                <w:color w:val="000000"/>
                <w:sz w:val="20"/>
                <w:szCs w:val="20"/>
              </w:rPr>
              <w:t>GPCplusPCH</w:t>
            </w:r>
            <w:proofErr w:type="spellEnd"/>
          </w:p>
        </w:tc>
        <w:tc>
          <w:tcPr>
            <w:tcW w:w="708" w:type="dxa"/>
            <w:tcBorders>
              <w:top w:val="nil"/>
              <w:left w:val="nil"/>
              <w:bottom w:val="single" w:sz="8" w:space="0" w:color="auto"/>
              <w:right w:val="single" w:sz="4" w:space="0" w:color="auto"/>
            </w:tcBorders>
            <w:shd w:val="clear" w:color="auto" w:fill="auto"/>
            <w:noWrap/>
            <w:vAlign w:val="bottom"/>
            <w:hideMark/>
          </w:tcPr>
          <w:p w14:paraId="3FC8D6AE" w14:textId="77777777" w:rsidR="00144F0C" w:rsidRPr="00343C4B" w:rsidRDefault="00144F0C" w:rsidP="003354B4">
            <w:pPr>
              <w:jc w:val="right"/>
              <w:rPr>
                <w:rFonts w:ascii="Times" w:eastAsia="Times New Roman" w:hAnsi="Times" w:cs="Times New Roman"/>
                <w:color w:val="000000"/>
                <w:sz w:val="20"/>
                <w:szCs w:val="20"/>
              </w:rPr>
            </w:pPr>
            <w:r w:rsidRPr="00343C4B">
              <w:rPr>
                <w:rFonts w:ascii="Times" w:eastAsia="Times New Roman" w:hAnsi="Times" w:cs="Times New Roman"/>
                <w:color w:val="000000"/>
                <w:sz w:val="20"/>
                <w:szCs w:val="20"/>
              </w:rPr>
              <w:t>1.97</w:t>
            </w:r>
          </w:p>
        </w:tc>
        <w:tc>
          <w:tcPr>
            <w:tcW w:w="709" w:type="dxa"/>
            <w:tcBorders>
              <w:top w:val="nil"/>
              <w:left w:val="nil"/>
              <w:bottom w:val="single" w:sz="8" w:space="0" w:color="auto"/>
              <w:right w:val="single" w:sz="8" w:space="0" w:color="auto"/>
            </w:tcBorders>
            <w:shd w:val="clear" w:color="auto" w:fill="auto"/>
            <w:noWrap/>
            <w:vAlign w:val="bottom"/>
            <w:hideMark/>
          </w:tcPr>
          <w:p w14:paraId="16E0B399" w14:textId="77777777" w:rsidR="00144F0C" w:rsidRPr="00343C4B" w:rsidRDefault="00144F0C" w:rsidP="003354B4">
            <w:pPr>
              <w:jc w:val="right"/>
              <w:rPr>
                <w:rFonts w:ascii="Times" w:eastAsia="Times New Roman" w:hAnsi="Times" w:cs="Times New Roman"/>
                <w:color w:val="000000"/>
                <w:sz w:val="20"/>
                <w:szCs w:val="20"/>
              </w:rPr>
            </w:pPr>
            <w:r w:rsidRPr="00343C4B">
              <w:rPr>
                <w:rFonts w:ascii="Times" w:eastAsia="Times New Roman" w:hAnsi="Times" w:cs="Times New Roman"/>
                <w:color w:val="000000"/>
                <w:sz w:val="20"/>
                <w:szCs w:val="20"/>
              </w:rPr>
              <w:t>0.38</w:t>
            </w:r>
          </w:p>
        </w:tc>
        <w:tc>
          <w:tcPr>
            <w:tcW w:w="709" w:type="dxa"/>
            <w:tcBorders>
              <w:top w:val="nil"/>
              <w:left w:val="nil"/>
              <w:bottom w:val="single" w:sz="8" w:space="0" w:color="auto"/>
              <w:right w:val="single" w:sz="4" w:space="0" w:color="auto"/>
            </w:tcBorders>
            <w:shd w:val="clear" w:color="auto" w:fill="auto"/>
            <w:noWrap/>
            <w:vAlign w:val="bottom"/>
            <w:hideMark/>
          </w:tcPr>
          <w:p w14:paraId="4556A01E" w14:textId="77777777" w:rsidR="00144F0C" w:rsidRPr="002F573D" w:rsidRDefault="00144F0C" w:rsidP="003354B4">
            <w:pPr>
              <w:jc w:val="right"/>
              <w:rPr>
                <w:rFonts w:ascii="Times" w:eastAsia="Times New Roman" w:hAnsi="Times" w:cs="Times New Roman"/>
                <w:color w:val="000000"/>
                <w:sz w:val="20"/>
                <w:szCs w:val="20"/>
                <w:highlight w:val="yellow"/>
              </w:rPr>
            </w:pPr>
            <w:r w:rsidRPr="002F573D">
              <w:rPr>
                <w:rFonts w:ascii="Times" w:eastAsia="Times New Roman" w:hAnsi="Times" w:cs="Times New Roman"/>
                <w:color w:val="000000"/>
                <w:sz w:val="20"/>
                <w:szCs w:val="20"/>
              </w:rPr>
              <w:t>1.97</w:t>
            </w:r>
          </w:p>
        </w:tc>
        <w:tc>
          <w:tcPr>
            <w:tcW w:w="709" w:type="dxa"/>
            <w:tcBorders>
              <w:top w:val="nil"/>
              <w:left w:val="nil"/>
              <w:bottom w:val="single" w:sz="8" w:space="0" w:color="auto"/>
              <w:right w:val="single" w:sz="8" w:space="0" w:color="auto"/>
            </w:tcBorders>
            <w:shd w:val="clear" w:color="auto" w:fill="auto"/>
            <w:noWrap/>
            <w:vAlign w:val="bottom"/>
            <w:hideMark/>
          </w:tcPr>
          <w:p w14:paraId="274966D5" w14:textId="77777777" w:rsidR="00144F0C" w:rsidRPr="002F573D" w:rsidRDefault="00144F0C" w:rsidP="003354B4">
            <w:pPr>
              <w:jc w:val="right"/>
              <w:rPr>
                <w:rFonts w:ascii="Times" w:eastAsia="Times New Roman" w:hAnsi="Times" w:cs="Times New Roman"/>
                <w:color w:val="000000"/>
                <w:sz w:val="20"/>
                <w:szCs w:val="20"/>
                <w:highlight w:val="yellow"/>
              </w:rPr>
            </w:pPr>
            <w:r w:rsidRPr="002F573D">
              <w:rPr>
                <w:rFonts w:ascii="Times" w:eastAsia="Times New Roman" w:hAnsi="Times" w:cs="Times New Roman"/>
                <w:color w:val="000000"/>
                <w:sz w:val="20"/>
                <w:szCs w:val="20"/>
              </w:rPr>
              <w:t>0.32</w:t>
            </w:r>
          </w:p>
        </w:tc>
        <w:tc>
          <w:tcPr>
            <w:tcW w:w="708" w:type="dxa"/>
            <w:tcBorders>
              <w:top w:val="nil"/>
              <w:left w:val="nil"/>
              <w:bottom w:val="single" w:sz="8" w:space="0" w:color="auto"/>
              <w:right w:val="single" w:sz="4" w:space="0" w:color="auto"/>
            </w:tcBorders>
            <w:shd w:val="clear" w:color="auto" w:fill="auto"/>
            <w:noWrap/>
            <w:vAlign w:val="bottom"/>
            <w:hideMark/>
          </w:tcPr>
          <w:p w14:paraId="45FABB3E" w14:textId="77777777" w:rsidR="00144F0C" w:rsidRPr="00343C4B" w:rsidRDefault="00144F0C" w:rsidP="003354B4">
            <w:pPr>
              <w:jc w:val="right"/>
              <w:rPr>
                <w:rFonts w:ascii="Times" w:eastAsia="Times New Roman" w:hAnsi="Times" w:cs="Times New Roman"/>
                <w:color w:val="000000"/>
                <w:sz w:val="20"/>
                <w:szCs w:val="20"/>
              </w:rPr>
            </w:pPr>
            <w:r w:rsidRPr="00343C4B">
              <w:rPr>
                <w:rFonts w:ascii="Times" w:eastAsia="Times New Roman" w:hAnsi="Times" w:cs="Times New Roman"/>
                <w:color w:val="000000"/>
                <w:sz w:val="20"/>
                <w:szCs w:val="20"/>
              </w:rPr>
              <w:t>1.72</w:t>
            </w:r>
          </w:p>
        </w:tc>
        <w:tc>
          <w:tcPr>
            <w:tcW w:w="709" w:type="dxa"/>
            <w:tcBorders>
              <w:top w:val="nil"/>
              <w:left w:val="nil"/>
              <w:bottom w:val="single" w:sz="8" w:space="0" w:color="auto"/>
              <w:right w:val="single" w:sz="8" w:space="0" w:color="auto"/>
            </w:tcBorders>
            <w:shd w:val="clear" w:color="auto" w:fill="auto"/>
            <w:noWrap/>
            <w:vAlign w:val="bottom"/>
            <w:hideMark/>
          </w:tcPr>
          <w:p w14:paraId="3EEE0666" w14:textId="77777777" w:rsidR="00144F0C" w:rsidRPr="00343C4B" w:rsidRDefault="00144F0C" w:rsidP="003354B4">
            <w:pPr>
              <w:jc w:val="right"/>
              <w:rPr>
                <w:rFonts w:ascii="Times" w:eastAsia="Times New Roman" w:hAnsi="Times" w:cs="Times New Roman"/>
                <w:color w:val="000000"/>
                <w:sz w:val="20"/>
                <w:szCs w:val="20"/>
              </w:rPr>
            </w:pPr>
            <w:r w:rsidRPr="00343C4B">
              <w:rPr>
                <w:rFonts w:ascii="Times" w:eastAsia="Times New Roman" w:hAnsi="Times" w:cs="Times New Roman"/>
                <w:color w:val="000000"/>
                <w:sz w:val="20"/>
                <w:szCs w:val="20"/>
              </w:rPr>
              <w:t>0.40</w:t>
            </w:r>
          </w:p>
        </w:tc>
        <w:tc>
          <w:tcPr>
            <w:tcW w:w="709" w:type="dxa"/>
            <w:tcBorders>
              <w:top w:val="nil"/>
              <w:left w:val="nil"/>
              <w:bottom w:val="single" w:sz="8" w:space="0" w:color="auto"/>
              <w:right w:val="single" w:sz="4" w:space="0" w:color="auto"/>
            </w:tcBorders>
            <w:shd w:val="clear" w:color="auto" w:fill="auto"/>
            <w:noWrap/>
            <w:vAlign w:val="bottom"/>
            <w:hideMark/>
          </w:tcPr>
          <w:p w14:paraId="4C785ED4" w14:textId="77777777" w:rsidR="00144F0C" w:rsidRPr="00343C4B" w:rsidRDefault="00144F0C" w:rsidP="003354B4">
            <w:pPr>
              <w:jc w:val="right"/>
              <w:rPr>
                <w:rFonts w:ascii="Times" w:eastAsia="Times New Roman" w:hAnsi="Times" w:cs="Times New Roman"/>
                <w:color w:val="000000"/>
                <w:sz w:val="20"/>
                <w:szCs w:val="20"/>
              </w:rPr>
            </w:pPr>
            <w:r w:rsidRPr="00343C4B">
              <w:rPr>
                <w:rFonts w:ascii="Times" w:eastAsia="Times New Roman" w:hAnsi="Times" w:cs="Times New Roman"/>
                <w:color w:val="000000"/>
                <w:sz w:val="20"/>
                <w:szCs w:val="20"/>
              </w:rPr>
              <w:t>1.94</w:t>
            </w:r>
          </w:p>
        </w:tc>
        <w:tc>
          <w:tcPr>
            <w:tcW w:w="709" w:type="dxa"/>
            <w:tcBorders>
              <w:top w:val="nil"/>
              <w:left w:val="nil"/>
              <w:bottom w:val="single" w:sz="8" w:space="0" w:color="auto"/>
              <w:right w:val="single" w:sz="8" w:space="0" w:color="auto"/>
            </w:tcBorders>
            <w:shd w:val="clear" w:color="auto" w:fill="auto"/>
            <w:noWrap/>
            <w:vAlign w:val="bottom"/>
            <w:hideMark/>
          </w:tcPr>
          <w:p w14:paraId="40DADACF" w14:textId="77777777" w:rsidR="00144F0C" w:rsidRPr="00343C4B" w:rsidRDefault="00144F0C" w:rsidP="003354B4">
            <w:pPr>
              <w:jc w:val="right"/>
              <w:rPr>
                <w:rFonts w:ascii="Times" w:eastAsia="Times New Roman" w:hAnsi="Times" w:cs="Times New Roman"/>
                <w:color w:val="000000"/>
                <w:sz w:val="20"/>
                <w:szCs w:val="20"/>
              </w:rPr>
            </w:pPr>
            <w:r w:rsidRPr="00343C4B">
              <w:rPr>
                <w:rFonts w:ascii="Times" w:eastAsia="Times New Roman" w:hAnsi="Times" w:cs="Times New Roman"/>
                <w:color w:val="000000"/>
                <w:sz w:val="20"/>
                <w:szCs w:val="20"/>
              </w:rPr>
              <w:t>0.39</w:t>
            </w:r>
          </w:p>
        </w:tc>
        <w:tc>
          <w:tcPr>
            <w:tcW w:w="850" w:type="dxa"/>
            <w:tcBorders>
              <w:top w:val="nil"/>
              <w:left w:val="nil"/>
              <w:bottom w:val="single" w:sz="8" w:space="0" w:color="auto"/>
              <w:right w:val="single" w:sz="8" w:space="0" w:color="auto"/>
            </w:tcBorders>
            <w:shd w:val="clear" w:color="auto" w:fill="auto"/>
            <w:noWrap/>
            <w:vAlign w:val="bottom"/>
            <w:hideMark/>
          </w:tcPr>
          <w:p w14:paraId="27091157" w14:textId="77777777" w:rsidR="00144F0C" w:rsidRPr="002926C4" w:rsidRDefault="00144F0C" w:rsidP="003354B4">
            <w:pPr>
              <w:jc w:val="right"/>
              <w:rPr>
                <w:rFonts w:ascii="Times" w:eastAsia="Times New Roman" w:hAnsi="Times" w:cs="Times New Roman"/>
                <w:color w:val="000000"/>
                <w:sz w:val="20"/>
                <w:szCs w:val="20"/>
                <w:highlight w:val="yellow"/>
              </w:rPr>
            </w:pPr>
            <w:r w:rsidRPr="002926C4">
              <w:rPr>
                <w:rFonts w:ascii="Times" w:eastAsia="Times New Roman" w:hAnsi="Times" w:cs="Times New Roman"/>
                <w:color w:val="000000"/>
                <w:sz w:val="20"/>
                <w:szCs w:val="20"/>
              </w:rPr>
              <w:t>0.144</w:t>
            </w:r>
          </w:p>
        </w:tc>
        <w:tc>
          <w:tcPr>
            <w:tcW w:w="4153" w:type="dxa"/>
            <w:tcBorders>
              <w:top w:val="nil"/>
              <w:left w:val="nil"/>
              <w:bottom w:val="nil"/>
              <w:right w:val="nil"/>
            </w:tcBorders>
            <w:shd w:val="clear" w:color="auto" w:fill="auto"/>
            <w:noWrap/>
            <w:vAlign w:val="bottom"/>
            <w:hideMark/>
          </w:tcPr>
          <w:p w14:paraId="21EAFDCA" w14:textId="77777777" w:rsidR="00144F0C" w:rsidRPr="00343C4B" w:rsidRDefault="00144F0C" w:rsidP="003354B4">
            <w:pPr>
              <w:rPr>
                <w:rFonts w:ascii="Calibri" w:eastAsia="Times New Roman" w:hAnsi="Calibri" w:cs="Times New Roman"/>
                <w:color w:val="000000"/>
              </w:rPr>
            </w:pPr>
          </w:p>
        </w:tc>
      </w:tr>
      <w:tr w:rsidR="00144F0C" w:rsidRPr="00343C4B" w14:paraId="124A7E77" w14:textId="77777777" w:rsidTr="003354B4">
        <w:trPr>
          <w:trHeight w:val="300"/>
        </w:trPr>
        <w:tc>
          <w:tcPr>
            <w:tcW w:w="1844" w:type="dxa"/>
            <w:tcBorders>
              <w:top w:val="nil"/>
              <w:left w:val="nil"/>
              <w:bottom w:val="nil"/>
              <w:right w:val="nil"/>
            </w:tcBorders>
            <w:shd w:val="clear" w:color="auto" w:fill="auto"/>
            <w:noWrap/>
            <w:vAlign w:val="bottom"/>
            <w:hideMark/>
          </w:tcPr>
          <w:p w14:paraId="3F19A19B" w14:textId="77777777" w:rsidR="00144F0C" w:rsidRPr="00343C4B" w:rsidRDefault="00144F0C" w:rsidP="003354B4">
            <w:pPr>
              <w:rPr>
                <w:rFonts w:ascii="Calibri" w:eastAsia="Times New Roman" w:hAnsi="Calibri" w:cs="Times New Roman"/>
                <w:color w:val="000000"/>
              </w:rPr>
            </w:pPr>
          </w:p>
        </w:tc>
        <w:tc>
          <w:tcPr>
            <w:tcW w:w="708" w:type="dxa"/>
            <w:tcBorders>
              <w:top w:val="nil"/>
              <w:left w:val="nil"/>
              <w:bottom w:val="nil"/>
              <w:right w:val="nil"/>
            </w:tcBorders>
            <w:shd w:val="clear" w:color="auto" w:fill="auto"/>
            <w:noWrap/>
            <w:vAlign w:val="bottom"/>
            <w:hideMark/>
          </w:tcPr>
          <w:p w14:paraId="55599B56" w14:textId="77777777" w:rsidR="00144F0C" w:rsidRPr="00343C4B" w:rsidRDefault="00144F0C" w:rsidP="003354B4">
            <w:pPr>
              <w:rPr>
                <w:rFonts w:ascii="Calibri" w:eastAsia="Times New Roman" w:hAnsi="Calibri" w:cs="Times New Roman"/>
                <w:color w:val="000000"/>
              </w:rPr>
            </w:pPr>
          </w:p>
        </w:tc>
        <w:tc>
          <w:tcPr>
            <w:tcW w:w="709" w:type="dxa"/>
            <w:tcBorders>
              <w:top w:val="nil"/>
              <w:left w:val="nil"/>
              <w:bottom w:val="nil"/>
              <w:right w:val="nil"/>
            </w:tcBorders>
            <w:shd w:val="clear" w:color="auto" w:fill="auto"/>
            <w:noWrap/>
            <w:vAlign w:val="bottom"/>
            <w:hideMark/>
          </w:tcPr>
          <w:p w14:paraId="69A91EE3" w14:textId="77777777" w:rsidR="00144F0C" w:rsidRPr="00343C4B" w:rsidRDefault="00144F0C" w:rsidP="003354B4">
            <w:pPr>
              <w:rPr>
                <w:rFonts w:ascii="Calibri" w:eastAsia="Times New Roman" w:hAnsi="Calibri" w:cs="Times New Roman"/>
                <w:color w:val="000000"/>
              </w:rPr>
            </w:pPr>
          </w:p>
        </w:tc>
        <w:tc>
          <w:tcPr>
            <w:tcW w:w="709" w:type="dxa"/>
            <w:tcBorders>
              <w:top w:val="nil"/>
              <w:left w:val="nil"/>
              <w:bottom w:val="nil"/>
              <w:right w:val="nil"/>
            </w:tcBorders>
            <w:shd w:val="clear" w:color="auto" w:fill="auto"/>
            <w:noWrap/>
            <w:vAlign w:val="bottom"/>
            <w:hideMark/>
          </w:tcPr>
          <w:p w14:paraId="1812D2D8" w14:textId="77777777" w:rsidR="00144F0C" w:rsidRPr="00343C4B" w:rsidRDefault="00144F0C" w:rsidP="003354B4">
            <w:pPr>
              <w:rPr>
                <w:rFonts w:ascii="Calibri" w:eastAsia="Times New Roman" w:hAnsi="Calibri" w:cs="Times New Roman"/>
                <w:color w:val="000000"/>
              </w:rPr>
            </w:pPr>
          </w:p>
        </w:tc>
        <w:tc>
          <w:tcPr>
            <w:tcW w:w="709" w:type="dxa"/>
            <w:tcBorders>
              <w:top w:val="nil"/>
              <w:left w:val="nil"/>
              <w:bottom w:val="nil"/>
              <w:right w:val="nil"/>
            </w:tcBorders>
            <w:shd w:val="clear" w:color="auto" w:fill="auto"/>
            <w:noWrap/>
            <w:vAlign w:val="bottom"/>
            <w:hideMark/>
          </w:tcPr>
          <w:p w14:paraId="252F5CEC" w14:textId="77777777" w:rsidR="00144F0C" w:rsidRPr="00343C4B" w:rsidRDefault="00144F0C" w:rsidP="003354B4">
            <w:pPr>
              <w:rPr>
                <w:rFonts w:ascii="Calibri" w:eastAsia="Times New Roman" w:hAnsi="Calibri" w:cs="Times New Roman"/>
                <w:color w:val="000000"/>
              </w:rPr>
            </w:pPr>
          </w:p>
        </w:tc>
        <w:tc>
          <w:tcPr>
            <w:tcW w:w="708" w:type="dxa"/>
            <w:tcBorders>
              <w:top w:val="nil"/>
              <w:left w:val="nil"/>
              <w:bottom w:val="nil"/>
              <w:right w:val="nil"/>
            </w:tcBorders>
            <w:shd w:val="clear" w:color="auto" w:fill="auto"/>
            <w:noWrap/>
            <w:vAlign w:val="bottom"/>
            <w:hideMark/>
          </w:tcPr>
          <w:p w14:paraId="250C82E8" w14:textId="77777777" w:rsidR="00144F0C" w:rsidRPr="00343C4B" w:rsidRDefault="00144F0C" w:rsidP="003354B4">
            <w:pPr>
              <w:rPr>
                <w:rFonts w:ascii="Calibri" w:eastAsia="Times New Roman" w:hAnsi="Calibri" w:cs="Times New Roman"/>
                <w:color w:val="000000"/>
              </w:rPr>
            </w:pPr>
          </w:p>
        </w:tc>
        <w:tc>
          <w:tcPr>
            <w:tcW w:w="709" w:type="dxa"/>
            <w:tcBorders>
              <w:top w:val="nil"/>
              <w:left w:val="nil"/>
              <w:bottom w:val="nil"/>
              <w:right w:val="nil"/>
            </w:tcBorders>
            <w:shd w:val="clear" w:color="auto" w:fill="auto"/>
            <w:noWrap/>
            <w:vAlign w:val="bottom"/>
            <w:hideMark/>
          </w:tcPr>
          <w:p w14:paraId="6C06C875" w14:textId="77777777" w:rsidR="00144F0C" w:rsidRPr="00343C4B" w:rsidRDefault="00144F0C" w:rsidP="003354B4">
            <w:pPr>
              <w:rPr>
                <w:rFonts w:ascii="Calibri" w:eastAsia="Times New Roman" w:hAnsi="Calibri" w:cs="Times New Roman"/>
                <w:color w:val="000000"/>
              </w:rPr>
            </w:pPr>
          </w:p>
        </w:tc>
        <w:tc>
          <w:tcPr>
            <w:tcW w:w="709" w:type="dxa"/>
            <w:tcBorders>
              <w:top w:val="nil"/>
              <w:left w:val="nil"/>
              <w:bottom w:val="nil"/>
              <w:right w:val="nil"/>
            </w:tcBorders>
            <w:shd w:val="clear" w:color="auto" w:fill="auto"/>
            <w:noWrap/>
            <w:vAlign w:val="bottom"/>
            <w:hideMark/>
          </w:tcPr>
          <w:p w14:paraId="5B4529F6" w14:textId="77777777" w:rsidR="00144F0C" w:rsidRPr="00343C4B" w:rsidRDefault="00144F0C" w:rsidP="003354B4">
            <w:pPr>
              <w:rPr>
                <w:rFonts w:ascii="Calibri" w:eastAsia="Times New Roman" w:hAnsi="Calibri" w:cs="Times New Roman"/>
                <w:color w:val="000000"/>
              </w:rPr>
            </w:pPr>
          </w:p>
        </w:tc>
        <w:tc>
          <w:tcPr>
            <w:tcW w:w="709" w:type="dxa"/>
            <w:tcBorders>
              <w:top w:val="nil"/>
              <w:left w:val="nil"/>
              <w:bottom w:val="nil"/>
              <w:right w:val="nil"/>
            </w:tcBorders>
            <w:shd w:val="clear" w:color="auto" w:fill="auto"/>
            <w:noWrap/>
            <w:vAlign w:val="bottom"/>
            <w:hideMark/>
          </w:tcPr>
          <w:p w14:paraId="0767AD25" w14:textId="77777777" w:rsidR="00144F0C" w:rsidRPr="00343C4B" w:rsidRDefault="00144F0C" w:rsidP="003354B4">
            <w:pPr>
              <w:rPr>
                <w:rFonts w:ascii="Calibri" w:eastAsia="Times New Roman" w:hAnsi="Calibri" w:cs="Times New Roman"/>
                <w:color w:val="000000"/>
              </w:rPr>
            </w:pPr>
          </w:p>
        </w:tc>
        <w:tc>
          <w:tcPr>
            <w:tcW w:w="850" w:type="dxa"/>
            <w:tcBorders>
              <w:top w:val="nil"/>
              <w:left w:val="nil"/>
              <w:bottom w:val="nil"/>
              <w:right w:val="nil"/>
            </w:tcBorders>
            <w:shd w:val="clear" w:color="auto" w:fill="auto"/>
            <w:noWrap/>
            <w:vAlign w:val="bottom"/>
            <w:hideMark/>
          </w:tcPr>
          <w:p w14:paraId="2F6A11B3" w14:textId="77777777" w:rsidR="00144F0C" w:rsidRPr="00343C4B" w:rsidRDefault="00144F0C" w:rsidP="003354B4">
            <w:pPr>
              <w:rPr>
                <w:rFonts w:ascii="Calibri" w:eastAsia="Times New Roman" w:hAnsi="Calibri" w:cs="Times New Roman"/>
                <w:color w:val="000000"/>
              </w:rPr>
            </w:pPr>
          </w:p>
        </w:tc>
        <w:tc>
          <w:tcPr>
            <w:tcW w:w="4153" w:type="dxa"/>
            <w:tcBorders>
              <w:top w:val="nil"/>
              <w:left w:val="nil"/>
              <w:bottom w:val="nil"/>
              <w:right w:val="nil"/>
            </w:tcBorders>
            <w:shd w:val="clear" w:color="auto" w:fill="auto"/>
            <w:noWrap/>
            <w:vAlign w:val="bottom"/>
            <w:hideMark/>
          </w:tcPr>
          <w:p w14:paraId="1335CEC8" w14:textId="77777777" w:rsidR="00144F0C" w:rsidRPr="00343C4B" w:rsidRDefault="00144F0C" w:rsidP="003354B4">
            <w:pPr>
              <w:rPr>
                <w:rFonts w:ascii="Calibri" w:eastAsia="Times New Roman" w:hAnsi="Calibri" w:cs="Times New Roman"/>
                <w:color w:val="000000"/>
              </w:rPr>
            </w:pPr>
          </w:p>
        </w:tc>
      </w:tr>
      <w:tr w:rsidR="00144F0C" w:rsidRPr="00343C4B" w14:paraId="1FB6FC55" w14:textId="77777777" w:rsidTr="003354B4">
        <w:trPr>
          <w:trHeight w:val="300"/>
        </w:trPr>
        <w:tc>
          <w:tcPr>
            <w:tcW w:w="8364" w:type="dxa"/>
            <w:gridSpan w:val="10"/>
            <w:tcBorders>
              <w:top w:val="nil"/>
              <w:left w:val="nil"/>
              <w:bottom w:val="nil"/>
              <w:right w:val="nil"/>
            </w:tcBorders>
            <w:shd w:val="clear" w:color="auto" w:fill="auto"/>
            <w:noWrap/>
            <w:vAlign w:val="bottom"/>
            <w:hideMark/>
          </w:tcPr>
          <w:p w14:paraId="4EE24A5C" w14:textId="77777777" w:rsidR="00144F0C" w:rsidRPr="00343C4B" w:rsidRDefault="00144F0C" w:rsidP="00144F0C">
            <w:pPr>
              <w:ind w:left="-108"/>
              <w:rPr>
                <w:rFonts w:ascii="Calibri" w:eastAsia="Times New Roman" w:hAnsi="Calibri" w:cs="Times New Roman"/>
                <w:color w:val="000000"/>
              </w:rPr>
            </w:pPr>
            <w:r w:rsidRPr="00837F83">
              <w:rPr>
                <w:rFonts w:ascii="Times" w:eastAsia="Times New Roman" w:hAnsi="Times" w:cs="Times New Roman"/>
                <w:b/>
                <w:color w:val="000000"/>
                <w:sz w:val="20"/>
                <w:szCs w:val="20"/>
              </w:rPr>
              <w:t>Legend:</w:t>
            </w:r>
            <w:r w:rsidRPr="00837F83">
              <w:rPr>
                <w:rFonts w:ascii="Times" w:eastAsia="Times New Roman" w:hAnsi="Times" w:cs="Times New Roman"/>
                <w:color w:val="000000"/>
                <w:sz w:val="20"/>
                <w:szCs w:val="20"/>
              </w:rPr>
              <w:t xml:space="preserve"> Mean metabolite values</w:t>
            </w:r>
            <w:r>
              <w:rPr>
                <w:rFonts w:ascii="Times" w:eastAsia="Times New Roman" w:hAnsi="Times" w:cs="Times New Roman"/>
                <w:color w:val="000000"/>
                <w:sz w:val="20"/>
                <w:szCs w:val="20"/>
              </w:rPr>
              <w:t xml:space="preserve"> and standard deviations</w:t>
            </w:r>
            <w:r w:rsidRPr="00837F83">
              <w:rPr>
                <w:rFonts w:ascii="Times" w:eastAsia="Times New Roman" w:hAnsi="Times" w:cs="Times New Roman"/>
                <w:color w:val="000000"/>
                <w:sz w:val="20"/>
                <w:szCs w:val="20"/>
              </w:rPr>
              <w:t xml:space="preserve"> after correction for partial volum</w:t>
            </w:r>
            <w:r>
              <w:rPr>
                <w:rFonts w:ascii="Times" w:eastAsia="Times New Roman" w:hAnsi="Times" w:cs="Times New Roman"/>
                <w:color w:val="000000"/>
                <w:sz w:val="20"/>
                <w:szCs w:val="20"/>
              </w:rPr>
              <w:t>e</w:t>
            </w:r>
            <w:r w:rsidRPr="00837F83">
              <w:rPr>
                <w:rFonts w:ascii="Times" w:eastAsia="Times New Roman" w:hAnsi="Times" w:cs="Times New Roman"/>
                <w:color w:val="000000"/>
                <w:sz w:val="20"/>
                <w:szCs w:val="20"/>
              </w:rPr>
              <w:t xml:space="preserve"> effects. All p Values based on ANOVA across groups.</w:t>
            </w:r>
            <w:r>
              <w:rPr>
                <w:rFonts w:ascii="Times" w:eastAsia="Times New Roman" w:hAnsi="Times" w:cs="Times New Roman"/>
                <w:color w:val="000000"/>
                <w:sz w:val="20"/>
                <w:szCs w:val="20"/>
              </w:rPr>
              <w:t xml:space="preserve"> </w:t>
            </w:r>
            <w:r w:rsidRPr="00837F83">
              <w:rPr>
                <w:rFonts w:ascii="Times" w:hAnsi="Times"/>
                <w:sz w:val="20"/>
                <w:szCs w:val="20"/>
              </w:rPr>
              <w:t xml:space="preserve">EPC: Early Psychosis with Cannabis use; </w:t>
            </w:r>
            <w:r>
              <w:rPr>
                <w:rFonts w:ascii="Times" w:hAnsi="Times"/>
                <w:sz w:val="20"/>
                <w:szCs w:val="20"/>
              </w:rPr>
              <w:t>EPMC</w:t>
            </w:r>
            <w:r w:rsidRPr="00837F83">
              <w:rPr>
                <w:rFonts w:ascii="Times" w:hAnsi="Times"/>
                <w:sz w:val="20"/>
                <w:szCs w:val="20"/>
              </w:rPr>
              <w:t xml:space="preserve">: Early Psychosis without Cannabis use; HCC: Healthy Controls with Cannabis Use; </w:t>
            </w:r>
            <w:r>
              <w:rPr>
                <w:rFonts w:ascii="Times" w:hAnsi="Times"/>
                <w:sz w:val="20"/>
                <w:szCs w:val="20"/>
              </w:rPr>
              <w:t>HCMC</w:t>
            </w:r>
            <w:r w:rsidRPr="00837F83">
              <w:rPr>
                <w:rFonts w:ascii="Times" w:hAnsi="Times"/>
                <w:sz w:val="20"/>
                <w:szCs w:val="20"/>
              </w:rPr>
              <w:t>: Healthy Controls without Cannabis.</w:t>
            </w:r>
            <w:r w:rsidRPr="00837F83">
              <w:rPr>
                <w:rFonts w:ascii="Times" w:eastAsia="Times New Roman" w:hAnsi="Times" w:cs="Times New Roman"/>
                <w:color w:val="000000"/>
                <w:sz w:val="20"/>
                <w:szCs w:val="20"/>
              </w:rPr>
              <w:t xml:space="preserve"> ACC: Anterior Cingulate Cortex; HCC: Hippocampus; CAU: caudate</w:t>
            </w:r>
            <w:r>
              <w:rPr>
                <w:rFonts w:ascii="Times" w:eastAsia="Times New Roman" w:hAnsi="Times" w:cs="Times New Roman"/>
                <w:color w:val="000000"/>
                <w:sz w:val="20"/>
                <w:szCs w:val="20"/>
              </w:rPr>
              <w:t>.</w:t>
            </w:r>
            <w:r w:rsidRPr="00837F83">
              <w:rPr>
                <w:rFonts w:ascii="Times" w:eastAsia="Times New Roman" w:hAnsi="Times" w:cs="Times New Roman"/>
                <w:color w:val="000000"/>
                <w:sz w:val="20"/>
                <w:szCs w:val="20"/>
              </w:rPr>
              <w:t xml:space="preserve"> Cr: </w:t>
            </w:r>
            <w:proofErr w:type="spellStart"/>
            <w:r w:rsidRPr="00837F83">
              <w:rPr>
                <w:rFonts w:ascii="Times" w:eastAsia="Times New Roman" w:hAnsi="Times" w:cs="Times New Roman"/>
                <w:color w:val="000000"/>
                <w:sz w:val="20"/>
                <w:szCs w:val="20"/>
              </w:rPr>
              <w:t>Creatine</w:t>
            </w:r>
            <w:proofErr w:type="spellEnd"/>
            <w:r w:rsidRPr="00837F83">
              <w:rPr>
                <w:rFonts w:ascii="Times" w:eastAsia="Times New Roman" w:hAnsi="Times" w:cs="Times New Roman"/>
                <w:color w:val="000000"/>
                <w:sz w:val="20"/>
                <w:szCs w:val="20"/>
              </w:rPr>
              <w:t xml:space="preserve">; </w:t>
            </w:r>
            <w:proofErr w:type="spellStart"/>
            <w:r w:rsidRPr="00837F83">
              <w:rPr>
                <w:rFonts w:ascii="Times" w:eastAsia="Times New Roman" w:hAnsi="Times" w:cs="Times New Roman"/>
                <w:color w:val="000000"/>
                <w:sz w:val="20"/>
                <w:szCs w:val="20"/>
              </w:rPr>
              <w:t>Glu</w:t>
            </w:r>
            <w:proofErr w:type="spellEnd"/>
            <w:r w:rsidRPr="00837F83">
              <w:rPr>
                <w:rFonts w:ascii="Times" w:eastAsia="Times New Roman" w:hAnsi="Times" w:cs="Times New Roman"/>
                <w:color w:val="000000"/>
                <w:sz w:val="20"/>
                <w:szCs w:val="20"/>
              </w:rPr>
              <w:t xml:space="preserve">: Glutamate; MI </w:t>
            </w:r>
            <w:proofErr w:type="spellStart"/>
            <w:r w:rsidRPr="00837F83">
              <w:rPr>
                <w:rFonts w:ascii="Times" w:eastAsia="Times New Roman" w:hAnsi="Times" w:cs="Times New Roman"/>
                <w:color w:val="000000"/>
                <w:sz w:val="20"/>
                <w:szCs w:val="20"/>
              </w:rPr>
              <w:t>myo</w:t>
            </w:r>
            <w:proofErr w:type="spellEnd"/>
            <w:r w:rsidRPr="00837F83">
              <w:rPr>
                <w:rFonts w:ascii="Times" w:eastAsia="Times New Roman" w:hAnsi="Times" w:cs="Times New Roman"/>
                <w:color w:val="000000"/>
                <w:sz w:val="20"/>
                <w:szCs w:val="20"/>
              </w:rPr>
              <w:t>-inositol; NAA: N-</w:t>
            </w:r>
            <w:proofErr w:type="spellStart"/>
            <w:r w:rsidRPr="00837F83">
              <w:rPr>
                <w:rFonts w:ascii="Times" w:eastAsia="Times New Roman" w:hAnsi="Times" w:cs="Times New Roman"/>
                <w:color w:val="000000"/>
                <w:sz w:val="20"/>
                <w:szCs w:val="20"/>
              </w:rPr>
              <w:t>acetylaspartate</w:t>
            </w:r>
            <w:proofErr w:type="spellEnd"/>
            <w:r w:rsidRPr="00837F83">
              <w:rPr>
                <w:rFonts w:ascii="Times" w:eastAsia="Times New Roman" w:hAnsi="Times" w:cs="Times New Roman"/>
                <w:color w:val="000000"/>
                <w:sz w:val="20"/>
                <w:szCs w:val="20"/>
              </w:rPr>
              <w:t xml:space="preserve">; </w:t>
            </w:r>
            <w:proofErr w:type="spellStart"/>
            <w:r w:rsidRPr="00837F83">
              <w:rPr>
                <w:rFonts w:ascii="Times" w:eastAsia="Times New Roman" w:hAnsi="Times" w:cs="Times New Roman"/>
                <w:color w:val="000000"/>
                <w:sz w:val="20"/>
                <w:szCs w:val="20"/>
              </w:rPr>
              <w:t>GPCplusPCH</w:t>
            </w:r>
            <w:proofErr w:type="spellEnd"/>
            <w:r w:rsidRPr="00837F83">
              <w:rPr>
                <w:rFonts w:ascii="Times" w:eastAsia="Times New Roman" w:hAnsi="Times" w:cs="Times New Roman"/>
                <w:color w:val="000000"/>
                <w:sz w:val="20"/>
                <w:szCs w:val="20"/>
              </w:rPr>
              <w:t xml:space="preserve">: </w:t>
            </w:r>
            <w:proofErr w:type="spellStart"/>
            <w:r w:rsidRPr="00837F83">
              <w:rPr>
                <w:rFonts w:ascii="Times" w:eastAsia="Times New Roman" w:hAnsi="Times" w:cs="Times New Roman"/>
                <w:color w:val="000000"/>
                <w:sz w:val="20"/>
                <w:szCs w:val="20"/>
              </w:rPr>
              <w:t>glycerophosphocholine+phosphocholine</w:t>
            </w:r>
            <w:proofErr w:type="spellEnd"/>
            <w:r w:rsidRPr="00837F83">
              <w:rPr>
                <w:rFonts w:ascii="Times" w:eastAsia="Times New Roman" w:hAnsi="Times" w:cs="Times New Roman"/>
                <w:color w:val="000000"/>
                <w:sz w:val="20"/>
                <w:szCs w:val="20"/>
              </w:rPr>
              <w:t xml:space="preserve">. </w:t>
            </w:r>
          </w:p>
        </w:tc>
        <w:tc>
          <w:tcPr>
            <w:tcW w:w="4153" w:type="dxa"/>
            <w:tcBorders>
              <w:top w:val="nil"/>
              <w:left w:val="nil"/>
              <w:bottom w:val="nil"/>
              <w:right w:val="nil"/>
            </w:tcBorders>
            <w:shd w:val="clear" w:color="auto" w:fill="auto"/>
            <w:noWrap/>
            <w:vAlign w:val="bottom"/>
            <w:hideMark/>
          </w:tcPr>
          <w:p w14:paraId="5A4B8EED" w14:textId="77777777" w:rsidR="00144F0C" w:rsidRPr="00343C4B" w:rsidRDefault="00144F0C" w:rsidP="003354B4">
            <w:pPr>
              <w:rPr>
                <w:rFonts w:ascii="Calibri" w:eastAsia="Times New Roman" w:hAnsi="Calibri" w:cs="Times New Roman"/>
                <w:color w:val="000000"/>
              </w:rPr>
            </w:pPr>
          </w:p>
        </w:tc>
      </w:tr>
    </w:tbl>
    <w:p w14:paraId="650AFE17" w14:textId="77777777" w:rsidR="00C1518B" w:rsidRDefault="00C1518B"/>
    <w:p w14:paraId="2190EB5F" w14:textId="77777777" w:rsidR="00144F0C" w:rsidRDefault="00144F0C"/>
    <w:p w14:paraId="416FFEDD" w14:textId="77777777" w:rsidR="00144F0C" w:rsidRDefault="00144F0C"/>
    <w:p w14:paraId="00914360" w14:textId="77777777" w:rsidR="00144F0C" w:rsidRDefault="00144F0C"/>
    <w:p w14:paraId="57BF7180" w14:textId="667213D7" w:rsidR="00144F0C" w:rsidRPr="00144F0C" w:rsidRDefault="00144F0C" w:rsidP="00144F0C">
      <w:pPr>
        <w:ind w:left="-284"/>
        <w:rPr>
          <w:rFonts w:ascii="Times" w:hAnsi="Times"/>
          <w:b/>
        </w:rPr>
      </w:pPr>
      <w:r w:rsidRPr="00144F0C">
        <w:rPr>
          <w:rFonts w:ascii="Times" w:hAnsi="Times"/>
          <w:b/>
        </w:rPr>
        <w:t>References</w:t>
      </w:r>
    </w:p>
    <w:p w14:paraId="25BF17E8" w14:textId="77777777" w:rsidR="00144F0C" w:rsidRPr="00144F0C" w:rsidRDefault="00144F0C" w:rsidP="00144F0C">
      <w:pPr>
        <w:widowControl w:val="0"/>
        <w:autoSpaceDE w:val="0"/>
        <w:autoSpaceDN w:val="0"/>
        <w:adjustRightInd w:val="0"/>
        <w:ind w:left="-284"/>
        <w:rPr>
          <w:rFonts w:ascii="Times" w:hAnsi="Times" w:cs="Times"/>
          <w:b/>
          <w:color w:val="2A2A2A"/>
          <w:lang w:val="en-US"/>
        </w:rPr>
      </w:pPr>
    </w:p>
    <w:p w14:paraId="2F04D5C1" w14:textId="77777777" w:rsidR="00144F0C" w:rsidRPr="00144F0C" w:rsidRDefault="00144F0C" w:rsidP="00144F0C">
      <w:pPr>
        <w:widowControl w:val="0"/>
        <w:autoSpaceDE w:val="0"/>
        <w:autoSpaceDN w:val="0"/>
        <w:adjustRightInd w:val="0"/>
        <w:ind w:left="-284"/>
        <w:rPr>
          <w:rFonts w:ascii="Times" w:hAnsi="Times"/>
          <w:noProof/>
          <w:lang w:val="en-US"/>
        </w:rPr>
      </w:pPr>
      <w:r w:rsidRPr="00144F0C">
        <w:rPr>
          <w:rFonts w:ascii="Times" w:hAnsi="Times"/>
        </w:rPr>
        <w:fldChar w:fldCharType="begin" w:fldLock="1"/>
      </w:r>
      <w:r w:rsidRPr="00144F0C">
        <w:rPr>
          <w:rFonts w:ascii="Times" w:hAnsi="Times"/>
        </w:rPr>
        <w:instrText xml:space="preserve">ADDIN Mendeley Bibliography CSL_BIBLIOGRAPHY </w:instrText>
      </w:r>
      <w:r w:rsidRPr="00144F0C">
        <w:rPr>
          <w:rFonts w:ascii="Times" w:hAnsi="Times"/>
        </w:rPr>
        <w:fldChar w:fldCharType="separate"/>
      </w:r>
      <w:r w:rsidRPr="00144F0C">
        <w:rPr>
          <w:rFonts w:ascii="Times" w:hAnsi="Times"/>
          <w:noProof/>
          <w:lang w:val="en-US"/>
        </w:rPr>
        <w:t xml:space="preserve">1. Kreis R, Ernst T, Ross BD (1993): Development of the human brain: In vivo quantification of metabolite and water content with proton magnetic resonance spectroscopy. </w:t>
      </w:r>
      <w:r w:rsidRPr="00144F0C">
        <w:rPr>
          <w:rFonts w:ascii="Times" w:hAnsi="Times"/>
          <w:i/>
          <w:iCs/>
          <w:noProof/>
          <w:lang w:val="en-US"/>
        </w:rPr>
        <w:t>Magn Reson Med</w:t>
      </w:r>
      <w:r w:rsidRPr="00144F0C">
        <w:rPr>
          <w:rFonts w:ascii="Times" w:hAnsi="Times"/>
          <w:noProof/>
          <w:lang w:val="en-US"/>
        </w:rPr>
        <w:t>. 30: 424–437.</w:t>
      </w:r>
    </w:p>
    <w:p w14:paraId="678928F9" w14:textId="77777777" w:rsidR="00144F0C" w:rsidRPr="00144F0C" w:rsidRDefault="00144F0C" w:rsidP="00144F0C">
      <w:pPr>
        <w:widowControl w:val="0"/>
        <w:autoSpaceDE w:val="0"/>
        <w:autoSpaceDN w:val="0"/>
        <w:adjustRightInd w:val="0"/>
        <w:ind w:left="-284"/>
        <w:rPr>
          <w:rFonts w:ascii="Times" w:hAnsi="Times"/>
          <w:noProof/>
        </w:rPr>
      </w:pPr>
      <w:r w:rsidRPr="00144F0C">
        <w:rPr>
          <w:rFonts w:ascii="Times" w:hAnsi="Times"/>
          <w:noProof/>
          <w:lang w:val="en-US"/>
        </w:rPr>
        <w:t xml:space="preserve">2. Gasparovic C, Song T, Devier D, Bockholt HJ, Caprihan A, Mullins PG, </w:t>
      </w:r>
      <w:r w:rsidRPr="00144F0C">
        <w:rPr>
          <w:rFonts w:ascii="Times" w:hAnsi="Times"/>
          <w:i/>
          <w:iCs/>
          <w:noProof/>
          <w:lang w:val="en-US"/>
        </w:rPr>
        <w:t>et al.</w:t>
      </w:r>
      <w:r w:rsidRPr="00144F0C">
        <w:rPr>
          <w:rFonts w:ascii="Times" w:hAnsi="Times"/>
          <w:noProof/>
          <w:lang w:val="en-US"/>
        </w:rPr>
        <w:t xml:space="preserve"> (2006): Use of tissue water as a concentration reference for proton spectroscopic imaging. </w:t>
      </w:r>
      <w:r w:rsidRPr="00144F0C">
        <w:rPr>
          <w:rFonts w:ascii="Times" w:hAnsi="Times"/>
          <w:i/>
          <w:iCs/>
          <w:noProof/>
          <w:lang w:val="en-US"/>
        </w:rPr>
        <w:t>Magn Reson Med</w:t>
      </w:r>
      <w:r w:rsidRPr="00144F0C">
        <w:rPr>
          <w:rFonts w:ascii="Times" w:hAnsi="Times"/>
          <w:noProof/>
          <w:lang w:val="en-US"/>
        </w:rPr>
        <w:t>. 55: 1219–1226.</w:t>
      </w:r>
    </w:p>
    <w:p w14:paraId="4FA27068" w14:textId="13F5CCD3" w:rsidR="00144F0C" w:rsidRDefault="00144F0C" w:rsidP="00144F0C">
      <w:pPr>
        <w:ind w:left="-284"/>
      </w:pPr>
      <w:r w:rsidRPr="00144F0C">
        <w:rPr>
          <w:rFonts w:ascii="Times" w:hAnsi="Times"/>
        </w:rPr>
        <w:fldChar w:fldCharType="end"/>
      </w:r>
    </w:p>
    <w:sectPr w:rsidR="00144F0C" w:rsidSect="00863865">
      <w:pgSz w:w="11900" w:h="1682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55"/>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5AC7"/>
    <w:rsid w:val="00041D9A"/>
    <w:rsid w:val="000537E4"/>
    <w:rsid w:val="00076482"/>
    <w:rsid w:val="00081C3A"/>
    <w:rsid w:val="000D2818"/>
    <w:rsid w:val="00144F0C"/>
    <w:rsid w:val="001710CE"/>
    <w:rsid w:val="001F3D0C"/>
    <w:rsid w:val="0026311E"/>
    <w:rsid w:val="002926C4"/>
    <w:rsid w:val="002F573D"/>
    <w:rsid w:val="00494222"/>
    <w:rsid w:val="00553297"/>
    <w:rsid w:val="005D0CCB"/>
    <w:rsid w:val="006C36DE"/>
    <w:rsid w:val="006D3B5C"/>
    <w:rsid w:val="00771A29"/>
    <w:rsid w:val="00785AC7"/>
    <w:rsid w:val="00863865"/>
    <w:rsid w:val="00905F07"/>
    <w:rsid w:val="009228E9"/>
    <w:rsid w:val="00B72703"/>
    <w:rsid w:val="00BA0514"/>
    <w:rsid w:val="00BD0E32"/>
    <w:rsid w:val="00C1518B"/>
    <w:rsid w:val="00C17263"/>
    <w:rsid w:val="00E11CB6"/>
    <w:rsid w:val="00EF2F1E"/>
    <w:rsid w:val="00F24E4E"/>
    <w:rsid w:val="00F45179"/>
    <w:rsid w:val="00FA377D"/>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69DD6C3"/>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5AC7"/>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85AC7"/>
    <w:rPr>
      <w:color w:val="0000FF" w:themeColor="hyperlink"/>
      <w:u w:val="single"/>
    </w:rPr>
  </w:style>
  <w:style w:type="table" w:styleId="TableGrid">
    <w:name w:val="Table Grid"/>
    <w:basedOn w:val="TableNormal"/>
    <w:uiPriority w:val="59"/>
    <w:rsid w:val="00785AC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785AC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85AC7"/>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5AC7"/>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85AC7"/>
    <w:rPr>
      <w:color w:val="0000FF" w:themeColor="hyperlink"/>
      <w:u w:val="single"/>
    </w:rPr>
  </w:style>
  <w:style w:type="table" w:styleId="TableGrid">
    <w:name w:val="Table Grid"/>
    <w:basedOn w:val="TableNormal"/>
    <w:uiPriority w:val="59"/>
    <w:rsid w:val="00785AC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785AC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85AC7"/>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555057">
      <w:bodyDiv w:val="1"/>
      <w:marLeft w:val="0"/>
      <w:marRight w:val="0"/>
      <w:marTop w:val="0"/>
      <w:marBottom w:val="0"/>
      <w:divBdr>
        <w:top w:val="none" w:sz="0" w:space="0" w:color="auto"/>
        <w:left w:val="none" w:sz="0" w:space="0" w:color="auto"/>
        <w:bottom w:val="none" w:sz="0" w:space="0" w:color="auto"/>
        <w:right w:val="none" w:sz="0" w:space="0" w:color="auto"/>
      </w:divBdr>
    </w:div>
    <w:div w:id="549923586">
      <w:bodyDiv w:val="1"/>
      <w:marLeft w:val="0"/>
      <w:marRight w:val="0"/>
      <w:marTop w:val="0"/>
      <w:marBottom w:val="0"/>
      <w:divBdr>
        <w:top w:val="none" w:sz="0" w:space="0" w:color="auto"/>
        <w:left w:val="none" w:sz="0" w:space="0" w:color="auto"/>
        <w:bottom w:val="none" w:sz="0" w:space="0" w:color="auto"/>
        <w:right w:val="none" w:sz="0" w:space="0" w:color="auto"/>
      </w:divBdr>
    </w:div>
    <w:div w:id="684600855">
      <w:bodyDiv w:val="1"/>
      <w:marLeft w:val="0"/>
      <w:marRight w:val="0"/>
      <w:marTop w:val="0"/>
      <w:marBottom w:val="0"/>
      <w:divBdr>
        <w:top w:val="none" w:sz="0" w:space="0" w:color="auto"/>
        <w:left w:val="none" w:sz="0" w:space="0" w:color="auto"/>
        <w:bottom w:val="none" w:sz="0" w:space="0" w:color="auto"/>
        <w:right w:val="none" w:sz="0" w:space="0" w:color="auto"/>
      </w:divBdr>
    </w:div>
    <w:div w:id="722103487">
      <w:bodyDiv w:val="1"/>
      <w:marLeft w:val="0"/>
      <w:marRight w:val="0"/>
      <w:marTop w:val="0"/>
      <w:marBottom w:val="0"/>
      <w:divBdr>
        <w:top w:val="none" w:sz="0" w:space="0" w:color="auto"/>
        <w:left w:val="none" w:sz="0" w:space="0" w:color="auto"/>
        <w:bottom w:val="none" w:sz="0" w:space="0" w:color="auto"/>
        <w:right w:val="none" w:sz="0" w:space="0" w:color="auto"/>
      </w:divBdr>
    </w:div>
    <w:div w:id="739835975">
      <w:bodyDiv w:val="1"/>
      <w:marLeft w:val="0"/>
      <w:marRight w:val="0"/>
      <w:marTop w:val="0"/>
      <w:marBottom w:val="0"/>
      <w:divBdr>
        <w:top w:val="none" w:sz="0" w:space="0" w:color="auto"/>
        <w:left w:val="none" w:sz="0" w:space="0" w:color="auto"/>
        <w:bottom w:val="none" w:sz="0" w:space="0" w:color="auto"/>
        <w:right w:val="none" w:sz="0" w:space="0" w:color="auto"/>
      </w:divBdr>
    </w:div>
    <w:div w:id="825046400">
      <w:bodyDiv w:val="1"/>
      <w:marLeft w:val="0"/>
      <w:marRight w:val="0"/>
      <w:marTop w:val="0"/>
      <w:marBottom w:val="0"/>
      <w:divBdr>
        <w:top w:val="none" w:sz="0" w:space="0" w:color="auto"/>
        <w:left w:val="none" w:sz="0" w:space="0" w:color="auto"/>
        <w:bottom w:val="none" w:sz="0" w:space="0" w:color="auto"/>
        <w:right w:val="none" w:sz="0" w:space="0" w:color="auto"/>
      </w:divBdr>
    </w:div>
    <w:div w:id="912080549">
      <w:bodyDiv w:val="1"/>
      <w:marLeft w:val="0"/>
      <w:marRight w:val="0"/>
      <w:marTop w:val="0"/>
      <w:marBottom w:val="0"/>
      <w:divBdr>
        <w:top w:val="none" w:sz="0" w:space="0" w:color="auto"/>
        <w:left w:val="none" w:sz="0" w:space="0" w:color="auto"/>
        <w:bottom w:val="none" w:sz="0" w:space="0" w:color="auto"/>
        <w:right w:val="none" w:sz="0" w:space="0" w:color="auto"/>
      </w:divBdr>
    </w:div>
    <w:div w:id="1767580811">
      <w:bodyDiv w:val="1"/>
      <w:marLeft w:val="0"/>
      <w:marRight w:val="0"/>
      <w:marTop w:val="0"/>
      <w:marBottom w:val="0"/>
      <w:divBdr>
        <w:top w:val="none" w:sz="0" w:space="0" w:color="auto"/>
        <w:left w:val="none" w:sz="0" w:space="0" w:color="auto"/>
        <w:bottom w:val="none" w:sz="0" w:space="0" w:color="auto"/>
        <w:right w:val="none" w:sz="0" w:space="0" w:color="auto"/>
      </w:divBdr>
    </w:div>
    <w:div w:id="180167915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hyperlink" Target="http://www.gabamrs.com" TargetMode="External"/><Relationship Id="rId7" Type="http://schemas.openxmlformats.org/officeDocument/2006/relationships/image" Target="media/image1.png"/><Relationship Id="rId8" Type="http://schemas.openxmlformats.org/officeDocument/2006/relationships/image" Target="media/image2.png"/><Relationship Id="rId9" Type="http://schemas.openxmlformats.org/officeDocument/2006/relationships/image" Target="media/image3.png"/><Relationship Id="rId10"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A97A72-9C07-3F45-B65B-12247AF687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113</TotalTime>
  <Pages>7</Pages>
  <Words>2552</Words>
  <Characters>14547</Characters>
  <Application>Microsoft Macintosh Word</Application>
  <DocSecurity>0</DocSecurity>
  <Lines>121</Lines>
  <Paragraphs>34</Paragraphs>
  <ScaleCrop>false</ScaleCrop>
  <Company/>
  <LinksUpToDate>false</LinksUpToDate>
  <CharactersWithSpaces>17065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Farida Yousaf</dc:creator>
  <cp:keywords/>
  <dc:description/>
  <cp:lastModifiedBy>Farida Yousaf</cp:lastModifiedBy>
  <cp:revision>18</cp:revision>
  <cp:lastPrinted>2019-11-17T14:20:00Z</cp:lastPrinted>
  <dcterms:created xsi:type="dcterms:W3CDTF">2019-07-03T21:30:00Z</dcterms:created>
  <dcterms:modified xsi:type="dcterms:W3CDTF">2020-02-13T23:13:00Z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1efd57f0-c5d3-3a99-9da6-61ac622dd5c9</vt:lpwstr>
  </property>
  <property fmtid="{D5CDD505-2E9C-101B-9397-08002B2CF9AE}" pid="4" name="Mendeley Citation Style_1">
    <vt:lpwstr>http://www.zotero.org/styles/biological-psychiatry</vt:lpwstr>
  </property>
  <property fmtid="{D5CDD505-2E9C-101B-9397-08002B2CF9AE}" pid="5" name="Mendeley Recent Style Id 0_1">
    <vt:lpwstr>http://www.zotero.org/styles/biological-psychiatry</vt:lpwstr>
  </property>
  <property fmtid="{D5CDD505-2E9C-101B-9397-08002B2CF9AE}" pid="6" name="Mendeley Recent Style Name 0_1">
    <vt:lpwstr>Biological Psychiatry</vt:lpwstr>
  </property>
  <property fmtid="{D5CDD505-2E9C-101B-9397-08002B2CF9AE}" pid="7" name="Mendeley Recent Style Id 1_1">
    <vt:lpwstr>http://www.zotero.org/styles/harvard-kings-college-london</vt:lpwstr>
  </property>
  <property fmtid="{D5CDD505-2E9C-101B-9397-08002B2CF9AE}" pid="8" name="Mendeley Recent Style Name 1_1">
    <vt:lpwstr>Harvard - King's College London</vt:lpwstr>
  </property>
  <property fmtid="{D5CDD505-2E9C-101B-9397-08002B2CF9AE}" pid="9" name="Mendeley Recent Style Id 2_1">
    <vt:lpwstr>http://www.zotero.org/styles/harvard1</vt:lpwstr>
  </property>
  <property fmtid="{D5CDD505-2E9C-101B-9397-08002B2CF9AE}" pid="10" name="Mendeley Recent Style Name 2_1">
    <vt:lpwstr>Harvard Reference format 1 (author-date)</vt:lpwstr>
  </property>
  <property fmtid="{D5CDD505-2E9C-101B-9397-08002B2CF9AE}" pid="11" name="Mendeley Recent Style Id 3_1">
    <vt:lpwstr>http://www.zotero.org/styles/jama</vt:lpwstr>
  </property>
  <property fmtid="{D5CDD505-2E9C-101B-9397-08002B2CF9AE}" pid="12" name="Mendeley Recent Style Name 3_1">
    <vt:lpwstr>JAMA (The Journal of the American Medical Association)</vt:lpwstr>
  </property>
  <property fmtid="{D5CDD505-2E9C-101B-9397-08002B2CF9AE}" pid="13" name="Mendeley Recent Style Id 4_1">
    <vt:lpwstr>http://www.zotero.org/styles/journal-of-geriatric-psychiatry-and-neurology</vt:lpwstr>
  </property>
  <property fmtid="{D5CDD505-2E9C-101B-9397-08002B2CF9AE}" pid="14" name="Mendeley Recent Style Name 4_1">
    <vt:lpwstr>Journal of Geriatric Psychiatry and Neurology</vt:lpwstr>
  </property>
  <property fmtid="{D5CDD505-2E9C-101B-9397-08002B2CF9AE}" pid="15" name="Mendeley Recent Style Id 5_1">
    <vt:lpwstr>http://www.zotero.org/styles/molecular-psychiatry</vt:lpwstr>
  </property>
  <property fmtid="{D5CDD505-2E9C-101B-9397-08002B2CF9AE}" pid="16" name="Mendeley Recent Style Name 5_1">
    <vt:lpwstr>Molecular Psychiatry</vt:lpwstr>
  </property>
  <property fmtid="{D5CDD505-2E9C-101B-9397-08002B2CF9AE}" pid="17" name="Mendeley Recent Style Id 6_1">
    <vt:lpwstr>http://www.zotero.org/styles/neurology</vt:lpwstr>
  </property>
  <property fmtid="{D5CDD505-2E9C-101B-9397-08002B2CF9AE}" pid="18" name="Mendeley Recent Style Name 6_1">
    <vt:lpwstr>Neurology</vt:lpwstr>
  </property>
  <property fmtid="{D5CDD505-2E9C-101B-9397-08002B2CF9AE}" pid="19" name="Mendeley Recent Style Id 7_1">
    <vt:lpwstr>http://www.zotero.org/styles/psychological-medicine</vt:lpwstr>
  </property>
  <property fmtid="{D5CDD505-2E9C-101B-9397-08002B2CF9AE}" pid="20" name="Mendeley Recent Style Name 7_1">
    <vt:lpwstr>Psychological Medicine</vt:lpwstr>
  </property>
  <property fmtid="{D5CDD505-2E9C-101B-9397-08002B2CF9AE}" pid="21" name="Mendeley Recent Style Id 8_1">
    <vt:lpwstr>http://www.zotero.org/styles/sage-harvard</vt:lpwstr>
  </property>
  <property fmtid="{D5CDD505-2E9C-101B-9397-08002B2CF9AE}" pid="22" name="Mendeley Recent Style Name 8_1">
    <vt:lpwstr>SAGE - Harvard</vt:lpwstr>
  </property>
  <property fmtid="{D5CDD505-2E9C-101B-9397-08002B2CF9AE}" pid="23" name="Mendeley Recent Style Id 9_1">
    <vt:lpwstr>http://www.zotero.org/styles/vancouver</vt:lpwstr>
  </property>
  <property fmtid="{D5CDD505-2E9C-101B-9397-08002B2CF9AE}" pid="24" name="Mendeley Recent Style Name 9_1">
    <vt:lpwstr>Vancouver</vt:lpwstr>
  </property>
</Properties>
</file>