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069" w14:textId="77777777" w:rsidR="00906681" w:rsidRPr="00F649EE" w:rsidRDefault="00906681" w:rsidP="004B08EA">
      <w:pPr>
        <w:spacing w:line="480" w:lineRule="auto"/>
        <w:rPr>
          <w:rFonts w:ascii="Arial" w:hAnsi="Arial" w:cs="Arial"/>
          <w:b/>
          <w:sz w:val="28"/>
          <w:szCs w:val="28"/>
        </w:rPr>
      </w:pPr>
      <w:r>
        <w:rPr>
          <w:rFonts w:ascii="Arial" w:hAnsi="Arial" w:cs="Arial"/>
          <w:b/>
          <w:sz w:val="28"/>
          <w:szCs w:val="28"/>
        </w:rPr>
        <w:t>Supplementary Information</w:t>
      </w:r>
      <w:r w:rsidRPr="00F649EE">
        <w:rPr>
          <w:rFonts w:ascii="Arial" w:hAnsi="Arial" w:cs="Arial"/>
          <w:b/>
          <w:sz w:val="28"/>
          <w:szCs w:val="28"/>
        </w:rPr>
        <w:t xml:space="preserve"> for</w:t>
      </w:r>
    </w:p>
    <w:p w14:paraId="3714D4CB" w14:textId="77777777" w:rsidR="00906681" w:rsidRDefault="00906681" w:rsidP="004B08EA">
      <w:pPr>
        <w:spacing w:line="480" w:lineRule="auto"/>
        <w:rPr>
          <w:rFonts w:ascii="Arial" w:hAnsi="Arial" w:cs="Arial"/>
          <w:bCs/>
          <w:sz w:val="28"/>
          <w:szCs w:val="28"/>
        </w:rPr>
      </w:pPr>
      <w:r w:rsidRPr="00D77C15">
        <w:rPr>
          <w:rFonts w:ascii="Arial" w:hAnsi="Arial" w:cs="Arial"/>
          <w:bCs/>
          <w:sz w:val="28"/>
          <w:szCs w:val="28"/>
        </w:rPr>
        <w:t>Identification of ∆9-tetrahydrocannabinol (THC) Impairment Using Functional Brain Imaging.</w:t>
      </w:r>
    </w:p>
    <w:p w14:paraId="35342F83" w14:textId="77777777" w:rsidR="004B08EA" w:rsidRPr="004B08EA" w:rsidRDefault="00906681" w:rsidP="004B08EA">
      <w:pPr>
        <w:spacing w:line="480" w:lineRule="auto"/>
        <w:rPr>
          <w:rFonts w:ascii="Arial" w:hAnsi="Arial" w:cs="Arial"/>
          <w:sz w:val="20"/>
          <w:szCs w:val="20"/>
          <w:vertAlign w:val="superscript"/>
        </w:rPr>
      </w:pPr>
      <w:r w:rsidRPr="00D77C15">
        <w:rPr>
          <w:rFonts w:ascii="Arial" w:hAnsi="Arial" w:cs="Arial"/>
          <w:sz w:val="20"/>
          <w:szCs w:val="20"/>
        </w:rPr>
        <w:t>Jodi M. Gilman,</w:t>
      </w:r>
      <w:r>
        <w:rPr>
          <w:rFonts w:ascii="Arial" w:hAnsi="Arial" w:cs="Arial"/>
          <w:sz w:val="20"/>
          <w:szCs w:val="20"/>
        </w:rPr>
        <w:t xml:space="preserve"> PhD</w:t>
      </w:r>
      <w:r w:rsidRPr="00D77C15">
        <w:rPr>
          <w:rFonts w:ascii="Arial" w:hAnsi="Arial" w:cs="Arial"/>
          <w:sz w:val="20"/>
          <w:szCs w:val="20"/>
          <w:vertAlign w:val="superscript"/>
        </w:rPr>
        <w:t>1,2,3</w:t>
      </w:r>
      <w:r w:rsidRPr="00D77C15">
        <w:rPr>
          <w:rFonts w:ascii="Arial" w:hAnsi="Arial" w:cs="Arial"/>
          <w:sz w:val="20"/>
          <w:szCs w:val="20"/>
        </w:rPr>
        <w:t>* William A. Schmitt,</w:t>
      </w:r>
      <w:r>
        <w:rPr>
          <w:rFonts w:ascii="Arial" w:hAnsi="Arial" w:cs="Arial"/>
          <w:sz w:val="20"/>
          <w:szCs w:val="20"/>
        </w:rPr>
        <w:t xml:space="preserve"> AB</w:t>
      </w:r>
      <w:r w:rsidRPr="00D77C15">
        <w:rPr>
          <w:rFonts w:ascii="Arial" w:hAnsi="Arial" w:cs="Arial"/>
          <w:sz w:val="20"/>
          <w:szCs w:val="20"/>
          <w:vertAlign w:val="superscript"/>
        </w:rPr>
        <w:t>1,3</w:t>
      </w:r>
      <w:r w:rsidRPr="00D77C15">
        <w:rPr>
          <w:rFonts w:ascii="Arial" w:hAnsi="Arial" w:cs="Arial"/>
          <w:sz w:val="20"/>
          <w:szCs w:val="20"/>
        </w:rPr>
        <w:t xml:space="preserve"> Kevin Potter,</w:t>
      </w:r>
      <w:r>
        <w:rPr>
          <w:rFonts w:ascii="Arial" w:hAnsi="Arial" w:cs="Arial"/>
          <w:sz w:val="20"/>
          <w:szCs w:val="20"/>
        </w:rPr>
        <w:t xml:space="preserve"> PhD</w:t>
      </w:r>
      <w:r w:rsidRPr="00D77C15">
        <w:rPr>
          <w:rFonts w:ascii="Arial" w:hAnsi="Arial" w:cs="Arial"/>
          <w:sz w:val="20"/>
          <w:szCs w:val="20"/>
          <w:vertAlign w:val="superscript"/>
        </w:rPr>
        <w:t>1,2</w:t>
      </w:r>
      <w:r w:rsidRPr="00D77C15">
        <w:rPr>
          <w:rFonts w:ascii="Arial" w:hAnsi="Arial" w:cs="Arial"/>
          <w:sz w:val="20"/>
          <w:szCs w:val="20"/>
        </w:rPr>
        <w:t xml:space="preserve"> Brian </w:t>
      </w:r>
      <w:proofErr w:type="spellStart"/>
      <w:r w:rsidRPr="00D77C15">
        <w:rPr>
          <w:rFonts w:ascii="Arial" w:hAnsi="Arial" w:cs="Arial"/>
          <w:sz w:val="20"/>
          <w:szCs w:val="20"/>
        </w:rPr>
        <w:t>Kendzior</w:t>
      </w:r>
      <w:proofErr w:type="spellEnd"/>
      <w:r>
        <w:rPr>
          <w:rFonts w:ascii="Arial" w:hAnsi="Arial" w:cs="Arial"/>
          <w:sz w:val="20"/>
          <w:szCs w:val="20"/>
        </w:rPr>
        <w:t>, BS</w:t>
      </w:r>
      <w:r w:rsidRPr="00D77C15">
        <w:rPr>
          <w:rFonts w:ascii="Arial" w:hAnsi="Arial" w:cs="Arial"/>
          <w:sz w:val="20"/>
          <w:szCs w:val="20"/>
        </w:rPr>
        <w:t>, Gladys N. Pachas,</w:t>
      </w:r>
      <w:r>
        <w:rPr>
          <w:rFonts w:ascii="Arial" w:hAnsi="Arial" w:cs="Arial"/>
          <w:sz w:val="20"/>
          <w:szCs w:val="20"/>
        </w:rPr>
        <w:t xml:space="preserve"> MD</w:t>
      </w:r>
      <w:r w:rsidRPr="00D77C15">
        <w:rPr>
          <w:rFonts w:ascii="Arial" w:hAnsi="Arial" w:cs="Arial"/>
          <w:sz w:val="20"/>
          <w:szCs w:val="20"/>
          <w:vertAlign w:val="superscript"/>
        </w:rPr>
        <w:t>1,2</w:t>
      </w:r>
      <w:r w:rsidRPr="00D77C15">
        <w:rPr>
          <w:rFonts w:ascii="Arial" w:hAnsi="Arial" w:cs="Arial"/>
          <w:sz w:val="20"/>
          <w:szCs w:val="20"/>
        </w:rPr>
        <w:t xml:space="preserve"> Sarah Hickey,</w:t>
      </w:r>
      <w:r>
        <w:rPr>
          <w:rFonts w:ascii="Arial" w:hAnsi="Arial" w:cs="Arial"/>
          <w:sz w:val="20"/>
          <w:szCs w:val="20"/>
        </w:rPr>
        <w:t xml:space="preserve"> RN</w:t>
      </w:r>
      <w:r w:rsidRPr="00D77C15">
        <w:rPr>
          <w:rFonts w:ascii="Arial" w:hAnsi="Arial" w:cs="Arial"/>
          <w:sz w:val="20"/>
          <w:szCs w:val="20"/>
          <w:vertAlign w:val="superscript"/>
        </w:rPr>
        <w:t>1</w:t>
      </w:r>
      <w:r w:rsidRPr="00D77C15">
        <w:rPr>
          <w:rFonts w:ascii="Arial" w:hAnsi="Arial" w:cs="Arial"/>
          <w:sz w:val="20"/>
          <w:szCs w:val="20"/>
        </w:rPr>
        <w:t xml:space="preserve"> Meena </w:t>
      </w:r>
      <w:proofErr w:type="spellStart"/>
      <w:r w:rsidRPr="00D77C15">
        <w:rPr>
          <w:rFonts w:ascii="Arial" w:hAnsi="Arial" w:cs="Arial"/>
          <w:sz w:val="20"/>
          <w:szCs w:val="20"/>
        </w:rPr>
        <w:t>Makary</w:t>
      </w:r>
      <w:proofErr w:type="spellEnd"/>
      <w:r w:rsidRPr="00D77C15">
        <w:rPr>
          <w:rFonts w:ascii="Arial" w:hAnsi="Arial" w:cs="Arial"/>
          <w:sz w:val="20"/>
          <w:szCs w:val="20"/>
        </w:rPr>
        <w:t>,</w:t>
      </w:r>
      <w:r>
        <w:rPr>
          <w:rFonts w:ascii="Arial" w:hAnsi="Arial" w:cs="Arial"/>
          <w:sz w:val="20"/>
          <w:szCs w:val="20"/>
        </w:rPr>
        <w:t xml:space="preserve"> PhD</w:t>
      </w:r>
      <w:r w:rsidRPr="00D77C15">
        <w:rPr>
          <w:rFonts w:ascii="Arial" w:hAnsi="Arial" w:cs="Arial"/>
          <w:sz w:val="20"/>
          <w:szCs w:val="20"/>
          <w:vertAlign w:val="superscript"/>
        </w:rPr>
        <w:t>3</w:t>
      </w:r>
      <w:r>
        <w:rPr>
          <w:rFonts w:ascii="Arial" w:hAnsi="Arial" w:cs="Arial"/>
          <w:sz w:val="20"/>
          <w:szCs w:val="20"/>
          <w:vertAlign w:val="superscript"/>
        </w:rPr>
        <w:t>,4</w:t>
      </w:r>
      <w:r w:rsidRPr="00D77C15">
        <w:rPr>
          <w:rFonts w:ascii="Arial" w:hAnsi="Arial" w:cs="Arial"/>
          <w:sz w:val="20"/>
          <w:szCs w:val="20"/>
        </w:rPr>
        <w:t xml:space="preserve"> Marilyn A. H</w:t>
      </w:r>
      <w:r>
        <w:rPr>
          <w:rFonts w:ascii="Arial" w:hAnsi="Arial" w:cs="Arial"/>
          <w:sz w:val="20"/>
          <w:szCs w:val="20"/>
        </w:rPr>
        <w:t>ue</w:t>
      </w:r>
      <w:r w:rsidRPr="00D77C15">
        <w:rPr>
          <w:rFonts w:ascii="Arial" w:hAnsi="Arial" w:cs="Arial"/>
          <w:sz w:val="20"/>
          <w:szCs w:val="20"/>
        </w:rPr>
        <w:t>stis,</w:t>
      </w:r>
      <w:r>
        <w:rPr>
          <w:rFonts w:ascii="Arial" w:hAnsi="Arial" w:cs="Arial"/>
          <w:sz w:val="20"/>
          <w:szCs w:val="20"/>
        </w:rPr>
        <w:t xml:space="preserve"> PhD </w:t>
      </w:r>
      <w:r>
        <w:rPr>
          <w:rFonts w:ascii="Arial" w:hAnsi="Arial" w:cs="Arial"/>
          <w:sz w:val="20"/>
          <w:szCs w:val="20"/>
          <w:vertAlign w:val="superscript"/>
        </w:rPr>
        <w:t>5</w:t>
      </w:r>
      <w:r w:rsidRPr="00D77C15">
        <w:rPr>
          <w:rFonts w:ascii="Arial" w:hAnsi="Arial" w:cs="Arial"/>
          <w:sz w:val="20"/>
          <w:szCs w:val="20"/>
        </w:rPr>
        <w:t xml:space="preserve"> A. Eden Evins</w:t>
      </w:r>
      <w:r>
        <w:rPr>
          <w:rFonts w:ascii="Arial" w:hAnsi="Arial" w:cs="Arial"/>
          <w:sz w:val="20"/>
          <w:szCs w:val="20"/>
        </w:rPr>
        <w:t>, MD, MPH</w:t>
      </w:r>
      <w:r w:rsidRPr="00D77C15">
        <w:rPr>
          <w:rFonts w:ascii="Arial" w:hAnsi="Arial" w:cs="Arial"/>
          <w:sz w:val="20"/>
          <w:szCs w:val="20"/>
          <w:vertAlign w:val="superscript"/>
        </w:rPr>
        <w:t>1,2</w:t>
      </w:r>
    </w:p>
    <w:p w14:paraId="2E0F7E2C" w14:textId="77777777" w:rsidR="00906681" w:rsidRPr="00D77C15" w:rsidRDefault="00906681" w:rsidP="004B08EA">
      <w:pPr>
        <w:spacing w:after="0" w:line="480" w:lineRule="auto"/>
        <w:rPr>
          <w:rFonts w:ascii="Arial" w:hAnsi="Arial" w:cs="Arial"/>
          <w:sz w:val="20"/>
          <w:szCs w:val="20"/>
        </w:rPr>
      </w:pPr>
      <w:r w:rsidRPr="00D77C15">
        <w:rPr>
          <w:rFonts w:ascii="Arial" w:hAnsi="Arial" w:cs="Arial"/>
          <w:sz w:val="20"/>
          <w:szCs w:val="20"/>
          <w:vertAlign w:val="superscript"/>
        </w:rPr>
        <w:t>1</w:t>
      </w:r>
      <w:r w:rsidRPr="00D77C15">
        <w:rPr>
          <w:rFonts w:ascii="Arial" w:hAnsi="Arial" w:cs="Arial"/>
          <w:sz w:val="20"/>
          <w:szCs w:val="20"/>
        </w:rPr>
        <w:t>Massachusetts General Hospital (MGH) Department of Psychiatry, Boston, MA, USA</w:t>
      </w:r>
    </w:p>
    <w:p w14:paraId="23681FB3" w14:textId="77777777" w:rsidR="00906681" w:rsidRPr="00D77C15" w:rsidRDefault="00906681" w:rsidP="004B08EA">
      <w:pPr>
        <w:spacing w:after="0" w:line="480" w:lineRule="auto"/>
        <w:rPr>
          <w:rFonts w:ascii="Arial" w:hAnsi="Arial" w:cs="Arial"/>
          <w:sz w:val="20"/>
          <w:szCs w:val="20"/>
        </w:rPr>
      </w:pPr>
      <w:r w:rsidRPr="00D77C15">
        <w:rPr>
          <w:rFonts w:ascii="Arial" w:hAnsi="Arial" w:cs="Arial"/>
          <w:sz w:val="20"/>
          <w:szCs w:val="20"/>
          <w:vertAlign w:val="superscript"/>
        </w:rPr>
        <w:t>2</w:t>
      </w:r>
      <w:r w:rsidRPr="00D77C15">
        <w:rPr>
          <w:rFonts w:ascii="Arial" w:hAnsi="Arial" w:cs="Arial"/>
          <w:sz w:val="20"/>
          <w:szCs w:val="20"/>
        </w:rPr>
        <w:t>Harvard Medical School, Boston, MA, USA</w:t>
      </w:r>
    </w:p>
    <w:p w14:paraId="6C94D4F7" w14:textId="77777777" w:rsidR="00906681" w:rsidRDefault="00906681" w:rsidP="004B08EA">
      <w:pPr>
        <w:spacing w:after="0" w:line="480" w:lineRule="auto"/>
        <w:rPr>
          <w:rFonts w:ascii="Arial" w:hAnsi="Arial" w:cs="Arial"/>
          <w:sz w:val="20"/>
          <w:szCs w:val="20"/>
        </w:rPr>
      </w:pPr>
      <w:r w:rsidRPr="00D77C15">
        <w:rPr>
          <w:rFonts w:ascii="Arial" w:hAnsi="Arial" w:cs="Arial"/>
          <w:sz w:val="20"/>
          <w:szCs w:val="20"/>
          <w:vertAlign w:val="superscript"/>
        </w:rPr>
        <w:t>3</w:t>
      </w:r>
      <w:r w:rsidRPr="00D77C15">
        <w:rPr>
          <w:rFonts w:ascii="Arial" w:hAnsi="Arial" w:cs="Arial"/>
          <w:sz w:val="20"/>
          <w:szCs w:val="20"/>
        </w:rPr>
        <w:t>MGH/HST Athinoula A. Martinos Center for Biomedical Imaging, Department of Radiology, Massachusetts General Hospital, Harvard Medical School, Charlestown, MA, USA</w:t>
      </w:r>
    </w:p>
    <w:p w14:paraId="24BAF7C0" w14:textId="77777777" w:rsidR="00906681" w:rsidRPr="00D77C15" w:rsidRDefault="00906681" w:rsidP="004B08EA">
      <w:pPr>
        <w:spacing w:after="0" w:line="480" w:lineRule="auto"/>
        <w:rPr>
          <w:rFonts w:ascii="Arial" w:hAnsi="Arial" w:cs="Arial"/>
          <w:sz w:val="20"/>
          <w:szCs w:val="20"/>
        </w:rPr>
      </w:pPr>
      <w:r>
        <w:rPr>
          <w:rFonts w:ascii="Arial" w:hAnsi="Arial" w:cs="Arial"/>
          <w:sz w:val="20"/>
          <w:szCs w:val="20"/>
          <w:vertAlign w:val="superscript"/>
        </w:rPr>
        <w:t>4</w:t>
      </w:r>
      <w:r>
        <w:rPr>
          <w:rFonts w:ascii="Arial" w:hAnsi="Arial" w:cs="Arial"/>
          <w:sz w:val="20"/>
          <w:szCs w:val="20"/>
        </w:rPr>
        <w:t>Faculty of Engineering, Cairo University, Cairo, Egypt</w:t>
      </w:r>
    </w:p>
    <w:p w14:paraId="33BF4982" w14:textId="77777777" w:rsidR="00906681" w:rsidRDefault="00906681" w:rsidP="004B08EA">
      <w:pPr>
        <w:spacing w:after="0" w:line="480" w:lineRule="auto"/>
        <w:rPr>
          <w:rFonts w:ascii="Arial" w:hAnsi="Arial" w:cs="Arial"/>
          <w:b/>
          <w:sz w:val="20"/>
          <w:szCs w:val="20"/>
        </w:rPr>
      </w:pPr>
      <w:r>
        <w:rPr>
          <w:rFonts w:ascii="Arial" w:hAnsi="Arial" w:cs="Arial"/>
          <w:sz w:val="20"/>
          <w:szCs w:val="20"/>
          <w:vertAlign w:val="superscript"/>
        </w:rPr>
        <w:t>5</w:t>
      </w:r>
      <w:r w:rsidRPr="00D77C15">
        <w:rPr>
          <w:rFonts w:ascii="Arial" w:hAnsi="Arial" w:cs="Arial"/>
          <w:sz w:val="20"/>
          <w:szCs w:val="20"/>
        </w:rPr>
        <w:t xml:space="preserve">Institute of Emerging Health Professions, Thomas Jefferson University, Philadelphia, PA, USA </w:t>
      </w:r>
    </w:p>
    <w:p w14:paraId="4C73C203" w14:textId="77777777" w:rsidR="00906681" w:rsidRPr="00D77C15" w:rsidRDefault="00906681" w:rsidP="004B08EA">
      <w:pPr>
        <w:spacing w:after="0" w:line="480" w:lineRule="auto"/>
        <w:rPr>
          <w:rFonts w:ascii="Arial" w:hAnsi="Arial" w:cs="Arial"/>
          <w:b/>
          <w:sz w:val="20"/>
          <w:szCs w:val="20"/>
        </w:rPr>
      </w:pPr>
    </w:p>
    <w:p w14:paraId="0FE6D95D" w14:textId="77777777" w:rsidR="00906681" w:rsidRDefault="00906681" w:rsidP="004B08EA">
      <w:pPr>
        <w:spacing w:line="480" w:lineRule="auto"/>
        <w:rPr>
          <w:rFonts w:ascii="Arial" w:hAnsi="Arial" w:cs="Arial"/>
          <w:sz w:val="20"/>
          <w:szCs w:val="20"/>
        </w:rPr>
      </w:pPr>
      <w:r w:rsidRPr="00E6133D">
        <w:rPr>
          <w:rFonts w:ascii="Arial" w:hAnsi="Arial" w:cs="Arial"/>
          <w:sz w:val="20"/>
          <w:szCs w:val="20"/>
        </w:rPr>
        <w:t>*</w:t>
      </w:r>
      <w:r>
        <w:rPr>
          <w:rFonts w:ascii="Arial" w:hAnsi="Arial" w:cs="Arial"/>
          <w:sz w:val="20"/>
          <w:szCs w:val="20"/>
        </w:rPr>
        <w:t xml:space="preserve">Corresponding author: Jodi M. Gilman, </w:t>
      </w:r>
      <w:r w:rsidRPr="00D77C15">
        <w:rPr>
          <w:rFonts w:ascii="Arial" w:hAnsi="Arial" w:cs="Arial"/>
          <w:sz w:val="20"/>
          <w:szCs w:val="20"/>
        </w:rPr>
        <w:t>PhD, MGH Center for Addiction Medicine, 101 Merrimac St, Suite 320, Boston, MA 02114; Tel: 617-643-7293; Fax: 617-643-1998</w:t>
      </w:r>
      <w:r>
        <w:rPr>
          <w:rFonts w:ascii="Arial" w:hAnsi="Arial" w:cs="Arial"/>
          <w:sz w:val="20"/>
          <w:szCs w:val="20"/>
        </w:rPr>
        <w:t xml:space="preserve">; Email: </w:t>
      </w:r>
      <w:hyperlink r:id="rId7" w:history="1">
        <w:r w:rsidRPr="00ED24C9">
          <w:rPr>
            <w:rStyle w:val="Hyperlink"/>
            <w:rFonts w:ascii="Arial" w:hAnsi="Arial" w:cs="Arial"/>
            <w:sz w:val="20"/>
            <w:szCs w:val="20"/>
          </w:rPr>
          <w:t>jgilman1@mgh.harvard.edu</w:t>
        </w:r>
      </w:hyperlink>
      <w:r>
        <w:rPr>
          <w:rFonts w:ascii="Arial" w:hAnsi="Arial" w:cs="Arial"/>
          <w:sz w:val="20"/>
          <w:szCs w:val="20"/>
        </w:rPr>
        <w:t>.</w:t>
      </w:r>
    </w:p>
    <w:p w14:paraId="262D8A52" w14:textId="77777777" w:rsidR="00415FAE" w:rsidRDefault="00415FAE" w:rsidP="00415FAE">
      <w:pPr>
        <w:pStyle w:val="ListParagraph"/>
        <w:spacing w:line="480" w:lineRule="auto"/>
        <w:ind w:left="360"/>
        <w:rPr>
          <w:rFonts w:ascii="Arial" w:hAnsi="Arial" w:cs="Arial"/>
          <w:sz w:val="20"/>
          <w:szCs w:val="20"/>
        </w:rPr>
      </w:pPr>
    </w:p>
    <w:p w14:paraId="3C2034D8" w14:textId="77777777" w:rsidR="0095233A" w:rsidRDefault="0095233A" w:rsidP="00415FAE">
      <w:pPr>
        <w:pStyle w:val="ListParagraph"/>
        <w:spacing w:line="480" w:lineRule="auto"/>
        <w:ind w:left="360"/>
        <w:rPr>
          <w:rFonts w:ascii="Arial" w:hAnsi="Arial" w:cs="Arial"/>
          <w:sz w:val="20"/>
          <w:szCs w:val="20"/>
        </w:rPr>
      </w:pPr>
    </w:p>
    <w:p w14:paraId="3A982021" w14:textId="77777777" w:rsidR="0095233A" w:rsidRDefault="0095233A" w:rsidP="00415FAE">
      <w:pPr>
        <w:pStyle w:val="ListParagraph"/>
        <w:spacing w:line="480" w:lineRule="auto"/>
        <w:ind w:left="360"/>
        <w:rPr>
          <w:rFonts w:ascii="Arial" w:hAnsi="Arial" w:cs="Arial"/>
          <w:sz w:val="20"/>
          <w:szCs w:val="20"/>
        </w:rPr>
      </w:pPr>
    </w:p>
    <w:p w14:paraId="79156DC6" w14:textId="77777777" w:rsidR="0095233A" w:rsidRDefault="0095233A" w:rsidP="00415FAE">
      <w:pPr>
        <w:pStyle w:val="ListParagraph"/>
        <w:spacing w:line="480" w:lineRule="auto"/>
        <w:ind w:left="360"/>
        <w:rPr>
          <w:rFonts w:ascii="Arial" w:hAnsi="Arial" w:cs="Arial"/>
          <w:sz w:val="20"/>
          <w:szCs w:val="20"/>
        </w:rPr>
      </w:pPr>
    </w:p>
    <w:p w14:paraId="46213253" w14:textId="77777777" w:rsidR="0095233A" w:rsidRDefault="0095233A" w:rsidP="00415FAE">
      <w:pPr>
        <w:pStyle w:val="ListParagraph"/>
        <w:spacing w:line="480" w:lineRule="auto"/>
        <w:ind w:left="360"/>
        <w:rPr>
          <w:rFonts w:ascii="Arial" w:hAnsi="Arial" w:cs="Arial"/>
          <w:sz w:val="20"/>
          <w:szCs w:val="20"/>
        </w:rPr>
      </w:pPr>
    </w:p>
    <w:p w14:paraId="02947B7D" w14:textId="77777777" w:rsidR="00415FAE" w:rsidRDefault="00415FAE" w:rsidP="00415FAE">
      <w:pPr>
        <w:pStyle w:val="ListParagraph"/>
        <w:spacing w:line="480" w:lineRule="auto"/>
        <w:ind w:left="360"/>
        <w:rPr>
          <w:rFonts w:ascii="Arial" w:hAnsi="Arial" w:cs="Arial"/>
          <w:sz w:val="20"/>
          <w:szCs w:val="20"/>
        </w:rPr>
      </w:pPr>
    </w:p>
    <w:p w14:paraId="15521C04" w14:textId="77777777" w:rsidR="00415FAE" w:rsidRDefault="00415FAE" w:rsidP="00415FAE">
      <w:pPr>
        <w:pStyle w:val="ListParagraph"/>
        <w:spacing w:line="480" w:lineRule="auto"/>
        <w:ind w:left="360"/>
        <w:rPr>
          <w:rFonts w:ascii="Arial" w:hAnsi="Arial" w:cs="Arial"/>
          <w:sz w:val="20"/>
          <w:szCs w:val="20"/>
        </w:rPr>
      </w:pPr>
    </w:p>
    <w:p w14:paraId="0A098260" w14:textId="77777777" w:rsidR="00415FAE" w:rsidRDefault="00415FAE" w:rsidP="00415FAE">
      <w:pPr>
        <w:pStyle w:val="ListParagraph"/>
        <w:spacing w:line="480" w:lineRule="auto"/>
        <w:ind w:left="360"/>
        <w:rPr>
          <w:rFonts w:ascii="Arial" w:hAnsi="Arial" w:cs="Arial"/>
          <w:sz w:val="20"/>
          <w:szCs w:val="20"/>
        </w:rPr>
      </w:pPr>
    </w:p>
    <w:p w14:paraId="29DB5AD8" w14:textId="77777777" w:rsidR="00415FAE" w:rsidRDefault="00415FAE" w:rsidP="00415FAE">
      <w:pPr>
        <w:pStyle w:val="ListParagraph"/>
        <w:spacing w:line="480" w:lineRule="auto"/>
        <w:ind w:left="360"/>
        <w:rPr>
          <w:rFonts w:ascii="Arial" w:hAnsi="Arial" w:cs="Arial"/>
          <w:sz w:val="20"/>
          <w:szCs w:val="20"/>
        </w:rPr>
      </w:pPr>
    </w:p>
    <w:p w14:paraId="5F38CC43" w14:textId="77777777" w:rsidR="00415FAE" w:rsidRDefault="00415FAE" w:rsidP="00415FAE">
      <w:pPr>
        <w:pStyle w:val="ListParagraph"/>
        <w:spacing w:line="480" w:lineRule="auto"/>
        <w:ind w:left="0"/>
        <w:rPr>
          <w:rFonts w:ascii="Arial" w:hAnsi="Arial" w:cs="Arial"/>
          <w:b/>
          <w:bCs/>
          <w:sz w:val="20"/>
          <w:szCs w:val="20"/>
        </w:rPr>
      </w:pPr>
      <w:r w:rsidRPr="00415FAE">
        <w:rPr>
          <w:rFonts w:ascii="Arial" w:hAnsi="Arial" w:cs="Arial"/>
          <w:b/>
          <w:bCs/>
          <w:sz w:val="20"/>
          <w:szCs w:val="20"/>
        </w:rPr>
        <w:lastRenderedPageBreak/>
        <w:t>Supplemental Methods</w:t>
      </w:r>
    </w:p>
    <w:p w14:paraId="2100FE3C" w14:textId="77777777" w:rsidR="00647339" w:rsidRPr="002C7EB8" w:rsidRDefault="003E19D6" w:rsidP="00647339">
      <w:pPr>
        <w:pBdr>
          <w:top w:val="nil"/>
          <w:left w:val="nil"/>
          <w:bottom w:val="nil"/>
          <w:right w:val="nil"/>
          <w:between w:val="nil"/>
        </w:pBdr>
        <w:spacing w:after="0" w:line="480" w:lineRule="auto"/>
        <w:contextualSpacing/>
        <w:rPr>
          <w:rFonts w:ascii="Arial" w:hAnsi="Arial" w:cs="Arial"/>
          <w:b/>
          <w:i/>
          <w:iCs/>
          <w:color w:val="000000"/>
          <w:sz w:val="20"/>
          <w:szCs w:val="20"/>
        </w:rPr>
      </w:pPr>
      <w:r>
        <w:rPr>
          <w:rFonts w:ascii="Arial" w:hAnsi="Arial" w:cs="Arial"/>
          <w:b/>
          <w:i/>
          <w:iCs/>
          <w:color w:val="000000"/>
          <w:sz w:val="20"/>
          <w:szCs w:val="20"/>
        </w:rPr>
        <w:t>THC Dosing</w:t>
      </w:r>
    </w:p>
    <w:p w14:paraId="3163673B" w14:textId="18FFC777" w:rsidR="00447E7B" w:rsidRDefault="00647339" w:rsidP="00647339">
      <w:pPr>
        <w:pBdr>
          <w:top w:val="nil"/>
          <w:left w:val="nil"/>
          <w:bottom w:val="nil"/>
          <w:right w:val="nil"/>
          <w:between w:val="nil"/>
        </w:pBdr>
        <w:spacing w:after="0" w:line="480" w:lineRule="auto"/>
        <w:contextualSpacing/>
        <w:rPr>
          <w:rFonts w:ascii="Arial" w:hAnsi="Arial" w:cs="Arial"/>
          <w:bCs/>
          <w:color w:val="000000"/>
          <w:sz w:val="20"/>
          <w:szCs w:val="20"/>
        </w:rPr>
      </w:pPr>
      <w:r w:rsidRPr="002C7EB8">
        <w:rPr>
          <w:rFonts w:ascii="Arial" w:hAnsi="Arial" w:cs="Arial"/>
          <w:bCs/>
          <w:color w:val="000000"/>
          <w:sz w:val="20"/>
          <w:szCs w:val="20"/>
        </w:rPr>
        <w:t xml:space="preserve">To determine a clinically tailored dose of THC that would maximize the chance for intoxication while minimizing adverse events such as anxiety, panic, paranoia, and hemodynamic change, clinical staff (SH, GP) took a careful history of cannabis product use, including age of onset and quantity/dose, frequency, and route of cannabinoid use over time, with particular attention to quantity and frequency of recent use, 0-100 rating of subjective intoxication with usual use, recent oral cannabinoid dosing, if any, with self-rated intoxication and adverse events. Study physicians (GP and AEE) determined during the screening visit the dronabinol dose most likely to be both well-tolerated and to produce intoxication, up to a maximum dose of 80 mg. Primary dosing considerations were degree of expected tolerance and prior adverse experiences with THC-containing products, particularly edibles. Doses were calculated for each participant individually based on their reported average cannabis frequency and demographic factors such as age and sex </w:t>
      </w:r>
      <w:r w:rsidRPr="002C7EB8">
        <w:rPr>
          <w:rFonts w:ascii="Arial" w:hAnsi="Arial" w:cs="Arial"/>
          <w:bCs/>
          <w:color w:val="000000"/>
          <w:sz w:val="20"/>
          <w:szCs w:val="20"/>
        </w:rPr>
        <w:fldChar w:fldCharType="begin">
          <w:fldData xml:space="preserve">PEVuZE5vdGU+PENpdGU+PEF1dGhvcj5HaWxtYW48L0F1dGhvcj48WWVhcj4yMDE5PC9ZZWFyPjxS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=
</w:fldData>
        </w:fldChar>
      </w:r>
      <w:r>
        <w:rPr>
          <w:rFonts w:ascii="Arial" w:hAnsi="Arial" w:cs="Arial"/>
          <w:bCs/>
          <w:color w:val="000000"/>
          <w:sz w:val="20"/>
          <w:szCs w:val="20"/>
        </w:rPr>
        <w:instrText xml:space="preserve"> ADDIN EN.CITE </w:instrText>
      </w:r>
      <w:r>
        <w:rPr>
          <w:rFonts w:ascii="Arial" w:hAnsi="Arial" w:cs="Arial"/>
          <w:bCs/>
          <w:color w:val="000000"/>
          <w:sz w:val="20"/>
          <w:szCs w:val="20"/>
        </w:rPr>
        <w:fldChar w:fldCharType="begin">
          <w:fldData xml:space="preserve">PEVuZE5vdGU+PENpdGU+PEF1dGhvcj5HaWxtYW48L0F1dGhvcj48WWVhcj4yMDE5PC9ZZWFyPjxS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=
</w:fldData>
        </w:fldChar>
      </w:r>
      <w:r>
        <w:rPr>
          <w:rFonts w:ascii="Arial" w:hAnsi="Arial" w:cs="Arial"/>
          <w:bCs/>
          <w:color w:val="000000"/>
          <w:sz w:val="20"/>
          <w:szCs w:val="20"/>
        </w:rPr>
        <w:instrText xml:space="preserve"> ADDIN EN.CITE.DATA </w:instrText>
      </w:r>
      <w:r>
        <w:rPr>
          <w:rFonts w:ascii="Arial" w:hAnsi="Arial" w:cs="Arial"/>
          <w:bCs/>
          <w:color w:val="000000"/>
          <w:sz w:val="20"/>
          <w:szCs w:val="20"/>
        </w:rPr>
      </w:r>
      <w:r>
        <w:rPr>
          <w:rFonts w:ascii="Arial" w:hAnsi="Arial" w:cs="Arial"/>
          <w:bCs/>
          <w:color w:val="000000"/>
          <w:sz w:val="20"/>
          <w:szCs w:val="20"/>
        </w:rPr>
        <w:fldChar w:fldCharType="end"/>
      </w:r>
      <w:r w:rsidRPr="002C7EB8">
        <w:rPr>
          <w:rFonts w:ascii="Arial" w:hAnsi="Arial" w:cs="Arial"/>
          <w:bCs/>
          <w:color w:val="000000"/>
          <w:sz w:val="20"/>
          <w:szCs w:val="20"/>
        </w:rPr>
      </w:r>
      <w:r w:rsidRPr="002C7EB8">
        <w:rPr>
          <w:rFonts w:ascii="Arial" w:hAnsi="Arial" w:cs="Arial"/>
          <w:bCs/>
          <w:color w:val="000000"/>
          <w:sz w:val="20"/>
          <w:szCs w:val="20"/>
        </w:rPr>
        <w:fldChar w:fldCharType="separate"/>
      </w:r>
      <w:r>
        <w:rPr>
          <w:rFonts w:ascii="Arial" w:hAnsi="Arial" w:cs="Arial"/>
          <w:bCs/>
          <w:noProof/>
          <w:color w:val="000000"/>
          <w:sz w:val="20"/>
          <w:szCs w:val="20"/>
        </w:rPr>
        <w:t>(9)</w:t>
      </w:r>
      <w:r w:rsidRPr="002C7EB8">
        <w:rPr>
          <w:rFonts w:ascii="Arial" w:hAnsi="Arial" w:cs="Arial"/>
          <w:color w:val="000000"/>
          <w:sz w:val="20"/>
          <w:szCs w:val="20"/>
        </w:rPr>
        <w:fldChar w:fldCharType="end"/>
      </w:r>
      <w:r w:rsidRPr="002C7EB8">
        <w:rPr>
          <w:rFonts w:ascii="Arial" w:hAnsi="Arial" w:cs="Arial"/>
          <w:bCs/>
          <w:color w:val="000000"/>
          <w:sz w:val="20"/>
          <w:szCs w:val="20"/>
        </w:rPr>
        <w:t>. Participants with a systolic blood pressure &gt;130 and/or diastolic blood pressure &gt;90 were given either 5mg (unlikely to produce further blood pressure increase) or their calculated dose based on the recommendation of the study physician.</w:t>
      </w:r>
    </w:p>
    <w:p w14:paraId="2793E996" w14:textId="77777777" w:rsidR="002A0BB9" w:rsidRDefault="002A0BB9" w:rsidP="00647339">
      <w:pPr>
        <w:pBdr>
          <w:top w:val="nil"/>
          <w:left w:val="nil"/>
          <w:bottom w:val="nil"/>
          <w:right w:val="nil"/>
          <w:between w:val="nil"/>
        </w:pBdr>
        <w:spacing w:after="0" w:line="480" w:lineRule="auto"/>
        <w:contextualSpacing/>
        <w:rPr>
          <w:rFonts w:ascii="Arial" w:hAnsi="Arial" w:cs="Arial"/>
          <w:bCs/>
          <w:color w:val="000000"/>
          <w:sz w:val="20"/>
          <w:szCs w:val="20"/>
        </w:rPr>
      </w:pPr>
    </w:p>
    <w:p w14:paraId="02AB3605" w14:textId="32412AA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20"/>
          <w:szCs w:val="20"/>
        </w:rPr>
      </w:pPr>
      <w:r w:rsidRPr="00447E7B">
        <w:rPr>
          <w:rFonts w:ascii="Arial" w:hAnsi="Arial" w:cs="Arial"/>
          <w:bCs/>
          <w:color w:val="000000"/>
          <w:sz w:val="20"/>
          <w:szCs w:val="20"/>
        </w:rPr>
        <w:t xml:space="preserve">We developed a dosing method using demographic variables (sex, race, and BMI), and indicators of THC tolerance (age of first use, amount in grams per day in the past 6 months, number of THC sessions per day, number of THC days/week, a composite measure of ‘rate’, equal to the average amount used per time (in grams) divided by the average level of intoxication achieved with that amount (on a scale from 0-100), largest amount used (in grams) in one sitting in the previous year, a scale (0-100) describing level of intoxication (“high”) achieved with that amount, use of ingestible THC, largest amount ingested (in milligrams) in one sitting in the previous year, history of an adverse event with THC (includes paranoia, fainting, nausea, vomiting, dizziness), and a positive family history of hypertension. Each of these was assigned a value to create a dosing “score” and that score was converted to a THC dose; indicators of tolerance increased the score, and indicators of adverse events lowered the score. </w:t>
      </w:r>
      <w:r w:rsidR="002A0BB9">
        <w:rPr>
          <w:rFonts w:ascii="Arial" w:hAnsi="Arial" w:cs="Arial"/>
          <w:bCs/>
          <w:color w:val="000000"/>
          <w:sz w:val="20"/>
          <w:szCs w:val="20"/>
        </w:rPr>
        <w:t xml:space="preserve">This dosing was used as a guideline for the physicians. </w:t>
      </w:r>
      <w:r w:rsidRPr="00447E7B">
        <w:rPr>
          <w:rFonts w:ascii="Arial" w:hAnsi="Arial" w:cs="Arial"/>
          <w:bCs/>
          <w:color w:val="000000"/>
          <w:sz w:val="20"/>
          <w:szCs w:val="20"/>
        </w:rPr>
        <w:t>See below for an example subject:</w:t>
      </w:r>
    </w:p>
    <w:p w14:paraId="7D441AF4" w14:textId="4AA303FA" w:rsidR="00447E7B" w:rsidRPr="00447E7B" w:rsidRDefault="00216812" w:rsidP="00447E7B">
      <w:pPr>
        <w:pBdr>
          <w:top w:val="nil"/>
          <w:left w:val="nil"/>
          <w:bottom w:val="nil"/>
          <w:right w:val="nil"/>
          <w:between w:val="nil"/>
        </w:pBdr>
        <w:spacing w:after="0" w:line="480" w:lineRule="auto"/>
        <w:contextualSpacing/>
        <w:rPr>
          <w:rFonts w:ascii="Arial" w:hAnsi="Arial" w:cs="Arial"/>
          <w:b/>
          <w:i/>
          <w:iCs/>
          <w:color w:val="000000"/>
          <w:sz w:val="20"/>
          <w:szCs w:val="20"/>
          <w:u w:val="single"/>
        </w:rPr>
      </w:pPr>
      <w:r w:rsidRPr="00216812">
        <w:rPr>
          <w:rFonts w:ascii="Arial" w:hAnsi="Arial" w:cs="Arial"/>
          <w:b/>
          <w:i/>
          <w:iCs/>
          <w:color w:val="000000"/>
          <w:sz w:val="20"/>
          <w:szCs w:val="20"/>
          <w:u w:val="single"/>
        </w:rPr>
        <w:lastRenderedPageBreak/>
        <w:t xml:space="preserve">Example </w:t>
      </w:r>
      <w:r w:rsidR="002A0BB9" w:rsidRPr="00216812">
        <w:rPr>
          <w:rFonts w:ascii="Arial" w:hAnsi="Arial" w:cs="Arial"/>
          <w:b/>
          <w:i/>
          <w:iCs/>
          <w:color w:val="000000"/>
          <w:sz w:val="20"/>
          <w:szCs w:val="20"/>
          <w:u w:val="single"/>
        </w:rPr>
        <w:t>Dosing Table</w:t>
      </w:r>
    </w:p>
    <w:tbl>
      <w:tblPr>
        <w:tblW w:w="0" w:type="auto"/>
        <w:tblLayout w:type="fixed"/>
        <w:tblLook w:val="04A0" w:firstRow="1" w:lastRow="0" w:firstColumn="1" w:lastColumn="0" w:noHBand="0" w:noVBand="1"/>
      </w:tblPr>
      <w:tblGrid>
        <w:gridCol w:w="534"/>
        <w:gridCol w:w="5122"/>
        <w:gridCol w:w="907"/>
        <w:gridCol w:w="274"/>
        <w:gridCol w:w="1883"/>
        <w:gridCol w:w="293"/>
        <w:gridCol w:w="332"/>
      </w:tblGrid>
      <w:tr w:rsidR="00447E7B" w:rsidRPr="00447E7B" w14:paraId="6FE41CEA" w14:textId="77777777" w:rsidTr="002A0BB9">
        <w:trPr>
          <w:trHeight w:hRule="exact" w:val="230"/>
        </w:trPr>
        <w:tc>
          <w:tcPr>
            <w:tcW w:w="534" w:type="dxa"/>
            <w:tcBorders>
              <w:top w:val="single" w:sz="8" w:space="0" w:color="auto"/>
              <w:left w:val="single" w:sz="8" w:space="0" w:color="auto"/>
              <w:bottom w:val="nil"/>
              <w:right w:val="single" w:sz="8" w:space="0" w:color="auto"/>
            </w:tcBorders>
          </w:tcPr>
          <w:p w14:paraId="38CB0B3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5122" w:type="dxa"/>
            <w:tcBorders>
              <w:top w:val="single" w:sz="8" w:space="0" w:color="auto"/>
              <w:left w:val="single" w:sz="8" w:space="0" w:color="auto"/>
              <w:bottom w:val="nil"/>
              <w:right w:val="single" w:sz="8" w:space="0" w:color="auto"/>
            </w:tcBorders>
            <w:shd w:val="clear" w:color="auto" w:fill="auto"/>
            <w:noWrap/>
          </w:tcPr>
          <w:p w14:paraId="607AF2A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Sex</w:t>
            </w:r>
          </w:p>
        </w:tc>
        <w:tc>
          <w:tcPr>
            <w:tcW w:w="907" w:type="dxa"/>
            <w:tcBorders>
              <w:top w:val="single" w:sz="8" w:space="0" w:color="auto"/>
              <w:left w:val="nil"/>
              <w:bottom w:val="nil"/>
              <w:right w:val="nil"/>
            </w:tcBorders>
            <w:shd w:val="clear" w:color="auto" w:fill="auto"/>
            <w:noWrap/>
            <w:hideMark/>
          </w:tcPr>
          <w:p w14:paraId="67BC0C8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Female</w:t>
            </w:r>
          </w:p>
        </w:tc>
        <w:tc>
          <w:tcPr>
            <w:tcW w:w="274" w:type="dxa"/>
            <w:tcBorders>
              <w:top w:val="single" w:sz="8" w:space="0" w:color="auto"/>
              <w:left w:val="single" w:sz="8" w:space="0" w:color="auto"/>
              <w:bottom w:val="nil"/>
              <w:right w:val="single" w:sz="8" w:space="0" w:color="auto"/>
            </w:tcBorders>
            <w:shd w:val="clear" w:color="auto" w:fill="auto"/>
            <w:noWrap/>
            <w:hideMark/>
          </w:tcPr>
          <w:p w14:paraId="34391CF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single" w:sz="8" w:space="0" w:color="auto"/>
              <w:left w:val="nil"/>
              <w:bottom w:val="nil"/>
              <w:right w:val="nil"/>
            </w:tcBorders>
            <w:shd w:val="clear" w:color="auto" w:fill="auto"/>
            <w:noWrap/>
            <w:hideMark/>
          </w:tcPr>
          <w:p w14:paraId="0E18F09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6DD3C2C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w:t>
            </w:r>
          </w:p>
        </w:tc>
      </w:tr>
      <w:tr w:rsidR="00447E7B" w:rsidRPr="00447E7B" w14:paraId="2A49F990" w14:textId="77777777" w:rsidTr="002A0BB9">
        <w:trPr>
          <w:trHeight w:hRule="exact" w:val="230"/>
        </w:trPr>
        <w:tc>
          <w:tcPr>
            <w:tcW w:w="534" w:type="dxa"/>
            <w:tcBorders>
              <w:top w:val="nil"/>
              <w:left w:val="single" w:sz="8" w:space="0" w:color="auto"/>
              <w:bottom w:val="single" w:sz="8" w:space="0" w:color="auto"/>
              <w:right w:val="single" w:sz="8" w:space="0" w:color="auto"/>
            </w:tcBorders>
          </w:tcPr>
          <w:p w14:paraId="1D3627E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single" w:sz="8" w:space="0" w:color="auto"/>
            </w:tcBorders>
            <w:shd w:val="clear" w:color="auto" w:fill="auto"/>
            <w:noWrap/>
          </w:tcPr>
          <w:p w14:paraId="41A6B71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nil"/>
              <w:bottom w:val="single" w:sz="8" w:space="0" w:color="auto"/>
              <w:right w:val="nil"/>
            </w:tcBorders>
            <w:shd w:val="clear" w:color="auto" w:fill="auto"/>
            <w:noWrap/>
            <w:hideMark/>
          </w:tcPr>
          <w:p w14:paraId="33CAE13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Male</w:t>
            </w:r>
          </w:p>
        </w:tc>
        <w:tc>
          <w:tcPr>
            <w:tcW w:w="274" w:type="dxa"/>
            <w:tcBorders>
              <w:top w:val="nil"/>
              <w:left w:val="single" w:sz="8" w:space="0" w:color="auto"/>
              <w:bottom w:val="single" w:sz="8" w:space="0" w:color="auto"/>
              <w:right w:val="single" w:sz="8" w:space="0" w:color="auto"/>
            </w:tcBorders>
            <w:shd w:val="clear" w:color="auto" w:fill="auto"/>
            <w:noWrap/>
            <w:hideMark/>
          </w:tcPr>
          <w:p w14:paraId="092E0DF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w:t>
            </w:r>
          </w:p>
        </w:tc>
        <w:tc>
          <w:tcPr>
            <w:tcW w:w="2176" w:type="dxa"/>
            <w:gridSpan w:val="2"/>
            <w:tcBorders>
              <w:top w:val="nil"/>
              <w:left w:val="nil"/>
              <w:bottom w:val="single" w:sz="8" w:space="0" w:color="auto"/>
              <w:right w:val="nil"/>
            </w:tcBorders>
            <w:shd w:val="clear" w:color="auto" w:fill="auto"/>
            <w:noWrap/>
            <w:hideMark/>
          </w:tcPr>
          <w:p w14:paraId="46DA653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4368E5F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293A0C8B" w14:textId="77777777" w:rsidTr="002A0BB9">
        <w:trPr>
          <w:trHeight w:hRule="exact" w:val="230"/>
        </w:trPr>
        <w:tc>
          <w:tcPr>
            <w:tcW w:w="534" w:type="dxa"/>
            <w:tcBorders>
              <w:top w:val="nil"/>
              <w:left w:val="single" w:sz="8" w:space="0" w:color="auto"/>
              <w:bottom w:val="nil"/>
              <w:right w:val="nil"/>
            </w:tcBorders>
          </w:tcPr>
          <w:p w14:paraId="72F7C6D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5122" w:type="dxa"/>
            <w:tcBorders>
              <w:top w:val="nil"/>
              <w:left w:val="single" w:sz="8" w:space="0" w:color="auto"/>
              <w:bottom w:val="nil"/>
              <w:right w:val="nil"/>
            </w:tcBorders>
            <w:shd w:val="clear" w:color="auto" w:fill="auto"/>
            <w:noWrap/>
            <w:hideMark/>
          </w:tcPr>
          <w:p w14:paraId="269391B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Race</w:t>
            </w:r>
          </w:p>
        </w:tc>
        <w:tc>
          <w:tcPr>
            <w:tcW w:w="907" w:type="dxa"/>
            <w:tcBorders>
              <w:top w:val="nil"/>
              <w:left w:val="single" w:sz="8" w:space="0" w:color="auto"/>
              <w:bottom w:val="nil"/>
              <w:right w:val="single" w:sz="8" w:space="0" w:color="auto"/>
            </w:tcBorders>
            <w:shd w:val="clear" w:color="auto" w:fill="auto"/>
            <w:noWrap/>
            <w:hideMark/>
          </w:tcPr>
          <w:p w14:paraId="064A56D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white</w:t>
            </w:r>
          </w:p>
        </w:tc>
        <w:tc>
          <w:tcPr>
            <w:tcW w:w="274" w:type="dxa"/>
            <w:tcBorders>
              <w:top w:val="nil"/>
              <w:left w:val="nil"/>
              <w:bottom w:val="nil"/>
              <w:right w:val="single" w:sz="8" w:space="0" w:color="auto"/>
            </w:tcBorders>
            <w:shd w:val="clear" w:color="auto" w:fill="auto"/>
            <w:noWrap/>
            <w:hideMark/>
          </w:tcPr>
          <w:p w14:paraId="6CF1B6B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0FFB711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3C2D198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76CA8F33" w14:textId="77777777" w:rsidTr="002A0BB9">
        <w:trPr>
          <w:trHeight w:hRule="exact" w:val="230"/>
        </w:trPr>
        <w:tc>
          <w:tcPr>
            <w:tcW w:w="534" w:type="dxa"/>
            <w:tcBorders>
              <w:top w:val="nil"/>
              <w:left w:val="single" w:sz="8" w:space="0" w:color="auto"/>
              <w:bottom w:val="nil"/>
              <w:right w:val="nil"/>
            </w:tcBorders>
          </w:tcPr>
          <w:p w14:paraId="32FFED9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1F49889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6309526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roofErr w:type="gramStart"/>
            <w:r w:rsidRPr="00447E7B">
              <w:rPr>
                <w:rFonts w:ascii="Arial" w:hAnsi="Arial" w:cs="Arial"/>
                <w:bCs/>
                <w:color w:val="000000"/>
                <w:sz w:val="16"/>
                <w:szCs w:val="16"/>
              </w:rPr>
              <w:t>non white</w:t>
            </w:r>
            <w:proofErr w:type="gramEnd"/>
          </w:p>
        </w:tc>
        <w:tc>
          <w:tcPr>
            <w:tcW w:w="274" w:type="dxa"/>
            <w:tcBorders>
              <w:top w:val="nil"/>
              <w:left w:val="nil"/>
              <w:bottom w:val="nil"/>
              <w:right w:val="single" w:sz="8" w:space="0" w:color="auto"/>
            </w:tcBorders>
            <w:shd w:val="clear" w:color="auto" w:fill="auto"/>
            <w:noWrap/>
            <w:hideMark/>
          </w:tcPr>
          <w:p w14:paraId="77AA516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5C024B3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5F0C529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2F248CB9" w14:textId="77777777" w:rsidTr="002A0BB9">
        <w:trPr>
          <w:trHeight w:hRule="exact" w:val="230"/>
        </w:trPr>
        <w:tc>
          <w:tcPr>
            <w:tcW w:w="534" w:type="dxa"/>
            <w:tcBorders>
              <w:top w:val="single" w:sz="8" w:space="0" w:color="auto"/>
              <w:left w:val="single" w:sz="8" w:space="0" w:color="auto"/>
              <w:bottom w:val="nil"/>
              <w:right w:val="nil"/>
            </w:tcBorders>
          </w:tcPr>
          <w:p w14:paraId="53E497E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5122" w:type="dxa"/>
            <w:tcBorders>
              <w:top w:val="single" w:sz="8" w:space="0" w:color="auto"/>
              <w:left w:val="single" w:sz="8" w:space="0" w:color="auto"/>
              <w:bottom w:val="nil"/>
              <w:right w:val="nil"/>
            </w:tcBorders>
            <w:shd w:val="clear" w:color="auto" w:fill="auto"/>
            <w:noWrap/>
            <w:hideMark/>
          </w:tcPr>
          <w:p w14:paraId="03A3726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When did you start using cannabis regularly?</w:t>
            </w:r>
          </w:p>
        </w:tc>
        <w:tc>
          <w:tcPr>
            <w:tcW w:w="907" w:type="dxa"/>
            <w:tcBorders>
              <w:top w:val="nil"/>
              <w:left w:val="single" w:sz="8" w:space="0" w:color="auto"/>
              <w:bottom w:val="nil"/>
              <w:right w:val="single" w:sz="8" w:space="0" w:color="auto"/>
            </w:tcBorders>
            <w:shd w:val="clear" w:color="auto" w:fill="auto"/>
            <w:noWrap/>
            <w:hideMark/>
          </w:tcPr>
          <w:p w14:paraId="3069715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xml:space="preserve">&lt;=16 </w:t>
            </w:r>
            <w:proofErr w:type="spellStart"/>
            <w:r w:rsidRPr="00447E7B">
              <w:rPr>
                <w:rFonts w:ascii="Arial" w:hAnsi="Arial" w:cs="Arial"/>
                <w:bCs/>
                <w:color w:val="000000"/>
                <w:sz w:val="16"/>
                <w:szCs w:val="16"/>
              </w:rPr>
              <w:t>yrs</w:t>
            </w:r>
            <w:proofErr w:type="spellEnd"/>
          </w:p>
        </w:tc>
        <w:tc>
          <w:tcPr>
            <w:tcW w:w="274" w:type="dxa"/>
            <w:tcBorders>
              <w:top w:val="single" w:sz="8" w:space="0" w:color="auto"/>
              <w:left w:val="nil"/>
              <w:bottom w:val="nil"/>
              <w:right w:val="single" w:sz="8" w:space="0" w:color="auto"/>
            </w:tcBorders>
            <w:shd w:val="clear" w:color="auto" w:fill="auto"/>
            <w:noWrap/>
            <w:hideMark/>
          </w:tcPr>
          <w:p w14:paraId="582E54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single" w:sz="8" w:space="0" w:color="auto"/>
              <w:left w:val="nil"/>
              <w:bottom w:val="nil"/>
              <w:right w:val="nil"/>
            </w:tcBorders>
            <w:shd w:val="clear" w:color="auto" w:fill="auto"/>
            <w:noWrap/>
            <w:hideMark/>
          </w:tcPr>
          <w:p w14:paraId="046E6A4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1AF11E4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7BABF000" w14:textId="77777777" w:rsidTr="002A0BB9">
        <w:trPr>
          <w:trHeight w:hRule="exact" w:val="230"/>
        </w:trPr>
        <w:tc>
          <w:tcPr>
            <w:tcW w:w="534" w:type="dxa"/>
            <w:tcBorders>
              <w:top w:val="nil"/>
              <w:left w:val="single" w:sz="8" w:space="0" w:color="auto"/>
              <w:bottom w:val="single" w:sz="8" w:space="0" w:color="auto"/>
              <w:right w:val="nil"/>
            </w:tcBorders>
          </w:tcPr>
          <w:p w14:paraId="28376EC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71A071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3330F1B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xml:space="preserve">&gt;16 </w:t>
            </w:r>
            <w:proofErr w:type="spellStart"/>
            <w:r w:rsidRPr="00447E7B">
              <w:rPr>
                <w:rFonts w:ascii="Arial" w:hAnsi="Arial" w:cs="Arial"/>
                <w:bCs/>
                <w:color w:val="000000"/>
                <w:sz w:val="16"/>
                <w:szCs w:val="16"/>
              </w:rPr>
              <w:t>yrs</w:t>
            </w:r>
            <w:proofErr w:type="spellEnd"/>
          </w:p>
        </w:tc>
        <w:tc>
          <w:tcPr>
            <w:tcW w:w="274" w:type="dxa"/>
            <w:tcBorders>
              <w:top w:val="nil"/>
              <w:left w:val="nil"/>
              <w:bottom w:val="single" w:sz="8" w:space="0" w:color="auto"/>
              <w:right w:val="single" w:sz="8" w:space="0" w:color="auto"/>
            </w:tcBorders>
            <w:shd w:val="clear" w:color="auto" w:fill="auto"/>
            <w:noWrap/>
            <w:hideMark/>
          </w:tcPr>
          <w:p w14:paraId="77B6861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single" w:sz="8" w:space="0" w:color="auto"/>
              <w:right w:val="nil"/>
            </w:tcBorders>
            <w:shd w:val="clear" w:color="auto" w:fill="auto"/>
            <w:noWrap/>
            <w:hideMark/>
          </w:tcPr>
          <w:p w14:paraId="30434DE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210FF16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4977A108" w14:textId="77777777" w:rsidTr="002A0BB9">
        <w:trPr>
          <w:trHeight w:hRule="exact" w:val="230"/>
        </w:trPr>
        <w:tc>
          <w:tcPr>
            <w:tcW w:w="534" w:type="dxa"/>
            <w:tcBorders>
              <w:top w:val="nil"/>
              <w:left w:val="single" w:sz="8" w:space="0" w:color="auto"/>
              <w:bottom w:val="nil"/>
              <w:right w:val="nil"/>
            </w:tcBorders>
          </w:tcPr>
          <w:p w14:paraId="0E23211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w:t>
            </w:r>
          </w:p>
        </w:tc>
        <w:tc>
          <w:tcPr>
            <w:tcW w:w="5122" w:type="dxa"/>
            <w:tcBorders>
              <w:top w:val="nil"/>
              <w:left w:val="single" w:sz="8" w:space="0" w:color="auto"/>
              <w:bottom w:val="nil"/>
              <w:right w:val="nil"/>
            </w:tcBorders>
            <w:shd w:val="clear" w:color="auto" w:fill="auto"/>
            <w:noWrap/>
            <w:hideMark/>
          </w:tcPr>
          <w:p w14:paraId="74B866C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How many months ago did you become a regular cannabis user?</w:t>
            </w:r>
          </w:p>
        </w:tc>
        <w:tc>
          <w:tcPr>
            <w:tcW w:w="907" w:type="dxa"/>
            <w:tcBorders>
              <w:top w:val="nil"/>
              <w:left w:val="single" w:sz="8" w:space="0" w:color="auto"/>
              <w:bottom w:val="nil"/>
              <w:right w:val="single" w:sz="8" w:space="0" w:color="auto"/>
            </w:tcBorders>
            <w:shd w:val="clear" w:color="auto" w:fill="auto"/>
            <w:noWrap/>
            <w:hideMark/>
          </w:tcPr>
          <w:p w14:paraId="614B1BA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&lt;6 months</w:t>
            </w:r>
          </w:p>
        </w:tc>
        <w:tc>
          <w:tcPr>
            <w:tcW w:w="274" w:type="dxa"/>
            <w:tcBorders>
              <w:top w:val="nil"/>
              <w:left w:val="nil"/>
              <w:bottom w:val="nil"/>
              <w:right w:val="single" w:sz="8" w:space="0" w:color="auto"/>
            </w:tcBorders>
            <w:shd w:val="clear" w:color="auto" w:fill="auto"/>
            <w:noWrap/>
            <w:hideMark/>
          </w:tcPr>
          <w:p w14:paraId="1970ED8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1C55F4D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nil"/>
              <w:right w:val="single" w:sz="4" w:space="0" w:color="auto"/>
            </w:tcBorders>
            <w:shd w:val="clear" w:color="auto" w:fill="auto"/>
            <w:noWrap/>
            <w:hideMark/>
          </w:tcPr>
          <w:p w14:paraId="289DD16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r>
      <w:tr w:rsidR="00447E7B" w:rsidRPr="00447E7B" w14:paraId="2FB78E3E" w14:textId="77777777" w:rsidTr="002A0BB9">
        <w:trPr>
          <w:trHeight w:hRule="exact" w:val="230"/>
        </w:trPr>
        <w:tc>
          <w:tcPr>
            <w:tcW w:w="534" w:type="dxa"/>
            <w:tcBorders>
              <w:top w:val="nil"/>
              <w:left w:val="single" w:sz="8" w:space="0" w:color="auto"/>
              <w:bottom w:val="nil"/>
              <w:right w:val="nil"/>
            </w:tcBorders>
          </w:tcPr>
          <w:p w14:paraId="0D697B5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22AE4EE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(at least once every week)</w:t>
            </w:r>
          </w:p>
        </w:tc>
        <w:tc>
          <w:tcPr>
            <w:tcW w:w="907" w:type="dxa"/>
            <w:tcBorders>
              <w:top w:val="nil"/>
              <w:left w:val="single" w:sz="8" w:space="0" w:color="auto"/>
              <w:bottom w:val="nil"/>
              <w:right w:val="single" w:sz="8" w:space="0" w:color="auto"/>
            </w:tcBorders>
            <w:shd w:val="clear" w:color="auto" w:fill="auto"/>
            <w:noWrap/>
            <w:hideMark/>
          </w:tcPr>
          <w:p w14:paraId="14154BD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6 to 12 months</w:t>
            </w:r>
          </w:p>
        </w:tc>
        <w:tc>
          <w:tcPr>
            <w:tcW w:w="274" w:type="dxa"/>
            <w:tcBorders>
              <w:top w:val="nil"/>
              <w:left w:val="nil"/>
              <w:bottom w:val="nil"/>
              <w:right w:val="single" w:sz="8" w:space="0" w:color="auto"/>
            </w:tcBorders>
            <w:shd w:val="clear" w:color="auto" w:fill="auto"/>
            <w:noWrap/>
            <w:hideMark/>
          </w:tcPr>
          <w:p w14:paraId="100AFD6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10A815C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1B5890C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00288A40" w14:textId="77777777" w:rsidTr="002A0BB9">
        <w:trPr>
          <w:trHeight w:hRule="exact" w:val="230"/>
        </w:trPr>
        <w:tc>
          <w:tcPr>
            <w:tcW w:w="534" w:type="dxa"/>
            <w:tcBorders>
              <w:top w:val="nil"/>
              <w:left w:val="single" w:sz="8" w:space="0" w:color="auto"/>
              <w:bottom w:val="nil"/>
              <w:right w:val="nil"/>
            </w:tcBorders>
          </w:tcPr>
          <w:p w14:paraId="2FD8B9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285E345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410BA3A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&gt;12 months</w:t>
            </w:r>
          </w:p>
        </w:tc>
        <w:tc>
          <w:tcPr>
            <w:tcW w:w="274" w:type="dxa"/>
            <w:tcBorders>
              <w:top w:val="nil"/>
              <w:left w:val="nil"/>
              <w:bottom w:val="nil"/>
              <w:right w:val="single" w:sz="8" w:space="0" w:color="auto"/>
            </w:tcBorders>
            <w:shd w:val="clear" w:color="auto" w:fill="auto"/>
            <w:noWrap/>
            <w:hideMark/>
          </w:tcPr>
          <w:p w14:paraId="769255F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66F9FC0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1F46F4C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BF8D320" w14:textId="77777777" w:rsidTr="002A0BB9">
        <w:trPr>
          <w:trHeight w:hRule="exact" w:val="230"/>
        </w:trPr>
        <w:tc>
          <w:tcPr>
            <w:tcW w:w="534" w:type="dxa"/>
            <w:tcBorders>
              <w:top w:val="single" w:sz="8" w:space="0" w:color="auto"/>
              <w:left w:val="single" w:sz="8" w:space="0" w:color="auto"/>
              <w:bottom w:val="nil"/>
              <w:right w:val="nil"/>
            </w:tcBorders>
          </w:tcPr>
          <w:p w14:paraId="2E4C6F9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w:t>
            </w:r>
          </w:p>
        </w:tc>
        <w:tc>
          <w:tcPr>
            <w:tcW w:w="5122" w:type="dxa"/>
            <w:tcBorders>
              <w:top w:val="single" w:sz="8" w:space="0" w:color="auto"/>
              <w:left w:val="single" w:sz="8" w:space="0" w:color="auto"/>
              <w:bottom w:val="nil"/>
              <w:right w:val="nil"/>
            </w:tcBorders>
            <w:shd w:val="clear" w:color="auto" w:fill="auto"/>
            <w:noWrap/>
            <w:hideMark/>
          </w:tcPr>
          <w:p w14:paraId="4561285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xml:space="preserve">How many grams per day did you smoke in the past year </w:t>
            </w:r>
          </w:p>
        </w:tc>
        <w:tc>
          <w:tcPr>
            <w:tcW w:w="907" w:type="dxa"/>
            <w:tcBorders>
              <w:top w:val="single" w:sz="8" w:space="0" w:color="auto"/>
              <w:left w:val="single" w:sz="8" w:space="0" w:color="auto"/>
              <w:bottom w:val="nil"/>
              <w:right w:val="single" w:sz="8" w:space="0" w:color="auto"/>
            </w:tcBorders>
            <w:shd w:val="clear" w:color="auto" w:fill="auto"/>
            <w:noWrap/>
            <w:hideMark/>
          </w:tcPr>
          <w:p w14:paraId="3B55032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&lt;0.5 gr</w:t>
            </w:r>
          </w:p>
        </w:tc>
        <w:tc>
          <w:tcPr>
            <w:tcW w:w="274" w:type="dxa"/>
            <w:tcBorders>
              <w:top w:val="single" w:sz="8" w:space="0" w:color="auto"/>
              <w:left w:val="nil"/>
              <w:bottom w:val="nil"/>
              <w:right w:val="single" w:sz="8" w:space="0" w:color="auto"/>
            </w:tcBorders>
            <w:shd w:val="clear" w:color="auto" w:fill="auto"/>
            <w:noWrap/>
            <w:hideMark/>
          </w:tcPr>
          <w:p w14:paraId="47667A1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single" w:sz="8" w:space="0" w:color="auto"/>
              <w:left w:val="nil"/>
              <w:bottom w:val="nil"/>
              <w:right w:val="nil"/>
            </w:tcBorders>
            <w:shd w:val="clear" w:color="auto" w:fill="auto"/>
            <w:noWrap/>
            <w:hideMark/>
          </w:tcPr>
          <w:p w14:paraId="41674B9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32CB4A9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3F9392CE" w14:textId="77777777" w:rsidTr="002A0BB9">
        <w:trPr>
          <w:trHeight w:hRule="exact" w:val="230"/>
        </w:trPr>
        <w:tc>
          <w:tcPr>
            <w:tcW w:w="534" w:type="dxa"/>
            <w:tcBorders>
              <w:top w:val="nil"/>
              <w:left w:val="single" w:sz="8" w:space="0" w:color="auto"/>
              <w:bottom w:val="nil"/>
              <w:right w:val="nil"/>
            </w:tcBorders>
          </w:tcPr>
          <w:p w14:paraId="53C857C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47DC4F6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69DDE6C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0.5-1 gr</w:t>
            </w:r>
          </w:p>
        </w:tc>
        <w:tc>
          <w:tcPr>
            <w:tcW w:w="274" w:type="dxa"/>
            <w:tcBorders>
              <w:top w:val="nil"/>
              <w:left w:val="nil"/>
              <w:bottom w:val="nil"/>
              <w:right w:val="single" w:sz="8" w:space="0" w:color="auto"/>
            </w:tcBorders>
            <w:shd w:val="clear" w:color="auto" w:fill="auto"/>
            <w:noWrap/>
            <w:hideMark/>
          </w:tcPr>
          <w:p w14:paraId="00EC00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78DDA59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A259A0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452083DE" w14:textId="77777777" w:rsidTr="002A0BB9">
        <w:trPr>
          <w:trHeight w:hRule="exact" w:val="230"/>
        </w:trPr>
        <w:tc>
          <w:tcPr>
            <w:tcW w:w="534" w:type="dxa"/>
            <w:tcBorders>
              <w:top w:val="nil"/>
              <w:left w:val="single" w:sz="8" w:space="0" w:color="auto"/>
              <w:bottom w:val="nil"/>
              <w:right w:val="nil"/>
            </w:tcBorders>
          </w:tcPr>
          <w:p w14:paraId="1B73B78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4153EBC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if use change in the past 6 months, consider the heaviest use</w:t>
            </w:r>
          </w:p>
        </w:tc>
        <w:tc>
          <w:tcPr>
            <w:tcW w:w="907" w:type="dxa"/>
            <w:tcBorders>
              <w:top w:val="nil"/>
              <w:left w:val="single" w:sz="8" w:space="0" w:color="auto"/>
              <w:bottom w:val="nil"/>
              <w:right w:val="single" w:sz="8" w:space="0" w:color="auto"/>
            </w:tcBorders>
            <w:shd w:val="clear" w:color="auto" w:fill="auto"/>
            <w:noWrap/>
            <w:hideMark/>
          </w:tcPr>
          <w:p w14:paraId="4B897DF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1.1-1.9 gr</w:t>
            </w:r>
          </w:p>
        </w:tc>
        <w:tc>
          <w:tcPr>
            <w:tcW w:w="274" w:type="dxa"/>
            <w:tcBorders>
              <w:top w:val="nil"/>
              <w:left w:val="nil"/>
              <w:bottom w:val="nil"/>
              <w:right w:val="single" w:sz="8" w:space="0" w:color="auto"/>
            </w:tcBorders>
            <w:shd w:val="clear" w:color="auto" w:fill="auto"/>
            <w:noWrap/>
            <w:hideMark/>
          </w:tcPr>
          <w:p w14:paraId="74B382C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25AC7EF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58F4A4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1A97EB3B" w14:textId="77777777" w:rsidTr="002A0BB9">
        <w:trPr>
          <w:trHeight w:hRule="exact" w:val="230"/>
        </w:trPr>
        <w:tc>
          <w:tcPr>
            <w:tcW w:w="534" w:type="dxa"/>
            <w:tcBorders>
              <w:top w:val="nil"/>
              <w:left w:val="single" w:sz="8" w:space="0" w:color="auto"/>
              <w:bottom w:val="nil"/>
              <w:right w:val="nil"/>
            </w:tcBorders>
          </w:tcPr>
          <w:p w14:paraId="0B6FB6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57C60BC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63BDC70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2-2.9 gr</w:t>
            </w:r>
          </w:p>
        </w:tc>
        <w:tc>
          <w:tcPr>
            <w:tcW w:w="274" w:type="dxa"/>
            <w:tcBorders>
              <w:top w:val="nil"/>
              <w:left w:val="nil"/>
              <w:bottom w:val="nil"/>
              <w:right w:val="single" w:sz="8" w:space="0" w:color="auto"/>
            </w:tcBorders>
            <w:shd w:val="clear" w:color="auto" w:fill="auto"/>
            <w:noWrap/>
            <w:hideMark/>
          </w:tcPr>
          <w:p w14:paraId="028A12B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176" w:type="dxa"/>
            <w:gridSpan w:val="2"/>
            <w:tcBorders>
              <w:top w:val="nil"/>
              <w:left w:val="nil"/>
              <w:bottom w:val="nil"/>
              <w:right w:val="nil"/>
            </w:tcBorders>
            <w:shd w:val="clear" w:color="auto" w:fill="auto"/>
            <w:noWrap/>
            <w:hideMark/>
          </w:tcPr>
          <w:p w14:paraId="05FBE96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2C357A0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10A9756B" w14:textId="77777777" w:rsidTr="002A0BB9">
        <w:trPr>
          <w:trHeight w:hRule="exact" w:val="230"/>
        </w:trPr>
        <w:tc>
          <w:tcPr>
            <w:tcW w:w="534" w:type="dxa"/>
            <w:tcBorders>
              <w:top w:val="nil"/>
              <w:left w:val="single" w:sz="8" w:space="0" w:color="auto"/>
              <w:bottom w:val="nil"/>
              <w:right w:val="nil"/>
            </w:tcBorders>
          </w:tcPr>
          <w:p w14:paraId="5127E89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0313139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0DE2FCC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3-3.9 gr</w:t>
            </w:r>
          </w:p>
        </w:tc>
        <w:tc>
          <w:tcPr>
            <w:tcW w:w="274" w:type="dxa"/>
            <w:tcBorders>
              <w:top w:val="nil"/>
              <w:left w:val="nil"/>
              <w:bottom w:val="nil"/>
              <w:right w:val="single" w:sz="8" w:space="0" w:color="auto"/>
            </w:tcBorders>
            <w:shd w:val="clear" w:color="auto" w:fill="auto"/>
            <w:noWrap/>
            <w:hideMark/>
          </w:tcPr>
          <w:p w14:paraId="5807C98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w:t>
            </w:r>
          </w:p>
        </w:tc>
        <w:tc>
          <w:tcPr>
            <w:tcW w:w="2176" w:type="dxa"/>
            <w:gridSpan w:val="2"/>
            <w:tcBorders>
              <w:top w:val="nil"/>
              <w:left w:val="nil"/>
              <w:bottom w:val="nil"/>
              <w:right w:val="nil"/>
            </w:tcBorders>
            <w:shd w:val="clear" w:color="auto" w:fill="auto"/>
            <w:noWrap/>
            <w:hideMark/>
          </w:tcPr>
          <w:p w14:paraId="3DCB97E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468FAB3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64095F68" w14:textId="77777777" w:rsidTr="002A0BB9">
        <w:trPr>
          <w:trHeight w:hRule="exact" w:val="230"/>
        </w:trPr>
        <w:tc>
          <w:tcPr>
            <w:tcW w:w="534" w:type="dxa"/>
            <w:tcBorders>
              <w:top w:val="nil"/>
              <w:left w:val="single" w:sz="8" w:space="0" w:color="auto"/>
              <w:bottom w:val="nil"/>
              <w:right w:val="nil"/>
            </w:tcBorders>
          </w:tcPr>
          <w:p w14:paraId="500A421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349568D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62E47BD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&gt;=4 gr</w:t>
            </w:r>
          </w:p>
        </w:tc>
        <w:tc>
          <w:tcPr>
            <w:tcW w:w="274" w:type="dxa"/>
            <w:tcBorders>
              <w:top w:val="nil"/>
              <w:left w:val="nil"/>
              <w:bottom w:val="single" w:sz="8" w:space="0" w:color="auto"/>
              <w:right w:val="single" w:sz="8" w:space="0" w:color="auto"/>
            </w:tcBorders>
            <w:shd w:val="clear" w:color="auto" w:fill="auto"/>
            <w:noWrap/>
            <w:hideMark/>
          </w:tcPr>
          <w:p w14:paraId="7270B31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w:t>
            </w:r>
          </w:p>
        </w:tc>
        <w:tc>
          <w:tcPr>
            <w:tcW w:w="2176" w:type="dxa"/>
            <w:gridSpan w:val="2"/>
            <w:tcBorders>
              <w:top w:val="nil"/>
              <w:left w:val="nil"/>
              <w:bottom w:val="nil"/>
              <w:right w:val="nil"/>
            </w:tcBorders>
            <w:shd w:val="clear" w:color="auto" w:fill="auto"/>
            <w:noWrap/>
            <w:hideMark/>
          </w:tcPr>
          <w:p w14:paraId="6894339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188C93A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074CA38B" w14:textId="77777777" w:rsidTr="002A0BB9">
        <w:trPr>
          <w:trHeight w:hRule="exact" w:val="230"/>
        </w:trPr>
        <w:tc>
          <w:tcPr>
            <w:tcW w:w="534" w:type="dxa"/>
            <w:tcBorders>
              <w:top w:val="single" w:sz="8" w:space="0" w:color="auto"/>
              <w:left w:val="single" w:sz="8" w:space="0" w:color="auto"/>
              <w:bottom w:val="nil"/>
              <w:right w:val="nil"/>
            </w:tcBorders>
          </w:tcPr>
          <w:p w14:paraId="569E0EA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6</w:t>
            </w:r>
          </w:p>
        </w:tc>
        <w:tc>
          <w:tcPr>
            <w:tcW w:w="5122" w:type="dxa"/>
            <w:tcBorders>
              <w:top w:val="single" w:sz="8" w:space="0" w:color="auto"/>
              <w:left w:val="single" w:sz="8" w:space="0" w:color="auto"/>
              <w:bottom w:val="nil"/>
              <w:right w:val="nil"/>
            </w:tcBorders>
            <w:shd w:val="clear" w:color="auto" w:fill="auto"/>
            <w:noWrap/>
            <w:hideMark/>
          </w:tcPr>
          <w:p w14:paraId="08A49F1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How many times a day do you use cannabis?</w:t>
            </w:r>
          </w:p>
        </w:tc>
        <w:tc>
          <w:tcPr>
            <w:tcW w:w="907" w:type="dxa"/>
            <w:tcBorders>
              <w:top w:val="nil"/>
              <w:left w:val="single" w:sz="8" w:space="0" w:color="auto"/>
              <w:bottom w:val="nil"/>
              <w:right w:val="single" w:sz="8" w:space="0" w:color="auto"/>
            </w:tcBorders>
            <w:shd w:val="clear" w:color="auto" w:fill="auto"/>
            <w:noWrap/>
            <w:hideMark/>
          </w:tcPr>
          <w:p w14:paraId="2E7721D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74" w:type="dxa"/>
            <w:tcBorders>
              <w:top w:val="nil"/>
              <w:left w:val="nil"/>
              <w:bottom w:val="nil"/>
              <w:right w:val="single" w:sz="8" w:space="0" w:color="auto"/>
            </w:tcBorders>
            <w:shd w:val="clear" w:color="auto" w:fill="auto"/>
            <w:noWrap/>
            <w:hideMark/>
          </w:tcPr>
          <w:p w14:paraId="2B595C8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single" w:sz="8" w:space="0" w:color="auto"/>
              <w:left w:val="nil"/>
              <w:bottom w:val="nil"/>
              <w:right w:val="nil"/>
            </w:tcBorders>
            <w:shd w:val="clear" w:color="auto" w:fill="auto"/>
            <w:noWrap/>
            <w:hideMark/>
          </w:tcPr>
          <w:p w14:paraId="1E3FFF8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183A153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r>
      <w:tr w:rsidR="00447E7B" w:rsidRPr="00447E7B" w14:paraId="5426B85C" w14:textId="77777777" w:rsidTr="002A0BB9">
        <w:trPr>
          <w:trHeight w:hRule="exact" w:val="230"/>
        </w:trPr>
        <w:tc>
          <w:tcPr>
            <w:tcW w:w="534" w:type="dxa"/>
            <w:tcBorders>
              <w:top w:val="nil"/>
              <w:left w:val="single" w:sz="8" w:space="0" w:color="auto"/>
              <w:bottom w:val="nil"/>
              <w:right w:val="nil"/>
            </w:tcBorders>
          </w:tcPr>
          <w:p w14:paraId="222AC6B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5E153AC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6F7DEE1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74" w:type="dxa"/>
            <w:tcBorders>
              <w:top w:val="nil"/>
              <w:left w:val="nil"/>
              <w:bottom w:val="nil"/>
              <w:right w:val="single" w:sz="8" w:space="0" w:color="auto"/>
            </w:tcBorders>
            <w:shd w:val="clear" w:color="auto" w:fill="auto"/>
            <w:noWrap/>
            <w:hideMark/>
          </w:tcPr>
          <w:p w14:paraId="4D24C35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16670E1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0A9368C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0314845" w14:textId="77777777" w:rsidTr="002A0BB9">
        <w:trPr>
          <w:trHeight w:hRule="exact" w:val="230"/>
        </w:trPr>
        <w:tc>
          <w:tcPr>
            <w:tcW w:w="534" w:type="dxa"/>
            <w:tcBorders>
              <w:top w:val="nil"/>
              <w:left w:val="single" w:sz="8" w:space="0" w:color="auto"/>
              <w:bottom w:val="nil"/>
              <w:right w:val="nil"/>
            </w:tcBorders>
          </w:tcPr>
          <w:p w14:paraId="6C7B921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5BA1439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54A9F43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74" w:type="dxa"/>
            <w:tcBorders>
              <w:top w:val="nil"/>
              <w:left w:val="nil"/>
              <w:bottom w:val="nil"/>
              <w:right w:val="single" w:sz="8" w:space="0" w:color="auto"/>
            </w:tcBorders>
            <w:shd w:val="clear" w:color="auto" w:fill="auto"/>
            <w:noWrap/>
            <w:hideMark/>
          </w:tcPr>
          <w:p w14:paraId="170A69A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0582E6D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09DE4CB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2E9DF979" w14:textId="77777777" w:rsidTr="002A0BB9">
        <w:trPr>
          <w:trHeight w:hRule="exact" w:val="230"/>
        </w:trPr>
        <w:tc>
          <w:tcPr>
            <w:tcW w:w="534" w:type="dxa"/>
            <w:tcBorders>
              <w:top w:val="nil"/>
              <w:left w:val="single" w:sz="8" w:space="0" w:color="auto"/>
              <w:bottom w:val="nil"/>
              <w:right w:val="nil"/>
            </w:tcBorders>
          </w:tcPr>
          <w:p w14:paraId="6DAE3F5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50C15A0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24A8966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w:t>
            </w:r>
          </w:p>
        </w:tc>
        <w:tc>
          <w:tcPr>
            <w:tcW w:w="274" w:type="dxa"/>
            <w:tcBorders>
              <w:top w:val="nil"/>
              <w:left w:val="nil"/>
              <w:bottom w:val="nil"/>
              <w:right w:val="single" w:sz="8" w:space="0" w:color="auto"/>
            </w:tcBorders>
            <w:shd w:val="clear" w:color="auto" w:fill="auto"/>
            <w:noWrap/>
            <w:hideMark/>
          </w:tcPr>
          <w:p w14:paraId="729E42D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176" w:type="dxa"/>
            <w:gridSpan w:val="2"/>
            <w:tcBorders>
              <w:top w:val="nil"/>
              <w:left w:val="nil"/>
              <w:bottom w:val="nil"/>
              <w:right w:val="nil"/>
            </w:tcBorders>
            <w:shd w:val="clear" w:color="auto" w:fill="auto"/>
            <w:noWrap/>
            <w:hideMark/>
          </w:tcPr>
          <w:p w14:paraId="3C77C52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59D3D4F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75950AA1" w14:textId="77777777" w:rsidTr="002A0BB9">
        <w:trPr>
          <w:trHeight w:hRule="exact" w:val="230"/>
        </w:trPr>
        <w:tc>
          <w:tcPr>
            <w:tcW w:w="534" w:type="dxa"/>
            <w:tcBorders>
              <w:top w:val="nil"/>
              <w:left w:val="single" w:sz="8" w:space="0" w:color="auto"/>
              <w:bottom w:val="single" w:sz="8" w:space="0" w:color="auto"/>
              <w:right w:val="nil"/>
            </w:tcBorders>
          </w:tcPr>
          <w:p w14:paraId="7D78667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0EFF65A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76EAA42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 or more</w:t>
            </w:r>
          </w:p>
        </w:tc>
        <w:tc>
          <w:tcPr>
            <w:tcW w:w="274" w:type="dxa"/>
            <w:tcBorders>
              <w:top w:val="nil"/>
              <w:left w:val="nil"/>
              <w:bottom w:val="single" w:sz="8" w:space="0" w:color="auto"/>
              <w:right w:val="single" w:sz="8" w:space="0" w:color="auto"/>
            </w:tcBorders>
            <w:shd w:val="clear" w:color="auto" w:fill="auto"/>
            <w:noWrap/>
            <w:hideMark/>
          </w:tcPr>
          <w:p w14:paraId="22A7939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w:t>
            </w:r>
          </w:p>
        </w:tc>
        <w:tc>
          <w:tcPr>
            <w:tcW w:w="2176" w:type="dxa"/>
            <w:gridSpan w:val="2"/>
            <w:tcBorders>
              <w:top w:val="nil"/>
              <w:left w:val="nil"/>
              <w:bottom w:val="single" w:sz="8" w:space="0" w:color="auto"/>
              <w:right w:val="nil"/>
            </w:tcBorders>
            <w:shd w:val="clear" w:color="auto" w:fill="auto"/>
            <w:noWrap/>
            <w:hideMark/>
          </w:tcPr>
          <w:p w14:paraId="11D6607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683FE08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0311845B" w14:textId="77777777" w:rsidTr="002A0BB9">
        <w:trPr>
          <w:trHeight w:hRule="exact" w:val="230"/>
        </w:trPr>
        <w:tc>
          <w:tcPr>
            <w:tcW w:w="534" w:type="dxa"/>
            <w:tcBorders>
              <w:top w:val="nil"/>
              <w:left w:val="single" w:sz="8" w:space="0" w:color="auto"/>
              <w:bottom w:val="nil"/>
              <w:right w:val="nil"/>
            </w:tcBorders>
          </w:tcPr>
          <w:p w14:paraId="71C5CB2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7</w:t>
            </w:r>
          </w:p>
        </w:tc>
        <w:tc>
          <w:tcPr>
            <w:tcW w:w="5122" w:type="dxa"/>
            <w:tcBorders>
              <w:top w:val="nil"/>
              <w:left w:val="single" w:sz="8" w:space="0" w:color="auto"/>
              <w:bottom w:val="nil"/>
              <w:right w:val="nil"/>
            </w:tcBorders>
            <w:shd w:val="clear" w:color="auto" w:fill="auto"/>
            <w:noWrap/>
            <w:hideMark/>
          </w:tcPr>
          <w:p w14:paraId="4C0FA35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How many times a week do you use cannabis?</w:t>
            </w:r>
          </w:p>
        </w:tc>
        <w:tc>
          <w:tcPr>
            <w:tcW w:w="907" w:type="dxa"/>
            <w:tcBorders>
              <w:top w:val="nil"/>
              <w:left w:val="single" w:sz="8" w:space="0" w:color="auto"/>
              <w:bottom w:val="nil"/>
              <w:right w:val="single" w:sz="8" w:space="0" w:color="auto"/>
            </w:tcBorders>
            <w:shd w:val="clear" w:color="auto" w:fill="auto"/>
            <w:noWrap/>
            <w:hideMark/>
          </w:tcPr>
          <w:p w14:paraId="0EFAD49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 to2</w:t>
            </w:r>
          </w:p>
        </w:tc>
        <w:tc>
          <w:tcPr>
            <w:tcW w:w="274" w:type="dxa"/>
            <w:tcBorders>
              <w:top w:val="nil"/>
              <w:left w:val="nil"/>
              <w:bottom w:val="nil"/>
              <w:right w:val="single" w:sz="8" w:space="0" w:color="auto"/>
            </w:tcBorders>
            <w:shd w:val="clear" w:color="auto" w:fill="auto"/>
            <w:noWrap/>
            <w:hideMark/>
          </w:tcPr>
          <w:p w14:paraId="47B997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3602F2C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nil"/>
              <w:right w:val="single" w:sz="4" w:space="0" w:color="auto"/>
            </w:tcBorders>
            <w:shd w:val="clear" w:color="auto" w:fill="auto"/>
            <w:noWrap/>
            <w:hideMark/>
          </w:tcPr>
          <w:p w14:paraId="2A29078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r>
      <w:tr w:rsidR="00447E7B" w:rsidRPr="00447E7B" w14:paraId="6FFC4A33" w14:textId="77777777" w:rsidTr="002A0BB9">
        <w:trPr>
          <w:trHeight w:hRule="exact" w:val="230"/>
        </w:trPr>
        <w:tc>
          <w:tcPr>
            <w:tcW w:w="534" w:type="dxa"/>
            <w:tcBorders>
              <w:top w:val="nil"/>
              <w:left w:val="single" w:sz="8" w:space="0" w:color="auto"/>
              <w:bottom w:val="nil"/>
              <w:right w:val="nil"/>
            </w:tcBorders>
          </w:tcPr>
          <w:p w14:paraId="520F5C2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324EBD0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11B782C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 to 4</w:t>
            </w:r>
          </w:p>
        </w:tc>
        <w:tc>
          <w:tcPr>
            <w:tcW w:w="274" w:type="dxa"/>
            <w:tcBorders>
              <w:top w:val="nil"/>
              <w:left w:val="nil"/>
              <w:bottom w:val="nil"/>
              <w:right w:val="single" w:sz="8" w:space="0" w:color="auto"/>
            </w:tcBorders>
            <w:shd w:val="clear" w:color="auto" w:fill="auto"/>
            <w:noWrap/>
            <w:hideMark/>
          </w:tcPr>
          <w:p w14:paraId="481FD03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0783F7B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CC22B1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6F4E6C10" w14:textId="77777777" w:rsidTr="002A0BB9">
        <w:trPr>
          <w:trHeight w:hRule="exact" w:val="230"/>
        </w:trPr>
        <w:tc>
          <w:tcPr>
            <w:tcW w:w="534" w:type="dxa"/>
            <w:tcBorders>
              <w:top w:val="nil"/>
              <w:left w:val="single" w:sz="8" w:space="0" w:color="auto"/>
              <w:bottom w:val="nil"/>
              <w:right w:val="nil"/>
            </w:tcBorders>
          </w:tcPr>
          <w:p w14:paraId="3CB78AE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68597E7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4C546E7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 to 6</w:t>
            </w:r>
          </w:p>
        </w:tc>
        <w:tc>
          <w:tcPr>
            <w:tcW w:w="274" w:type="dxa"/>
            <w:tcBorders>
              <w:top w:val="nil"/>
              <w:left w:val="nil"/>
              <w:bottom w:val="nil"/>
              <w:right w:val="single" w:sz="8" w:space="0" w:color="auto"/>
            </w:tcBorders>
            <w:shd w:val="clear" w:color="auto" w:fill="auto"/>
            <w:noWrap/>
            <w:hideMark/>
          </w:tcPr>
          <w:p w14:paraId="5E1DEA7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3CB9F73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454E7E4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6D8B9ED5" w14:textId="77777777" w:rsidTr="002A0BB9">
        <w:trPr>
          <w:trHeight w:hRule="exact" w:val="230"/>
        </w:trPr>
        <w:tc>
          <w:tcPr>
            <w:tcW w:w="534" w:type="dxa"/>
            <w:tcBorders>
              <w:top w:val="nil"/>
              <w:left w:val="single" w:sz="8" w:space="0" w:color="auto"/>
              <w:bottom w:val="single" w:sz="8" w:space="0" w:color="auto"/>
              <w:right w:val="nil"/>
            </w:tcBorders>
          </w:tcPr>
          <w:p w14:paraId="2E94839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128939B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3577A64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everyday</w:t>
            </w:r>
          </w:p>
        </w:tc>
        <w:tc>
          <w:tcPr>
            <w:tcW w:w="274" w:type="dxa"/>
            <w:tcBorders>
              <w:top w:val="nil"/>
              <w:left w:val="nil"/>
              <w:bottom w:val="single" w:sz="8" w:space="0" w:color="auto"/>
              <w:right w:val="single" w:sz="8" w:space="0" w:color="auto"/>
            </w:tcBorders>
            <w:shd w:val="clear" w:color="auto" w:fill="auto"/>
            <w:noWrap/>
            <w:hideMark/>
          </w:tcPr>
          <w:p w14:paraId="4A32BD3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176" w:type="dxa"/>
            <w:gridSpan w:val="2"/>
            <w:tcBorders>
              <w:top w:val="nil"/>
              <w:left w:val="nil"/>
              <w:bottom w:val="single" w:sz="8" w:space="0" w:color="auto"/>
              <w:right w:val="nil"/>
            </w:tcBorders>
            <w:shd w:val="clear" w:color="auto" w:fill="auto"/>
            <w:noWrap/>
            <w:hideMark/>
          </w:tcPr>
          <w:p w14:paraId="1792F05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7B1B9E0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4C33634D" w14:textId="77777777" w:rsidTr="002A0BB9">
        <w:trPr>
          <w:trHeight w:hRule="exact" w:val="230"/>
        </w:trPr>
        <w:tc>
          <w:tcPr>
            <w:tcW w:w="534" w:type="dxa"/>
            <w:tcBorders>
              <w:top w:val="nil"/>
              <w:left w:val="single" w:sz="8" w:space="0" w:color="auto"/>
              <w:bottom w:val="nil"/>
              <w:right w:val="nil"/>
            </w:tcBorders>
          </w:tcPr>
          <w:p w14:paraId="2059351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8</w:t>
            </w:r>
            <w:r w:rsidRPr="00447E7B">
              <w:rPr>
                <w:rFonts w:ascii="Arial" w:hAnsi="Arial" w:cs="Arial"/>
                <w:bCs/>
                <w:color w:val="000000"/>
                <w:sz w:val="16"/>
                <w:szCs w:val="16"/>
              </w:rPr>
              <w:tab/>
            </w:r>
          </w:p>
        </w:tc>
        <w:tc>
          <w:tcPr>
            <w:tcW w:w="5122" w:type="dxa"/>
            <w:tcBorders>
              <w:top w:val="nil"/>
              <w:left w:val="single" w:sz="8" w:space="0" w:color="auto"/>
              <w:bottom w:val="nil"/>
              <w:right w:val="nil"/>
            </w:tcBorders>
            <w:shd w:val="clear" w:color="auto" w:fill="auto"/>
            <w:noWrap/>
          </w:tcPr>
          <w:p w14:paraId="1957440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Per amount used in mg (see Q5), on a scale from 0-100, how high did you get on average?</w:t>
            </w:r>
          </w:p>
          <w:p w14:paraId="43D94D48" w14:textId="77777777" w:rsidR="00447E7B" w:rsidRPr="00447E7B" w:rsidRDefault="00447E7B" w:rsidP="00447E7B">
            <w:pPr>
              <w:numPr>
                <w:ilvl w:val="0"/>
                <w:numId w:val="2"/>
              </w:numPr>
              <w:pBdr>
                <w:top w:val="nil"/>
                <w:left w:val="nil"/>
                <w:bottom w:val="nil"/>
                <w:right w:val="nil"/>
                <w:between w:val="nil"/>
              </w:pBdr>
              <w:spacing w:after="0" w:line="480" w:lineRule="auto"/>
              <w:contextualSpacing/>
              <w:rPr>
                <w:rFonts w:ascii="Arial" w:hAnsi="Arial" w:cs="Arial"/>
                <w:bCs/>
                <w:i/>
                <w:iCs/>
                <w:color w:val="000000"/>
                <w:sz w:val="16"/>
                <w:szCs w:val="16"/>
              </w:rPr>
            </w:pPr>
            <w:r w:rsidRPr="00447E7B">
              <w:rPr>
                <w:rFonts w:ascii="Arial" w:hAnsi="Arial" w:cs="Arial"/>
                <w:bCs/>
                <w:i/>
                <w:iCs/>
                <w:color w:val="000000"/>
                <w:sz w:val="16"/>
                <w:szCs w:val="16"/>
              </w:rPr>
              <w:t>this is only used to create a score, see at the bottom of the table)</w:t>
            </w:r>
          </w:p>
        </w:tc>
        <w:tc>
          <w:tcPr>
            <w:tcW w:w="907" w:type="dxa"/>
            <w:tcBorders>
              <w:top w:val="nil"/>
              <w:left w:val="single" w:sz="8" w:space="0" w:color="auto"/>
              <w:bottom w:val="nil"/>
              <w:right w:val="single" w:sz="8" w:space="0" w:color="auto"/>
            </w:tcBorders>
            <w:shd w:val="clear" w:color="auto" w:fill="auto"/>
            <w:noWrap/>
          </w:tcPr>
          <w:p w14:paraId="0276985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274" w:type="dxa"/>
            <w:tcBorders>
              <w:top w:val="nil"/>
              <w:left w:val="nil"/>
              <w:bottom w:val="nil"/>
              <w:right w:val="single" w:sz="8" w:space="0" w:color="auto"/>
            </w:tcBorders>
            <w:shd w:val="clear" w:color="auto" w:fill="auto"/>
            <w:noWrap/>
          </w:tcPr>
          <w:p w14:paraId="1ABF7C5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2176" w:type="dxa"/>
            <w:gridSpan w:val="2"/>
            <w:tcBorders>
              <w:top w:val="nil"/>
              <w:left w:val="nil"/>
              <w:bottom w:val="nil"/>
              <w:right w:val="nil"/>
            </w:tcBorders>
            <w:shd w:val="clear" w:color="auto" w:fill="auto"/>
            <w:noWrap/>
          </w:tcPr>
          <w:p w14:paraId="3F116ED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tcPr>
          <w:p w14:paraId="1AD72F0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B85C36A" w14:textId="77777777" w:rsidTr="002A0BB9">
        <w:trPr>
          <w:trHeight w:hRule="exact" w:val="230"/>
        </w:trPr>
        <w:tc>
          <w:tcPr>
            <w:tcW w:w="534" w:type="dxa"/>
            <w:tcBorders>
              <w:top w:val="nil"/>
              <w:left w:val="single" w:sz="8" w:space="0" w:color="auto"/>
              <w:bottom w:val="nil"/>
              <w:right w:val="nil"/>
            </w:tcBorders>
          </w:tcPr>
          <w:p w14:paraId="6A75595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32F031D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amount (mg) per time/high score (1-100)</w:t>
            </w:r>
          </w:p>
        </w:tc>
        <w:tc>
          <w:tcPr>
            <w:tcW w:w="907" w:type="dxa"/>
            <w:tcBorders>
              <w:top w:val="nil"/>
              <w:left w:val="single" w:sz="8" w:space="0" w:color="auto"/>
              <w:bottom w:val="single" w:sz="8" w:space="0" w:color="auto"/>
              <w:right w:val="single" w:sz="8" w:space="0" w:color="auto"/>
            </w:tcBorders>
            <w:shd w:val="clear" w:color="auto" w:fill="auto"/>
            <w:noWrap/>
            <w:hideMark/>
          </w:tcPr>
          <w:p w14:paraId="43B4246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274" w:type="dxa"/>
            <w:tcBorders>
              <w:top w:val="nil"/>
              <w:left w:val="nil"/>
              <w:bottom w:val="single" w:sz="8" w:space="0" w:color="auto"/>
              <w:right w:val="single" w:sz="8" w:space="0" w:color="auto"/>
            </w:tcBorders>
            <w:shd w:val="clear" w:color="auto" w:fill="auto"/>
            <w:noWrap/>
            <w:hideMark/>
          </w:tcPr>
          <w:p w14:paraId="70E43D9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2176" w:type="dxa"/>
            <w:gridSpan w:val="2"/>
            <w:tcBorders>
              <w:top w:val="nil"/>
              <w:left w:val="nil"/>
              <w:bottom w:val="nil"/>
              <w:right w:val="nil"/>
            </w:tcBorders>
            <w:shd w:val="clear" w:color="auto" w:fill="auto"/>
            <w:noWrap/>
            <w:hideMark/>
          </w:tcPr>
          <w:p w14:paraId="7F1C4F2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7C148D8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72E9C534" w14:textId="77777777" w:rsidTr="002A0BB9">
        <w:trPr>
          <w:trHeight w:hRule="exact" w:val="230"/>
        </w:trPr>
        <w:tc>
          <w:tcPr>
            <w:tcW w:w="534" w:type="dxa"/>
            <w:tcBorders>
              <w:top w:val="single" w:sz="8" w:space="0" w:color="auto"/>
              <w:left w:val="single" w:sz="8" w:space="0" w:color="auto"/>
              <w:bottom w:val="nil"/>
              <w:right w:val="nil"/>
            </w:tcBorders>
          </w:tcPr>
          <w:p w14:paraId="15A697D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9</w:t>
            </w:r>
          </w:p>
        </w:tc>
        <w:tc>
          <w:tcPr>
            <w:tcW w:w="5122" w:type="dxa"/>
            <w:tcBorders>
              <w:top w:val="single" w:sz="8" w:space="0" w:color="auto"/>
              <w:left w:val="single" w:sz="8" w:space="0" w:color="auto"/>
              <w:bottom w:val="nil"/>
              <w:right w:val="nil"/>
            </w:tcBorders>
            <w:shd w:val="clear" w:color="auto" w:fill="auto"/>
            <w:noWrap/>
            <w:hideMark/>
          </w:tcPr>
          <w:p w14:paraId="331C073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What is the most cannabis, in grams, you have ever used in a setting in the past year?</w:t>
            </w:r>
          </w:p>
        </w:tc>
        <w:tc>
          <w:tcPr>
            <w:tcW w:w="907" w:type="dxa"/>
            <w:tcBorders>
              <w:top w:val="nil"/>
              <w:left w:val="single" w:sz="8" w:space="0" w:color="auto"/>
              <w:bottom w:val="nil"/>
              <w:right w:val="single" w:sz="8" w:space="0" w:color="auto"/>
            </w:tcBorders>
            <w:shd w:val="clear" w:color="auto" w:fill="auto"/>
            <w:noWrap/>
            <w:hideMark/>
          </w:tcPr>
          <w:p w14:paraId="554EC43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&lt;1 gr</w:t>
            </w:r>
          </w:p>
        </w:tc>
        <w:tc>
          <w:tcPr>
            <w:tcW w:w="274" w:type="dxa"/>
            <w:tcBorders>
              <w:top w:val="nil"/>
              <w:left w:val="nil"/>
              <w:bottom w:val="nil"/>
              <w:right w:val="single" w:sz="8" w:space="0" w:color="auto"/>
            </w:tcBorders>
            <w:shd w:val="clear" w:color="auto" w:fill="auto"/>
            <w:noWrap/>
            <w:hideMark/>
          </w:tcPr>
          <w:p w14:paraId="49C9708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single" w:sz="8" w:space="0" w:color="auto"/>
              <w:left w:val="nil"/>
              <w:bottom w:val="nil"/>
              <w:right w:val="nil"/>
            </w:tcBorders>
            <w:shd w:val="clear" w:color="auto" w:fill="auto"/>
            <w:noWrap/>
            <w:hideMark/>
          </w:tcPr>
          <w:p w14:paraId="4FEDE37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743D68C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58A9140D" w14:textId="77777777" w:rsidTr="002A0BB9">
        <w:trPr>
          <w:trHeight w:hRule="exact" w:val="230"/>
        </w:trPr>
        <w:tc>
          <w:tcPr>
            <w:tcW w:w="534" w:type="dxa"/>
            <w:tcBorders>
              <w:top w:val="nil"/>
              <w:left w:val="single" w:sz="8" w:space="0" w:color="auto"/>
              <w:bottom w:val="nil"/>
              <w:right w:val="nil"/>
            </w:tcBorders>
          </w:tcPr>
          <w:p w14:paraId="0D3F422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tcPr>
          <w:p w14:paraId="4EDA433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single" w:sz="8" w:space="0" w:color="auto"/>
              <w:bottom w:val="nil"/>
              <w:right w:val="single" w:sz="8" w:space="0" w:color="auto"/>
            </w:tcBorders>
            <w:shd w:val="clear" w:color="auto" w:fill="auto"/>
            <w:noWrap/>
            <w:hideMark/>
          </w:tcPr>
          <w:p w14:paraId="2651556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1-1.9 gr</w:t>
            </w:r>
          </w:p>
        </w:tc>
        <w:tc>
          <w:tcPr>
            <w:tcW w:w="274" w:type="dxa"/>
            <w:tcBorders>
              <w:top w:val="nil"/>
              <w:left w:val="nil"/>
              <w:bottom w:val="nil"/>
              <w:right w:val="single" w:sz="8" w:space="0" w:color="auto"/>
            </w:tcBorders>
            <w:shd w:val="clear" w:color="auto" w:fill="auto"/>
            <w:noWrap/>
            <w:hideMark/>
          </w:tcPr>
          <w:p w14:paraId="1946CBC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4C0560D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056040F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7C9F9B52" w14:textId="77777777" w:rsidTr="002A0BB9">
        <w:trPr>
          <w:trHeight w:hRule="exact" w:val="230"/>
        </w:trPr>
        <w:tc>
          <w:tcPr>
            <w:tcW w:w="534" w:type="dxa"/>
            <w:tcBorders>
              <w:top w:val="nil"/>
              <w:left w:val="single" w:sz="8" w:space="0" w:color="auto"/>
              <w:bottom w:val="nil"/>
              <w:right w:val="nil"/>
            </w:tcBorders>
          </w:tcPr>
          <w:p w14:paraId="69732C2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tcPr>
          <w:p w14:paraId="0271066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single" w:sz="8" w:space="0" w:color="auto"/>
              <w:bottom w:val="nil"/>
              <w:right w:val="single" w:sz="8" w:space="0" w:color="auto"/>
            </w:tcBorders>
            <w:shd w:val="clear" w:color="auto" w:fill="auto"/>
            <w:noWrap/>
            <w:hideMark/>
          </w:tcPr>
          <w:p w14:paraId="450F15B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2-2.9 gr</w:t>
            </w:r>
          </w:p>
        </w:tc>
        <w:tc>
          <w:tcPr>
            <w:tcW w:w="274" w:type="dxa"/>
            <w:tcBorders>
              <w:top w:val="nil"/>
              <w:left w:val="nil"/>
              <w:bottom w:val="nil"/>
              <w:right w:val="single" w:sz="8" w:space="0" w:color="auto"/>
            </w:tcBorders>
            <w:shd w:val="clear" w:color="auto" w:fill="auto"/>
            <w:noWrap/>
            <w:hideMark/>
          </w:tcPr>
          <w:p w14:paraId="6EC0590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6424730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55EB05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0BD60756" w14:textId="77777777" w:rsidTr="002A0BB9">
        <w:trPr>
          <w:trHeight w:hRule="exact" w:val="230"/>
        </w:trPr>
        <w:tc>
          <w:tcPr>
            <w:tcW w:w="534" w:type="dxa"/>
            <w:tcBorders>
              <w:top w:val="nil"/>
              <w:left w:val="single" w:sz="8" w:space="0" w:color="auto"/>
              <w:bottom w:val="nil"/>
              <w:right w:val="nil"/>
            </w:tcBorders>
          </w:tcPr>
          <w:p w14:paraId="12168EF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0676EB5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1B2FA4D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3-3.9 gr</w:t>
            </w:r>
          </w:p>
        </w:tc>
        <w:tc>
          <w:tcPr>
            <w:tcW w:w="274" w:type="dxa"/>
            <w:tcBorders>
              <w:top w:val="nil"/>
              <w:left w:val="nil"/>
              <w:bottom w:val="nil"/>
              <w:right w:val="single" w:sz="8" w:space="0" w:color="auto"/>
            </w:tcBorders>
            <w:shd w:val="clear" w:color="auto" w:fill="auto"/>
            <w:noWrap/>
            <w:hideMark/>
          </w:tcPr>
          <w:p w14:paraId="0DD3174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176" w:type="dxa"/>
            <w:gridSpan w:val="2"/>
            <w:tcBorders>
              <w:top w:val="nil"/>
              <w:left w:val="nil"/>
              <w:bottom w:val="nil"/>
              <w:right w:val="nil"/>
            </w:tcBorders>
            <w:shd w:val="clear" w:color="auto" w:fill="auto"/>
            <w:noWrap/>
            <w:hideMark/>
          </w:tcPr>
          <w:p w14:paraId="7630FCD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505FF20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1D0C253" w14:textId="77777777" w:rsidTr="002A0BB9">
        <w:trPr>
          <w:trHeight w:hRule="exact" w:val="230"/>
        </w:trPr>
        <w:tc>
          <w:tcPr>
            <w:tcW w:w="534" w:type="dxa"/>
            <w:tcBorders>
              <w:top w:val="nil"/>
              <w:left w:val="single" w:sz="8" w:space="0" w:color="auto"/>
              <w:bottom w:val="nil"/>
              <w:right w:val="nil"/>
            </w:tcBorders>
          </w:tcPr>
          <w:p w14:paraId="2CE4389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4A5B1A1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240406F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4-4.9 gr</w:t>
            </w:r>
          </w:p>
        </w:tc>
        <w:tc>
          <w:tcPr>
            <w:tcW w:w="274" w:type="dxa"/>
            <w:tcBorders>
              <w:top w:val="nil"/>
              <w:left w:val="nil"/>
              <w:bottom w:val="nil"/>
              <w:right w:val="single" w:sz="8" w:space="0" w:color="auto"/>
            </w:tcBorders>
            <w:shd w:val="clear" w:color="auto" w:fill="auto"/>
            <w:noWrap/>
            <w:hideMark/>
          </w:tcPr>
          <w:p w14:paraId="498D320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w:t>
            </w:r>
          </w:p>
        </w:tc>
        <w:tc>
          <w:tcPr>
            <w:tcW w:w="2176" w:type="dxa"/>
            <w:gridSpan w:val="2"/>
            <w:tcBorders>
              <w:top w:val="nil"/>
              <w:left w:val="nil"/>
              <w:bottom w:val="nil"/>
              <w:right w:val="nil"/>
            </w:tcBorders>
            <w:shd w:val="clear" w:color="auto" w:fill="auto"/>
            <w:noWrap/>
            <w:hideMark/>
          </w:tcPr>
          <w:p w14:paraId="48C5757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5A3802D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5990D5A3" w14:textId="77777777" w:rsidTr="002A0BB9">
        <w:trPr>
          <w:trHeight w:hRule="exact" w:val="230"/>
        </w:trPr>
        <w:tc>
          <w:tcPr>
            <w:tcW w:w="534" w:type="dxa"/>
            <w:tcBorders>
              <w:top w:val="nil"/>
              <w:left w:val="single" w:sz="8" w:space="0" w:color="auto"/>
              <w:bottom w:val="single" w:sz="8" w:space="0" w:color="auto"/>
              <w:right w:val="nil"/>
            </w:tcBorders>
          </w:tcPr>
          <w:p w14:paraId="30BBBF0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2D9D017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7B4EA88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 or more</w:t>
            </w:r>
          </w:p>
        </w:tc>
        <w:tc>
          <w:tcPr>
            <w:tcW w:w="274" w:type="dxa"/>
            <w:tcBorders>
              <w:top w:val="nil"/>
              <w:left w:val="nil"/>
              <w:bottom w:val="nil"/>
              <w:right w:val="single" w:sz="8" w:space="0" w:color="auto"/>
            </w:tcBorders>
            <w:shd w:val="clear" w:color="auto" w:fill="auto"/>
            <w:noWrap/>
            <w:hideMark/>
          </w:tcPr>
          <w:p w14:paraId="13A3D22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w:t>
            </w:r>
          </w:p>
        </w:tc>
        <w:tc>
          <w:tcPr>
            <w:tcW w:w="2176" w:type="dxa"/>
            <w:gridSpan w:val="2"/>
            <w:tcBorders>
              <w:top w:val="nil"/>
              <w:left w:val="nil"/>
              <w:bottom w:val="single" w:sz="8" w:space="0" w:color="auto"/>
              <w:right w:val="nil"/>
            </w:tcBorders>
            <w:shd w:val="clear" w:color="auto" w:fill="auto"/>
            <w:noWrap/>
            <w:hideMark/>
          </w:tcPr>
          <w:p w14:paraId="0EC2FCD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696B6F1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034B9F5D" w14:textId="77777777" w:rsidTr="002A0BB9">
        <w:trPr>
          <w:trHeight w:hRule="exact" w:val="230"/>
        </w:trPr>
        <w:tc>
          <w:tcPr>
            <w:tcW w:w="534" w:type="dxa"/>
            <w:tcBorders>
              <w:top w:val="nil"/>
              <w:left w:val="single" w:sz="8" w:space="0" w:color="auto"/>
              <w:bottom w:val="nil"/>
              <w:right w:val="nil"/>
            </w:tcBorders>
          </w:tcPr>
          <w:p w14:paraId="2460AEB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10</w:t>
            </w:r>
          </w:p>
        </w:tc>
        <w:tc>
          <w:tcPr>
            <w:tcW w:w="5122" w:type="dxa"/>
            <w:tcBorders>
              <w:top w:val="nil"/>
              <w:left w:val="single" w:sz="8" w:space="0" w:color="auto"/>
              <w:bottom w:val="nil"/>
              <w:right w:val="nil"/>
            </w:tcBorders>
            <w:shd w:val="clear" w:color="auto" w:fill="auto"/>
            <w:noWrap/>
            <w:hideMark/>
          </w:tcPr>
          <w:p w14:paraId="2C1BC74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On a scale from 0-100, how high did you get?</w:t>
            </w:r>
          </w:p>
        </w:tc>
        <w:tc>
          <w:tcPr>
            <w:tcW w:w="907" w:type="dxa"/>
            <w:tcBorders>
              <w:top w:val="nil"/>
              <w:left w:val="single" w:sz="8" w:space="0" w:color="auto"/>
              <w:bottom w:val="nil"/>
              <w:right w:val="single" w:sz="8" w:space="0" w:color="auto"/>
            </w:tcBorders>
            <w:shd w:val="clear" w:color="auto" w:fill="auto"/>
            <w:noWrap/>
            <w:hideMark/>
          </w:tcPr>
          <w:p w14:paraId="40B7A62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&lt;50</w:t>
            </w:r>
          </w:p>
        </w:tc>
        <w:tc>
          <w:tcPr>
            <w:tcW w:w="274" w:type="dxa"/>
            <w:tcBorders>
              <w:top w:val="single" w:sz="8" w:space="0" w:color="auto"/>
              <w:left w:val="nil"/>
              <w:bottom w:val="nil"/>
              <w:right w:val="single" w:sz="8" w:space="0" w:color="auto"/>
            </w:tcBorders>
            <w:shd w:val="clear" w:color="auto" w:fill="auto"/>
            <w:noWrap/>
            <w:hideMark/>
          </w:tcPr>
          <w:p w14:paraId="606D55E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5D8603F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nil"/>
              <w:right w:val="single" w:sz="4" w:space="0" w:color="auto"/>
            </w:tcBorders>
            <w:shd w:val="clear" w:color="auto" w:fill="auto"/>
            <w:noWrap/>
            <w:hideMark/>
          </w:tcPr>
          <w:p w14:paraId="795314A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4737A3B7" w14:textId="77777777" w:rsidTr="002A0BB9">
        <w:trPr>
          <w:trHeight w:hRule="exact" w:val="230"/>
        </w:trPr>
        <w:tc>
          <w:tcPr>
            <w:tcW w:w="534" w:type="dxa"/>
            <w:tcBorders>
              <w:top w:val="nil"/>
              <w:left w:val="single" w:sz="8" w:space="0" w:color="auto"/>
              <w:bottom w:val="nil"/>
              <w:right w:val="nil"/>
            </w:tcBorders>
          </w:tcPr>
          <w:p w14:paraId="072D66D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73CFE8F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0A29B49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50 to 70</w:t>
            </w:r>
          </w:p>
        </w:tc>
        <w:tc>
          <w:tcPr>
            <w:tcW w:w="274" w:type="dxa"/>
            <w:tcBorders>
              <w:top w:val="nil"/>
              <w:left w:val="nil"/>
              <w:bottom w:val="nil"/>
              <w:right w:val="single" w:sz="8" w:space="0" w:color="auto"/>
            </w:tcBorders>
            <w:shd w:val="clear" w:color="auto" w:fill="auto"/>
            <w:noWrap/>
            <w:hideMark/>
          </w:tcPr>
          <w:p w14:paraId="7D0230F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581D565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7885FC9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78DFE465" w14:textId="77777777" w:rsidTr="002A0BB9">
        <w:trPr>
          <w:trHeight w:hRule="exact" w:val="230"/>
        </w:trPr>
        <w:tc>
          <w:tcPr>
            <w:tcW w:w="534" w:type="dxa"/>
            <w:tcBorders>
              <w:top w:val="nil"/>
              <w:left w:val="single" w:sz="8" w:space="0" w:color="auto"/>
              <w:bottom w:val="nil"/>
              <w:right w:val="nil"/>
            </w:tcBorders>
          </w:tcPr>
          <w:p w14:paraId="3C90775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0D3E8EC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33F9650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80 to 100</w:t>
            </w:r>
          </w:p>
        </w:tc>
        <w:tc>
          <w:tcPr>
            <w:tcW w:w="274" w:type="dxa"/>
            <w:tcBorders>
              <w:top w:val="nil"/>
              <w:left w:val="nil"/>
              <w:bottom w:val="nil"/>
              <w:right w:val="single" w:sz="8" w:space="0" w:color="auto"/>
            </w:tcBorders>
            <w:shd w:val="clear" w:color="auto" w:fill="auto"/>
            <w:noWrap/>
            <w:hideMark/>
          </w:tcPr>
          <w:p w14:paraId="01A4ADF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25B34F2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AEF496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6D8FF4BC" w14:textId="77777777" w:rsidTr="002A0BB9">
        <w:trPr>
          <w:trHeight w:hRule="exact" w:val="230"/>
        </w:trPr>
        <w:tc>
          <w:tcPr>
            <w:tcW w:w="534" w:type="dxa"/>
            <w:tcBorders>
              <w:top w:val="nil"/>
              <w:left w:val="single" w:sz="8" w:space="0" w:color="auto"/>
              <w:bottom w:val="nil"/>
              <w:right w:val="nil"/>
            </w:tcBorders>
          </w:tcPr>
          <w:p w14:paraId="4049F5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705DC34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5818E58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274" w:type="dxa"/>
            <w:tcBorders>
              <w:top w:val="nil"/>
              <w:left w:val="nil"/>
              <w:bottom w:val="nil"/>
              <w:right w:val="single" w:sz="8" w:space="0" w:color="auto"/>
            </w:tcBorders>
            <w:shd w:val="clear" w:color="auto" w:fill="auto"/>
            <w:noWrap/>
            <w:hideMark/>
          </w:tcPr>
          <w:p w14:paraId="4E29BC5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2176" w:type="dxa"/>
            <w:gridSpan w:val="2"/>
            <w:tcBorders>
              <w:top w:val="nil"/>
              <w:left w:val="nil"/>
              <w:bottom w:val="nil"/>
              <w:right w:val="nil"/>
            </w:tcBorders>
            <w:shd w:val="clear" w:color="auto" w:fill="auto"/>
            <w:noWrap/>
            <w:hideMark/>
          </w:tcPr>
          <w:p w14:paraId="322A2E3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173BD61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CA3662A" w14:textId="77777777" w:rsidTr="002A0BB9">
        <w:trPr>
          <w:trHeight w:hRule="exact" w:val="230"/>
        </w:trPr>
        <w:tc>
          <w:tcPr>
            <w:tcW w:w="534" w:type="dxa"/>
            <w:tcBorders>
              <w:top w:val="single" w:sz="8" w:space="0" w:color="auto"/>
              <w:left w:val="single" w:sz="8" w:space="0" w:color="auto"/>
              <w:bottom w:val="nil"/>
              <w:right w:val="nil"/>
            </w:tcBorders>
          </w:tcPr>
          <w:p w14:paraId="46ACB0B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11</w:t>
            </w:r>
          </w:p>
        </w:tc>
        <w:tc>
          <w:tcPr>
            <w:tcW w:w="5122" w:type="dxa"/>
            <w:tcBorders>
              <w:top w:val="single" w:sz="8" w:space="0" w:color="auto"/>
              <w:left w:val="single" w:sz="8" w:space="0" w:color="auto"/>
              <w:bottom w:val="nil"/>
              <w:right w:val="nil"/>
            </w:tcBorders>
            <w:shd w:val="clear" w:color="auto" w:fill="auto"/>
            <w:noWrap/>
            <w:hideMark/>
          </w:tcPr>
          <w:p w14:paraId="6A04C71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Have you ever used cannabis edibles?</w:t>
            </w:r>
          </w:p>
        </w:tc>
        <w:tc>
          <w:tcPr>
            <w:tcW w:w="907" w:type="dxa"/>
            <w:tcBorders>
              <w:top w:val="single" w:sz="8" w:space="0" w:color="auto"/>
              <w:left w:val="single" w:sz="8" w:space="0" w:color="auto"/>
              <w:bottom w:val="nil"/>
              <w:right w:val="single" w:sz="8" w:space="0" w:color="auto"/>
            </w:tcBorders>
            <w:shd w:val="clear" w:color="auto" w:fill="auto"/>
            <w:noWrap/>
            <w:hideMark/>
          </w:tcPr>
          <w:p w14:paraId="54563F9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yes</w:t>
            </w:r>
          </w:p>
        </w:tc>
        <w:tc>
          <w:tcPr>
            <w:tcW w:w="274" w:type="dxa"/>
            <w:tcBorders>
              <w:top w:val="single" w:sz="8" w:space="0" w:color="auto"/>
              <w:left w:val="nil"/>
              <w:bottom w:val="nil"/>
              <w:right w:val="single" w:sz="8" w:space="0" w:color="auto"/>
            </w:tcBorders>
            <w:shd w:val="clear" w:color="auto" w:fill="auto"/>
            <w:noWrap/>
            <w:hideMark/>
          </w:tcPr>
          <w:p w14:paraId="0BD2E20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single" w:sz="8" w:space="0" w:color="auto"/>
              <w:left w:val="nil"/>
              <w:bottom w:val="nil"/>
              <w:right w:val="nil"/>
            </w:tcBorders>
            <w:shd w:val="clear" w:color="auto" w:fill="auto"/>
            <w:noWrap/>
            <w:hideMark/>
          </w:tcPr>
          <w:p w14:paraId="3435A2F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08B902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30C3AFB1" w14:textId="77777777" w:rsidTr="002A0BB9">
        <w:trPr>
          <w:trHeight w:hRule="exact" w:val="230"/>
        </w:trPr>
        <w:tc>
          <w:tcPr>
            <w:tcW w:w="534" w:type="dxa"/>
            <w:tcBorders>
              <w:top w:val="nil"/>
              <w:left w:val="single" w:sz="8" w:space="0" w:color="auto"/>
              <w:bottom w:val="single" w:sz="8" w:space="0" w:color="auto"/>
              <w:right w:val="nil"/>
            </w:tcBorders>
          </w:tcPr>
          <w:p w14:paraId="639320A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1E58F79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561E5F6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no</w:t>
            </w:r>
          </w:p>
        </w:tc>
        <w:tc>
          <w:tcPr>
            <w:tcW w:w="274" w:type="dxa"/>
            <w:tcBorders>
              <w:top w:val="nil"/>
              <w:left w:val="nil"/>
              <w:bottom w:val="single" w:sz="8" w:space="0" w:color="auto"/>
              <w:right w:val="single" w:sz="8" w:space="0" w:color="auto"/>
            </w:tcBorders>
            <w:shd w:val="clear" w:color="auto" w:fill="auto"/>
            <w:noWrap/>
            <w:hideMark/>
          </w:tcPr>
          <w:p w14:paraId="663EB13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single" w:sz="8" w:space="0" w:color="auto"/>
              <w:right w:val="nil"/>
            </w:tcBorders>
            <w:shd w:val="clear" w:color="auto" w:fill="auto"/>
            <w:noWrap/>
            <w:hideMark/>
          </w:tcPr>
          <w:p w14:paraId="0E21205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27E2542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1614F46F" w14:textId="77777777" w:rsidTr="002A0BB9">
        <w:trPr>
          <w:trHeight w:hRule="exact" w:val="230"/>
        </w:trPr>
        <w:tc>
          <w:tcPr>
            <w:tcW w:w="534" w:type="dxa"/>
            <w:tcBorders>
              <w:top w:val="nil"/>
              <w:left w:val="single" w:sz="8" w:space="0" w:color="auto"/>
              <w:bottom w:val="nil"/>
              <w:right w:val="nil"/>
            </w:tcBorders>
          </w:tcPr>
          <w:p w14:paraId="5E37EA5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12</w:t>
            </w:r>
          </w:p>
        </w:tc>
        <w:tc>
          <w:tcPr>
            <w:tcW w:w="5122" w:type="dxa"/>
            <w:tcBorders>
              <w:top w:val="nil"/>
              <w:left w:val="single" w:sz="8" w:space="0" w:color="auto"/>
              <w:bottom w:val="nil"/>
              <w:right w:val="nil"/>
            </w:tcBorders>
            <w:shd w:val="clear" w:color="auto" w:fill="auto"/>
            <w:noWrap/>
            <w:hideMark/>
          </w:tcPr>
          <w:p w14:paraId="22272CE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xml:space="preserve">What is the most you have ever had in edibles </w:t>
            </w:r>
            <w:proofErr w:type="gramStart"/>
            <w:r w:rsidRPr="00447E7B">
              <w:rPr>
                <w:rFonts w:ascii="Arial" w:hAnsi="Arial" w:cs="Arial"/>
                <w:bCs/>
                <w:color w:val="000000"/>
                <w:sz w:val="16"/>
                <w:szCs w:val="16"/>
              </w:rPr>
              <w:t>in</w:t>
            </w:r>
            <w:proofErr w:type="gramEnd"/>
            <w:r w:rsidRPr="00447E7B">
              <w:rPr>
                <w:rFonts w:ascii="Arial" w:hAnsi="Arial" w:cs="Arial"/>
                <w:bCs/>
                <w:color w:val="000000"/>
                <w:sz w:val="16"/>
                <w:szCs w:val="16"/>
              </w:rPr>
              <w:t xml:space="preserve"> one occasion?</w:t>
            </w:r>
          </w:p>
        </w:tc>
        <w:tc>
          <w:tcPr>
            <w:tcW w:w="907" w:type="dxa"/>
            <w:tcBorders>
              <w:top w:val="nil"/>
              <w:left w:val="single" w:sz="8" w:space="0" w:color="auto"/>
              <w:bottom w:val="nil"/>
              <w:right w:val="single" w:sz="8" w:space="0" w:color="auto"/>
            </w:tcBorders>
            <w:shd w:val="clear" w:color="auto" w:fill="auto"/>
            <w:noWrap/>
            <w:hideMark/>
          </w:tcPr>
          <w:p w14:paraId="53F1A2E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&lt;20 mg</w:t>
            </w:r>
          </w:p>
        </w:tc>
        <w:tc>
          <w:tcPr>
            <w:tcW w:w="274" w:type="dxa"/>
            <w:tcBorders>
              <w:top w:val="nil"/>
              <w:left w:val="nil"/>
              <w:bottom w:val="nil"/>
              <w:right w:val="single" w:sz="8" w:space="0" w:color="auto"/>
            </w:tcBorders>
            <w:shd w:val="clear" w:color="auto" w:fill="auto"/>
            <w:noWrap/>
            <w:hideMark/>
          </w:tcPr>
          <w:p w14:paraId="7804739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5DD2DCE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7D71E96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68831911" w14:textId="77777777" w:rsidTr="002A0BB9">
        <w:trPr>
          <w:trHeight w:hRule="exact" w:val="230"/>
        </w:trPr>
        <w:tc>
          <w:tcPr>
            <w:tcW w:w="534" w:type="dxa"/>
            <w:tcBorders>
              <w:top w:val="nil"/>
              <w:left w:val="single" w:sz="8" w:space="0" w:color="auto"/>
              <w:bottom w:val="nil"/>
              <w:right w:val="nil"/>
            </w:tcBorders>
          </w:tcPr>
          <w:p w14:paraId="3CF2074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tcPr>
          <w:p w14:paraId="2C0E67D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single" w:sz="8" w:space="0" w:color="auto"/>
              <w:bottom w:val="nil"/>
              <w:right w:val="single" w:sz="8" w:space="0" w:color="auto"/>
            </w:tcBorders>
            <w:shd w:val="clear" w:color="auto" w:fill="auto"/>
            <w:noWrap/>
            <w:hideMark/>
          </w:tcPr>
          <w:p w14:paraId="3FB37C2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20-30 mg</w:t>
            </w:r>
          </w:p>
        </w:tc>
        <w:tc>
          <w:tcPr>
            <w:tcW w:w="274" w:type="dxa"/>
            <w:tcBorders>
              <w:top w:val="nil"/>
              <w:left w:val="nil"/>
              <w:bottom w:val="nil"/>
              <w:right w:val="single" w:sz="8" w:space="0" w:color="auto"/>
            </w:tcBorders>
            <w:shd w:val="clear" w:color="auto" w:fill="auto"/>
            <w:noWrap/>
            <w:hideMark/>
          </w:tcPr>
          <w:p w14:paraId="63AEA91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3E9A287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3B0FCEF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23E51EF2" w14:textId="77777777" w:rsidTr="002A0BB9">
        <w:trPr>
          <w:trHeight w:hRule="exact" w:val="230"/>
        </w:trPr>
        <w:tc>
          <w:tcPr>
            <w:tcW w:w="534" w:type="dxa"/>
            <w:tcBorders>
              <w:top w:val="nil"/>
              <w:left w:val="single" w:sz="8" w:space="0" w:color="auto"/>
              <w:bottom w:val="nil"/>
              <w:right w:val="nil"/>
            </w:tcBorders>
          </w:tcPr>
          <w:p w14:paraId="0865846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399469F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0DB1CB5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31-40 mg</w:t>
            </w:r>
          </w:p>
        </w:tc>
        <w:tc>
          <w:tcPr>
            <w:tcW w:w="274" w:type="dxa"/>
            <w:tcBorders>
              <w:top w:val="nil"/>
              <w:left w:val="nil"/>
              <w:bottom w:val="nil"/>
              <w:right w:val="single" w:sz="8" w:space="0" w:color="auto"/>
            </w:tcBorders>
            <w:shd w:val="clear" w:color="auto" w:fill="auto"/>
            <w:noWrap/>
            <w:hideMark/>
          </w:tcPr>
          <w:p w14:paraId="78D2EC0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4EB5821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244C730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1D7447B9" w14:textId="77777777" w:rsidTr="002A0BB9">
        <w:trPr>
          <w:trHeight w:hRule="exact" w:val="230"/>
        </w:trPr>
        <w:tc>
          <w:tcPr>
            <w:tcW w:w="534" w:type="dxa"/>
            <w:tcBorders>
              <w:top w:val="nil"/>
              <w:left w:val="single" w:sz="8" w:space="0" w:color="auto"/>
              <w:bottom w:val="nil"/>
              <w:right w:val="nil"/>
            </w:tcBorders>
          </w:tcPr>
          <w:p w14:paraId="27E0F02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7B68B6A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7B349D0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41-60 mg</w:t>
            </w:r>
          </w:p>
        </w:tc>
        <w:tc>
          <w:tcPr>
            <w:tcW w:w="274" w:type="dxa"/>
            <w:tcBorders>
              <w:top w:val="nil"/>
              <w:left w:val="nil"/>
              <w:bottom w:val="nil"/>
              <w:right w:val="single" w:sz="8" w:space="0" w:color="auto"/>
            </w:tcBorders>
            <w:shd w:val="clear" w:color="auto" w:fill="auto"/>
            <w:noWrap/>
            <w:hideMark/>
          </w:tcPr>
          <w:p w14:paraId="2C7A015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176" w:type="dxa"/>
            <w:gridSpan w:val="2"/>
            <w:tcBorders>
              <w:top w:val="nil"/>
              <w:left w:val="nil"/>
              <w:bottom w:val="nil"/>
              <w:right w:val="nil"/>
            </w:tcBorders>
            <w:shd w:val="clear" w:color="auto" w:fill="auto"/>
            <w:noWrap/>
            <w:hideMark/>
          </w:tcPr>
          <w:p w14:paraId="5F917B8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B3CFAF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0D337B52" w14:textId="77777777" w:rsidTr="002A0BB9">
        <w:trPr>
          <w:trHeight w:hRule="exact" w:val="230"/>
        </w:trPr>
        <w:tc>
          <w:tcPr>
            <w:tcW w:w="534" w:type="dxa"/>
            <w:tcBorders>
              <w:top w:val="nil"/>
              <w:left w:val="single" w:sz="8" w:space="0" w:color="auto"/>
              <w:bottom w:val="nil"/>
              <w:right w:val="nil"/>
            </w:tcBorders>
          </w:tcPr>
          <w:p w14:paraId="10F0390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6AC8C3E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3310EA4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61-70 mg</w:t>
            </w:r>
          </w:p>
        </w:tc>
        <w:tc>
          <w:tcPr>
            <w:tcW w:w="274" w:type="dxa"/>
            <w:tcBorders>
              <w:top w:val="nil"/>
              <w:left w:val="nil"/>
              <w:bottom w:val="nil"/>
              <w:right w:val="single" w:sz="8" w:space="0" w:color="auto"/>
            </w:tcBorders>
            <w:shd w:val="clear" w:color="auto" w:fill="auto"/>
            <w:noWrap/>
            <w:hideMark/>
          </w:tcPr>
          <w:p w14:paraId="2AF9ADB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4</w:t>
            </w:r>
          </w:p>
        </w:tc>
        <w:tc>
          <w:tcPr>
            <w:tcW w:w="2176" w:type="dxa"/>
            <w:gridSpan w:val="2"/>
            <w:tcBorders>
              <w:top w:val="nil"/>
              <w:left w:val="nil"/>
              <w:bottom w:val="nil"/>
              <w:right w:val="nil"/>
            </w:tcBorders>
            <w:shd w:val="clear" w:color="auto" w:fill="auto"/>
            <w:noWrap/>
            <w:hideMark/>
          </w:tcPr>
          <w:p w14:paraId="478B321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420D243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5CA0430B" w14:textId="77777777" w:rsidTr="002A0BB9">
        <w:trPr>
          <w:trHeight w:hRule="exact" w:val="230"/>
        </w:trPr>
        <w:tc>
          <w:tcPr>
            <w:tcW w:w="534" w:type="dxa"/>
            <w:tcBorders>
              <w:top w:val="nil"/>
              <w:left w:val="single" w:sz="8" w:space="0" w:color="auto"/>
              <w:bottom w:val="nil"/>
              <w:right w:val="nil"/>
            </w:tcBorders>
          </w:tcPr>
          <w:p w14:paraId="0B0EBFC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4FDEDCC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33C78D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71-80 mg</w:t>
            </w:r>
          </w:p>
        </w:tc>
        <w:tc>
          <w:tcPr>
            <w:tcW w:w="274" w:type="dxa"/>
            <w:tcBorders>
              <w:top w:val="nil"/>
              <w:left w:val="nil"/>
              <w:bottom w:val="nil"/>
              <w:right w:val="single" w:sz="8" w:space="0" w:color="auto"/>
            </w:tcBorders>
            <w:shd w:val="clear" w:color="auto" w:fill="auto"/>
            <w:noWrap/>
            <w:hideMark/>
          </w:tcPr>
          <w:p w14:paraId="09992DA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w:t>
            </w:r>
          </w:p>
        </w:tc>
        <w:tc>
          <w:tcPr>
            <w:tcW w:w="2176" w:type="dxa"/>
            <w:gridSpan w:val="2"/>
            <w:tcBorders>
              <w:top w:val="nil"/>
              <w:left w:val="nil"/>
              <w:bottom w:val="nil"/>
              <w:right w:val="nil"/>
            </w:tcBorders>
            <w:shd w:val="clear" w:color="auto" w:fill="auto"/>
            <w:noWrap/>
            <w:hideMark/>
          </w:tcPr>
          <w:p w14:paraId="54790A2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428753A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5B303695" w14:textId="77777777" w:rsidTr="002A0BB9">
        <w:trPr>
          <w:trHeight w:hRule="exact" w:val="230"/>
        </w:trPr>
        <w:tc>
          <w:tcPr>
            <w:tcW w:w="534" w:type="dxa"/>
            <w:tcBorders>
              <w:top w:val="nil"/>
              <w:left w:val="single" w:sz="8" w:space="0" w:color="auto"/>
              <w:bottom w:val="nil"/>
              <w:right w:val="nil"/>
            </w:tcBorders>
          </w:tcPr>
          <w:p w14:paraId="0B38EAF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219BDEA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73B87D7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81-90 mg</w:t>
            </w:r>
          </w:p>
        </w:tc>
        <w:tc>
          <w:tcPr>
            <w:tcW w:w="274" w:type="dxa"/>
            <w:tcBorders>
              <w:top w:val="nil"/>
              <w:left w:val="nil"/>
              <w:bottom w:val="nil"/>
              <w:right w:val="single" w:sz="8" w:space="0" w:color="auto"/>
            </w:tcBorders>
            <w:shd w:val="clear" w:color="auto" w:fill="auto"/>
            <w:noWrap/>
            <w:hideMark/>
          </w:tcPr>
          <w:p w14:paraId="07B2E45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6</w:t>
            </w:r>
          </w:p>
        </w:tc>
        <w:tc>
          <w:tcPr>
            <w:tcW w:w="2176" w:type="dxa"/>
            <w:gridSpan w:val="2"/>
            <w:tcBorders>
              <w:top w:val="nil"/>
              <w:left w:val="nil"/>
              <w:bottom w:val="nil"/>
              <w:right w:val="nil"/>
            </w:tcBorders>
            <w:shd w:val="clear" w:color="auto" w:fill="auto"/>
            <w:noWrap/>
            <w:hideMark/>
          </w:tcPr>
          <w:p w14:paraId="74EE1BB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DAB2ED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45EE9397" w14:textId="77777777" w:rsidTr="002A0BB9">
        <w:trPr>
          <w:trHeight w:hRule="exact" w:val="230"/>
        </w:trPr>
        <w:tc>
          <w:tcPr>
            <w:tcW w:w="534" w:type="dxa"/>
            <w:tcBorders>
              <w:top w:val="nil"/>
              <w:left w:val="single" w:sz="8" w:space="0" w:color="auto"/>
              <w:bottom w:val="nil"/>
              <w:right w:val="nil"/>
            </w:tcBorders>
          </w:tcPr>
          <w:p w14:paraId="63AADB8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2CB59FD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4EC2D3D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&gt;91 mg</w:t>
            </w:r>
          </w:p>
        </w:tc>
        <w:tc>
          <w:tcPr>
            <w:tcW w:w="274" w:type="dxa"/>
            <w:tcBorders>
              <w:top w:val="nil"/>
              <w:left w:val="nil"/>
              <w:bottom w:val="nil"/>
              <w:right w:val="single" w:sz="8" w:space="0" w:color="auto"/>
            </w:tcBorders>
            <w:shd w:val="clear" w:color="auto" w:fill="auto"/>
            <w:noWrap/>
            <w:hideMark/>
          </w:tcPr>
          <w:p w14:paraId="2346219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7</w:t>
            </w:r>
          </w:p>
        </w:tc>
        <w:tc>
          <w:tcPr>
            <w:tcW w:w="2176" w:type="dxa"/>
            <w:gridSpan w:val="2"/>
            <w:tcBorders>
              <w:top w:val="nil"/>
              <w:left w:val="nil"/>
              <w:bottom w:val="nil"/>
              <w:right w:val="nil"/>
            </w:tcBorders>
            <w:shd w:val="clear" w:color="auto" w:fill="auto"/>
            <w:noWrap/>
            <w:hideMark/>
          </w:tcPr>
          <w:p w14:paraId="548498E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7DEB462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A0FA208" w14:textId="77777777" w:rsidTr="002A0BB9">
        <w:trPr>
          <w:trHeight w:hRule="exact" w:val="230"/>
        </w:trPr>
        <w:tc>
          <w:tcPr>
            <w:tcW w:w="534" w:type="dxa"/>
            <w:tcBorders>
              <w:top w:val="nil"/>
              <w:left w:val="single" w:sz="8" w:space="0" w:color="auto"/>
              <w:bottom w:val="nil"/>
              <w:right w:val="nil"/>
            </w:tcBorders>
          </w:tcPr>
          <w:p w14:paraId="6CA0F0D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7543E13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4823B9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274" w:type="dxa"/>
            <w:tcBorders>
              <w:top w:val="nil"/>
              <w:left w:val="nil"/>
              <w:bottom w:val="nil"/>
              <w:right w:val="single" w:sz="8" w:space="0" w:color="auto"/>
            </w:tcBorders>
            <w:shd w:val="clear" w:color="auto" w:fill="auto"/>
            <w:noWrap/>
            <w:hideMark/>
          </w:tcPr>
          <w:p w14:paraId="1D91FD1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2176" w:type="dxa"/>
            <w:gridSpan w:val="2"/>
            <w:tcBorders>
              <w:top w:val="nil"/>
              <w:left w:val="nil"/>
              <w:bottom w:val="nil"/>
              <w:right w:val="nil"/>
            </w:tcBorders>
            <w:shd w:val="clear" w:color="auto" w:fill="auto"/>
            <w:noWrap/>
            <w:hideMark/>
          </w:tcPr>
          <w:p w14:paraId="04A7FF6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3BFED3C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1A53C53A" w14:textId="77777777" w:rsidTr="002A0BB9">
        <w:trPr>
          <w:trHeight w:hRule="exact" w:val="230"/>
        </w:trPr>
        <w:tc>
          <w:tcPr>
            <w:tcW w:w="534" w:type="dxa"/>
            <w:tcBorders>
              <w:top w:val="single" w:sz="8" w:space="0" w:color="auto"/>
              <w:left w:val="single" w:sz="8" w:space="0" w:color="auto"/>
              <w:bottom w:val="nil"/>
              <w:right w:val="nil"/>
            </w:tcBorders>
          </w:tcPr>
          <w:p w14:paraId="04C7E8D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13</w:t>
            </w:r>
          </w:p>
        </w:tc>
        <w:tc>
          <w:tcPr>
            <w:tcW w:w="5122" w:type="dxa"/>
            <w:tcBorders>
              <w:top w:val="single" w:sz="8" w:space="0" w:color="auto"/>
              <w:left w:val="single" w:sz="8" w:space="0" w:color="auto"/>
              <w:bottom w:val="nil"/>
              <w:right w:val="nil"/>
            </w:tcBorders>
            <w:shd w:val="clear" w:color="auto" w:fill="auto"/>
            <w:noWrap/>
            <w:hideMark/>
          </w:tcPr>
          <w:p w14:paraId="043C7B7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On a scale from 0-100, how high did you get from those edibles?</w:t>
            </w:r>
          </w:p>
        </w:tc>
        <w:tc>
          <w:tcPr>
            <w:tcW w:w="907" w:type="dxa"/>
            <w:tcBorders>
              <w:top w:val="single" w:sz="8" w:space="0" w:color="auto"/>
              <w:left w:val="single" w:sz="8" w:space="0" w:color="auto"/>
              <w:bottom w:val="nil"/>
              <w:right w:val="single" w:sz="8" w:space="0" w:color="auto"/>
            </w:tcBorders>
            <w:shd w:val="clear" w:color="auto" w:fill="auto"/>
            <w:noWrap/>
            <w:hideMark/>
          </w:tcPr>
          <w:p w14:paraId="1F5850C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&lt;50</w:t>
            </w:r>
          </w:p>
        </w:tc>
        <w:tc>
          <w:tcPr>
            <w:tcW w:w="274" w:type="dxa"/>
            <w:tcBorders>
              <w:top w:val="single" w:sz="8" w:space="0" w:color="auto"/>
              <w:left w:val="nil"/>
              <w:bottom w:val="nil"/>
              <w:right w:val="single" w:sz="8" w:space="0" w:color="auto"/>
            </w:tcBorders>
            <w:shd w:val="clear" w:color="auto" w:fill="auto"/>
            <w:noWrap/>
            <w:hideMark/>
          </w:tcPr>
          <w:p w14:paraId="1A1FBB0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single" w:sz="8" w:space="0" w:color="auto"/>
              <w:left w:val="nil"/>
              <w:bottom w:val="nil"/>
              <w:right w:val="nil"/>
            </w:tcBorders>
            <w:shd w:val="clear" w:color="auto" w:fill="auto"/>
            <w:noWrap/>
            <w:hideMark/>
          </w:tcPr>
          <w:p w14:paraId="4E5617F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57E2293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r>
      <w:tr w:rsidR="00447E7B" w:rsidRPr="00447E7B" w14:paraId="696983B0" w14:textId="77777777" w:rsidTr="002A0BB9">
        <w:trPr>
          <w:trHeight w:hRule="exact" w:val="230"/>
        </w:trPr>
        <w:tc>
          <w:tcPr>
            <w:tcW w:w="534" w:type="dxa"/>
            <w:tcBorders>
              <w:top w:val="nil"/>
              <w:left w:val="single" w:sz="8" w:space="0" w:color="auto"/>
              <w:bottom w:val="nil"/>
              <w:right w:val="nil"/>
            </w:tcBorders>
          </w:tcPr>
          <w:p w14:paraId="1AC1F5E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1E042CE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213AC54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50 to 70</w:t>
            </w:r>
          </w:p>
        </w:tc>
        <w:tc>
          <w:tcPr>
            <w:tcW w:w="274" w:type="dxa"/>
            <w:tcBorders>
              <w:top w:val="nil"/>
              <w:left w:val="nil"/>
              <w:bottom w:val="nil"/>
              <w:right w:val="single" w:sz="8" w:space="0" w:color="auto"/>
            </w:tcBorders>
            <w:shd w:val="clear" w:color="auto" w:fill="auto"/>
            <w:noWrap/>
            <w:hideMark/>
          </w:tcPr>
          <w:p w14:paraId="66ADF85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3B1D4E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E66662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62BC48C7" w14:textId="77777777" w:rsidTr="002A0BB9">
        <w:trPr>
          <w:trHeight w:hRule="exact" w:val="230"/>
        </w:trPr>
        <w:tc>
          <w:tcPr>
            <w:tcW w:w="534" w:type="dxa"/>
            <w:tcBorders>
              <w:top w:val="nil"/>
              <w:left w:val="single" w:sz="8" w:space="0" w:color="auto"/>
              <w:bottom w:val="single" w:sz="8" w:space="0" w:color="auto"/>
              <w:right w:val="nil"/>
            </w:tcBorders>
          </w:tcPr>
          <w:p w14:paraId="0FEDE6A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34B68E3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8" w:space="0" w:color="auto"/>
              <w:right w:val="single" w:sz="8" w:space="0" w:color="auto"/>
            </w:tcBorders>
            <w:shd w:val="clear" w:color="auto" w:fill="auto"/>
            <w:noWrap/>
            <w:hideMark/>
          </w:tcPr>
          <w:p w14:paraId="5A7A2C3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80 to 100</w:t>
            </w:r>
          </w:p>
        </w:tc>
        <w:tc>
          <w:tcPr>
            <w:tcW w:w="274" w:type="dxa"/>
            <w:tcBorders>
              <w:top w:val="nil"/>
              <w:left w:val="nil"/>
              <w:bottom w:val="single" w:sz="8" w:space="0" w:color="auto"/>
              <w:right w:val="single" w:sz="8" w:space="0" w:color="auto"/>
            </w:tcBorders>
            <w:shd w:val="clear" w:color="auto" w:fill="auto"/>
            <w:noWrap/>
            <w:hideMark/>
          </w:tcPr>
          <w:p w14:paraId="1BFE42B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single" w:sz="8" w:space="0" w:color="auto"/>
              <w:right w:val="nil"/>
            </w:tcBorders>
            <w:shd w:val="clear" w:color="auto" w:fill="auto"/>
            <w:noWrap/>
            <w:hideMark/>
          </w:tcPr>
          <w:p w14:paraId="045179E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44BEB1E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5D210CFA" w14:textId="77777777" w:rsidTr="002A0BB9">
        <w:trPr>
          <w:trHeight w:hRule="exact" w:val="230"/>
        </w:trPr>
        <w:tc>
          <w:tcPr>
            <w:tcW w:w="534" w:type="dxa"/>
            <w:tcBorders>
              <w:top w:val="nil"/>
              <w:left w:val="single" w:sz="8" w:space="0" w:color="auto"/>
              <w:bottom w:val="nil"/>
              <w:right w:val="nil"/>
            </w:tcBorders>
          </w:tcPr>
          <w:p w14:paraId="6C40F44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14</w:t>
            </w:r>
          </w:p>
        </w:tc>
        <w:tc>
          <w:tcPr>
            <w:tcW w:w="5122" w:type="dxa"/>
            <w:tcBorders>
              <w:top w:val="nil"/>
              <w:left w:val="single" w:sz="8" w:space="0" w:color="auto"/>
              <w:bottom w:val="nil"/>
              <w:right w:val="nil"/>
            </w:tcBorders>
            <w:shd w:val="clear" w:color="auto" w:fill="auto"/>
            <w:noWrap/>
            <w:hideMark/>
          </w:tcPr>
          <w:p w14:paraId="12E8168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Have you ever had a bad high (includes paranoia, fainting, moderate/severe nausea, vomiting, dizziness)?</w:t>
            </w:r>
          </w:p>
        </w:tc>
        <w:tc>
          <w:tcPr>
            <w:tcW w:w="907" w:type="dxa"/>
            <w:tcBorders>
              <w:top w:val="nil"/>
              <w:left w:val="single" w:sz="8" w:space="0" w:color="auto"/>
              <w:bottom w:val="nil"/>
              <w:right w:val="single" w:sz="8" w:space="0" w:color="auto"/>
            </w:tcBorders>
            <w:shd w:val="clear" w:color="auto" w:fill="auto"/>
            <w:noWrap/>
            <w:hideMark/>
          </w:tcPr>
          <w:p w14:paraId="6CB5A8B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yes</w:t>
            </w:r>
          </w:p>
        </w:tc>
        <w:tc>
          <w:tcPr>
            <w:tcW w:w="274" w:type="dxa"/>
            <w:tcBorders>
              <w:top w:val="nil"/>
              <w:left w:val="nil"/>
              <w:bottom w:val="nil"/>
              <w:right w:val="single" w:sz="8" w:space="0" w:color="auto"/>
            </w:tcBorders>
            <w:shd w:val="clear" w:color="auto" w:fill="auto"/>
            <w:noWrap/>
            <w:hideMark/>
          </w:tcPr>
          <w:p w14:paraId="1017372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65AA7FC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58F57F4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r>
      <w:tr w:rsidR="00447E7B" w:rsidRPr="00447E7B" w14:paraId="5352B7E8" w14:textId="77777777" w:rsidTr="002A0BB9">
        <w:trPr>
          <w:trHeight w:hRule="exact" w:val="230"/>
        </w:trPr>
        <w:tc>
          <w:tcPr>
            <w:tcW w:w="534" w:type="dxa"/>
            <w:tcBorders>
              <w:top w:val="nil"/>
              <w:left w:val="single" w:sz="8" w:space="0" w:color="auto"/>
              <w:bottom w:val="nil"/>
              <w:right w:val="nil"/>
            </w:tcBorders>
          </w:tcPr>
          <w:p w14:paraId="57FBBD8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6FA263F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43E1F3F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no</w:t>
            </w:r>
          </w:p>
        </w:tc>
        <w:tc>
          <w:tcPr>
            <w:tcW w:w="274" w:type="dxa"/>
            <w:tcBorders>
              <w:top w:val="nil"/>
              <w:left w:val="nil"/>
              <w:bottom w:val="nil"/>
              <w:right w:val="single" w:sz="8" w:space="0" w:color="auto"/>
            </w:tcBorders>
            <w:shd w:val="clear" w:color="auto" w:fill="auto"/>
            <w:noWrap/>
            <w:hideMark/>
          </w:tcPr>
          <w:p w14:paraId="4E5920A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4C474D6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66728B3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B2BCC67" w14:textId="77777777" w:rsidTr="002A0BB9">
        <w:trPr>
          <w:trHeight w:hRule="exact" w:val="230"/>
        </w:trPr>
        <w:tc>
          <w:tcPr>
            <w:tcW w:w="534" w:type="dxa"/>
            <w:tcBorders>
              <w:top w:val="single" w:sz="8" w:space="0" w:color="auto"/>
              <w:left w:val="single" w:sz="8" w:space="0" w:color="auto"/>
              <w:bottom w:val="nil"/>
              <w:right w:val="nil"/>
            </w:tcBorders>
          </w:tcPr>
          <w:p w14:paraId="276628B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lastRenderedPageBreak/>
              <w:t>15</w:t>
            </w:r>
          </w:p>
        </w:tc>
        <w:tc>
          <w:tcPr>
            <w:tcW w:w="5122" w:type="dxa"/>
            <w:tcBorders>
              <w:top w:val="single" w:sz="8" w:space="0" w:color="auto"/>
              <w:left w:val="single" w:sz="8" w:space="0" w:color="auto"/>
              <w:bottom w:val="nil"/>
              <w:right w:val="nil"/>
            </w:tcBorders>
            <w:shd w:val="clear" w:color="auto" w:fill="auto"/>
            <w:noWrap/>
            <w:hideMark/>
          </w:tcPr>
          <w:p w14:paraId="1534710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Do you have a medical history/family medical history of hypertension?</w:t>
            </w:r>
          </w:p>
        </w:tc>
        <w:tc>
          <w:tcPr>
            <w:tcW w:w="907" w:type="dxa"/>
            <w:tcBorders>
              <w:top w:val="single" w:sz="8" w:space="0" w:color="auto"/>
              <w:left w:val="single" w:sz="8" w:space="0" w:color="auto"/>
              <w:bottom w:val="nil"/>
              <w:right w:val="single" w:sz="8" w:space="0" w:color="auto"/>
            </w:tcBorders>
            <w:shd w:val="clear" w:color="auto" w:fill="auto"/>
            <w:noWrap/>
            <w:hideMark/>
          </w:tcPr>
          <w:p w14:paraId="17E1327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yes</w:t>
            </w:r>
          </w:p>
        </w:tc>
        <w:tc>
          <w:tcPr>
            <w:tcW w:w="274" w:type="dxa"/>
            <w:tcBorders>
              <w:top w:val="single" w:sz="8" w:space="0" w:color="auto"/>
              <w:left w:val="nil"/>
              <w:bottom w:val="nil"/>
              <w:right w:val="single" w:sz="8" w:space="0" w:color="auto"/>
            </w:tcBorders>
            <w:shd w:val="clear" w:color="auto" w:fill="auto"/>
            <w:noWrap/>
            <w:hideMark/>
          </w:tcPr>
          <w:p w14:paraId="355A1B6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single" w:sz="8" w:space="0" w:color="auto"/>
              <w:left w:val="nil"/>
              <w:bottom w:val="nil"/>
              <w:right w:val="nil"/>
            </w:tcBorders>
            <w:shd w:val="clear" w:color="auto" w:fill="auto"/>
            <w:noWrap/>
            <w:hideMark/>
          </w:tcPr>
          <w:p w14:paraId="5CD946C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single" w:sz="8" w:space="0" w:color="auto"/>
              <w:left w:val="nil"/>
              <w:bottom w:val="nil"/>
              <w:right w:val="single" w:sz="4" w:space="0" w:color="auto"/>
            </w:tcBorders>
            <w:shd w:val="clear" w:color="auto" w:fill="auto"/>
            <w:noWrap/>
            <w:hideMark/>
          </w:tcPr>
          <w:p w14:paraId="167C573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r>
      <w:tr w:rsidR="00447E7B" w:rsidRPr="00447E7B" w14:paraId="3B02858C" w14:textId="77777777" w:rsidTr="002A0BB9">
        <w:trPr>
          <w:trHeight w:hRule="exact" w:val="230"/>
        </w:trPr>
        <w:tc>
          <w:tcPr>
            <w:tcW w:w="534" w:type="dxa"/>
            <w:tcBorders>
              <w:top w:val="nil"/>
              <w:left w:val="single" w:sz="8" w:space="0" w:color="auto"/>
              <w:bottom w:val="single" w:sz="8" w:space="0" w:color="auto"/>
              <w:right w:val="nil"/>
            </w:tcBorders>
          </w:tcPr>
          <w:p w14:paraId="1A4D4DF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8" w:space="0" w:color="auto"/>
              <w:right w:val="nil"/>
            </w:tcBorders>
            <w:shd w:val="clear" w:color="auto" w:fill="auto"/>
            <w:noWrap/>
            <w:hideMark/>
          </w:tcPr>
          <w:p w14:paraId="22B46ED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single" w:sz="8" w:space="0" w:color="auto"/>
            </w:tcBorders>
            <w:shd w:val="clear" w:color="auto" w:fill="auto"/>
            <w:noWrap/>
            <w:hideMark/>
          </w:tcPr>
          <w:p w14:paraId="7F0E23B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no</w:t>
            </w:r>
          </w:p>
        </w:tc>
        <w:tc>
          <w:tcPr>
            <w:tcW w:w="274" w:type="dxa"/>
            <w:tcBorders>
              <w:top w:val="nil"/>
              <w:left w:val="nil"/>
              <w:bottom w:val="nil"/>
              <w:right w:val="single" w:sz="8" w:space="0" w:color="auto"/>
            </w:tcBorders>
            <w:shd w:val="clear" w:color="auto" w:fill="auto"/>
            <w:noWrap/>
            <w:hideMark/>
          </w:tcPr>
          <w:p w14:paraId="5C7C56D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single" w:sz="8" w:space="0" w:color="auto"/>
              <w:right w:val="nil"/>
            </w:tcBorders>
            <w:shd w:val="clear" w:color="auto" w:fill="auto"/>
            <w:noWrap/>
            <w:hideMark/>
          </w:tcPr>
          <w:p w14:paraId="291BE3E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8" w:space="0" w:color="auto"/>
              <w:right w:val="single" w:sz="4" w:space="0" w:color="auto"/>
            </w:tcBorders>
            <w:shd w:val="clear" w:color="auto" w:fill="auto"/>
            <w:noWrap/>
            <w:hideMark/>
          </w:tcPr>
          <w:p w14:paraId="2E02C31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61DA1FAA" w14:textId="77777777" w:rsidTr="002A0BB9">
        <w:trPr>
          <w:trHeight w:hRule="exact" w:val="230"/>
        </w:trPr>
        <w:tc>
          <w:tcPr>
            <w:tcW w:w="534" w:type="dxa"/>
            <w:tcBorders>
              <w:top w:val="nil"/>
              <w:left w:val="single" w:sz="8" w:space="0" w:color="auto"/>
              <w:bottom w:val="nil"/>
              <w:right w:val="nil"/>
            </w:tcBorders>
          </w:tcPr>
          <w:p w14:paraId="6ACA16E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16</w:t>
            </w:r>
          </w:p>
        </w:tc>
        <w:tc>
          <w:tcPr>
            <w:tcW w:w="5122" w:type="dxa"/>
            <w:tcBorders>
              <w:top w:val="nil"/>
              <w:left w:val="single" w:sz="8" w:space="0" w:color="auto"/>
              <w:bottom w:val="nil"/>
              <w:right w:val="nil"/>
            </w:tcBorders>
            <w:shd w:val="clear" w:color="auto" w:fill="auto"/>
            <w:noWrap/>
            <w:hideMark/>
          </w:tcPr>
          <w:p w14:paraId="65DECF2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BMI</w:t>
            </w:r>
          </w:p>
        </w:tc>
        <w:tc>
          <w:tcPr>
            <w:tcW w:w="907" w:type="dxa"/>
            <w:tcBorders>
              <w:top w:val="single" w:sz="8" w:space="0" w:color="auto"/>
              <w:left w:val="single" w:sz="8" w:space="0" w:color="auto"/>
              <w:bottom w:val="nil"/>
              <w:right w:val="nil"/>
            </w:tcBorders>
            <w:shd w:val="clear" w:color="auto" w:fill="auto"/>
            <w:noWrap/>
            <w:hideMark/>
          </w:tcPr>
          <w:p w14:paraId="2FBED10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&lt;=21</w:t>
            </w:r>
          </w:p>
        </w:tc>
        <w:tc>
          <w:tcPr>
            <w:tcW w:w="274" w:type="dxa"/>
            <w:tcBorders>
              <w:top w:val="single" w:sz="8" w:space="0" w:color="auto"/>
              <w:left w:val="single" w:sz="8" w:space="0" w:color="auto"/>
              <w:bottom w:val="nil"/>
              <w:right w:val="single" w:sz="8" w:space="0" w:color="auto"/>
            </w:tcBorders>
            <w:shd w:val="clear" w:color="auto" w:fill="auto"/>
            <w:noWrap/>
            <w:hideMark/>
          </w:tcPr>
          <w:p w14:paraId="4665F80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c>
          <w:tcPr>
            <w:tcW w:w="2176" w:type="dxa"/>
            <w:gridSpan w:val="2"/>
            <w:tcBorders>
              <w:top w:val="nil"/>
              <w:left w:val="nil"/>
              <w:bottom w:val="nil"/>
              <w:right w:val="nil"/>
            </w:tcBorders>
            <w:shd w:val="clear" w:color="auto" w:fill="auto"/>
            <w:noWrap/>
            <w:hideMark/>
          </w:tcPr>
          <w:p w14:paraId="50E8C90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nil"/>
              <w:right w:val="single" w:sz="4" w:space="0" w:color="auto"/>
            </w:tcBorders>
            <w:shd w:val="clear" w:color="auto" w:fill="auto"/>
            <w:noWrap/>
            <w:hideMark/>
          </w:tcPr>
          <w:p w14:paraId="0D75235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0</w:t>
            </w:r>
          </w:p>
        </w:tc>
      </w:tr>
      <w:tr w:rsidR="00447E7B" w:rsidRPr="00447E7B" w14:paraId="55520809" w14:textId="77777777" w:rsidTr="002A0BB9">
        <w:trPr>
          <w:trHeight w:hRule="exact" w:val="230"/>
        </w:trPr>
        <w:tc>
          <w:tcPr>
            <w:tcW w:w="534" w:type="dxa"/>
            <w:tcBorders>
              <w:top w:val="nil"/>
              <w:left w:val="single" w:sz="8" w:space="0" w:color="auto"/>
              <w:bottom w:val="nil"/>
              <w:right w:val="nil"/>
            </w:tcBorders>
          </w:tcPr>
          <w:p w14:paraId="07FDB32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2ACE6BF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nil"/>
            </w:tcBorders>
            <w:shd w:val="clear" w:color="auto" w:fill="auto"/>
            <w:noWrap/>
            <w:hideMark/>
          </w:tcPr>
          <w:p w14:paraId="4C115858"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22-25</w:t>
            </w:r>
          </w:p>
        </w:tc>
        <w:tc>
          <w:tcPr>
            <w:tcW w:w="274" w:type="dxa"/>
            <w:tcBorders>
              <w:top w:val="nil"/>
              <w:left w:val="single" w:sz="8" w:space="0" w:color="auto"/>
              <w:bottom w:val="nil"/>
              <w:right w:val="single" w:sz="8" w:space="0" w:color="auto"/>
            </w:tcBorders>
            <w:shd w:val="clear" w:color="auto" w:fill="auto"/>
            <w:noWrap/>
            <w:hideMark/>
          </w:tcPr>
          <w:p w14:paraId="507711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1</w:t>
            </w:r>
          </w:p>
        </w:tc>
        <w:tc>
          <w:tcPr>
            <w:tcW w:w="2176" w:type="dxa"/>
            <w:gridSpan w:val="2"/>
            <w:tcBorders>
              <w:top w:val="nil"/>
              <w:left w:val="nil"/>
              <w:bottom w:val="nil"/>
              <w:right w:val="nil"/>
            </w:tcBorders>
            <w:shd w:val="clear" w:color="auto" w:fill="auto"/>
            <w:noWrap/>
            <w:hideMark/>
          </w:tcPr>
          <w:p w14:paraId="02F45833"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72E85000"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39F8FC93" w14:textId="77777777" w:rsidTr="002A0BB9">
        <w:trPr>
          <w:trHeight w:hRule="exact" w:val="230"/>
        </w:trPr>
        <w:tc>
          <w:tcPr>
            <w:tcW w:w="534" w:type="dxa"/>
            <w:tcBorders>
              <w:top w:val="nil"/>
              <w:left w:val="single" w:sz="8" w:space="0" w:color="auto"/>
              <w:bottom w:val="nil"/>
              <w:right w:val="nil"/>
            </w:tcBorders>
          </w:tcPr>
          <w:p w14:paraId="470B31B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nil"/>
              <w:right w:val="nil"/>
            </w:tcBorders>
            <w:shd w:val="clear" w:color="auto" w:fill="auto"/>
            <w:noWrap/>
            <w:hideMark/>
          </w:tcPr>
          <w:p w14:paraId="137FEBC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nil"/>
              <w:right w:val="nil"/>
            </w:tcBorders>
            <w:shd w:val="clear" w:color="auto" w:fill="auto"/>
            <w:noWrap/>
            <w:hideMark/>
          </w:tcPr>
          <w:p w14:paraId="2D856CD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26-35</w:t>
            </w:r>
          </w:p>
        </w:tc>
        <w:tc>
          <w:tcPr>
            <w:tcW w:w="274" w:type="dxa"/>
            <w:tcBorders>
              <w:top w:val="nil"/>
              <w:left w:val="single" w:sz="8" w:space="0" w:color="auto"/>
              <w:bottom w:val="nil"/>
              <w:right w:val="single" w:sz="8" w:space="0" w:color="auto"/>
            </w:tcBorders>
            <w:shd w:val="clear" w:color="auto" w:fill="auto"/>
            <w:noWrap/>
            <w:hideMark/>
          </w:tcPr>
          <w:p w14:paraId="72AD406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2</w:t>
            </w:r>
          </w:p>
        </w:tc>
        <w:tc>
          <w:tcPr>
            <w:tcW w:w="2176" w:type="dxa"/>
            <w:gridSpan w:val="2"/>
            <w:tcBorders>
              <w:top w:val="nil"/>
              <w:left w:val="nil"/>
              <w:bottom w:val="nil"/>
              <w:right w:val="nil"/>
            </w:tcBorders>
            <w:shd w:val="clear" w:color="auto" w:fill="auto"/>
            <w:noWrap/>
            <w:hideMark/>
          </w:tcPr>
          <w:p w14:paraId="7B8BC5F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332" w:type="dxa"/>
            <w:tcBorders>
              <w:top w:val="nil"/>
              <w:left w:val="nil"/>
              <w:bottom w:val="nil"/>
              <w:right w:val="single" w:sz="4" w:space="0" w:color="auto"/>
            </w:tcBorders>
            <w:shd w:val="clear" w:color="auto" w:fill="auto"/>
            <w:noWrap/>
            <w:hideMark/>
          </w:tcPr>
          <w:p w14:paraId="3C378BB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r>
      <w:tr w:rsidR="00447E7B" w:rsidRPr="00447E7B" w14:paraId="5F1C3E1C" w14:textId="77777777" w:rsidTr="002A0BB9">
        <w:trPr>
          <w:trHeight w:hRule="exact" w:val="230"/>
        </w:trPr>
        <w:tc>
          <w:tcPr>
            <w:tcW w:w="534" w:type="dxa"/>
            <w:tcBorders>
              <w:top w:val="nil"/>
              <w:left w:val="single" w:sz="8" w:space="0" w:color="auto"/>
              <w:bottom w:val="single" w:sz="4" w:space="0" w:color="auto"/>
              <w:right w:val="nil"/>
            </w:tcBorders>
          </w:tcPr>
          <w:p w14:paraId="1FFE533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8" w:space="0" w:color="auto"/>
              <w:bottom w:val="single" w:sz="4" w:space="0" w:color="auto"/>
              <w:right w:val="nil"/>
            </w:tcBorders>
            <w:shd w:val="clear" w:color="auto" w:fill="auto"/>
            <w:noWrap/>
            <w:hideMark/>
          </w:tcPr>
          <w:p w14:paraId="7ACC421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907" w:type="dxa"/>
            <w:tcBorders>
              <w:top w:val="nil"/>
              <w:left w:val="single" w:sz="8" w:space="0" w:color="auto"/>
              <w:bottom w:val="single" w:sz="4" w:space="0" w:color="auto"/>
              <w:right w:val="nil"/>
            </w:tcBorders>
            <w:shd w:val="clear" w:color="auto" w:fill="auto"/>
            <w:noWrap/>
            <w:hideMark/>
          </w:tcPr>
          <w:p w14:paraId="090F907F"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&gt;35</w:t>
            </w:r>
          </w:p>
        </w:tc>
        <w:tc>
          <w:tcPr>
            <w:tcW w:w="274" w:type="dxa"/>
            <w:tcBorders>
              <w:top w:val="nil"/>
              <w:left w:val="single" w:sz="8" w:space="0" w:color="auto"/>
              <w:bottom w:val="single" w:sz="4" w:space="0" w:color="auto"/>
              <w:right w:val="single" w:sz="8" w:space="0" w:color="auto"/>
            </w:tcBorders>
            <w:shd w:val="clear" w:color="auto" w:fill="auto"/>
            <w:noWrap/>
            <w:hideMark/>
          </w:tcPr>
          <w:p w14:paraId="3527179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3</w:t>
            </w:r>
          </w:p>
        </w:tc>
        <w:tc>
          <w:tcPr>
            <w:tcW w:w="2176" w:type="dxa"/>
            <w:gridSpan w:val="2"/>
            <w:tcBorders>
              <w:top w:val="nil"/>
              <w:left w:val="nil"/>
              <w:bottom w:val="single" w:sz="4" w:space="0" w:color="auto"/>
              <w:right w:val="nil"/>
            </w:tcBorders>
            <w:shd w:val="clear" w:color="auto" w:fill="auto"/>
            <w:noWrap/>
            <w:hideMark/>
          </w:tcPr>
          <w:p w14:paraId="37C1430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c>
          <w:tcPr>
            <w:tcW w:w="332" w:type="dxa"/>
            <w:tcBorders>
              <w:top w:val="nil"/>
              <w:left w:val="nil"/>
              <w:bottom w:val="single" w:sz="4" w:space="0" w:color="auto"/>
              <w:right w:val="single" w:sz="4" w:space="0" w:color="auto"/>
            </w:tcBorders>
            <w:shd w:val="clear" w:color="auto" w:fill="auto"/>
            <w:noWrap/>
            <w:hideMark/>
          </w:tcPr>
          <w:p w14:paraId="0C34C2A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 </w:t>
            </w:r>
          </w:p>
        </w:tc>
      </w:tr>
      <w:tr w:rsidR="00447E7B" w:rsidRPr="00447E7B" w14:paraId="59FCB636" w14:textId="77777777" w:rsidTr="00216812">
        <w:trPr>
          <w:trHeight w:hRule="exact" w:val="230"/>
        </w:trPr>
        <w:tc>
          <w:tcPr>
            <w:tcW w:w="534" w:type="dxa"/>
            <w:tcBorders>
              <w:top w:val="single" w:sz="4" w:space="0" w:color="auto"/>
              <w:left w:val="single" w:sz="4" w:space="0" w:color="auto"/>
              <w:bottom w:val="nil"/>
              <w:right w:val="nil"/>
            </w:tcBorders>
          </w:tcPr>
          <w:p w14:paraId="59878FE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single" w:sz="4" w:space="0" w:color="auto"/>
              <w:left w:val="single" w:sz="4" w:space="0" w:color="auto"/>
              <w:bottom w:val="nil"/>
              <w:right w:val="nil"/>
            </w:tcBorders>
            <w:shd w:val="clear" w:color="auto" w:fill="auto"/>
            <w:noWrap/>
            <w:hideMark/>
          </w:tcPr>
          <w:p w14:paraId="40A8D26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single" w:sz="4" w:space="0" w:color="auto"/>
              <w:left w:val="nil"/>
              <w:bottom w:val="nil"/>
              <w:right w:val="nil"/>
            </w:tcBorders>
            <w:shd w:val="clear" w:color="auto" w:fill="auto"/>
            <w:noWrap/>
            <w:hideMark/>
          </w:tcPr>
          <w:p w14:paraId="279BD34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274" w:type="dxa"/>
            <w:tcBorders>
              <w:top w:val="single" w:sz="4" w:space="0" w:color="auto"/>
              <w:left w:val="nil"/>
              <w:bottom w:val="nil"/>
              <w:right w:val="nil"/>
            </w:tcBorders>
            <w:shd w:val="clear" w:color="auto" w:fill="auto"/>
            <w:noWrap/>
            <w:hideMark/>
          </w:tcPr>
          <w:p w14:paraId="2005A7FC"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1883" w:type="dxa"/>
            <w:tcBorders>
              <w:top w:val="single" w:sz="4" w:space="0" w:color="auto"/>
              <w:left w:val="nil"/>
              <w:bottom w:val="nil"/>
              <w:right w:val="nil"/>
            </w:tcBorders>
            <w:shd w:val="clear" w:color="auto" w:fill="auto"/>
            <w:noWrap/>
            <w:hideMark/>
          </w:tcPr>
          <w:p w14:paraId="140A29D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
                <w:bCs/>
                <w:color w:val="000000"/>
                <w:sz w:val="16"/>
                <w:szCs w:val="16"/>
              </w:rPr>
            </w:pPr>
            <w:r w:rsidRPr="00447E7B">
              <w:rPr>
                <w:rFonts w:ascii="Arial" w:hAnsi="Arial" w:cs="Arial"/>
                <w:b/>
                <w:bCs/>
                <w:color w:val="000000"/>
                <w:sz w:val="16"/>
                <w:szCs w:val="16"/>
              </w:rPr>
              <w:t>Summed Score</w:t>
            </w:r>
          </w:p>
        </w:tc>
        <w:tc>
          <w:tcPr>
            <w:tcW w:w="625" w:type="dxa"/>
            <w:gridSpan w:val="2"/>
            <w:tcBorders>
              <w:top w:val="single" w:sz="4" w:space="0" w:color="auto"/>
              <w:left w:val="nil"/>
              <w:bottom w:val="nil"/>
              <w:right w:val="single" w:sz="4" w:space="0" w:color="auto"/>
            </w:tcBorders>
            <w:shd w:val="clear" w:color="auto" w:fill="auto"/>
            <w:noWrap/>
            <w:hideMark/>
          </w:tcPr>
          <w:p w14:paraId="64F30466" w14:textId="77777777" w:rsidR="00447E7B" w:rsidRPr="00447E7B" w:rsidRDefault="00447E7B" w:rsidP="00216812">
            <w:pPr>
              <w:pBdr>
                <w:top w:val="nil"/>
                <w:left w:val="nil"/>
                <w:bottom w:val="nil"/>
                <w:right w:val="nil"/>
                <w:between w:val="nil"/>
              </w:pBdr>
              <w:spacing w:after="0" w:line="480" w:lineRule="auto"/>
              <w:contextualSpacing/>
              <w:jc w:val="right"/>
              <w:rPr>
                <w:rFonts w:ascii="Arial" w:hAnsi="Arial" w:cs="Arial"/>
                <w:b/>
                <w:bCs/>
                <w:color w:val="000000"/>
                <w:sz w:val="16"/>
                <w:szCs w:val="16"/>
              </w:rPr>
            </w:pPr>
            <w:r w:rsidRPr="00447E7B">
              <w:rPr>
                <w:rFonts w:ascii="Arial" w:hAnsi="Arial" w:cs="Arial"/>
                <w:b/>
                <w:bCs/>
                <w:color w:val="000000"/>
                <w:sz w:val="16"/>
                <w:szCs w:val="16"/>
              </w:rPr>
              <w:t>19</w:t>
            </w:r>
          </w:p>
        </w:tc>
      </w:tr>
      <w:tr w:rsidR="00447E7B" w:rsidRPr="00447E7B" w14:paraId="4B97FCF0" w14:textId="77777777" w:rsidTr="00216812">
        <w:trPr>
          <w:trHeight w:hRule="exact" w:val="230"/>
        </w:trPr>
        <w:tc>
          <w:tcPr>
            <w:tcW w:w="534" w:type="dxa"/>
            <w:tcBorders>
              <w:top w:val="nil"/>
              <w:left w:val="single" w:sz="4" w:space="0" w:color="auto"/>
              <w:bottom w:val="nil"/>
              <w:right w:val="nil"/>
            </w:tcBorders>
          </w:tcPr>
          <w:p w14:paraId="4EE72ACE"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4" w:space="0" w:color="auto"/>
              <w:bottom w:val="nil"/>
              <w:right w:val="nil"/>
            </w:tcBorders>
            <w:shd w:val="clear" w:color="auto" w:fill="auto"/>
            <w:noWrap/>
            <w:hideMark/>
          </w:tcPr>
          <w:p w14:paraId="1561FDF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nil"/>
              <w:bottom w:val="nil"/>
              <w:right w:val="nil"/>
            </w:tcBorders>
            <w:shd w:val="clear" w:color="auto" w:fill="auto"/>
            <w:noWrap/>
            <w:hideMark/>
          </w:tcPr>
          <w:p w14:paraId="6B590AD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274" w:type="dxa"/>
            <w:tcBorders>
              <w:top w:val="nil"/>
              <w:left w:val="nil"/>
              <w:bottom w:val="nil"/>
              <w:right w:val="nil"/>
            </w:tcBorders>
            <w:shd w:val="clear" w:color="auto" w:fill="auto"/>
            <w:noWrap/>
            <w:hideMark/>
          </w:tcPr>
          <w:p w14:paraId="52014AE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1883" w:type="dxa"/>
            <w:tcBorders>
              <w:top w:val="nil"/>
              <w:left w:val="nil"/>
              <w:bottom w:val="nil"/>
              <w:right w:val="nil"/>
            </w:tcBorders>
            <w:shd w:val="clear" w:color="auto" w:fill="auto"/>
            <w:noWrap/>
            <w:hideMark/>
          </w:tcPr>
          <w:p w14:paraId="16A311FB"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Summed Score x 2</w:t>
            </w:r>
          </w:p>
        </w:tc>
        <w:tc>
          <w:tcPr>
            <w:tcW w:w="625" w:type="dxa"/>
            <w:gridSpan w:val="2"/>
            <w:tcBorders>
              <w:top w:val="nil"/>
              <w:left w:val="nil"/>
              <w:bottom w:val="nil"/>
              <w:right w:val="single" w:sz="4" w:space="0" w:color="auto"/>
            </w:tcBorders>
            <w:shd w:val="clear" w:color="auto" w:fill="auto"/>
            <w:noWrap/>
            <w:hideMark/>
          </w:tcPr>
          <w:p w14:paraId="08F5750C" w14:textId="77777777" w:rsidR="00447E7B" w:rsidRPr="00447E7B" w:rsidRDefault="00447E7B" w:rsidP="00216812">
            <w:pPr>
              <w:pBdr>
                <w:top w:val="nil"/>
                <w:left w:val="nil"/>
                <w:bottom w:val="nil"/>
                <w:right w:val="nil"/>
                <w:between w:val="nil"/>
              </w:pBdr>
              <w:spacing w:after="0" w:line="480" w:lineRule="auto"/>
              <w:contextualSpacing/>
              <w:jc w:val="right"/>
              <w:rPr>
                <w:rFonts w:ascii="Arial" w:hAnsi="Arial" w:cs="Arial"/>
                <w:bCs/>
                <w:color w:val="000000"/>
                <w:sz w:val="16"/>
                <w:szCs w:val="16"/>
              </w:rPr>
            </w:pPr>
            <w:r w:rsidRPr="00447E7B">
              <w:rPr>
                <w:rFonts w:ascii="Arial" w:hAnsi="Arial" w:cs="Arial"/>
                <w:bCs/>
                <w:color w:val="000000"/>
                <w:sz w:val="16"/>
                <w:szCs w:val="16"/>
              </w:rPr>
              <w:t>38</w:t>
            </w:r>
          </w:p>
        </w:tc>
      </w:tr>
      <w:tr w:rsidR="00447E7B" w:rsidRPr="00447E7B" w14:paraId="677B28F5" w14:textId="77777777" w:rsidTr="00216812">
        <w:trPr>
          <w:trHeight w:hRule="exact" w:val="230"/>
        </w:trPr>
        <w:tc>
          <w:tcPr>
            <w:tcW w:w="534" w:type="dxa"/>
            <w:tcBorders>
              <w:top w:val="nil"/>
              <w:left w:val="single" w:sz="4" w:space="0" w:color="auto"/>
              <w:bottom w:val="nil"/>
              <w:right w:val="nil"/>
            </w:tcBorders>
          </w:tcPr>
          <w:p w14:paraId="20CF6A24"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4" w:space="0" w:color="auto"/>
              <w:bottom w:val="nil"/>
              <w:right w:val="nil"/>
            </w:tcBorders>
            <w:shd w:val="clear" w:color="auto" w:fill="auto"/>
            <w:noWrap/>
            <w:hideMark/>
          </w:tcPr>
          <w:p w14:paraId="5027B09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nil"/>
              <w:bottom w:val="nil"/>
              <w:right w:val="nil"/>
            </w:tcBorders>
            <w:shd w:val="clear" w:color="auto" w:fill="auto"/>
            <w:noWrap/>
            <w:hideMark/>
          </w:tcPr>
          <w:p w14:paraId="1DAE253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274" w:type="dxa"/>
            <w:tcBorders>
              <w:top w:val="nil"/>
              <w:left w:val="nil"/>
              <w:bottom w:val="nil"/>
              <w:right w:val="nil"/>
            </w:tcBorders>
            <w:shd w:val="clear" w:color="auto" w:fill="auto"/>
            <w:noWrap/>
            <w:hideMark/>
          </w:tcPr>
          <w:p w14:paraId="3CD75839"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1883" w:type="dxa"/>
            <w:tcBorders>
              <w:top w:val="nil"/>
              <w:left w:val="nil"/>
              <w:bottom w:val="nil"/>
              <w:right w:val="nil"/>
            </w:tcBorders>
            <w:shd w:val="clear" w:color="auto" w:fill="auto"/>
            <w:noWrap/>
            <w:hideMark/>
          </w:tcPr>
          <w:p w14:paraId="2C604BFD"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r w:rsidRPr="00447E7B">
              <w:rPr>
                <w:rFonts w:ascii="Arial" w:hAnsi="Arial" w:cs="Arial"/>
                <w:bCs/>
                <w:color w:val="000000"/>
                <w:sz w:val="16"/>
                <w:szCs w:val="16"/>
              </w:rPr>
              <w:t>Mg of THC / subjective high (</w:t>
            </w:r>
            <w:proofErr w:type="gramStart"/>
            <w:r w:rsidRPr="00447E7B">
              <w:rPr>
                <w:rFonts w:ascii="Arial" w:hAnsi="Arial" w:cs="Arial"/>
                <w:bCs/>
                <w:color w:val="000000"/>
                <w:sz w:val="16"/>
                <w:szCs w:val="16"/>
              </w:rPr>
              <w:t>e.g.</w:t>
            </w:r>
            <w:proofErr w:type="gramEnd"/>
            <w:r w:rsidRPr="00447E7B">
              <w:rPr>
                <w:rFonts w:ascii="Arial" w:hAnsi="Arial" w:cs="Arial"/>
                <w:bCs/>
                <w:color w:val="000000"/>
                <w:sz w:val="16"/>
                <w:szCs w:val="16"/>
              </w:rPr>
              <w:t xml:space="preserve"> 500/100)</w:t>
            </w:r>
          </w:p>
        </w:tc>
        <w:tc>
          <w:tcPr>
            <w:tcW w:w="625" w:type="dxa"/>
            <w:gridSpan w:val="2"/>
            <w:tcBorders>
              <w:top w:val="nil"/>
              <w:left w:val="nil"/>
              <w:bottom w:val="nil"/>
              <w:right w:val="single" w:sz="4" w:space="0" w:color="auto"/>
            </w:tcBorders>
            <w:shd w:val="clear" w:color="auto" w:fill="auto"/>
            <w:noWrap/>
            <w:hideMark/>
          </w:tcPr>
          <w:p w14:paraId="054FF51E" w14:textId="77777777" w:rsidR="00447E7B" w:rsidRPr="00447E7B" w:rsidRDefault="00447E7B" w:rsidP="00216812">
            <w:pPr>
              <w:pBdr>
                <w:top w:val="nil"/>
                <w:left w:val="nil"/>
                <w:bottom w:val="nil"/>
                <w:right w:val="nil"/>
                <w:between w:val="nil"/>
              </w:pBdr>
              <w:spacing w:after="0" w:line="480" w:lineRule="auto"/>
              <w:contextualSpacing/>
              <w:jc w:val="right"/>
              <w:rPr>
                <w:rFonts w:ascii="Arial" w:hAnsi="Arial" w:cs="Arial"/>
                <w:bCs/>
                <w:color w:val="000000"/>
                <w:sz w:val="16"/>
                <w:szCs w:val="16"/>
              </w:rPr>
            </w:pPr>
            <w:r w:rsidRPr="00447E7B">
              <w:rPr>
                <w:rFonts w:ascii="Arial" w:hAnsi="Arial" w:cs="Arial"/>
                <w:bCs/>
                <w:color w:val="000000"/>
                <w:sz w:val="16"/>
                <w:szCs w:val="16"/>
              </w:rPr>
              <w:t>5</w:t>
            </w:r>
          </w:p>
        </w:tc>
      </w:tr>
      <w:tr w:rsidR="00447E7B" w:rsidRPr="00447E7B" w14:paraId="37A4CEB5" w14:textId="77777777" w:rsidTr="00216812">
        <w:trPr>
          <w:trHeight w:hRule="exact" w:val="230"/>
        </w:trPr>
        <w:tc>
          <w:tcPr>
            <w:tcW w:w="534" w:type="dxa"/>
            <w:tcBorders>
              <w:top w:val="nil"/>
              <w:left w:val="single" w:sz="4" w:space="0" w:color="auto"/>
              <w:bottom w:val="single" w:sz="4" w:space="0" w:color="auto"/>
              <w:right w:val="nil"/>
            </w:tcBorders>
          </w:tcPr>
          <w:p w14:paraId="7ADF2D85"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5122" w:type="dxa"/>
            <w:tcBorders>
              <w:top w:val="nil"/>
              <w:left w:val="single" w:sz="4" w:space="0" w:color="auto"/>
              <w:bottom w:val="single" w:sz="4" w:space="0" w:color="auto"/>
              <w:right w:val="nil"/>
            </w:tcBorders>
            <w:shd w:val="clear" w:color="auto" w:fill="auto"/>
            <w:noWrap/>
            <w:hideMark/>
          </w:tcPr>
          <w:p w14:paraId="5EE24472"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907" w:type="dxa"/>
            <w:tcBorders>
              <w:top w:val="nil"/>
              <w:left w:val="nil"/>
              <w:bottom w:val="single" w:sz="4" w:space="0" w:color="auto"/>
              <w:right w:val="nil"/>
            </w:tcBorders>
            <w:shd w:val="clear" w:color="auto" w:fill="auto"/>
            <w:noWrap/>
            <w:hideMark/>
          </w:tcPr>
          <w:p w14:paraId="2968B071"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274" w:type="dxa"/>
            <w:tcBorders>
              <w:top w:val="nil"/>
              <w:left w:val="nil"/>
              <w:bottom w:val="single" w:sz="4" w:space="0" w:color="auto"/>
              <w:right w:val="nil"/>
            </w:tcBorders>
            <w:shd w:val="clear" w:color="auto" w:fill="auto"/>
            <w:noWrap/>
            <w:hideMark/>
          </w:tcPr>
          <w:p w14:paraId="3045AF86"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16"/>
                <w:szCs w:val="16"/>
              </w:rPr>
            </w:pPr>
          </w:p>
        </w:tc>
        <w:tc>
          <w:tcPr>
            <w:tcW w:w="1883" w:type="dxa"/>
            <w:tcBorders>
              <w:top w:val="nil"/>
              <w:left w:val="nil"/>
              <w:bottom w:val="single" w:sz="4" w:space="0" w:color="auto"/>
              <w:right w:val="nil"/>
            </w:tcBorders>
            <w:shd w:val="clear" w:color="auto" w:fill="auto"/>
            <w:noWrap/>
            <w:hideMark/>
          </w:tcPr>
          <w:p w14:paraId="7C6B84AA"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
                <w:bCs/>
                <w:color w:val="000000"/>
                <w:sz w:val="16"/>
                <w:szCs w:val="16"/>
              </w:rPr>
            </w:pPr>
            <w:r w:rsidRPr="00447E7B">
              <w:rPr>
                <w:rFonts w:ascii="Arial" w:hAnsi="Arial" w:cs="Arial"/>
                <w:b/>
                <w:bCs/>
                <w:color w:val="000000"/>
                <w:sz w:val="16"/>
                <w:szCs w:val="16"/>
              </w:rPr>
              <w:t>DOSE (mg)</w:t>
            </w:r>
          </w:p>
        </w:tc>
        <w:tc>
          <w:tcPr>
            <w:tcW w:w="625" w:type="dxa"/>
            <w:gridSpan w:val="2"/>
            <w:tcBorders>
              <w:top w:val="nil"/>
              <w:left w:val="nil"/>
              <w:bottom w:val="single" w:sz="4" w:space="0" w:color="auto"/>
              <w:right w:val="single" w:sz="4" w:space="0" w:color="auto"/>
            </w:tcBorders>
            <w:shd w:val="clear" w:color="auto" w:fill="auto"/>
            <w:noWrap/>
            <w:hideMark/>
          </w:tcPr>
          <w:p w14:paraId="43CD578F" w14:textId="77777777" w:rsidR="00447E7B" w:rsidRPr="00447E7B" w:rsidRDefault="00447E7B" w:rsidP="00216812">
            <w:pPr>
              <w:pBdr>
                <w:top w:val="nil"/>
                <w:left w:val="nil"/>
                <w:bottom w:val="nil"/>
                <w:right w:val="nil"/>
                <w:between w:val="nil"/>
              </w:pBdr>
              <w:spacing w:after="0" w:line="480" w:lineRule="auto"/>
              <w:contextualSpacing/>
              <w:jc w:val="right"/>
              <w:rPr>
                <w:rFonts w:ascii="Arial" w:hAnsi="Arial" w:cs="Arial"/>
                <w:b/>
                <w:bCs/>
                <w:color w:val="000000"/>
                <w:sz w:val="16"/>
                <w:szCs w:val="16"/>
              </w:rPr>
            </w:pPr>
            <w:r w:rsidRPr="00447E7B">
              <w:rPr>
                <w:rFonts w:ascii="Arial" w:hAnsi="Arial" w:cs="Arial"/>
                <w:b/>
                <w:bCs/>
                <w:color w:val="000000"/>
                <w:sz w:val="16"/>
                <w:szCs w:val="16"/>
              </w:rPr>
              <w:t>43</w:t>
            </w:r>
          </w:p>
        </w:tc>
      </w:tr>
    </w:tbl>
    <w:p w14:paraId="489AD3B7" w14:textId="77777777" w:rsidR="00447E7B" w:rsidRPr="00447E7B" w:rsidRDefault="00447E7B" w:rsidP="00447E7B">
      <w:pPr>
        <w:pBdr>
          <w:top w:val="nil"/>
          <w:left w:val="nil"/>
          <w:bottom w:val="nil"/>
          <w:right w:val="nil"/>
          <w:between w:val="nil"/>
        </w:pBdr>
        <w:spacing w:after="0" w:line="480" w:lineRule="auto"/>
        <w:contextualSpacing/>
        <w:rPr>
          <w:rFonts w:ascii="Arial" w:hAnsi="Arial" w:cs="Arial"/>
          <w:bCs/>
          <w:color w:val="000000"/>
          <w:sz w:val="20"/>
          <w:szCs w:val="20"/>
        </w:rPr>
      </w:pPr>
    </w:p>
    <w:p w14:paraId="51EAE5D5" w14:textId="77777777" w:rsidR="000142B1" w:rsidRDefault="000142B1" w:rsidP="00647339">
      <w:pPr>
        <w:pBdr>
          <w:top w:val="nil"/>
          <w:left w:val="nil"/>
          <w:bottom w:val="nil"/>
          <w:right w:val="nil"/>
          <w:between w:val="nil"/>
        </w:pBdr>
        <w:spacing w:after="0" w:line="480" w:lineRule="auto"/>
        <w:contextualSpacing/>
        <w:rPr>
          <w:rFonts w:ascii="Arial" w:hAnsi="Arial" w:cs="Arial"/>
          <w:bCs/>
          <w:color w:val="000000"/>
          <w:sz w:val="20"/>
          <w:szCs w:val="20"/>
        </w:rPr>
      </w:pPr>
    </w:p>
    <w:p w14:paraId="3B80073A" w14:textId="77777777" w:rsidR="000142B1" w:rsidRPr="00BD422D" w:rsidRDefault="000142B1" w:rsidP="00647339">
      <w:pPr>
        <w:pBdr>
          <w:top w:val="nil"/>
          <w:left w:val="nil"/>
          <w:bottom w:val="nil"/>
          <w:right w:val="nil"/>
          <w:between w:val="nil"/>
        </w:pBdr>
        <w:spacing w:after="0" w:line="480" w:lineRule="auto"/>
        <w:contextualSpacing/>
        <w:rPr>
          <w:rFonts w:ascii="Arial" w:hAnsi="Arial" w:cs="Arial"/>
          <w:b/>
          <w:i/>
          <w:iCs/>
          <w:color w:val="000000"/>
          <w:sz w:val="20"/>
          <w:szCs w:val="20"/>
        </w:rPr>
      </w:pPr>
      <w:r w:rsidRPr="00BD422D">
        <w:rPr>
          <w:rFonts w:ascii="Arial" w:hAnsi="Arial" w:cs="Arial"/>
          <w:b/>
          <w:i/>
          <w:iCs/>
          <w:color w:val="000000"/>
          <w:sz w:val="20"/>
          <w:szCs w:val="20"/>
        </w:rPr>
        <w:t xml:space="preserve">Blinding of Study Medication. </w:t>
      </w:r>
    </w:p>
    <w:p w14:paraId="39A216A9" w14:textId="77777777" w:rsidR="000142B1" w:rsidRPr="000142B1" w:rsidRDefault="000142B1" w:rsidP="000142B1">
      <w:pPr>
        <w:pBdr>
          <w:top w:val="nil"/>
          <w:left w:val="nil"/>
          <w:bottom w:val="nil"/>
          <w:right w:val="nil"/>
          <w:between w:val="nil"/>
        </w:pBdr>
        <w:spacing w:after="0" w:line="480" w:lineRule="auto"/>
        <w:contextualSpacing/>
        <w:rPr>
          <w:rFonts w:ascii="Arial" w:hAnsi="Arial" w:cs="Arial"/>
          <w:bCs/>
          <w:color w:val="000000"/>
          <w:sz w:val="20"/>
          <w:szCs w:val="20"/>
        </w:rPr>
      </w:pPr>
      <w:r w:rsidRPr="000142B1">
        <w:rPr>
          <w:rFonts w:ascii="Arial" w:hAnsi="Arial" w:cs="Arial"/>
          <w:bCs/>
          <w:color w:val="000000"/>
          <w:sz w:val="20"/>
          <w:szCs w:val="20"/>
        </w:rPr>
        <w:t>The MGH research pharmacy generate</w:t>
      </w:r>
      <w:r w:rsidRPr="00BD422D">
        <w:rPr>
          <w:rFonts w:ascii="Arial" w:hAnsi="Arial" w:cs="Arial"/>
          <w:bCs/>
          <w:color w:val="000000"/>
          <w:sz w:val="20"/>
          <w:szCs w:val="20"/>
        </w:rPr>
        <w:t>d</w:t>
      </w:r>
      <w:r w:rsidRPr="000142B1">
        <w:rPr>
          <w:rFonts w:ascii="Arial" w:hAnsi="Arial" w:cs="Arial"/>
          <w:bCs/>
          <w:color w:val="000000"/>
          <w:sz w:val="20"/>
          <w:szCs w:val="20"/>
        </w:rPr>
        <w:t xml:space="preserve"> a blinded randomization code for order of dosing and dispense</w:t>
      </w:r>
      <w:r w:rsidR="00BD422D" w:rsidRPr="00BD422D">
        <w:rPr>
          <w:rFonts w:ascii="Arial" w:hAnsi="Arial" w:cs="Arial"/>
          <w:bCs/>
          <w:color w:val="000000"/>
          <w:sz w:val="20"/>
          <w:szCs w:val="20"/>
        </w:rPr>
        <w:t>d</w:t>
      </w:r>
      <w:r w:rsidRPr="000142B1">
        <w:rPr>
          <w:rFonts w:ascii="Arial" w:hAnsi="Arial" w:cs="Arial"/>
          <w:bCs/>
          <w:color w:val="000000"/>
          <w:sz w:val="20"/>
          <w:szCs w:val="20"/>
        </w:rPr>
        <w:t xml:space="preserve"> blinded drug in the dose ordered and identical placebo for use on separate study days. </w:t>
      </w:r>
      <w:r w:rsidR="00BD422D" w:rsidRPr="00BD422D">
        <w:rPr>
          <w:rFonts w:ascii="Arial" w:hAnsi="Arial" w:cs="Arial"/>
          <w:bCs/>
          <w:color w:val="000000"/>
          <w:sz w:val="20"/>
          <w:szCs w:val="20"/>
        </w:rPr>
        <w:t>All participants, study staff, assessors, and DREs were blinded.</w:t>
      </w:r>
    </w:p>
    <w:p w14:paraId="1A4C1C07" w14:textId="77777777" w:rsidR="00647339" w:rsidRPr="002C7EB8" w:rsidRDefault="00647339" w:rsidP="00647339">
      <w:pPr>
        <w:pBdr>
          <w:top w:val="nil"/>
          <w:left w:val="nil"/>
          <w:bottom w:val="nil"/>
          <w:right w:val="nil"/>
          <w:between w:val="nil"/>
        </w:pBdr>
        <w:spacing w:after="0" w:line="480" w:lineRule="auto"/>
        <w:contextualSpacing/>
        <w:rPr>
          <w:rFonts w:ascii="Arial" w:hAnsi="Arial" w:cs="Arial"/>
          <w:color w:val="000000"/>
          <w:sz w:val="20"/>
          <w:szCs w:val="20"/>
        </w:rPr>
      </w:pPr>
    </w:p>
    <w:p w14:paraId="74DBE8B8" w14:textId="77777777" w:rsidR="00647339" w:rsidRPr="002C7EB8" w:rsidRDefault="00647339" w:rsidP="00647339">
      <w:pPr>
        <w:pBdr>
          <w:top w:val="nil"/>
          <w:left w:val="nil"/>
          <w:bottom w:val="nil"/>
          <w:right w:val="nil"/>
          <w:between w:val="nil"/>
        </w:pBdr>
        <w:spacing w:after="0" w:line="480" w:lineRule="auto"/>
        <w:contextualSpacing/>
        <w:rPr>
          <w:rFonts w:ascii="Arial" w:hAnsi="Arial" w:cs="Arial"/>
          <w:i/>
          <w:iCs/>
          <w:color w:val="000000"/>
          <w:sz w:val="20"/>
          <w:szCs w:val="20"/>
        </w:rPr>
      </w:pPr>
      <w:r w:rsidRPr="00ED4D85">
        <w:rPr>
          <w:rFonts w:ascii="Arial" w:hAnsi="Arial" w:cs="Arial"/>
          <w:b/>
          <w:bCs/>
          <w:i/>
          <w:iCs/>
          <w:color w:val="000000"/>
          <w:sz w:val="20"/>
          <w:szCs w:val="20"/>
        </w:rPr>
        <w:t>Defining Impairment:</w:t>
      </w:r>
      <w:r w:rsidRPr="002C7EB8">
        <w:rPr>
          <w:rFonts w:ascii="Arial" w:hAnsi="Arial" w:cs="Arial"/>
          <w:i/>
          <w:iCs/>
          <w:color w:val="000000"/>
          <w:sz w:val="20"/>
          <w:szCs w:val="20"/>
        </w:rPr>
        <w:t xml:space="preserve"> </w:t>
      </w:r>
      <w:r w:rsidR="00ED4D85">
        <w:rPr>
          <w:rFonts w:ascii="Arial" w:hAnsi="Arial" w:cs="Arial"/>
          <w:color w:val="000000"/>
          <w:sz w:val="20"/>
          <w:szCs w:val="20"/>
        </w:rPr>
        <w:t>W</w:t>
      </w:r>
      <w:r w:rsidRPr="002C7EB8">
        <w:rPr>
          <w:rFonts w:ascii="Arial" w:hAnsi="Arial" w:cs="Arial"/>
          <w:color w:val="000000"/>
          <w:sz w:val="20"/>
          <w:szCs w:val="20"/>
        </w:rPr>
        <w:t xml:space="preserve">e developed a two-stage process for operationalizing ground truth impairment for the purpose of identifying fNIRS scans to be used in building the ML models. Post-dose scans were considered to be impaired if they were conducted when participants were rated as impaired by two clinical raters, using all but fNIRS data, in participants who were also identified by an algorithm using physiologic (heart rate) and psychologic (self-rating of intoxication) inputs to discriminate THC from placebo with a low false positive rate.  </w:t>
      </w:r>
      <w:r w:rsidRPr="002C7EB8">
        <w:rPr>
          <w:rFonts w:ascii="Arial" w:hAnsi="Arial" w:cs="Arial"/>
          <w:bCs/>
          <w:color w:val="000000"/>
          <w:sz w:val="20"/>
          <w:szCs w:val="20"/>
        </w:rPr>
        <w:t xml:space="preserve"> </w:t>
      </w:r>
    </w:p>
    <w:p w14:paraId="337BD32E" w14:textId="77777777" w:rsidR="00647339" w:rsidRPr="00ED4D85" w:rsidRDefault="00647339" w:rsidP="00ED4D85">
      <w:pPr>
        <w:pBdr>
          <w:top w:val="nil"/>
          <w:left w:val="nil"/>
          <w:bottom w:val="nil"/>
          <w:right w:val="nil"/>
          <w:between w:val="nil"/>
        </w:pBdr>
        <w:spacing w:after="0" w:line="480" w:lineRule="auto"/>
        <w:ind w:firstLine="720"/>
        <w:contextualSpacing/>
        <w:rPr>
          <w:rFonts w:ascii="Arial" w:hAnsi="Arial" w:cs="Arial"/>
          <w:color w:val="000000"/>
          <w:sz w:val="20"/>
          <w:szCs w:val="20"/>
        </w:rPr>
      </w:pPr>
      <w:r w:rsidRPr="002C7EB8">
        <w:rPr>
          <w:rFonts w:ascii="Arial" w:hAnsi="Arial" w:cs="Arial"/>
          <w:i/>
          <w:iCs/>
          <w:color w:val="000000"/>
          <w:sz w:val="20"/>
          <w:szCs w:val="20"/>
        </w:rPr>
        <w:t>A</w:t>
      </w:r>
      <w:r w:rsidRPr="002C7EB8">
        <w:rPr>
          <w:rFonts w:ascii="Arial" w:hAnsi="Arial" w:cs="Arial"/>
          <w:color w:val="000000"/>
          <w:sz w:val="20"/>
          <w:szCs w:val="20"/>
        </w:rPr>
        <w:t xml:space="preserve"> </w:t>
      </w:r>
      <w:r w:rsidRPr="002C7EB8">
        <w:rPr>
          <w:rFonts w:ascii="Arial" w:hAnsi="Arial" w:cs="Arial"/>
          <w:i/>
          <w:iCs/>
          <w:color w:val="000000"/>
          <w:sz w:val="20"/>
          <w:szCs w:val="20"/>
        </w:rPr>
        <w:t>consensus clinical assessment</w:t>
      </w:r>
      <w:r w:rsidRPr="002C7EB8">
        <w:rPr>
          <w:rFonts w:ascii="Arial" w:hAnsi="Arial" w:cs="Arial"/>
          <w:color w:val="000000"/>
          <w:sz w:val="20"/>
          <w:szCs w:val="20"/>
        </w:rPr>
        <w:t xml:space="preserve"> (JG, GP, AEE) was developed to identify participants with clinical signs of impairment due to intoxication. </w:t>
      </w:r>
      <w:r w:rsidRPr="002C7EB8">
        <w:rPr>
          <w:rFonts w:ascii="Arial" w:hAnsi="Arial" w:cs="Arial"/>
          <w:bCs/>
          <w:color w:val="000000"/>
          <w:sz w:val="20"/>
          <w:szCs w:val="20"/>
        </w:rPr>
        <w:t>Two raters</w:t>
      </w:r>
      <w:r w:rsidRPr="002C7EB8">
        <w:rPr>
          <w:rFonts w:ascii="Arial" w:hAnsi="Arial" w:cs="Arial"/>
          <w:color w:val="000000"/>
          <w:sz w:val="20"/>
          <w:szCs w:val="20"/>
        </w:rPr>
        <w:t xml:space="preserve"> (JG and AEE) considered the following data for both THC and placebo study visits: serial ratings of self-reported high and heart rate during study visits, blinded study staff rating of impairment (yes/no to the single question: would you ride in a car with this person driving at their peak high during the study visit?), blinded DRE </w:t>
      </w:r>
      <w:proofErr w:type="spellStart"/>
      <w:r w:rsidRPr="002C7EB8">
        <w:rPr>
          <w:rFonts w:ascii="Arial" w:hAnsi="Arial" w:cs="Arial"/>
          <w:color w:val="000000"/>
          <w:sz w:val="20"/>
          <w:szCs w:val="20"/>
        </w:rPr>
        <w:t>eFST</w:t>
      </w:r>
      <w:proofErr w:type="spellEnd"/>
      <w:r w:rsidRPr="002C7EB8">
        <w:rPr>
          <w:rFonts w:ascii="Arial" w:hAnsi="Arial" w:cs="Arial"/>
          <w:color w:val="000000"/>
          <w:sz w:val="20"/>
          <w:szCs w:val="20"/>
        </w:rPr>
        <w:t xml:space="preserve"> determination of impairment, driving simulator data when available, dose of study medication, and n-back task performance and independently generated a clinical rating for each fNIRS scan based on these variables, blind to fNIRS data, on a scale of 0-100%, indicating the clinical likelihood the participant was impaired due to THC </w:t>
      </w:r>
      <w:r w:rsidRPr="002C7EB8">
        <w:rPr>
          <w:rFonts w:ascii="Arial" w:hAnsi="Arial" w:cs="Arial"/>
          <w:color w:val="000000"/>
          <w:sz w:val="20"/>
          <w:szCs w:val="20"/>
        </w:rPr>
        <w:lastRenderedPageBreak/>
        <w:t>intoxication when a post THC scan was conducted. Scans for which both raters scored 75 or greater were considered impaired scans by these clinical consensus ratings (CCR).</w:t>
      </w:r>
    </w:p>
    <w:p w14:paraId="30615AC3" w14:textId="77777777" w:rsidR="00647339" w:rsidRPr="002C7EB8" w:rsidRDefault="00647339" w:rsidP="00ED4D85">
      <w:pPr>
        <w:pBdr>
          <w:top w:val="nil"/>
          <w:left w:val="nil"/>
          <w:bottom w:val="nil"/>
          <w:right w:val="nil"/>
          <w:between w:val="nil"/>
        </w:pBdr>
        <w:spacing w:after="0" w:line="480" w:lineRule="auto"/>
        <w:ind w:firstLine="720"/>
        <w:contextualSpacing/>
        <w:rPr>
          <w:rFonts w:ascii="Arial" w:hAnsi="Arial" w:cs="Arial"/>
          <w:color w:val="000000"/>
          <w:sz w:val="20"/>
          <w:szCs w:val="20"/>
        </w:rPr>
      </w:pPr>
      <w:r w:rsidRPr="002C7EB8">
        <w:rPr>
          <w:rFonts w:ascii="Arial" w:hAnsi="Arial" w:cs="Arial"/>
          <w:color w:val="000000"/>
          <w:sz w:val="20"/>
          <w:szCs w:val="20"/>
        </w:rPr>
        <w:t xml:space="preserve">To reduce risk for bias with clinical ratings, we developed an </w:t>
      </w:r>
      <w:r w:rsidRPr="002C7EB8">
        <w:rPr>
          <w:rFonts w:ascii="Arial" w:hAnsi="Arial" w:cs="Arial"/>
          <w:i/>
          <w:iCs/>
          <w:color w:val="000000"/>
          <w:sz w:val="20"/>
          <w:szCs w:val="20"/>
        </w:rPr>
        <w:t xml:space="preserve">Algorithmic Method for Determining Intoxication </w:t>
      </w:r>
      <w:r w:rsidRPr="002C7EB8">
        <w:rPr>
          <w:rFonts w:ascii="Arial" w:hAnsi="Arial" w:cs="Arial"/>
          <w:color w:val="000000"/>
          <w:sz w:val="20"/>
          <w:szCs w:val="20"/>
        </w:rPr>
        <w:t>that was used as a second criterion required to consider a scan to be ground truth impaired for building the ML classifier. This algorithm was</w:t>
      </w:r>
      <w:r w:rsidRPr="002C7EB8">
        <w:rPr>
          <w:rFonts w:ascii="Arial" w:hAnsi="Arial" w:cs="Arial"/>
          <w:i/>
          <w:iCs/>
          <w:color w:val="000000"/>
          <w:sz w:val="20"/>
          <w:szCs w:val="20"/>
        </w:rPr>
        <w:t xml:space="preserve"> </w:t>
      </w:r>
      <w:r w:rsidRPr="002C7EB8">
        <w:rPr>
          <w:rFonts w:ascii="Arial" w:hAnsi="Arial" w:cs="Arial"/>
          <w:color w:val="000000"/>
          <w:sz w:val="20"/>
          <w:szCs w:val="20"/>
        </w:rPr>
        <w:t xml:space="preserve">based on physiologic (heart rate) and psychologic (self-rating of intoxication (‘high’) on the DEQ) indicators of drug effect only, with active THC or placebo dosing as ground truth. Both HR and self-reported high were collected several times before and after each scan; we used linear interpolation to estimate heart rate and self-reported high at the time of each post-dose scan. Change in heart rate was then computed as the difference between the average pre-dose value and the interpolated value at the time of a specified post-dose scan. We then sought to establish a set of cutoff values for heart rate change and self-reported high that we could use to label people as intoxicated or not intoxicated at the time of the scan, using placebo or THC dosing as ground truth. A scan was predicted to be post-THC if the observed change in heart rate </w:t>
      </w:r>
      <w:r w:rsidRPr="002C7EB8">
        <w:rPr>
          <w:rFonts w:ascii="Arial" w:hAnsi="Arial" w:cs="Arial"/>
          <w:b/>
          <w:bCs/>
          <w:color w:val="000000"/>
          <w:sz w:val="20"/>
          <w:szCs w:val="20"/>
        </w:rPr>
        <w:t>or</w:t>
      </w:r>
      <w:r w:rsidRPr="002C7EB8">
        <w:rPr>
          <w:rFonts w:ascii="Arial" w:hAnsi="Arial" w:cs="Arial"/>
          <w:color w:val="000000"/>
          <w:sz w:val="20"/>
          <w:szCs w:val="20"/>
        </w:rPr>
        <w:t xml:space="preserve"> the observed self-reported high was equal to or greater than the associated cutoff; otherwise, the scan was predicted to be post-placebo. Cutoffs were chosen based on values that produced the highest d' score for correctly classifying post-THC or post-placebo scans. The measure d' was used as the metric to optimize cutoffs in order to both maximize hit rates and minimize false alarm rates. </w:t>
      </w:r>
    </w:p>
    <w:p w14:paraId="21E3B685" w14:textId="77777777" w:rsidR="00647339" w:rsidRPr="002C7EB8" w:rsidRDefault="00647339" w:rsidP="00ED4D85">
      <w:pPr>
        <w:pBdr>
          <w:top w:val="nil"/>
          <w:left w:val="nil"/>
          <w:bottom w:val="nil"/>
          <w:right w:val="nil"/>
          <w:between w:val="nil"/>
        </w:pBdr>
        <w:spacing w:after="0" w:line="480" w:lineRule="auto"/>
        <w:ind w:firstLine="720"/>
        <w:contextualSpacing/>
        <w:rPr>
          <w:rFonts w:ascii="Arial" w:hAnsi="Arial" w:cs="Arial"/>
          <w:color w:val="000000"/>
          <w:sz w:val="20"/>
          <w:szCs w:val="20"/>
        </w:rPr>
      </w:pPr>
      <w:r w:rsidRPr="002C7EB8">
        <w:rPr>
          <w:rFonts w:ascii="Arial" w:hAnsi="Arial" w:cs="Arial"/>
          <w:color w:val="000000"/>
          <w:sz w:val="20"/>
          <w:szCs w:val="20"/>
        </w:rPr>
        <w:t xml:space="preserve">We used a 10-fold cross-validation method, in which participants were randomly split into 10 groups, and the data for subjects in a given fold were reserved as a validation sample, while the data from the other nine folds were combined into a single training sample. The training sample was then used to identify the optimal pair of cutoffs via a grid search approach. Associated d’ scores for all possible cutoffs (ranging from 1 to 70 bpm for change in heart rate, and 1 to 100 for self-reported high) were computed and the pair of cutoffs associated with the highest d’ were selected. Predictive performance (e.g., hit and false alarm rates and associated d’ scores), was computed using the withheld validation sample. This process was repeated so that data from each fold served as a validation sample, resulting in 10 sets of cutoffs and associated metrics of predictive performance. Finally, the optimal pair of cutoffs and the associated predictive performance were computed by averaging over the 10 sets: averaged cutoffs </w:t>
      </w:r>
      <w:r w:rsidRPr="002C7EB8">
        <w:rPr>
          <w:rFonts w:ascii="Arial" w:hAnsi="Arial" w:cs="Arial"/>
          <w:color w:val="000000"/>
          <w:sz w:val="20"/>
          <w:szCs w:val="20"/>
        </w:rPr>
        <w:lastRenderedPageBreak/>
        <w:t xml:space="preserve">found that a participant was classified as 'intoxicated' if either (1) self-reported high from the DEQ </w:t>
      </w:r>
      <w:r w:rsidRPr="002C7EB8">
        <w:rPr>
          <w:rFonts w:ascii="Arial" w:hAnsi="Arial" w:cs="Arial"/>
          <w:color w:val="000000"/>
          <w:sz w:val="20"/>
          <w:szCs w:val="20"/>
          <w:u w:val="single"/>
        </w:rPr>
        <w:t>&gt;</w:t>
      </w:r>
      <w:r w:rsidRPr="002C7EB8">
        <w:rPr>
          <w:rFonts w:ascii="Arial" w:hAnsi="Arial" w:cs="Arial"/>
          <w:color w:val="000000"/>
          <w:sz w:val="20"/>
          <w:szCs w:val="20"/>
        </w:rPr>
        <w:t xml:space="preserve"> 59, </w:t>
      </w:r>
      <w:r w:rsidRPr="002C7EB8">
        <w:rPr>
          <w:rFonts w:ascii="Arial" w:hAnsi="Arial" w:cs="Arial"/>
          <w:bCs/>
          <w:color w:val="000000"/>
          <w:sz w:val="20"/>
          <w:szCs w:val="20"/>
        </w:rPr>
        <w:t>or</w:t>
      </w:r>
      <w:r w:rsidRPr="002C7EB8">
        <w:rPr>
          <w:rFonts w:ascii="Arial" w:hAnsi="Arial" w:cs="Arial"/>
          <w:color w:val="000000"/>
          <w:sz w:val="20"/>
          <w:szCs w:val="20"/>
        </w:rPr>
        <w:t xml:space="preserve"> (2) change in heart rate (from mean pre-drug to the time point closest to the second fNIRS scan) </w:t>
      </w:r>
      <w:r w:rsidRPr="002C7EB8">
        <w:rPr>
          <w:rFonts w:ascii="Arial" w:hAnsi="Arial" w:cs="Arial"/>
          <w:color w:val="000000"/>
          <w:sz w:val="20"/>
          <w:szCs w:val="20"/>
          <w:u w:val="single"/>
        </w:rPr>
        <w:t>&gt;</w:t>
      </w:r>
      <w:r w:rsidRPr="002C7EB8">
        <w:rPr>
          <w:rFonts w:ascii="Arial" w:hAnsi="Arial" w:cs="Arial"/>
          <w:color w:val="000000"/>
          <w:sz w:val="20"/>
          <w:szCs w:val="20"/>
        </w:rPr>
        <w:t xml:space="preserve"> 19 beats per minute. The 10-fold cross-validation results indicate that these cutoffs yielded a hit rate of ~44.3%, false positive rate of ~0.4%, and an overall accuracy of ~72%. </w:t>
      </w:r>
    </w:p>
    <w:p w14:paraId="37DDD154" w14:textId="77777777" w:rsidR="00647339" w:rsidRPr="002C7EB8" w:rsidRDefault="00647339" w:rsidP="00647339">
      <w:pPr>
        <w:pBdr>
          <w:top w:val="nil"/>
          <w:left w:val="nil"/>
          <w:bottom w:val="nil"/>
          <w:right w:val="nil"/>
          <w:between w:val="nil"/>
        </w:pBdr>
        <w:spacing w:after="0" w:line="480" w:lineRule="auto"/>
        <w:contextualSpacing/>
        <w:rPr>
          <w:rFonts w:ascii="Arial" w:hAnsi="Arial" w:cs="Arial"/>
          <w:color w:val="000000"/>
          <w:sz w:val="20"/>
          <w:szCs w:val="20"/>
        </w:rPr>
      </w:pPr>
      <w:r w:rsidRPr="002C7EB8">
        <w:rPr>
          <w:rFonts w:ascii="Arial" w:hAnsi="Arial" w:cs="Arial"/>
          <w:color w:val="000000"/>
          <w:sz w:val="20"/>
          <w:szCs w:val="20"/>
        </w:rPr>
        <w:t xml:space="preserve">  </w:t>
      </w:r>
    </w:p>
    <w:p w14:paraId="53B44228" w14:textId="07250831" w:rsidR="00647339" w:rsidRPr="00B04281" w:rsidRDefault="00647339" w:rsidP="00647339">
      <w:pPr>
        <w:pBdr>
          <w:top w:val="nil"/>
          <w:left w:val="nil"/>
          <w:bottom w:val="nil"/>
          <w:right w:val="nil"/>
          <w:between w:val="nil"/>
        </w:pBdr>
        <w:spacing w:after="0" w:line="480" w:lineRule="auto"/>
        <w:contextualSpacing/>
        <w:rPr>
          <w:rFonts w:ascii="Arial" w:hAnsi="Arial" w:cs="Arial"/>
          <w:color w:val="000000"/>
          <w:sz w:val="24"/>
          <w:szCs w:val="24"/>
        </w:rPr>
      </w:pPr>
      <w:r w:rsidRPr="000600FB">
        <w:rPr>
          <w:rFonts w:ascii="Arial" w:hAnsi="Arial" w:cs="Arial"/>
          <w:b/>
          <w:bCs/>
          <w:i/>
          <w:color w:val="000000"/>
          <w:sz w:val="20"/>
          <w:szCs w:val="20"/>
        </w:rPr>
        <w:t>Analysis of fNIRS Data</w:t>
      </w:r>
      <w:r w:rsidRPr="000600FB">
        <w:rPr>
          <w:rFonts w:ascii="Arial" w:hAnsi="Arial" w:cs="Arial"/>
          <w:b/>
          <w:bCs/>
          <w:color w:val="000000"/>
          <w:sz w:val="20"/>
          <w:szCs w:val="20"/>
        </w:rPr>
        <w:t>:</w:t>
      </w:r>
      <w:r w:rsidRPr="002C7EB8">
        <w:rPr>
          <w:rFonts w:ascii="Arial" w:hAnsi="Arial" w:cs="Arial"/>
          <w:color w:val="000000"/>
          <w:sz w:val="20"/>
          <w:szCs w:val="20"/>
        </w:rPr>
        <w:t xml:space="preserve"> fNIRS analyses were conducted using Homer2 open source software (MGH-Martinos Center for Biomedical Imaging, Boston, MA), implemented in MATLAB (Mathworks, Natick, MA) </w:t>
      </w:r>
      <w:r w:rsidRPr="002C7EB8">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&lt;EndNote&gt;&lt;Cite&gt;&lt;Author&gt;Huppert&lt;/Author&gt;&lt;Year&gt;2009&lt;/Year&gt;&lt;RecNum&gt;18&lt;/RecNum&gt;&lt;DisplayText&gt;(20)&lt;/DisplayText&gt;&lt;record&gt;&lt;rec-number&gt;18&lt;/rec-number&gt;&lt;foreign-keys&gt;&lt;key app="EN" db-id="fteaesepx2s2ptefpz8x2r5pfrdrtfdte222" timestamp="1603291639"&gt;18&lt;/key&gt;&lt;/foreign-keys&gt;&lt;ref-type name="Journal Article"&gt;17&lt;/ref-type&gt;&lt;contributors&gt;&lt;authors&gt;&lt;author&gt;Huppert, T. J.&lt;/author&gt;&lt;author&gt;Diamond, S. G.&lt;/author&gt;&lt;author&gt;Franceschini, M. A.&lt;/author&gt;&lt;author&gt;Boas, D. A.&lt;/author&gt;&lt;/authors&gt;&lt;/contributors&gt;&lt;auth-address&gt;Departments of Radiology and Bioengineering, University of Pittsburgh Medical Center, Pittsburgh, Pennsylvania 15213, USA. huppertt@upmc.edu&lt;/auth-address&gt;&lt;titles&gt;&lt;title&gt;HomER: a review of time-series analysis methods for near-infrared spectroscopy of the brain&lt;/title&gt;&lt;secondary-title&gt;Appl Opt&lt;/secondary-title&gt;&lt;/titles&gt;&lt;periodical&gt;&lt;full-title&gt;Appl Opt&lt;/full-title&gt;&lt;/periodical&gt;&lt;pages&gt;D280-98&lt;/pages&gt;&lt;volume&gt;48&lt;/volume&gt;&lt;number&gt;10&lt;/number&gt;&lt;edition&gt;2009/04/03&lt;/edition&gt;&lt;keywords&gt;&lt;keyword&gt;Brain/metabolism&lt;/keyword&gt;&lt;keyword&gt;*Cerebrovascular Circulation&lt;/keyword&gt;&lt;keyword&gt;*Hemodynamics&lt;/keyword&gt;&lt;keyword&gt;Hemoglobins/metabolism&lt;/keyword&gt;&lt;keyword&gt;Humans&lt;/keyword&gt;&lt;keyword&gt;Models, Theoretical&lt;/keyword&gt;&lt;keyword&gt;Osmolar Concentration&lt;/keyword&gt;&lt;keyword&gt;Oxyhemoglobins/metabolism&lt;/keyword&gt;&lt;keyword&gt;Signal Processing, Computer-Assisted&lt;/keyword&gt;&lt;keyword&gt;*Software&lt;/keyword&gt;&lt;keyword&gt;Spectroscopy, Near-Infrared/instrumentation/*methods/*trends&lt;/keyword&gt;&lt;/keywords&gt;&lt;dates&gt;&lt;year&gt;2009&lt;/year&gt;&lt;pub-dates&gt;&lt;date&gt;Apr 1&lt;/date&gt;&lt;/pub-dates&gt;&lt;/dates&gt;&lt;isbn&gt;1539-4522 (Electronic)&amp;#xD;1559-128X (Linking)&lt;/isbn&gt;&lt;accession-num&gt;19340120&lt;/accession-num&gt;&lt;urls&gt;&lt;related-urls&gt;&lt;url&gt;https://www.ncbi.nlm.nih.gov/pubmed/19340120&lt;/url&gt;&lt;/related-urls&gt;&lt;/urls&gt;&lt;custom2&gt;PMC2761652&lt;/custom2&gt;&lt;electronic-resource-num&gt;10.1364/ao.48.00d280&lt;/electronic-resource-num&gt;&lt;/record&gt;&lt;/Cite&gt;&lt;/EndNote&gt;</w:instrText>
      </w:r>
      <w:r w:rsidRPr="002C7EB8">
        <w:rPr>
          <w:rFonts w:ascii="Arial" w:hAnsi="Arial" w:cs="Arial"/>
          <w:color w:val="000000"/>
          <w:sz w:val="20"/>
          <w:szCs w:val="20"/>
        </w:rPr>
        <w:fldChar w:fldCharType="separate"/>
      </w:r>
      <w:r>
        <w:rPr>
          <w:rFonts w:ascii="Arial" w:hAnsi="Arial" w:cs="Arial"/>
          <w:noProof/>
          <w:color w:val="000000"/>
          <w:sz w:val="20"/>
          <w:szCs w:val="20"/>
        </w:rPr>
        <w:t>(20)</w:t>
      </w:r>
      <w:r w:rsidRPr="002C7EB8">
        <w:rPr>
          <w:rFonts w:ascii="Arial" w:hAnsi="Arial" w:cs="Arial"/>
          <w:color w:val="000000"/>
          <w:sz w:val="20"/>
          <w:szCs w:val="20"/>
        </w:rPr>
        <w:fldChar w:fldCharType="end"/>
      </w:r>
      <w:r w:rsidRPr="002C7EB8">
        <w:rPr>
          <w:rFonts w:ascii="Arial" w:hAnsi="Arial" w:cs="Arial"/>
          <w:color w:val="000000"/>
          <w:sz w:val="20"/>
          <w:szCs w:val="20"/>
        </w:rPr>
        <w:t xml:space="preserve">. The NIRS signal was first converted into optical density, then motion artifacts in the signal were detected and corrected by a hybrid method based on spline interpolation and Savitzky-Golay filtering </w:t>
      </w:r>
      <w:r w:rsidRPr="002C7EB8">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&lt;EndNote&gt;&lt;Cite&gt;&lt;Author&gt;Jahani&lt;/Author&gt;&lt;Year&gt;2018&lt;/Year&gt;&lt;RecNum&gt;19&lt;/RecNum&gt;&lt;DisplayText&gt;(21)&lt;/DisplayText&gt;&lt;record&gt;&lt;rec-number&gt;19&lt;/rec-number&gt;&lt;foreign-keys&gt;&lt;key app="EN" db-id="fteaesepx2s2ptefpz8x2r5pfrdrtfdte222" timestamp="1603291639"&gt;19&lt;/key&gt;&lt;/foreign-keys&gt;&lt;ref-type name="Journal Article"&gt;17&lt;/ref-type&gt;&lt;contributors&gt;&lt;authors&gt;&lt;author&gt;Jahani, S.&lt;/author&gt;&lt;author&gt;Setarehdan, S. K.&lt;/author&gt;&lt;author&gt;Boas, D. A.&lt;/author&gt;&lt;author&gt;Yucel, M. A.&lt;/author&gt;&lt;/authors&gt;&lt;/contributors&gt;&lt;auth-address&gt;MGH/HST Athinoula A. Martinos Center for Biomedical Imaging, Department of Radiology, Massachusetts General Hospital, Harvard Medical School, Charlestown, Massachusetts, United States.&amp;#xD;University of Tehran, College of Engineering, School of Electrical and Computer Engineering, Control and Intelligent Processing Center of Excellence, Tehran, Iran.&amp;#xD;Boston University, Neurophotonics Center, Biomedical Engineering, Boston, Massachusetts, United States.&lt;/auth-address&gt;&lt;titles&gt;&lt;title&gt;Motion artifact detection and correction in functional near-infrared spectroscopy: a new hybrid method based on spline interpolation method and Savitzky-Golay filtering&lt;/title&gt;&lt;secondary-title&gt;Neurophotonics&lt;/secondary-title&gt;&lt;/titles&gt;&lt;periodical&gt;&lt;full-title&gt;Neurophotonics&lt;/full-title&gt;&lt;/periodical&gt;&lt;pages&gt;015003&lt;/pages&gt;&lt;volume&gt;5&lt;/volume&gt;&lt;number&gt;1&lt;/number&gt;&lt;keywords&gt;&lt;keyword&gt;Savitzky-Golay&lt;/keyword&gt;&lt;keyword&gt;motion artifact&lt;/keyword&gt;&lt;keyword&gt;near-infrared spectroscopy&lt;/keyword&gt;&lt;keyword&gt;robust locally weighted regression and smoothing&lt;/keyword&gt;&lt;keyword&gt;spline interpolation&lt;/keyword&gt;&lt;/keywords&gt;&lt;dates&gt;&lt;year&gt;2018&lt;/year&gt;&lt;pub-dates&gt;&lt;date&gt;Jan&lt;/date&gt;&lt;/pub-dates&gt;&lt;/dates&gt;&lt;isbn&gt;2329-423X (Print)&amp;#xD;2329-423X (Linking)&lt;/isbn&gt;&lt;accession-num&gt;29430471&lt;/accession-num&gt;&lt;urls&gt;&lt;related-urls&gt;&lt;url&gt;https://www.ncbi.nlm.nih.gov/pubmed/29430471&lt;/url&gt;&lt;/related-urls&gt;&lt;/urls&gt;&lt;custom2&gt;PMC5803523&lt;/custom2&gt;&lt;electronic-resource-num&gt;10.1117/1.NPh.5.1.015003&lt;/electronic-resource-num&gt;&lt;/record&gt;&lt;/Cite&gt;&lt;/EndNote&gt;</w:instrText>
      </w:r>
      <w:r w:rsidRPr="002C7EB8">
        <w:rPr>
          <w:rFonts w:ascii="Arial" w:hAnsi="Arial" w:cs="Arial"/>
          <w:color w:val="000000"/>
          <w:sz w:val="20"/>
          <w:szCs w:val="20"/>
        </w:rPr>
        <w:fldChar w:fldCharType="separate"/>
      </w:r>
      <w:r>
        <w:rPr>
          <w:rFonts w:ascii="Arial" w:hAnsi="Arial" w:cs="Arial"/>
          <w:noProof/>
          <w:color w:val="000000"/>
          <w:sz w:val="20"/>
          <w:szCs w:val="20"/>
        </w:rPr>
        <w:t>(21)</w:t>
      </w:r>
      <w:r w:rsidRPr="002C7EB8">
        <w:rPr>
          <w:rFonts w:ascii="Arial" w:hAnsi="Arial" w:cs="Arial"/>
          <w:color w:val="000000"/>
          <w:sz w:val="20"/>
          <w:szCs w:val="20"/>
        </w:rPr>
        <w:fldChar w:fldCharType="end"/>
      </w:r>
      <w:r w:rsidRPr="002C7EB8">
        <w:rPr>
          <w:rFonts w:ascii="Arial" w:hAnsi="Arial" w:cs="Arial"/>
          <w:color w:val="000000"/>
          <w:sz w:val="20"/>
          <w:szCs w:val="20"/>
        </w:rPr>
        <w:t xml:space="preserve">. fNIRS signals were preprocessed with a high-pass filter using cutoff frequencies of 0.01Hz to remove baseline drift and low frequency oscillations, and a 0.5Hz low-pass filter to reduce impact of heartbeat pulsations and high frequency noise. The modified Beer-Lambert law was applied to calculate hemoglobin concentration changes with a partial pathlength factor of 6 </w:t>
      </w:r>
      <w:r w:rsidRPr="002C7EB8">
        <w:rPr>
          <w:rFonts w:ascii="Arial" w:hAnsi="Arial" w:cs="Arial"/>
          <w:color w:val="000000"/>
          <w:sz w:val="20"/>
          <w:szCs w:val="20"/>
        </w:rPr>
        <w:fldChar w:fldCharType="begin">
          <w:fldData xml:space="preserve">PEVuZE5vdGU+PENpdGU+PEF1dGhvcj5Cb2FzPC9BdXRob3I+PFllYXI+MjAwNDwvWWVhcj48UmVj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</w:fldData>
        </w:fldChar>
      </w:r>
      <w:r>
        <w:rPr>
          <w:rFonts w:ascii="Arial" w:hAnsi="Arial" w:cs="Arial"/>
          <w:color w:val="000000"/>
          <w:sz w:val="20"/>
          <w:szCs w:val="20"/>
        </w:rPr>
        <w:instrText xml:space="preserve"> ADDIN EN.CITE </w:instrText>
      </w:r>
      <w:r>
        <w:rPr>
          <w:rFonts w:ascii="Arial" w:hAnsi="Arial" w:cs="Arial"/>
          <w:color w:val="000000"/>
          <w:sz w:val="20"/>
          <w:szCs w:val="20"/>
        </w:rPr>
        <w:fldChar w:fldCharType="begin">
          <w:fldData xml:space="preserve">PEVuZE5vdGU+PENpdGU+PEF1dGhvcj5Cb2FzPC9BdXRob3I+PFllYXI+MjAwNDwvWWVhcj48UmVj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</w:fldData>
        </w:fldChar>
      </w:r>
      <w:r>
        <w:rPr>
          <w:rFonts w:ascii="Arial" w:hAnsi="Arial" w:cs="Arial"/>
          <w:color w:val="000000"/>
          <w:sz w:val="20"/>
          <w:szCs w:val="20"/>
        </w:rPr>
        <w:instrText xml:space="preserve"> ADDIN EN.CITE.DATA </w:instrText>
      </w:r>
      <w:r>
        <w:rPr>
          <w:rFonts w:ascii="Arial" w:hAnsi="Arial" w:cs="Arial"/>
          <w:color w:val="000000"/>
          <w:sz w:val="20"/>
          <w:szCs w:val="20"/>
        </w:rPr>
      </w:r>
      <w:r>
        <w:rPr>
          <w:rFonts w:ascii="Arial" w:hAnsi="Arial" w:cs="Arial"/>
          <w:color w:val="000000"/>
          <w:sz w:val="20"/>
          <w:szCs w:val="20"/>
        </w:rPr>
        <w:fldChar w:fldCharType="end"/>
      </w:r>
      <w:r w:rsidRPr="002C7EB8">
        <w:rPr>
          <w:rFonts w:ascii="Arial" w:hAnsi="Arial" w:cs="Arial"/>
          <w:color w:val="000000"/>
          <w:sz w:val="20"/>
          <w:szCs w:val="20"/>
        </w:rPr>
      </w:r>
      <w:r w:rsidRPr="002C7EB8">
        <w:rPr>
          <w:rFonts w:ascii="Arial" w:hAnsi="Arial" w:cs="Arial"/>
          <w:color w:val="000000"/>
          <w:sz w:val="20"/>
          <w:szCs w:val="20"/>
        </w:rPr>
        <w:fldChar w:fldCharType="separate"/>
      </w:r>
      <w:r>
        <w:rPr>
          <w:rFonts w:ascii="Arial" w:hAnsi="Arial" w:cs="Arial"/>
          <w:noProof/>
          <w:color w:val="000000"/>
          <w:sz w:val="20"/>
          <w:szCs w:val="20"/>
        </w:rPr>
        <w:t>(18, 22, 23)</w:t>
      </w:r>
      <w:r w:rsidRPr="002C7EB8">
        <w:rPr>
          <w:rFonts w:ascii="Arial" w:hAnsi="Arial" w:cs="Arial"/>
          <w:color w:val="000000"/>
          <w:sz w:val="20"/>
          <w:szCs w:val="20"/>
        </w:rPr>
        <w:fldChar w:fldCharType="end"/>
      </w:r>
      <w:r w:rsidRPr="002C7EB8">
        <w:rPr>
          <w:rFonts w:ascii="Arial" w:hAnsi="Arial" w:cs="Arial"/>
          <w:color w:val="000000"/>
          <w:sz w:val="20"/>
          <w:szCs w:val="20"/>
        </w:rPr>
        <w:t xml:space="preserve">. To obtain an average response to the N-back task for each of the 20 channels in each participant, the hemodynamic response function (HRF) was estimated by a general linear model (GLM) approach that used ordinary least squares. The HRF was modeled as a series of consecutive Gaussian functions with a standard deviation of 1 sec and their means, separated by 1 sec over the time range of -2 sec to 40 sec </w:t>
      </w:r>
      <w:r w:rsidRPr="002C7EB8">
        <w:rPr>
          <w:rFonts w:ascii="Arial" w:hAnsi="Arial" w:cs="Arial"/>
          <w:color w:val="000000"/>
          <w:sz w:val="20"/>
          <w:szCs w:val="20"/>
        </w:rPr>
        <w:fldChar w:fldCharType="begin">
          <w:fldData xml:space="preserve">PEVuZE5vdGU+PENpdGU+PEF1dGhvcj5HaWxtYW48L0F1dGhvcj48WWVhcj4yMDE5PC9ZZWFyPjxS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</w:fldData>
        </w:fldChar>
      </w:r>
      <w:r>
        <w:rPr>
          <w:rFonts w:ascii="Arial" w:hAnsi="Arial" w:cs="Arial"/>
          <w:color w:val="000000"/>
          <w:sz w:val="20"/>
          <w:szCs w:val="20"/>
        </w:rPr>
        <w:instrText xml:space="preserve"> ADDIN EN.CITE </w:instrText>
      </w:r>
      <w:r>
        <w:rPr>
          <w:rFonts w:ascii="Arial" w:hAnsi="Arial" w:cs="Arial"/>
          <w:color w:val="000000"/>
          <w:sz w:val="20"/>
          <w:szCs w:val="20"/>
        </w:rPr>
        <w:fldChar w:fldCharType="begin">
          <w:fldData xml:space="preserve">PEVuZE5vdGU+PENpdGU+PEF1dGhvcj5HaWxtYW48L0F1dGhvcj48WWVhcj4yMDE5PC9ZZWFyPjxS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</w:fldData>
        </w:fldChar>
      </w:r>
      <w:r>
        <w:rPr>
          <w:rFonts w:ascii="Arial" w:hAnsi="Arial" w:cs="Arial"/>
          <w:color w:val="000000"/>
          <w:sz w:val="20"/>
          <w:szCs w:val="20"/>
        </w:rPr>
        <w:instrText xml:space="preserve"> ADDIN EN.CITE.DATA </w:instrText>
      </w:r>
      <w:r>
        <w:rPr>
          <w:rFonts w:ascii="Arial" w:hAnsi="Arial" w:cs="Arial"/>
          <w:color w:val="000000"/>
          <w:sz w:val="20"/>
          <w:szCs w:val="20"/>
        </w:rPr>
      </w:r>
      <w:r>
        <w:rPr>
          <w:rFonts w:ascii="Arial" w:hAnsi="Arial" w:cs="Arial"/>
          <w:color w:val="000000"/>
          <w:sz w:val="20"/>
          <w:szCs w:val="20"/>
        </w:rPr>
        <w:fldChar w:fldCharType="end"/>
      </w:r>
      <w:r w:rsidRPr="002C7EB8">
        <w:rPr>
          <w:rFonts w:ascii="Arial" w:hAnsi="Arial" w:cs="Arial"/>
          <w:color w:val="000000"/>
          <w:sz w:val="20"/>
          <w:szCs w:val="20"/>
        </w:rPr>
      </w:r>
      <w:r w:rsidRPr="002C7EB8">
        <w:rPr>
          <w:rFonts w:ascii="Arial" w:hAnsi="Arial" w:cs="Arial"/>
          <w:color w:val="000000"/>
          <w:sz w:val="20"/>
          <w:szCs w:val="20"/>
        </w:rPr>
        <w:fldChar w:fldCharType="separate"/>
      </w:r>
      <w:r>
        <w:rPr>
          <w:rFonts w:ascii="Arial" w:hAnsi="Arial" w:cs="Arial"/>
          <w:noProof/>
          <w:color w:val="000000"/>
          <w:sz w:val="20"/>
          <w:szCs w:val="20"/>
        </w:rPr>
        <w:t>(9, 10)</w:t>
      </w:r>
      <w:r w:rsidRPr="002C7EB8">
        <w:rPr>
          <w:rFonts w:ascii="Arial" w:hAnsi="Arial" w:cs="Arial"/>
          <w:color w:val="000000"/>
          <w:sz w:val="20"/>
          <w:szCs w:val="20"/>
        </w:rPr>
        <w:fldChar w:fldCharType="end"/>
      </w:r>
      <w:r w:rsidRPr="002C7EB8">
        <w:rPr>
          <w:rFonts w:ascii="Arial" w:hAnsi="Arial" w:cs="Arial"/>
          <w:color w:val="000000"/>
          <w:sz w:val="20"/>
          <w:szCs w:val="20"/>
        </w:rPr>
        <w:t xml:space="preserve"> as response of the hemodynamic change usually occurs about 5–6s after neuronal activity </w:t>
      </w:r>
      <w:r w:rsidRPr="002C7EB8">
        <w:rPr>
          <w:rFonts w:ascii="Arial" w:hAnsi="Arial" w:cs="Arial"/>
          <w:color w:val="000000"/>
          <w:sz w:val="20"/>
          <w:szCs w:val="20"/>
        </w:rPr>
        <w:fldChar w:fldCharType="begin">
          <w:fldData xml:space="preserve">PEVuZE5vdGU+PENpdGU+PEF1dGhvcj5HYWdub248L0F1dGhvcj48WWVhcj4yMDExPC9ZZWFyPjxS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</w:fldData>
        </w:fldChar>
      </w:r>
      <w:r>
        <w:rPr>
          <w:rFonts w:ascii="Arial" w:hAnsi="Arial" w:cs="Arial"/>
          <w:color w:val="000000"/>
          <w:sz w:val="20"/>
          <w:szCs w:val="20"/>
        </w:rPr>
        <w:instrText xml:space="preserve"> ADDIN EN.CITE </w:instrText>
      </w:r>
      <w:r>
        <w:rPr>
          <w:rFonts w:ascii="Arial" w:hAnsi="Arial" w:cs="Arial"/>
          <w:color w:val="000000"/>
          <w:sz w:val="20"/>
          <w:szCs w:val="20"/>
        </w:rPr>
        <w:fldChar w:fldCharType="begin">
          <w:fldData xml:space="preserve">PEVuZE5vdGU+PENpdGU+PEF1dGhvcj5HYWdub248L0F1dGhvcj48WWVhcj4yMDExPC9ZZWFyPjxS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</w:fldData>
        </w:fldChar>
      </w:r>
      <w:r>
        <w:rPr>
          <w:rFonts w:ascii="Arial" w:hAnsi="Arial" w:cs="Arial"/>
          <w:color w:val="000000"/>
          <w:sz w:val="20"/>
          <w:szCs w:val="20"/>
        </w:rPr>
        <w:instrText xml:space="preserve"> ADDIN EN.CITE.DATA </w:instrText>
      </w:r>
      <w:r>
        <w:rPr>
          <w:rFonts w:ascii="Arial" w:hAnsi="Arial" w:cs="Arial"/>
          <w:color w:val="000000"/>
          <w:sz w:val="20"/>
          <w:szCs w:val="20"/>
        </w:rPr>
      </w:r>
      <w:r>
        <w:rPr>
          <w:rFonts w:ascii="Arial" w:hAnsi="Arial" w:cs="Arial"/>
          <w:color w:val="000000"/>
          <w:sz w:val="20"/>
          <w:szCs w:val="20"/>
        </w:rPr>
        <w:fldChar w:fldCharType="end"/>
      </w:r>
      <w:r w:rsidRPr="002C7EB8">
        <w:rPr>
          <w:rFonts w:ascii="Arial" w:hAnsi="Arial" w:cs="Arial"/>
          <w:color w:val="000000"/>
          <w:sz w:val="20"/>
          <w:szCs w:val="20"/>
        </w:rPr>
      </w:r>
      <w:r w:rsidRPr="002C7EB8">
        <w:rPr>
          <w:rFonts w:ascii="Arial" w:hAnsi="Arial" w:cs="Arial"/>
          <w:color w:val="000000"/>
          <w:sz w:val="20"/>
          <w:szCs w:val="20"/>
        </w:rPr>
        <w:fldChar w:fldCharType="separate"/>
      </w:r>
      <w:r>
        <w:rPr>
          <w:rFonts w:ascii="Arial" w:hAnsi="Arial" w:cs="Arial"/>
          <w:noProof/>
          <w:color w:val="000000"/>
          <w:sz w:val="20"/>
          <w:szCs w:val="20"/>
        </w:rPr>
        <w:t>(24)</w:t>
      </w:r>
      <w:r w:rsidRPr="002C7EB8">
        <w:rPr>
          <w:rFonts w:ascii="Arial" w:hAnsi="Arial" w:cs="Arial"/>
          <w:color w:val="000000"/>
          <w:sz w:val="20"/>
          <w:szCs w:val="20"/>
        </w:rPr>
        <w:fldChar w:fldCharType="end"/>
      </w:r>
      <w:r w:rsidRPr="002C7EB8">
        <w:rPr>
          <w:rFonts w:ascii="Arial" w:hAnsi="Arial" w:cs="Arial"/>
          <w:color w:val="000000"/>
          <w:sz w:val="20"/>
          <w:szCs w:val="20"/>
        </w:rPr>
        <w:t>. We then performed our primary statistical analysis on the average over the following time windows for each ROI: ‘pre’ dose scans (</w:t>
      </w:r>
      <w:proofErr w:type="gramStart"/>
      <w:r w:rsidRPr="002C7EB8">
        <w:rPr>
          <w:rFonts w:ascii="Arial" w:hAnsi="Arial" w:cs="Arial"/>
          <w:color w:val="000000"/>
          <w:sz w:val="20"/>
          <w:szCs w:val="20"/>
        </w:rPr>
        <w:t>e.g.</w:t>
      </w:r>
      <w:proofErr w:type="gramEnd"/>
      <w:r w:rsidRPr="002C7EB8">
        <w:rPr>
          <w:rFonts w:ascii="Arial" w:hAnsi="Arial" w:cs="Arial"/>
          <w:color w:val="000000"/>
          <w:sz w:val="20"/>
          <w:szCs w:val="20"/>
        </w:rPr>
        <w:t xml:space="preserve"> pre-THC, pre-placebo), and ‘peak’ scans at 100 minutes after THC/placebo dosing, or at 200 minutes in several participants who reported late peak intoxication. Differences between pre dose and peak dose scans were analyzed via paired t-tests at each time point in the fNIRS time course. Statistical results were corrected for multiple comparisons using the Benjamini-Hochberg method with a false </w:t>
      </w:r>
      <w:r w:rsidRPr="00B04281">
        <w:rPr>
          <w:rFonts w:ascii="Arial" w:hAnsi="Arial" w:cs="Arial"/>
          <w:color w:val="000000"/>
          <w:sz w:val="20"/>
          <w:szCs w:val="20"/>
        </w:rPr>
        <w:t>discovery rate of 0.05.</w:t>
      </w:r>
      <w:r w:rsidR="00B04281" w:rsidRPr="00B04281">
        <w:rPr>
          <w:rFonts w:ascii="Arial" w:hAnsi="Arial" w:cs="Arial"/>
          <w:color w:val="000000"/>
          <w:sz w:val="20"/>
          <w:szCs w:val="20"/>
        </w:rPr>
        <w:t xml:space="preserve"> </w:t>
      </w:r>
      <w:r w:rsidR="00B04281" w:rsidRPr="00B04281">
        <w:rPr>
          <w:rFonts w:ascii="Arial" w:hAnsi="Arial" w:cs="Arial"/>
          <w:color w:val="000000"/>
          <w:sz w:val="20"/>
          <w:szCs w:val="20"/>
        </w:rPr>
        <w:t xml:space="preserve">We defined five regions on interest (ROIs) based on channel location. These ROIs are middle prefrontal cortex (MPFC, channels 7, 8, 9, 10, 11, 12, 13, 14); right dorsolateral prefrontal cortex (RDLPFC, channels 15, 17, 18); right ventrolateral prefrontal cortex (RVLPFC, channels 16, 19, </w:t>
      </w:r>
      <w:r w:rsidR="00B04281" w:rsidRPr="00B04281">
        <w:rPr>
          <w:rFonts w:ascii="Arial" w:hAnsi="Arial" w:cs="Arial"/>
          <w:color w:val="000000"/>
          <w:sz w:val="20"/>
          <w:szCs w:val="20"/>
        </w:rPr>
        <w:lastRenderedPageBreak/>
        <w:t>20); left dorsolateral prefrontal cortex (LDLPFC, channels 1, 2, 5); and left ventrolateral prefrontal cortex (LVLPFC, channels 3, 4, 6)</w:t>
      </w:r>
      <w:r w:rsidR="00B04281" w:rsidRPr="00B04281">
        <w:rPr>
          <w:rFonts w:ascii="Arial" w:hAnsi="Arial" w:cs="Arial"/>
          <w:color w:val="000000"/>
          <w:sz w:val="20"/>
          <w:szCs w:val="20"/>
        </w:rPr>
        <w:t xml:space="preserve">; </w:t>
      </w:r>
      <w:r w:rsidR="00B04281" w:rsidRPr="00B04281">
        <w:rPr>
          <w:rFonts w:ascii="Arial" w:hAnsi="Arial" w:cs="Arial"/>
          <w:color w:val="000000"/>
          <w:sz w:val="20"/>
          <w:szCs w:val="20"/>
        </w:rPr>
        <w:t>See Figure 1A.</w:t>
      </w:r>
    </w:p>
    <w:p w14:paraId="455ACCAD" w14:textId="77777777" w:rsidR="00647339" w:rsidRPr="00CF31DB" w:rsidRDefault="00647339" w:rsidP="00647339">
      <w:pPr>
        <w:pBdr>
          <w:top w:val="nil"/>
          <w:left w:val="nil"/>
          <w:bottom w:val="nil"/>
          <w:right w:val="nil"/>
          <w:between w:val="nil"/>
        </w:pBdr>
        <w:spacing w:after="0" w:line="480" w:lineRule="auto"/>
        <w:contextualSpacing/>
        <w:rPr>
          <w:rFonts w:ascii="Arial" w:hAnsi="Arial" w:cs="Arial"/>
          <w:b/>
          <w:bCs/>
          <w:i/>
          <w:iCs/>
          <w:color w:val="000000"/>
          <w:sz w:val="20"/>
          <w:szCs w:val="20"/>
        </w:rPr>
      </w:pPr>
    </w:p>
    <w:p w14:paraId="476AE203" w14:textId="77777777" w:rsidR="00647339" w:rsidRPr="00CF31DB" w:rsidRDefault="00647339" w:rsidP="00647339">
      <w:pPr>
        <w:pBdr>
          <w:top w:val="nil"/>
          <w:left w:val="nil"/>
          <w:bottom w:val="nil"/>
          <w:right w:val="nil"/>
          <w:between w:val="nil"/>
        </w:pBdr>
        <w:spacing w:after="0" w:line="480" w:lineRule="auto"/>
        <w:contextualSpacing/>
        <w:rPr>
          <w:rFonts w:ascii="Arial" w:hAnsi="Arial" w:cs="Arial"/>
          <w:i/>
          <w:iCs/>
          <w:color w:val="000000"/>
          <w:sz w:val="20"/>
          <w:szCs w:val="20"/>
        </w:rPr>
      </w:pPr>
      <w:r w:rsidRPr="00CF31DB">
        <w:rPr>
          <w:rFonts w:ascii="Arial" w:hAnsi="Arial" w:cs="Arial"/>
          <w:b/>
          <w:bCs/>
          <w:i/>
          <w:iCs/>
          <w:color w:val="000000"/>
          <w:sz w:val="20"/>
          <w:szCs w:val="20"/>
        </w:rPr>
        <w:t>Machine Learning M</w:t>
      </w:r>
      <w:r w:rsidR="00CF31DB">
        <w:rPr>
          <w:rFonts w:ascii="Arial" w:hAnsi="Arial" w:cs="Arial"/>
          <w:b/>
          <w:bCs/>
          <w:i/>
          <w:iCs/>
          <w:color w:val="000000"/>
          <w:sz w:val="20"/>
          <w:szCs w:val="20"/>
        </w:rPr>
        <w:t>odels:</w:t>
      </w:r>
      <w:r w:rsidRPr="002C7EB8">
        <w:rPr>
          <w:rFonts w:ascii="Arial" w:hAnsi="Arial" w:cs="Arial"/>
          <w:i/>
          <w:iCs/>
          <w:color w:val="000000"/>
          <w:sz w:val="20"/>
          <w:szCs w:val="20"/>
        </w:rPr>
        <w:t xml:space="preserve"> </w:t>
      </w:r>
      <w:r w:rsidRPr="002C7EB8">
        <w:rPr>
          <w:rFonts w:ascii="Arial" w:hAnsi="Arial" w:cs="Arial"/>
          <w:iCs/>
          <w:color w:val="000000"/>
          <w:sz w:val="20"/>
          <w:szCs w:val="20"/>
        </w:rPr>
        <w:t>Pre-processed data from impaired and placebo scans were used to build two models.</w:t>
      </w:r>
    </w:p>
    <w:p w14:paraId="6A6D6CC5" w14:textId="77777777" w:rsidR="00647339" w:rsidRPr="002C7EB8" w:rsidRDefault="00647339" w:rsidP="00647339">
      <w:pPr>
        <w:pBdr>
          <w:top w:val="nil"/>
          <w:left w:val="nil"/>
          <w:bottom w:val="nil"/>
          <w:right w:val="nil"/>
          <w:between w:val="nil"/>
        </w:pBdr>
        <w:spacing w:after="0" w:line="480" w:lineRule="auto"/>
        <w:contextualSpacing/>
        <w:rPr>
          <w:rFonts w:ascii="Arial" w:hAnsi="Arial" w:cs="Arial"/>
          <w:color w:val="000000"/>
          <w:sz w:val="20"/>
          <w:szCs w:val="20"/>
        </w:rPr>
      </w:pPr>
      <w:r w:rsidRPr="002C7EB8">
        <w:rPr>
          <w:rFonts w:ascii="Arial" w:hAnsi="Arial" w:cs="Arial"/>
          <w:i/>
          <w:color w:val="000000"/>
          <w:sz w:val="20"/>
          <w:szCs w:val="20"/>
        </w:rPr>
        <w:t>Temporal Feature Maps from Time-Series Data</w:t>
      </w:r>
      <w:r w:rsidRPr="002C7EB8">
        <w:rPr>
          <w:rFonts w:ascii="Arial" w:hAnsi="Arial" w:cs="Arial"/>
          <w:color w:val="000000"/>
          <w:sz w:val="20"/>
          <w:szCs w:val="20"/>
        </w:rPr>
        <w:t xml:space="preserve">: To create temporal feature maps, we extracted 95 numerical values (19 from each of the 5 ROIs): mean HbO values for time segments 0-5s, 5-10s, 10-15s, 15-20s, 20-25s, 25-30s, 30-35s, and 35-40s, slope (5-15s), skewness (0-15s), kurtosis (0-15s), area under the curve (0-15s, 15-40s), time to the first and second extremum of HbO, magnitude of the first and second extremum of HbO, and average and standard deviation of HbO after the second extremum (Figure 1B). These 95 predictive features trained </w:t>
      </w:r>
      <w:proofErr w:type="spellStart"/>
      <w:r w:rsidRPr="002C7EB8">
        <w:rPr>
          <w:rFonts w:ascii="Arial" w:hAnsi="Arial" w:cs="Arial"/>
          <w:color w:val="000000"/>
          <w:sz w:val="20"/>
          <w:szCs w:val="20"/>
        </w:rPr>
        <w:t>XGBoost</w:t>
      </w:r>
      <w:proofErr w:type="spellEnd"/>
      <w:r w:rsidRPr="002C7EB8">
        <w:rPr>
          <w:rFonts w:ascii="Arial" w:hAnsi="Arial" w:cs="Arial"/>
          <w:color w:val="000000"/>
          <w:sz w:val="20"/>
          <w:szCs w:val="20"/>
        </w:rPr>
        <w:t xml:space="preserve"> (</w:t>
      </w:r>
      <w:hyperlink r:id="rId8" w:history="1">
        <w:r w:rsidRPr="002C7EB8">
          <w:rPr>
            <w:rStyle w:val="Hyperlink"/>
            <w:rFonts w:ascii="Arial" w:hAnsi="Arial" w:cs="Arial"/>
            <w:sz w:val="20"/>
            <w:szCs w:val="20"/>
          </w:rPr>
          <w:t>https://xgboost.readthedocs.io/en/latest/</w:t>
        </w:r>
      </w:hyperlink>
      <w:r w:rsidRPr="002C7EB8">
        <w:rPr>
          <w:rFonts w:ascii="Arial" w:hAnsi="Arial" w:cs="Arial"/>
          <w:color w:val="000000"/>
          <w:sz w:val="20"/>
          <w:szCs w:val="20"/>
        </w:rPr>
        <w:t xml:space="preserve">), an open-source distributed gradient boosting library that is normally used to train gradient-boosted decision trees and other models, to predict impairment. For each participant, we used 95 features from the pre-dose scan paired with the 95 features from the same-day post-dose scans, though we did not specify in the model which scans were pre- and which were post-dose. If there were two impaired post-dose scans, the model randomly selected which scan to use. We then conducted a grid search over </w:t>
      </w:r>
      <w:proofErr w:type="spellStart"/>
      <w:r w:rsidRPr="002C7EB8">
        <w:rPr>
          <w:rFonts w:ascii="Arial" w:hAnsi="Arial" w:cs="Arial"/>
          <w:color w:val="000000"/>
          <w:sz w:val="20"/>
          <w:szCs w:val="20"/>
        </w:rPr>
        <w:t>XGBoost</w:t>
      </w:r>
      <w:proofErr w:type="spellEnd"/>
      <w:r w:rsidRPr="002C7EB8">
        <w:rPr>
          <w:rFonts w:ascii="Arial" w:hAnsi="Arial" w:cs="Arial"/>
          <w:color w:val="000000"/>
          <w:sz w:val="20"/>
          <w:szCs w:val="20"/>
        </w:rPr>
        <w:t xml:space="preserve"> hyperparameters, which informed hyperparameter selection. In order to minimize false positives, we created a weighted metric function in which we penalized the model for false positives </w:t>
      </w:r>
      <w:r w:rsidRPr="002C7EB8">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&lt;EndNote&gt;&lt;Cite&gt;&lt;Author&gt;Koyejo OO&lt;/Author&gt;&lt;Year&gt;2014&lt;/Year&gt;&lt;RecNum&gt;81&lt;/RecNum&gt;&lt;DisplayText&gt;(25)&lt;/DisplayText&gt;&lt;record&gt;&lt;rec-number&gt;81&lt;/rec-number&gt;&lt;foreign-keys&gt;&lt;key app="EN" db-id="fteaesepx2s2ptefpz8x2r5pfrdrtfdte222" timestamp="1614365869"&gt;81&lt;/key&gt;&lt;/foreign-keys&gt;&lt;ref-type name="Journal Article"&gt;17&lt;/ref-type&gt;&lt;contributors&gt;&lt;authors&gt;&lt;author&gt;Koyejo OO, Natarajan N, Ravikumar PK, Dhillon IS. &lt;/author&gt;&lt;/authors&gt;&lt;/contributors&gt;&lt;titles&gt;&lt;title&gt;Consistent Binary Classification with Generalized Performance Metrics. &lt;/title&gt;&lt;secondary-title&gt;Advances in Neural Information Processing Systems&lt;/secondary-title&gt;&lt;/titles&gt;&lt;periodical&gt;&lt;full-title&gt;Advances in Neural Information Processing Systems&lt;/full-title&gt;&lt;/periodical&gt;&lt;pages&gt;2744–2752&lt;/pages&gt;&lt;volume&gt;27&lt;/volume&gt;&lt;dates&gt;&lt;year&gt;2014&lt;/year&gt;&lt;/dates&gt;&lt;urls&gt;&lt;/urls&gt;&lt;/record&gt;&lt;/Cite&gt;&lt;/EndNote&gt;</w:instrText>
      </w:r>
      <w:r w:rsidRPr="002C7EB8">
        <w:rPr>
          <w:rFonts w:ascii="Arial" w:hAnsi="Arial" w:cs="Arial"/>
          <w:color w:val="000000"/>
          <w:sz w:val="20"/>
          <w:szCs w:val="20"/>
        </w:rPr>
        <w:fldChar w:fldCharType="separate"/>
      </w:r>
      <w:r>
        <w:rPr>
          <w:rFonts w:ascii="Arial" w:hAnsi="Arial" w:cs="Arial"/>
          <w:noProof/>
          <w:color w:val="000000"/>
          <w:sz w:val="20"/>
          <w:szCs w:val="20"/>
        </w:rPr>
        <w:t>(25)</w:t>
      </w:r>
      <w:r w:rsidRPr="002C7EB8">
        <w:rPr>
          <w:rFonts w:ascii="Arial" w:hAnsi="Arial" w:cs="Arial"/>
          <w:color w:val="000000"/>
          <w:sz w:val="20"/>
          <w:szCs w:val="20"/>
        </w:rPr>
        <w:fldChar w:fldCharType="end"/>
      </w:r>
      <w:r w:rsidRPr="002C7EB8">
        <w:rPr>
          <w:rFonts w:ascii="Arial" w:hAnsi="Arial" w:cs="Arial"/>
          <w:color w:val="000000"/>
          <w:sz w:val="20"/>
          <w:szCs w:val="20"/>
        </w:rPr>
        <w:t>.</w:t>
      </w:r>
    </w:p>
    <w:p w14:paraId="02F2C00D" w14:textId="77777777" w:rsidR="00647339" w:rsidRPr="002C7EB8" w:rsidRDefault="00647339" w:rsidP="00647339">
      <w:pPr>
        <w:pBdr>
          <w:top w:val="nil"/>
          <w:left w:val="nil"/>
          <w:bottom w:val="nil"/>
          <w:right w:val="nil"/>
          <w:between w:val="nil"/>
        </w:pBdr>
        <w:spacing w:after="0" w:line="480" w:lineRule="auto"/>
        <w:contextualSpacing/>
        <w:rPr>
          <w:rFonts w:ascii="Arial" w:hAnsi="Arial" w:cs="Arial"/>
          <w:color w:val="000000"/>
          <w:sz w:val="20"/>
          <w:szCs w:val="20"/>
        </w:rPr>
      </w:pPr>
    </w:p>
    <w:p w14:paraId="35BE5737" w14:textId="77777777" w:rsidR="00647339" w:rsidRDefault="00647339" w:rsidP="00647339">
      <w:pPr>
        <w:pBdr>
          <w:top w:val="nil"/>
          <w:left w:val="nil"/>
          <w:bottom w:val="nil"/>
          <w:right w:val="nil"/>
          <w:between w:val="nil"/>
        </w:pBdr>
        <w:spacing w:after="0" w:line="480" w:lineRule="auto"/>
        <w:contextualSpacing/>
        <w:rPr>
          <w:rFonts w:ascii="Arial" w:hAnsi="Arial" w:cs="Arial"/>
          <w:color w:val="000000"/>
          <w:sz w:val="20"/>
          <w:szCs w:val="20"/>
        </w:rPr>
      </w:pPr>
      <w:r w:rsidRPr="002C7EB8">
        <w:rPr>
          <w:rFonts w:ascii="Arial" w:hAnsi="Arial" w:cs="Arial"/>
          <w:bCs/>
          <w:i/>
          <w:iCs/>
          <w:color w:val="000000"/>
          <w:sz w:val="20"/>
          <w:szCs w:val="20"/>
        </w:rPr>
        <w:t>Recurrent Neural Network (RNN) Model from Connectivity Data:</w:t>
      </w:r>
      <w:r w:rsidRPr="002C7EB8">
        <w:rPr>
          <w:rFonts w:ascii="Arial" w:hAnsi="Arial" w:cs="Arial"/>
          <w:b/>
          <w:bCs/>
          <w:color w:val="000000"/>
          <w:sz w:val="20"/>
          <w:szCs w:val="20"/>
        </w:rPr>
        <w:t xml:space="preserve"> </w:t>
      </w:r>
      <w:r w:rsidRPr="002C7EB8">
        <w:rPr>
          <w:rFonts w:ascii="Arial" w:hAnsi="Arial" w:cs="Arial"/>
          <w:color w:val="000000"/>
          <w:sz w:val="20"/>
          <w:szCs w:val="20"/>
        </w:rPr>
        <w:t xml:space="preserve">To build our RNN model, we computed pairwise correlations (Pearson’s correlation coefficients) between the HbO concentration change values of all possible channel pairs across the 6-minute n-back task. Dynamic connectivity was assessed using a “sliding window” approach </w:t>
      </w:r>
      <w:r w:rsidRPr="002C7EB8">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&lt;EndNote&gt;&lt;Cite&gt;&lt;Author&gt;Sakoglu&lt;/Author&gt;&lt;Year&gt;2010&lt;/Year&gt;&lt;RecNum&gt;39&lt;/RecNum&gt;&lt;DisplayText&gt;(26)&lt;/DisplayText&gt;&lt;record&gt;&lt;rec-number&gt;39&lt;/rec-number&gt;&lt;foreign-keys&gt;&lt;key app="EN" db-id="fteaesepx2s2ptefpz8x2r5pfrdrtfdte222" timestamp="1603292231"&gt;39&lt;/key&gt;&lt;/foreign-keys&gt;&lt;ref-type name="Journal Article"&gt;17&lt;/ref-type&gt;&lt;contributors&gt;&lt;authors&gt;&lt;author&gt;Sakoglu, U.&lt;/author&gt;&lt;author&gt;Pearlson, G. D.&lt;/author&gt;&lt;author&gt;Kiehl, K. A.&lt;/author&gt;&lt;author&gt;Wang, Y. M.&lt;/author&gt;&lt;author&gt;Michael, A. M.&lt;/author&gt;&lt;author&gt;Calhoun, V. D.&lt;/author&gt;&lt;/authors&gt;&lt;/contributors&gt;&lt;auth-address&gt;The Mind Research Network, 1101 Yale Boulevard, Albuquerque, NM 87106, USA. usakoglu@mrn.org&lt;/auth-address&gt;&lt;titles&gt;&lt;title&gt;A method for evaluating dynamic functional network connectivity and task-modulation: application to schizophrenia&lt;/title&gt;&lt;secondary-title&gt;MAGMA&lt;/secondary-title&gt;&lt;/titles&gt;&lt;periodical&gt;&lt;full-title&gt;MAGMA&lt;/full-title&gt;&lt;/periodical&gt;&lt;pages&gt;351-66&lt;/pages&gt;&lt;volume&gt;23&lt;/volume&gt;&lt;number&gt;5-6&lt;/number&gt;&lt;edition&gt;2010/02/18&lt;/edition&gt;&lt;keywords&gt;&lt;keyword&gt;Auditory Perception/physiology&lt;/keyword&gt;&lt;keyword&gt;Brain/*pathology/physiology&lt;/keyword&gt;&lt;keyword&gt;Case-Control Studies&lt;/keyword&gt;&lt;keyword&gt;Humans&lt;/keyword&gt;&lt;keyword&gt;Magnetic Resonance Imaging/*methods&lt;/keyword&gt;&lt;keyword&gt;Nerve Net/*physiopathology&lt;/keyword&gt;&lt;keyword&gt;Neural Pathways/physiopathology&lt;/keyword&gt;&lt;keyword&gt;Neuropsychological Tests&lt;/keyword&gt;&lt;keyword&gt;Principal Component Analysis&lt;/keyword&gt;&lt;keyword&gt;Schizophrenia/*physiopathology&lt;/keyword&gt;&lt;keyword&gt;Time Factors&lt;/keyword&gt;&lt;/keywords&gt;&lt;dates&gt;&lt;year&gt;2010&lt;/year&gt;&lt;pub-dates&gt;&lt;date&gt;Dec&lt;/date&gt;&lt;/pub-dates&gt;&lt;/dates&gt;&lt;isbn&gt;1352-8661 (Electronic)&amp;#xD;0968-5243 (Linking)&lt;/isbn&gt;&lt;accession-num&gt;20162320&lt;/accession-num&gt;&lt;urls&gt;&lt;related-urls&gt;&lt;url&gt;https://www.ncbi.nlm.nih.gov/pubmed/20162320&lt;/url&gt;&lt;/related-urls&gt;&lt;/urls&gt;&lt;custom2&gt;PMC2891285&lt;/custom2&gt;&lt;electronic-resource-num&gt;10.1007/s10334-010-0197-8&lt;/electronic-resource-num&gt;&lt;/record&gt;&lt;/Cite&gt;&lt;/EndNote&gt;</w:instrText>
      </w:r>
      <w:r w:rsidRPr="002C7EB8">
        <w:rPr>
          <w:rFonts w:ascii="Arial" w:hAnsi="Arial" w:cs="Arial"/>
          <w:color w:val="000000"/>
          <w:sz w:val="20"/>
          <w:szCs w:val="20"/>
        </w:rPr>
        <w:fldChar w:fldCharType="separate"/>
      </w:r>
      <w:r>
        <w:rPr>
          <w:rFonts w:ascii="Arial" w:hAnsi="Arial" w:cs="Arial"/>
          <w:noProof/>
          <w:color w:val="000000"/>
          <w:sz w:val="20"/>
          <w:szCs w:val="20"/>
        </w:rPr>
        <w:t>(26)</w:t>
      </w:r>
      <w:r w:rsidRPr="002C7EB8">
        <w:rPr>
          <w:rFonts w:ascii="Arial" w:hAnsi="Arial" w:cs="Arial"/>
          <w:color w:val="000000"/>
          <w:sz w:val="20"/>
          <w:szCs w:val="20"/>
        </w:rPr>
        <w:fldChar w:fldCharType="end"/>
      </w:r>
      <w:r w:rsidRPr="002C7EB8">
        <w:rPr>
          <w:rFonts w:ascii="Arial" w:hAnsi="Arial" w:cs="Arial"/>
          <w:color w:val="000000"/>
          <w:sz w:val="20"/>
          <w:szCs w:val="20"/>
        </w:rPr>
        <w:t xml:space="preserve">, in which correlation coefficients of connectivity in regions of interest quantified the time-varying behavior of the these coefficients over the duration of the N-back task.  Thus, to investigate dynamic, rather than static, connectivity, we computed connectivity matrices with sliding windows of 300 time points, and a skip of 100 time points, so that each window corresponded to a small segment of the scan. For each window, we computed the instantaneous functional connectivity matrix </w:t>
      </w:r>
      <w:r w:rsidRPr="002C7EB8">
        <w:rPr>
          <w:rFonts w:ascii="Arial" w:hAnsi="Arial" w:cs="Arial"/>
          <w:color w:val="000000"/>
          <w:sz w:val="20"/>
          <w:szCs w:val="20"/>
        </w:rPr>
        <w:lastRenderedPageBreak/>
        <w:t xml:space="preserve">based on correlating the time course in sliding windows. As in the feature map analysis, for each participant, the dynamic connectivity matrices from the pre-dose scan were paired with the matrices from the same-day post-dose scan(s). We then trained an RNN model architecture with the sliding-window correlation matrix feature vector as the input (Figure 1B). In this RNN, the core component consisted of fully connected layers that mapped the input to a latent representation, which in turn fed to a hidden state with recurrent connections. A probabilistic prediction was computed at every time point by applying a fully connected layer to the hidden state. We used tanh for all nonlinearities and implemented a fully connected neural network with 5 hidden layers and 128, 64, 32, and 16 nodes. The output of this model was a fully connected neural net with a single hidden layer of 64 dimensions and consisted of recurrent connections that captured temporal dynamics. This model estimated the probability of the participant’s impairment. A categorical cross-entropy loss trained the RNNs, and implemented the neural networks in </w:t>
      </w:r>
      <w:proofErr w:type="spellStart"/>
      <w:r w:rsidRPr="002C7EB8">
        <w:rPr>
          <w:rFonts w:ascii="Arial" w:hAnsi="Arial" w:cs="Arial"/>
          <w:color w:val="000000"/>
          <w:sz w:val="20"/>
          <w:szCs w:val="20"/>
        </w:rPr>
        <w:t>Keras</w:t>
      </w:r>
      <w:proofErr w:type="spellEnd"/>
      <w:r w:rsidRPr="002C7EB8">
        <w:rPr>
          <w:rFonts w:ascii="Arial" w:hAnsi="Arial" w:cs="Arial"/>
          <w:color w:val="000000"/>
          <w:sz w:val="20"/>
          <w:szCs w:val="20"/>
        </w:rPr>
        <w:t>, with a TensorFlow back-end. Grid search with hyper-parameters and alternating direction method of multipliers (ADMM) were employed for optimization. Learning was terminated when validation loss stopped improving.</w:t>
      </w:r>
    </w:p>
    <w:p w14:paraId="62249E11" w14:textId="77777777" w:rsidR="007E3666" w:rsidRDefault="007E3666" w:rsidP="00647339">
      <w:pPr>
        <w:pBdr>
          <w:top w:val="nil"/>
          <w:left w:val="nil"/>
          <w:bottom w:val="nil"/>
          <w:right w:val="nil"/>
          <w:between w:val="nil"/>
        </w:pBdr>
        <w:spacing w:after="0" w:line="480" w:lineRule="auto"/>
        <w:contextualSpacing/>
        <w:rPr>
          <w:rFonts w:ascii="Arial" w:hAnsi="Arial" w:cs="Arial"/>
          <w:color w:val="000000"/>
          <w:sz w:val="20"/>
          <w:szCs w:val="20"/>
        </w:rPr>
      </w:pPr>
    </w:p>
    <w:p w14:paraId="10A94B25" w14:textId="0AD6A535" w:rsidR="00E16902" w:rsidRPr="00FC6DC3" w:rsidRDefault="007E3666" w:rsidP="00E16902">
      <w:pPr>
        <w:pStyle w:val="ListParagraph"/>
        <w:spacing w:line="480" w:lineRule="auto"/>
        <w:ind w:left="0"/>
        <w:rPr>
          <w:rFonts w:ascii="Arial" w:hAnsi="Arial" w:cs="Arial"/>
          <w:sz w:val="20"/>
          <w:szCs w:val="20"/>
        </w:rPr>
      </w:pPr>
      <w:r w:rsidRPr="00FC6DC3">
        <w:rPr>
          <w:rFonts w:ascii="Arial" w:hAnsi="Arial" w:cs="Arial"/>
          <w:b/>
          <w:bCs/>
          <w:i/>
          <w:iCs/>
          <w:sz w:val="20"/>
          <w:szCs w:val="20"/>
        </w:rPr>
        <w:t xml:space="preserve">Sample Size </w:t>
      </w:r>
      <w:proofErr w:type="gramStart"/>
      <w:r w:rsidRPr="00FC6DC3">
        <w:rPr>
          <w:rFonts w:ascii="Arial" w:hAnsi="Arial" w:cs="Arial"/>
          <w:b/>
          <w:bCs/>
          <w:i/>
          <w:iCs/>
          <w:sz w:val="20"/>
          <w:szCs w:val="20"/>
        </w:rPr>
        <w:t xml:space="preserve">Determination  </w:t>
      </w:r>
      <w:r w:rsidRPr="00FC6DC3">
        <w:rPr>
          <w:rFonts w:ascii="Arial" w:hAnsi="Arial" w:cs="Arial"/>
          <w:sz w:val="20"/>
          <w:szCs w:val="20"/>
        </w:rPr>
        <w:t>The</w:t>
      </w:r>
      <w:proofErr w:type="gramEnd"/>
      <w:r w:rsidRPr="00FC6DC3">
        <w:rPr>
          <w:rFonts w:ascii="Arial" w:hAnsi="Arial" w:cs="Arial"/>
          <w:sz w:val="20"/>
          <w:szCs w:val="20"/>
        </w:rPr>
        <w:t xml:space="preserve"> sample size was pre-specified in our grant application</w:t>
      </w:r>
      <w:r w:rsidR="00E16902" w:rsidRPr="00FC6DC3">
        <w:rPr>
          <w:rFonts w:ascii="Arial" w:hAnsi="Arial" w:cs="Arial"/>
          <w:sz w:val="20"/>
          <w:szCs w:val="20"/>
        </w:rPr>
        <w:t xml:space="preserve">. </w:t>
      </w:r>
      <w:r w:rsidR="00E16902" w:rsidRPr="00FC6DC3">
        <w:rPr>
          <w:rFonts w:ascii="Arial" w:eastAsia="Times New Roman" w:hAnsi="Arial" w:cs="Arial"/>
          <w:color w:val="000000"/>
          <w:sz w:val="20"/>
          <w:szCs w:val="20"/>
        </w:rPr>
        <w:t xml:space="preserve">Since no other studies have attempted to predict impairment using fNIRS measurements, no effect size could be estimated. Sample size was a practical consideration determined by the budget and timeline of the R42 grant and our ML collaborators, who instructed us to collect as many scans as possible for the funds allotted. Formal power analyses are typically framed around p-values, which is not the output of ML analyses. </w:t>
      </w:r>
    </w:p>
    <w:p w14:paraId="382EA462" w14:textId="77777777" w:rsidR="005B517E" w:rsidRPr="00FC6DC3"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647C34F4" w14:textId="77777777" w:rsidR="00E16902" w:rsidRPr="00E16902" w:rsidRDefault="00E16902" w:rsidP="00E16902">
      <w:pPr>
        <w:pBdr>
          <w:top w:val="nil"/>
          <w:left w:val="nil"/>
          <w:bottom w:val="nil"/>
          <w:right w:val="nil"/>
          <w:between w:val="nil"/>
        </w:pBdr>
        <w:spacing w:after="0" w:line="480" w:lineRule="auto"/>
        <w:contextualSpacing/>
        <w:rPr>
          <w:rFonts w:ascii="Arial" w:hAnsi="Arial" w:cs="Arial"/>
          <w:b/>
          <w:bCs/>
          <w:i/>
          <w:iCs/>
          <w:color w:val="000000"/>
          <w:sz w:val="20"/>
          <w:szCs w:val="20"/>
        </w:rPr>
      </w:pPr>
      <w:r w:rsidRPr="00E16902">
        <w:rPr>
          <w:rFonts w:ascii="Arial" w:hAnsi="Arial" w:cs="Arial"/>
          <w:b/>
          <w:bCs/>
          <w:i/>
          <w:iCs/>
          <w:color w:val="000000"/>
          <w:sz w:val="20"/>
          <w:szCs w:val="20"/>
        </w:rPr>
        <w:t>Statistical Analysis.</w:t>
      </w:r>
    </w:p>
    <w:p w14:paraId="0C086A6E" w14:textId="77777777" w:rsidR="00E16902" w:rsidRPr="00E16902" w:rsidRDefault="00E16902" w:rsidP="00E16902">
      <w:pPr>
        <w:pBdr>
          <w:top w:val="nil"/>
          <w:left w:val="nil"/>
          <w:bottom w:val="nil"/>
          <w:right w:val="nil"/>
          <w:between w:val="nil"/>
        </w:pBdr>
        <w:spacing w:after="0" w:line="480" w:lineRule="auto"/>
        <w:contextualSpacing/>
        <w:rPr>
          <w:rFonts w:ascii="Arial" w:hAnsi="Arial" w:cs="Arial"/>
          <w:color w:val="000000"/>
          <w:sz w:val="20"/>
          <w:szCs w:val="20"/>
        </w:rPr>
      </w:pPr>
      <w:r w:rsidRPr="00E16902">
        <w:rPr>
          <w:rFonts w:ascii="Arial" w:hAnsi="Arial" w:cs="Arial"/>
          <w:i/>
          <w:color w:val="000000"/>
          <w:sz w:val="20"/>
          <w:szCs w:val="20"/>
          <w:u w:val="single"/>
        </w:rPr>
        <w:t>Analysis of Cognitive Performance:</w:t>
      </w:r>
      <w:r w:rsidRPr="00E16902">
        <w:rPr>
          <w:rFonts w:ascii="Arial" w:hAnsi="Arial" w:cs="Arial"/>
          <w:i/>
          <w:color w:val="000000"/>
          <w:sz w:val="20"/>
          <w:szCs w:val="20"/>
        </w:rPr>
        <w:t xml:space="preserve"> </w:t>
      </w:r>
      <w:r w:rsidRPr="00E16902">
        <w:rPr>
          <w:rFonts w:ascii="Arial" w:hAnsi="Arial" w:cs="Arial"/>
          <w:color w:val="000000"/>
          <w:sz w:val="20"/>
          <w:szCs w:val="20"/>
        </w:rPr>
        <w:t xml:space="preserve">To evaluate performance in the 2-back condition of the N-back task, we converted the number of hits (the number of times a participant correctly pressed the response key when a target letter was onscreen), and false alarms (the number of times a participant pressed the response key in the absence of a target letter onscreen) into estimates of signal detection (d’), via the </w:t>
      </w:r>
      <w:r w:rsidRPr="00E16902">
        <w:rPr>
          <w:rFonts w:ascii="Arial" w:hAnsi="Arial" w:cs="Arial"/>
          <w:color w:val="000000"/>
          <w:sz w:val="20"/>
          <w:szCs w:val="20"/>
        </w:rPr>
        <w:lastRenderedPageBreak/>
        <w:t>formula: Φ</w:t>
      </w:r>
      <w:r w:rsidRPr="00E16902">
        <w:rPr>
          <w:rFonts w:ascii="Arial" w:hAnsi="Arial" w:cs="Arial"/>
          <w:color w:val="000000"/>
          <w:sz w:val="20"/>
          <w:szCs w:val="20"/>
          <w:vertAlign w:val="superscript"/>
        </w:rPr>
        <w:t>-1</w:t>
      </w:r>
      <w:r w:rsidRPr="00E16902">
        <w:rPr>
          <w:rFonts w:ascii="Arial" w:hAnsi="Arial" w:cs="Arial"/>
          <w:color w:val="000000"/>
          <w:sz w:val="20"/>
          <w:szCs w:val="20"/>
        </w:rPr>
        <w:t>(proportion hits ) – Φ</w:t>
      </w:r>
      <w:r w:rsidRPr="00E16902">
        <w:rPr>
          <w:rFonts w:ascii="Arial" w:hAnsi="Arial" w:cs="Arial"/>
          <w:color w:val="000000"/>
          <w:sz w:val="20"/>
          <w:szCs w:val="20"/>
          <w:vertAlign w:val="superscript"/>
        </w:rPr>
        <w:t>-1</w:t>
      </w:r>
      <w:r w:rsidRPr="00E16902">
        <w:rPr>
          <w:rFonts w:ascii="Arial" w:hAnsi="Arial" w:cs="Arial"/>
          <w:color w:val="000000"/>
          <w:sz w:val="20"/>
          <w:szCs w:val="20"/>
        </w:rPr>
        <w:t xml:space="preserve"> (proportion false alarms), where Φ</w:t>
      </w:r>
      <w:r w:rsidRPr="00E16902">
        <w:rPr>
          <w:rFonts w:ascii="Arial" w:hAnsi="Arial" w:cs="Arial"/>
          <w:color w:val="000000"/>
          <w:sz w:val="20"/>
          <w:szCs w:val="20"/>
          <w:vertAlign w:val="superscript"/>
        </w:rPr>
        <w:t>-1</w:t>
      </w:r>
      <w:r w:rsidRPr="00E16902">
        <w:rPr>
          <w:rFonts w:ascii="Arial" w:hAnsi="Arial" w:cs="Arial"/>
          <w:color w:val="000000"/>
          <w:sz w:val="20"/>
          <w:szCs w:val="20"/>
        </w:rPr>
        <w:t xml:space="preserve"> is the inverse of the cumulative distribution function for a Gaussian distribution. Cases of perfect performance were corrected via a log-linear approach.</w:t>
      </w:r>
    </w:p>
    <w:p w14:paraId="7374BAB8" w14:textId="6302D24D" w:rsidR="005B517E" w:rsidRPr="00FC6DC3"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6F1687BA" w14:textId="4BE5774A" w:rsidR="00FC6DC3" w:rsidRPr="00FC6DC3" w:rsidRDefault="00FC6DC3" w:rsidP="00FC6DC3">
      <w:pPr>
        <w:spacing w:after="0" w:line="480" w:lineRule="auto"/>
        <w:rPr>
          <w:rFonts w:ascii="Arial" w:hAnsi="Arial" w:cs="Arial"/>
          <w:bCs/>
          <w:sz w:val="20"/>
          <w:szCs w:val="20"/>
        </w:rPr>
      </w:pPr>
      <w:r w:rsidRPr="00FC6DC3">
        <w:rPr>
          <w:rFonts w:ascii="Arial" w:hAnsi="Arial" w:cs="Arial"/>
          <w:b/>
          <w:bCs/>
          <w:color w:val="000000"/>
          <w:sz w:val="20"/>
          <w:szCs w:val="20"/>
        </w:rPr>
        <w:t xml:space="preserve">Adverse Events. </w:t>
      </w:r>
      <w:r w:rsidRPr="00FC6DC3">
        <w:rPr>
          <w:rFonts w:ascii="Arial" w:hAnsi="Arial" w:cs="Arial"/>
          <w:bCs/>
          <w:sz w:val="20"/>
          <w:szCs w:val="20"/>
        </w:rPr>
        <w:t xml:space="preserve">Thirty-eight participants reported adverse events that were considered related to THC. The most common were anxiety (9 participants), vomiting (7 participants), nausea (6 participants), and dry mouth (5 participants). </w:t>
      </w:r>
      <w:r w:rsidRPr="00FC6DC3">
        <w:rPr>
          <w:rFonts w:ascii="Arial" w:hAnsi="Arial" w:cs="Arial"/>
          <w:sz w:val="20"/>
          <w:szCs w:val="20"/>
        </w:rPr>
        <w:t xml:space="preserve"> </w:t>
      </w:r>
      <w:r w:rsidRPr="00FC6DC3">
        <w:rPr>
          <w:rFonts w:ascii="Arial" w:hAnsi="Arial" w:cs="Arial"/>
          <w:bCs/>
          <w:sz w:val="20"/>
          <w:szCs w:val="20"/>
        </w:rPr>
        <w:t>Dronabinol-induced tachycardia (HR&gt;100) was observed in 41 participants and elevated blood pressure (systolic blood pressure (SBP) &gt; 140) in 30 participants.</w:t>
      </w:r>
      <w:r w:rsidRPr="00FC6DC3">
        <w:rPr>
          <w:rFonts w:ascii="Arial" w:hAnsi="Arial" w:cs="Arial"/>
          <w:bCs/>
          <w:sz w:val="20"/>
          <w:szCs w:val="20"/>
        </w:rPr>
        <w:t xml:space="preserve"> </w:t>
      </w:r>
      <w:r w:rsidRPr="00FC6DC3">
        <w:rPr>
          <w:rFonts w:ascii="Arial" w:hAnsi="Arial" w:cs="Arial"/>
          <w:bCs/>
          <w:sz w:val="20"/>
          <w:szCs w:val="20"/>
        </w:rPr>
        <w:t>All adverse events were considered mild to moderate and were transient. Asymptomatic severe hypertension (SBP &gt; 180) was observed in 2 participants, correlating with peak drug effect</w:t>
      </w:r>
      <w:r w:rsidRPr="00FC6DC3">
        <w:rPr>
          <w:rFonts w:ascii="Arial" w:hAnsi="Arial" w:cs="Arial"/>
          <w:bCs/>
          <w:sz w:val="20"/>
          <w:szCs w:val="20"/>
        </w:rPr>
        <w:t>.</w:t>
      </w:r>
    </w:p>
    <w:p w14:paraId="7E4AAF9B" w14:textId="4E61CFA6" w:rsidR="00FC6DC3" w:rsidRPr="00FC6DC3" w:rsidRDefault="00FC6DC3"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15E42E26" w14:textId="77777777"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239A8E10" w14:textId="77777777"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25C0ECF" w14:textId="77777777"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6EACDE33" w14:textId="77777777"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28E30238" w14:textId="62E2FF22"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962A394" w14:textId="182A31A5"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25BF485B" w14:textId="3647947D"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7318598C" w14:textId="08303D69"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DB087D6" w14:textId="3857FA67"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222E1D35" w14:textId="5E234149"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098C6EDB" w14:textId="6B857929"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7A85FD2C" w14:textId="014E74C1"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9E1B5A7" w14:textId="2302A196"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6FDB53C" w14:textId="3E1E8C0C"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4EF8C9D" w14:textId="64F23E39"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C49ECB8" w14:textId="77777777" w:rsidR="008E2F1A" w:rsidRDefault="008E2F1A"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3299E257" w14:textId="46766618" w:rsidR="007E3666"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r w:rsidRPr="005B517E">
        <w:rPr>
          <w:rFonts w:ascii="Arial" w:hAnsi="Arial" w:cs="Arial"/>
          <w:b/>
          <w:bCs/>
          <w:color w:val="000000"/>
          <w:sz w:val="20"/>
          <w:szCs w:val="20"/>
        </w:rPr>
        <w:lastRenderedPageBreak/>
        <w:t xml:space="preserve">Consort Diagram </w:t>
      </w:r>
    </w:p>
    <w:p w14:paraId="457765A2" w14:textId="47377F95"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r>
        <w:rPr>
          <w:rFonts w:ascii="Arial" w:hAnsi="Arial" w:cs="Arial"/>
          <w:b/>
          <w:bCs/>
          <w:noProof/>
          <w:color w:val="000000"/>
          <w:sz w:val="20"/>
          <w:szCs w:val="20"/>
        </w:rPr>
        <w:drawing>
          <wp:inline distT="0" distB="0" distL="0" distR="0" wp14:anchorId="3033D497" wp14:editId="1B8A65E4">
            <wp:extent cx="3338517" cy="2778312"/>
            <wp:effectExtent l="0" t="0" r="1905" b="317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57333" cy="2793971"/>
                    </a:xfrm>
                    <a:prstGeom prst="rect">
                      <a:avLst/>
                    </a:prstGeom>
                  </pic:spPr>
                </pic:pic>
              </a:graphicData>
            </a:graphic>
          </wp:inline>
        </w:drawing>
      </w:r>
    </w:p>
    <w:p w14:paraId="3726614E" w14:textId="5EC8A051" w:rsid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p>
    <w:p w14:paraId="51BB3D69" w14:textId="55FEC76C" w:rsidR="005B517E" w:rsidRPr="005B517E" w:rsidRDefault="005B517E" w:rsidP="00647339">
      <w:pPr>
        <w:pBdr>
          <w:top w:val="nil"/>
          <w:left w:val="nil"/>
          <w:bottom w:val="nil"/>
          <w:right w:val="nil"/>
          <w:between w:val="nil"/>
        </w:pBdr>
        <w:spacing w:after="0" w:line="480" w:lineRule="auto"/>
        <w:contextualSpacing/>
        <w:rPr>
          <w:rFonts w:ascii="Arial" w:hAnsi="Arial" w:cs="Arial"/>
          <w:b/>
          <w:bCs/>
          <w:color w:val="000000"/>
          <w:sz w:val="20"/>
          <w:szCs w:val="20"/>
        </w:rPr>
      </w:pPr>
      <w:r w:rsidRPr="005B517E">
        <w:rPr>
          <w:rFonts w:ascii="Arial" w:hAnsi="Arial" w:cs="Arial"/>
          <w:b/>
          <w:bCs/>
          <w:color w:val="000000"/>
          <w:sz w:val="20"/>
          <w:szCs w:val="20"/>
        </w:rPr>
        <w:t>Supplementary Figure 1.</w:t>
      </w:r>
      <w:r>
        <w:rPr>
          <w:rFonts w:ascii="Arial" w:hAnsi="Arial" w:cs="Arial"/>
          <w:b/>
          <w:bCs/>
          <w:color w:val="000000"/>
          <w:sz w:val="20"/>
          <w:szCs w:val="20"/>
        </w:rPr>
        <w:t xml:space="preserve"> Consort diagram of Participant Enrollment </w:t>
      </w:r>
    </w:p>
    <w:p w14:paraId="548CFDF8" w14:textId="77777777" w:rsidR="0078486C" w:rsidRDefault="005B517E" w:rsidP="001E3C15">
      <w:pPr>
        <w:pStyle w:val="SMHeading"/>
        <w:rPr>
          <w:rFonts w:ascii="Arial" w:hAnsi="Arial" w:cs="Arial"/>
          <w:sz w:val="20"/>
          <w:szCs w:val="20"/>
        </w:rPr>
      </w:pPr>
      <w:r>
        <w:rPr>
          <w:noProof/>
        </w:rPr>
        <w:lastRenderedPageBreak/>
        <mc:AlternateContent>
          <mc:Choice Requires="wpg">
            <w:drawing>
              <wp:inline distT="0" distB="0" distL="0" distR="0" wp14:anchorId="17A64132" wp14:editId="601FD562">
                <wp:extent cx="5283200" cy="48450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3200" cy="4845050"/>
                          <a:chOff x="0" y="0"/>
                          <a:chExt cx="7954301" cy="6996469"/>
                        </a:xfrm>
                      </wpg:grpSpPr>
                      <pic:pic xmlns:pic="http://schemas.openxmlformats.org/drawingml/2006/picture">
                        <pic:nvPicPr>
                          <pic:cNvPr id="3" name="Picture 3" descr="Chart, scatter chart&#10;&#10;Description automatically generated"/>
                          <pic:cNvPicPr>
                            <a:picLocks/>
                          </pic:cNvPicPr>
                        </pic:nvPicPr>
                        <pic:blipFill>
                          <a:blip r:embed="rId10"/>
                          <a:stretch>
                            <a:fillRect/>
                          </a:stretch>
                        </pic:blipFill>
                        <pic:spPr>
                          <a:xfrm>
                            <a:off x="0" y="595656"/>
                            <a:ext cx="6400813" cy="6400813"/>
                          </a:xfrm>
                          <a:prstGeom prst="rect">
                            <a:avLst/>
                          </a:prstGeom>
                        </pic:spPr>
                      </pic:pic>
                      <wps:wsp>
                        <wps:cNvPr id="4" name="TextBox 16"/>
                        <wps:cNvSpPr txBox="1">
                          <a:spLocks/>
                        </wps:cNvSpPr>
                        <wps:spPr>
                          <a:xfrm>
                            <a:off x="0" y="0"/>
                            <a:ext cx="7954240" cy="646331"/>
                          </a:xfrm>
                          <a:prstGeom prst="rect">
                            <a:avLst/>
                          </a:prstGeom>
                          <a:noFill/>
                        </wps:spPr>
                        <wps:txbx>
                          <w:txbxContent>
                            <w:p w14:paraId="1F72D9A3" w14:textId="77777777" w:rsidR="00C972FF" w:rsidRPr="00C972FF" w:rsidRDefault="00C972FF" w:rsidP="00C972FF">
                              <w:pPr>
                                <w:rPr>
                                  <w:b/>
                                  <w:bCs/>
                                  <w:color w:val="000000"/>
                                  <w:kern w:val="24"/>
                                </w:rPr>
                              </w:pPr>
                              <w:r w:rsidRPr="00C972FF">
                                <w:rPr>
                                  <w:b/>
                                  <w:bCs/>
                                  <w:color w:val="000000"/>
                                  <w:kern w:val="24"/>
                                </w:rPr>
                                <w:t>Performance of Algorithmic Method for Determining Impairment and Concordance with Clinical Ratings</w:t>
                              </w:r>
                            </w:p>
                          </w:txbxContent>
                        </wps:txbx>
                        <wps:bodyPr wrap="square" rtlCol="0">
                          <a:noAutofit/>
                        </wps:bodyPr>
                      </wps:wsp>
                      <wpg:grpSp>
                        <wpg:cNvPr id="5" name="Group 5"/>
                        <wpg:cNvGrpSpPr>
                          <a:grpSpLocks/>
                        </wpg:cNvGrpSpPr>
                        <wpg:grpSpPr>
                          <a:xfrm>
                            <a:off x="244252" y="781402"/>
                            <a:ext cx="3034662" cy="871742"/>
                            <a:chOff x="244252" y="781402"/>
                            <a:chExt cx="3034662" cy="871742"/>
                          </a:xfrm>
                        </wpg:grpSpPr>
                        <wps:wsp>
                          <wps:cNvPr id="6" name="TextBox 1"/>
                          <wps:cNvSpPr txBox="1">
                            <a:spLocks/>
                          </wps:cNvSpPr>
                          <wps:spPr>
                            <a:xfrm>
                              <a:off x="358800" y="781402"/>
                              <a:ext cx="2920114" cy="871742"/>
                            </a:xfrm>
                            <a:prstGeom prst="rect">
                              <a:avLst/>
                            </a:prstGeom>
                            <a:noFill/>
                          </wps:spPr>
                          <wps:txbx>
                            <w:txbxContent>
                              <w:p w14:paraId="5EAE02FC" w14:textId="77777777" w:rsidR="00C972FF" w:rsidRDefault="00C972FF" w:rsidP="00C972FF">
                                <w:pPr>
                                  <w:spacing w:after="0"/>
                                  <w:rPr>
                                    <w:color w:val="000000"/>
                                    <w:kern w:val="24"/>
                                    <w:sz w:val="18"/>
                                    <w:szCs w:val="18"/>
                                  </w:rPr>
                                </w:pPr>
                                <w:r w:rsidRPr="00C972FF">
                                  <w:rPr>
                                    <w:color w:val="000000"/>
                                    <w:kern w:val="24"/>
                                    <w:sz w:val="18"/>
                                    <w:szCs w:val="18"/>
                                  </w:rPr>
                                  <w:t>Intoxicated by Algorithm</w:t>
                                </w:r>
                              </w:p>
                              <w:p w14:paraId="54B57342" w14:textId="77777777" w:rsidR="00C972FF" w:rsidRPr="00C972FF" w:rsidRDefault="00C972FF" w:rsidP="00C972FF">
                                <w:pPr>
                                  <w:spacing w:after="0"/>
                                  <w:rPr>
                                    <w:color w:val="000000"/>
                                    <w:kern w:val="24"/>
                                    <w:sz w:val="18"/>
                                    <w:szCs w:val="18"/>
                                  </w:rPr>
                                </w:pPr>
                                <w:r w:rsidRPr="00C972FF">
                                  <w:rPr>
                                    <w:color w:val="000000"/>
                                    <w:kern w:val="24"/>
                                    <w:sz w:val="18"/>
                                    <w:szCs w:val="18"/>
                                  </w:rPr>
                                  <w:t>Not intoxication by Algorithm</w:t>
                                </w:r>
                              </w:p>
                            </w:txbxContent>
                          </wps:txbx>
                          <wps:bodyPr wrap="square" rtlCol="0">
                            <a:noAutofit/>
                          </wps:bodyPr>
                        </wps:wsp>
                        <wps:wsp>
                          <wps:cNvPr id="7" name="Rectangle 7"/>
                          <wps:cNvSpPr>
                            <a:spLocks/>
                          </wps:cNvSpPr>
                          <wps:spPr>
                            <a:xfrm>
                              <a:off x="244252" y="868396"/>
                              <a:ext cx="126642" cy="126642"/>
                            </a:xfrm>
                            <a:prstGeom prst="rect">
                              <a:avLst/>
                            </a:prstGeom>
                            <a:solidFill>
                              <a:srgbClr val="E5E5E5"/>
                            </a:solidFill>
                            <a:ln w="12700" cap="flat" cmpd="sng" algn="ctr">
                              <a:solidFill>
                                <a:sysClr val="windowText" lastClr="000000"/>
                              </a:solidFill>
                              <a:prstDash val="solid"/>
                              <a:miter lim="800000"/>
                            </a:ln>
                            <a:effectLst/>
                          </wps:spPr>
                          <wps:bodyPr rtlCol="0" anchor="ctr"/>
                        </wps:wsp>
                        <wps:wsp>
                          <wps:cNvPr id="8" name="Rectangle 8"/>
                          <wps:cNvSpPr>
                            <a:spLocks/>
                          </wps:cNvSpPr>
                          <wps:spPr>
                            <a:xfrm>
                              <a:off x="245259" y="1075300"/>
                              <a:ext cx="126642" cy="126642"/>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wpg:grpSp>
                      <wpg:grpSp>
                        <wpg:cNvPr id="9" name="Group 9"/>
                        <wpg:cNvGrpSpPr>
                          <a:grpSpLocks/>
                        </wpg:cNvGrpSpPr>
                        <wpg:grpSpPr>
                          <a:xfrm>
                            <a:off x="3524931" y="568665"/>
                            <a:ext cx="4429370" cy="1541950"/>
                            <a:chOff x="3524930" y="569429"/>
                            <a:chExt cx="2374492" cy="1498317"/>
                          </a:xfrm>
                        </wpg:grpSpPr>
                        <wps:wsp>
                          <wps:cNvPr id="10" name="TextBox 17"/>
                          <wps:cNvSpPr txBox="1">
                            <a:spLocks/>
                          </wps:cNvSpPr>
                          <wps:spPr>
                            <a:xfrm>
                              <a:off x="3636828" y="569429"/>
                              <a:ext cx="2262594" cy="1498317"/>
                            </a:xfrm>
                            <a:prstGeom prst="rect">
                              <a:avLst/>
                            </a:prstGeom>
                            <a:noFill/>
                          </wps:spPr>
                          <wps:txbx>
                            <w:txbxContent>
                              <w:p w14:paraId="19E91FEF" w14:textId="77777777" w:rsidR="00C972FF" w:rsidRPr="00C972FF" w:rsidRDefault="00C972FF" w:rsidP="00C972FF">
                                <w:pPr>
                                  <w:spacing w:after="0"/>
                                  <w:rPr>
                                    <w:color w:val="000000"/>
                                    <w:kern w:val="24"/>
                                    <w:sz w:val="20"/>
                                  </w:rPr>
                                </w:pPr>
                                <w:r w:rsidRPr="00C972FF">
                                  <w:rPr>
                                    <w:color w:val="000000"/>
                                    <w:kern w:val="24"/>
                                    <w:sz w:val="20"/>
                                  </w:rPr>
                                  <w:t>THC, concordant impairment ratings (used in ML)</w:t>
                                </w:r>
                              </w:p>
                              <w:p w14:paraId="1F7AD3F7" w14:textId="77777777" w:rsidR="00C972FF" w:rsidRPr="00C972FF" w:rsidRDefault="00C972FF" w:rsidP="00C972FF">
                                <w:pPr>
                                  <w:spacing w:after="0"/>
                                  <w:rPr>
                                    <w:color w:val="000000"/>
                                    <w:kern w:val="24"/>
                                    <w:sz w:val="20"/>
                                  </w:rPr>
                                </w:pPr>
                                <w:r w:rsidRPr="00C972FF">
                                  <w:rPr>
                                    <w:color w:val="000000"/>
                                    <w:kern w:val="24"/>
                                    <w:sz w:val="20"/>
                                  </w:rPr>
                                  <w:t>THC, discordant impairment ratings</w:t>
                                </w:r>
                              </w:p>
                              <w:p w14:paraId="462270CA" w14:textId="77777777" w:rsidR="00C972FF" w:rsidRPr="00C972FF" w:rsidRDefault="00C972FF" w:rsidP="00C972FF">
                                <w:pPr>
                                  <w:spacing w:after="0"/>
                                  <w:rPr>
                                    <w:color w:val="000000"/>
                                    <w:kern w:val="24"/>
                                    <w:sz w:val="20"/>
                                  </w:rPr>
                                </w:pPr>
                                <w:r w:rsidRPr="00C972FF">
                                  <w:rPr>
                                    <w:color w:val="000000"/>
                                    <w:kern w:val="24"/>
                                    <w:sz w:val="20"/>
                                  </w:rPr>
                                  <w:t>Placebo (used in ML)</w:t>
                                </w:r>
                              </w:p>
                            </w:txbxContent>
                          </wps:txbx>
                          <wps:bodyPr wrap="square" rtlCol="0">
                            <a:noAutofit/>
                          </wps:bodyPr>
                        </wps:wsp>
                        <wps:wsp>
                          <wps:cNvPr id="11" name="Oval 11"/>
                          <wps:cNvSpPr>
                            <a:spLocks/>
                          </wps:cNvSpPr>
                          <wps:spPr>
                            <a:xfrm>
                              <a:off x="3530946" y="880567"/>
                              <a:ext cx="106254" cy="173224"/>
                            </a:xfrm>
                            <a:prstGeom prst="ellipse">
                              <a:avLst/>
                            </a:prstGeom>
                            <a:solidFill>
                              <a:srgbClr val="E5C989"/>
                            </a:solidFill>
                            <a:ln w="12700" cap="flat" cmpd="sng" algn="ctr">
                              <a:noFill/>
                              <a:prstDash val="solid"/>
                              <a:miter lim="800000"/>
                            </a:ln>
                            <a:effectLst/>
                          </wps:spPr>
                          <wps:bodyPr rtlCol="0" anchor="ctr"/>
                        </wps:wsp>
                        <wps:wsp>
                          <wps:cNvPr id="12" name="Oval 12"/>
                          <wps:cNvSpPr>
                            <a:spLocks/>
                          </wps:cNvSpPr>
                          <wps:spPr>
                            <a:xfrm>
                              <a:off x="3524930" y="647930"/>
                              <a:ext cx="112270" cy="187141"/>
                            </a:xfrm>
                            <a:prstGeom prst="ellipse">
                              <a:avLst/>
                            </a:prstGeom>
                            <a:solidFill>
                              <a:srgbClr val="E5C989"/>
                            </a:solidFill>
                            <a:ln w="19050" cap="flat" cmpd="sng" algn="ctr">
                              <a:solidFill>
                                <a:srgbClr val="FF0000"/>
                              </a:solidFill>
                              <a:prstDash val="solid"/>
                              <a:miter lim="800000"/>
                            </a:ln>
                            <a:effectLst/>
                          </wps:spPr>
                          <wps:bodyPr rtlCol="0" anchor="ctr"/>
                        </wps:wsp>
                        <wps:wsp>
                          <wps:cNvPr id="13" name="Oval 13"/>
                          <wps:cNvSpPr>
                            <a:spLocks/>
                          </wps:cNvSpPr>
                          <wps:spPr>
                            <a:xfrm>
                              <a:off x="3533038" y="1095970"/>
                              <a:ext cx="112270" cy="187141"/>
                            </a:xfrm>
                            <a:prstGeom prst="ellipse">
                              <a:avLst/>
                            </a:prstGeom>
                            <a:solidFill>
                              <a:srgbClr val="77C2EC"/>
                            </a:solidFill>
                            <a:ln w="12700" cap="flat" cmpd="sng" algn="ctr">
                              <a:noFill/>
                              <a:prstDash val="solid"/>
                              <a:miter lim="800000"/>
                            </a:ln>
                            <a:effectLst/>
                          </wps:spPr>
                          <wps:bodyPr rtlCol="0" anchor="ctr"/>
                        </wps:wsp>
                      </wpg:grpSp>
                    </wpg:wgp>
                  </a:graphicData>
                </a:graphic>
              </wp:inline>
            </w:drawing>
          </mc:Choice>
          <mc:Fallback>
            <w:pict>
              <v:group w14:anchorId="17A64132" id="Group 2" o:spid="_x0000_s1026" style="width:416pt;height:381.5pt;mso-position-horizontal-relative:char;mso-position-vertical-relative:line" coordsize="79543,699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hart, scatter chart&#10;&#10;Description automatically generated" style="position:absolute;top:5956;width:64008;height:640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">
                  <v:imagedata r:id="rId11" o:title="Chart, scatter chart&#10;&#10;Description automatically generated"/>
                  <o:lock v:ext="edit" aspectratio="f"/>
                </v:shape>
                <v:shapetype id="_x0000_t202" coordsize="21600,21600" o:spt="202" path="m,l,21600r21600,l21600,xe">
                  <v:stroke joinstyle="miter"/>
                  <v:path gradientshapeok="t" o:connecttype="rect"/>
                </v:shapetype>
                <v:shape id="TextBox 16" o:spid="_x0000_s1028" type="#_x0000_t202" style="position:absolute;width:79542;height:6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filled="f" stroked="f">
                  <v:textbox>
                    <w:txbxContent>
                      <w:p w14:paraId="1F72D9A3" w14:textId="77777777" w:rsidR="00C972FF" w:rsidRPr="00C972FF" w:rsidRDefault="00C972FF" w:rsidP="00C972FF">
                        <w:pPr>
                          <w:rPr>
                            <w:b/>
                            <w:bCs/>
                            <w:color w:val="000000"/>
                            <w:kern w:val="24"/>
                          </w:rPr>
                        </w:pPr>
                        <w:r w:rsidRPr="00C972FF">
                          <w:rPr>
                            <w:b/>
                            <w:bCs/>
                            <w:color w:val="000000"/>
                            <w:kern w:val="24"/>
                          </w:rPr>
                          <w:t>Performance of Algorithmic Method for Determining Impairment and Concordance with Clinical Ratings</w:t>
                        </w:r>
                      </w:p>
                    </w:txbxContent>
                  </v:textbox>
                </v:shape>
                <v:group id="Group 5" o:spid="_x0000_s1029" style="position:absolute;left:2442;top:7814;width:30347;height:8717" coordorigin="2442,7814" coordsize="30346,8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TextBox 1" o:spid="_x0000_s1030" type="#_x0000_t202" style="position:absolute;left:3588;top:7814;width:29201;height:8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5EAE02FC" w14:textId="77777777" w:rsidR="00C972FF" w:rsidRDefault="00C972FF" w:rsidP="00C972FF">
                          <w:pPr>
                            <w:spacing w:after="0"/>
                            <w:rPr>
                              <w:color w:val="000000"/>
                              <w:kern w:val="24"/>
                              <w:sz w:val="18"/>
                              <w:szCs w:val="18"/>
                            </w:rPr>
                          </w:pPr>
                          <w:r w:rsidRPr="00C972FF">
                            <w:rPr>
                              <w:color w:val="000000"/>
                              <w:kern w:val="24"/>
                              <w:sz w:val="18"/>
                              <w:szCs w:val="18"/>
                            </w:rPr>
                            <w:t>Intoxicated by Algorithm</w:t>
                          </w:r>
                        </w:p>
                        <w:p w14:paraId="54B57342" w14:textId="77777777" w:rsidR="00C972FF" w:rsidRPr="00C972FF" w:rsidRDefault="00C972FF" w:rsidP="00C972FF">
                          <w:pPr>
                            <w:spacing w:after="0"/>
                            <w:rPr>
                              <w:color w:val="000000"/>
                              <w:kern w:val="24"/>
                              <w:sz w:val="18"/>
                              <w:szCs w:val="18"/>
                            </w:rPr>
                          </w:pPr>
                          <w:r w:rsidRPr="00C972FF">
                            <w:rPr>
                              <w:color w:val="000000"/>
                              <w:kern w:val="24"/>
                              <w:sz w:val="18"/>
                              <w:szCs w:val="18"/>
                            </w:rPr>
                            <w:t>Not intoxication by Algorithm</w:t>
                          </w:r>
                        </w:p>
                      </w:txbxContent>
                    </v:textbox>
                  </v:shape>
                  <v:rect id="Rectangle 7" o:spid="_x0000_s1031" style="position:absolute;left:2442;top:8683;width:1266;height:1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" fillcolor="#e5e5e5" strokecolor="windowText" strokeweight="1pt">
                    <v:path arrowok="t"/>
                  </v:rect>
                  <v:rect id="Rectangle 8" o:spid="_x0000_s1032" style="position:absolute;left:2452;top:10753;width:1267;height:12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" fillcolor="window" strokecolor="windowText" strokeweight="1pt">
                    <v:path arrowok="t"/>
                  </v:rect>
                </v:group>
                <v:group id="Group 9" o:spid="_x0000_s1033" style="position:absolute;left:35249;top:5686;width:44294;height:15420" coordorigin="35249,5694" coordsize="23744,14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TextBox 17" o:spid="_x0000_s1034" type="#_x0000_t202" style="position:absolute;left:36368;top:5694;width:22626;height:149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19E91FEF" w14:textId="77777777" w:rsidR="00C972FF" w:rsidRPr="00C972FF" w:rsidRDefault="00C972FF" w:rsidP="00C972FF">
                          <w:pPr>
                            <w:spacing w:after="0"/>
                            <w:rPr>
                              <w:color w:val="000000"/>
                              <w:kern w:val="24"/>
                              <w:sz w:val="20"/>
                            </w:rPr>
                          </w:pPr>
                          <w:r w:rsidRPr="00C972FF">
                            <w:rPr>
                              <w:color w:val="000000"/>
                              <w:kern w:val="24"/>
                              <w:sz w:val="20"/>
                            </w:rPr>
                            <w:t>THC, concordant impairment ratings (used in ML)</w:t>
                          </w:r>
                        </w:p>
                        <w:p w14:paraId="1F7AD3F7" w14:textId="77777777" w:rsidR="00C972FF" w:rsidRPr="00C972FF" w:rsidRDefault="00C972FF" w:rsidP="00C972FF">
                          <w:pPr>
                            <w:spacing w:after="0"/>
                            <w:rPr>
                              <w:color w:val="000000"/>
                              <w:kern w:val="24"/>
                              <w:sz w:val="20"/>
                            </w:rPr>
                          </w:pPr>
                          <w:r w:rsidRPr="00C972FF">
                            <w:rPr>
                              <w:color w:val="000000"/>
                              <w:kern w:val="24"/>
                              <w:sz w:val="20"/>
                            </w:rPr>
                            <w:t>THC, discordant impairment ratings</w:t>
                          </w:r>
                        </w:p>
                        <w:p w14:paraId="462270CA" w14:textId="77777777" w:rsidR="00C972FF" w:rsidRPr="00C972FF" w:rsidRDefault="00C972FF" w:rsidP="00C972FF">
                          <w:pPr>
                            <w:spacing w:after="0"/>
                            <w:rPr>
                              <w:color w:val="000000"/>
                              <w:kern w:val="24"/>
                              <w:sz w:val="20"/>
                            </w:rPr>
                          </w:pPr>
                          <w:r w:rsidRPr="00C972FF">
                            <w:rPr>
                              <w:color w:val="000000"/>
                              <w:kern w:val="24"/>
                              <w:sz w:val="20"/>
                            </w:rPr>
                            <w:t>Placebo (used in ML)</w:t>
                          </w:r>
                        </w:p>
                      </w:txbxContent>
                    </v:textbox>
                  </v:shape>
                  <v:oval id="Oval 11" o:spid="_x0000_s1035" style="position:absolute;left:35309;top:8805;width:1063;height:17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" fillcolor="#e5c989" stroked="f" strokeweight="1pt">
                    <v:stroke joinstyle="miter"/>
                  </v:oval>
                  <v:oval id="Oval 12" o:spid="_x0000_s1036" style="position:absolute;left:35249;top:6479;width:1123;height:18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" fillcolor="#e5c989" strokecolor="red" strokeweight="1.5pt">
                    <v:stroke joinstyle="miter"/>
                    <v:path arrowok="t"/>
                  </v:oval>
                  <v:oval id="Oval 13" o:spid="_x0000_s1037" style="position:absolute;left:35330;top:10959;width:1123;height:18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" fillcolor="#77c2ec" stroked="f" strokeweight="1pt">
                    <v:stroke joinstyle="miter"/>
                  </v:oval>
                </v:group>
                <w10:anchorlock/>
              </v:group>
            </w:pict>
          </mc:Fallback>
        </mc:AlternateContent>
      </w:r>
    </w:p>
    <w:p w14:paraId="4E25D532" w14:textId="77777777" w:rsidR="004053D7" w:rsidRDefault="004053D7" w:rsidP="00906681">
      <w:pPr>
        <w:pStyle w:val="SMHeading"/>
        <w:spacing w:line="480" w:lineRule="auto"/>
        <w:rPr>
          <w:rFonts w:ascii="Arial" w:hAnsi="Arial" w:cs="Arial"/>
          <w:sz w:val="20"/>
          <w:szCs w:val="20"/>
        </w:rPr>
      </w:pPr>
    </w:p>
    <w:p w14:paraId="2D563770" w14:textId="77777777" w:rsidR="004053D7" w:rsidRDefault="004053D7" w:rsidP="00906681">
      <w:pPr>
        <w:pStyle w:val="SMHeading"/>
        <w:spacing w:line="480" w:lineRule="auto"/>
        <w:rPr>
          <w:rFonts w:ascii="Arial" w:hAnsi="Arial" w:cs="Arial"/>
          <w:sz w:val="20"/>
          <w:szCs w:val="20"/>
        </w:rPr>
      </w:pPr>
    </w:p>
    <w:p w14:paraId="3FF7EF2E" w14:textId="1C70C585" w:rsidR="00906681" w:rsidRPr="002F5764" w:rsidRDefault="00651702" w:rsidP="00906681">
      <w:pPr>
        <w:pStyle w:val="SMHeading"/>
        <w:spacing w:line="480" w:lineRule="auto"/>
        <w:rPr>
          <w:rFonts w:ascii="Arial" w:hAnsi="Arial" w:cs="Arial"/>
          <w:sz w:val="20"/>
          <w:szCs w:val="20"/>
        </w:rPr>
      </w:pPr>
      <w:r>
        <w:rPr>
          <w:rFonts w:ascii="Arial" w:hAnsi="Arial" w:cs="Arial"/>
          <w:sz w:val="20"/>
          <w:szCs w:val="20"/>
        </w:rPr>
        <w:t xml:space="preserve">Supplementary </w:t>
      </w:r>
      <w:r w:rsidR="00906681" w:rsidRPr="00DC623A">
        <w:rPr>
          <w:rFonts w:ascii="Arial" w:hAnsi="Arial" w:cs="Arial"/>
          <w:sz w:val="20"/>
          <w:szCs w:val="20"/>
        </w:rPr>
        <w:t>Fig</w:t>
      </w:r>
      <w:r w:rsidR="00906681">
        <w:rPr>
          <w:rFonts w:ascii="Arial" w:hAnsi="Arial" w:cs="Arial"/>
          <w:sz w:val="20"/>
          <w:szCs w:val="20"/>
        </w:rPr>
        <w:t>ure</w:t>
      </w:r>
      <w:r w:rsidR="00906681" w:rsidRPr="00DC623A">
        <w:rPr>
          <w:rFonts w:ascii="Arial" w:hAnsi="Arial" w:cs="Arial"/>
          <w:sz w:val="20"/>
          <w:szCs w:val="20"/>
        </w:rPr>
        <w:t xml:space="preserve"> </w:t>
      </w:r>
      <w:r w:rsidR="005B517E">
        <w:rPr>
          <w:rFonts w:ascii="Arial" w:hAnsi="Arial" w:cs="Arial"/>
          <w:sz w:val="20"/>
          <w:szCs w:val="20"/>
        </w:rPr>
        <w:t>2</w:t>
      </w:r>
      <w:r w:rsidR="00906681" w:rsidRPr="00DC623A">
        <w:rPr>
          <w:rFonts w:ascii="Arial" w:hAnsi="Arial" w:cs="Arial"/>
          <w:sz w:val="20"/>
          <w:szCs w:val="20"/>
        </w:rPr>
        <w:t xml:space="preserve">. </w:t>
      </w:r>
      <w:r w:rsidR="00906681" w:rsidRPr="002F5764">
        <w:rPr>
          <w:rFonts w:ascii="Arial" w:hAnsi="Arial" w:cs="Arial"/>
          <w:sz w:val="20"/>
          <w:szCs w:val="20"/>
        </w:rPr>
        <w:t>Algorithmic and Clinical Method for Determining Impairment.</w:t>
      </w:r>
      <w:r w:rsidR="00906681">
        <w:rPr>
          <w:rFonts w:ascii="Arial" w:hAnsi="Arial" w:cs="Arial"/>
          <w:sz w:val="20"/>
          <w:szCs w:val="20"/>
        </w:rPr>
        <w:t xml:space="preserve"> </w:t>
      </w:r>
      <w:r w:rsidR="00906681" w:rsidRPr="002F5764">
        <w:rPr>
          <w:rFonts w:ascii="Arial" w:hAnsi="Arial" w:cs="Arial"/>
          <w:b w:val="0"/>
          <w:bCs w:val="0"/>
          <w:sz w:val="20"/>
        </w:rPr>
        <w:t xml:space="preserve">Using drug or placebo as ground truth, we used two measures of intoxication, change in heart rate (x-axis) and DEQ self-reported ‘high’ (y-axis) to create a grid of cut-offs for self-reported high and change in heart rate. Blue circles indicate post-placebo scans and orange circles indicate post-THC scans. Circles within the grey box were called “not intoxicated” by the algorithm, and any circles outside of the grey box were called “intoxicated.” 10-fold cross-validation results for the algorithm indicated that these cutoffs yielded a hit rate of ~44.3%, false positive rate of ~0.4%, and an overall accuracy of ~72%.  Expert raters </w:t>
      </w:r>
      <w:r w:rsidR="00CC111E">
        <w:rPr>
          <w:rFonts w:ascii="Arial" w:hAnsi="Arial" w:cs="Arial"/>
          <w:b w:val="0"/>
          <w:bCs w:val="0"/>
          <w:sz w:val="20"/>
        </w:rPr>
        <w:t>(</w:t>
      </w:r>
      <w:r w:rsidR="00906681" w:rsidRPr="002F5764">
        <w:rPr>
          <w:rFonts w:ascii="Arial" w:hAnsi="Arial" w:cs="Arial"/>
          <w:b w:val="0"/>
          <w:bCs w:val="0"/>
          <w:sz w:val="20"/>
        </w:rPr>
        <w:t xml:space="preserve">AEE and </w:t>
      </w:r>
      <w:r w:rsidR="00906681" w:rsidRPr="002F5764">
        <w:rPr>
          <w:rFonts w:ascii="Arial" w:hAnsi="Arial" w:cs="Arial"/>
          <w:b w:val="0"/>
          <w:bCs w:val="0"/>
          <w:sz w:val="20"/>
        </w:rPr>
        <w:lastRenderedPageBreak/>
        <w:t>JG</w:t>
      </w:r>
      <w:r w:rsidR="00CC111E">
        <w:rPr>
          <w:rFonts w:ascii="Arial" w:hAnsi="Arial" w:cs="Arial"/>
          <w:b w:val="0"/>
          <w:bCs w:val="0"/>
          <w:sz w:val="20"/>
        </w:rPr>
        <w:t>)</w:t>
      </w:r>
      <w:r w:rsidR="00906681" w:rsidRPr="002F5764">
        <w:rPr>
          <w:rFonts w:ascii="Arial" w:hAnsi="Arial" w:cs="Arial"/>
          <w:b w:val="0"/>
          <w:bCs w:val="0"/>
          <w:sz w:val="20"/>
        </w:rPr>
        <w:t xml:space="preserve"> also created a clinical consensus rating of impairment for each participant at each scan using measures not available to the algorithm (</w:t>
      </w:r>
      <w:proofErr w:type="gramStart"/>
      <w:r w:rsidR="00906681" w:rsidRPr="002F5764">
        <w:rPr>
          <w:rFonts w:ascii="Arial" w:hAnsi="Arial" w:cs="Arial"/>
          <w:b w:val="0"/>
          <w:bCs w:val="0"/>
          <w:sz w:val="20"/>
        </w:rPr>
        <w:t>e.g.</w:t>
      </w:r>
      <w:proofErr w:type="gramEnd"/>
      <w:r w:rsidR="00906681" w:rsidRPr="002F5764">
        <w:rPr>
          <w:rFonts w:ascii="Arial" w:hAnsi="Arial" w:cs="Arial"/>
          <w:b w:val="0"/>
          <w:bCs w:val="0"/>
          <w:sz w:val="20"/>
        </w:rPr>
        <w:t xml:space="preserve"> blinded study staff ratings, DRE evaluations, comparison of self-reported high after blinded placebo dosing with post-THC self-report). There was an 75.5% match between the algorithmic and clinical methods for defining impairment.</w:t>
      </w:r>
    </w:p>
    <w:p w14:paraId="259F9A9E" w14:textId="77777777" w:rsidR="00906681" w:rsidRDefault="00906681" w:rsidP="00906681">
      <w:pPr>
        <w:rPr>
          <w:rFonts w:ascii="Arial" w:hAnsi="Arial" w:cs="Arial"/>
          <w:b/>
          <w:bCs/>
          <w:sz w:val="20"/>
        </w:rPr>
      </w:pPr>
    </w:p>
    <w:p w14:paraId="76FB703E" w14:textId="77777777" w:rsidR="00D033F0" w:rsidRDefault="00D033F0" w:rsidP="00906681">
      <w:pPr>
        <w:rPr>
          <w:rFonts w:ascii="Arial" w:hAnsi="Arial" w:cs="Arial"/>
          <w:b/>
          <w:bCs/>
          <w:sz w:val="20"/>
        </w:rPr>
      </w:pPr>
    </w:p>
    <w:p w14:paraId="270DFA5A" w14:textId="77777777" w:rsidR="00D033F0" w:rsidRDefault="00D033F0" w:rsidP="00906681">
      <w:pPr>
        <w:rPr>
          <w:rFonts w:ascii="Arial" w:hAnsi="Arial" w:cs="Arial"/>
          <w:b/>
          <w:bCs/>
          <w:sz w:val="20"/>
        </w:rPr>
      </w:pPr>
    </w:p>
    <w:p w14:paraId="5E4A240A" w14:textId="77777777" w:rsidR="00D033F0" w:rsidRDefault="00D033F0" w:rsidP="00906681">
      <w:pPr>
        <w:rPr>
          <w:rFonts w:ascii="Arial" w:hAnsi="Arial" w:cs="Arial"/>
          <w:b/>
          <w:bCs/>
          <w:sz w:val="20"/>
        </w:rPr>
      </w:pPr>
    </w:p>
    <w:p w14:paraId="5D556933" w14:textId="77777777" w:rsidR="00D033F0" w:rsidRDefault="00D033F0" w:rsidP="00906681">
      <w:pPr>
        <w:rPr>
          <w:rFonts w:ascii="Arial" w:hAnsi="Arial" w:cs="Arial"/>
          <w:b/>
          <w:bCs/>
          <w:sz w:val="20"/>
        </w:rPr>
      </w:pPr>
    </w:p>
    <w:p w14:paraId="30B1B400" w14:textId="77777777" w:rsidR="00D033F0" w:rsidRDefault="00D033F0" w:rsidP="00906681">
      <w:pPr>
        <w:rPr>
          <w:rFonts w:ascii="Arial" w:hAnsi="Arial" w:cs="Arial"/>
          <w:b/>
          <w:bCs/>
          <w:sz w:val="20"/>
        </w:rPr>
      </w:pPr>
    </w:p>
    <w:p w14:paraId="2C53421D" w14:textId="77777777" w:rsidR="00D033F0" w:rsidRDefault="00D033F0" w:rsidP="00906681">
      <w:pPr>
        <w:rPr>
          <w:rFonts w:ascii="Arial" w:hAnsi="Arial" w:cs="Arial"/>
          <w:b/>
          <w:bCs/>
          <w:sz w:val="20"/>
        </w:rPr>
      </w:pPr>
    </w:p>
    <w:p w14:paraId="111C0B69" w14:textId="77777777" w:rsidR="00D033F0" w:rsidRDefault="00D033F0" w:rsidP="00906681">
      <w:pPr>
        <w:rPr>
          <w:rFonts w:ascii="Arial" w:hAnsi="Arial" w:cs="Arial"/>
          <w:b/>
          <w:bCs/>
          <w:sz w:val="20"/>
        </w:rPr>
      </w:pPr>
    </w:p>
    <w:p w14:paraId="7BEE6972" w14:textId="77777777" w:rsidR="00D033F0" w:rsidRDefault="00D033F0" w:rsidP="00906681">
      <w:pPr>
        <w:rPr>
          <w:rFonts w:ascii="Arial" w:hAnsi="Arial" w:cs="Arial"/>
          <w:b/>
          <w:bCs/>
          <w:sz w:val="20"/>
        </w:rPr>
      </w:pPr>
    </w:p>
    <w:p w14:paraId="0450445C" w14:textId="77777777" w:rsidR="00D033F0" w:rsidRDefault="00D033F0" w:rsidP="00906681">
      <w:pPr>
        <w:rPr>
          <w:rFonts w:ascii="Arial" w:hAnsi="Arial" w:cs="Arial"/>
          <w:b/>
          <w:bCs/>
          <w:sz w:val="20"/>
        </w:rPr>
      </w:pPr>
    </w:p>
    <w:p w14:paraId="165B4056" w14:textId="77777777" w:rsidR="00D033F0" w:rsidRDefault="00D033F0" w:rsidP="00906681">
      <w:pPr>
        <w:rPr>
          <w:rFonts w:ascii="Arial" w:hAnsi="Arial" w:cs="Arial"/>
          <w:b/>
          <w:bCs/>
          <w:sz w:val="20"/>
        </w:rPr>
      </w:pPr>
    </w:p>
    <w:p w14:paraId="45BFDE96" w14:textId="77777777" w:rsidR="00D033F0" w:rsidRDefault="00D033F0" w:rsidP="00906681">
      <w:pPr>
        <w:rPr>
          <w:rFonts w:ascii="Arial" w:hAnsi="Arial" w:cs="Arial"/>
          <w:b/>
          <w:bCs/>
          <w:sz w:val="20"/>
        </w:rPr>
      </w:pPr>
    </w:p>
    <w:p w14:paraId="6CCAF4EF" w14:textId="77777777" w:rsidR="00D033F0" w:rsidRDefault="00D033F0" w:rsidP="00906681">
      <w:pPr>
        <w:rPr>
          <w:rFonts w:ascii="Arial" w:hAnsi="Arial" w:cs="Arial"/>
          <w:b/>
          <w:bCs/>
          <w:sz w:val="20"/>
        </w:rPr>
      </w:pPr>
    </w:p>
    <w:p w14:paraId="412369DD" w14:textId="77777777" w:rsidR="00D033F0" w:rsidRDefault="00D033F0" w:rsidP="00906681">
      <w:pPr>
        <w:rPr>
          <w:rFonts w:ascii="Arial" w:hAnsi="Arial" w:cs="Arial"/>
          <w:sz w:val="20"/>
        </w:rPr>
      </w:pPr>
    </w:p>
    <w:p w14:paraId="06A112A3" w14:textId="77777777" w:rsidR="00906681" w:rsidRDefault="005B517E" w:rsidP="00906681">
      <w:pPr>
        <w:pStyle w:val="SMHeading"/>
        <w:rPr>
          <w:rFonts w:ascii="Arial" w:hAnsi="Arial" w:cs="Arial"/>
          <w:sz w:val="20"/>
          <w:szCs w:val="20"/>
        </w:rPr>
      </w:pPr>
      <w:r w:rsidRPr="004C27D0">
        <w:rPr>
          <w:rFonts w:ascii="Arial" w:hAnsi="Arial" w:cs="Arial"/>
          <w:b w:val="0"/>
          <w:noProof/>
          <w:sz w:val="22"/>
          <w:szCs w:val="22"/>
        </w:rPr>
        <w:lastRenderedPageBreak/>
        <w:drawing>
          <wp:inline distT="0" distB="0" distL="0" distR="0" wp14:anchorId="4049EF9C" wp14:editId="6F7A19CC">
            <wp:extent cx="5318125" cy="3509645"/>
            <wp:effectExtent l="0" t="0" r="0" b="0"/>
            <wp:docPr id="2" name="Picture 84" descr="Chart, line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Chart, line chart&#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8125" cy="3509645"/>
                    </a:xfrm>
                    <a:prstGeom prst="rect">
                      <a:avLst/>
                    </a:prstGeom>
                    <a:noFill/>
                    <a:ln>
                      <a:noFill/>
                    </a:ln>
                  </pic:spPr>
                </pic:pic>
              </a:graphicData>
            </a:graphic>
          </wp:inline>
        </w:drawing>
      </w:r>
    </w:p>
    <w:p w14:paraId="6C54B866" w14:textId="23802EB6" w:rsidR="00906681" w:rsidRDefault="00651702" w:rsidP="00906681">
      <w:pPr>
        <w:pStyle w:val="SMHeading"/>
        <w:spacing w:line="480" w:lineRule="auto"/>
        <w:rPr>
          <w:rFonts w:ascii="Arial" w:hAnsi="Arial" w:cs="Arial"/>
          <w:b w:val="0"/>
          <w:bCs w:val="0"/>
          <w:sz w:val="20"/>
        </w:rPr>
      </w:pPr>
      <w:r>
        <w:rPr>
          <w:rFonts w:ascii="Arial" w:hAnsi="Arial" w:cs="Arial"/>
          <w:sz w:val="20"/>
          <w:szCs w:val="20"/>
        </w:rPr>
        <w:t xml:space="preserve">Supplementary </w:t>
      </w:r>
      <w:r w:rsidR="00906681" w:rsidRPr="00DC623A">
        <w:rPr>
          <w:rFonts w:ascii="Arial" w:hAnsi="Arial" w:cs="Arial"/>
          <w:sz w:val="20"/>
          <w:szCs w:val="20"/>
        </w:rPr>
        <w:t>Fig</w:t>
      </w:r>
      <w:r w:rsidR="00906681">
        <w:rPr>
          <w:rFonts w:ascii="Arial" w:hAnsi="Arial" w:cs="Arial"/>
          <w:sz w:val="20"/>
          <w:szCs w:val="20"/>
        </w:rPr>
        <w:t>ure</w:t>
      </w:r>
      <w:r w:rsidR="00906681" w:rsidRPr="00DC623A">
        <w:rPr>
          <w:rFonts w:ascii="Arial" w:hAnsi="Arial" w:cs="Arial"/>
          <w:sz w:val="20"/>
          <w:szCs w:val="20"/>
        </w:rPr>
        <w:t xml:space="preserve"> </w:t>
      </w:r>
      <w:r w:rsidR="005B517E">
        <w:rPr>
          <w:rFonts w:ascii="Arial" w:hAnsi="Arial" w:cs="Arial"/>
          <w:sz w:val="20"/>
          <w:szCs w:val="20"/>
        </w:rPr>
        <w:t>3</w:t>
      </w:r>
      <w:r w:rsidR="00906681" w:rsidRPr="00DC623A">
        <w:rPr>
          <w:rFonts w:ascii="Arial" w:hAnsi="Arial" w:cs="Arial"/>
          <w:sz w:val="20"/>
          <w:szCs w:val="20"/>
        </w:rPr>
        <w:t xml:space="preserve">. </w:t>
      </w:r>
      <w:r w:rsidR="00906681" w:rsidRPr="002F5764">
        <w:rPr>
          <w:rFonts w:ascii="Arial" w:hAnsi="Arial" w:cs="Arial"/>
          <w:sz w:val="20"/>
          <w:szCs w:val="20"/>
        </w:rPr>
        <w:t>fNIRS signal during n-back time series in those who reported becoming high from THC vs. those who did not and placebo.</w:t>
      </w:r>
      <w:r w:rsidR="00906681">
        <w:rPr>
          <w:rFonts w:ascii="Arial" w:hAnsi="Arial" w:cs="Arial"/>
          <w:sz w:val="20"/>
          <w:szCs w:val="20"/>
        </w:rPr>
        <w:t xml:space="preserve"> </w:t>
      </w:r>
      <w:r w:rsidR="00906681" w:rsidRPr="002F5764">
        <w:rPr>
          <w:rFonts w:ascii="Arial" w:hAnsi="Arial" w:cs="Arial"/>
          <w:b w:val="0"/>
          <w:bCs w:val="0"/>
          <w:sz w:val="20"/>
        </w:rPr>
        <w:t>The time course of mean HbO changes (µM) in each ROI are plotted in those who received THC and had an interpolated self-reported intoxication of &gt;50 at the time of the scan (left), received THC and had an interpolated self-reported intoxication of &lt;50 intoxication (middle) and in those who received placebo THC (right). Pre-dose HbO response is shown in blue, and post dose is shown in red. Yellow lines represent single timepoints in which the group differences between pre and peak HbO were significant (using a paired t-test with Benjamini-Hochberg FDR correction and p&lt;0.05).  Error bars illustrate the standard error of the mean HRF across subjects.</w:t>
      </w:r>
    </w:p>
    <w:p w14:paraId="0933224F" w14:textId="77777777" w:rsidR="00074C9C" w:rsidRDefault="00074C9C" w:rsidP="00906681">
      <w:pPr>
        <w:rPr>
          <w:rFonts w:ascii="Arial" w:hAnsi="Arial" w:cs="Arial"/>
          <w:b/>
          <w:bCs/>
          <w:sz w:val="20"/>
        </w:rPr>
      </w:pPr>
    </w:p>
    <w:p w14:paraId="09B7F0EB" w14:textId="77777777" w:rsidR="00074C9C" w:rsidRDefault="00906681" w:rsidP="00074C9C">
      <w:pPr>
        <w:spacing w:line="480" w:lineRule="auto"/>
        <w:rPr>
          <w:rFonts w:ascii="Arial" w:hAnsi="Arial" w:cs="Arial"/>
          <w:b/>
          <w:bCs/>
          <w:color w:val="000000"/>
          <w:sz w:val="20"/>
          <w:szCs w:val="20"/>
        </w:rPr>
      </w:pPr>
      <w:r>
        <w:rPr>
          <w:rFonts w:ascii="Arial" w:hAnsi="Arial" w:cs="Arial"/>
          <w:b/>
          <w:bCs/>
          <w:sz w:val="20"/>
        </w:rPr>
        <w:br w:type="page"/>
      </w:r>
      <w:r w:rsidR="00651702">
        <w:rPr>
          <w:rFonts w:ascii="Arial" w:hAnsi="Arial" w:cs="Arial"/>
          <w:b/>
          <w:bCs/>
          <w:sz w:val="20"/>
        </w:rPr>
        <w:lastRenderedPageBreak/>
        <w:t xml:space="preserve">Supplementary </w:t>
      </w:r>
      <w:r w:rsidR="00074C9C" w:rsidRPr="00F649EE">
        <w:rPr>
          <w:rFonts w:ascii="Arial" w:hAnsi="Arial" w:cs="Arial"/>
          <w:b/>
          <w:color w:val="000000"/>
          <w:sz w:val="20"/>
          <w:szCs w:val="20"/>
        </w:rPr>
        <w:t xml:space="preserve">Table </w:t>
      </w:r>
      <w:r w:rsidR="00074C9C">
        <w:rPr>
          <w:rFonts w:ascii="Arial" w:hAnsi="Arial" w:cs="Arial"/>
          <w:b/>
          <w:color w:val="000000"/>
          <w:sz w:val="20"/>
          <w:szCs w:val="20"/>
        </w:rPr>
        <w:t>1</w:t>
      </w:r>
      <w:r w:rsidR="00074C9C" w:rsidRPr="00F649EE">
        <w:rPr>
          <w:rFonts w:ascii="Arial" w:hAnsi="Arial" w:cs="Arial"/>
          <w:b/>
          <w:color w:val="000000"/>
          <w:sz w:val="20"/>
          <w:szCs w:val="20"/>
        </w:rPr>
        <w:t>.</w:t>
      </w:r>
      <w:r w:rsidR="00074C9C" w:rsidRPr="00F649EE">
        <w:rPr>
          <w:rFonts w:ascii="Arial" w:hAnsi="Arial" w:cs="Arial"/>
          <w:color w:val="000000"/>
          <w:sz w:val="20"/>
          <w:szCs w:val="20"/>
        </w:rPr>
        <w:t xml:space="preserve"> </w:t>
      </w:r>
      <w:r w:rsidR="00074C9C" w:rsidRPr="00362B77">
        <w:rPr>
          <w:rFonts w:ascii="Arial" w:hAnsi="Arial" w:cs="Arial"/>
          <w:b/>
          <w:bCs/>
          <w:color w:val="000000"/>
          <w:sz w:val="20"/>
          <w:szCs w:val="20"/>
        </w:rPr>
        <w:t>Effects of Study Medication in those who were and were not considered to have ground truth impairment rated as impaired with concordant ratings (algorithm and clinical consensus) following THC.</w:t>
      </w:r>
    </w:p>
    <w:tbl>
      <w:tblPr>
        <w:tblW w:w="9000" w:type="dxa"/>
        <w:tblLayout w:type="fixed"/>
        <w:tblLook w:val="0420" w:firstRow="1" w:lastRow="0" w:firstColumn="0" w:lastColumn="0" w:noHBand="0" w:noVBand="1"/>
      </w:tblPr>
      <w:tblGrid>
        <w:gridCol w:w="1800"/>
        <w:gridCol w:w="1800"/>
        <w:gridCol w:w="1350"/>
        <w:gridCol w:w="1530"/>
        <w:gridCol w:w="1350"/>
        <w:gridCol w:w="1170"/>
      </w:tblGrid>
      <w:tr w:rsidR="00074C9C" w:rsidRPr="005D3E07" w14:paraId="0FF97466" w14:textId="77777777" w:rsidTr="00DB7946">
        <w:trPr>
          <w:cantSplit/>
          <w:trHeight w:val="20"/>
          <w:tblHeader/>
        </w:trPr>
        <w:tc>
          <w:tcPr>
            <w:tcW w:w="1800" w:type="dxa"/>
            <w:tcBorders>
              <w:top w:val="single" w:sz="12" w:space="0" w:color="000000"/>
            </w:tcBorders>
            <w:shd w:val="clear" w:color="auto" w:fill="FFFFFF"/>
            <w:tcMar>
              <w:top w:w="0" w:type="dxa"/>
              <w:left w:w="0" w:type="dxa"/>
              <w:bottom w:w="0" w:type="dxa"/>
              <w:right w:w="0" w:type="dxa"/>
            </w:tcMar>
            <w:vAlign w:val="center"/>
          </w:tcPr>
          <w:p w14:paraId="70A20E08"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Measure</w:t>
            </w:r>
          </w:p>
        </w:tc>
        <w:tc>
          <w:tcPr>
            <w:tcW w:w="1800" w:type="dxa"/>
            <w:tcBorders>
              <w:top w:val="single" w:sz="12" w:space="0" w:color="000000"/>
            </w:tcBorders>
            <w:shd w:val="clear" w:color="auto" w:fill="FFFFFF"/>
            <w:tcMar>
              <w:top w:w="0" w:type="dxa"/>
              <w:left w:w="0" w:type="dxa"/>
              <w:bottom w:w="0" w:type="dxa"/>
              <w:right w:w="0" w:type="dxa"/>
            </w:tcMar>
            <w:vAlign w:val="center"/>
          </w:tcPr>
          <w:p w14:paraId="14013E9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Time point</w:t>
            </w:r>
          </w:p>
        </w:tc>
        <w:tc>
          <w:tcPr>
            <w:tcW w:w="1350" w:type="dxa"/>
            <w:tcBorders>
              <w:top w:val="single" w:sz="12" w:space="0" w:color="000000"/>
            </w:tcBorders>
            <w:shd w:val="clear" w:color="auto" w:fill="FFFFFF"/>
            <w:tcMar>
              <w:top w:w="0" w:type="dxa"/>
              <w:left w:w="0" w:type="dxa"/>
              <w:bottom w:w="0" w:type="dxa"/>
              <w:right w:w="0" w:type="dxa"/>
            </w:tcMar>
            <w:vAlign w:val="center"/>
          </w:tcPr>
          <w:p w14:paraId="0ECC1B07" w14:textId="77777777" w:rsidR="00074C9C" w:rsidRPr="00CD151A" w:rsidRDefault="00074C9C" w:rsidP="00DB7946">
            <w:pPr>
              <w:rPr>
                <w:rFonts w:ascii="Arial" w:hAnsi="Arial" w:cs="Arial"/>
                <w:color w:val="000000"/>
                <w:sz w:val="20"/>
                <w:szCs w:val="20"/>
                <w:vertAlign w:val="superscript"/>
              </w:rPr>
            </w:pPr>
            <w:r w:rsidRPr="005D3E07">
              <w:rPr>
                <w:rFonts w:ascii="Arial" w:hAnsi="Arial" w:cs="Arial"/>
                <w:color w:val="000000"/>
                <w:sz w:val="20"/>
                <w:szCs w:val="20"/>
              </w:rPr>
              <w:t>Rated Impaired Post-THC</w:t>
            </w:r>
            <w:r w:rsidR="00CD151A">
              <w:rPr>
                <w:rFonts w:ascii="Arial" w:hAnsi="Arial" w:cs="Arial"/>
                <w:color w:val="000000"/>
                <w:sz w:val="20"/>
                <w:szCs w:val="20"/>
                <w:vertAlign w:val="superscript"/>
              </w:rPr>
              <w:t>1</w:t>
            </w:r>
          </w:p>
        </w:tc>
        <w:tc>
          <w:tcPr>
            <w:tcW w:w="1530" w:type="dxa"/>
            <w:tcBorders>
              <w:top w:val="single" w:sz="12" w:space="0" w:color="000000"/>
            </w:tcBorders>
            <w:shd w:val="clear" w:color="auto" w:fill="FFFFFF"/>
            <w:tcMar>
              <w:top w:w="0" w:type="dxa"/>
              <w:left w:w="0" w:type="dxa"/>
              <w:bottom w:w="0" w:type="dxa"/>
              <w:right w:w="0" w:type="dxa"/>
            </w:tcMar>
            <w:vAlign w:val="center"/>
          </w:tcPr>
          <w:p w14:paraId="47359709" w14:textId="11E34B4C" w:rsidR="00074C9C" w:rsidRPr="00CD151A" w:rsidRDefault="00074C9C" w:rsidP="00DB7946">
            <w:pPr>
              <w:rPr>
                <w:rFonts w:ascii="Arial" w:hAnsi="Arial" w:cs="Arial"/>
                <w:color w:val="000000"/>
                <w:sz w:val="20"/>
                <w:szCs w:val="20"/>
                <w:vertAlign w:val="superscript"/>
              </w:rPr>
            </w:pPr>
            <w:r w:rsidRPr="005D3E07">
              <w:rPr>
                <w:rFonts w:ascii="Arial" w:hAnsi="Arial" w:cs="Arial"/>
                <w:color w:val="000000"/>
                <w:sz w:val="20"/>
                <w:szCs w:val="20"/>
              </w:rPr>
              <w:t xml:space="preserve">Rated Not </w:t>
            </w:r>
            <w:r w:rsidR="0029186E">
              <w:rPr>
                <w:rFonts w:ascii="Arial" w:hAnsi="Arial" w:cs="Arial"/>
                <w:color w:val="000000"/>
                <w:sz w:val="20"/>
                <w:szCs w:val="20"/>
              </w:rPr>
              <w:t xml:space="preserve">Clearly </w:t>
            </w:r>
            <w:r w:rsidRPr="005D3E07">
              <w:rPr>
                <w:rFonts w:ascii="Arial" w:hAnsi="Arial" w:cs="Arial"/>
                <w:color w:val="000000"/>
                <w:sz w:val="20"/>
                <w:szCs w:val="20"/>
              </w:rPr>
              <w:t>Impaired Post-THC</w:t>
            </w:r>
            <w:r w:rsidR="00CD151A">
              <w:rPr>
                <w:rFonts w:ascii="Arial" w:hAnsi="Arial" w:cs="Arial"/>
                <w:color w:val="000000"/>
                <w:sz w:val="20"/>
                <w:szCs w:val="20"/>
                <w:vertAlign w:val="superscript"/>
              </w:rPr>
              <w:t>1</w:t>
            </w:r>
          </w:p>
        </w:tc>
        <w:tc>
          <w:tcPr>
            <w:tcW w:w="1350" w:type="dxa"/>
            <w:tcBorders>
              <w:top w:val="single" w:sz="12" w:space="0" w:color="000000"/>
            </w:tcBorders>
            <w:shd w:val="clear" w:color="auto" w:fill="FFFFFF"/>
            <w:tcMar>
              <w:top w:w="0" w:type="dxa"/>
              <w:left w:w="0" w:type="dxa"/>
              <w:bottom w:w="0" w:type="dxa"/>
              <w:right w:w="0" w:type="dxa"/>
            </w:tcMar>
            <w:vAlign w:val="center"/>
          </w:tcPr>
          <w:p w14:paraId="6DF016A6"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T-test statistic</w:t>
            </w:r>
          </w:p>
        </w:tc>
        <w:tc>
          <w:tcPr>
            <w:tcW w:w="1170" w:type="dxa"/>
            <w:tcBorders>
              <w:top w:val="single" w:sz="12" w:space="0" w:color="000000"/>
            </w:tcBorders>
            <w:shd w:val="clear" w:color="auto" w:fill="FFFFFF"/>
            <w:tcMar>
              <w:top w:w="0" w:type="dxa"/>
              <w:left w:w="0" w:type="dxa"/>
              <w:bottom w:w="0" w:type="dxa"/>
              <w:right w:w="0" w:type="dxa"/>
            </w:tcMar>
            <w:vAlign w:val="center"/>
          </w:tcPr>
          <w:p w14:paraId="2EA1CB1A"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p-value</w:t>
            </w:r>
          </w:p>
        </w:tc>
      </w:tr>
      <w:tr w:rsidR="00074C9C" w:rsidRPr="005D3E07" w14:paraId="4F6BBDEA" w14:textId="77777777" w:rsidTr="00DB7946">
        <w:trPr>
          <w:cantSplit/>
          <w:trHeight w:val="20"/>
          <w:tblHeader/>
        </w:trPr>
        <w:tc>
          <w:tcPr>
            <w:tcW w:w="1800" w:type="dxa"/>
            <w:tcBorders>
              <w:bottom w:val="single" w:sz="12" w:space="0" w:color="000000"/>
            </w:tcBorders>
            <w:shd w:val="clear" w:color="auto" w:fill="FFFFFF"/>
            <w:tcMar>
              <w:top w:w="0" w:type="dxa"/>
              <w:left w:w="0" w:type="dxa"/>
              <w:bottom w:w="0" w:type="dxa"/>
              <w:right w:w="0" w:type="dxa"/>
            </w:tcMar>
            <w:vAlign w:val="center"/>
          </w:tcPr>
          <w:p w14:paraId="6FF31943" w14:textId="77777777" w:rsidR="00074C9C" w:rsidRPr="005D3E07" w:rsidRDefault="00074C9C" w:rsidP="00DB7946">
            <w:pPr>
              <w:rPr>
                <w:rFonts w:ascii="Arial" w:hAnsi="Arial" w:cs="Arial"/>
                <w:color w:val="000000"/>
                <w:sz w:val="20"/>
                <w:szCs w:val="20"/>
              </w:rPr>
            </w:pPr>
          </w:p>
        </w:tc>
        <w:tc>
          <w:tcPr>
            <w:tcW w:w="1800" w:type="dxa"/>
            <w:tcBorders>
              <w:bottom w:val="single" w:sz="12" w:space="0" w:color="000000"/>
            </w:tcBorders>
            <w:shd w:val="clear" w:color="auto" w:fill="FFFFFF"/>
            <w:tcMar>
              <w:top w:w="0" w:type="dxa"/>
              <w:left w:w="0" w:type="dxa"/>
              <w:bottom w:w="0" w:type="dxa"/>
              <w:right w:w="0" w:type="dxa"/>
            </w:tcMar>
            <w:vAlign w:val="center"/>
          </w:tcPr>
          <w:p w14:paraId="5C1CFF9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 xml:space="preserve"> </w:t>
            </w:r>
          </w:p>
        </w:tc>
        <w:tc>
          <w:tcPr>
            <w:tcW w:w="1350" w:type="dxa"/>
            <w:tcBorders>
              <w:bottom w:val="single" w:sz="12" w:space="0" w:color="000000"/>
            </w:tcBorders>
            <w:shd w:val="clear" w:color="auto" w:fill="FFFFFF"/>
            <w:tcMar>
              <w:top w:w="0" w:type="dxa"/>
              <w:left w:w="0" w:type="dxa"/>
              <w:bottom w:w="0" w:type="dxa"/>
              <w:right w:w="0" w:type="dxa"/>
            </w:tcMar>
            <w:vAlign w:val="center"/>
          </w:tcPr>
          <w:p w14:paraId="5F876056"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(N=80)</w:t>
            </w:r>
          </w:p>
        </w:tc>
        <w:tc>
          <w:tcPr>
            <w:tcW w:w="1530" w:type="dxa"/>
            <w:tcBorders>
              <w:bottom w:val="single" w:sz="12" w:space="0" w:color="000000"/>
            </w:tcBorders>
            <w:shd w:val="clear" w:color="auto" w:fill="FFFFFF"/>
            <w:tcMar>
              <w:top w:w="0" w:type="dxa"/>
              <w:left w:w="0" w:type="dxa"/>
              <w:bottom w:w="0" w:type="dxa"/>
              <w:right w:w="0" w:type="dxa"/>
            </w:tcMar>
            <w:vAlign w:val="center"/>
          </w:tcPr>
          <w:p w14:paraId="67879A75"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(N=57)</w:t>
            </w:r>
          </w:p>
        </w:tc>
        <w:tc>
          <w:tcPr>
            <w:tcW w:w="1350" w:type="dxa"/>
            <w:tcBorders>
              <w:bottom w:val="single" w:sz="12" w:space="0" w:color="000000"/>
            </w:tcBorders>
            <w:shd w:val="clear" w:color="auto" w:fill="FFFFFF"/>
            <w:tcMar>
              <w:top w:w="0" w:type="dxa"/>
              <w:left w:w="0" w:type="dxa"/>
              <w:bottom w:w="0" w:type="dxa"/>
              <w:right w:w="0" w:type="dxa"/>
            </w:tcMar>
            <w:vAlign w:val="center"/>
          </w:tcPr>
          <w:p w14:paraId="583D64D3"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(df)</w:t>
            </w:r>
          </w:p>
        </w:tc>
        <w:tc>
          <w:tcPr>
            <w:tcW w:w="1170" w:type="dxa"/>
            <w:tcBorders>
              <w:bottom w:val="single" w:sz="12" w:space="0" w:color="000000"/>
            </w:tcBorders>
            <w:shd w:val="clear" w:color="auto" w:fill="FFFFFF"/>
            <w:tcMar>
              <w:top w:w="0" w:type="dxa"/>
              <w:left w:w="0" w:type="dxa"/>
              <w:bottom w:w="0" w:type="dxa"/>
              <w:right w:w="0" w:type="dxa"/>
            </w:tcMar>
            <w:vAlign w:val="center"/>
          </w:tcPr>
          <w:p w14:paraId="4651E930"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 xml:space="preserve">  </w:t>
            </w:r>
          </w:p>
        </w:tc>
      </w:tr>
      <w:tr w:rsidR="00074C9C" w:rsidRPr="005D3E07" w14:paraId="55CD06C4" w14:textId="77777777" w:rsidTr="00DB7946">
        <w:trPr>
          <w:cantSplit/>
        </w:trPr>
        <w:tc>
          <w:tcPr>
            <w:tcW w:w="1800" w:type="dxa"/>
            <w:tcBorders>
              <w:bottom w:val="single" w:sz="8" w:space="0" w:color="666666"/>
            </w:tcBorders>
            <w:shd w:val="clear" w:color="auto" w:fill="auto"/>
            <w:tcMar>
              <w:top w:w="0" w:type="dxa"/>
              <w:left w:w="0" w:type="dxa"/>
              <w:bottom w:w="0" w:type="dxa"/>
              <w:right w:w="0" w:type="dxa"/>
            </w:tcMar>
            <w:vAlign w:val="center"/>
          </w:tcPr>
          <w:p w14:paraId="73618DED"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THC dose</w:t>
            </w:r>
          </w:p>
        </w:tc>
        <w:tc>
          <w:tcPr>
            <w:tcW w:w="1800" w:type="dxa"/>
            <w:tcBorders>
              <w:bottom w:val="single" w:sz="8" w:space="0" w:color="666666"/>
            </w:tcBorders>
            <w:shd w:val="clear" w:color="auto" w:fill="auto"/>
            <w:tcMar>
              <w:top w:w="0" w:type="dxa"/>
              <w:left w:w="0" w:type="dxa"/>
              <w:bottom w:w="0" w:type="dxa"/>
              <w:right w:w="0" w:type="dxa"/>
            </w:tcMar>
            <w:vAlign w:val="center"/>
          </w:tcPr>
          <w:p w14:paraId="008EA7BA" w14:textId="77777777" w:rsidR="00074C9C" w:rsidRPr="005D3E07" w:rsidRDefault="00074C9C" w:rsidP="00DB7946">
            <w:pPr>
              <w:rPr>
                <w:rFonts w:ascii="Arial" w:hAnsi="Arial" w:cs="Arial"/>
                <w:color w:val="000000"/>
                <w:sz w:val="20"/>
                <w:szCs w:val="20"/>
              </w:rPr>
            </w:pPr>
          </w:p>
        </w:tc>
        <w:tc>
          <w:tcPr>
            <w:tcW w:w="1350" w:type="dxa"/>
            <w:tcBorders>
              <w:bottom w:val="single" w:sz="8" w:space="0" w:color="666666"/>
            </w:tcBorders>
            <w:shd w:val="clear" w:color="auto" w:fill="auto"/>
            <w:tcMar>
              <w:top w:w="0" w:type="dxa"/>
              <w:left w:w="0" w:type="dxa"/>
              <w:bottom w:w="0" w:type="dxa"/>
              <w:right w:w="0" w:type="dxa"/>
            </w:tcMar>
            <w:vAlign w:val="center"/>
          </w:tcPr>
          <w:p w14:paraId="7BC529F6"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35.6 ± 11.5</w:t>
            </w:r>
          </w:p>
        </w:tc>
        <w:tc>
          <w:tcPr>
            <w:tcW w:w="1530" w:type="dxa"/>
            <w:tcBorders>
              <w:bottom w:val="single" w:sz="8" w:space="0" w:color="666666"/>
            </w:tcBorders>
            <w:shd w:val="clear" w:color="auto" w:fill="auto"/>
            <w:tcMar>
              <w:top w:w="0" w:type="dxa"/>
              <w:left w:w="0" w:type="dxa"/>
              <w:bottom w:w="0" w:type="dxa"/>
              <w:right w:w="0" w:type="dxa"/>
            </w:tcMar>
            <w:vAlign w:val="center"/>
          </w:tcPr>
          <w:p w14:paraId="55E7C6B1"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34.8 ± 16.1</w:t>
            </w:r>
          </w:p>
        </w:tc>
        <w:tc>
          <w:tcPr>
            <w:tcW w:w="1350" w:type="dxa"/>
            <w:tcBorders>
              <w:bottom w:val="single" w:sz="8" w:space="0" w:color="666666"/>
            </w:tcBorders>
            <w:shd w:val="clear" w:color="auto" w:fill="auto"/>
            <w:tcMar>
              <w:top w:w="0" w:type="dxa"/>
              <w:left w:w="0" w:type="dxa"/>
              <w:bottom w:w="0" w:type="dxa"/>
              <w:right w:w="0" w:type="dxa"/>
            </w:tcMar>
            <w:vAlign w:val="center"/>
          </w:tcPr>
          <w:p w14:paraId="37BE5123"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0.30 (95.3)</w:t>
            </w:r>
          </w:p>
        </w:tc>
        <w:tc>
          <w:tcPr>
            <w:tcW w:w="1170" w:type="dxa"/>
            <w:tcBorders>
              <w:bottom w:val="single" w:sz="8" w:space="0" w:color="666666"/>
            </w:tcBorders>
            <w:shd w:val="clear" w:color="auto" w:fill="auto"/>
            <w:tcMar>
              <w:top w:w="0" w:type="dxa"/>
              <w:left w:w="0" w:type="dxa"/>
              <w:bottom w:w="0" w:type="dxa"/>
              <w:right w:w="0" w:type="dxa"/>
            </w:tcMar>
            <w:vAlign w:val="center"/>
          </w:tcPr>
          <w:p w14:paraId="1B3B8794"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 0.77</w:t>
            </w:r>
          </w:p>
        </w:tc>
      </w:tr>
      <w:tr w:rsidR="00074C9C" w:rsidRPr="005D3E07" w14:paraId="2C851A96" w14:textId="77777777" w:rsidTr="00DB7946">
        <w:trPr>
          <w:cantSplit/>
        </w:trPr>
        <w:tc>
          <w:tcPr>
            <w:tcW w:w="1800" w:type="dxa"/>
            <w:vMerge w:val="restart"/>
            <w:tcBorders>
              <w:top w:val="single" w:sz="8" w:space="0" w:color="666666"/>
            </w:tcBorders>
            <w:shd w:val="clear" w:color="auto" w:fill="auto"/>
            <w:tcMar>
              <w:top w:w="0" w:type="dxa"/>
              <w:left w:w="0" w:type="dxa"/>
              <w:bottom w:w="0" w:type="dxa"/>
              <w:right w:w="0" w:type="dxa"/>
            </w:tcMar>
            <w:vAlign w:val="center"/>
          </w:tcPr>
          <w:p w14:paraId="35896A6A"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'Feeling high'</w:t>
            </w:r>
          </w:p>
          <w:p w14:paraId="73C43CD8"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DEQ</w:t>
            </w:r>
          </w:p>
        </w:tc>
        <w:tc>
          <w:tcPr>
            <w:tcW w:w="1800" w:type="dxa"/>
            <w:tcBorders>
              <w:top w:val="single" w:sz="8" w:space="0" w:color="666666"/>
            </w:tcBorders>
            <w:shd w:val="clear" w:color="auto" w:fill="auto"/>
            <w:tcMar>
              <w:top w:w="0" w:type="dxa"/>
              <w:left w:w="0" w:type="dxa"/>
              <w:bottom w:w="0" w:type="dxa"/>
              <w:right w:w="0" w:type="dxa"/>
            </w:tcMar>
            <w:vAlign w:val="center"/>
          </w:tcPr>
          <w:p w14:paraId="4A5F3097"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Peak</w:t>
            </w:r>
          </w:p>
        </w:tc>
        <w:tc>
          <w:tcPr>
            <w:tcW w:w="1350" w:type="dxa"/>
            <w:tcBorders>
              <w:top w:val="single" w:sz="8" w:space="0" w:color="666666"/>
            </w:tcBorders>
            <w:shd w:val="clear" w:color="auto" w:fill="auto"/>
            <w:tcMar>
              <w:top w:w="0" w:type="dxa"/>
              <w:left w:w="0" w:type="dxa"/>
              <w:bottom w:w="0" w:type="dxa"/>
              <w:right w:w="0" w:type="dxa"/>
            </w:tcMar>
            <w:vAlign w:val="center"/>
          </w:tcPr>
          <w:p w14:paraId="40D7F017"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78.1 ± 17.9</w:t>
            </w:r>
          </w:p>
        </w:tc>
        <w:tc>
          <w:tcPr>
            <w:tcW w:w="1530" w:type="dxa"/>
            <w:tcBorders>
              <w:top w:val="single" w:sz="8" w:space="0" w:color="666666"/>
            </w:tcBorders>
            <w:shd w:val="clear" w:color="auto" w:fill="auto"/>
            <w:tcMar>
              <w:top w:w="0" w:type="dxa"/>
              <w:left w:w="0" w:type="dxa"/>
              <w:bottom w:w="0" w:type="dxa"/>
              <w:right w:w="0" w:type="dxa"/>
            </w:tcMar>
            <w:vAlign w:val="center"/>
          </w:tcPr>
          <w:p w14:paraId="37227706"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38.3 ± 30.6</w:t>
            </w:r>
          </w:p>
        </w:tc>
        <w:tc>
          <w:tcPr>
            <w:tcW w:w="1350" w:type="dxa"/>
            <w:tcBorders>
              <w:top w:val="single" w:sz="8" w:space="0" w:color="666666"/>
            </w:tcBorders>
            <w:shd w:val="clear" w:color="auto" w:fill="auto"/>
            <w:tcMar>
              <w:top w:w="0" w:type="dxa"/>
              <w:left w:w="0" w:type="dxa"/>
              <w:bottom w:w="0" w:type="dxa"/>
              <w:right w:w="0" w:type="dxa"/>
            </w:tcMar>
            <w:vAlign w:val="center"/>
          </w:tcPr>
          <w:p w14:paraId="403D04C2"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8.81 (82.9)</w:t>
            </w:r>
          </w:p>
        </w:tc>
        <w:tc>
          <w:tcPr>
            <w:tcW w:w="1170" w:type="dxa"/>
            <w:tcBorders>
              <w:top w:val="single" w:sz="8" w:space="0" w:color="666666"/>
            </w:tcBorders>
            <w:shd w:val="clear" w:color="auto" w:fill="auto"/>
            <w:tcMar>
              <w:top w:w="0" w:type="dxa"/>
              <w:left w:w="0" w:type="dxa"/>
              <w:bottom w:w="0" w:type="dxa"/>
              <w:right w:w="0" w:type="dxa"/>
            </w:tcMar>
            <w:vAlign w:val="center"/>
          </w:tcPr>
          <w:p w14:paraId="7FEC6FAC"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1B997414" w14:textId="77777777" w:rsidTr="00DB7946">
        <w:trPr>
          <w:cantSplit/>
        </w:trPr>
        <w:tc>
          <w:tcPr>
            <w:tcW w:w="1800" w:type="dxa"/>
            <w:vMerge/>
            <w:shd w:val="clear" w:color="auto" w:fill="auto"/>
            <w:tcMar>
              <w:top w:w="0" w:type="dxa"/>
              <w:left w:w="0" w:type="dxa"/>
              <w:bottom w:w="0" w:type="dxa"/>
              <w:right w:w="0" w:type="dxa"/>
            </w:tcMar>
            <w:vAlign w:val="center"/>
          </w:tcPr>
          <w:p w14:paraId="0959C523" w14:textId="77777777" w:rsidR="00074C9C" w:rsidRPr="005D3E07" w:rsidRDefault="00074C9C" w:rsidP="00DB7946">
            <w:pPr>
              <w:rPr>
                <w:rFonts w:ascii="Arial" w:hAnsi="Arial" w:cs="Arial"/>
                <w:color w:val="000000"/>
                <w:sz w:val="20"/>
                <w:szCs w:val="20"/>
              </w:rPr>
            </w:pPr>
          </w:p>
        </w:tc>
        <w:tc>
          <w:tcPr>
            <w:tcW w:w="1800" w:type="dxa"/>
            <w:shd w:val="clear" w:color="auto" w:fill="auto"/>
            <w:tcMar>
              <w:top w:w="0" w:type="dxa"/>
              <w:left w:w="0" w:type="dxa"/>
              <w:bottom w:w="0" w:type="dxa"/>
              <w:right w:w="0" w:type="dxa"/>
            </w:tcMar>
            <w:vAlign w:val="center"/>
          </w:tcPr>
          <w:p w14:paraId="53EC7E9E"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Scan used in ML</w:t>
            </w:r>
          </w:p>
        </w:tc>
        <w:tc>
          <w:tcPr>
            <w:tcW w:w="1350" w:type="dxa"/>
            <w:shd w:val="clear" w:color="auto" w:fill="auto"/>
            <w:tcMar>
              <w:top w:w="0" w:type="dxa"/>
              <w:left w:w="0" w:type="dxa"/>
              <w:bottom w:w="0" w:type="dxa"/>
              <w:right w:w="0" w:type="dxa"/>
            </w:tcMar>
            <w:vAlign w:val="center"/>
          </w:tcPr>
          <w:p w14:paraId="32C2685D"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54.2 ± 19.4</w:t>
            </w:r>
          </w:p>
        </w:tc>
        <w:tc>
          <w:tcPr>
            <w:tcW w:w="1530" w:type="dxa"/>
            <w:shd w:val="clear" w:color="auto" w:fill="auto"/>
            <w:tcMar>
              <w:top w:w="0" w:type="dxa"/>
              <w:left w:w="0" w:type="dxa"/>
              <w:bottom w:w="0" w:type="dxa"/>
              <w:right w:w="0" w:type="dxa"/>
            </w:tcMar>
            <w:vAlign w:val="center"/>
          </w:tcPr>
          <w:p w14:paraId="672A8004"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18.6 ± 17.2</w:t>
            </w:r>
          </w:p>
        </w:tc>
        <w:tc>
          <w:tcPr>
            <w:tcW w:w="1350" w:type="dxa"/>
            <w:shd w:val="clear" w:color="auto" w:fill="auto"/>
            <w:tcMar>
              <w:top w:w="0" w:type="dxa"/>
              <w:left w:w="0" w:type="dxa"/>
              <w:bottom w:w="0" w:type="dxa"/>
              <w:right w:w="0" w:type="dxa"/>
            </w:tcMar>
            <w:vAlign w:val="center"/>
          </w:tcPr>
          <w:p w14:paraId="647DF730"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11.31 (128.4)</w:t>
            </w:r>
          </w:p>
        </w:tc>
        <w:tc>
          <w:tcPr>
            <w:tcW w:w="1170" w:type="dxa"/>
            <w:shd w:val="clear" w:color="auto" w:fill="auto"/>
            <w:tcMar>
              <w:top w:w="0" w:type="dxa"/>
              <w:left w:w="0" w:type="dxa"/>
              <w:bottom w:w="0" w:type="dxa"/>
              <w:right w:w="0" w:type="dxa"/>
            </w:tcMar>
            <w:vAlign w:val="center"/>
          </w:tcPr>
          <w:p w14:paraId="4F80CF31"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71EBDD19" w14:textId="77777777" w:rsidTr="00DB7946">
        <w:trPr>
          <w:cantSplit/>
        </w:trPr>
        <w:tc>
          <w:tcPr>
            <w:tcW w:w="1800" w:type="dxa"/>
            <w:vMerge/>
            <w:shd w:val="clear" w:color="auto" w:fill="auto"/>
            <w:tcMar>
              <w:top w:w="0" w:type="dxa"/>
              <w:left w:w="0" w:type="dxa"/>
              <w:bottom w:w="0" w:type="dxa"/>
              <w:right w:w="0" w:type="dxa"/>
            </w:tcMar>
            <w:vAlign w:val="center"/>
          </w:tcPr>
          <w:p w14:paraId="6906DE9B" w14:textId="77777777" w:rsidR="00074C9C" w:rsidRPr="005D3E07" w:rsidRDefault="00074C9C" w:rsidP="00DB7946">
            <w:pPr>
              <w:rPr>
                <w:rFonts w:ascii="Arial" w:hAnsi="Arial" w:cs="Arial"/>
                <w:color w:val="000000"/>
                <w:sz w:val="20"/>
                <w:szCs w:val="20"/>
              </w:rPr>
            </w:pPr>
          </w:p>
        </w:tc>
        <w:tc>
          <w:tcPr>
            <w:tcW w:w="1800" w:type="dxa"/>
            <w:shd w:val="clear" w:color="auto" w:fill="auto"/>
            <w:tcMar>
              <w:top w:w="0" w:type="dxa"/>
              <w:left w:w="0" w:type="dxa"/>
              <w:bottom w:w="0" w:type="dxa"/>
              <w:right w:w="0" w:type="dxa"/>
            </w:tcMar>
            <w:vAlign w:val="center"/>
          </w:tcPr>
          <w:p w14:paraId="4796DB1E"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Post-dose scan 1</w:t>
            </w:r>
          </w:p>
        </w:tc>
        <w:tc>
          <w:tcPr>
            <w:tcW w:w="1350" w:type="dxa"/>
            <w:shd w:val="clear" w:color="auto" w:fill="auto"/>
            <w:tcMar>
              <w:top w:w="0" w:type="dxa"/>
              <w:left w:w="0" w:type="dxa"/>
              <w:bottom w:w="0" w:type="dxa"/>
              <w:right w:w="0" w:type="dxa"/>
            </w:tcMar>
            <w:vAlign w:val="center"/>
          </w:tcPr>
          <w:p w14:paraId="0160DC94"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55.7 ± 29.8</w:t>
            </w:r>
          </w:p>
        </w:tc>
        <w:tc>
          <w:tcPr>
            <w:tcW w:w="1530" w:type="dxa"/>
            <w:shd w:val="clear" w:color="auto" w:fill="auto"/>
            <w:tcMar>
              <w:top w:w="0" w:type="dxa"/>
              <w:left w:w="0" w:type="dxa"/>
              <w:bottom w:w="0" w:type="dxa"/>
              <w:right w:w="0" w:type="dxa"/>
            </w:tcMar>
            <w:vAlign w:val="center"/>
          </w:tcPr>
          <w:p w14:paraId="7BFAC299"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18.7 ± 21.5</w:t>
            </w:r>
          </w:p>
        </w:tc>
        <w:tc>
          <w:tcPr>
            <w:tcW w:w="1350" w:type="dxa"/>
            <w:shd w:val="clear" w:color="auto" w:fill="auto"/>
            <w:tcMar>
              <w:top w:w="0" w:type="dxa"/>
              <w:left w:w="0" w:type="dxa"/>
              <w:bottom w:w="0" w:type="dxa"/>
              <w:right w:w="0" w:type="dxa"/>
            </w:tcMar>
            <w:vAlign w:val="center"/>
          </w:tcPr>
          <w:p w14:paraId="5E08678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8.44 (135)</w:t>
            </w:r>
          </w:p>
        </w:tc>
        <w:tc>
          <w:tcPr>
            <w:tcW w:w="1170" w:type="dxa"/>
            <w:shd w:val="clear" w:color="auto" w:fill="auto"/>
            <w:tcMar>
              <w:top w:w="0" w:type="dxa"/>
              <w:left w:w="0" w:type="dxa"/>
              <w:bottom w:w="0" w:type="dxa"/>
              <w:right w:w="0" w:type="dxa"/>
            </w:tcMar>
            <w:vAlign w:val="center"/>
          </w:tcPr>
          <w:p w14:paraId="0379C79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208C6331" w14:textId="77777777" w:rsidTr="00DB7946">
        <w:trPr>
          <w:cantSplit/>
        </w:trPr>
        <w:tc>
          <w:tcPr>
            <w:tcW w:w="1800" w:type="dxa"/>
            <w:vMerge/>
            <w:tcBorders>
              <w:bottom w:val="single" w:sz="8" w:space="0" w:color="666666"/>
            </w:tcBorders>
            <w:shd w:val="clear" w:color="auto" w:fill="auto"/>
            <w:tcMar>
              <w:top w:w="0" w:type="dxa"/>
              <w:left w:w="0" w:type="dxa"/>
              <w:bottom w:w="0" w:type="dxa"/>
              <w:right w:w="0" w:type="dxa"/>
            </w:tcMar>
            <w:vAlign w:val="center"/>
          </w:tcPr>
          <w:p w14:paraId="008E0D15" w14:textId="77777777" w:rsidR="00074C9C" w:rsidRPr="005D3E07" w:rsidRDefault="00074C9C" w:rsidP="00DB7946">
            <w:pPr>
              <w:rPr>
                <w:rFonts w:ascii="Arial" w:hAnsi="Arial" w:cs="Arial"/>
                <w:color w:val="000000"/>
                <w:sz w:val="20"/>
                <w:szCs w:val="20"/>
              </w:rPr>
            </w:pPr>
          </w:p>
        </w:tc>
        <w:tc>
          <w:tcPr>
            <w:tcW w:w="1800" w:type="dxa"/>
            <w:tcBorders>
              <w:bottom w:val="single" w:sz="8" w:space="0" w:color="666666"/>
            </w:tcBorders>
            <w:shd w:val="clear" w:color="auto" w:fill="auto"/>
            <w:tcMar>
              <w:top w:w="0" w:type="dxa"/>
              <w:left w:w="0" w:type="dxa"/>
              <w:bottom w:w="0" w:type="dxa"/>
              <w:right w:w="0" w:type="dxa"/>
            </w:tcMar>
            <w:vAlign w:val="center"/>
          </w:tcPr>
          <w:p w14:paraId="6498A1FD"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Post-dose scan 2</w:t>
            </w:r>
          </w:p>
        </w:tc>
        <w:tc>
          <w:tcPr>
            <w:tcW w:w="1350" w:type="dxa"/>
            <w:tcBorders>
              <w:bottom w:val="single" w:sz="8" w:space="0" w:color="666666"/>
            </w:tcBorders>
            <w:shd w:val="clear" w:color="auto" w:fill="auto"/>
            <w:tcMar>
              <w:top w:w="0" w:type="dxa"/>
              <w:left w:w="0" w:type="dxa"/>
              <w:bottom w:w="0" w:type="dxa"/>
              <w:right w:w="0" w:type="dxa"/>
            </w:tcMar>
            <w:vAlign w:val="center"/>
          </w:tcPr>
          <w:p w14:paraId="4E8B4C10"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50.0 ± 25.4</w:t>
            </w:r>
          </w:p>
        </w:tc>
        <w:tc>
          <w:tcPr>
            <w:tcW w:w="1530" w:type="dxa"/>
            <w:tcBorders>
              <w:bottom w:val="single" w:sz="8" w:space="0" w:color="666666"/>
            </w:tcBorders>
            <w:shd w:val="clear" w:color="auto" w:fill="auto"/>
            <w:tcMar>
              <w:top w:w="0" w:type="dxa"/>
              <w:left w:w="0" w:type="dxa"/>
              <w:bottom w:w="0" w:type="dxa"/>
              <w:right w:w="0" w:type="dxa"/>
            </w:tcMar>
            <w:vAlign w:val="center"/>
          </w:tcPr>
          <w:p w14:paraId="50F1EF5B"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19.3 ± 20.5</w:t>
            </w:r>
          </w:p>
        </w:tc>
        <w:tc>
          <w:tcPr>
            <w:tcW w:w="1350" w:type="dxa"/>
            <w:tcBorders>
              <w:bottom w:val="single" w:sz="8" w:space="0" w:color="666666"/>
            </w:tcBorders>
            <w:shd w:val="clear" w:color="auto" w:fill="auto"/>
            <w:tcMar>
              <w:top w:w="0" w:type="dxa"/>
              <w:left w:w="0" w:type="dxa"/>
              <w:bottom w:w="0" w:type="dxa"/>
              <w:right w:w="0" w:type="dxa"/>
            </w:tcMar>
            <w:vAlign w:val="center"/>
          </w:tcPr>
          <w:p w14:paraId="6C786553"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7.43 (120.4)</w:t>
            </w:r>
          </w:p>
        </w:tc>
        <w:tc>
          <w:tcPr>
            <w:tcW w:w="1170" w:type="dxa"/>
            <w:tcBorders>
              <w:bottom w:val="single" w:sz="8" w:space="0" w:color="666666"/>
            </w:tcBorders>
            <w:shd w:val="clear" w:color="auto" w:fill="auto"/>
            <w:tcMar>
              <w:top w:w="0" w:type="dxa"/>
              <w:left w:w="0" w:type="dxa"/>
              <w:bottom w:w="0" w:type="dxa"/>
              <w:right w:w="0" w:type="dxa"/>
            </w:tcMar>
            <w:vAlign w:val="center"/>
          </w:tcPr>
          <w:p w14:paraId="61D4173D"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1D688CF9" w14:textId="77777777" w:rsidTr="00DB7946">
        <w:trPr>
          <w:cantSplit/>
        </w:trPr>
        <w:tc>
          <w:tcPr>
            <w:tcW w:w="1800" w:type="dxa"/>
            <w:vMerge w:val="restart"/>
            <w:tcBorders>
              <w:top w:val="single" w:sz="8" w:space="0" w:color="666666"/>
            </w:tcBorders>
            <w:shd w:val="clear" w:color="auto" w:fill="auto"/>
            <w:tcMar>
              <w:top w:w="0" w:type="dxa"/>
              <w:left w:w="0" w:type="dxa"/>
              <w:bottom w:w="0" w:type="dxa"/>
              <w:right w:w="0" w:type="dxa"/>
            </w:tcMar>
            <w:vAlign w:val="center"/>
          </w:tcPr>
          <w:p w14:paraId="44C61515"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Heart rate</w:t>
            </w:r>
          </w:p>
          <w:p w14:paraId="7E23AF00"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Change from</w:t>
            </w:r>
          </w:p>
          <w:p w14:paraId="39FD942D"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pre-baseline avg.</w:t>
            </w:r>
          </w:p>
          <w:p w14:paraId="502A61E1"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(bpm)</w:t>
            </w:r>
          </w:p>
        </w:tc>
        <w:tc>
          <w:tcPr>
            <w:tcW w:w="1800" w:type="dxa"/>
            <w:tcBorders>
              <w:top w:val="single" w:sz="8" w:space="0" w:color="666666"/>
            </w:tcBorders>
            <w:shd w:val="clear" w:color="auto" w:fill="auto"/>
            <w:tcMar>
              <w:top w:w="0" w:type="dxa"/>
              <w:left w:w="0" w:type="dxa"/>
              <w:bottom w:w="0" w:type="dxa"/>
              <w:right w:w="0" w:type="dxa"/>
            </w:tcMar>
            <w:vAlign w:val="center"/>
          </w:tcPr>
          <w:p w14:paraId="04F9E549"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Peak</w:t>
            </w:r>
          </w:p>
        </w:tc>
        <w:tc>
          <w:tcPr>
            <w:tcW w:w="1350" w:type="dxa"/>
            <w:tcBorders>
              <w:top w:val="single" w:sz="8" w:space="0" w:color="666666"/>
            </w:tcBorders>
            <w:shd w:val="clear" w:color="auto" w:fill="auto"/>
            <w:tcMar>
              <w:top w:w="0" w:type="dxa"/>
              <w:left w:w="0" w:type="dxa"/>
              <w:bottom w:w="0" w:type="dxa"/>
              <w:right w:w="0" w:type="dxa"/>
            </w:tcMar>
            <w:vAlign w:val="center"/>
          </w:tcPr>
          <w:p w14:paraId="01DDCE41"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31.8 ± 17.1</w:t>
            </w:r>
          </w:p>
        </w:tc>
        <w:tc>
          <w:tcPr>
            <w:tcW w:w="1530" w:type="dxa"/>
            <w:tcBorders>
              <w:top w:val="single" w:sz="8" w:space="0" w:color="666666"/>
            </w:tcBorders>
            <w:shd w:val="clear" w:color="auto" w:fill="auto"/>
            <w:tcMar>
              <w:top w:w="0" w:type="dxa"/>
              <w:left w:w="0" w:type="dxa"/>
              <w:bottom w:w="0" w:type="dxa"/>
              <w:right w:w="0" w:type="dxa"/>
            </w:tcMar>
            <w:vAlign w:val="center"/>
          </w:tcPr>
          <w:p w14:paraId="353E57F3"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12.7 ± 10.6</w:t>
            </w:r>
          </w:p>
        </w:tc>
        <w:tc>
          <w:tcPr>
            <w:tcW w:w="1350" w:type="dxa"/>
            <w:tcBorders>
              <w:top w:val="single" w:sz="8" w:space="0" w:color="666666"/>
            </w:tcBorders>
            <w:shd w:val="clear" w:color="auto" w:fill="auto"/>
            <w:tcMar>
              <w:top w:w="0" w:type="dxa"/>
              <w:left w:w="0" w:type="dxa"/>
              <w:bottom w:w="0" w:type="dxa"/>
              <w:right w:w="0" w:type="dxa"/>
            </w:tcMar>
            <w:vAlign w:val="center"/>
          </w:tcPr>
          <w:p w14:paraId="33C0D1E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8.06 (132.8)</w:t>
            </w:r>
          </w:p>
        </w:tc>
        <w:tc>
          <w:tcPr>
            <w:tcW w:w="1170" w:type="dxa"/>
            <w:tcBorders>
              <w:top w:val="single" w:sz="8" w:space="0" w:color="666666"/>
            </w:tcBorders>
            <w:shd w:val="clear" w:color="auto" w:fill="auto"/>
            <w:tcMar>
              <w:top w:w="0" w:type="dxa"/>
              <w:left w:w="0" w:type="dxa"/>
              <w:bottom w:w="0" w:type="dxa"/>
              <w:right w:w="0" w:type="dxa"/>
            </w:tcMar>
            <w:vAlign w:val="center"/>
          </w:tcPr>
          <w:p w14:paraId="07428157"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22DCF688" w14:textId="77777777" w:rsidTr="00DB7946">
        <w:trPr>
          <w:cantSplit/>
        </w:trPr>
        <w:tc>
          <w:tcPr>
            <w:tcW w:w="1800" w:type="dxa"/>
            <w:vMerge/>
            <w:shd w:val="clear" w:color="auto" w:fill="auto"/>
            <w:tcMar>
              <w:top w:w="0" w:type="dxa"/>
              <w:left w:w="0" w:type="dxa"/>
              <w:bottom w:w="0" w:type="dxa"/>
              <w:right w:w="0" w:type="dxa"/>
            </w:tcMar>
            <w:vAlign w:val="center"/>
          </w:tcPr>
          <w:p w14:paraId="4EF4DFEF" w14:textId="77777777" w:rsidR="00074C9C" w:rsidRPr="005D3E07" w:rsidRDefault="00074C9C" w:rsidP="00DB7946">
            <w:pPr>
              <w:rPr>
                <w:rFonts w:ascii="Arial" w:hAnsi="Arial" w:cs="Arial"/>
                <w:color w:val="000000"/>
                <w:sz w:val="20"/>
                <w:szCs w:val="20"/>
              </w:rPr>
            </w:pPr>
          </w:p>
        </w:tc>
        <w:tc>
          <w:tcPr>
            <w:tcW w:w="1800" w:type="dxa"/>
            <w:shd w:val="clear" w:color="auto" w:fill="auto"/>
            <w:tcMar>
              <w:top w:w="0" w:type="dxa"/>
              <w:left w:w="0" w:type="dxa"/>
              <w:bottom w:w="0" w:type="dxa"/>
              <w:right w:w="0" w:type="dxa"/>
            </w:tcMar>
            <w:vAlign w:val="center"/>
          </w:tcPr>
          <w:p w14:paraId="233FA580"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Scan used in ML</w:t>
            </w:r>
          </w:p>
        </w:tc>
        <w:tc>
          <w:tcPr>
            <w:tcW w:w="1350" w:type="dxa"/>
            <w:shd w:val="clear" w:color="auto" w:fill="auto"/>
            <w:tcMar>
              <w:top w:w="0" w:type="dxa"/>
              <w:left w:w="0" w:type="dxa"/>
              <w:bottom w:w="0" w:type="dxa"/>
              <w:right w:w="0" w:type="dxa"/>
            </w:tcMar>
            <w:vAlign w:val="center"/>
          </w:tcPr>
          <w:p w14:paraId="5BBCD286"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17.8 ± 12.3</w:t>
            </w:r>
          </w:p>
        </w:tc>
        <w:tc>
          <w:tcPr>
            <w:tcW w:w="1530" w:type="dxa"/>
            <w:shd w:val="clear" w:color="auto" w:fill="auto"/>
            <w:tcMar>
              <w:top w:w="0" w:type="dxa"/>
              <w:left w:w="0" w:type="dxa"/>
              <w:bottom w:w="0" w:type="dxa"/>
              <w:right w:w="0" w:type="dxa"/>
            </w:tcMar>
            <w:vAlign w:val="center"/>
          </w:tcPr>
          <w:p w14:paraId="75E55344"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2.6 ± 6.6</w:t>
            </w:r>
          </w:p>
        </w:tc>
        <w:tc>
          <w:tcPr>
            <w:tcW w:w="1350" w:type="dxa"/>
            <w:shd w:val="clear" w:color="auto" w:fill="auto"/>
            <w:tcMar>
              <w:top w:w="0" w:type="dxa"/>
              <w:left w:w="0" w:type="dxa"/>
              <w:bottom w:w="0" w:type="dxa"/>
              <w:right w:w="0" w:type="dxa"/>
            </w:tcMar>
            <w:vAlign w:val="center"/>
          </w:tcPr>
          <w:p w14:paraId="79B849D1"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9.3 (126.3)</w:t>
            </w:r>
          </w:p>
        </w:tc>
        <w:tc>
          <w:tcPr>
            <w:tcW w:w="1170" w:type="dxa"/>
            <w:shd w:val="clear" w:color="auto" w:fill="auto"/>
            <w:tcMar>
              <w:top w:w="0" w:type="dxa"/>
              <w:left w:w="0" w:type="dxa"/>
              <w:bottom w:w="0" w:type="dxa"/>
              <w:right w:w="0" w:type="dxa"/>
            </w:tcMar>
            <w:vAlign w:val="center"/>
          </w:tcPr>
          <w:p w14:paraId="2DF4C958"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6A93D457" w14:textId="77777777" w:rsidTr="00DB7946">
        <w:trPr>
          <w:cantSplit/>
        </w:trPr>
        <w:tc>
          <w:tcPr>
            <w:tcW w:w="1800" w:type="dxa"/>
            <w:vMerge/>
            <w:shd w:val="clear" w:color="auto" w:fill="auto"/>
            <w:tcMar>
              <w:top w:w="0" w:type="dxa"/>
              <w:left w:w="0" w:type="dxa"/>
              <w:bottom w:w="0" w:type="dxa"/>
              <w:right w:w="0" w:type="dxa"/>
            </w:tcMar>
            <w:vAlign w:val="center"/>
          </w:tcPr>
          <w:p w14:paraId="11EA96C7" w14:textId="77777777" w:rsidR="00074C9C" w:rsidRPr="005D3E07" w:rsidRDefault="00074C9C" w:rsidP="00DB7946">
            <w:pPr>
              <w:rPr>
                <w:rFonts w:ascii="Arial" w:hAnsi="Arial" w:cs="Arial"/>
                <w:color w:val="000000"/>
                <w:sz w:val="20"/>
                <w:szCs w:val="20"/>
              </w:rPr>
            </w:pPr>
          </w:p>
        </w:tc>
        <w:tc>
          <w:tcPr>
            <w:tcW w:w="1800" w:type="dxa"/>
            <w:shd w:val="clear" w:color="auto" w:fill="auto"/>
            <w:tcMar>
              <w:top w:w="0" w:type="dxa"/>
              <w:left w:w="0" w:type="dxa"/>
              <w:bottom w:w="0" w:type="dxa"/>
              <w:right w:w="0" w:type="dxa"/>
            </w:tcMar>
            <w:vAlign w:val="center"/>
          </w:tcPr>
          <w:p w14:paraId="6FA6FBD3"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Post-dose scan 1</w:t>
            </w:r>
          </w:p>
        </w:tc>
        <w:tc>
          <w:tcPr>
            <w:tcW w:w="1350" w:type="dxa"/>
            <w:shd w:val="clear" w:color="auto" w:fill="auto"/>
            <w:tcMar>
              <w:top w:w="0" w:type="dxa"/>
              <w:left w:w="0" w:type="dxa"/>
              <w:bottom w:w="0" w:type="dxa"/>
              <w:right w:w="0" w:type="dxa"/>
            </w:tcMar>
            <w:vAlign w:val="center"/>
          </w:tcPr>
          <w:p w14:paraId="7417BBF2"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16.8 ± 16.5</w:t>
            </w:r>
          </w:p>
        </w:tc>
        <w:tc>
          <w:tcPr>
            <w:tcW w:w="1530" w:type="dxa"/>
            <w:shd w:val="clear" w:color="auto" w:fill="auto"/>
            <w:tcMar>
              <w:top w:w="0" w:type="dxa"/>
              <w:left w:w="0" w:type="dxa"/>
              <w:bottom w:w="0" w:type="dxa"/>
              <w:right w:w="0" w:type="dxa"/>
            </w:tcMar>
            <w:vAlign w:val="center"/>
          </w:tcPr>
          <w:p w14:paraId="4D921B24"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2.2 ± 7.3</w:t>
            </w:r>
          </w:p>
        </w:tc>
        <w:tc>
          <w:tcPr>
            <w:tcW w:w="1350" w:type="dxa"/>
            <w:shd w:val="clear" w:color="auto" w:fill="auto"/>
            <w:tcMar>
              <w:top w:w="0" w:type="dxa"/>
              <w:left w:w="0" w:type="dxa"/>
              <w:bottom w:w="0" w:type="dxa"/>
              <w:right w:w="0" w:type="dxa"/>
            </w:tcMar>
            <w:vAlign w:val="center"/>
          </w:tcPr>
          <w:p w14:paraId="79280107"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7.03 (116.4)</w:t>
            </w:r>
          </w:p>
        </w:tc>
        <w:tc>
          <w:tcPr>
            <w:tcW w:w="1170" w:type="dxa"/>
            <w:shd w:val="clear" w:color="auto" w:fill="auto"/>
            <w:tcMar>
              <w:top w:w="0" w:type="dxa"/>
              <w:left w:w="0" w:type="dxa"/>
              <w:bottom w:w="0" w:type="dxa"/>
              <w:right w:w="0" w:type="dxa"/>
            </w:tcMar>
            <w:vAlign w:val="center"/>
          </w:tcPr>
          <w:p w14:paraId="0EBC584A"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68020A63" w14:textId="77777777" w:rsidTr="00DB7946">
        <w:trPr>
          <w:cantSplit/>
        </w:trPr>
        <w:tc>
          <w:tcPr>
            <w:tcW w:w="1800" w:type="dxa"/>
            <w:vMerge/>
            <w:tcBorders>
              <w:bottom w:val="single" w:sz="8" w:space="0" w:color="666666"/>
            </w:tcBorders>
            <w:shd w:val="clear" w:color="auto" w:fill="auto"/>
            <w:tcMar>
              <w:top w:w="0" w:type="dxa"/>
              <w:left w:w="0" w:type="dxa"/>
              <w:bottom w:w="0" w:type="dxa"/>
              <w:right w:w="0" w:type="dxa"/>
            </w:tcMar>
            <w:vAlign w:val="center"/>
          </w:tcPr>
          <w:p w14:paraId="4445F60E" w14:textId="77777777" w:rsidR="00074C9C" w:rsidRPr="005D3E07" w:rsidRDefault="00074C9C" w:rsidP="00DB7946">
            <w:pPr>
              <w:rPr>
                <w:rFonts w:ascii="Arial" w:hAnsi="Arial" w:cs="Arial"/>
                <w:color w:val="000000"/>
                <w:sz w:val="20"/>
                <w:szCs w:val="20"/>
              </w:rPr>
            </w:pPr>
          </w:p>
        </w:tc>
        <w:tc>
          <w:tcPr>
            <w:tcW w:w="1800" w:type="dxa"/>
            <w:tcBorders>
              <w:bottom w:val="single" w:sz="8" w:space="0" w:color="666666"/>
            </w:tcBorders>
            <w:shd w:val="clear" w:color="auto" w:fill="auto"/>
            <w:tcMar>
              <w:top w:w="0" w:type="dxa"/>
              <w:left w:w="0" w:type="dxa"/>
              <w:bottom w:w="0" w:type="dxa"/>
              <w:right w:w="0" w:type="dxa"/>
            </w:tcMar>
            <w:vAlign w:val="center"/>
          </w:tcPr>
          <w:p w14:paraId="4AFD58DE"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Post-dose scan 2</w:t>
            </w:r>
          </w:p>
        </w:tc>
        <w:tc>
          <w:tcPr>
            <w:tcW w:w="1350" w:type="dxa"/>
            <w:tcBorders>
              <w:bottom w:val="single" w:sz="8" w:space="0" w:color="666666"/>
            </w:tcBorders>
            <w:shd w:val="clear" w:color="auto" w:fill="auto"/>
            <w:tcMar>
              <w:top w:w="0" w:type="dxa"/>
              <w:left w:w="0" w:type="dxa"/>
              <w:bottom w:w="0" w:type="dxa"/>
              <w:right w:w="0" w:type="dxa"/>
            </w:tcMar>
            <w:vAlign w:val="center"/>
          </w:tcPr>
          <w:p w14:paraId="7447180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18.8 ± 11.4</w:t>
            </w:r>
          </w:p>
        </w:tc>
        <w:tc>
          <w:tcPr>
            <w:tcW w:w="1530" w:type="dxa"/>
            <w:tcBorders>
              <w:bottom w:val="single" w:sz="8" w:space="0" w:color="666666"/>
            </w:tcBorders>
            <w:shd w:val="clear" w:color="auto" w:fill="auto"/>
            <w:tcMar>
              <w:top w:w="0" w:type="dxa"/>
              <w:left w:w="0" w:type="dxa"/>
              <w:bottom w:w="0" w:type="dxa"/>
              <w:right w:w="0" w:type="dxa"/>
            </w:tcMar>
            <w:vAlign w:val="center"/>
          </w:tcPr>
          <w:p w14:paraId="6672E85D"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3.5 ± 6.6</w:t>
            </w:r>
          </w:p>
        </w:tc>
        <w:tc>
          <w:tcPr>
            <w:tcW w:w="1350" w:type="dxa"/>
            <w:tcBorders>
              <w:bottom w:val="single" w:sz="8" w:space="0" w:color="666666"/>
            </w:tcBorders>
            <w:shd w:val="clear" w:color="auto" w:fill="auto"/>
            <w:tcMar>
              <w:top w:w="0" w:type="dxa"/>
              <w:left w:w="0" w:type="dxa"/>
              <w:bottom w:w="0" w:type="dxa"/>
              <w:right w:w="0" w:type="dxa"/>
            </w:tcMar>
            <w:vAlign w:val="center"/>
          </w:tcPr>
          <w:p w14:paraId="61492DCC"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9.34 (114.2)</w:t>
            </w:r>
          </w:p>
        </w:tc>
        <w:tc>
          <w:tcPr>
            <w:tcW w:w="1170" w:type="dxa"/>
            <w:tcBorders>
              <w:bottom w:val="single" w:sz="8" w:space="0" w:color="666666"/>
            </w:tcBorders>
            <w:shd w:val="clear" w:color="auto" w:fill="auto"/>
            <w:tcMar>
              <w:top w:w="0" w:type="dxa"/>
              <w:left w:w="0" w:type="dxa"/>
              <w:bottom w:w="0" w:type="dxa"/>
              <w:right w:w="0" w:type="dxa"/>
            </w:tcMar>
            <w:vAlign w:val="center"/>
          </w:tcPr>
          <w:p w14:paraId="4F6EC82B"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55F7428E" w14:textId="77777777" w:rsidTr="00DB7946">
        <w:trPr>
          <w:cantSplit/>
        </w:trPr>
        <w:tc>
          <w:tcPr>
            <w:tcW w:w="1800" w:type="dxa"/>
            <w:vMerge w:val="restart"/>
            <w:tcBorders>
              <w:top w:val="single" w:sz="8" w:space="0" w:color="666666"/>
            </w:tcBorders>
            <w:shd w:val="clear" w:color="auto" w:fill="auto"/>
            <w:tcMar>
              <w:top w:w="0" w:type="dxa"/>
              <w:left w:w="0" w:type="dxa"/>
              <w:bottom w:w="0" w:type="dxa"/>
              <w:right w:w="0" w:type="dxa"/>
            </w:tcMar>
            <w:vAlign w:val="center"/>
          </w:tcPr>
          <w:p w14:paraId="31555FF7"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N-back d' score (Post-dose minus pre-dose)</w:t>
            </w:r>
          </w:p>
        </w:tc>
        <w:tc>
          <w:tcPr>
            <w:tcW w:w="1800" w:type="dxa"/>
            <w:tcBorders>
              <w:top w:val="single" w:sz="8" w:space="0" w:color="666666"/>
            </w:tcBorders>
            <w:shd w:val="clear" w:color="auto" w:fill="auto"/>
            <w:tcMar>
              <w:top w:w="0" w:type="dxa"/>
              <w:left w:w="0" w:type="dxa"/>
              <w:bottom w:w="0" w:type="dxa"/>
              <w:right w:w="0" w:type="dxa"/>
            </w:tcMar>
            <w:vAlign w:val="center"/>
          </w:tcPr>
          <w:p w14:paraId="334F6511" w14:textId="77777777" w:rsidR="00074C9C" w:rsidRPr="005D3E07" w:rsidRDefault="00074C9C" w:rsidP="00DB7946">
            <w:pPr>
              <w:rPr>
                <w:rFonts w:ascii="Arial" w:hAnsi="Arial" w:cs="Arial"/>
                <w:color w:val="000000"/>
                <w:sz w:val="20"/>
                <w:szCs w:val="20"/>
              </w:rPr>
            </w:pPr>
          </w:p>
        </w:tc>
        <w:tc>
          <w:tcPr>
            <w:tcW w:w="1350" w:type="dxa"/>
            <w:tcBorders>
              <w:top w:val="single" w:sz="8" w:space="0" w:color="666666"/>
            </w:tcBorders>
            <w:shd w:val="clear" w:color="auto" w:fill="auto"/>
            <w:tcMar>
              <w:top w:w="0" w:type="dxa"/>
              <w:left w:w="0" w:type="dxa"/>
              <w:bottom w:w="0" w:type="dxa"/>
              <w:right w:w="0" w:type="dxa"/>
            </w:tcMar>
            <w:vAlign w:val="center"/>
          </w:tcPr>
          <w:p w14:paraId="07E50AF5"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-0.22 ± 0.75</w:t>
            </w:r>
          </w:p>
        </w:tc>
        <w:tc>
          <w:tcPr>
            <w:tcW w:w="1530" w:type="dxa"/>
            <w:tcBorders>
              <w:top w:val="single" w:sz="8" w:space="0" w:color="666666"/>
            </w:tcBorders>
            <w:shd w:val="clear" w:color="auto" w:fill="auto"/>
            <w:tcMar>
              <w:top w:w="0" w:type="dxa"/>
              <w:left w:w="0" w:type="dxa"/>
              <w:bottom w:w="0" w:type="dxa"/>
              <w:right w:w="0" w:type="dxa"/>
            </w:tcMar>
            <w:vAlign w:val="center"/>
          </w:tcPr>
          <w:p w14:paraId="78E1FAF1"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0.21 ± 0.57</w:t>
            </w:r>
          </w:p>
        </w:tc>
        <w:tc>
          <w:tcPr>
            <w:tcW w:w="1350" w:type="dxa"/>
            <w:tcBorders>
              <w:top w:val="single" w:sz="8" w:space="0" w:color="666666"/>
            </w:tcBorders>
            <w:shd w:val="clear" w:color="auto" w:fill="auto"/>
            <w:tcMar>
              <w:top w:w="0" w:type="dxa"/>
              <w:left w:w="0" w:type="dxa"/>
              <w:bottom w:w="0" w:type="dxa"/>
              <w:right w:w="0" w:type="dxa"/>
            </w:tcMar>
            <w:vAlign w:val="center"/>
          </w:tcPr>
          <w:p w14:paraId="1064FA9F"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3.70 (130.7)</w:t>
            </w:r>
          </w:p>
        </w:tc>
        <w:tc>
          <w:tcPr>
            <w:tcW w:w="1170" w:type="dxa"/>
            <w:tcBorders>
              <w:top w:val="single" w:sz="8" w:space="0" w:color="666666"/>
            </w:tcBorders>
            <w:shd w:val="clear" w:color="auto" w:fill="auto"/>
            <w:tcMar>
              <w:top w:w="0" w:type="dxa"/>
              <w:left w:w="0" w:type="dxa"/>
              <w:bottom w:w="0" w:type="dxa"/>
              <w:right w:w="0" w:type="dxa"/>
            </w:tcMar>
            <w:vAlign w:val="center"/>
          </w:tcPr>
          <w:p w14:paraId="0CEF5E09" w14:textId="77777777" w:rsidR="00074C9C" w:rsidRPr="005D3E07" w:rsidRDefault="00074C9C" w:rsidP="00DB7946">
            <w:pPr>
              <w:rPr>
                <w:rFonts w:ascii="Arial" w:hAnsi="Arial" w:cs="Arial"/>
                <w:color w:val="000000"/>
                <w:sz w:val="20"/>
                <w:szCs w:val="20"/>
              </w:rPr>
            </w:pPr>
            <w:r w:rsidRPr="005D3E07">
              <w:rPr>
                <w:rFonts w:ascii="Arial" w:hAnsi="Arial" w:cs="Arial"/>
                <w:color w:val="000000"/>
                <w:sz w:val="20"/>
                <w:szCs w:val="20"/>
              </w:rPr>
              <w:t>p &lt; 0.001</w:t>
            </w:r>
          </w:p>
        </w:tc>
      </w:tr>
      <w:tr w:rsidR="00074C9C" w:rsidRPr="005D3E07" w14:paraId="044BCEDA" w14:textId="77777777" w:rsidTr="00DB7946">
        <w:trPr>
          <w:cantSplit/>
        </w:trPr>
        <w:tc>
          <w:tcPr>
            <w:tcW w:w="1800" w:type="dxa"/>
            <w:vMerge/>
            <w:shd w:val="clear" w:color="auto" w:fill="auto"/>
            <w:tcMar>
              <w:top w:w="0" w:type="dxa"/>
              <w:left w:w="0" w:type="dxa"/>
              <w:bottom w:w="0" w:type="dxa"/>
              <w:right w:w="0" w:type="dxa"/>
            </w:tcMar>
            <w:vAlign w:val="center"/>
          </w:tcPr>
          <w:p w14:paraId="09C11FC6" w14:textId="77777777" w:rsidR="00074C9C" w:rsidRPr="005D3E07" w:rsidRDefault="00074C9C" w:rsidP="00DB7946">
            <w:pPr>
              <w:rPr>
                <w:rFonts w:ascii="Arial" w:hAnsi="Arial" w:cs="Arial"/>
                <w:color w:val="000000"/>
                <w:sz w:val="20"/>
                <w:szCs w:val="20"/>
              </w:rPr>
            </w:pPr>
          </w:p>
        </w:tc>
        <w:tc>
          <w:tcPr>
            <w:tcW w:w="1800" w:type="dxa"/>
            <w:shd w:val="clear" w:color="auto" w:fill="auto"/>
            <w:tcMar>
              <w:top w:w="0" w:type="dxa"/>
              <w:left w:w="0" w:type="dxa"/>
              <w:bottom w:w="0" w:type="dxa"/>
              <w:right w:w="0" w:type="dxa"/>
            </w:tcMar>
            <w:vAlign w:val="center"/>
          </w:tcPr>
          <w:p w14:paraId="50ECAEC5" w14:textId="77777777" w:rsidR="00074C9C" w:rsidRPr="005D3E07" w:rsidRDefault="00074C9C" w:rsidP="00DB7946">
            <w:pPr>
              <w:rPr>
                <w:rFonts w:ascii="Arial" w:hAnsi="Arial" w:cs="Arial"/>
                <w:color w:val="000000"/>
                <w:sz w:val="20"/>
                <w:szCs w:val="20"/>
              </w:rPr>
            </w:pPr>
          </w:p>
        </w:tc>
        <w:tc>
          <w:tcPr>
            <w:tcW w:w="1350" w:type="dxa"/>
            <w:shd w:val="clear" w:color="auto" w:fill="auto"/>
            <w:tcMar>
              <w:top w:w="0" w:type="dxa"/>
              <w:left w:w="0" w:type="dxa"/>
              <w:bottom w:w="0" w:type="dxa"/>
              <w:right w:w="0" w:type="dxa"/>
            </w:tcMar>
            <w:vAlign w:val="center"/>
          </w:tcPr>
          <w:p w14:paraId="22F98C1E" w14:textId="77777777" w:rsidR="00074C9C" w:rsidRPr="005D3E07" w:rsidRDefault="00074C9C" w:rsidP="00DB7946">
            <w:pPr>
              <w:rPr>
                <w:rFonts w:ascii="Arial" w:hAnsi="Arial" w:cs="Arial"/>
                <w:color w:val="000000"/>
                <w:sz w:val="20"/>
                <w:szCs w:val="20"/>
              </w:rPr>
            </w:pPr>
          </w:p>
        </w:tc>
        <w:tc>
          <w:tcPr>
            <w:tcW w:w="1530" w:type="dxa"/>
            <w:shd w:val="clear" w:color="auto" w:fill="auto"/>
            <w:tcMar>
              <w:top w:w="0" w:type="dxa"/>
              <w:left w:w="0" w:type="dxa"/>
              <w:bottom w:w="0" w:type="dxa"/>
              <w:right w:w="0" w:type="dxa"/>
            </w:tcMar>
            <w:vAlign w:val="center"/>
          </w:tcPr>
          <w:p w14:paraId="5A81187D" w14:textId="77777777" w:rsidR="00074C9C" w:rsidRPr="005D3E07" w:rsidRDefault="00074C9C" w:rsidP="00DB7946">
            <w:pPr>
              <w:rPr>
                <w:rFonts w:ascii="Arial" w:hAnsi="Arial" w:cs="Arial"/>
                <w:color w:val="000000"/>
                <w:sz w:val="20"/>
                <w:szCs w:val="20"/>
              </w:rPr>
            </w:pPr>
          </w:p>
        </w:tc>
        <w:tc>
          <w:tcPr>
            <w:tcW w:w="1350" w:type="dxa"/>
            <w:shd w:val="clear" w:color="auto" w:fill="auto"/>
            <w:tcMar>
              <w:top w:w="0" w:type="dxa"/>
              <w:left w:w="0" w:type="dxa"/>
              <w:bottom w:w="0" w:type="dxa"/>
              <w:right w:w="0" w:type="dxa"/>
            </w:tcMar>
            <w:vAlign w:val="center"/>
          </w:tcPr>
          <w:p w14:paraId="25955917" w14:textId="77777777" w:rsidR="00074C9C" w:rsidRPr="005D3E07" w:rsidRDefault="00074C9C" w:rsidP="00DB7946">
            <w:pPr>
              <w:rPr>
                <w:rFonts w:ascii="Arial" w:hAnsi="Arial" w:cs="Arial"/>
                <w:color w:val="000000"/>
                <w:sz w:val="20"/>
                <w:szCs w:val="20"/>
              </w:rPr>
            </w:pPr>
          </w:p>
        </w:tc>
        <w:tc>
          <w:tcPr>
            <w:tcW w:w="1170" w:type="dxa"/>
            <w:shd w:val="clear" w:color="auto" w:fill="auto"/>
            <w:tcMar>
              <w:top w:w="0" w:type="dxa"/>
              <w:left w:w="0" w:type="dxa"/>
              <w:bottom w:w="0" w:type="dxa"/>
              <w:right w:w="0" w:type="dxa"/>
            </w:tcMar>
            <w:vAlign w:val="center"/>
          </w:tcPr>
          <w:p w14:paraId="6D878D7C" w14:textId="77777777" w:rsidR="00074C9C" w:rsidRPr="005D3E07" w:rsidRDefault="00074C9C" w:rsidP="00DB7946">
            <w:pPr>
              <w:rPr>
                <w:rFonts w:ascii="Arial" w:hAnsi="Arial" w:cs="Arial"/>
                <w:color w:val="000000"/>
                <w:sz w:val="20"/>
                <w:szCs w:val="20"/>
              </w:rPr>
            </w:pPr>
          </w:p>
        </w:tc>
      </w:tr>
      <w:tr w:rsidR="00074C9C" w:rsidRPr="005D3E07" w14:paraId="59A1AEEF" w14:textId="77777777" w:rsidTr="00DB7946">
        <w:trPr>
          <w:cantSplit/>
        </w:trPr>
        <w:tc>
          <w:tcPr>
            <w:tcW w:w="1800" w:type="dxa"/>
            <w:vMerge/>
            <w:tcBorders>
              <w:bottom w:val="single" w:sz="12" w:space="0" w:color="000000"/>
            </w:tcBorders>
            <w:shd w:val="clear" w:color="auto" w:fill="auto"/>
            <w:tcMar>
              <w:top w:w="0" w:type="dxa"/>
              <w:left w:w="0" w:type="dxa"/>
              <w:bottom w:w="0" w:type="dxa"/>
              <w:right w:w="0" w:type="dxa"/>
            </w:tcMar>
            <w:vAlign w:val="center"/>
          </w:tcPr>
          <w:p w14:paraId="6B4B3DF6" w14:textId="77777777" w:rsidR="00074C9C" w:rsidRPr="005D3E07" w:rsidRDefault="00074C9C" w:rsidP="00DB7946">
            <w:pPr>
              <w:rPr>
                <w:rFonts w:ascii="Arial" w:hAnsi="Arial" w:cs="Arial"/>
                <w:color w:val="000000"/>
                <w:sz w:val="20"/>
                <w:szCs w:val="20"/>
              </w:rPr>
            </w:pPr>
          </w:p>
        </w:tc>
        <w:tc>
          <w:tcPr>
            <w:tcW w:w="1800" w:type="dxa"/>
            <w:tcBorders>
              <w:bottom w:val="single" w:sz="12" w:space="0" w:color="000000"/>
            </w:tcBorders>
            <w:shd w:val="clear" w:color="auto" w:fill="auto"/>
            <w:tcMar>
              <w:top w:w="0" w:type="dxa"/>
              <w:left w:w="0" w:type="dxa"/>
              <w:bottom w:w="0" w:type="dxa"/>
              <w:right w:w="0" w:type="dxa"/>
            </w:tcMar>
            <w:vAlign w:val="center"/>
          </w:tcPr>
          <w:p w14:paraId="4094EC1F" w14:textId="77777777" w:rsidR="00074C9C" w:rsidRPr="005D3E07" w:rsidRDefault="00074C9C" w:rsidP="00DB7946">
            <w:pPr>
              <w:rPr>
                <w:rFonts w:ascii="Arial" w:hAnsi="Arial" w:cs="Arial"/>
                <w:color w:val="000000"/>
                <w:sz w:val="20"/>
                <w:szCs w:val="20"/>
              </w:rPr>
            </w:pPr>
          </w:p>
        </w:tc>
        <w:tc>
          <w:tcPr>
            <w:tcW w:w="1350" w:type="dxa"/>
            <w:tcBorders>
              <w:bottom w:val="single" w:sz="12" w:space="0" w:color="000000"/>
            </w:tcBorders>
            <w:shd w:val="clear" w:color="auto" w:fill="auto"/>
            <w:tcMar>
              <w:top w:w="0" w:type="dxa"/>
              <w:left w:w="0" w:type="dxa"/>
              <w:bottom w:w="0" w:type="dxa"/>
              <w:right w:w="0" w:type="dxa"/>
            </w:tcMar>
            <w:vAlign w:val="center"/>
          </w:tcPr>
          <w:p w14:paraId="2C332E84" w14:textId="77777777" w:rsidR="00074C9C" w:rsidRPr="005D3E07" w:rsidRDefault="00074C9C" w:rsidP="00DB7946">
            <w:pPr>
              <w:rPr>
                <w:rFonts w:ascii="Arial" w:hAnsi="Arial" w:cs="Arial"/>
                <w:color w:val="000000"/>
                <w:sz w:val="20"/>
                <w:szCs w:val="20"/>
              </w:rPr>
            </w:pPr>
          </w:p>
        </w:tc>
        <w:tc>
          <w:tcPr>
            <w:tcW w:w="1530" w:type="dxa"/>
            <w:tcBorders>
              <w:bottom w:val="single" w:sz="12" w:space="0" w:color="000000"/>
            </w:tcBorders>
            <w:shd w:val="clear" w:color="auto" w:fill="auto"/>
            <w:tcMar>
              <w:top w:w="0" w:type="dxa"/>
              <w:left w:w="0" w:type="dxa"/>
              <w:bottom w:w="0" w:type="dxa"/>
              <w:right w:w="0" w:type="dxa"/>
            </w:tcMar>
            <w:vAlign w:val="center"/>
          </w:tcPr>
          <w:p w14:paraId="428C3BD8" w14:textId="77777777" w:rsidR="00074C9C" w:rsidRPr="005D3E07" w:rsidRDefault="00074C9C" w:rsidP="00DB7946">
            <w:pPr>
              <w:rPr>
                <w:rFonts w:ascii="Arial" w:hAnsi="Arial" w:cs="Arial"/>
                <w:color w:val="000000"/>
                <w:sz w:val="20"/>
                <w:szCs w:val="20"/>
              </w:rPr>
            </w:pPr>
          </w:p>
        </w:tc>
        <w:tc>
          <w:tcPr>
            <w:tcW w:w="1350" w:type="dxa"/>
            <w:tcBorders>
              <w:bottom w:val="single" w:sz="12" w:space="0" w:color="000000"/>
            </w:tcBorders>
            <w:shd w:val="clear" w:color="auto" w:fill="auto"/>
            <w:tcMar>
              <w:top w:w="0" w:type="dxa"/>
              <w:left w:w="0" w:type="dxa"/>
              <w:bottom w:w="0" w:type="dxa"/>
              <w:right w:w="0" w:type="dxa"/>
            </w:tcMar>
            <w:vAlign w:val="center"/>
          </w:tcPr>
          <w:p w14:paraId="18E0A8A9" w14:textId="77777777" w:rsidR="00074C9C" w:rsidRPr="005D3E07" w:rsidRDefault="00074C9C" w:rsidP="00DB7946">
            <w:pPr>
              <w:rPr>
                <w:rFonts w:ascii="Arial" w:hAnsi="Arial" w:cs="Arial"/>
                <w:color w:val="000000"/>
                <w:sz w:val="20"/>
                <w:szCs w:val="20"/>
              </w:rPr>
            </w:pPr>
          </w:p>
        </w:tc>
        <w:tc>
          <w:tcPr>
            <w:tcW w:w="1170" w:type="dxa"/>
            <w:tcBorders>
              <w:bottom w:val="single" w:sz="12" w:space="0" w:color="000000"/>
            </w:tcBorders>
            <w:shd w:val="clear" w:color="auto" w:fill="auto"/>
            <w:tcMar>
              <w:top w:w="0" w:type="dxa"/>
              <w:left w:w="0" w:type="dxa"/>
              <w:bottom w:w="0" w:type="dxa"/>
              <w:right w:w="0" w:type="dxa"/>
            </w:tcMar>
            <w:vAlign w:val="center"/>
          </w:tcPr>
          <w:p w14:paraId="7DB3110A" w14:textId="77777777" w:rsidR="00074C9C" w:rsidRPr="005D3E07" w:rsidRDefault="00074C9C" w:rsidP="00DB7946">
            <w:pPr>
              <w:rPr>
                <w:rFonts w:ascii="Arial" w:hAnsi="Arial" w:cs="Arial"/>
                <w:color w:val="000000"/>
                <w:sz w:val="20"/>
                <w:szCs w:val="20"/>
              </w:rPr>
            </w:pPr>
          </w:p>
        </w:tc>
      </w:tr>
    </w:tbl>
    <w:p w14:paraId="2AC0DBDF" w14:textId="7A90BA76" w:rsidR="00074C9C" w:rsidRDefault="00CD151A" w:rsidP="00074C9C">
      <w:pPr>
        <w:spacing w:line="480" w:lineRule="auto"/>
        <w:rPr>
          <w:rFonts w:ascii="Arial" w:hAnsi="Arial" w:cs="Arial"/>
          <w:sz w:val="20"/>
          <w:szCs w:val="20"/>
        </w:rPr>
      </w:pPr>
      <w:r>
        <w:rPr>
          <w:rFonts w:ascii="Arial" w:hAnsi="Arial" w:cs="Arial"/>
          <w:sz w:val="20"/>
          <w:szCs w:val="20"/>
          <w:vertAlign w:val="superscript"/>
        </w:rPr>
        <w:t>1</w:t>
      </w:r>
      <w:r w:rsidR="00074C9C">
        <w:rPr>
          <w:rFonts w:ascii="Arial" w:hAnsi="Arial" w:cs="Arial"/>
          <w:sz w:val="20"/>
          <w:szCs w:val="20"/>
        </w:rPr>
        <w:t xml:space="preserve"> </w:t>
      </w:r>
      <w:r w:rsidR="00074C9C" w:rsidRPr="00A90DA5">
        <w:rPr>
          <w:rFonts w:ascii="Arial" w:hAnsi="Arial" w:cs="Arial"/>
          <w:sz w:val="20"/>
          <w:szCs w:val="20"/>
        </w:rPr>
        <w:t>Those rated as impaired and not impaired</w:t>
      </w:r>
      <w:r w:rsidR="00EB0BEE">
        <w:rPr>
          <w:rFonts w:ascii="Arial" w:hAnsi="Arial" w:cs="Arial"/>
          <w:sz w:val="20"/>
          <w:szCs w:val="20"/>
        </w:rPr>
        <w:t>/unsure</w:t>
      </w:r>
      <w:r w:rsidR="00074C9C" w:rsidRPr="00A90DA5">
        <w:rPr>
          <w:rFonts w:ascii="Arial" w:hAnsi="Arial" w:cs="Arial"/>
          <w:sz w:val="20"/>
          <w:szCs w:val="20"/>
        </w:rPr>
        <w:t xml:space="preserve"> were rated as such by both Consensus Clinical Rating and HR/Self-rated Intoxication Algorithm.</w:t>
      </w:r>
    </w:p>
    <w:p w14:paraId="43BFB3B5" w14:textId="77777777" w:rsidR="00074C9C" w:rsidRDefault="00074C9C" w:rsidP="00074C9C">
      <w:pPr>
        <w:rPr>
          <w:rFonts w:ascii="Arial" w:hAnsi="Arial" w:cs="Arial"/>
          <w:b/>
          <w:bCs/>
          <w:sz w:val="20"/>
          <w:szCs w:val="20"/>
        </w:rPr>
      </w:pPr>
    </w:p>
    <w:p w14:paraId="2C5DFB59" w14:textId="77777777" w:rsidR="003473B8" w:rsidRDefault="003473B8" w:rsidP="00074C9C">
      <w:pPr>
        <w:rPr>
          <w:rFonts w:ascii="Arial" w:hAnsi="Arial" w:cs="Arial"/>
          <w:b/>
          <w:bCs/>
          <w:sz w:val="20"/>
          <w:szCs w:val="20"/>
        </w:rPr>
      </w:pPr>
    </w:p>
    <w:p w14:paraId="2C8061F2" w14:textId="77777777" w:rsidR="003473B8" w:rsidRDefault="003473B8" w:rsidP="00074C9C">
      <w:pPr>
        <w:rPr>
          <w:rFonts w:ascii="Arial" w:hAnsi="Arial" w:cs="Arial"/>
          <w:b/>
          <w:bCs/>
          <w:sz w:val="20"/>
          <w:szCs w:val="20"/>
        </w:rPr>
      </w:pPr>
    </w:p>
    <w:p w14:paraId="543A47DF" w14:textId="77777777" w:rsidR="003473B8" w:rsidRDefault="003473B8" w:rsidP="00074C9C">
      <w:pPr>
        <w:rPr>
          <w:rFonts w:ascii="Arial" w:hAnsi="Arial" w:cs="Arial"/>
          <w:b/>
          <w:bCs/>
          <w:sz w:val="20"/>
          <w:szCs w:val="20"/>
        </w:rPr>
      </w:pPr>
    </w:p>
    <w:p w14:paraId="5AE41060" w14:textId="77777777" w:rsidR="003473B8" w:rsidRDefault="003473B8" w:rsidP="00074C9C">
      <w:pPr>
        <w:rPr>
          <w:rFonts w:ascii="Arial" w:hAnsi="Arial" w:cs="Arial"/>
          <w:b/>
          <w:bCs/>
          <w:sz w:val="20"/>
          <w:szCs w:val="20"/>
        </w:rPr>
      </w:pPr>
    </w:p>
    <w:p w14:paraId="7A550EF5" w14:textId="77777777" w:rsidR="003473B8" w:rsidRDefault="003473B8" w:rsidP="00074C9C">
      <w:pPr>
        <w:rPr>
          <w:rFonts w:ascii="Arial" w:hAnsi="Arial" w:cs="Arial"/>
          <w:b/>
          <w:bCs/>
          <w:sz w:val="20"/>
          <w:szCs w:val="20"/>
        </w:rPr>
      </w:pPr>
    </w:p>
    <w:p w14:paraId="2C2BD646" w14:textId="77777777" w:rsidR="00074C9C" w:rsidRPr="005A509B" w:rsidRDefault="00651702" w:rsidP="00074C9C">
      <w:pPr>
        <w:spacing w:line="480" w:lineRule="auto"/>
        <w:rPr>
          <w:rFonts w:ascii="Arial" w:hAnsi="Arial" w:cs="Arial"/>
          <w:sz w:val="20"/>
          <w:szCs w:val="20"/>
        </w:rPr>
      </w:pPr>
      <w:r>
        <w:rPr>
          <w:rFonts w:ascii="Arial" w:hAnsi="Arial" w:cs="Arial"/>
          <w:b/>
          <w:bCs/>
          <w:sz w:val="20"/>
          <w:szCs w:val="20"/>
        </w:rPr>
        <w:lastRenderedPageBreak/>
        <w:t xml:space="preserve">Supplementary </w:t>
      </w:r>
      <w:r w:rsidR="00074C9C">
        <w:rPr>
          <w:rFonts w:ascii="Arial" w:hAnsi="Arial" w:cs="Arial"/>
          <w:b/>
          <w:bCs/>
          <w:sz w:val="20"/>
          <w:szCs w:val="20"/>
        </w:rPr>
        <w:t>Table 2. Machine Learning Metrics using Algorithmic, Clinical, and Concordant Definition of Impairment.</w:t>
      </w:r>
    </w:p>
    <w:tbl>
      <w:tblPr>
        <w:tblW w:w="4607" w:type="pct"/>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24"/>
        <w:gridCol w:w="1198"/>
        <w:gridCol w:w="1194"/>
        <w:gridCol w:w="1192"/>
        <w:gridCol w:w="1192"/>
        <w:gridCol w:w="1192"/>
        <w:gridCol w:w="1223"/>
      </w:tblGrid>
      <w:tr w:rsidR="00074C9C" w:rsidRPr="005D3E07" w14:paraId="7111284A" w14:textId="77777777" w:rsidTr="00DB7946">
        <w:trPr>
          <w:trHeight w:val="285"/>
        </w:trPr>
        <w:tc>
          <w:tcPr>
            <w:tcW w:w="826" w:type="pct"/>
            <w:tcBorders>
              <w:bottom w:val="single" w:sz="12" w:space="0" w:color="666666"/>
            </w:tcBorders>
            <w:shd w:val="clear" w:color="auto" w:fill="auto"/>
            <w:noWrap/>
            <w:hideMark/>
          </w:tcPr>
          <w:p w14:paraId="28C80C47" w14:textId="77777777" w:rsidR="00074C9C" w:rsidRPr="005D3E07" w:rsidRDefault="00074C9C" w:rsidP="00DB7946">
            <w:pPr>
              <w:rPr>
                <w:rFonts w:ascii="Arial" w:hAnsi="Arial" w:cs="Arial"/>
                <w:sz w:val="20"/>
                <w:szCs w:val="20"/>
              </w:rPr>
            </w:pPr>
            <w:r w:rsidRPr="005D3E07">
              <w:rPr>
                <w:rFonts w:ascii="Arial" w:hAnsi="Arial" w:cs="Arial"/>
                <w:sz w:val="20"/>
                <w:szCs w:val="20"/>
              </w:rPr>
              <w:t>Model</w:t>
            </w:r>
          </w:p>
        </w:tc>
        <w:tc>
          <w:tcPr>
            <w:tcW w:w="695" w:type="pct"/>
            <w:tcBorders>
              <w:bottom w:val="single" w:sz="12" w:space="0" w:color="666666"/>
            </w:tcBorders>
            <w:shd w:val="clear" w:color="auto" w:fill="auto"/>
            <w:noWrap/>
            <w:hideMark/>
          </w:tcPr>
          <w:p w14:paraId="1D8BD943" w14:textId="77777777" w:rsidR="00074C9C" w:rsidRPr="005D3E07" w:rsidRDefault="00074C9C" w:rsidP="00DB7946">
            <w:pPr>
              <w:rPr>
                <w:rFonts w:ascii="Arial" w:hAnsi="Arial" w:cs="Arial"/>
                <w:sz w:val="20"/>
                <w:szCs w:val="20"/>
              </w:rPr>
            </w:pPr>
            <w:r w:rsidRPr="005D3E07">
              <w:rPr>
                <w:rFonts w:ascii="Arial" w:hAnsi="Arial" w:cs="Arial"/>
                <w:sz w:val="20"/>
                <w:szCs w:val="20"/>
              </w:rPr>
              <w:t>ACC</w:t>
            </w:r>
          </w:p>
        </w:tc>
        <w:tc>
          <w:tcPr>
            <w:tcW w:w="693" w:type="pct"/>
            <w:tcBorders>
              <w:bottom w:val="single" w:sz="12" w:space="0" w:color="666666"/>
            </w:tcBorders>
            <w:shd w:val="clear" w:color="auto" w:fill="auto"/>
            <w:noWrap/>
            <w:hideMark/>
          </w:tcPr>
          <w:p w14:paraId="191A8E2C" w14:textId="77777777" w:rsidR="00074C9C" w:rsidRPr="005D3E07" w:rsidRDefault="00074C9C" w:rsidP="00DB7946">
            <w:pPr>
              <w:rPr>
                <w:rFonts w:ascii="Arial" w:hAnsi="Arial" w:cs="Arial"/>
                <w:sz w:val="20"/>
                <w:szCs w:val="20"/>
              </w:rPr>
            </w:pPr>
            <w:r w:rsidRPr="005D3E07">
              <w:rPr>
                <w:rFonts w:ascii="Arial" w:hAnsi="Arial" w:cs="Arial"/>
                <w:sz w:val="20"/>
                <w:szCs w:val="20"/>
              </w:rPr>
              <w:t>PPV</w:t>
            </w:r>
          </w:p>
        </w:tc>
        <w:tc>
          <w:tcPr>
            <w:tcW w:w="692" w:type="pct"/>
            <w:tcBorders>
              <w:bottom w:val="single" w:sz="12" w:space="0" w:color="666666"/>
            </w:tcBorders>
            <w:shd w:val="clear" w:color="auto" w:fill="auto"/>
            <w:noWrap/>
            <w:hideMark/>
          </w:tcPr>
          <w:p w14:paraId="2ACCF59E" w14:textId="77777777" w:rsidR="00074C9C" w:rsidRPr="005D3E07" w:rsidRDefault="00074C9C" w:rsidP="00DB7946">
            <w:pPr>
              <w:rPr>
                <w:rFonts w:ascii="Arial" w:hAnsi="Arial" w:cs="Arial"/>
                <w:sz w:val="20"/>
                <w:szCs w:val="20"/>
              </w:rPr>
            </w:pPr>
            <w:r w:rsidRPr="005D3E07">
              <w:rPr>
                <w:rFonts w:ascii="Arial" w:hAnsi="Arial" w:cs="Arial"/>
                <w:sz w:val="20"/>
                <w:szCs w:val="20"/>
              </w:rPr>
              <w:t>FPR</w:t>
            </w:r>
          </w:p>
        </w:tc>
        <w:tc>
          <w:tcPr>
            <w:tcW w:w="692" w:type="pct"/>
            <w:tcBorders>
              <w:bottom w:val="single" w:sz="12" w:space="0" w:color="666666"/>
            </w:tcBorders>
            <w:shd w:val="clear" w:color="auto" w:fill="auto"/>
            <w:noWrap/>
            <w:hideMark/>
          </w:tcPr>
          <w:p w14:paraId="13F77AC1" w14:textId="77777777" w:rsidR="00074C9C" w:rsidRPr="005D3E07" w:rsidRDefault="00074C9C" w:rsidP="00DB7946">
            <w:pPr>
              <w:rPr>
                <w:rFonts w:ascii="Arial" w:hAnsi="Arial" w:cs="Arial"/>
                <w:sz w:val="20"/>
                <w:szCs w:val="20"/>
              </w:rPr>
            </w:pPr>
            <w:r w:rsidRPr="005D3E07">
              <w:rPr>
                <w:rFonts w:ascii="Arial" w:hAnsi="Arial" w:cs="Arial"/>
                <w:sz w:val="20"/>
                <w:szCs w:val="20"/>
              </w:rPr>
              <w:t>TPR</w:t>
            </w:r>
          </w:p>
        </w:tc>
        <w:tc>
          <w:tcPr>
            <w:tcW w:w="692" w:type="pct"/>
            <w:tcBorders>
              <w:bottom w:val="single" w:sz="12" w:space="0" w:color="666666"/>
            </w:tcBorders>
            <w:shd w:val="clear" w:color="auto" w:fill="auto"/>
            <w:noWrap/>
            <w:hideMark/>
          </w:tcPr>
          <w:p w14:paraId="182CF51D" w14:textId="77777777" w:rsidR="00074C9C" w:rsidRPr="005D3E07" w:rsidRDefault="00074C9C" w:rsidP="00DB7946">
            <w:pPr>
              <w:rPr>
                <w:rFonts w:ascii="Arial" w:hAnsi="Arial" w:cs="Arial"/>
                <w:sz w:val="20"/>
                <w:szCs w:val="20"/>
              </w:rPr>
            </w:pPr>
            <w:r w:rsidRPr="005D3E07">
              <w:rPr>
                <w:rFonts w:ascii="Arial" w:hAnsi="Arial" w:cs="Arial"/>
                <w:sz w:val="20"/>
                <w:szCs w:val="20"/>
              </w:rPr>
              <w:t>FNR</w:t>
            </w:r>
          </w:p>
        </w:tc>
        <w:tc>
          <w:tcPr>
            <w:tcW w:w="697" w:type="pct"/>
            <w:tcBorders>
              <w:bottom w:val="single" w:sz="12" w:space="0" w:color="666666"/>
            </w:tcBorders>
            <w:shd w:val="clear" w:color="auto" w:fill="auto"/>
            <w:noWrap/>
            <w:hideMark/>
          </w:tcPr>
          <w:p w14:paraId="0FC41974" w14:textId="77777777" w:rsidR="00074C9C" w:rsidRPr="005D3E07" w:rsidRDefault="00074C9C" w:rsidP="00DB7946">
            <w:pPr>
              <w:rPr>
                <w:rFonts w:ascii="Arial" w:hAnsi="Arial" w:cs="Arial"/>
                <w:sz w:val="20"/>
                <w:szCs w:val="20"/>
              </w:rPr>
            </w:pPr>
            <w:r w:rsidRPr="005D3E07">
              <w:rPr>
                <w:rFonts w:ascii="Arial" w:hAnsi="Arial" w:cs="Arial"/>
                <w:sz w:val="20"/>
                <w:szCs w:val="20"/>
              </w:rPr>
              <w:t>TNR</w:t>
            </w:r>
          </w:p>
        </w:tc>
      </w:tr>
      <w:tr w:rsidR="00074C9C" w:rsidRPr="005D3E07" w14:paraId="5020D664" w14:textId="77777777" w:rsidTr="00DB7946">
        <w:trPr>
          <w:trHeight w:val="285"/>
        </w:trPr>
        <w:tc>
          <w:tcPr>
            <w:tcW w:w="5000" w:type="pct"/>
            <w:gridSpan w:val="7"/>
            <w:shd w:val="clear" w:color="auto" w:fill="auto"/>
            <w:noWrap/>
          </w:tcPr>
          <w:p w14:paraId="3A43A514" w14:textId="77777777" w:rsidR="00074C9C" w:rsidRPr="005D3E07" w:rsidRDefault="00074C9C" w:rsidP="00DB7946">
            <w:pPr>
              <w:rPr>
                <w:rFonts w:ascii="Arial" w:hAnsi="Arial" w:cs="Arial"/>
                <w:i/>
                <w:iCs/>
                <w:sz w:val="20"/>
                <w:szCs w:val="20"/>
              </w:rPr>
            </w:pPr>
            <w:r w:rsidRPr="005D3E07">
              <w:rPr>
                <w:rFonts w:ascii="Arial" w:hAnsi="Arial" w:cs="Arial"/>
                <w:i/>
                <w:iCs/>
                <w:sz w:val="20"/>
                <w:szCs w:val="20"/>
              </w:rPr>
              <w:t>Algorithmic Definition of Impairment</w:t>
            </w:r>
          </w:p>
        </w:tc>
      </w:tr>
      <w:tr w:rsidR="00074C9C" w:rsidRPr="005D3E07" w14:paraId="24632E74" w14:textId="77777777" w:rsidTr="00DB7946">
        <w:trPr>
          <w:trHeight w:val="285"/>
        </w:trPr>
        <w:tc>
          <w:tcPr>
            <w:tcW w:w="826" w:type="pct"/>
            <w:shd w:val="clear" w:color="auto" w:fill="auto"/>
            <w:noWrap/>
          </w:tcPr>
          <w:p w14:paraId="16CDAA46" w14:textId="77777777" w:rsidR="00074C9C" w:rsidRPr="005D3E07" w:rsidRDefault="00074C9C" w:rsidP="00DB7946">
            <w:pPr>
              <w:rPr>
                <w:rFonts w:ascii="Arial" w:hAnsi="Arial" w:cs="Arial"/>
                <w:sz w:val="20"/>
                <w:szCs w:val="20"/>
              </w:rPr>
            </w:pPr>
            <w:r w:rsidRPr="005D3E07">
              <w:rPr>
                <w:rFonts w:ascii="Arial" w:hAnsi="Arial" w:cs="Arial"/>
                <w:sz w:val="20"/>
                <w:szCs w:val="20"/>
              </w:rPr>
              <w:t>TS + CONN</w:t>
            </w:r>
          </w:p>
        </w:tc>
        <w:tc>
          <w:tcPr>
            <w:tcW w:w="695" w:type="pct"/>
            <w:shd w:val="clear" w:color="auto" w:fill="auto"/>
            <w:noWrap/>
            <w:vAlign w:val="bottom"/>
          </w:tcPr>
          <w:p w14:paraId="6B0A0124" w14:textId="77777777" w:rsidR="00074C9C" w:rsidRPr="005D3E07" w:rsidRDefault="00074C9C" w:rsidP="00DB7946">
            <w:pPr>
              <w:rPr>
                <w:rFonts w:ascii="Arial" w:hAnsi="Arial" w:cs="Arial"/>
                <w:sz w:val="20"/>
                <w:szCs w:val="20"/>
              </w:rPr>
            </w:pPr>
            <w:r w:rsidRPr="005D3E07">
              <w:rPr>
                <w:rFonts w:ascii="Arial" w:hAnsi="Arial" w:cs="Arial"/>
                <w:sz w:val="20"/>
                <w:szCs w:val="20"/>
              </w:rPr>
              <w:t>0.733</w:t>
            </w:r>
          </w:p>
        </w:tc>
        <w:tc>
          <w:tcPr>
            <w:tcW w:w="693" w:type="pct"/>
            <w:shd w:val="clear" w:color="auto" w:fill="auto"/>
            <w:noWrap/>
            <w:vAlign w:val="bottom"/>
          </w:tcPr>
          <w:p w14:paraId="79DAA761" w14:textId="77777777" w:rsidR="00074C9C" w:rsidRPr="005D3E07" w:rsidRDefault="00074C9C" w:rsidP="00DB7946">
            <w:pPr>
              <w:rPr>
                <w:rFonts w:ascii="Arial" w:hAnsi="Arial" w:cs="Arial"/>
                <w:sz w:val="20"/>
                <w:szCs w:val="20"/>
              </w:rPr>
            </w:pPr>
            <w:r w:rsidRPr="005D3E07">
              <w:rPr>
                <w:rFonts w:ascii="Arial" w:hAnsi="Arial" w:cs="Arial"/>
                <w:sz w:val="20"/>
                <w:szCs w:val="20"/>
              </w:rPr>
              <w:t>0.757</w:t>
            </w:r>
          </w:p>
        </w:tc>
        <w:tc>
          <w:tcPr>
            <w:tcW w:w="692" w:type="pct"/>
            <w:shd w:val="clear" w:color="auto" w:fill="auto"/>
            <w:noWrap/>
            <w:vAlign w:val="bottom"/>
          </w:tcPr>
          <w:p w14:paraId="54542441" w14:textId="77777777" w:rsidR="00074C9C" w:rsidRPr="005D3E07" w:rsidRDefault="00074C9C" w:rsidP="00DB7946">
            <w:pPr>
              <w:rPr>
                <w:rFonts w:ascii="Arial" w:hAnsi="Arial" w:cs="Arial"/>
                <w:sz w:val="20"/>
                <w:szCs w:val="20"/>
              </w:rPr>
            </w:pPr>
            <w:r w:rsidRPr="005D3E07">
              <w:rPr>
                <w:rFonts w:ascii="Arial" w:hAnsi="Arial" w:cs="Arial"/>
                <w:sz w:val="20"/>
                <w:szCs w:val="20"/>
              </w:rPr>
              <w:t>0.286</w:t>
            </w:r>
          </w:p>
        </w:tc>
        <w:tc>
          <w:tcPr>
            <w:tcW w:w="692" w:type="pct"/>
            <w:shd w:val="clear" w:color="auto" w:fill="auto"/>
            <w:noWrap/>
            <w:vAlign w:val="bottom"/>
          </w:tcPr>
          <w:p w14:paraId="3AFFC0BC" w14:textId="77777777" w:rsidR="00074C9C" w:rsidRPr="005D3E07" w:rsidRDefault="00074C9C" w:rsidP="00DB7946">
            <w:pPr>
              <w:rPr>
                <w:rFonts w:ascii="Arial" w:hAnsi="Arial" w:cs="Arial"/>
                <w:sz w:val="20"/>
                <w:szCs w:val="20"/>
              </w:rPr>
            </w:pPr>
            <w:r w:rsidRPr="005D3E07">
              <w:rPr>
                <w:rFonts w:ascii="Arial" w:hAnsi="Arial" w:cs="Arial"/>
                <w:sz w:val="20"/>
                <w:szCs w:val="20"/>
              </w:rPr>
              <w:t>0.752</w:t>
            </w:r>
          </w:p>
        </w:tc>
        <w:tc>
          <w:tcPr>
            <w:tcW w:w="692" w:type="pct"/>
            <w:shd w:val="clear" w:color="auto" w:fill="auto"/>
            <w:noWrap/>
            <w:vAlign w:val="bottom"/>
          </w:tcPr>
          <w:p w14:paraId="0091AE17" w14:textId="77777777" w:rsidR="00074C9C" w:rsidRPr="005D3E07" w:rsidRDefault="00074C9C" w:rsidP="00DB7946">
            <w:pPr>
              <w:rPr>
                <w:rFonts w:ascii="Arial" w:hAnsi="Arial" w:cs="Arial"/>
                <w:sz w:val="20"/>
                <w:szCs w:val="20"/>
              </w:rPr>
            </w:pPr>
            <w:r w:rsidRPr="005D3E07">
              <w:rPr>
                <w:rFonts w:ascii="Arial" w:hAnsi="Arial" w:cs="Arial"/>
                <w:sz w:val="20"/>
                <w:szCs w:val="20"/>
              </w:rPr>
              <w:t>0.248</w:t>
            </w:r>
          </w:p>
        </w:tc>
        <w:tc>
          <w:tcPr>
            <w:tcW w:w="697" w:type="pct"/>
            <w:shd w:val="clear" w:color="auto" w:fill="auto"/>
            <w:noWrap/>
            <w:vAlign w:val="bottom"/>
          </w:tcPr>
          <w:p w14:paraId="6FD047E6" w14:textId="77777777" w:rsidR="00074C9C" w:rsidRPr="005D3E07" w:rsidRDefault="00074C9C" w:rsidP="00DB7946">
            <w:pPr>
              <w:rPr>
                <w:rFonts w:ascii="Arial" w:hAnsi="Arial" w:cs="Arial"/>
                <w:sz w:val="20"/>
                <w:szCs w:val="20"/>
              </w:rPr>
            </w:pPr>
            <w:r w:rsidRPr="005D3E07">
              <w:rPr>
                <w:rFonts w:ascii="Arial" w:hAnsi="Arial" w:cs="Arial"/>
                <w:sz w:val="20"/>
                <w:szCs w:val="20"/>
              </w:rPr>
              <w:t>0.714</w:t>
            </w:r>
          </w:p>
        </w:tc>
      </w:tr>
      <w:tr w:rsidR="00074C9C" w:rsidRPr="005D3E07" w14:paraId="21543361" w14:textId="77777777" w:rsidTr="00DB7946">
        <w:trPr>
          <w:trHeight w:val="285"/>
        </w:trPr>
        <w:tc>
          <w:tcPr>
            <w:tcW w:w="826" w:type="pct"/>
            <w:shd w:val="clear" w:color="auto" w:fill="auto"/>
            <w:noWrap/>
            <w:hideMark/>
          </w:tcPr>
          <w:p w14:paraId="0BF9ECBD" w14:textId="77777777" w:rsidR="00074C9C" w:rsidRPr="005D3E07" w:rsidRDefault="00074C9C" w:rsidP="00DB7946">
            <w:pPr>
              <w:rPr>
                <w:rFonts w:ascii="Arial" w:hAnsi="Arial" w:cs="Arial"/>
                <w:sz w:val="20"/>
                <w:szCs w:val="20"/>
              </w:rPr>
            </w:pPr>
            <w:r w:rsidRPr="005D3E07">
              <w:rPr>
                <w:rFonts w:ascii="Arial" w:hAnsi="Arial" w:cs="Arial"/>
                <w:sz w:val="20"/>
                <w:szCs w:val="20"/>
              </w:rPr>
              <w:t>TS</w:t>
            </w:r>
          </w:p>
        </w:tc>
        <w:tc>
          <w:tcPr>
            <w:tcW w:w="695" w:type="pct"/>
            <w:shd w:val="clear" w:color="auto" w:fill="auto"/>
            <w:noWrap/>
            <w:vAlign w:val="bottom"/>
            <w:hideMark/>
          </w:tcPr>
          <w:p w14:paraId="0DFBC4E9" w14:textId="77777777" w:rsidR="00074C9C" w:rsidRPr="005D3E07" w:rsidRDefault="00074C9C" w:rsidP="00DB7946">
            <w:pPr>
              <w:rPr>
                <w:rFonts w:ascii="Arial" w:hAnsi="Arial" w:cs="Arial"/>
                <w:sz w:val="20"/>
                <w:szCs w:val="20"/>
              </w:rPr>
            </w:pPr>
            <w:r w:rsidRPr="005D3E07">
              <w:rPr>
                <w:rFonts w:ascii="Arial" w:hAnsi="Arial" w:cs="Arial"/>
                <w:sz w:val="20"/>
                <w:szCs w:val="20"/>
              </w:rPr>
              <w:t>0.754</w:t>
            </w:r>
          </w:p>
        </w:tc>
        <w:tc>
          <w:tcPr>
            <w:tcW w:w="693" w:type="pct"/>
            <w:shd w:val="clear" w:color="auto" w:fill="auto"/>
            <w:noWrap/>
            <w:vAlign w:val="bottom"/>
            <w:hideMark/>
          </w:tcPr>
          <w:p w14:paraId="0EBDE59B" w14:textId="77777777" w:rsidR="00074C9C" w:rsidRPr="005D3E07" w:rsidRDefault="00074C9C" w:rsidP="00DB7946">
            <w:pPr>
              <w:rPr>
                <w:rFonts w:ascii="Arial" w:hAnsi="Arial" w:cs="Arial"/>
                <w:sz w:val="20"/>
                <w:szCs w:val="20"/>
              </w:rPr>
            </w:pPr>
            <w:r w:rsidRPr="005D3E07">
              <w:rPr>
                <w:rFonts w:ascii="Arial" w:hAnsi="Arial" w:cs="Arial"/>
                <w:sz w:val="20"/>
                <w:szCs w:val="20"/>
              </w:rPr>
              <w:t>0.598</w:t>
            </w:r>
          </w:p>
        </w:tc>
        <w:tc>
          <w:tcPr>
            <w:tcW w:w="692" w:type="pct"/>
            <w:shd w:val="clear" w:color="auto" w:fill="auto"/>
            <w:noWrap/>
            <w:vAlign w:val="bottom"/>
            <w:hideMark/>
          </w:tcPr>
          <w:p w14:paraId="261E1F50" w14:textId="77777777" w:rsidR="00074C9C" w:rsidRPr="005D3E07" w:rsidRDefault="00074C9C" w:rsidP="00DB7946">
            <w:pPr>
              <w:rPr>
                <w:rFonts w:ascii="Arial" w:hAnsi="Arial" w:cs="Arial"/>
                <w:sz w:val="20"/>
                <w:szCs w:val="20"/>
              </w:rPr>
            </w:pPr>
            <w:r w:rsidRPr="005D3E07">
              <w:rPr>
                <w:rFonts w:ascii="Arial" w:hAnsi="Arial" w:cs="Arial"/>
                <w:sz w:val="20"/>
                <w:szCs w:val="20"/>
              </w:rPr>
              <w:t>0.090</w:t>
            </w:r>
          </w:p>
        </w:tc>
        <w:tc>
          <w:tcPr>
            <w:tcW w:w="692" w:type="pct"/>
            <w:shd w:val="clear" w:color="auto" w:fill="auto"/>
            <w:noWrap/>
            <w:vAlign w:val="bottom"/>
            <w:hideMark/>
          </w:tcPr>
          <w:p w14:paraId="6CA3F5C9" w14:textId="77777777" w:rsidR="00074C9C" w:rsidRPr="005D3E07" w:rsidRDefault="00074C9C" w:rsidP="00DB7946">
            <w:pPr>
              <w:rPr>
                <w:rFonts w:ascii="Arial" w:hAnsi="Arial" w:cs="Arial"/>
                <w:sz w:val="20"/>
                <w:szCs w:val="20"/>
              </w:rPr>
            </w:pPr>
            <w:r w:rsidRPr="005D3E07">
              <w:rPr>
                <w:rFonts w:ascii="Arial" w:hAnsi="Arial" w:cs="Arial"/>
                <w:sz w:val="20"/>
                <w:szCs w:val="20"/>
              </w:rPr>
              <w:t>0.910</w:t>
            </w:r>
          </w:p>
        </w:tc>
        <w:tc>
          <w:tcPr>
            <w:tcW w:w="692" w:type="pct"/>
            <w:shd w:val="clear" w:color="auto" w:fill="auto"/>
            <w:noWrap/>
            <w:vAlign w:val="bottom"/>
            <w:hideMark/>
          </w:tcPr>
          <w:p w14:paraId="691902EC" w14:textId="77777777" w:rsidR="00074C9C" w:rsidRPr="005D3E07" w:rsidRDefault="00074C9C" w:rsidP="00DB7946">
            <w:pPr>
              <w:rPr>
                <w:rFonts w:ascii="Arial" w:hAnsi="Arial" w:cs="Arial"/>
                <w:sz w:val="20"/>
                <w:szCs w:val="20"/>
              </w:rPr>
            </w:pPr>
            <w:r w:rsidRPr="005D3E07">
              <w:rPr>
                <w:rFonts w:ascii="Arial" w:hAnsi="Arial" w:cs="Arial"/>
                <w:sz w:val="20"/>
                <w:szCs w:val="20"/>
              </w:rPr>
              <w:t>0.402</w:t>
            </w:r>
          </w:p>
        </w:tc>
        <w:tc>
          <w:tcPr>
            <w:tcW w:w="697" w:type="pct"/>
            <w:shd w:val="clear" w:color="auto" w:fill="auto"/>
            <w:noWrap/>
            <w:vAlign w:val="bottom"/>
            <w:hideMark/>
          </w:tcPr>
          <w:p w14:paraId="7F920EF1" w14:textId="77777777" w:rsidR="00074C9C" w:rsidRPr="005D3E07" w:rsidRDefault="00074C9C" w:rsidP="00DB7946">
            <w:pPr>
              <w:rPr>
                <w:rFonts w:ascii="Arial" w:hAnsi="Arial" w:cs="Arial"/>
                <w:sz w:val="20"/>
                <w:szCs w:val="20"/>
              </w:rPr>
            </w:pPr>
            <w:r w:rsidRPr="005D3E07">
              <w:rPr>
                <w:rFonts w:ascii="Arial" w:hAnsi="Arial" w:cs="Arial"/>
                <w:sz w:val="20"/>
                <w:szCs w:val="20"/>
              </w:rPr>
              <w:t>0.875</w:t>
            </w:r>
          </w:p>
        </w:tc>
      </w:tr>
      <w:tr w:rsidR="00074C9C" w:rsidRPr="005D3E07" w14:paraId="691205A8" w14:textId="77777777" w:rsidTr="00DB7946">
        <w:trPr>
          <w:trHeight w:val="285"/>
        </w:trPr>
        <w:tc>
          <w:tcPr>
            <w:tcW w:w="826" w:type="pct"/>
            <w:shd w:val="clear" w:color="auto" w:fill="auto"/>
            <w:noWrap/>
            <w:hideMark/>
          </w:tcPr>
          <w:p w14:paraId="3643E595" w14:textId="77777777" w:rsidR="00074C9C" w:rsidRPr="005D3E07" w:rsidRDefault="00074C9C" w:rsidP="00DB7946">
            <w:pPr>
              <w:rPr>
                <w:rFonts w:ascii="Arial" w:hAnsi="Arial" w:cs="Arial"/>
                <w:sz w:val="20"/>
                <w:szCs w:val="20"/>
              </w:rPr>
            </w:pPr>
            <w:r w:rsidRPr="005D3E07">
              <w:rPr>
                <w:rFonts w:ascii="Arial" w:hAnsi="Arial" w:cs="Arial"/>
                <w:sz w:val="20"/>
                <w:szCs w:val="20"/>
              </w:rPr>
              <w:t>CONN</w:t>
            </w:r>
          </w:p>
        </w:tc>
        <w:tc>
          <w:tcPr>
            <w:tcW w:w="695" w:type="pct"/>
            <w:shd w:val="clear" w:color="auto" w:fill="auto"/>
            <w:noWrap/>
            <w:vAlign w:val="bottom"/>
            <w:hideMark/>
          </w:tcPr>
          <w:p w14:paraId="65CB5AB2" w14:textId="77777777" w:rsidR="00074C9C" w:rsidRPr="005D3E07" w:rsidRDefault="00074C9C" w:rsidP="00DB7946">
            <w:pPr>
              <w:rPr>
                <w:rFonts w:ascii="Arial" w:hAnsi="Arial" w:cs="Arial"/>
                <w:sz w:val="20"/>
                <w:szCs w:val="20"/>
              </w:rPr>
            </w:pPr>
            <w:r w:rsidRPr="005D3E07">
              <w:rPr>
                <w:rFonts w:ascii="Arial" w:hAnsi="Arial" w:cs="Arial"/>
                <w:sz w:val="20"/>
                <w:szCs w:val="20"/>
              </w:rPr>
              <w:t>0.813</w:t>
            </w:r>
          </w:p>
        </w:tc>
        <w:tc>
          <w:tcPr>
            <w:tcW w:w="693" w:type="pct"/>
            <w:shd w:val="clear" w:color="auto" w:fill="auto"/>
            <w:noWrap/>
            <w:vAlign w:val="bottom"/>
            <w:hideMark/>
          </w:tcPr>
          <w:p w14:paraId="45634923" w14:textId="77777777" w:rsidR="00074C9C" w:rsidRPr="005D3E07" w:rsidRDefault="00074C9C" w:rsidP="00DB7946">
            <w:pPr>
              <w:rPr>
                <w:rFonts w:ascii="Arial" w:hAnsi="Arial" w:cs="Arial"/>
                <w:sz w:val="20"/>
                <w:szCs w:val="20"/>
              </w:rPr>
            </w:pPr>
            <w:r w:rsidRPr="005D3E07">
              <w:rPr>
                <w:rFonts w:ascii="Arial" w:hAnsi="Arial" w:cs="Arial"/>
                <w:sz w:val="20"/>
                <w:szCs w:val="20"/>
              </w:rPr>
              <w:t>0.858</w:t>
            </w:r>
          </w:p>
        </w:tc>
        <w:tc>
          <w:tcPr>
            <w:tcW w:w="692" w:type="pct"/>
            <w:shd w:val="clear" w:color="auto" w:fill="auto"/>
            <w:noWrap/>
            <w:vAlign w:val="bottom"/>
            <w:hideMark/>
          </w:tcPr>
          <w:p w14:paraId="0CF9A1D4" w14:textId="77777777" w:rsidR="00074C9C" w:rsidRPr="005D3E07" w:rsidRDefault="00074C9C" w:rsidP="00DB7946">
            <w:pPr>
              <w:rPr>
                <w:rFonts w:ascii="Arial" w:hAnsi="Arial" w:cs="Arial"/>
                <w:sz w:val="20"/>
                <w:szCs w:val="20"/>
              </w:rPr>
            </w:pPr>
            <w:r w:rsidRPr="005D3E07">
              <w:rPr>
                <w:rFonts w:ascii="Arial" w:hAnsi="Arial" w:cs="Arial"/>
                <w:sz w:val="20"/>
                <w:szCs w:val="20"/>
              </w:rPr>
              <w:t>0.124</w:t>
            </w:r>
          </w:p>
        </w:tc>
        <w:tc>
          <w:tcPr>
            <w:tcW w:w="692" w:type="pct"/>
            <w:shd w:val="clear" w:color="auto" w:fill="auto"/>
            <w:noWrap/>
            <w:vAlign w:val="bottom"/>
            <w:hideMark/>
          </w:tcPr>
          <w:p w14:paraId="5FC1FAE2" w14:textId="77777777" w:rsidR="00074C9C" w:rsidRPr="005D3E07" w:rsidRDefault="00074C9C" w:rsidP="00DB7946">
            <w:pPr>
              <w:rPr>
                <w:rFonts w:ascii="Arial" w:hAnsi="Arial" w:cs="Arial"/>
                <w:sz w:val="20"/>
                <w:szCs w:val="20"/>
              </w:rPr>
            </w:pPr>
            <w:r w:rsidRPr="005D3E07">
              <w:rPr>
                <w:rFonts w:ascii="Arial" w:hAnsi="Arial" w:cs="Arial"/>
                <w:sz w:val="20"/>
                <w:szCs w:val="20"/>
              </w:rPr>
              <w:t>0.751</w:t>
            </w:r>
          </w:p>
        </w:tc>
        <w:tc>
          <w:tcPr>
            <w:tcW w:w="692" w:type="pct"/>
            <w:shd w:val="clear" w:color="auto" w:fill="auto"/>
            <w:noWrap/>
            <w:vAlign w:val="bottom"/>
            <w:hideMark/>
          </w:tcPr>
          <w:p w14:paraId="2FC2AB23" w14:textId="77777777" w:rsidR="00074C9C" w:rsidRPr="005D3E07" w:rsidRDefault="00074C9C" w:rsidP="00DB7946">
            <w:pPr>
              <w:rPr>
                <w:rFonts w:ascii="Arial" w:hAnsi="Arial" w:cs="Arial"/>
                <w:sz w:val="20"/>
                <w:szCs w:val="20"/>
              </w:rPr>
            </w:pPr>
            <w:r w:rsidRPr="005D3E07">
              <w:rPr>
                <w:rFonts w:ascii="Arial" w:hAnsi="Arial" w:cs="Arial"/>
                <w:sz w:val="20"/>
                <w:szCs w:val="20"/>
              </w:rPr>
              <w:t>0.249</w:t>
            </w:r>
          </w:p>
        </w:tc>
        <w:tc>
          <w:tcPr>
            <w:tcW w:w="697" w:type="pct"/>
            <w:shd w:val="clear" w:color="auto" w:fill="auto"/>
            <w:noWrap/>
            <w:vAlign w:val="bottom"/>
            <w:hideMark/>
          </w:tcPr>
          <w:p w14:paraId="5A2C1AEE" w14:textId="77777777" w:rsidR="00074C9C" w:rsidRPr="005D3E07" w:rsidRDefault="00074C9C" w:rsidP="00DB7946">
            <w:pPr>
              <w:rPr>
                <w:rFonts w:ascii="Arial" w:hAnsi="Arial" w:cs="Arial"/>
                <w:sz w:val="20"/>
                <w:szCs w:val="20"/>
              </w:rPr>
            </w:pPr>
            <w:r w:rsidRPr="005D3E07">
              <w:rPr>
                <w:rFonts w:ascii="Arial" w:hAnsi="Arial" w:cs="Arial"/>
                <w:sz w:val="20"/>
                <w:szCs w:val="20"/>
              </w:rPr>
              <w:t>0.876</w:t>
            </w:r>
          </w:p>
        </w:tc>
      </w:tr>
      <w:tr w:rsidR="00074C9C" w:rsidRPr="005D3E07" w14:paraId="311D2D4B" w14:textId="77777777" w:rsidTr="00DB7946">
        <w:trPr>
          <w:trHeight w:val="285"/>
        </w:trPr>
        <w:tc>
          <w:tcPr>
            <w:tcW w:w="826" w:type="pct"/>
            <w:shd w:val="clear" w:color="auto" w:fill="auto"/>
            <w:noWrap/>
            <w:hideMark/>
          </w:tcPr>
          <w:p w14:paraId="736FFF21" w14:textId="77777777" w:rsidR="00074C9C" w:rsidRPr="005D3E07" w:rsidRDefault="00074C9C" w:rsidP="00DB7946">
            <w:pPr>
              <w:rPr>
                <w:rFonts w:ascii="Arial" w:hAnsi="Arial" w:cs="Arial"/>
                <w:sz w:val="20"/>
                <w:szCs w:val="20"/>
              </w:rPr>
            </w:pPr>
            <w:proofErr w:type="spellStart"/>
            <w:r w:rsidRPr="005D3E07">
              <w:rPr>
                <w:rFonts w:ascii="Arial" w:hAnsi="Arial" w:cs="Arial"/>
                <w:sz w:val="20"/>
                <w:szCs w:val="20"/>
              </w:rPr>
              <w:t>eFST</w:t>
            </w:r>
            <w:proofErr w:type="spellEnd"/>
          </w:p>
        </w:tc>
        <w:tc>
          <w:tcPr>
            <w:tcW w:w="695" w:type="pct"/>
            <w:shd w:val="clear" w:color="auto" w:fill="auto"/>
            <w:noWrap/>
            <w:vAlign w:val="bottom"/>
            <w:hideMark/>
          </w:tcPr>
          <w:p w14:paraId="2A9B93EB" w14:textId="77777777" w:rsidR="00074C9C" w:rsidRPr="005D3E07" w:rsidRDefault="00074C9C" w:rsidP="00DB7946">
            <w:pPr>
              <w:rPr>
                <w:rFonts w:ascii="Arial" w:hAnsi="Arial" w:cs="Arial"/>
                <w:sz w:val="20"/>
                <w:szCs w:val="20"/>
              </w:rPr>
            </w:pPr>
            <w:r w:rsidRPr="005D3E07">
              <w:rPr>
                <w:rFonts w:ascii="Arial" w:hAnsi="Arial" w:cs="Arial"/>
                <w:sz w:val="20"/>
                <w:szCs w:val="20"/>
              </w:rPr>
              <w:t>0.676</w:t>
            </w:r>
          </w:p>
        </w:tc>
        <w:tc>
          <w:tcPr>
            <w:tcW w:w="693" w:type="pct"/>
            <w:shd w:val="clear" w:color="auto" w:fill="auto"/>
            <w:noWrap/>
            <w:vAlign w:val="bottom"/>
            <w:hideMark/>
          </w:tcPr>
          <w:p w14:paraId="2D866CD3" w14:textId="77777777" w:rsidR="00074C9C" w:rsidRPr="005D3E07" w:rsidRDefault="00074C9C" w:rsidP="00DB7946">
            <w:pPr>
              <w:rPr>
                <w:rFonts w:ascii="Arial" w:hAnsi="Arial" w:cs="Arial"/>
                <w:sz w:val="20"/>
                <w:szCs w:val="20"/>
              </w:rPr>
            </w:pPr>
            <w:r w:rsidRPr="005D3E07">
              <w:rPr>
                <w:rFonts w:ascii="Arial" w:hAnsi="Arial" w:cs="Arial"/>
                <w:sz w:val="20"/>
                <w:szCs w:val="20"/>
              </w:rPr>
              <w:t>0.399</w:t>
            </w:r>
          </w:p>
        </w:tc>
        <w:tc>
          <w:tcPr>
            <w:tcW w:w="692" w:type="pct"/>
            <w:shd w:val="clear" w:color="auto" w:fill="auto"/>
            <w:noWrap/>
            <w:vAlign w:val="bottom"/>
            <w:hideMark/>
          </w:tcPr>
          <w:p w14:paraId="190994F3" w14:textId="77777777" w:rsidR="00074C9C" w:rsidRPr="005D3E07" w:rsidRDefault="00074C9C" w:rsidP="00DB7946">
            <w:pPr>
              <w:rPr>
                <w:rFonts w:ascii="Arial" w:hAnsi="Arial" w:cs="Arial"/>
                <w:sz w:val="20"/>
                <w:szCs w:val="20"/>
              </w:rPr>
            </w:pPr>
            <w:r w:rsidRPr="005D3E07">
              <w:rPr>
                <w:rFonts w:ascii="Arial" w:hAnsi="Arial" w:cs="Arial"/>
                <w:sz w:val="20"/>
                <w:szCs w:val="20"/>
              </w:rPr>
              <w:t>0.348</w:t>
            </w:r>
          </w:p>
        </w:tc>
        <w:tc>
          <w:tcPr>
            <w:tcW w:w="692" w:type="pct"/>
            <w:shd w:val="clear" w:color="auto" w:fill="auto"/>
            <w:noWrap/>
            <w:vAlign w:val="bottom"/>
            <w:hideMark/>
          </w:tcPr>
          <w:p w14:paraId="1FA3EDE5" w14:textId="77777777" w:rsidR="00074C9C" w:rsidRPr="005D3E07" w:rsidRDefault="00074C9C" w:rsidP="00DB7946">
            <w:pPr>
              <w:rPr>
                <w:rFonts w:ascii="Arial" w:hAnsi="Arial" w:cs="Arial"/>
                <w:sz w:val="20"/>
                <w:szCs w:val="20"/>
              </w:rPr>
            </w:pPr>
            <w:r w:rsidRPr="005D3E07">
              <w:rPr>
                <w:rFonts w:ascii="Arial" w:hAnsi="Arial" w:cs="Arial"/>
                <w:sz w:val="20"/>
                <w:szCs w:val="20"/>
              </w:rPr>
              <w:t>0.752</w:t>
            </w:r>
          </w:p>
        </w:tc>
        <w:tc>
          <w:tcPr>
            <w:tcW w:w="692" w:type="pct"/>
            <w:shd w:val="clear" w:color="auto" w:fill="auto"/>
            <w:noWrap/>
            <w:vAlign w:val="bottom"/>
            <w:hideMark/>
          </w:tcPr>
          <w:p w14:paraId="6EEA25D5" w14:textId="77777777" w:rsidR="00074C9C" w:rsidRPr="005D3E07" w:rsidRDefault="00074C9C" w:rsidP="00DB7946">
            <w:pPr>
              <w:rPr>
                <w:rFonts w:ascii="Arial" w:hAnsi="Arial" w:cs="Arial"/>
                <w:sz w:val="20"/>
                <w:szCs w:val="20"/>
              </w:rPr>
            </w:pPr>
            <w:r w:rsidRPr="005D3E07">
              <w:rPr>
                <w:rFonts w:ascii="Arial" w:hAnsi="Arial" w:cs="Arial"/>
                <w:sz w:val="20"/>
                <w:szCs w:val="20"/>
              </w:rPr>
              <w:t>0.278</w:t>
            </w:r>
          </w:p>
        </w:tc>
        <w:tc>
          <w:tcPr>
            <w:tcW w:w="697" w:type="pct"/>
            <w:shd w:val="clear" w:color="auto" w:fill="auto"/>
            <w:noWrap/>
            <w:vAlign w:val="bottom"/>
            <w:hideMark/>
          </w:tcPr>
          <w:p w14:paraId="27BA4CB3" w14:textId="77777777" w:rsidR="00074C9C" w:rsidRPr="005D3E07" w:rsidRDefault="00074C9C" w:rsidP="00DB7946">
            <w:pPr>
              <w:rPr>
                <w:rFonts w:ascii="Arial" w:hAnsi="Arial" w:cs="Arial"/>
                <w:sz w:val="20"/>
                <w:szCs w:val="20"/>
              </w:rPr>
            </w:pPr>
            <w:r w:rsidRPr="005D3E07">
              <w:rPr>
                <w:rFonts w:ascii="Arial" w:hAnsi="Arial" w:cs="Arial"/>
                <w:sz w:val="20"/>
                <w:szCs w:val="20"/>
              </w:rPr>
              <w:t>0.652</w:t>
            </w:r>
          </w:p>
        </w:tc>
      </w:tr>
      <w:tr w:rsidR="00074C9C" w:rsidRPr="005D3E07" w14:paraId="3308716A" w14:textId="77777777" w:rsidTr="00DB7946">
        <w:trPr>
          <w:trHeight w:val="285"/>
        </w:trPr>
        <w:tc>
          <w:tcPr>
            <w:tcW w:w="5000" w:type="pct"/>
            <w:gridSpan w:val="7"/>
            <w:shd w:val="clear" w:color="auto" w:fill="auto"/>
            <w:noWrap/>
          </w:tcPr>
          <w:p w14:paraId="475F6DE9" w14:textId="77777777" w:rsidR="00074C9C" w:rsidRPr="005D3E07" w:rsidRDefault="00074C9C" w:rsidP="00DB7946">
            <w:pPr>
              <w:rPr>
                <w:rFonts w:ascii="Arial" w:hAnsi="Arial" w:cs="Arial"/>
                <w:i/>
                <w:iCs/>
                <w:sz w:val="20"/>
                <w:szCs w:val="20"/>
              </w:rPr>
            </w:pPr>
            <w:r w:rsidRPr="005D3E07">
              <w:rPr>
                <w:rFonts w:ascii="Arial" w:hAnsi="Arial" w:cs="Arial"/>
                <w:i/>
                <w:iCs/>
                <w:sz w:val="20"/>
                <w:szCs w:val="20"/>
              </w:rPr>
              <w:t>Clinical Definition of Impairment</w:t>
            </w:r>
          </w:p>
        </w:tc>
      </w:tr>
      <w:tr w:rsidR="00074C9C" w:rsidRPr="005D3E07" w14:paraId="69D10118" w14:textId="77777777" w:rsidTr="00DB7946">
        <w:trPr>
          <w:trHeight w:val="285"/>
        </w:trPr>
        <w:tc>
          <w:tcPr>
            <w:tcW w:w="826" w:type="pct"/>
            <w:shd w:val="clear" w:color="auto" w:fill="auto"/>
            <w:noWrap/>
          </w:tcPr>
          <w:p w14:paraId="65F3CD51" w14:textId="77777777" w:rsidR="00074C9C" w:rsidRPr="005D3E07" w:rsidRDefault="00074C9C" w:rsidP="00DB7946">
            <w:pPr>
              <w:rPr>
                <w:rFonts w:ascii="Arial" w:hAnsi="Arial" w:cs="Arial"/>
                <w:sz w:val="20"/>
                <w:szCs w:val="20"/>
              </w:rPr>
            </w:pPr>
            <w:r w:rsidRPr="005D3E07">
              <w:rPr>
                <w:rFonts w:ascii="Arial" w:hAnsi="Arial" w:cs="Arial"/>
                <w:sz w:val="20"/>
                <w:szCs w:val="20"/>
              </w:rPr>
              <w:t>TS + CONN</w:t>
            </w:r>
          </w:p>
        </w:tc>
        <w:tc>
          <w:tcPr>
            <w:tcW w:w="695" w:type="pct"/>
            <w:shd w:val="clear" w:color="auto" w:fill="auto"/>
            <w:noWrap/>
          </w:tcPr>
          <w:p w14:paraId="55188626" w14:textId="77777777" w:rsidR="00074C9C" w:rsidRPr="005D3E07" w:rsidRDefault="00074C9C" w:rsidP="00DB7946">
            <w:pPr>
              <w:rPr>
                <w:rFonts w:ascii="Arial" w:hAnsi="Arial" w:cs="Arial"/>
                <w:sz w:val="20"/>
                <w:szCs w:val="20"/>
              </w:rPr>
            </w:pPr>
            <w:r w:rsidRPr="005D3E07">
              <w:rPr>
                <w:rFonts w:ascii="Arial" w:hAnsi="Arial" w:cs="Arial"/>
                <w:sz w:val="20"/>
                <w:szCs w:val="20"/>
              </w:rPr>
              <w:t>0.800</w:t>
            </w:r>
          </w:p>
        </w:tc>
        <w:tc>
          <w:tcPr>
            <w:tcW w:w="693" w:type="pct"/>
            <w:shd w:val="clear" w:color="auto" w:fill="auto"/>
            <w:noWrap/>
          </w:tcPr>
          <w:p w14:paraId="28DF44F6" w14:textId="77777777" w:rsidR="00074C9C" w:rsidRPr="005D3E07" w:rsidRDefault="00074C9C" w:rsidP="00DB7946">
            <w:pPr>
              <w:rPr>
                <w:rFonts w:ascii="Arial" w:hAnsi="Arial" w:cs="Arial"/>
                <w:sz w:val="20"/>
                <w:szCs w:val="20"/>
              </w:rPr>
            </w:pPr>
            <w:r w:rsidRPr="005D3E07">
              <w:rPr>
                <w:rFonts w:ascii="Arial" w:hAnsi="Arial" w:cs="Arial"/>
                <w:sz w:val="20"/>
                <w:szCs w:val="20"/>
              </w:rPr>
              <w:t>0.858</w:t>
            </w:r>
          </w:p>
        </w:tc>
        <w:tc>
          <w:tcPr>
            <w:tcW w:w="692" w:type="pct"/>
            <w:shd w:val="clear" w:color="auto" w:fill="auto"/>
            <w:noWrap/>
          </w:tcPr>
          <w:p w14:paraId="18654D16" w14:textId="77777777" w:rsidR="00074C9C" w:rsidRPr="005D3E07" w:rsidRDefault="00074C9C" w:rsidP="00DB7946">
            <w:pPr>
              <w:rPr>
                <w:rFonts w:ascii="Arial" w:hAnsi="Arial" w:cs="Arial"/>
                <w:sz w:val="20"/>
                <w:szCs w:val="20"/>
              </w:rPr>
            </w:pPr>
            <w:r w:rsidRPr="005D3E07">
              <w:rPr>
                <w:rFonts w:ascii="Arial" w:hAnsi="Arial" w:cs="Arial"/>
                <w:sz w:val="20"/>
                <w:szCs w:val="20"/>
              </w:rPr>
              <w:t>0.130</w:t>
            </w:r>
          </w:p>
        </w:tc>
        <w:tc>
          <w:tcPr>
            <w:tcW w:w="692" w:type="pct"/>
            <w:shd w:val="clear" w:color="auto" w:fill="auto"/>
            <w:noWrap/>
          </w:tcPr>
          <w:p w14:paraId="014B15EB" w14:textId="77777777" w:rsidR="00074C9C" w:rsidRPr="005D3E07" w:rsidRDefault="00074C9C" w:rsidP="00DB7946">
            <w:pPr>
              <w:rPr>
                <w:rFonts w:ascii="Arial" w:hAnsi="Arial" w:cs="Arial"/>
                <w:sz w:val="20"/>
                <w:szCs w:val="20"/>
              </w:rPr>
            </w:pPr>
            <w:r w:rsidRPr="005D3E07">
              <w:rPr>
                <w:rFonts w:ascii="Arial" w:hAnsi="Arial" w:cs="Arial"/>
                <w:sz w:val="20"/>
                <w:szCs w:val="20"/>
              </w:rPr>
              <w:t>0.730</w:t>
            </w:r>
          </w:p>
        </w:tc>
        <w:tc>
          <w:tcPr>
            <w:tcW w:w="692" w:type="pct"/>
            <w:shd w:val="clear" w:color="auto" w:fill="auto"/>
            <w:noWrap/>
          </w:tcPr>
          <w:p w14:paraId="38949271" w14:textId="77777777" w:rsidR="00074C9C" w:rsidRPr="005D3E07" w:rsidRDefault="00074C9C" w:rsidP="00DB7946">
            <w:pPr>
              <w:rPr>
                <w:rFonts w:ascii="Arial" w:hAnsi="Arial" w:cs="Arial"/>
                <w:sz w:val="20"/>
                <w:szCs w:val="20"/>
              </w:rPr>
            </w:pPr>
            <w:r w:rsidRPr="005D3E07">
              <w:rPr>
                <w:rFonts w:ascii="Arial" w:hAnsi="Arial" w:cs="Arial"/>
                <w:sz w:val="20"/>
                <w:szCs w:val="20"/>
              </w:rPr>
              <w:t>0.270</w:t>
            </w:r>
          </w:p>
        </w:tc>
        <w:tc>
          <w:tcPr>
            <w:tcW w:w="697" w:type="pct"/>
            <w:shd w:val="clear" w:color="auto" w:fill="auto"/>
            <w:noWrap/>
          </w:tcPr>
          <w:p w14:paraId="36C2CA20" w14:textId="77777777" w:rsidR="00074C9C" w:rsidRPr="005D3E07" w:rsidRDefault="00074C9C" w:rsidP="00DB7946">
            <w:pPr>
              <w:rPr>
                <w:rFonts w:ascii="Arial" w:hAnsi="Arial" w:cs="Arial"/>
                <w:sz w:val="20"/>
                <w:szCs w:val="20"/>
              </w:rPr>
            </w:pPr>
            <w:r w:rsidRPr="005D3E07">
              <w:rPr>
                <w:rFonts w:ascii="Arial" w:hAnsi="Arial" w:cs="Arial"/>
                <w:sz w:val="20"/>
                <w:szCs w:val="20"/>
              </w:rPr>
              <w:t>0.870</w:t>
            </w:r>
          </w:p>
        </w:tc>
      </w:tr>
      <w:tr w:rsidR="00074C9C" w:rsidRPr="005D3E07" w14:paraId="43539173" w14:textId="77777777" w:rsidTr="00DB7946">
        <w:trPr>
          <w:trHeight w:val="285"/>
        </w:trPr>
        <w:tc>
          <w:tcPr>
            <w:tcW w:w="826" w:type="pct"/>
            <w:shd w:val="clear" w:color="auto" w:fill="auto"/>
            <w:noWrap/>
            <w:hideMark/>
          </w:tcPr>
          <w:p w14:paraId="1223DCE6" w14:textId="77777777" w:rsidR="00074C9C" w:rsidRPr="005D3E07" w:rsidRDefault="00074C9C" w:rsidP="00DB7946">
            <w:pPr>
              <w:rPr>
                <w:rFonts w:ascii="Arial" w:hAnsi="Arial" w:cs="Arial"/>
                <w:sz w:val="20"/>
                <w:szCs w:val="20"/>
              </w:rPr>
            </w:pPr>
            <w:r w:rsidRPr="005D3E07">
              <w:rPr>
                <w:rFonts w:ascii="Arial" w:hAnsi="Arial" w:cs="Arial"/>
                <w:sz w:val="20"/>
                <w:szCs w:val="20"/>
              </w:rPr>
              <w:t>TS</w:t>
            </w:r>
          </w:p>
        </w:tc>
        <w:tc>
          <w:tcPr>
            <w:tcW w:w="695" w:type="pct"/>
            <w:shd w:val="clear" w:color="auto" w:fill="auto"/>
            <w:noWrap/>
            <w:hideMark/>
          </w:tcPr>
          <w:p w14:paraId="04DE1B9B" w14:textId="77777777" w:rsidR="00074C9C" w:rsidRPr="005D3E07" w:rsidRDefault="00074C9C" w:rsidP="00DB7946">
            <w:pPr>
              <w:rPr>
                <w:rFonts w:ascii="Arial" w:hAnsi="Arial" w:cs="Arial"/>
                <w:sz w:val="20"/>
                <w:szCs w:val="20"/>
              </w:rPr>
            </w:pPr>
            <w:r w:rsidRPr="005D3E07">
              <w:rPr>
                <w:rFonts w:ascii="Arial" w:hAnsi="Arial" w:cs="Arial"/>
                <w:sz w:val="20"/>
                <w:szCs w:val="20"/>
              </w:rPr>
              <w:t>0.744</w:t>
            </w:r>
          </w:p>
        </w:tc>
        <w:tc>
          <w:tcPr>
            <w:tcW w:w="693" w:type="pct"/>
            <w:shd w:val="clear" w:color="auto" w:fill="auto"/>
            <w:noWrap/>
            <w:hideMark/>
          </w:tcPr>
          <w:p w14:paraId="57D5B7B0" w14:textId="77777777" w:rsidR="00074C9C" w:rsidRPr="005D3E07" w:rsidRDefault="00074C9C" w:rsidP="00DB7946">
            <w:pPr>
              <w:rPr>
                <w:rFonts w:ascii="Arial" w:hAnsi="Arial" w:cs="Arial"/>
                <w:sz w:val="20"/>
                <w:szCs w:val="20"/>
              </w:rPr>
            </w:pPr>
            <w:r w:rsidRPr="005D3E07">
              <w:rPr>
                <w:rFonts w:ascii="Arial" w:hAnsi="Arial" w:cs="Arial"/>
                <w:sz w:val="20"/>
                <w:szCs w:val="20"/>
              </w:rPr>
              <w:t>0.757</w:t>
            </w:r>
          </w:p>
        </w:tc>
        <w:tc>
          <w:tcPr>
            <w:tcW w:w="692" w:type="pct"/>
            <w:shd w:val="clear" w:color="auto" w:fill="auto"/>
            <w:noWrap/>
            <w:hideMark/>
          </w:tcPr>
          <w:p w14:paraId="3CF4C57C" w14:textId="77777777" w:rsidR="00074C9C" w:rsidRPr="005D3E07" w:rsidRDefault="00074C9C" w:rsidP="00DB7946">
            <w:pPr>
              <w:rPr>
                <w:rFonts w:ascii="Arial" w:hAnsi="Arial" w:cs="Arial"/>
                <w:sz w:val="20"/>
                <w:szCs w:val="20"/>
              </w:rPr>
            </w:pPr>
            <w:r w:rsidRPr="005D3E07">
              <w:rPr>
                <w:rFonts w:ascii="Arial" w:hAnsi="Arial" w:cs="Arial"/>
                <w:sz w:val="20"/>
                <w:szCs w:val="20"/>
              </w:rPr>
              <w:t>0.228</w:t>
            </w:r>
          </w:p>
        </w:tc>
        <w:tc>
          <w:tcPr>
            <w:tcW w:w="692" w:type="pct"/>
            <w:shd w:val="clear" w:color="auto" w:fill="auto"/>
            <w:noWrap/>
            <w:hideMark/>
          </w:tcPr>
          <w:p w14:paraId="15490B21" w14:textId="77777777" w:rsidR="00074C9C" w:rsidRPr="005D3E07" w:rsidRDefault="00074C9C" w:rsidP="00DB7946">
            <w:pPr>
              <w:rPr>
                <w:rFonts w:ascii="Arial" w:hAnsi="Arial" w:cs="Arial"/>
                <w:sz w:val="20"/>
                <w:szCs w:val="20"/>
              </w:rPr>
            </w:pPr>
            <w:r w:rsidRPr="005D3E07">
              <w:rPr>
                <w:rFonts w:ascii="Arial" w:hAnsi="Arial" w:cs="Arial"/>
                <w:sz w:val="20"/>
                <w:szCs w:val="20"/>
              </w:rPr>
              <w:t>0.716</w:t>
            </w:r>
          </w:p>
        </w:tc>
        <w:tc>
          <w:tcPr>
            <w:tcW w:w="692" w:type="pct"/>
            <w:shd w:val="clear" w:color="auto" w:fill="auto"/>
            <w:noWrap/>
            <w:hideMark/>
          </w:tcPr>
          <w:p w14:paraId="2E3CA5BD" w14:textId="77777777" w:rsidR="00074C9C" w:rsidRPr="005D3E07" w:rsidRDefault="00074C9C" w:rsidP="00DB7946">
            <w:pPr>
              <w:rPr>
                <w:rFonts w:ascii="Arial" w:hAnsi="Arial" w:cs="Arial"/>
                <w:sz w:val="20"/>
                <w:szCs w:val="20"/>
              </w:rPr>
            </w:pPr>
            <w:r w:rsidRPr="005D3E07">
              <w:rPr>
                <w:rFonts w:ascii="Arial" w:hAnsi="Arial" w:cs="Arial"/>
                <w:sz w:val="20"/>
                <w:szCs w:val="20"/>
              </w:rPr>
              <w:t>0.284</w:t>
            </w:r>
          </w:p>
        </w:tc>
        <w:tc>
          <w:tcPr>
            <w:tcW w:w="697" w:type="pct"/>
            <w:shd w:val="clear" w:color="auto" w:fill="auto"/>
            <w:noWrap/>
            <w:hideMark/>
          </w:tcPr>
          <w:p w14:paraId="67AF18B4" w14:textId="77777777" w:rsidR="00074C9C" w:rsidRPr="005D3E07" w:rsidRDefault="00074C9C" w:rsidP="00DB7946">
            <w:pPr>
              <w:rPr>
                <w:rFonts w:ascii="Arial" w:hAnsi="Arial" w:cs="Arial"/>
                <w:sz w:val="20"/>
                <w:szCs w:val="20"/>
              </w:rPr>
            </w:pPr>
            <w:r w:rsidRPr="005D3E07">
              <w:rPr>
                <w:rFonts w:ascii="Arial" w:hAnsi="Arial" w:cs="Arial"/>
                <w:sz w:val="20"/>
                <w:szCs w:val="20"/>
              </w:rPr>
              <w:t>0.772</w:t>
            </w:r>
          </w:p>
        </w:tc>
      </w:tr>
      <w:tr w:rsidR="00074C9C" w:rsidRPr="005D3E07" w14:paraId="74219A2E" w14:textId="77777777" w:rsidTr="00DB7946">
        <w:trPr>
          <w:trHeight w:val="285"/>
        </w:trPr>
        <w:tc>
          <w:tcPr>
            <w:tcW w:w="826" w:type="pct"/>
            <w:shd w:val="clear" w:color="auto" w:fill="auto"/>
            <w:noWrap/>
            <w:hideMark/>
          </w:tcPr>
          <w:p w14:paraId="77FFBD5E" w14:textId="77777777" w:rsidR="00074C9C" w:rsidRPr="005D3E07" w:rsidRDefault="00074C9C" w:rsidP="00DB7946">
            <w:pPr>
              <w:rPr>
                <w:rFonts w:ascii="Arial" w:hAnsi="Arial" w:cs="Arial"/>
                <w:sz w:val="20"/>
                <w:szCs w:val="20"/>
              </w:rPr>
            </w:pPr>
            <w:r w:rsidRPr="005D3E07">
              <w:rPr>
                <w:rFonts w:ascii="Arial" w:hAnsi="Arial" w:cs="Arial"/>
                <w:sz w:val="20"/>
                <w:szCs w:val="20"/>
              </w:rPr>
              <w:t>CONN</w:t>
            </w:r>
          </w:p>
        </w:tc>
        <w:tc>
          <w:tcPr>
            <w:tcW w:w="695" w:type="pct"/>
            <w:shd w:val="clear" w:color="auto" w:fill="auto"/>
            <w:noWrap/>
            <w:hideMark/>
          </w:tcPr>
          <w:p w14:paraId="2910C220" w14:textId="77777777" w:rsidR="00074C9C" w:rsidRPr="005D3E07" w:rsidRDefault="00074C9C" w:rsidP="00DB7946">
            <w:pPr>
              <w:rPr>
                <w:rFonts w:ascii="Arial" w:hAnsi="Arial" w:cs="Arial"/>
                <w:sz w:val="20"/>
                <w:szCs w:val="20"/>
              </w:rPr>
            </w:pPr>
            <w:r w:rsidRPr="005D3E07">
              <w:rPr>
                <w:rFonts w:ascii="Arial" w:hAnsi="Arial" w:cs="Arial"/>
                <w:sz w:val="20"/>
                <w:szCs w:val="20"/>
              </w:rPr>
              <w:t>0.758</w:t>
            </w:r>
          </w:p>
        </w:tc>
        <w:tc>
          <w:tcPr>
            <w:tcW w:w="693" w:type="pct"/>
            <w:shd w:val="clear" w:color="auto" w:fill="auto"/>
            <w:noWrap/>
            <w:hideMark/>
          </w:tcPr>
          <w:p w14:paraId="02F40C96" w14:textId="77777777" w:rsidR="00074C9C" w:rsidRPr="005D3E07" w:rsidRDefault="00074C9C" w:rsidP="00DB7946">
            <w:pPr>
              <w:rPr>
                <w:rFonts w:ascii="Arial" w:hAnsi="Arial" w:cs="Arial"/>
                <w:sz w:val="20"/>
                <w:szCs w:val="20"/>
              </w:rPr>
            </w:pPr>
            <w:r w:rsidRPr="005D3E07">
              <w:rPr>
                <w:rFonts w:ascii="Arial" w:hAnsi="Arial" w:cs="Arial"/>
                <w:sz w:val="20"/>
                <w:szCs w:val="20"/>
              </w:rPr>
              <w:t>0.663</w:t>
            </w:r>
          </w:p>
        </w:tc>
        <w:tc>
          <w:tcPr>
            <w:tcW w:w="692" w:type="pct"/>
            <w:shd w:val="clear" w:color="auto" w:fill="auto"/>
            <w:noWrap/>
            <w:hideMark/>
          </w:tcPr>
          <w:p w14:paraId="67938A7E" w14:textId="77777777" w:rsidR="00074C9C" w:rsidRPr="005D3E07" w:rsidRDefault="00074C9C" w:rsidP="00DB7946">
            <w:pPr>
              <w:rPr>
                <w:rFonts w:ascii="Arial" w:hAnsi="Arial" w:cs="Arial"/>
                <w:sz w:val="20"/>
                <w:szCs w:val="20"/>
              </w:rPr>
            </w:pPr>
            <w:r w:rsidRPr="005D3E07">
              <w:rPr>
                <w:rFonts w:ascii="Arial" w:hAnsi="Arial" w:cs="Arial"/>
                <w:sz w:val="20"/>
                <w:szCs w:val="20"/>
              </w:rPr>
              <w:t>0.147</w:t>
            </w:r>
          </w:p>
        </w:tc>
        <w:tc>
          <w:tcPr>
            <w:tcW w:w="692" w:type="pct"/>
            <w:shd w:val="clear" w:color="auto" w:fill="auto"/>
            <w:noWrap/>
            <w:hideMark/>
          </w:tcPr>
          <w:p w14:paraId="2234DFDD" w14:textId="77777777" w:rsidR="00074C9C" w:rsidRPr="005D3E07" w:rsidRDefault="00074C9C" w:rsidP="00DB7946">
            <w:pPr>
              <w:rPr>
                <w:rFonts w:ascii="Arial" w:hAnsi="Arial" w:cs="Arial"/>
                <w:sz w:val="20"/>
                <w:szCs w:val="20"/>
              </w:rPr>
            </w:pPr>
            <w:r w:rsidRPr="005D3E07">
              <w:rPr>
                <w:rFonts w:ascii="Arial" w:hAnsi="Arial" w:cs="Arial"/>
                <w:sz w:val="20"/>
                <w:szCs w:val="20"/>
              </w:rPr>
              <w:t>0.853</w:t>
            </w:r>
          </w:p>
        </w:tc>
        <w:tc>
          <w:tcPr>
            <w:tcW w:w="692" w:type="pct"/>
            <w:shd w:val="clear" w:color="auto" w:fill="auto"/>
            <w:noWrap/>
            <w:hideMark/>
          </w:tcPr>
          <w:p w14:paraId="617CF4D4" w14:textId="77777777" w:rsidR="00074C9C" w:rsidRPr="005D3E07" w:rsidRDefault="00074C9C" w:rsidP="00DB7946">
            <w:pPr>
              <w:rPr>
                <w:rFonts w:ascii="Arial" w:hAnsi="Arial" w:cs="Arial"/>
                <w:sz w:val="20"/>
                <w:szCs w:val="20"/>
              </w:rPr>
            </w:pPr>
            <w:r w:rsidRPr="005D3E07">
              <w:rPr>
                <w:rFonts w:ascii="Arial" w:hAnsi="Arial" w:cs="Arial"/>
                <w:sz w:val="20"/>
                <w:szCs w:val="20"/>
              </w:rPr>
              <w:t>0.337</w:t>
            </w:r>
          </w:p>
        </w:tc>
        <w:tc>
          <w:tcPr>
            <w:tcW w:w="697" w:type="pct"/>
            <w:shd w:val="clear" w:color="auto" w:fill="auto"/>
            <w:noWrap/>
            <w:hideMark/>
          </w:tcPr>
          <w:p w14:paraId="11C9572A" w14:textId="77777777" w:rsidR="00074C9C" w:rsidRPr="005D3E07" w:rsidRDefault="00074C9C" w:rsidP="00DB7946">
            <w:pPr>
              <w:rPr>
                <w:rFonts w:ascii="Arial" w:hAnsi="Arial" w:cs="Arial"/>
                <w:sz w:val="20"/>
                <w:szCs w:val="20"/>
              </w:rPr>
            </w:pPr>
            <w:r w:rsidRPr="005D3E07">
              <w:rPr>
                <w:rFonts w:ascii="Arial" w:hAnsi="Arial" w:cs="Arial"/>
                <w:sz w:val="20"/>
                <w:szCs w:val="20"/>
              </w:rPr>
              <w:t>0.826</w:t>
            </w:r>
          </w:p>
        </w:tc>
      </w:tr>
      <w:tr w:rsidR="00074C9C" w:rsidRPr="005D3E07" w14:paraId="1CB8C6A7" w14:textId="77777777" w:rsidTr="00DB7946">
        <w:trPr>
          <w:trHeight w:val="285"/>
        </w:trPr>
        <w:tc>
          <w:tcPr>
            <w:tcW w:w="826" w:type="pct"/>
            <w:shd w:val="clear" w:color="auto" w:fill="auto"/>
            <w:noWrap/>
            <w:hideMark/>
          </w:tcPr>
          <w:p w14:paraId="4824D231" w14:textId="77777777" w:rsidR="00074C9C" w:rsidRPr="005D3E07" w:rsidRDefault="00074C9C" w:rsidP="00DB7946">
            <w:pPr>
              <w:rPr>
                <w:rFonts w:ascii="Arial" w:hAnsi="Arial" w:cs="Arial"/>
                <w:sz w:val="20"/>
                <w:szCs w:val="20"/>
              </w:rPr>
            </w:pPr>
            <w:proofErr w:type="spellStart"/>
            <w:r w:rsidRPr="005D3E07">
              <w:rPr>
                <w:rFonts w:ascii="Arial" w:hAnsi="Arial" w:cs="Arial"/>
                <w:sz w:val="20"/>
                <w:szCs w:val="20"/>
              </w:rPr>
              <w:t>eFST</w:t>
            </w:r>
            <w:proofErr w:type="spellEnd"/>
          </w:p>
        </w:tc>
        <w:tc>
          <w:tcPr>
            <w:tcW w:w="695" w:type="pct"/>
            <w:shd w:val="clear" w:color="auto" w:fill="auto"/>
            <w:noWrap/>
            <w:hideMark/>
          </w:tcPr>
          <w:p w14:paraId="47A088D4" w14:textId="77777777" w:rsidR="00074C9C" w:rsidRPr="005D3E07" w:rsidRDefault="00074C9C" w:rsidP="00DB7946">
            <w:pPr>
              <w:rPr>
                <w:rFonts w:ascii="Arial" w:hAnsi="Arial" w:cs="Arial"/>
                <w:sz w:val="20"/>
                <w:szCs w:val="20"/>
              </w:rPr>
            </w:pPr>
            <w:r w:rsidRPr="005D3E07">
              <w:rPr>
                <w:rFonts w:ascii="Arial" w:hAnsi="Arial" w:cs="Arial"/>
                <w:sz w:val="20"/>
                <w:szCs w:val="20"/>
              </w:rPr>
              <w:t>0.819</w:t>
            </w:r>
          </w:p>
        </w:tc>
        <w:tc>
          <w:tcPr>
            <w:tcW w:w="693" w:type="pct"/>
            <w:shd w:val="clear" w:color="auto" w:fill="auto"/>
            <w:noWrap/>
            <w:hideMark/>
          </w:tcPr>
          <w:p w14:paraId="74ADFD7C" w14:textId="77777777" w:rsidR="00074C9C" w:rsidRPr="005D3E07" w:rsidRDefault="00074C9C" w:rsidP="00DB7946">
            <w:pPr>
              <w:rPr>
                <w:rFonts w:ascii="Arial" w:hAnsi="Arial" w:cs="Arial"/>
                <w:sz w:val="20"/>
                <w:szCs w:val="20"/>
              </w:rPr>
            </w:pPr>
            <w:r w:rsidRPr="005D3E07">
              <w:rPr>
                <w:rFonts w:ascii="Arial" w:hAnsi="Arial" w:cs="Arial"/>
                <w:sz w:val="20"/>
                <w:szCs w:val="20"/>
              </w:rPr>
              <w:t>0.695</w:t>
            </w:r>
          </w:p>
        </w:tc>
        <w:tc>
          <w:tcPr>
            <w:tcW w:w="692" w:type="pct"/>
            <w:shd w:val="clear" w:color="auto" w:fill="auto"/>
            <w:noWrap/>
            <w:hideMark/>
          </w:tcPr>
          <w:p w14:paraId="51E28165" w14:textId="77777777" w:rsidR="00074C9C" w:rsidRPr="005D3E07" w:rsidRDefault="00074C9C" w:rsidP="00DB7946">
            <w:pPr>
              <w:rPr>
                <w:rFonts w:ascii="Arial" w:hAnsi="Arial" w:cs="Arial"/>
                <w:sz w:val="20"/>
                <w:szCs w:val="20"/>
              </w:rPr>
            </w:pPr>
            <w:r w:rsidRPr="005D3E07">
              <w:rPr>
                <w:rFonts w:ascii="Arial" w:hAnsi="Arial" w:cs="Arial"/>
                <w:sz w:val="20"/>
                <w:szCs w:val="20"/>
              </w:rPr>
              <w:t>0.199</w:t>
            </w:r>
          </w:p>
        </w:tc>
        <w:tc>
          <w:tcPr>
            <w:tcW w:w="692" w:type="pct"/>
            <w:shd w:val="clear" w:color="auto" w:fill="auto"/>
            <w:noWrap/>
            <w:hideMark/>
          </w:tcPr>
          <w:p w14:paraId="798AE990" w14:textId="77777777" w:rsidR="00074C9C" w:rsidRPr="005D3E07" w:rsidRDefault="00074C9C" w:rsidP="00DB7946">
            <w:pPr>
              <w:rPr>
                <w:rFonts w:ascii="Arial" w:hAnsi="Arial" w:cs="Arial"/>
                <w:sz w:val="20"/>
                <w:szCs w:val="20"/>
              </w:rPr>
            </w:pPr>
            <w:r w:rsidRPr="005D3E07">
              <w:rPr>
                <w:rFonts w:ascii="Arial" w:hAnsi="Arial" w:cs="Arial"/>
                <w:sz w:val="20"/>
                <w:szCs w:val="20"/>
              </w:rPr>
              <w:t>0.852</w:t>
            </w:r>
          </w:p>
        </w:tc>
        <w:tc>
          <w:tcPr>
            <w:tcW w:w="692" w:type="pct"/>
            <w:shd w:val="clear" w:color="auto" w:fill="auto"/>
            <w:noWrap/>
            <w:hideMark/>
          </w:tcPr>
          <w:p w14:paraId="612F2C67" w14:textId="77777777" w:rsidR="00074C9C" w:rsidRPr="005D3E07" w:rsidRDefault="00074C9C" w:rsidP="00DB7946">
            <w:pPr>
              <w:rPr>
                <w:rFonts w:ascii="Arial" w:hAnsi="Arial" w:cs="Arial"/>
                <w:sz w:val="20"/>
                <w:szCs w:val="20"/>
              </w:rPr>
            </w:pPr>
            <w:r w:rsidRPr="005D3E07">
              <w:rPr>
                <w:rFonts w:ascii="Arial" w:hAnsi="Arial" w:cs="Arial"/>
                <w:sz w:val="20"/>
                <w:szCs w:val="20"/>
              </w:rPr>
              <w:t>0.148</w:t>
            </w:r>
          </w:p>
        </w:tc>
        <w:tc>
          <w:tcPr>
            <w:tcW w:w="697" w:type="pct"/>
            <w:shd w:val="clear" w:color="auto" w:fill="auto"/>
            <w:noWrap/>
            <w:hideMark/>
          </w:tcPr>
          <w:p w14:paraId="69C74541" w14:textId="77777777" w:rsidR="00074C9C" w:rsidRPr="005D3E07" w:rsidRDefault="00074C9C" w:rsidP="00DB7946">
            <w:pPr>
              <w:rPr>
                <w:rFonts w:ascii="Arial" w:hAnsi="Arial" w:cs="Arial"/>
                <w:sz w:val="20"/>
                <w:szCs w:val="20"/>
              </w:rPr>
            </w:pPr>
            <w:r w:rsidRPr="005D3E07">
              <w:rPr>
                <w:rFonts w:ascii="Arial" w:hAnsi="Arial" w:cs="Arial"/>
                <w:sz w:val="20"/>
                <w:szCs w:val="20"/>
              </w:rPr>
              <w:t>0.801</w:t>
            </w:r>
          </w:p>
        </w:tc>
      </w:tr>
      <w:tr w:rsidR="00074C9C" w:rsidRPr="005D3E07" w14:paraId="429325E4" w14:textId="77777777" w:rsidTr="00DB7946">
        <w:trPr>
          <w:trHeight w:val="285"/>
        </w:trPr>
        <w:tc>
          <w:tcPr>
            <w:tcW w:w="5000" w:type="pct"/>
            <w:gridSpan w:val="7"/>
            <w:shd w:val="clear" w:color="auto" w:fill="auto"/>
            <w:noWrap/>
          </w:tcPr>
          <w:p w14:paraId="77A9A7B1" w14:textId="77777777" w:rsidR="00074C9C" w:rsidRPr="005D3E07" w:rsidRDefault="00074C9C" w:rsidP="00DB7946">
            <w:pPr>
              <w:rPr>
                <w:rFonts w:ascii="Arial" w:hAnsi="Arial" w:cs="Arial"/>
                <w:i/>
                <w:iCs/>
                <w:sz w:val="20"/>
                <w:szCs w:val="20"/>
              </w:rPr>
            </w:pPr>
            <w:r w:rsidRPr="005D3E07">
              <w:rPr>
                <w:rFonts w:ascii="Arial" w:hAnsi="Arial" w:cs="Arial"/>
                <w:i/>
                <w:iCs/>
                <w:sz w:val="20"/>
                <w:szCs w:val="20"/>
              </w:rPr>
              <w:t>Concordant (Algorithm + Clinical) Definition of Impairment</w:t>
            </w:r>
          </w:p>
        </w:tc>
      </w:tr>
      <w:tr w:rsidR="00074C9C" w:rsidRPr="005D3E07" w14:paraId="1CE8C377" w14:textId="77777777" w:rsidTr="00DB7946">
        <w:trPr>
          <w:trHeight w:val="285"/>
        </w:trPr>
        <w:tc>
          <w:tcPr>
            <w:tcW w:w="826" w:type="pct"/>
            <w:shd w:val="clear" w:color="auto" w:fill="auto"/>
            <w:noWrap/>
          </w:tcPr>
          <w:p w14:paraId="22216795" w14:textId="77777777" w:rsidR="00074C9C" w:rsidRPr="005D3E07" w:rsidRDefault="00074C9C" w:rsidP="00DB7946">
            <w:pPr>
              <w:rPr>
                <w:rFonts w:ascii="Arial" w:hAnsi="Arial" w:cs="Arial"/>
                <w:sz w:val="20"/>
                <w:szCs w:val="20"/>
              </w:rPr>
            </w:pPr>
            <w:r w:rsidRPr="005D3E07">
              <w:rPr>
                <w:rFonts w:ascii="Arial" w:hAnsi="Arial" w:cs="Arial"/>
                <w:sz w:val="20"/>
                <w:szCs w:val="20"/>
              </w:rPr>
              <w:t>TS + CONN</w:t>
            </w:r>
          </w:p>
        </w:tc>
        <w:tc>
          <w:tcPr>
            <w:tcW w:w="695" w:type="pct"/>
            <w:shd w:val="clear" w:color="auto" w:fill="auto"/>
            <w:noWrap/>
            <w:vAlign w:val="bottom"/>
          </w:tcPr>
          <w:p w14:paraId="768F8B1A" w14:textId="77777777" w:rsidR="00074C9C" w:rsidRPr="005D3E07" w:rsidRDefault="00074C9C" w:rsidP="00DB7946">
            <w:pPr>
              <w:rPr>
                <w:rFonts w:ascii="Arial" w:hAnsi="Arial" w:cs="Arial"/>
                <w:sz w:val="20"/>
                <w:szCs w:val="20"/>
              </w:rPr>
            </w:pPr>
            <w:r w:rsidRPr="005D3E07">
              <w:rPr>
                <w:rFonts w:ascii="Arial" w:hAnsi="Arial" w:cs="Arial"/>
                <w:sz w:val="20"/>
                <w:szCs w:val="20"/>
              </w:rPr>
              <w:t>0.764</w:t>
            </w:r>
          </w:p>
        </w:tc>
        <w:tc>
          <w:tcPr>
            <w:tcW w:w="693" w:type="pct"/>
            <w:shd w:val="clear" w:color="auto" w:fill="auto"/>
            <w:noWrap/>
            <w:vAlign w:val="bottom"/>
          </w:tcPr>
          <w:p w14:paraId="7BD86BB0" w14:textId="77777777" w:rsidR="00074C9C" w:rsidRPr="005D3E07" w:rsidRDefault="00074C9C" w:rsidP="00DB7946">
            <w:pPr>
              <w:rPr>
                <w:rFonts w:ascii="Arial" w:hAnsi="Arial" w:cs="Arial"/>
                <w:sz w:val="20"/>
                <w:szCs w:val="20"/>
              </w:rPr>
            </w:pPr>
            <w:r w:rsidRPr="005D3E07">
              <w:rPr>
                <w:rFonts w:ascii="Arial" w:hAnsi="Arial" w:cs="Arial"/>
                <w:sz w:val="20"/>
                <w:szCs w:val="20"/>
              </w:rPr>
              <w:t>0.698</w:t>
            </w:r>
          </w:p>
        </w:tc>
        <w:tc>
          <w:tcPr>
            <w:tcW w:w="692" w:type="pct"/>
            <w:shd w:val="clear" w:color="auto" w:fill="auto"/>
            <w:noWrap/>
            <w:vAlign w:val="bottom"/>
          </w:tcPr>
          <w:p w14:paraId="38A839E5" w14:textId="77777777" w:rsidR="00074C9C" w:rsidRPr="005D3E07" w:rsidRDefault="00074C9C" w:rsidP="00DB7946">
            <w:pPr>
              <w:rPr>
                <w:rFonts w:ascii="Arial" w:hAnsi="Arial" w:cs="Arial"/>
                <w:sz w:val="20"/>
                <w:szCs w:val="20"/>
              </w:rPr>
            </w:pPr>
            <w:r w:rsidRPr="005D3E07">
              <w:rPr>
                <w:rFonts w:ascii="Arial" w:hAnsi="Arial" w:cs="Arial"/>
                <w:sz w:val="20"/>
                <w:szCs w:val="20"/>
              </w:rPr>
              <w:t>0.100</w:t>
            </w:r>
          </w:p>
        </w:tc>
        <w:tc>
          <w:tcPr>
            <w:tcW w:w="692" w:type="pct"/>
            <w:shd w:val="clear" w:color="auto" w:fill="auto"/>
            <w:noWrap/>
            <w:vAlign w:val="bottom"/>
          </w:tcPr>
          <w:p w14:paraId="28C1E2E1" w14:textId="77777777" w:rsidR="00074C9C" w:rsidRPr="005D3E07" w:rsidRDefault="00074C9C" w:rsidP="00DB7946">
            <w:pPr>
              <w:rPr>
                <w:rFonts w:ascii="Arial" w:hAnsi="Arial" w:cs="Arial"/>
                <w:sz w:val="20"/>
                <w:szCs w:val="20"/>
              </w:rPr>
            </w:pPr>
            <w:r w:rsidRPr="005D3E07">
              <w:rPr>
                <w:rFonts w:ascii="Arial" w:hAnsi="Arial" w:cs="Arial"/>
                <w:sz w:val="20"/>
                <w:szCs w:val="20"/>
              </w:rPr>
              <w:t>0.629</w:t>
            </w:r>
          </w:p>
        </w:tc>
        <w:tc>
          <w:tcPr>
            <w:tcW w:w="692" w:type="pct"/>
            <w:shd w:val="clear" w:color="auto" w:fill="auto"/>
            <w:noWrap/>
            <w:vAlign w:val="bottom"/>
          </w:tcPr>
          <w:p w14:paraId="31299FAA" w14:textId="77777777" w:rsidR="00074C9C" w:rsidRPr="005D3E07" w:rsidRDefault="00074C9C" w:rsidP="00DB7946">
            <w:pPr>
              <w:rPr>
                <w:rFonts w:ascii="Arial" w:hAnsi="Arial" w:cs="Arial"/>
                <w:sz w:val="20"/>
                <w:szCs w:val="20"/>
              </w:rPr>
            </w:pPr>
            <w:r w:rsidRPr="005D3E07">
              <w:rPr>
                <w:rFonts w:ascii="Arial" w:hAnsi="Arial" w:cs="Arial"/>
                <w:sz w:val="20"/>
                <w:szCs w:val="20"/>
              </w:rPr>
              <w:t>0.371</w:t>
            </w:r>
          </w:p>
        </w:tc>
        <w:tc>
          <w:tcPr>
            <w:tcW w:w="697" w:type="pct"/>
            <w:shd w:val="clear" w:color="auto" w:fill="auto"/>
            <w:noWrap/>
            <w:vAlign w:val="bottom"/>
          </w:tcPr>
          <w:p w14:paraId="24DF1301" w14:textId="77777777" w:rsidR="00074C9C" w:rsidRPr="005D3E07" w:rsidRDefault="00074C9C" w:rsidP="00DB7946">
            <w:pPr>
              <w:rPr>
                <w:rFonts w:ascii="Arial" w:hAnsi="Arial" w:cs="Arial"/>
                <w:sz w:val="20"/>
                <w:szCs w:val="20"/>
              </w:rPr>
            </w:pPr>
            <w:r w:rsidRPr="005D3E07">
              <w:rPr>
                <w:rFonts w:ascii="Arial" w:hAnsi="Arial" w:cs="Arial"/>
                <w:sz w:val="20"/>
                <w:szCs w:val="20"/>
              </w:rPr>
              <w:t>0.900</w:t>
            </w:r>
          </w:p>
        </w:tc>
      </w:tr>
      <w:tr w:rsidR="00074C9C" w:rsidRPr="005D3E07" w14:paraId="55DA4874" w14:textId="77777777" w:rsidTr="00DB7946">
        <w:trPr>
          <w:trHeight w:val="285"/>
        </w:trPr>
        <w:tc>
          <w:tcPr>
            <w:tcW w:w="826" w:type="pct"/>
            <w:shd w:val="clear" w:color="auto" w:fill="auto"/>
            <w:noWrap/>
            <w:hideMark/>
          </w:tcPr>
          <w:p w14:paraId="289F6541" w14:textId="77777777" w:rsidR="00074C9C" w:rsidRPr="005D3E07" w:rsidRDefault="00074C9C" w:rsidP="00DB7946">
            <w:pPr>
              <w:rPr>
                <w:rFonts w:ascii="Arial" w:hAnsi="Arial" w:cs="Arial"/>
                <w:sz w:val="20"/>
                <w:szCs w:val="20"/>
              </w:rPr>
            </w:pPr>
            <w:r w:rsidRPr="005D3E07">
              <w:rPr>
                <w:rFonts w:ascii="Arial" w:hAnsi="Arial" w:cs="Arial"/>
                <w:sz w:val="20"/>
                <w:szCs w:val="20"/>
              </w:rPr>
              <w:t>TS</w:t>
            </w:r>
          </w:p>
        </w:tc>
        <w:tc>
          <w:tcPr>
            <w:tcW w:w="695" w:type="pct"/>
            <w:shd w:val="clear" w:color="auto" w:fill="auto"/>
            <w:noWrap/>
            <w:vAlign w:val="bottom"/>
            <w:hideMark/>
          </w:tcPr>
          <w:p w14:paraId="05FC2ADC" w14:textId="77777777" w:rsidR="00074C9C" w:rsidRPr="005D3E07" w:rsidRDefault="00074C9C" w:rsidP="00DB7946">
            <w:pPr>
              <w:rPr>
                <w:rFonts w:ascii="Arial" w:hAnsi="Arial" w:cs="Arial"/>
                <w:sz w:val="20"/>
                <w:szCs w:val="20"/>
              </w:rPr>
            </w:pPr>
            <w:r w:rsidRPr="005D3E07">
              <w:rPr>
                <w:rFonts w:ascii="Arial" w:hAnsi="Arial" w:cs="Arial"/>
                <w:sz w:val="20"/>
                <w:szCs w:val="20"/>
              </w:rPr>
              <w:t>0.730</w:t>
            </w:r>
          </w:p>
        </w:tc>
        <w:tc>
          <w:tcPr>
            <w:tcW w:w="693" w:type="pct"/>
            <w:shd w:val="clear" w:color="auto" w:fill="auto"/>
            <w:noWrap/>
            <w:vAlign w:val="bottom"/>
            <w:hideMark/>
          </w:tcPr>
          <w:p w14:paraId="3604EEE6" w14:textId="77777777" w:rsidR="00074C9C" w:rsidRPr="005D3E07" w:rsidRDefault="00074C9C" w:rsidP="00DB7946">
            <w:pPr>
              <w:rPr>
                <w:rFonts w:ascii="Arial" w:hAnsi="Arial" w:cs="Arial"/>
                <w:sz w:val="20"/>
                <w:szCs w:val="20"/>
              </w:rPr>
            </w:pPr>
            <w:r w:rsidRPr="005D3E07">
              <w:rPr>
                <w:rFonts w:ascii="Arial" w:hAnsi="Arial" w:cs="Arial"/>
                <w:sz w:val="20"/>
                <w:szCs w:val="20"/>
              </w:rPr>
              <w:t>0.757</w:t>
            </w:r>
          </w:p>
        </w:tc>
        <w:tc>
          <w:tcPr>
            <w:tcW w:w="692" w:type="pct"/>
            <w:shd w:val="clear" w:color="auto" w:fill="auto"/>
            <w:noWrap/>
            <w:vAlign w:val="bottom"/>
            <w:hideMark/>
          </w:tcPr>
          <w:p w14:paraId="764DB123" w14:textId="77777777" w:rsidR="00074C9C" w:rsidRPr="005D3E07" w:rsidRDefault="00074C9C" w:rsidP="00DB7946">
            <w:pPr>
              <w:rPr>
                <w:rFonts w:ascii="Arial" w:hAnsi="Arial" w:cs="Arial"/>
                <w:sz w:val="20"/>
                <w:szCs w:val="20"/>
              </w:rPr>
            </w:pPr>
            <w:r w:rsidRPr="005D3E07">
              <w:rPr>
                <w:rFonts w:ascii="Arial" w:hAnsi="Arial" w:cs="Arial"/>
                <w:sz w:val="20"/>
                <w:szCs w:val="20"/>
              </w:rPr>
              <w:t>0.243</w:t>
            </w:r>
          </w:p>
        </w:tc>
        <w:tc>
          <w:tcPr>
            <w:tcW w:w="692" w:type="pct"/>
            <w:shd w:val="clear" w:color="auto" w:fill="auto"/>
            <w:noWrap/>
            <w:vAlign w:val="bottom"/>
            <w:hideMark/>
          </w:tcPr>
          <w:p w14:paraId="1D9185C7" w14:textId="77777777" w:rsidR="00074C9C" w:rsidRPr="005D3E07" w:rsidRDefault="00074C9C" w:rsidP="00DB7946">
            <w:pPr>
              <w:rPr>
                <w:rFonts w:ascii="Arial" w:hAnsi="Arial" w:cs="Arial"/>
                <w:sz w:val="20"/>
                <w:szCs w:val="20"/>
              </w:rPr>
            </w:pPr>
            <w:r w:rsidRPr="005D3E07">
              <w:rPr>
                <w:rFonts w:ascii="Arial" w:hAnsi="Arial" w:cs="Arial"/>
                <w:sz w:val="20"/>
                <w:szCs w:val="20"/>
              </w:rPr>
              <w:t>0.703</w:t>
            </w:r>
          </w:p>
        </w:tc>
        <w:tc>
          <w:tcPr>
            <w:tcW w:w="692" w:type="pct"/>
            <w:shd w:val="clear" w:color="auto" w:fill="auto"/>
            <w:noWrap/>
            <w:vAlign w:val="bottom"/>
            <w:hideMark/>
          </w:tcPr>
          <w:p w14:paraId="72C5D2B8" w14:textId="77777777" w:rsidR="00074C9C" w:rsidRPr="005D3E07" w:rsidRDefault="00074C9C" w:rsidP="00DB7946">
            <w:pPr>
              <w:rPr>
                <w:rFonts w:ascii="Arial" w:hAnsi="Arial" w:cs="Arial"/>
                <w:sz w:val="20"/>
                <w:szCs w:val="20"/>
              </w:rPr>
            </w:pPr>
            <w:r w:rsidRPr="005D3E07">
              <w:rPr>
                <w:rFonts w:ascii="Arial" w:hAnsi="Arial" w:cs="Arial"/>
                <w:sz w:val="20"/>
                <w:szCs w:val="20"/>
              </w:rPr>
              <w:t>0.297</w:t>
            </w:r>
          </w:p>
        </w:tc>
        <w:tc>
          <w:tcPr>
            <w:tcW w:w="697" w:type="pct"/>
            <w:shd w:val="clear" w:color="auto" w:fill="auto"/>
            <w:noWrap/>
            <w:vAlign w:val="bottom"/>
            <w:hideMark/>
          </w:tcPr>
          <w:p w14:paraId="2A31DC39" w14:textId="77777777" w:rsidR="00074C9C" w:rsidRPr="005D3E07" w:rsidRDefault="00074C9C" w:rsidP="00DB7946">
            <w:pPr>
              <w:rPr>
                <w:rFonts w:ascii="Arial" w:hAnsi="Arial" w:cs="Arial"/>
                <w:sz w:val="20"/>
                <w:szCs w:val="20"/>
              </w:rPr>
            </w:pPr>
            <w:r w:rsidRPr="005D3E07">
              <w:rPr>
                <w:rFonts w:ascii="Arial" w:hAnsi="Arial" w:cs="Arial"/>
                <w:sz w:val="20"/>
                <w:szCs w:val="20"/>
              </w:rPr>
              <w:t>0.757</w:t>
            </w:r>
          </w:p>
        </w:tc>
      </w:tr>
      <w:tr w:rsidR="00074C9C" w:rsidRPr="005D3E07" w14:paraId="4DCB7A40" w14:textId="77777777" w:rsidTr="00DB7946">
        <w:trPr>
          <w:trHeight w:val="285"/>
        </w:trPr>
        <w:tc>
          <w:tcPr>
            <w:tcW w:w="826" w:type="pct"/>
            <w:shd w:val="clear" w:color="auto" w:fill="auto"/>
            <w:noWrap/>
            <w:hideMark/>
          </w:tcPr>
          <w:p w14:paraId="321A6A80" w14:textId="77777777" w:rsidR="00074C9C" w:rsidRPr="005D3E07" w:rsidRDefault="00074C9C" w:rsidP="00DB7946">
            <w:pPr>
              <w:rPr>
                <w:rFonts w:ascii="Arial" w:hAnsi="Arial" w:cs="Arial"/>
                <w:sz w:val="20"/>
                <w:szCs w:val="20"/>
              </w:rPr>
            </w:pPr>
            <w:r w:rsidRPr="005D3E07">
              <w:rPr>
                <w:rFonts w:ascii="Arial" w:hAnsi="Arial" w:cs="Arial"/>
                <w:sz w:val="20"/>
                <w:szCs w:val="20"/>
              </w:rPr>
              <w:t>CONN</w:t>
            </w:r>
          </w:p>
        </w:tc>
        <w:tc>
          <w:tcPr>
            <w:tcW w:w="695" w:type="pct"/>
            <w:shd w:val="clear" w:color="auto" w:fill="auto"/>
            <w:noWrap/>
            <w:vAlign w:val="bottom"/>
            <w:hideMark/>
          </w:tcPr>
          <w:p w14:paraId="3A747A9B" w14:textId="77777777" w:rsidR="00074C9C" w:rsidRPr="005D3E07" w:rsidRDefault="00074C9C" w:rsidP="00DB7946">
            <w:pPr>
              <w:rPr>
                <w:rFonts w:ascii="Arial" w:hAnsi="Arial" w:cs="Arial"/>
                <w:sz w:val="20"/>
                <w:szCs w:val="20"/>
              </w:rPr>
            </w:pPr>
            <w:r w:rsidRPr="005D3E07">
              <w:rPr>
                <w:rFonts w:ascii="Arial" w:hAnsi="Arial" w:cs="Arial"/>
                <w:sz w:val="20"/>
                <w:szCs w:val="20"/>
              </w:rPr>
              <w:t>0.743</w:t>
            </w:r>
          </w:p>
        </w:tc>
        <w:tc>
          <w:tcPr>
            <w:tcW w:w="693" w:type="pct"/>
            <w:shd w:val="clear" w:color="auto" w:fill="auto"/>
            <w:noWrap/>
            <w:vAlign w:val="bottom"/>
            <w:hideMark/>
          </w:tcPr>
          <w:p w14:paraId="21905870" w14:textId="77777777" w:rsidR="00074C9C" w:rsidRPr="005D3E07" w:rsidRDefault="00074C9C" w:rsidP="00DB7946">
            <w:pPr>
              <w:rPr>
                <w:rFonts w:ascii="Arial" w:hAnsi="Arial" w:cs="Arial"/>
                <w:sz w:val="20"/>
                <w:szCs w:val="20"/>
              </w:rPr>
            </w:pPr>
            <w:r w:rsidRPr="005D3E07">
              <w:rPr>
                <w:rFonts w:ascii="Arial" w:hAnsi="Arial" w:cs="Arial"/>
                <w:sz w:val="20"/>
                <w:szCs w:val="20"/>
              </w:rPr>
              <w:t>0.588</w:t>
            </w:r>
          </w:p>
        </w:tc>
        <w:tc>
          <w:tcPr>
            <w:tcW w:w="692" w:type="pct"/>
            <w:shd w:val="clear" w:color="auto" w:fill="auto"/>
            <w:noWrap/>
            <w:vAlign w:val="bottom"/>
            <w:hideMark/>
          </w:tcPr>
          <w:p w14:paraId="399D8925" w14:textId="77777777" w:rsidR="00074C9C" w:rsidRPr="005D3E07" w:rsidRDefault="00074C9C" w:rsidP="00DB7946">
            <w:pPr>
              <w:rPr>
                <w:rFonts w:ascii="Arial" w:hAnsi="Arial" w:cs="Arial"/>
                <w:sz w:val="20"/>
                <w:szCs w:val="20"/>
              </w:rPr>
            </w:pPr>
            <w:r w:rsidRPr="005D3E07">
              <w:rPr>
                <w:rFonts w:ascii="Arial" w:hAnsi="Arial" w:cs="Arial"/>
                <w:sz w:val="20"/>
                <w:szCs w:val="20"/>
              </w:rPr>
              <w:t>0.102</w:t>
            </w:r>
          </w:p>
        </w:tc>
        <w:tc>
          <w:tcPr>
            <w:tcW w:w="692" w:type="pct"/>
            <w:shd w:val="clear" w:color="auto" w:fill="auto"/>
            <w:noWrap/>
            <w:vAlign w:val="bottom"/>
            <w:hideMark/>
          </w:tcPr>
          <w:p w14:paraId="6BA31CB7" w14:textId="77777777" w:rsidR="00074C9C" w:rsidRPr="005D3E07" w:rsidRDefault="00074C9C" w:rsidP="00DB7946">
            <w:pPr>
              <w:rPr>
                <w:rFonts w:ascii="Arial" w:hAnsi="Arial" w:cs="Arial"/>
                <w:sz w:val="20"/>
                <w:szCs w:val="20"/>
              </w:rPr>
            </w:pPr>
            <w:r w:rsidRPr="005D3E07">
              <w:rPr>
                <w:rFonts w:ascii="Arial" w:hAnsi="Arial" w:cs="Arial"/>
                <w:sz w:val="20"/>
                <w:szCs w:val="20"/>
              </w:rPr>
              <w:t>0.898</w:t>
            </w:r>
          </w:p>
        </w:tc>
        <w:tc>
          <w:tcPr>
            <w:tcW w:w="692" w:type="pct"/>
            <w:shd w:val="clear" w:color="auto" w:fill="auto"/>
            <w:noWrap/>
            <w:vAlign w:val="bottom"/>
            <w:hideMark/>
          </w:tcPr>
          <w:p w14:paraId="6B91953C" w14:textId="77777777" w:rsidR="00074C9C" w:rsidRPr="005D3E07" w:rsidRDefault="00074C9C" w:rsidP="00DB7946">
            <w:pPr>
              <w:rPr>
                <w:rFonts w:ascii="Arial" w:hAnsi="Arial" w:cs="Arial"/>
                <w:sz w:val="20"/>
                <w:szCs w:val="20"/>
              </w:rPr>
            </w:pPr>
            <w:r w:rsidRPr="005D3E07">
              <w:rPr>
                <w:rFonts w:ascii="Arial" w:hAnsi="Arial" w:cs="Arial"/>
                <w:sz w:val="20"/>
                <w:szCs w:val="20"/>
              </w:rPr>
              <w:t>0.413</w:t>
            </w:r>
          </w:p>
        </w:tc>
        <w:tc>
          <w:tcPr>
            <w:tcW w:w="697" w:type="pct"/>
            <w:shd w:val="clear" w:color="auto" w:fill="auto"/>
            <w:noWrap/>
            <w:vAlign w:val="bottom"/>
            <w:hideMark/>
          </w:tcPr>
          <w:p w14:paraId="4B170945" w14:textId="77777777" w:rsidR="00074C9C" w:rsidRPr="005D3E07" w:rsidRDefault="00074C9C" w:rsidP="00DB7946">
            <w:pPr>
              <w:rPr>
                <w:rFonts w:ascii="Arial" w:hAnsi="Arial" w:cs="Arial"/>
                <w:sz w:val="20"/>
                <w:szCs w:val="20"/>
              </w:rPr>
            </w:pPr>
            <w:r w:rsidRPr="005D3E07">
              <w:rPr>
                <w:rFonts w:ascii="Arial" w:hAnsi="Arial" w:cs="Arial"/>
                <w:sz w:val="20"/>
                <w:szCs w:val="20"/>
              </w:rPr>
              <w:t>0.850</w:t>
            </w:r>
          </w:p>
        </w:tc>
      </w:tr>
      <w:tr w:rsidR="00074C9C" w:rsidRPr="005D3E07" w14:paraId="212FBB9B" w14:textId="77777777" w:rsidTr="00DB7946">
        <w:trPr>
          <w:trHeight w:val="285"/>
        </w:trPr>
        <w:tc>
          <w:tcPr>
            <w:tcW w:w="826" w:type="pct"/>
            <w:shd w:val="clear" w:color="auto" w:fill="auto"/>
            <w:noWrap/>
            <w:hideMark/>
          </w:tcPr>
          <w:p w14:paraId="121DCF75" w14:textId="77777777" w:rsidR="00074C9C" w:rsidRPr="005D3E07" w:rsidRDefault="00074C9C" w:rsidP="00DB7946">
            <w:pPr>
              <w:rPr>
                <w:rFonts w:ascii="Arial" w:hAnsi="Arial" w:cs="Arial"/>
                <w:sz w:val="20"/>
                <w:szCs w:val="20"/>
              </w:rPr>
            </w:pPr>
            <w:proofErr w:type="spellStart"/>
            <w:r w:rsidRPr="005D3E07">
              <w:rPr>
                <w:rFonts w:ascii="Arial" w:hAnsi="Arial" w:cs="Arial"/>
                <w:sz w:val="20"/>
                <w:szCs w:val="20"/>
              </w:rPr>
              <w:t>eFST</w:t>
            </w:r>
            <w:proofErr w:type="spellEnd"/>
          </w:p>
        </w:tc>
        <w:tc>
          <w:tcPr>
            <w:tcW w:w="695" w:type="pct"/>
            <w:shd w:val="clear" w:color="auto" w:fill="auto"/>
            <w:noWrap/>
            <w:vAlign w:val="bottom"/>
            <w:hideMark/>
          </w:tcPr>
          <w:p w14:paraId="1CAC65B1" w14:textId="77777777" w:rsidR="00074C9C" w:rsidRPr="005D3E07" w:rsidRDefault="00074C9C" w:rsidP="00DB7946">
            <w:pPr>
              <w:rPr>
                <w:rFonts w:ascii="Arial" w:hAnsi="Arial" w:cs="Arial"/>
                <w:sz w:val="20"/>
                <w:szCs w:val="20"/>
              </w:rPr>
            </w:pPr>
            <w:r w:rsidRPr="005D3E07">
              <w:rPr>
                <w:rFonts w:ascii="Arial" w:hAnsi="Arial" w:cs="Arial"/>
                <w:sz w:val="20"/>
                <w:szCs w:val="20"/>
              </w:rPr>
              <w:t>0.678</w:t>
            </w:r>
          </w:p>
        </w:tc>
        <w:tc>
          <w:tcPr>
            <w:tcW w:w="693" w:type="pct"/>
            <w:shd w:val="clear" w:color="auto" w:fill="auto"/>
            <w:noWrap/>
            <w:vAlign w:val="bottom"/>
            <w:hideMark/>
          </w:tcPr>
          <w:p w14:paraId="1CC5F4E5" w14:textId="77777777" w:rsidR="00074C9C" w:rsidRPr="005D3E07" w:rsidRDefault="00074C9C" w:rsidP="00DB7946">
            <w:pPr>
              <w:rPr>
                <w:rFonts w:ascii="Arial" w:hAnsi="Arial" w:cs="Arial"/>
                <w:sz w:val="20"/>
                <w:szCs w:val="20"/>
              </w:rPr>
            </w:pPr>
            <w:r w:rsidRPr="005D3E07">
              <w:rPr>
                <w:rFonts w:ascii="Arial" w:hAnsi="Arial" w:cs="Arial"/>
                <w:sz w:val="20"/>
                <w:szCs w:val="20"/>
              </w:rPr>
              <w:t>0.354</w:t>
            </w:r>
          </w:p>
        </w:tc>
        <w:tc>
          <w:tcPr>
            <w:tcW w:w="692" w:type="pct"/>
            <w:shd w:val="clear" w:color="auto" w:fill="auto"/>
            <w:noWrap/>
            <w:vAlign w:val="bottom"/>
            <w:hideMark/>
          </w:tcPr>
          <w:p w14:paraId="7150B481" w14:textId="77777777" w:rsidR="00074C9C" w:rsidRPr="005D3E07" w:rsidRDefault="00074C9C" w:rsidP="00DB7946">
            <w:pPr>
              <w:rPr>
                <w:rFonts w:ascii="Arial" w:hAnsi="Arial" w:cs="Arial"/>
                <w:sz w:val="20"/>
                <w:szCs w:val="20"/>
              </w:rPr>
            </w:pPr>
            <w:r w:rsidRPr="005D3E07">
              <w:rPr>
                <w:rFonts w:ascii="Arial" w:hAnsi="Arial" w:cs="Arial"/>
                <w:sz w:val="20"/>
                <w:szCs w:val="20"/>
              </w:rPr>
              <w:t>0.359</w:t>
            </w:r>
          </w:p>
        </w:tc>
        <w:tc>
          <w:tcPr>
            <w:tcW w:w="692" w:type="pct"/>
            <w:shd w:val="clear" w:color="auto" w:fill="auto"/>
            <w:noWrap/>
            <w:vAlign w:val="bottom"/>
            <w:hideMark/>
          </w:tcPr>
          <w:p w14:paraId="4029A55C" w14:textId="77777777" w:rsidR="00074C9C" w:rsidRPr="005D3E07" w:rsidRDefault="00074C9C" w:rsidP="00DB7946">
            <w:pPr>
              <w:rPr>
                <w:rFonts w:ascii="Arial" w:hAnsi="Arial" w:cs="Arial"/>
                <w:sz w:val="20"/>
                <w:szCs w:val="20"/>
              </w:rPr>
            </w:pPr>
            <w:r w:rsidRPr="005D3E07">
              <w:rPr>
                <w:rFonts w:ascii="Arial" w:hAnsi="Arial" w:cs="Arial"/>
                <w:sz w:val="20"/>
                <w:szCs w:val="20"/>
              </w:rPr>
              <w:t>0.833</w:t>
            </w:r>
          </w:p>
        </w:tc>
        <w:tc>
          <w:tcPr>
            <w:tcW w:w="692" w:type="pct"/>
            <w:shd w:val="clear" w:color="auto" w:fill="auto"/>
            <w:noWrap/>
            <w:vAlign w:val="bottom"/>
            <w:hideMark/>
          </w:tcPr>
          <w:p w14:paraId="18B994DD" w14:textId="77777777" w:rsidR="00074C9C" w:rsidRPr="005D3E07" w:rsidRDefault="00074C9C" w:rsidP="00DB7946">
            <w:pPr>
              <w:rPr>
                <w:rFonts w:ascii="Arial" w:hAnsi="Arial" w:cs="Arial"/>
                <w:sz w:val="20"/>
                <w:szCs w:val="20"/>
              </w:rPr>
            </w:pPr>
            <w:r w:rsidRPr="005D3E07">
              <w:rPr>
                <w:rFonts w:ascii="Arial" w:hAnsi="Arial" w:cs="Arial"/>
                <w:sz w:val="20"/>
                <w:szCs w:val="20"/>
              </w:rPr>
              <w:t>0.167</w:t>
            </w:r>
          </w:p>
        </w:tc>
        <w:tc>
          <w:tcPr>
            <w:tcW w:w="697" w:type="pct"/>
            <w:shd w:val="clear" w:color="auto" w:fill="auto"/>
            <w:noWrap/>
            <w:vAlign w:val="bottom"/>
            <w:hideMark/>
          </w:tcPr>
          <w:p w14:paraId="22909EFB" w14:textId="77777777" w:rsidR="00074C9C" w:rsidRPr="005D3E07" w:rsidRDefault="00074C9C" w:rsidP="00DB7946">
            <w:pPr>
              <w:rPr>
                <w:rFonts w:ascii="Arial" w:hAnsi="Arial" w:cs="Arial"/>
                <w:sz w:val="20"/>
                <w:szCs w:val="20"/>
              </w:rPr>
            </w:pPr>
            <w:r w:rsidRPr="005D3E07">
              <w:rPr>
                <w:rFonts w:ascii="Arial" w:hAnsi="Arial" w:cs="Arial"/>
                <w:sz w:val="20"/>
                <w:szCs w:val="20"/>
              </w:rPr>
              <w:t>0.641</w:t>
            </w:r>
          </w:p>
        </w:tc>
      </w:tr>
    </w:tbl>
    <w:p w14:paraId="3F3CFA88" w14:textId="77777777" w:rsidR="00074C9C" w:rsidRPr="005A509B" w:rsidRDefault="00074C9C" w:rsidP="00074C9C">
      <w:pPr>
        <w:spacing w:line="480" w:lineRule="auto"/>
        <w:rPr>
          <w:rFonts w:ascii="Arial" w:hAnsi="Arial" w:cs="Arial"/>
          <w:b/>
          <w:sz w:val="20"/>
          <w:szCs w:val="20"/>
        </w:rPr>
      </w:pPr>
      <w:r w:rsidRPr="00A90DA5">
        <w:rPr>
          <w:rFonts w:ascii="Arial" w:hAnsi="Arial" w:cs="Arial"/>
          <w:sz w:val="20"/>
          <w:szCs w:val="20"/>
        </w:rPr>
        <w:t>ACC, accuracy; PPV, positive predictive value; FPR, false positive rate; TPR, true positive rate; FNR, false negative rate; TNR, true negative rate</w:t>
      </w:r>
      <w:r>
        <w:rPr>
          <w:rFonts w:ascii="Arial" w:hAnsi="Arial" w:cs="Arial"/>
          <w:sz w:val="20"/>
          <w:szCs w:val="20"/>
        </w:rPr>
        <w:t xml:space="preserve">; </w:t>
      </w:r>
      <w:r w:rsidRPr="00A90DA5">
        <w:rPr>
          <w:rFonts w:ascii="Arial" w:hAnsi="Arial" w:cs="Arial"/>
          <w:sz w:val="20"/>
          <w:szCs w:val="20"/>
        </w:rPr>
        <w:t xml:space="preserve">TS, time series; CONN, connectivity; </w:t>
      </w:r>
      <w:proofErr w:type="spellStart"/>
      <w:r w:rsidRPr="00A90DA5">
        <w:rPr>
          <w:rFonts w:ascii="Arial" w:hAnsi="Arial" w:cs="Arial"/>
          <w:sz w:val="20"/>
          <w:szCs w:val="20"/>
        </w:rPr>
        <w:t>eFST</w:t>
      </w:r>
      <w:proofErr w:type="spellEnd"/>
      <w:r w:rsidRPr="00A90DA5">
        <w:rPr>
          <w:rFonts w:ascii="Arial" w:hAnsi="Arial" w:cs="Arial"/>
          <w:sz w:val="20"/>
          <w:szCs w:val="20"/>
        </w:rPr>
        <w:t>, extended field sobriety test</w:t>
      </w:r>
    </w:p>
    <w:p w14:paraId="2164095A" w14:textId="77777777" w:rsidR="00906681" w:rsidRDefault="00906681" w:rsidP="00906681">
      <w:pPr>
        <w:rPr>
          <w:rFonts w:ascii="Arial" w:hAnsi="Arial" w:cs="Arial"/>
          <w:b/>
          <w:bCs/>
          <w:sz w:val="20"/>
        </w:rPr>
      </w:pPr>
    </w:p>
    <w:p w14:paraId="15C78249" w14:textId="77777777" w:rsidR="00074C9C" w:rsidRDefault="00074C9C" w:rsidP="00906681">
      <w:pPr>
        <w:rPr>
          <w:rFonts w:ascii="Arial" w:hAnsi="Arial" w:cs="Arial"/>
          <w:b/>
          <w:bCs/>
          <w:sz w:val="20"/>
        </w:rPr>
      </w:pPr>
    </w:p>
    <w:p w14:paraId="21DDF407" w14:textId="77777777" w:rsidR="00074C9C" w:rsidRDefault="00074C9C" w:rsidP="00906681">
      <w:pPr>
        <w:rPr>
          <w:rFonts w:ascii="Arial" w:hAnsi="Arial" w:cs="Arial"/>
          <w:b/>
          <w:bCs/>
          <w:sz w:val="20"/>
        </w:rPr>
      </w:pPr>
    </w:p>
    <w:p w14:paraId="5AE76B49" w14:textId="77777777" w:rsidR="00074C9C" w:rsidRPr="00E1512B" w:rsidRDefault="00074C9C" w:rsidP="00906681">
      <w:pPr>
        <w:rPr>
          <w:rFonts w:ascii="Arial" w:hAnsi="Arial" w:cs="Arial"/>
          <w:kern w:val="32"/>
          <w:sz w:val="20"/>
          <w:szCs w:val="24"/>
        </w:rPr>
      </w:pPr>
    </w:p>
    <w:p w14:paraId="7B0BB8F1" w14:textId="77777777" w:rsidR="00906681" w:rsidRPr="00C346FD" w:rsidRDefault="00651702" w:rsidP="00906681">
      <w:pPr>
        <w:pStyle w:val="SMHeading"/>
        <w:spacing w:line="480" w:lineRule="auto"/>
        <w:rPr>
          <w:rFonts w:ascii="Arial" w:hAnsi="Arial" w:cs="Arial"/>
          <w:sz w:val="20"/>
          <w:szCs w:val="20"/>
        </w:rPr>
      </w:pPr>
      <w:r>
        <w:rPr>
          <w:rFonts w:ascii="Arial" w:hAnsi="Arial" w:cs="Arial"/>
          <w:sz w:val="20"/>
          <w:szCs w:val="20"/>
        </w:rPr>
        <w:lastRenderedPageBreak/>
        <w:t xml:space="preserve">Supplementary </w:t>
      </w:r>
      <w:r w:rsidR="00906681" w:rsidRPr="00DC623A">
        <w:rPr>
          <w:rFonts w:ascii="Arial" w:hAnsi="Arial" w:cs="Arial"/>
          <w:sz w:val="20"/>
          <w:szCs w:val="20"/>
        </w:rPr>
        <w:t xml:space="preserve">Table </w:t>
      </w:r>
      <w:r w:rsidR="00074C9C">
        <w:rPr>
          <w:rFonts w:ascii="Arial" w:hAnsi="Arial" w:cs="Arial"/>
          <w:sz w:val="20"/>
          <w:szCs w:val="20"/>
        </w:rPr>
        <w:t>3</w:t>
      </w:r>
      <w:r w:rsidR="00906681" w:rsidRPr="00DC623A">
        <w:rPr>
          <w:rFonts w:ascii="Arial" w:hAnsi="Arial" w:cs="Arial"/>
          <w:sz w:val="20"/>
          <w:szCs w:val="20"/>
        </w:rPr>
        <w:t xml:space="preserve">. </w:t>
      </w:r>
      <w:r w:rsidR="00906681" w:rsidRPr="00C346FD">
        <w:rPr>
          <w:rFonts w:ascii="Arial" w:hAnsi="Arial" w:cs="Arial"/>
          <w:sz w:val="20"/>
          <w:szCs w:val="20"/>
        </w:rPr>
        <w:t>Machine Learning Metrics using Algorithmic, Clinical, and Concordant Definition of Impairment Using Only a Single Post Dose fNIRS Scan.</w:t>
      </w:r>
    </w:p>
    <w:tbl>
      <w:tblPr>
        <w:tblW w:w="45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98"/>
        <w:gridCol w:w="1189"/>
        <w:gridCol w:w="1192"/>
        <w:gridCol w:w="1192"/>
        <w:gridCol w:w="1192"/>
        <w:gridCol w:w="1192"/>
        <w:gridCol w:w="1197"/>
      </w:tblGrid>
      <w:tr w:rsidR="00906681" w:rsidRPr="004C27D0" w14:paraId="5F78D7A2" w14:textId="77777777" w:rsidTr="004C27D0">
        <w:trPr>
          <w:trHeight w:val="285"/>
        </w:trPr>
        <w:tc>
          <w:tcPr>
            <w:tcW w:w="817" w:type="pct"/>
            <w:tcBorders>
              <w:bottom w:val="single" w:sz="12" w:space="0" w:color="666666"/>
            </w:tcBorders>
            <w:shd w:val="clear" w:color="auto" w:fill="auto"/>
            <w:noWrap/>
            <w:hideMark/>
          </w:tcPr>
          <w:p w14:paraId="0BC2E533"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Model</w:t>
            </w:r>
          </w:p>
        </w:tc>
        <w:tc>
          <w:tcPr>
            <w:tcW w:w="695" w:type="pct"/>
            <w:tcBorders>
              <w:bottom w:val="single" w:sz="12" w:space="0" w:color="666666"/>
            </w:tcBorders>
            <w:shd w:val="clear" w:color="auto" w:fill="auto"/>
            <w:noWrap/>
            <w:hideMark/>
          </w:tcPr>
          <w:p w14:paraId="4EDF7B84"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ACC</w:t>
            </w:r>
          </w:p>
        </w:tc>
        <w:tc>
          <w:tcPr>
            <w:tcW w:w="697" w:type="pct"/>
            <w:tcBorders>
              <w:bottom w:val="single" w:sz="12" w:space="0" w:color="666666"/>
            </w:tcBorders>
            <w:shd w:val="clear" w:color="auto" w:fill="auto"/>
            <w:noWrap/>
            <w:hideMark/>
          </w:tcPr>
          <w:p w14:paraId="6E92545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PPV</w:t>
            </w:r>
          </w:p>
        </w:tc>
        <w:tc>
          <w:tcPr>
            <w:tcW w:w="697" w:type="pct"/>
            <w:tcBorders>
              <w:bottom w:val="single" w:sz="12" w:space="0" w:color="666666"/>
            </w:tcBorders>
            <w:shd w:val="clear" w:color="auto" w:fill="auto"/>
            <w:noWrap/>
            <w:hideMark/>
          </w:tcPr>
          <w:p w14:paraId="7EB96756"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FPR</w:t>
            </w:r>
          </w:p>
        </w:tc>
        <w:tc>
          <w:tcPr>
            <w:tcW w:w="697" w:type="pct"/>
            <w:tcBorders>
              <w:bottom w:val="single" w:sz="12" w:space="0" w:color="666666"/>
            </w:tcBorders>
            <w:shd w:val="clear" w:color="auto" w:fill="auto"/>
            <w:noWrap/>
            <w:hideMark/>
          </w:tcPr>
          <w:p w14:paraId="29BE4C33"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TPR</w:t>
            </w:r>
          </w:p>
        </w:tc>
        <w:tc>
          <w:tcPr>
            <w:tcW w:w="697" w:type="pct"/>
            <w:tcBorders>
              <w:bottom w:val="single" w:sz="12" w:space="0" w:color="666666"/>
            </w:tcBorders>
            <w:shd w:val="clear" w:color="auto" w:fill="auto"/>
            <w:noWrap/>
            <w:hideMark/>
          </w:tcPr>
          <w:p w14:paraId="047E010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FNR</w:t>
            </w:r>
          </w:p>
        </w:tc>
        <w:tc>
          <w:tcPr>
            <w:tcW w:w="701" w:type="pct"/>
            <w:tcBorders>
              <w:bottom w:val="single" w:sz="12" w:space="0" w:color="666666"/>
            </w:tcBorders>
            <w:shd w:val="clear" w:color="auto" w:fill="auto"/>
            <w:noWrap/>
            <w:hideMark/>
          </w:tcPr>
          <w:p w14:paraId="70FAC58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TNR</w:t>
            </w:r>
          </w:p>
        </w:tc>
      </w:tr>
      <w:tr w:rsidR="00906681" w:rsidRPr="004C27D0" w14:paraId="124A2C98" w14:textId="77777777" w:rsidTr="004C27D0">
        <w:trPr>
          <w:trHeight w:val="285"/>
        </w:trPr>
        <w:tc>
          <w:tcPr>
            <w:tcW w:w="5000" w:type="pct"/>
            <w:gridSpan w:val="7"/>
            <w:shd w:val="clear" w:color="auto" w:fill="auto"/>
            <w:noWrap/>
          </w:tcPr>
          <w:p w14:paraId="39F54AFA" w14:textId="77777777" w:rsidR="00906681" w:rsidRPr="004C27D0" w:rsidRDefault="00906681" w:rsidP="00771F4E">
            <w:pPr>
              <w:pStyle w:val="SMHeading"/>
              <w:rPr>
                <w:rFonts w:ascii="Arial" w:hAnsi="Arial" w:cs="Arial"/>
                <w:b w:val="0"/>
                <w:bCs w:val="0"/>
                <w:i/>
                <w:iCs/>
                <w:sz w:val="20"/>
              </w:rPr>
            </w:pPr>
            <w:r w:rsidRPr="004C27D0">
              <w:rPr>
                <w:rFonts w:ascii="Arial" w:hAnsi="Arial" w:cs="Arial"/>
                <w:b w:val="0"/>
                <w:bCs w:val="0"/>
                <w:i/>
                <w:iCs/>
                <w:sz w:val="20"/>
              </w:rPr>
              <w:t>Algorithmic Definition of Impairment</w:t>
            </w:r>
          </w:p>
        </w:tc>
      </w:tr>
      <w:tr w:rsidR="00906681" w:rsidRPr="004C27D0" w14:paraId="67CF8315" w14:textId="77777777" w:rsidTr="004C27D0">
        <w:trPr>
          <w:trHeight w:val="285"/>
        </w:trPr>
        <w:tc>
          <w:tcPr>
            <w:tcW w:w="817" w:type="pct"/>
            <w:shd w:val="clear" w:color="auto" w:fill="auto"/>
            <w:noWrap/>
          </w:tcPr>
          <w:p w14:paraId="429D798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TS + CONN</w:t>
            </w:r>
          </w:p>
        </w:tc>
        <w:tc>
          <w:tcPr>
            <w:tcW w:w="695" w:type="pct"/>
            <w:shd w:val="clear" w:color="auto" w:fill="auto"/>
            <w:noWrap/>
            <w:vAlign w:val="bottom"/>
          </w:tcPr>
          <w:p w14:paraId="2E4C976C"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0.704</w:t>
            </w:r>
          </w:p>
        </w:tc>
        <w:tc>
          <w:tcPr>
            <w:tcW w:w="697" w:type="pct"/>
            <w:shd w:val="clear" w:color="auto" w:fill="auto"/>
            <w:noWrap/>
            <w:vAlign w:val="bottom"/>
          </w:tcPr>
          <w:p w14:paraId="4B59E07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0.671</w:t>
            </w:r>
          </w:p>
        </w:tc>
        <w:tc>
          <w:tcPr>
            <w:tcW w:w="697" w:type="pct"/>
            <w:shd w:val="clear" w:color="auto" w:fill="auto"/>
            <w:noWrap/>
            <w:vAlign w:val="bottom"/>
          </w:tcPr>
          <w:p w14:paraId="520584C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0.264</w:t>
            </w:r>
          </w:p>
        </w:tc>
        <w:tc>
          <w:tcPr>
            <w:tcW w:w="697" w:type="pct"/>
            <w:shd w:val="clear" w:color="auto" w:fill="auto"/>
            <w:noWrap/>
            <w:vAlign w:val="bottom"/>
          </w:tcPr>
          <w:p w14:paraId="38C3CC0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0.671</w:t>
            </w:r>
          </w:p>
        </w:tc>
        <w:tc>
          <w:tcPr>
            <w:tcW w:w="697" w:type="pct"/>
            <w:shd w:val="clear" w:color="auto" w:fill="auto"/>
            <w:noWrap/>
            <w:vAlign w:val="bottom"/>
          </w:tcPr>
          <w:p w14:paraId="4A777E3D"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0.329</w:t>
            </w:r>
          </w:p>
        </w:tc>
        <w:tc>
          <w:tcPr>
            <w:tcW w:w="701" w:type="pct"/>
            <w:shd w:val="clear" w:color="auto" w:fill="auto"/>
            <w:noWrap/>
            <w:vAlign w:val="bottom"/>
          </w:tcPr>
          <w:p w14:paraId="6532C57F"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0.736</w:t>
            </w:r>
          </w:p>
        </w:tc>
      </w:tr>
      <w:tr w:rsidR="00906681" w:rsidRPr="004C27D0" w14:paraId="7574022E" w14:textId="77777777" w:rsidTr="004C27D0">
        <w:trPr>
          <w:trHeight w:val="285"/>
        </w:trPr>
        <w:tc>
          <w:tcPr>
            <w:tcW w:w="817" w:type="pct"/>
            <w:shd w:val="clear" w:color="auto" w:fill="auto"/>
            <w:noWrap/>
            <w:hideMark/>
          </w:tcPr>
          <w:p w14:paraId="1EE4B6B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TS</w:t>
            </w:r>
          </w:p>
        </w:tc>
        <w:tc>
          <w:tcPr>
            <w:tcW w:w="695" w:type="pct"/>
            <w:shd w:val="clear" w:color="auto" w:fill="auto"/>
            <w:noWrap/>
            <w:vAlign w:val="bottom"/>
          </w:tcPr>
          <w:p w14:paraId="474153A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0.714</w:t>
            </w:r>
          </w:p>
        </w:tc>
        <w:tc>
          <w:tcPr>
            <w:tcW w:w="697" w:type="pct"/>
            <w:shd w:val="clear" w:color="auto" w:fill="auto"/>
            <w:noWrap/>
            <w:vAlign w:val="bottom"/>
          </w:tcPr>
          <w:p w14:paraId="30332614"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0.650</w:t>
            </w:r>
          </w:p>
        </w:tc>
        <w:tc>
          <w:tcPr>
            <w:tcW w:w="697" w:type="pct"/>
            <w:shd w:val="clear" w:color="auto" w:fill="auto"/>
            <w:noWrap/>
            <w:vAlign w:val="bottom"/>
          </w:tcPr>
          <w:p w14:paraId="3548A322"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0.222</w:t>
            </w:r>
          </w:p>
        </w:tc>
        <w:tc>
          <w:tcPr>
            <w:tcW w:w="697" w:type="pct"/>
            <w:shd w:val="clear" w:color="auto" w:fill="auto"/>
            <w:noWrap/>
            <w:vAlign w:val="bottom"/>
          </w:tcPr>
          <w:p w14:paraId="3EA72F56"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0.650</w:t>
            </w:r>
          </w:p>
        </w:tc>
        <w:tc>
          <w:tcPr>
            <w:tcW w:w="697" w:type="pct"/>
            <w:shd w:val="clear" w:color="auto" w:fill="auto"/>
            <w:noWrap/>
            <w:vAlign w:val="bottom"/>
          </w:tcPr>
          <w:p w14:paraId="2ECFC3DF"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0.350</w:t>
            </w:r>
          </w:p>
        </w:tc>
        <w:tc>
          <w:tcPr>
            <w:tcW w:w="701" w:type="pct"/>
            <w:shd w:val="clear" w:color="auto" w:fill="auto"/>
            <w:noWrap/>
            <w:vAlign w:val="bottom"/>
          </w:tcPr>
          <w:p w14:paraId="7399FC61"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0.778</w:t>
            </w:r>
          </w:p>
        </w:tc>
      </w:tr>
      <w:tr w:rsidR="00906681" w:rsidRPr="004C27D0" w14:paraId="45C4435B" w14:textId="77777777" w:rsidTr="004C27D0">
        <w:trPr>
          <w:trHeight w:val="285"/>
        </w:trPr>
        <w:tc>
          <w:tcPr>
            <w:tcW w:w="817" w:type="pct"/>
            <w:shd w:val="clear" w:color="auto" w:fill="auto"/>
            <w:noWrap/>
            <w:hideMark/>
          </w:tcPr>
          <w:p w14:paraId="7E84A31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CONN</w:t>
            </w:r>
          </w:p>
        </w:tc>
        <w:tc>
          <w:tcPr>
            <w:tcW w:w="695" w:type="pct"/>
            <w:shd w:val="clear" w:color="auto" w:fill="auto"/>
            <w:noWrap/>
            <w:vAlign w:val="bottom"/>
          </w:tcPr>
          <w:p w14:paraId="41724183"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0.717</w:t>
            </w:r>
          </w:p>
        </w:tc>
        <w:tc>
          <w:tcPr>
            <w:tcW w:w="697" w:type="pct"/>
            <w:shd w:val="clear" w:color="auto" w:fill="auto"/>
            <w:noWrap/>
            <w:vAlign w:val="bottom"/>
          </w:tcPr>
          <w:p w14:paraId="57481E6C"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0.531</w:t>
            </w:r>
          </w:p>
        </w:tc>
        <w:tc>
          <w:tcPr>
            <w:tcW w:w="697" w:type="pct"/>
            <w:shd w:val="clear" w:color="auto" w:fill="auto"/>
            <w:noWrap/>
            <w:vAlign w:val="bottom"/>
          </w:tcPr>
          <w:p w14:paraId="04C3FB4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0.097</w:t>
            </w:r>
          </w:p>
        </w:tc>
        <w:tc>
          <w:tcPr>
            <w:tcW w:w="697" w:type="pct"/>
            <w:shd w:val="clear" w:color="auto" w:fill="auto"/>
            <w:noWrap/>
            <w:vAlign w:val="bottom"/>
          </w:tcPr>
          <w:p w14:paraId="6D8C087E"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0.903</w:t>
            </w:r>
          </w:p>
        </w:tc>
        <w:tc>
          <w:tcPr>
            <w:tcW w:w="697" w:type="pct"/>
            <w:shd w:val="clear" w:color="auto" w:fill="auto"/>
            <w:noWrap/>
            <w:vAlign w:val="bottom"/>
          </w:tcPr>
          <w:p w14:paraId="302EB5F9"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0.469</w:t>
            </w:r>
          </w:p>
        </w:tc>
        <w:tc>
          <w:tcPr>
            <w:tcW w:w="701" w:type="pct"/>
            <w:shd w:val="clear" w:color="auto" w:fill="auto"/>
            <w:noWrap/>
            <w:vAlign w:val="bottom"/>
          </w:tcPr>
          <w:p w14:paraId="0B07D007"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0.852</w:t>
            </w:r>
          </w:p>
        </w:tc>
      </w:tr>
      <w:tr w:rsidR="00906681" w:rsidRPr="004C27D0" w14:paraId="496E9BBC" w14:textId="77777777" w:rsidTr="004C27D0">
        <w:trPr>
          <w:trHeight w:val="285"/>
        </w:trPr>
        <w:tc>
          <w:tcPr>
            <w:tcW w:w="817" w:type="pct"/>
            <w:shd w:val="clear" w:color="auto" w:fill="auto"/>
            <w:noWrap/>
            <w:hideMark/>
          </w:tcPr>
          <w:p w14:paraId="1558D759" w14:textId="77777777" w:rsidR="00906681" w:rsidRPr="004C27D0" w:rsidRDefault="00906681" w:rsidP="00771F4E">
            <w:pPr>
              <w:pStyle w:val="SMHeading"/>
              <w:rPr>
                <w:rFonts w:ascii="Arial" w:hAnsi="Arial" w:cs="Arial"/>
                <w:b w:val="0"/>
                <w:bCs w:val="0"/>
                <w:sz w:val="20"/>
              </w:rPr>
            </w:pPr>
            <w:proofErr w:type="spellStart"/>
            <w:r w:rsidRPr="004C27D0">
              <w:rPr>
                <w:rFonts w:ascii="Arial" w:hAnsi="Arial" w:cs="Arial"/>
                <w:b w:val="0"/>
                <w:bCs w:val="0"/>
                <w:sz w:val="20"/>
              </w:rPr>
              <w:t>eFST</w:t>
            </w:r>
            <w:proofErr w:type="spellEnd"/>
          </w:p>
        </w:tc>
        <w:tc>
          <w:tcPr>
            <w:tcW w:w="695" w:type="pct"/>
            <w:shd w:val="clear" w:color="auto" w:fill="auto"/>
            <w:noWrap/>
            <w:vAlign w:val="bottom"/>
          </w:tcPr>
          <w:p w14:paraId="0C4A2A4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0.676</w:t>
            </w:r>
          </w:p>
        </w:tc>
        <w:tc>
          <w:tcPr>
            <w:tcW w:w="697" w:type="pct"/>
            <w:shd w:val="clear" w:color="auto" w:fill="auto"/>
            <w:noWrap/>
            <w:vAlign w:val="bottom"/>
          </w:tcPr>
          <w:p w14:paraId="1444C16F"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0.399</w:t>
            </w:r>
          </w:p>
        </w:tc>
        <w:tc>
          <w:tcPr>
            <w:tcW w:w="697" w:type="pct"/>
            <w:shd w:val="clear" w:color="auto" w:fill="auto"/>
            <w:noWrap/>
            <w:vAlign w:val="bottom"/>
          </w:tcPr>
          <w:p w14:paraId="2CBD786C"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0.348</w:t>
            </w:r>
          </w:p>
        </w:tc>
        <w:tc>
          <w:tcPr>
            <w:tcW w:w="697" w:type="pct"/>
            <w:shd w:val="clear" w:color="auto" w:fill="auto"/>
            <w:noWrap/>
            <w:vAlign w:val="bottom"/>
          </w:tcPr>
          <w:p w14:paraId="7BC18A71"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0.752</w:t>
            </w:r>
          </w:p>
        </w:tc>
        <w:tc>
          <w:tcPr>
            <w:tcW w:w="697" w:type="pct"/>
            <w:shd w:val="clear" w:color="auto" w:fill="auto"/>
            <w:noWrap/>
            <w:vAlign w:val="bottom"/>
          </w:tcPr>
          <w:p w14:paraId="4AE90EA1"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0.248</w:t>
            </w:r>
          </w:p>
        </w:tc>
        <w:tc>
          <w:tcPr>
            <w:tcW w:w="701" w:type="pct"/>
            <w:shd w:val="clear" w:color="auto" w:fill="auto"/>
            <w:noWrap/>
            <w:vAlign w:val="bottom"/>
          </w:tcPr>
          <w:p w14:paraId="69E320CF"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0.652</w:t>
            </w:r>
          </w:p>
        </w:tc>
      </w:tr>
      <w:tr w:rsidR="00906681" w:rsidRPr="004C27D0" w14:paraId="072F19DA" w14:textId="77777777" w:rsidTr="004C27D0">
        <w:trPr>
          <w:trHeight w:val="285"/>
        </w:trPr>
        <w:tc>
          <w:tcPr>
            <w:tcW w:w="5000" w:type="pct"/>
            <w:gridSpan w:val="7"/>
            <w:shd w:val="clear" w:color="auto" w:fill="auto"/>
            <w:noWrap/>
          </w:tcPr>
          <w:p w14:paraId="335962C6" w14:textId="77777777" w:rsidR="00906681" w:rsidRPr="004C27D0" w:rsidRDefault="00906681" w:rsidP="00771F4E">
            <w:pPr>
              <w:pStyle w:val="SMHeading"/>
              <w:rPr>
                <w:rFonts w:ascii="Arial" w:hAnsi="Arial" w:cs="Arial"/>
                <w:b w:val="0"/>
                <w:bCs w:val="0"/>
                <w:i/>
                <w:iCs/>
                <w:sz w:val="20"/>
              </w:rPr>
            </w:pPr>
            <w:r w:rsidRPr="004C27D0">
              <w:rPr>
                <w:rFonts w:ascii="Arial" w:hAnsi="Arial" w:cs="Arial"/>
                <w:b w:val="0"/>
                <w:bCs w:val="0"/>
                <w:i/>
                <w:iCs/>
                <w:sz w:val="20"/>
              </w:rPr>
              <w:t>Clinical Definition of Impairment</w:t>
            </w:r>
          </w:p>
        </w:tc>
      </w:tr>
      <w:tr w:rsidR="00906681" w:rsidRPr="004C27D0" w14:paraId="174E0D4B" w14:textId="77777777" w:rsidTr="004C27D0">
        <w:trPr>
          <w:trHeight w:val="285"/>
        </w:trPr>
        <w:tc>
          <w:tcPr>
            <w:tcW w:w="817" w:type="pct"/>
            <w:shd w:val="clear" w:color="auto" w:fill="auto"/>
            <w:noWrap/>
          </w:tcPr>
          <w:p w14:paraId="34FF8475"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TS + CONN</w:t>
            </w:r>
          </w:p>
        </w:tc>
        <w:tc>
          <w:tcPr>
            <w:tcW w:w="695" w:type="pct"/>
            <w:shd w:val="clear" w:color="auto" w:fill="auto"/>
            <w:noWrap/>
            <w:vAlign w:val="bottom"/>
          </w:tcPr>
          <w:p w14:paraId="4989423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0.779</w:t>
            </w:r>
          </w:p>
        </w:tc>
        <w:tc>
          <w:tcPr>
            <w:tcW w:w="697" w:type="pct"/>
            <w:shd w:val="clear" w:color="auto" w:fill="auto"/>
            <w:noWrap/>
            <w:vAlign w:val="bottom"/>
          </w:tcPr>
          <w:p w14:paraId="31BD026E"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0.758</w:t>
            </w:r>
          </w:p>
        </w:tc>
        <w:tc>
          <w:tcPr>
            <w:tcW w:w="697" w:type="pct"/>
            <w:shd w:val="clear" w:color="auto" w:fill="auto"/>
            <w:noWrap/>
            <w:vAlign w:val="bottom"/>
          </w:tcPr>
          <w:p w14:paraId="3B130B61"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0.200</w:t>
            </w:r>
          </w:p>
        </w:tc>
        <w:tc>
          <w:tcPr>
            <w:tcW w:w="697" w:type="pct"/>
            <w:shd w:val="clear" w:color="auto" w:fill="auto"/>
            <w:noWrap/>
            <w:vAlign w:val="bottom"/>
          </w:tcPr>
          <w:p w14:paraId="64A864C6"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0.758</w:t>
            </w:r>
          </w:p>
        </w:tc>
        <w:tc>
          <w:tcPr>
            <w:tcW w:w="697" w:type="pct"/>
            <w:shd w:val="clear" w:color="auto" w:fill="auto"/>
            <w:noWrap/>
            <w:vAlign w:val="bottom"/>
          </w:tcPr>
          <w:p w14:paraId="2B2EE649"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0.242</w:t>
            </w:r>
          </w:p>
        </w:tc>
        <w:tc>
          <w:tcPr>
            <w:tcW w:w="701" w:type="pct"/>
            <w:shd w:val="clear" w:color="auto" w:fill="auto"/>
            <w:noWrap/>
            <w:vAlign w:val="bottom"/>
          </w:tcPr>
          <w:p w14:paraId="414536A4"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0.800</w:t>
            </w:r>
          </w:p>
        </w:tc>
      </w:tr>
      <w:tr w:rsidR="00906681" w:rsidRPr="004C27D0" w14:paraId="7C78A818" w14:textId="77777777" w:rsidTr="004C27D0">
        <w:trPr>
          <w:trHeight w:val="285"/>
        </w:trPr>
        <w:tc>
          <w:tcPr>
            <w:tcW w:w="817" w:type="pct"/>
            <w:shd w:val="clear" w:color="auto" w:fill="auto"/>
            <w:noWrap/>
            <w:hideMark/>
          </w:tcPr>
          <w:p w14:paraId="2860B65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TS</w:t>
            </w:r>
          </w:p>
        </w:tc>
        <w:tc>
          <w:tcPr>
            <w:tcW w:w="695" w:type="pct"/>
            <w:shd w:val="clear" w:color="auto" w:fill="auto"/>
            <w:noWrap/>
            <w:vAlign w:val="bottom"/>
          </w:tcPr>
          <w:p w14:paraId="213EDA2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0.684</w:t>
            </w:r>
          </w:p>
        </w:tc>
        <w:tc>
          <w:tcPr>
            <w:tcW w:w="697" w:type="pct"/>
            <w:shd w:val="clear" w:color="auto" w:fill="auto"/>
            <w:noWrap/>
            <w:vAlign w:val="bottom"/>
          </w:tcPr>
          <w:p w14:paraId="0343E1C3"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0.621</w:t>
            </w:r>
          </w:p>
        </w:tc>
        <w:tc>
          <w:tcPr>
            <w:tcW w:w="697" w:type="pct"/>
            <w:shd w:val="clear" w:color="auto" w:fill="auto"/>
            <w:noWrap/>
            <w:vAlign w:val="bottom"/>
          </w:tcPr>
          <w:p w14:paraId="5E38B647"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0.253</w:t>
            </w:r>
          </w:p>
        </w:tc>
        <w:tc>
          <w:tcPr>
            <w:tcW w:w="697" w:type="pct"/>
            <w:shd w:val="clear" w:color="auto" w:fill="auto"/>
            <w:noWrap/>
            <w:vAlign w:val="bottom"/>
          </w:tcPr>
          <w:p w14:paraId="40B5A3B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0.621</w:t>
            </w:r>
          </w:p>
        </w:tc>
        <w:tc>
          <w:tcPr>
            <w:tcW w:w="697" w:type="pct"/>
            <w:shd w:val="clear" w:color="auto" w:fill="auto"/>
            <w:noWrap/>
            <w:vAlign w:val="bottom"/>
          </w:tcPr>
          <w:p w14:paraId="1356F09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0.379</w:t>
            </w:r>
          </w:p>
        </w:tc>
        <w:tc>
          <w:tcPr>
            <w:tcW w:w="701" w:type="pct"/>
            <w:shd w:val="clear" w:color="auto" w:fill="auto"/>
            <w:noWrap/>
            <w:vAlign w:val="bottom"/>
          </w:tcPr>
          <w:p w14:paraId="09577D9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0.747</w:t>
            </w:r>
          </w:p>
        </w:tc>
      </w:tr>
      <w:tr w:rsidR="00906681" w:rsidRPr="004C27D0" w14:paraId="6367C35F" w14:textId="77777777" w:rsidTr="004C27D0">
        <w:trPr>
          <w:trHeight w:val="285"/>
        </w:trPr>
        <w:tc>
          <w:tcPr>
            <w:tcW w:w="817" w:type="pct"/>
            <w:shd w:val="clear" w:color="auto" w:fill="auto"/>
            <w:noWrap/>
            <w:hideMark/>
          </w:tcPr>
          <w:p w14:paraId="3BD5960F"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CONN</w:t>
            </w:r>
          </w:p>
        </w:tc>
        <w:tc>
          <w:tcPr>
            <w:tcW w:w="695" w:type="pct"/>
            <w:shd w:val="clear" w:color="auto" w:fill="auto"/>
            <w:noWrap/>
            <w:vAlign w:val="bottom"/>
          </w:tcPr>
          <w:p w14:paraId="0BEA825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0.753</w:t>
            </w:r>
          </w:p>
        </w:tc>
        <w:tc>
          <w:tcPr>
            <w:tcW w:w="697" w:type="pct"/>
            <w:shd w:val="clear" w:color="auto" w:fill="auto"/>
            <w:noWrap/>
            <w:vAlign w:val="bottom"/>
          </w:tcPr>
          <w:p w14:paraId="3E95E7C4"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0.663</w:t>
            </w:r>
          </w:p>
        </w:tc>
        <w:tc>
          <w:tcPr>
            <w:tcW w:w="697" w:type="pct"/>
            <w:shd w:val="clear" w:color="auto" w:fill="auto"/>
            <w:noWrap/>
            <w:vAlign w:val="bottom"/>
          </w:tcPr>
          <w:p w14:paraId="17E9269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0.158</w:t>
            </w:r>
          </w:p>
        </w:tc>
        <w:tc>
          <w:tcPr>
            <w:tcW w:w="697" w:type="pct"/>
            <w:shd w:val="clear" w:color="auto" w:fill="auto"/>
            <w:noWrap/>
            <w:vAlign w:val="bottom"/>
          </w:tcPr>
          <w:p w14:paraId="667A4745"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0.842</w:t>
            </w:r>
          </w:p>
        </w:tc>
        <w:tc>
          <w:tcPr>
            <w:tcW w:w="697" w:type="pct"/>
            <w:shd w:val="clear" w:color="auto" w:fill="auto"/>
            <w:noWrap/>
            <w:vAlign w:val="bottom"/>
          </w:tcPr>
          <w:p w14:paraId="7C0D08C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0.337</w:t>
            </w:r>
          </w:p>
        </w:tc>
        <w:tc>
          <w:tcPr>
            <w:tcW w:w="701" w:type="pct"/>
            <w:shd w:val="clear" w:color="auto" w:fill="auto"/>
            <w:noWrap/>
            <w:vAlign w:val="bottom"/>
          </w:tcPr>
          <w:p w14:paraId="1B172EB6"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0.820</w:t>
            </w:r>
          </w:p>
        </w:tc>
      </w:tr>
      <w:tr w:rsidR="00906681" w:rsidRPr="004C27D0" w14:paraId="020D6DA6" w14:textId="77777777" w:rsidTr="004C27D0">
        <w:trPr>
          <w:trHeight w:val="285"/>
        </w:trPr>
        <w:tc>
          <w:tcPr>
            <w:tcW w:w="817" w:type="pct"/>
            <w:shd w:val="clear" w:color="auto" w:fill="auto"/>
            <w:noWrap/>
            <w:hideMark/>
          </w:tcPr>
          <w:p w14:paraId="1EBF09C0" w14:textId="77777777" w:rsidR="00906681" w:rsidRPr="004C27D0" w:rsidRDefault="00906681" w:rsidP="00771F4E">
            <w:pPr>
              <w:pStyle w:val="SMHeading"/>
              <w:rPr>
                <w:rFonts w:ascii="Arial" w:hAnsi="Arial" w:cs="Arial"/>
                <w:b w:val="0"/>
                <w:bCs w:val="0"/>
                <w:sz w:val="20"/>
              </w:rPr>
            </w:pPr>
            <w:proofErr w:type="spellStart"/>
            <w:r w:rsidRPr="004C27D0">
              <w:rPr>
                <w:rFonts w:ascii="Arial" w:hAnsi="Arial" w:cs="Arial"/>
                <w:b w:val="0"/>
                <w:bCs w:val="0"/>
                <w:sz w:val="20"/>
              </w:rPr>
              <w:t>eFST</w:t>
            </w:r>
            <w:proofErr w:type="spellEnd"/>
          </w:p>
        </w:tc>
        <w:tc>
          <w:tcPr>
            <w:tcW w:w="695" w:type="pct"/>
            <w:shd w:val="clear" w:color="auto" w:fill="auto"/>
            <w:noWrap/>
          </w:tcPr>
          <w:p w14:paraId="21E5D65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0.819</w:t>
            </w:r>
          </w:p>
        </w:tc>
        <w:tc>
          <w:tcPr>
            <w:tcW w:w="697" w:type="pct"/>
            <w:shd w:val="clear" w:color="auto" w:fill="auto"/>
            <w:noWrap/>
          </w:tcPr>
          <w:p w14:paraId="095D1F1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0.695</w:t>
            </w:r>
          </w:p>
        </w:tc>
        <w:tc>
          <w:tcPr>
            <w:tcW w:w="697" w:type="pct"/>
            <w:shd w:val="clear" w:color="auto" w:fill="auto"/>
            <w:noWrap/>
          </w:tcPr>
          <w:p w14:paraId="547EEB35"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0.199</w:t>
            </w:r>
          </w:p>
        </w:tc>
        <w:tc>
          <w:tcPr>
            <w:tcW w:w="697" w:type="pct"/>
            <w:shd w:val="clear" w:color="auto" w:fill="auto"/>
            <w:noWrap/>
          </w:tcPr>
          <w:p w14:paraId="24122407"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0.852</w:t>
            </w:r>
          </w:p>
        </w:tc>
        <w:tc>
          <w:tcPr>
            <w:tcW w:w="697" w:type="pct"/>
            <w:shd w:val="clear" w:color="auto" w:fill="auto"/>
            <w:noWrap/>
          </w:tcPr>
          <w:p w14:paraId="66FCD6DD"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0.148</w:t>
            </w:r>
          </w:p>
        </w:tc>
        <w:tc>
          <w:tcPr>
            <w:tcW w:w="701" w:type="pct"/>
            <w:shd w:val="clear" w:color="auto" w:fill="auto"/>
            <w:noWrap/>
          </w:tcPr>
          <w:p w14:paraId="0CCBD094"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0.801</w:t>
            </w:r>
          </w:p>
        </w:tc>
      </w:tr>
      <w:tr w:rsidR="00906681" w:rsidRPr="004C27D0" w14:paraId="650B61CD" w14:textId="77777777" w:rsidTr="004C27D0">
        <w:trPr>
          <w:trHeight w:val="285"/>
        </w:trPr>
        <w:tc>
          <w:tcPr>
            <w:tcW w:w="5000" w:type="pct"/>
            <w:gridSpan w:val="7"/>
            <w:shd w:val="clear" w:color="auto" w:fill="auto"/>
            <w:noWrap/>
          </w:tcPr>
          <w:p w14:paraId="58342F67" w14:textId="77777777" w:rsidR="00906681" w:rsidRPr="004C27D0" w:rsidRDefault="00906681" w:rsidP="00771F4E">
            <w:pPr>
              <w:pStyle w:val="SMHeading"/>
              <w:rPr>
                <w:rFonts w:ascii="Arial" w:hAnsi="Arial" w:cs="Arial"/>
                <w:b w:val="0"/>
                <w:bCs w:val="0"/>
                <w:i/>
                <w:iCs/>
                <w:sz w:val="20"/>
              </w:rPr>
            </w:pPr>
            <w:r w:rsidRPr="004C27D0">
              <w:rPr>
                <w:rFonts w:ascii="Arial" w:hAnsi="Arial" w:cs="Arial"/>
                <w:b w:val="0"/>
                <w:bCs w:val="0"/>
                <w:i/>
                <w:iCs/>
                <w:sz w:val="20"/>
              </w:rPr>
              <w:t>Concordant (Algorithm + Clinical) Definition of Impairment</w:t>
            </w:r>
          </w:p>
        </w:tc>
      </w:tr>
      <w:tr w:rsidR="00906681" w:rsidRPr="004C27D0" w14:paraId="60349E73" w14:textId="77777777" w:rsidTr="004C27D0">
        <w:trPr>
          <w:trHeight w:val="285"/>
        </w:trPr>
        <w:tc>
          <w:tcPr>
            <w:tcW w:w="817" w:type="pct"/>
            <w:shd w:val="clear" w:color="auto" w:fill="auto"/>
            <w:noWrap/>
          </w:tcPr>
          <w:p w14:paraId="00B3EF16"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TS + CONN</w:t>
            </w:r>
          </w:p>
        </w:tc>
        <w:tc>
          <w:tcPr>
            <w:tcW w:w="695" w:type="pct"/>
            <w:shd w:val="clear" w:color="auto" w:fill="auto"/>
            <w:noWrap/>
            <w:vAlign w:val="bottom"/>
          </w:tcPr>
          <w:p w14:paraId="11E7CAE7"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0.773</w:t>
            </w:r>
          </w:p>
        </w:tc>
        <w:tc>
          <w:tcPr>
            <w:tcW w:w="697" w:type="pct"/>
            <w:shd w:val="clear" w:color="auto" w:fill="auto"/>
            <w:noWrap/>
            <w:vAlign w:val="bottom"/>
          </w:tcPr>
          <w:p w14:paraId="045FC455"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0.726</w:t>
            </w:r>
          </w:p>
        </w:tc>
        <w:tc>
          <w:tcPr>
            <w:tcW w:w="697" w:type="pct"/>
            <w:shd w:val="clear" w:color="auto" w:fill="auto"/>
            <w:noWrap/>
            <w:vAlign w:val="bottom"/>
          </w:tcPr>
          <w:p w14:paraId="68FBA9A3"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0.179</w:t>
            </w:r>
          </w:p>
        </w:tc>
        <w:tc>
          <w:tcPr>
            <w:tcW w:w="697" w:type="pct"/>
            <w:shd w:val="clear" w:color="auto" w:fill="auto"/>
            <w:noWrap/>
            <w:vAlign w:val="bottom"/>
          </w:tcPr>
          <w:p w14:paraId="19A7AF9E"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0.726</w:t>
            </w:r>
          </w:p>
        </w:tc>
        <w:tc>
          <w:tcPr>
            <w:tcW w:w="697" w:type="pct"/>
            <w:shd w:val="clear" w:color="auto" w:fill="auto"/>
            <w:noWrap/>
            <w:vAlign w:val="bottom"/>
          </w:tcPr>
          <w:p w14:paraId="5108F0A7"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0.274</w:t>
            </w:r>
          </w:p>
        </w:tc>
        <w:tc>
          <w:tcPr>
            <w:tcW w:w="701" w:type="pct"/>
            <w:shd w:val="clear" w:color="auto" w:fill="auto"/>
            <w:noWrap/>
            <w:vAlign w:val="bottom"/>
          </w:tcPr>
          <w:p w14:paraId="5F050F9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0.821</w:t>
            </w:r>
          </w:p>
        </w:tc>
      </w:tr>
      <w:tr w:rsidR="00906681" w:rsidRPr="004C27D0" w14:paraId="76CB5E97" w14:textId="77777777" w:rsidTr="004C27D0">
        <w:trPr>
          <w:trHeight w:val="285"/>
        </w:trPr>
        <w:tc>
          <w:tcPr>
            <w:tcW w:w="817" w:type="pct"/>
            <w:shd w:val="clear" w:color="auto" w:fill="auto"/>
            <w:noWrap/>
            <w:hideMark/>
          </w:tcPr>
          <w:p w14:paraId="5DAF8641"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TS</w:t>
            </w:r>
          </w:p>
        </w:tc>
        <w:tc>
          <w:tcPr>
            <w:tcW w:w="695" w:type="pct"/>
            <w:shd w:val="clear" w:color="auto" w:fill="auto"/>
            <w:noWrap/>
            <w:vAlign w:val="bottom"/>
          </w:tcPr>
          <w:p w14:paraId="31BE5BB5"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0.770</w:t>
            </w:r>
          </w:p>
        </w:tc>
        <w:tc>
          <w:tcPr>
            <w:tcW w:w="697" w:type="pct"/>
            <w:shd w:val="clear" w:color="auto" w:fill="auto"/>
            <w:noWrap/>
            <w:vAlign w:val="bottom"/>
          </w:tcPr>
          <w:p w14:paraId="6ED0FE66"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0.740</w:t>
            </w:r>
          </w:p>
        </w:tc>
        <w:tc>
          <w:tcPr>
            <w:tcW w:w="697" w:type="pct"/>
            <w:shd w:val="clear" w:color="auto" w:fill="auto"/>
            <w:noWrap/>
            <w:vAlign w:val="bottom"/>
          </w:tcPr>
          <w:p w14:paraId="62BC927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0.199</w:t>
            </w:r>
          </w:p>
        </w:tc>
        <w:tc>
          <w:tcPr>
            <w:tcW w:w="697" w:type="pct"/>
            <w:shd w:val="clear" w:color="auto" w:fill="auto"/>
            <w:noWrap/>
            <w:vAlign w:val="bottom"/>
          </w:tcPr>
          <w:p w14:paraId="774C433C"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0.740</w:t>
            </w:r>
          </w:p>
        </w:tc>
        <w:tc>
          <w:tcPr>
            <w:tcW w:w="697" w:type="pct"/>
            <w:shd w:val="clear" w:color="auto" w:fill="auto"/>
            <w:noWrap/>
            <w:vAlign w:val="bottom"/>
          </w:tcPr>
          <w:p w14:paraId="43BC4ABC"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0.260</w:t>
            </w:r>
          </w:p>
        </w:tc>
        <w:tc>
          <w:tcPr>
            <w:tcW w:w="701" w:type="pct"/>
            <w:shd w:val="clear" w:color="auto" w:fill="auto"/>
            <w:noWrap/>
            <w:vAlign w:val="bottom"/>
          </w:tcPr>
          <w:p w14:paraId="298BE48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0.801</w:t>
            </w:r>
          </w:p>
        </w:tc>
      </w:tr>
      <w:tr w:rsidR="00906681" w:rsidRPr="004C27D0" w14:paraId="72492201" w14:textId="77777777" w:rsidTr="004C27D0">
        <w:trPr>
          <w:trHeight w:val="285"/>
        </w:trPr>
        <w:tc>
          <w:tcPr>
            <w:tcW w:w="817" w:type="pct"/>
            <w:shd w:val="clear" w:color="auto" w:fill="auto"/>
            <w:noWrap/>
            <w:hideMark/>
          </w:tcPr>
          <w:p w14:paraId="72F8CC9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CONN</w:t>
            </w:r>
          </w:p>
        </w:tc>
        <w:tc>
          <w:tcPr>
            <w:tcW w:w="695" w:type="pct"/>
            <w:shd w:val="clear" w:color="auto" w:fill="auto"/>
            <w:noWrap/>
            <w:vAlign w:val="bottom"/>
          </w:tcPr>
          <w:p w14:paraId="4DCE12A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0.722</w:t>
            </w:r>
          </w:p>
        </w:tc>
        <w:tc>
          <w:tcPr>
            <w:tcW w:w="697" w:type="pct"/>
            <w:shd w:val="clear" w:color="auto" w:fill="auto"/>
            <w:noWrap/>
            <w:vAlign w:val="bottom"/>
          </w:tcPr>
          <w:p w14:paraId="75AD6681"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0.603</w:t>
            </w:r>
          </w:p>
        </w:tc>
        <w:tc>
          <w:tcPr>
            <w:tcW w:w="697" w:type="pct"/>
            <w:shd w:val="clear" w:color="auto" w:fill="auto"/>
            <w:noWrap/>
            <w:vAlign w:val="bottom"/>
          </w:tcPr>
          <w:p w14:paraId="18424FA9"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0.160</w:t>
            </w:r>
          </w:p>
        </w:tc>
        <w:tc>
          <w:tcPr>
            <w:tcW w:w="697" w:type="pct"/>
            <w:shd w:val="clear" w:color="auto" w:fill="auto"/>
            <w:noWrap/>
            <w:vAlign w:val="bottom"/>
          </w:tcPr>
          <w:p w14:paraId="42F6D658"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0.840</w:t>
            </w:r>
          </w:p>
        </w:tc>
        <w:tc>
          <w:tcPr>
            <w:tcW w:w="697" w:type="pct"/>
            <w:shd w:val="clear" w:color="auto" w:fill="auto"/>
            <w:noWrap/>
            <w:vAlign w:val="bottom"/>
          </w:tcPr>
          <w:p w14:paraId="1289C08B"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0.397</w:t>
            </w:r>
          </w:p>
        </w:tc>
        <w:tc>
          <w:tcPr>
            <w:tcW w:w="701" w:type="pct"/>
            <w:shd w:val="clear" w:color="auto" w:fill="auto"/>
            <w:noWrap/>
            <w:vAlign w:val="bottom"/>
          </w:tcPr>
          <w:p w14:paraId="49AC4E6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0.814</w:t>
            </w:r>
          </w:p>
        </w:tc>
      </w:tr>
      <w:tr w:rsidR="00906681" w:rsidRPr="004C27D0" w14:paraId="27EE903A" w14:textId="77777777" w:rsidTr="004C27D0">
        <w:trPr>
          <w:trHeight w:val="285"/>
        </w:trPr>
        <w:tc>
          <w:tcPr>
            <w:tcW w:w="817" w:type="pct"/>
            <w:shd w:val="clear" w:color="auto" w:fill="auto"/>
            <w:noWrap/>
            <w:hideMark/>
          </w:tcPr>
          <w:p w14:paraId="7AAA76F9" w14:textId="77777777" w:rsidR="00906681" w:rsidRPr="004C27D0" w:rsidRDefault="00906681" w:rsidP="00771F4E">
            <w:pPr>
              <w:pStyle w:val="SMHeading"/>
              <w:rPr>
                <w:rFonts w:ascii="Arial" w:hAnsi="Arial" w:cs="Arial"/>
                <w:b w:val="0"/>
                <w:bCs w:val="0"/>
                <w:sz w:val="20"/>
              </w:rPr>
            </w:pPr>
            <w:proofErr w:type="spellStart"/>
            <w:r w:rsidRPr="004C27D0">
              <w:rPr>
                <w:rFonts w:ascii="Arial" w:hAnsi="Arial" w:cs="Arial"/>
                <w:b w:val="0"/>
                <w:bCs w:val="0"/>
                <w:sz w:val="20"/>
              </w:rPr>
              <w:t>eFST</w:t>
            </w:r>
            <w:proofErr w:type="spellEnd"/>
          </w:p>
        </w:tc>
        <w:tc>
          <w:tcPr>
            <w:tcW w:w="695" w:type="pct"/>
            <w:shd w:val="clear" w:color="auto" w:fill="auto"/>
            <w:noWrap/>
            <w:vAlign w:val="bottom"/>
          </w:tcPr>
          <w:p w14:paraId="78A31CF9"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0.678</w:t>
            </w:r>
          </w:p>
        </w:tc>
        <w:tc>
          <w:tcPr>
            <w:tcW w:w="697" w:type="pct"/>
            <w:shd w:val="clear" w:color="auto" w:fill="auto"/>
            <w:noWrap/>
            <w:vAlign w:val="bottom"/>
          </w:tcPr>
          <w:p w14:paraId="249B79AA"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0.354</w:t>
            </w:r>
          </w:p>
        </w:tc>
        <w:tc>
          <w:tcPr>
            <w:tcW w:w="697" w:type="pct"/>
            <w:shd w:val="clear" w:color="auto" w:fill="auto"/>
            <w:noWrap/>
            <w:vAlign w:val="bottom"/>
          </w:tcPr>
          <w:p w14:paraId="7B973650"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0.359</w:t>
            </w:r>
          </w:p>
        </w:tc>
        <w:tc>
          <w:tcPr>
            <w:tcW w:w="697" w:type="pct"/>
            <w:shd w:val="clear" w:color="auto" w:fill="auto"/>
            <w:noWrap/>
            <w:vAlign w:val="bottom"/>
          </w:tcPr>
          <w:p w14:paraId="730B86CE"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0.833</w:t>
            </w:r>
          </w:p>
        </w:tc>
        <w:tc>
          <w:tcPr>
            <w:tcW w:w="697" w:type="pct"/>
            <w:shd w:val="clear" w:color="auto" w:fill="auto"/>
            <w:noWrap/>
            <w:vAlign w:val="bottom"/>
          </w:tcPr>
          <w:p w14:paraId="1C3F94D5"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0.167</w:t>
            </w:r>
          </w:p>
        </w:tc>
        <w:tc>
          <w:tcPr>
            <w:tcW w:w="701" w:type="pct"/>
            <w:shd w:val="clear" w:color="auto" w:fill="auto"/>
            <w:noWrap/>
            <w:vAlign w:val="bottom"/>
          </w:tcPr>
          <w:p w14:paraId="4E3D7CEE" w14:textId="77777777" w:rsidR="00906681" w:rsidRPr="004C27D0" w:rsidRDefault="00906681" w:rsidP="00771F4E">
            <w:pPr>
              <w:pStyle w:val="SMHeading"/>
              <w:rPr>
                <w:rFonts w:ascii="Arial" w:hAnsi="Arial" w:cs="Arial"/>
                <w:b w:val="0"/>
                <w:bCs w:val="0"/>
                <w:sz w:val="20"/>
              </w:rPr>
            </w:pPr>
            <w:r w:rsidRPr="004C27D0">
              <w:rPr>
                <w:rFonts w:ascii="Arial" w:hAnsi="Arial" w:cs="Arial"/>
                <w:b w:val="0"/>
                <w:bCs w:val="0"/>
                <w:sz w:val="20"/>
              </w:rPr>
              <w:t>0.641</w:t>
            </w:r>
          </w:p>
        </w:tc>
      </w:tr>
    </w:tbl>
    <w:p w14:paraId="061FCBC7" w14:textId="77777777" w:rsidR="00906681" w:rsidRPr="00C346FD" w:rsidRDefault="00906681" w:rsidP="00906681">
      <w:pPr>
        <w:pStyle w:val="SMcaption"/>
        <w:spacing w:line="480" w:lineRule="auto"/>
        <w:rPr>
          <w:rFonts w:ascii="Arial" w:hAnsi="Arial" w:cs="Arial"/>
          <w:sz w:val="20"/>
        </w:rPr>
      </w:pPr>
      <w:r w:rsidRPr="00C346FD">
        <w:rPr>
          <w:rFonts w:ascii="Arial" w:hAnsi="Arial" w:cs="Arial"/>
          <w:sz w:val="20"/>
        </w:rPr>
        <w:t>ACC, accuracy; PPV, positive predictive value; FPR, false positive rate; TPR, true positive rate; FNR, false negative rate; TNR, true negative rate</w:t>
      </w:r>
      <w:r>
        <w:rPr>
          <w:rFonts w:ascii="Arial" w:hAnsi="Arial" w:cs="Arial"/>
          <w:sz w:val="20"/>
        </w:rPr>
        <w:t xml:space="preserve">; </w:t>
      </w:r>
      <w:r w:rsidRPr="00C346FD">
        <w:rPr>
          <w:rFonts w:ascii="Arial" w:hAnsi="Arial" w:cs="Arial"/>
          <w:sz w:val="20"/>
        </w:rPr>
        <w:t xml:space="preserve">TS, time series; CONN, connectivity; </w:t>
      </w:r>
      <w:proofErr w:type="spellStart"/>
      <w:r w:rsidRPr="00C346FD">
        <w:rPr>
          <w:rFonts w:ascii="Arial" w:hAnsi="Arial" w:cs="Arial"/>
          <w:sz w:val="20"/>
        </w:rPr>
        <w:t>eFST</w:t>
      </w:r>
      <w:proofErr w:type="spellEnd"/>
      <w:r w:rsidRPr="00C346FD">
        <w:rPr>
          <w:rFonts w:ascii="Arial" w:hAnsi="Arial" w:cs="Arial"/>
          <w:sz w:val="20"/>
        </w:rPr>
        <w:t>, extended field sobriety test</w:t>
      </w:r>
    </w:p>
    <w:p w14:paraId="0CD94872" w14:textId="77777777" w:rsidR="00906681" w:rsidRPr="00CC6463" w:rsidRDefault="00906681" w:rsidP="00906681">
      <w:pPr>
        <w:spacing w:line="480" w:lineRule="auto"/>
        <w:rPr>
          <w:rFonts w:ascii="Arial" w:hAnsi="Arial" w:cs="Arial"/>
          <w:sz w:val="20"/>
          <w:szCs w:val="20"/>
        </w:rPr>
      </w:pPr>
    </w:p>
    <w:p w14:paraId="06BCE4E8" w14:textId="77777777" w:rsidR="00E07B83" w:rsidRDefault="00E07B83"/>
    <w:sectPr w:rsidR="00E07B83" w:rsidSect="00906681">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73DF" w14:textId="77777777" w:rsidR="00556E90" w:rsidRDefault="00556E90">
      <w:pPr>
        <w:spacing w:after="0"/>
      </w:pPr>
      <w:r>
        <w:separator/>
      </w:r>
    </w:p>
  </w:endnote>
  <w:endnote w:type="continuationSeparator" w:id="0">
    <w:p w14:paraId="796DE2B4" w14:textId="77777777" w:rsidR="00556E90" w:rsidRDefault="00556E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7613" w14:textId="77777777" w:rsidR="00771F4E" w:rsidRDefault="0090668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719DB813" w14:textId="77777777" w:rsidR="00771F4E" w:rsidRDefault="00771F4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34AD" w14:textId="77777777" w:rsidR="00556E90" w:rsidRDefault="00556E90">
      <w:pPr>
        <w:spacing w:after="0"/>
      </w:pPr>
      <w:r>
        <w:separator/>
      </w:r>
    </w:p>
  </w:footnote>
  <w:footnote w:type="continuationSeparator" w:id="0">
    <w:p w14:paraId="673C31CC" w14:textId="77777777" w:rsidR="00556E90" w:rsidRDefault="00556E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0D75" w14:textId="77777777" w:rsidR="00771F4E" w:rsidRDefault="00771F4E">
    <w:pPr>
      <w:jc w:val="right"/>
      <w:rPr>
        <w:sz w:val="20"/>
        <w:szCs w:val="20"/>
      </w:rPr>
    </w:pPr>
  </w:p>
  <w:p w14:paraId="68ECFF2B" w14:textId="77777777" w:rsidR="00771F4E" w:rsidRDefault="00771F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E82"/>
    <w:multiLevelType w:val="hybridMultilevel"/>
    <w:tmpl w:val="931E7F5A"/>
    <w:lvl w:ilvl="0" w:tplc="6C44E83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736BA"/>
    <w:multiLevelType w:val="hybridMultilevel"/>
    <w:tmpl w:val="1B8E9EB8"/>
    <w:lvl w:ilvl="0" w:tplc="962E0BA6">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81"/>
    <w:rsid w:val="000142B1"/>
    <w:rsid w:val="00036497"/>
    <w:rsid w:val="000600FB"/>
    <w:rsid w:val="00074C9C"/>
    <w:rsid w:val="000E4B9F"/>
    <w:rsid w:val="001E173A"/>
    <w:rsid w:val="001E3C15"/>
    <w:rsid w:val="00216812"/>
    <w:rsid w:val="0029186E"/>
    <w:rsid w:val="002A0BB9"/>
    <w:rsid w:val="003012A3"/>
    <w:rsid w:val="00331900"/>
    <w:rsid w:val="00346F87"/>
    <w:rsid w:val="003473B8"/>
    <w:rsid w:val="003E19D6"/>
    <w:rsid w:val="004053D7"/>
    <w:rsid w:val="00415FAE"/>
    <w:rsid w:val="00416A75"/>
    <w:rsid w:val="00424E27"/>
    <w:rsid w:val="0042691B"/>
    <w:rsid w:val="00447E7B"/>
    <w:rsid w:val="004B08EA"/>
    <w:rsid w:val="004C27D0"/>
    <w:rsid w:val="00556E90"/>
    <w:rsid w:val="005A4EFF"/>
    <w:rsid w:val="005B517E"/>
    <w:rsid w:val="00647339"/>
    <w:rsid w:val="00651702"/>
    <w:rsid w:val="00771F4E"/>
    <w:rsid w:val="0078486C"/>
    <w:rsid w:val="007E3666"/>
    <w:rsid w:val="0087248F"/>
    <w:rsid w:val="008C4046"/>
    <w:rsid w:val="008D3272"/>
    <w:rsid w:val="008E2F1A"/>
    <w:rsid w:val="00906681"/>
    <w:rsid w:val="00913859"/>
    <w:rsid w:val="00914CDD"/>
    <w:rsid w:val="0095233A"/>
    <w:rsid w:val="00A52F11"/>
    <w:rsid w:val="00AD3BFE"/>
    <w:rsid w:val="00B04281"/>
    <w:rsid w:val="00B13F55"/>
    <w:rsid w:val="00BD422D"/>
    <w:rsid w:val="00C972FF"/>
    <w:rsid w:val="00CC111E"/>
    <w:rsid w:val="00CD151A"/>
    <w:rsid w:val="00CD6E4E"/>
    <w:rsid w:val="00CF31DB"/>
    <w:rsid w:val="00D033F0"/>
    <w:rsid w:val="00DB7946"/>
    <w:rsid w:val="00DD0803"/>
    <w:rsid w:val="00E07B83"/>
    <w:rsid w:val="00E16902"/>
    <w:rsid w:val="00E3301B"/>
    <w:rsid w:val="00EB0BEE"/>
    <w:rsid w:val="00EC25EE"/>
    <w:rsid w:val="00EC4E60"/>
    <w:rsid w:val="00ED4D85"/>
    <w:rsid w:val="00FC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2E7A"/>
  <w15:chartTrackingRefBased/>
  <w15:docId w15:val="{590284A2-65E4-9E41-B1B1-3452FA89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81"/>
    <w:pPr>
      <w:spacing w:after="200"/>
    </w:pPr>
    <w:rPr>
      <w:sz w:val="22"/>
      <w:szCs w:val="22"/>
    </w:rPr>
  </w:style>
  <w:style w:type="paragraph" w:styleId="Heading1">
    <w:name w:val="heading 1"/>
    <w:basedOn w:val="Normal"/>
    <w:next w:val="Normal"/>
    <w:link w:val="Heading1Char"/>
    <w:uiPriority w:val="9"/>
    <w:qFormat/>
    <w:rsid w:val="00906681"/>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caption">
    <w:name w:val="SM caption"/>
    <w:basedOn w:val="Normal"/>
    <w:qFormat/>
    <w:rsid w:val="00906681"/>
    <w:pPr>
      <w:spacing w:after="0"/>
    </w:pPr>
    <w:rPr>
      <w:rFonts w:ascii="Times New Roman" w:eastAsia="Times New Roman" w:hAnsi="Times New Roman"/>
      <w:sz w:val="24"/>
      <w:szCs w:val="20"/>
    </w:rPr>
  </w:style>
  <w:style w:type="table" w:styleId="GridTable1Light">
    <w:name w:val="Grid Table 1 Light"/>
    <w:basedOn w:val="TableNormal"/>
    <w:uiPriority w:val="46"/>
    <w:rsid w:val="00906681"/>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MHeading">
    <w:name w:val="SM Heading"/>
    <w:basedOn w:val="Heading1"/>
    <w:qFormat/>
    <w:rsid w:val="00906681"/>
    <w:pPr>
      <w:keepLines w:val="0"/>
      <w:spacing w:after="60"/>
    </w:pPr>
    <w:rPr>
      <w:rFonts w:ascii="Times New Roman" w:hAnsi="Times New Roman"/>
      <w:b/>
      <w:bCs/>
      <w:color w:val="auto"/>
      <w:kern w:val="32"/>
      <w:sz w:val="24"/>
      <w:szCs w:val="24"/>
    </w:rPr>
  </w:style>
  <w:style w:type="character" w:customStyle="1" w:styleId="Heading1Char">
    <w:name w:val="Heading 1 Char"/>
    <w:link w:val="Heading1"/>
    <w:uiPriority w:val="9"/>
    <w:rsid w:val="00906681"/>
    <w:rPr>
      <w:rFonts w:ascii="Calibri Light" w:eastAsia="Times New Roman" w:hAnsi="Calibri Light" w:cs="Times New Roman"/>
      <w:color w:val="2F5496"/>
      <w:sz w:val="32"/>
      <w:szCs w:val="32"/>
    </w:rPr>
  </w:style>
  <w:style w:type="character" w:styleId="Hyperlink">
    <w:name w:val="Hyperlink"/>
    <w:uiPriority w:val="99"/>
    <w:unhideWhenUsed/>
    <w:rsid w:val="00906681"/>
    <w:rPr>
      <w:color w:val="0563C1"/>
      <w:u w:val="single"/>
    </w:rPr>
  </w:style>
  <w:style w:type="character" w:styleId="UnresolvedMention">
    <w:name w:val="Unresolved Mention"/>
    <w:uiPriority w:val="99"/>
    <w:semiHidden/>
    <w:unhideWhenUsed/>
    <w:rsid w:val="00906681"/>
    <w:rPr>
      <w:color w:val="605E5C"/>
      <w:shd w:val="clear" w:color="auto" w:fill="E1DFDD"/>
    </w:rPr>
  </w:style>
  <w:style w:type="paragraph" w:styleId="ListParagraph">
    <w:name w:val="List Paragraph"/>
    <w:basedOn w:val="Normal"/>
    <w:uiPriority w:val="34"/>
    <w:qFormat/>
    <w:rsid w:val="00906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boost.readthedocs.io/en/late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gilman1@mgh.harvard.edu"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Links>
    <vt:vector size="12" baseType="variant">
      <vt:variant>
        <vt:i4>5308444</vt:i4>
      </vt:variant>
      <vt:variant>
        <vt:i4>29</vt:i4>
      </vt:variant>
      <vt:variant>
        <vt:i4>0</vt:i4>
      </vt:variant>
      <vt:variant>
        <vt:i4>5</vt:i4>
      </vt:variant>
      <vt:variant>
        <vt:lpwstr>https://xgboost.readthedocs.io/en/latest/</vt:lpwstr>
      </vt:variant>
      <vt:variant>
        <vt:lpwstr/>
      </vt:variant>
      <vt:variant>
        <vt:i4>4456558</vt:i4>
      </vt:variant>
      <vt:variant>
        <vt:i4>0</vt:i4>
      </vt:variant>
      <vt:variant>
        <vt:i4>0</vt:i4>
      </vt:variant>
      <vt:variant>
        <vt:i4>5</vt:i4>
      </vt:variant>
      <vt:variant>
        <vt:lpwstr>mailto:jgilman1@mgh.harvard.edu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William Andrew</dc:creator>
  <cp:keywords/>
  <dc:description/>
  <cp:lastModifiedBy>Gilman, Jodi</cp:lastModifiedBy>
  <cp:revision>6</cp:revision>
  <cp:lastPrinted>2021-08-10T18:33:00Z</cp:lastPrinted>
  <dcterms:created xsi:type="dcterms:W3CDTF">2021-10-13T18:45:00Z</dcterms:created>
  <dcterms:modified xsi:type="dcterms:W3CDTF">2021-10-26T19:58:00Z</dcterms:modified>
</cp:coreProperties>
</file>