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D653" w14:textId="1883237A" w:rsidR="00D50B45" w:rsidRPr="00A86249" w:rsidRDefault="00A31AE3" w:rsidP="00D50B45">
      <w:pPr>
        <w:pStyle w:val="Title"/>
        <w:rPr>
          <w:b/>
          <w:bCs/>
          <w:sz w:val="44"/>
          <w:szCs w:val="44"/>
        </w:rPr>
      </w:pPr>
      <w:r w:rsidRPr="00A86249">
        <w:rPr>
          <w:rFonts w:cstheme="majorHAnsi"/>
          <w:b/>
          <w:bCs/>
          <w:color w:val="242424"/>
          <w:sz w:val="44"/>
          <w:szCs w:val="44"/>
          <w:bdr w:val="none" w:sz="0" w:space="0" w:color="auto" w:frame="1"/>
          <w:shd w:val="clear" w:color="auto" w:fill="FFFFFF"/>
        </w:rPr>
        <w:t xml:space="preserve">Supplementary Information  - </w:t>
      </w:r>
      <w:r w:rsidR="00D50B45" w:rsidRPr="00A86249">
        <w:rPr>
          <w:rFonts w:cstheme="majorHAnsi"/>
          <w:b/>
          <w:bCs/>
          <w:color w:val="242424"/>
          <w:sz w:val="44"/>
          <w:szCs w:val="44"/>
          <w:bdr w:val="none" w:sz="0" w:space="0" w:color="auto" w:frame="1"/>
          <w:shd w:val="clear" w:color="auto" w:fill="FFFFFF"/>
        </w:rPr>
        <w:t>Genetic influences and causal pathways shared between cannabis use disorder and other substance use traits</w:t>
      </w:r>
    </w:p>
    <w:p w14:paraId="52FCF1F6" w14:textId="77777777" w:rsidR="00D50B45" w:rsidRDefault="00D50B45" w:rsidP="00D50B45">
      <w:pPr>
        <w:rPr>
          <w:lang w:val="en-US"/>
        </w:rPr>
      </w:pPr>
    </w:p>
    <w:p w14:paraId="4CDB52F7" w14:textId="1E9F7A56" w:rsidR="00D50B45" w:rsidRPr="006D3B3F" w:rsidRDefault="00D50B45" w:rsidP="00D50B45">
      <w:pPr>
        <w:rPr>
          <w:sz w:val="22"/>
          <w:szCs w:val="22"/>
          <w:vertAlign w:val="superscript"/>
          <w:lang w:val="en-US"/>
        </w:rPr>
      </w:pPr>
      <w:r w:rsidRPr="006D3B3F">
        <w:rPr>
          <w:sz w:val="22"/>
          <w:szCs w:val="22"/>
          <w:lang w:val="en-US"/>
        </w:rPr>
        <w:t>Marco Galimberti</w:t>
      </w:r>
      <w:r w:rsidRPr="006D3B3F">
        <w:rPr>
          <w:sz w:val="22"/>
          <w:szCs w:val="22"/>
          <w:vertAlign w:val="superscript"/>
          <w:lang w:val="en-US"/>
        </w:rPr>
        <w:t>1,2</w:t>
      </w:r>
      <w:r w:rsidRPr="006D3B3F">
        <w:rPr>
          <w:sz w:val="22"/>
          <w:szCs w:val="22"/>
          <w:lang w:val="en-US"/>
        </w:rPr>
        <w:t>, Daniel</w:t>
      </w:r>
      <w:r w:rsidR="00C90B27">
        <w:rPr>
          <w:sz w:val="22"/>
          <w:szCs w:val="22"/>
          <w:lang w:val="en-US"/>
        </w:rPr>
        <w:t xml:space="preserve"> F.</w:t>
      </w:r>
      <w:r w:rsidRPr="006D3B3F">
        <w:rPr>
          <w:sz w:val="22"/>
          <w:szCs w:val="22"/>
          <w:lang w:val="en-US"/>
        </w:rPr>
        <w:t xml:space="preserve"> Levey</w:t>
      </w:r>
      <w:r w:rsidRPr="006D3B3F">
        <w:rPr>
          <w:sz w:val="22"/>
          <w:szCs w:val="22"/>
          <w:vertAlign w:val="superscript"/>
          <w:lang w:val="en-US"/>
        </w:rPr>
        <w:t>1,2</w:t>
      </w:r>
      <w:r w:rsidRPr="006D3B3F">
        <w:rPr>
          <w:sz w:val="22"/>
          <w:szCs w:val="22"/>
          <w:lang w:val="en-US"/>
        </w:rPr>
        <w:t>, Joseph</w:t>
      </w:r>
      <w:r w:rsidR="00C90B27">
        <w:rPr>
          <w:sz w:val="22"/>
          <w:szCs w:val="22"/>
          <w:lang w:val="en-US"/>
        </w:rPr>
        <w:t xml:space="preserve"> D.</w:t>
      </w:r>
      <w:r w:rsidRPr="006D3B3F">
        <w:rPr>
          <w:sz w:val="22"/>
          <w:szCs w:val="22"/>
          <w:lang w:val="en-US"/>
        </w:rPr>
        <w:t xml:space="preserve"> Deak</w:t>
      </w:r>
      <w:r w:rsidRPr="006D3B3F">
        <w:rPr>
          <w:sz w:val="22"/>
          <w:szCs w:val="22"/>
          <w:vertAlign w:val="superscript"/>
          <w:lang w:val="en-US"/>
        </w:rPr>
        <w:t>1,2</w:t>
      </w:r>
      <w:r w:rsidRPr="006D3B3F">
        <w:rPr>
          <w:sz w:val="22"/>
          <w:szCs w:val="22"/>
          <w:lang w:val="en-US"/>
        </w:rPr>
        <w:t>, Hang Zhou</w:t>
      </w:r>
      <w:r w:rsidRPr="006D3B3F">
        <w:rPr>
          <w:sz w:val="22"/>
          <w:szCs w:val="22"/>
          <w:vertAlign w:val="superscript"/>
          <w:lang w:val="en-US"/>
        </w:rPr>
        <w:t>1,2</w:t>
      </w:r>
      <w:r w:rsidRPr="006D3B3F">
        <w:rPr>
          <w:sz w:val="22"/>
          <w:szCs w:val="22"/>
          <w:lang w:val="en-US"/>
        </w:rPr>
        <w:t>, Murray B. Stein</w:t>
      </w:r>
      <w:r w:rsidRPr="006D3B3F">
        <w:rPr>
          <w:sz w:val="22"/>
          <w:szCs w:val="22"/>
          <w:vertAlign w:val="superscript"/>
          <w:lang w:val="en-US"/>
        </w:rPr>
        <w:t>3,4</w:t>
      </w:r>
      <w:r w:rsidRPr="006D3B3F">
        <w:rPr>
          <w:sz w:val="22"/>
          <w:szCs w:val="22"/>
          <w:lang w:val="en-US"/>
        </w:rPr>
        <w:t>, Joel Gelernter</w:t>
      </w:r>
      <w:r w:rsidRPr="006D3B3F">
        <w:rPr>
          <w:sz w:val="22"/>
          <w:szCs w:val="22"/>
          <w:vertAlign w:val="superscript"/>
          <w:lang w:val="en-US"/>
        </w:rPr>
        <w:t>1,2,5*</w:t>
      </w:r>
    </w:p>
    <w:p w14:paraId="150ABD74" w14:textId="77777777" w:rsidR="00D50B45" w:rsidRPr="006D3B3F" w:rsidRDefault="00D50B45" w:rsidP="00D50B45">
      <w:pPr>
        <w:rPr>
          <w:sz w:val="22"/>
          <w:szCs w:val="22"/>
          <w:lang w:val="en-US"/>
        </w:rPr>
      </w:pPr>
    </w:p>
    <w:p w14:paraId="5812B7F2" w14:textId="77777777" w:rsidR="00D50B45" w:rsidRPr="006D3B3F" w:rsidRDefault="00D50B45" w:rsidP="00D50B45">
      <w:pPr>
        <w:rPr>
          <w:sz w:val="22"/>
          <w:szCs w:val="22"/>
          <w:lang w:val="en-US"/>
        </w:rPr>
      </w:pPr>
      <w:r w:rsidRPr="006D3B3F">
        <w:rPr>
          <w:sz w:val="22"/>
          <w:szCs w:val="22"/>
          <w:lang w:val="en-US"/>
        </w:rPr>
        <w:t>1: Department of Psychiatry, Yale University School of Medicine, New Haven, CT, USA</w:t>
      </w:r>
    </w:p>
    <w:p w14:paraId="6127B094" w14:textId="77777777" w:rsidR="00D50B45" w:rsidRPr="006D3B3F" w:rsidRDefault="00D50B45" w:rsidP="00D50B45">
      <w:pPr>
        <w:rPr>
          <w:rFonts w:cstheme="minorHAnsi"/>
          <w:color w:val="212121"/>
          <w:sz w:val="22"/>
          <w:szCs w:val="22"/>
          <w:shd w:val="clear" w:color="auto" w:fill="FFFFFF"/>
          <w:lang w:val="en-US"/>
        </w:rPr>
      </w:pPr>
      <w:r w:rsidRPr="006D3B3F">
        <w:rPr>
          <w:rFonts w:cstheme="minorHAnsi"/>
          <w:sz w:val="22"/>
          <w:szCs w:val="22"/>
          <w:lang w:val="en-US"/>
        </w:rPr>
        <w:t>2: Veterans Affairs Connecticut Healthcare System, West Haven, CT, USA</w:t>
      </w:r>
    </w:p>
    <w:p w14:paraId="4AAE0CA9" w14:textId="77777777" w:rsidR="00D50B45" w:rsidRPr="006D3B3F" w:rsidRDefault="00D50B45" w:rsidP="00D50B45">
      <w:pPr>
        <w:rPr>
          <w:sz w:val="22"/>
          <w:szCs w:val="22"/>
          <w:lang w:val="en-US"/>
        </w:rPr>
      </w:pPr>
      <w:r w:rsidRPr="006D3B3F">
        <w:rPr>
          <w:sz w:val="22"/>
          <w:szCs w:val="22"/>
          <w:lang w:val="en-US"/>
        </w:rPr>
        <w:t xml:space="preserve">3: </w:t>
      </w:r>
      <w:r w:rsidRPr="006D3B3F">
        <w:rPr>
          <w:rFonts w:cstheme="minorHAnsi"/>
          <w:sz w:val="22"/>
          <w:szCs w:val="22"/>
          <w:lang w:val="en-US"/>
        </w:rPr>
        <w:t>Department of Psychiatry and School of Public Health,</w:t>
      </w:r>
      <w:r w:rsidRPr="006D3B3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D3B3F">
        <w:rPr>
          <w:sz w:val="22"/>
          <w:szCs w:val="22"/>
          <w:lang w:val="en-US"/>
        </w:rPr>
        <w:t>University of California San Diego, La Jolla, CA, USA</w:t>
      </w:r>
    </w:p>
    <w:p w14:paraId="122882A5" w14:textId="77777777" w:rsidR="00D50B45" w:rsidRPr="006D3B3F" w:rsidRDefault="00D50B45" w:rsidP="00D50B45">
      <w:pPr>
        <w:rPr>
          <w:sz w:val="22"/>
          <w:szCs w:val="22"/>
          <w:lang w:val="en-US"/>
        </w:rPr>
      </w:pPr>
      <w:r w:rsidRPr="006D3B3F">
        <w:rPr>
          <w:sz w:val="22"/>
          <w:szCs w:val="22"/>
          <w:lang w:val="en-US"/>
        </w:rPr>
        <w:t>4: VA San Diego Healthcare System, San Diego, CA, USA</w:t>
      </w:r>
    </w:p>
    <w:p w14:paraId="37289FDA" w14:textId="77777777" w:rsidR="00D50B45" w:rsidRPr="006D3B3F" w:rsidRDefault="00D50B45" w:rsidP="00D50B45">
      <w:pPr>
        <w:rPr>
          <w:sz w:val="22"/>
          <w:szCs w:val="22"/>
          <w:lang w:val="en-US"/>
        </w:rPr>
      </w:pPr>
      <w:r w:rsidRPr="006D3B3F">
        <w:rPr>
          <w:sz w:val="22"/>
          <w:szCs w:val="22"/>
          <w:lang w:val="en-US"/>
        </w:rPr>
        <w:t>5: Departments of Genetics and Neuroscience, Yale University School of Medicine, New Haven, CT, USA</w:t>
      </w:r>
    </w:p>
    <w:p w14:paraId="2C89329B" w14:textId="77777777" w:rsidR="00D50B45" w:rsidRPr="006D3B3F" w:rsidRDefault="00D50B45" w:rsidP="00D50B45">
      <w:pPr>
        <w:rPr>
          <w:sz w:val="22"/>
          <w:szCs w:val="22"/>
          <w:lang w:val="en-US"/>
        </w:rPr>
      </w:pPr>
      <w:r w:rsidRPr="006D3B3F">
        <w:rPr>
          <w:sz w:val="22"/>
          <w:szCs w:val="22"/>
          <w:lang w:val="en-US"/>
        </w:rPr>
        <w:t>*: corresponding author</w:t>
      </w:r>
    </w:p>
    <w:p w14:paraId="33381454" w14:textId="77777777" w:rsidR="00DC1C8C" w:rsidRDefault="00DC1C8C"/>
    <w:p w14:paraId="03460B14" w14:textId="77777777" w:rsidR="00D50B45" w:rsidRDefault="00D50B45"/>
    <w:p w14:paraId="3EC8D5D5" w14:textId="77777777" w:rsidR="00D50B45" w:rsidRDefault="00D50B45"/>
    <w:p w14:paraId="257E3CCB" w14:textId="77777777" w:rsidR="00433E30" w:rsidRDefault="00433E30"/>
    <w:p w14:paraId="4A0A159E" w14:textId="77777777" w:rsidR="00433E30" w:rsidRDefault="00433E30"/>
    <w:p w14:paraId="4753F35D" w14:textId="620FA9D1" w:rsidR="00D50B45" w:rsidRPr="0057532D" w:rsidRDefault="0057532D">
      <w:pPr>
        <w:rPr>
          <w:b/>
          <w:bCs/>
          <w:sz w:val="32"/>
          <w:szCs w:val="32"/>
        </w:rPr>
      </w:pPr>
      <w:r w:rsidRPr="0057532D">
        <w:rPr>
          <w:b/>
          <w:bCs/>
          <w:sz w:val="32"/>
          <w:szCs w:val="32"/>
        </w:rPr>
        <w:t>Supplementary Figures</w:t>
      </w:r>
    </w:p>
    <w:p w14:paraId="3374596A" w14:textId="77777777" w:rsidR="00D50B45" w:rsidRDefault="00D50B45"/>
    <w:p w14:paraId="04539BDF" w14:textId="77777777" w:rsidR="00D50B45" w:rsidRDefault="00D50B45" w:rsidP="00D50B45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19E64960" wp14:editId="6725062A">
            <wp:extent cx="5943600" cy="1439545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74861" name="Picture 2" descr="A screenshot of a compu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F7E20" w14:textId="36A091C5" w:rsidR="00D50B45" w:rsidRPr="0057532D" w:rsidRDefault="0057532D" w:rsidP="00D50B45">
      <w:pPr>
        <w:rPr>
          <w:rFonts w:cstheme="minorHAnsi"/>
          <w:sz w:val="22"/>
          <w:szCs w:val="22"/>
          <w:lang w:val="en-US"/>
        </w:rPr>
      </w:pPr>
      <w:r w:rsidRPr="0057532D">
        <w:rPr>
          <w:rFonts w:cstheme="minorHAnsi"/>
          <w:b/>
          <w:bCs/>
          <w:sz w:val="22"/>
          <w:szCs w:val="22"/>
          <w:lang w:val="en-US"/>
        </w:rPr>
        <w:t xml:space="preserve">Supplementary </w:t>
      </w:r>
      <w:r w:rsidR="00D50B45" w:rsidRPr="0057532D">
        <w:rPr>
          <w:rFonts w:cstheme="minorHAnsi"/>
          <w:b/>
          <w:bCs/>
          <w:sz w:val="22"/>
          <w:szCs w:val="22"/>
          <w:lang w:val="en-US"/>
        </w:rPr>
        <w:t>Fig 1</w:t>
      </w:r>
      <w:r w:rsidRPr="0057532D">
        <w:rPr>
          <w:rFonts w:cstheme="minorHAnsi"/>
          <w:b/>
          <w:bCs/>
          <w:sz w:val="22"/>
          <w:szCs w:val="22"/>
          <w:lang w:val="en-US"/>
        </w:rPr>
        <w:t>.</w:t>
      </w:r>
      <w:r>
        <w:rPr>
          <w:rFonts w:cstheme="minorHAnsi"/>
          <w:b/>
          <w:bCs/>
          <w:sz w:val="22"/>
          <w:szCs w:val="22"/>
          <w:lang w:val="en-US"/>
        </w:rPr>
        <w:t xml:space="preserve"> | </w:t>
      </w:r>
      <w:r w:rsidRPr="0057532D">
        <w:rPr>
          <w:rFonts w:cstheme="minorHAnsi"/>
          <w:b/>
          <w:bCs/>
          <w:sz w:val="22"/>
          <w:szCs w:val="22"/>
          <w:lang w:val="en-US"/>
        </w:rPr>
        <w:t>View of locus chr11:112755447-113889019</w:t>
      </w:r>
      <w:r>
        <w:rPr>
          <w:rFonts w:cstheme="minorHAnsi"/>
          <w:sz w:val="22"/>
          <w:szCs w:val="22"/>
          <w:lang w:val="en-US"/>
        </w:rPr>
        <w:t>.</w:t>
      </w:r>
      <w:r w:rsidR="00D50B45" w:rsidRPr="0057532D">
        <w:rPr>
          <w:rFonts w:cstheme="minorHAnsi"/>
          <w:sz w:val="22"/>
          <w:szCs w:val="22"/>
          <w:lang w:val="en-US"/>
        </w:rPr>
        <w:t xml:space="preserve"> NIH Genome Data Viewer of locus chr11:112755447-113889019, using genome assembly GRCh37.p13.</w:t>
      </w:r>
    </w:p>
    <w:p w14:paraId="776F4FC1" w14:textId="77777777" w:rsidR="00D50B45" w:rsidRPr="00D50B45" w:rsidRDefault="00D50B45">
      <w:pPr>
        <w:rPr>
          <w:lang w:val="en-US"/>
        </w:rPr>
      </w:pPr>
    </w:p>
    <w:sectPr w:rsidR="00D50B45" w:rsidRPr="00D50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11"/>
    <w:rsid w:val="0000269D"/>
    <w:rsid w:val="00016E52"/>
    <w:rsid w:val="00235E0B"/>
    <w:rsid w:val="00433E30"/>
    <w:rsid w:val="00481D2C"/>
    <w:rsid w:val="0057532D"/>
    <w:rsid w:val="006D3B3F"/>
    <w:rsid w:val="00704211"/>
    <w:rsid w:val="00A31AE3"/>
    <w:rsid w:val="00A86249"/>
    <w:rsid w:val="00C90B27"/>
    <w:rsid w:val="00D50B45"/>
    <w:rsid w:val="00DC1C8C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9F24"/>
  <w15:chartTrackingRefBased/>
  <w15:docId w15:val="{4857AE2A-7190-4AFB-9036-56DA181D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5"/>
    <w:pPr>
      <w:spacing w:after="0" w:line="240" w:lineRule="auto"/>
    </w:pPr>
    <w:rPr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0B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5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Galimberti, Marco</dc:creator>
  <cp:keywords/>
  <dc:description/>
  <cp:lastModifiedBy>Galimberti, Marco</cp:lastModifiedBy>
  <cp:revision>9</cp:revision>
  <dcterms:created xsi:type="dcterms:W3CDTF">2024-01-03T19:19:00Z</dcterms:created>
  <dcterms:modified xsi:type="dcterms:W3CDTF">2024-01-04T16:52:00Z</dcterms:modified>
</cp:coreProperties>
</file>