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42BDA" w14:textId="77777777" w:rsidR="00761B16" w:rsidRPr="00A035FF" w:rsidRDefault="00761B16" w:rsidP="00A035FF">
      <w:pPr>
        <w:spacing w:after="120" w:line="480" w:lineRule="auto"/>
        <w:rPr>
          <w:rFonts w:ascii="Times New Roman" w:hAnsi="Times New Roman" w:cs="Times New Roman"/>
          <w:b/>
          <w:bCs/>
          <w:sz w:val="24"/>
          <w:szCs w:val="24"/>
        </w:rPr>
      </w:pPr>
      <w:r w:rsidRPr="00A035FF">
        <w:rPr>
          <w:rFonts w:ascii="Times New Roman" w:hAnsi="Times New Roman" w:cs="Times New Roman"/>
          <w:b/>
          <w:bCs/>
          <w:sz w:val="24"/>
          <w:szCs w:val="24"/>
        </w:rPr>
        <w:t>Supplementary Methods</w:t>
      </w:r>
    </w:p>
    <w:p w14:paraId="40729631" w14:textId="168E0740" w:rsidR="00205E35" w:rsidRPr="00A035FF" w:rsidRDefault="00205E35" w:rsidP="00A035FF">
      <w:pPr>
        <w:spacing w:after="120" w:line="480" w:lineRule="auto"/>
        <w:rPr>
          <w:rFonts w:ascii="Times New Roman" w:hAnsi="Times New Roman" w:cs="Times New Roman"/>
          <w:b/>
          <w:bCs/>
          <w:sz w:val="24"/>
          <w:szCs w:val="24"/>
        </w:rPr>
      </w:pPr>
      <w:r w:rsidRPr="00A035FF">
        <w:rPr>
          <w:rFonts w:ascii="Times New Roman" w:hAnsi="Times New Roman" w:cs="Times New Roman"/>
          <w:b/>
          <w:bCs/>
          <w:sz w:val="24"/>
          <w:szCs w:val="24"/>
        </w:rPr>
        <w:t>Description of participating cohorts</w:t>
      </w:r>
    </w:p>
    <w:p w14:paraId="7A54D54E" w14:textId="02A21B49" w:rsidR="00997A0D" w:rsidRPr="00A035FF" w:rsidRDefault="00AE233A" w:rsidP="00504177">
      <w:pPr>
        <w:spacing w:after="120" w:line="480" w:lineRule="auto"/>
        <w:ind w:firstLine="360"/>
        <w:rPr>
          <w:rFonts w:ascii="Times New Roman" w:hAnsi="Times New Roman" w:cs="Times New Roman"/>
        </w:rPr>
      </w:pPr>
      <w:r w:rsidRPr="00A035FF">
        <w:rPr>
          <w:rFonts w:ascii="Times New Roman" w:hAnsi="Times New Roman" w:cs="Times New Roman"/>
          <w:b/>
          <w:bCs/>
        </w:rPr>
        <w:t>ALSPAC Study</w:t>
      </w:r>
      <w:r w:rsidRPr="00A035FF">
        <w:rPr>
          <w:rFonts w:ascii="Times New Roman" w:hAnsi="Times New Roman" w:cs="Times New Roman"/>
        </w:rPr>
        <w:t xml:space="preserve">: </w:t>
      </w:r>
      <w:r w:rsidR="00653B0B" w:rsidRPr="00A035FF">
        <w:rPr>
          <w:rFonts w:ascii="Times New Roman" w:hAnsi="Times New Roman" w:cs="Times New Roman"/>
        </w:rPr>
        <w:t xml:space="preserve">ALSPAC stands for </w:t>
      </w:r>
      <w:r w:rsidR="00C12775" w:rsidRPr="00A035FF">
        <w:rPr>
          <w:rFonts w:ascii="Times New Roman" w:hAnsi="Times New Roman" w:cs="Times New Roman"/>
        </w:rPr>
        <w:t>Avon Longitudinal Study of Parents and Childre</w:t>
      </w:r>
      <w:r w:rsidR="004478A9" w:rsidRPr="00A035FF">
        <w:rPr>
          <w:rFonts w:ascii="Times New Roman" w:hAnsi="Times New Roman" w:cs="Times New Roman"/>
        </w:rPr>
        <w:t>n, which</w:t>
      </w:r>
      <w:r w:rsidR="00C12775" w:rsidRPr="00A035FF">
        <w:rPr>
          <w:rFonts w:ascii="Times New Roman" w:hAnsi="Times New Roman" w:cs="Times New Roman"/>
        </w:rPr>
        <w:t xml:space="preserve"> </w:t>
      </w:r>
      <w:r w:rsidR="004478A9" w:rsidRPr="00A035FF">
        <w:rPr>
          <w:rFonts w:ascii="Times New Roman" w:hAnsi="Times New Roman" w:cs="Times New Roman"/>
        </w:rPr>
        <w:t>is a UK birth cohort study to examine the health of 14,500 families in the area around Bristol</w:t>
      </w:r>
      <w:r w:rsidR="00A035FF">
        <w:rPr>
          <w:rFonts w:ascii="Times New Roman" w:hAnsi="Times New Roman" w:cs="Times New Roman"/>
        </w:rPr>
        <w:t>.</w:t>
      </w:r>
      <w:r w:rsidR="00BC7C89" w:rsidRPr="00A035FF">
        <w:rPr>
          <w:rFonts w:ascii="Times New Roman" w:hAnsi="Times New Roman" w:cs="Times New Roman"/>
        </w:rPr>
        <w:fldChar w:fldCharType="begin">
          <w:fldData xml:space="preserve">PEVuZE5vdGU+PENpdGU+PEF1dGhvcj5Cb3lkPC9BdXRob3I+PFllYXI+MjAxMzwvWWVhcj48UmVj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</w:fldData>
        </w:fldChar>
      </w:r>
      <w:r w:rsidR="00215579">
        <w:rPr>
          <w:rFonts w:ascii="Times New Roman" w:hAnsi="Times New Roman" w:cs="Times New Roman"/>
        </w:rPr>
        <w:instrText xml:space="preserve"> ADDIN EN.CITE </w:instrText>
      </w:r>
      <w:r w:rsidR="00215579">
        <w:rPr>
          <w:rFonts w:ascii="Times New Roman" w:hAnsi="Times New Roman" w:cs="Times New Roman"/>
        </w:rPr>
        <w:fldChar w:fldCharType="begin">
          <w:fldData xml:space="preserve">PEVuZE5vdGU+PENpdGU+PEF1dGhvcj5Cb3lkPC9BdXRob3I+PFllYXI+MjAxMzwvWWVhcj48UmVj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</w:fldData>
        </w:fldChar>
      </w:r>
      <w:r w:rsidR="00215579">
        <w:rPr>
          <w:rFonts w:ascii="Times New Roman" w:hAnsi="Times New Roman" w:cs="Times New Roman"/>
        </w:rPr>
        <w:instrText xml:space="preserve"> ADDIN EN.CITE.DATA </w:instrText>
      </w:r>
      <w:r w:rsidR="00215579">
        <w:rPr>
          <w:rFonts w:ascii="Times New Roman" w:hAnsi="Times New Roman" w:cs="Times New Roman"/>
        </w:rPr>
      </w:r>
      <w:r w:rsidR="00215579">
        <w:rPr>
          <w:rFonts w:ascii="Times New Roman" w:hAnsi="Times New Roman" w:cs="Times New Roman"/>
        </w:rPr>
        <w:fldChar w:fldCharType="end"/>
      </w:r>
      <w:r w:rsidR="00BC7C89" w:rsidRPr="00A035FF">
        <w:rPr>
          <w:rFonts w:ascii="Times New Roman" w:hAnsi="Times New Roman" w:cs="Times New Roman"/>
        </w:rPr>
        <w:fldChar w:fldCharType="separate"/>
      </w:r>
      <w:r w:rsidR="00215579" w:rsidRPr="00215579">
        <w:rPr>
          <w:rFonts w:ascii="Times New Roman" w:hAnsi="Times New Roman" w:cs="Times New Roman"/>
          <w:noProof/>
          <w:vertAlign w:val="superscript"/>
        </w:rPr>
        <w:t>1, 2</w:t>
      </w:r>
      <w:r w:rsidR="00BC7C89" w:rsidRPr="00A035FF">
        <w:rPr>
          <w:rFonts w:ascii="Times New Roman" w:hAnsi="Times New Roman" w:cs="Times New Roman"/>
        </w:rPr>
        <w:fldChar w:fldCharType="end"/>
      </w:r>
      <w:r w:rsidR="004E4C07" w:rsidRPr="00A035FF">
        <w:rPr>
          <w:rFonts w:ascii="Times New Roman" w:hAnsi="Times New Roman" w:cs="Times New Roman"/>
        </w:rPr>
        <w:t xml:space="preserve"> DNA methylation (DNAm) was examined for DNA extracted from blood of mothers during antenatal and two follow-up periods</w:t>
      </w:r>
      <w:r w:rsidR="00F215CE" w:rsidRPr="00A035FF">
        <w:rPr>
          <w:rFonts w:ascii="Times New Roman" w:hAnsi="Times New Roman" w:cs="Times New Roman"/>
        </w:rPr>
        <w:t xml:space="preserve"> using HumanMethylation450 </w:t>
      </w:r>
      <w:proofErr w:type="spellStart"/>
      <w:r w:rsidR="00F215CE" w:rsidRPr="00A035FF">
        <w:rPr>
          <w:rFonts w:ascii="Times New Roman" w:hAnsi="Times New Roman" w:cs="Times New Roman"/>
        </w:rPr>
        <w:t>BeadChip</w:t>
      </w:r>
      <w:proofErr w:type="spellEnd"/>
      <w:r w:rsidR="004E4C07" w:rsidRPr="00A035FF">
        <w:rPr>
          <w:rFonts w:ascii="Times New Roman" w:hAnsi="Times New Roman" w:cs="Times New Roman"/>
        </w:rPr>
        <w:t xml:space="preserve">. For children, DNAm </w:t>
      </w:r>
      <w:r w:rsidR="003615C6" w:rsidRPr="00A035FF">
        <w:rPr>
          <w:rFonts w:ascii="Times New Roman" w:hAnsi="Times New Roman" w:cs="Times New Roman"/>
        </w:rPr>
        <w:t xml:space="preserve">was examined in cord blood and blood in follow-up periods when they were approximately </w:t>
      </w:r>
      <w:r w:rsidR="007F2901" w:rsidRPr="00A035FF">
        <w:rPr>
          <w:rFonts w:ascii="Times New Roman" w:hAnsi="Times New Roman" w:cs="Times New Roman"/>
        </w:rPr>
        <w:t>7</w:t>
      </w:r>
      <w:r w:rsidR="003615C6" w:rsidRPr="00A035FF">
        <w:rPr>
          <w:rFonts w:ascii="Times New Roman" w:hAnsi="Times New Roman" w:cs="Times New Roman"/>
        </w:rPr>
        <w:t>, 15</w:t>
      </w:r>
      <w:r w:rsidR="007F2901" w:rsidRPr="00A035FF">
        <w:rPr>
          <w:rFonts w:ascii="Times New Roman" w:hAnsi="Times New Roman" w:cs="Times New Roman"/>
        </w:rPr>
        <w:t>,</w:t>
      </w:r>
      <w:r w:rsidR="003615C6" w:rsidRPr="00A035FF">
        <w:rPr>
          <w:rFonts w:ascii="Times New Roman" w:hAnsi="Times New Roman" w:cs="Times New Roman"/>
        </w:rPr>
        <w:t xml:space="preserve"> and 17</w:t>
      </w:r>
      <w:r w:rsidR="00B14782">
        <w:rPr>
          <w:rFonts w:ascii="Times New Roman" w:hAnsi="Times New Roman" w:cs="Times New Roman"/>
        </w:rPr>
        <w:t xml:space="preserve"> </w:t>
      </w:r>
      <w:r w:rsidR="003615C6" w:rsidRPr="00A035FF">
        <w:rPr>
          <w:rFonts w:ascii="Times New Roman" w:hAnsi="Times New Roman" w:cs="Times New Roman"/>
        </w:rPr>
        <w:t>year</w:t>
      </w:r>
      <w:r w:rsidR="00B14782">
        <w:rPr>
          <w:rFonts w:ascii="Times New Roman" w:hAnsi="Times New Roman" w:cs="Times New Roman"/>
        </w:rPr>
        <w:t xml:space="preserve">s </w:t>
      </w:r>
      <w:r w:rsidR="003615C6" w:rsidRPr="00A035FF">
        <w:rPr>
          <w:rFonts w:ascii="Times New Roman" w:hAnsi="Times New Roman" w:cs="Times New Roman"/>
        </w:rPr>
        <w:t xml:space="preserve">old. </w:t>
      </w:r>
      <w:r w:rsidR="00361507" w:rsidRPr="00A035FF">
        <w:rPr>
          <w:rFonts w:ascii="Times New Roman" w:hAnsi="Times New Roman" w:cs="Times New Roman"/>
        </w:rPr>
        <w:t xml:space="preserve">For the phenotype in our study, only child data collected in the last two follow-up periods were used. </w:t>
      </w:r>
      <w:r w:rsidR="00E85A9B" w:rsidRPr="00A035FF">
        <w:rPr>
          <w:rFonts w:ascii="Times New Roman" w:hAnsi="Times New Roman" w:cs="Times New Roman"/>
        </w:rPr>
        <w:t xml:space="preserve">To assess lifetime cannabis use, we </w:t>
      </w:r>
      <w:r w:rsidR="0028444B" w:rsidRPr="00A035FF">
        <w:rPr>
          <w:rFonts w:ascii="Times New Roman" w:hAnsi="Times New Roman" w:cs="Times New Roman"/>
        </w:rPr>
        <w:t>investigated all the questionnaires before blood collection</w:t>
      </w:r>
      <w:r w:rsidR="00B14782">
        <w:rPr>
          <w:rFonts w:ascii="Times New Roman" w:hAnsi="Times New Roman" w:cs="Times New Roman"/>
        </w:rPr>
        <w:t>;</w:t>
      </w:r>
      <w:r w:rsidR="00B14782" w:rsidRPr="00A035FF">
        <w:rPr>
          <w:rFonts w:ascii="Times New Roman" w:hAnsi="Times New Roman" w:cs="Times New Roman"/>
        </w:rPr>
        <w:t xml:space="preserve"> </w:t>
      </w:r>
      <w:r w:rsidR="0028444B" w:rsidRPr="00A035FF">
        <w:rPr>
          <w:rFonts w:ascii="Times New Roman" w:hAnsi="Times New Roman" w:cs="Times New Roman"/>
        </w:rPr>
        <w:t xml:space="preserve">if the participant answered “yes” to the question </w:t>
      </w:r>
      <w:r w:rsidR="00B14782">
        <w:rPr>
          <w:rFonts w:ascii="Times New Roman" w:hAnsi="Times New Roman" w:cs="Times New Roman"/>
        </w:rPr>
        <w:t>“</w:t>
      </w:r>
      <w:r w:rsidR="0028444B" w:rsidRPr="00A035FF">
        <w:rPr>
          <w:rFonts w:ascii="Times New Roman" w:hAnsi="Times New Roman" w:cs="Times New Roman"/>
        </w:rPr>
        <w:t xml:space="preserve">Respondent has tried </w:t>
      </w:r>
      <w:r w:rsidR="00B14782" w:rsidRPr="00A035FF">
        <w:rPr>
          <w:rFonts w:ascii="Times New Roman" w:hAnsi="Times New Roman" w:cs="Times New Roman"/>
        </w:rPr>
        <w:t>cannabis</w:t>
      </w:r>
      <w:r w:rsidR="00B14782">
        <w:rPr>
          <w:rFonts w:ascii="Times New Roman" w:hAnsi="Times New Roman" w:cs="Times New Roman"/>
        </w:rPr>
        <w:t>”</w:t>
      </w:r>
      <w:r w:rsidR="00B14782" w:rsidRPr="00A035FF">
        <w:rPr>
          <w:rFonts w:ascii="Times New Roman" w:hAnsi="Times New Roman" w:cs="Times New Roman"/>
        </w:rPr>
        <w:t xml:space="preserve"> </w:t>
      </w:r>
      <w:r w:rsidR="0028444B" w:rsidRPr="00A035FF">
        <w:rPr>
          <w:rFonts w:ascii="Times New Roman" w:hAnsi="Times New Roman" w:cs="Times New Roman"/>
        </w:rPr>
        <w:t xml:space="preserve">in any time before the blood collection date, we counted it as ever used. </w:t>
      </w:r>
      <w:r w:rsidR="00A02278" w:rsidRPr="00A035FF">
        <w:rPr>
          <w:rFonts w:ascii="Times New Roman" w:hAnsi="Times New Roman" w:cs="Times New Roman"/>
        </w:rPr>
        <w:t xml:space="preserve">Smoking </w:t>
      </w:r>
      <w:r w:rsidR="00E14E0C" w:rsidRPr="00A035FF">
        <w:rPr>
          <w:rFonts w:ascii="Times New Roman" w:hAnsi="Times New Roman" w:cs="Times New Roman"/>
        </w:rPr>
        <w:t xml:space="preserve">and drinking </w:t>
      </w:r>
      <w:r w:rsidR="00A02278" w:rsidRPr="00A035FF">
        <w:rPr>
          <w:rFonts w:ascii="Times New Roman" w:hAnsi="Times New Roman" w:cs="Times New Roman"/>
        </w:rPr>
        <w:t>w</w:t>
      </w:r>
      <w:r w:rsidR="006D61E8" w:rsidRPr="00A035FF">
        <w:rPr>
          <w:rFonts w:ascii="Times New Roman" w:hAnsi="Times New Roman" w:cs="Times New Roman"/>
        </w:rPr>
        <w:t>ere</w:t>
      </w:r>
      <w:r w:rsidR="00A02278" w:rsidRPr="00A035FF">
        <w:rPr>
          <w:rFonts w:ascii="Times New Roman" w:hAnsi="Times New Roman" w:cs="Times New Roman"/>
        </w:rPr>
        <w:t xml:space="preserve"> code</w:t>
      </w:r>
      <w:r w:rsidR="00445C5A" w:rsidRPr="00A035FF">
        <w:rPr>
          <w:rFonts w:ascii="Times New Roman" w:hAnsi="Times New Roman" w:cs="Times New Roman"/>
        </w:rPr>
        <w:t>d</w:t>
      </w:r>
      <w:r w:rsidR="00A02278" w:rsidRPr="00A035FF">
        <w:rPr>
          <w:rFonts w:ascii="Times New Roman" w:hAnsi="Times New Roman" w:cs="Times New Roman"/>
        </w:rPr>
        <w:t xml:space="preserve"> as never, ever</w:t>
      </w:r>
      <w:r w:rsidR="004C3CDE" w:rsidRPr="00A035FF">
        <w:rPr>
          <w:rFonts w:ascii="Times New Roman" w:hAnsi="Times New Roman" w:cs="Times New Roman"/>
        </w:rPr>
        <w:t>,</w:t>
      </w:r>
      <w:r w:rsidR="00A02278" w:rsidRPr="00A035FF">
        <w:rPr>
          <w:rFonts w:ascii="Times New Roman" w:hAnsi="Times New Roman" w:cs="Times New Roman"/>
        </w:rPr>
        <w:t xml:space="preserve"> and current</w:t>
      </w:r>
      <w:r w:rsidR="008C1E42" w:rsidRPr="00A035FF">
        <w:rPr>
          <w:rFonts w:ascii="Times New Roman" w:hAnsi="Times New Roman" w:cs="Times New Roman"/>
        </w:rPr>
        <w:t xml:space="preserve"> using the longitudinal data before the time of DNA extraction. </w:t>
      </w:r>
      <w:r w:rsidR="003C17E9" w:rsidRPr="00A035FF">
        <w:rPr>
          <w:rFonts w:ascii="Times New Roman" w:hAnsi="Times New Roman" w:cs="Times New Roman"/>
        </w:rPr>
        <w:t xml:space="preserve">Please note that the study website contains details of all the data available through a fully searchable data dictionary and variable search tool and reference the following webpage: </w:t>
      </w:r>
      <w:hyperlink r:id="rId8" w:history="1">
        <w:r w:rsidR="003C17E9" w:rsidRPr="00A035FF">
          <w:rPr>
            <w:rStyle w:val="Hyperlink"/>
            <w:rFonts w:ascii="Times New Roman" w:hAnsi="Times New Roman" w:cs="Times New Roman"/>
          </w:rPr>
          <w:t>http://www.bristol.ac.uk/alspac/researchers/our-data/</w:t>
        </w:r>
      </w:hyperlink>
      <w:r w:rsidR="003C17E9" w:rsidRPr="00A035FF">
        <w:rPr>
          <w:rFonts w:ascii="Times New Roman" w:hAnsi="Times New Roman" w:cs="Times New Roman"/>
        </w:rPr>
        <w:t xml:space="preserve">. </w:t>
      </w:r>
      <w:r w:rsidR="00550454" w:rsidRPr="00A035FF">
        <w:rPr>
          <w:rFonts w:ascii="Times New Roman" w:hAnsi="Times New Roman" w:cs="Times New Roman"/>
        </w:rPr>
        <w:t>The cell type proportions were estimated using the Houseman method</w:t>
      </w:r>
      <w:r w:rsidR="00E14E0C" w:rsidRPr="00A035FF">
        <w:rPr>
          <w:rFonts w:ascii="Times New Roman" w:hAnsi="Times New Roman" w:cs="Times New Roman"/>
        </w:rPr>
        <w:fldChar w:fldCharType="begin">
          <w:fldData xml:space="preserve">PEVuZE5vdGU+PENpdGU+PEF1dGhvcj5Ib3VzZW1hbjwvQXV0aG9yPjxZZWFyPjIwMTI8L1llYXI+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</w:fldData>
        </w:fldChar>
      </w:r>
      <w:r w:rsidR="00E14E0C" w:rsidRPr="00A035FF">
        <w:rPr>
          <w:rFonts w:ascii="Times New Roman" w:hAnsi="Times New Roman" w:cs="Times New Roman"/>
        </w:rPr>
        <w:instrText xml:space="preserve"> ADDIN EN.CITE </w:instrText>
      </w:r>
      <w:r w:rsidR="00E14E0C" w:rsidRPr="00A035FF">
        <w:rPr>
          <w:rFonts w:ascii="Times New Roman" w:hAnsi="Times New Roman" w:cs="Times New Roman"/>
        </w:rPr>
        <w:fldChar w:fldCharType="begin">
          <w:fldData xml:space="preserve">PEVuZE5vdGU+PENpdGU+PEF1dGhvcj5Ib3VzZW1hbjwvQXV0aG9yPjxZZWFyPjIwMTI8L1llYXI+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</w:fldData>
        </w:fldChar>
      </w:r>
      <w:r w:rsidR="00E14E0C" w:rsidRPr="00A035FF">
        <w:rPr>
          <w:rFonts w:ascii="Times New Roman" w:hAnsi="Times New Roman" w:cs="Times New Roman"/>
        </w:rPr>
        <w:instrText xml:space="preserve"> ADDIN EN.CITE.DATA </w:instrText>
      </w:r>
      <w:r w:rsidR="00E14E0C" w:rsidRPr="00A035FF">
        <w:rPr>
          <w:rFonts w:ascii="Times New Roman" w:hAnsi="Times New Roman" w:cs="Times New Roman"/>
        </w:rPr>
      </w:r>
      <w:r w:rsidR="00E14E0C" w:rsidRPr="00A035FF">
        <w:rPr>
          <w:rFonts w:ascii="Times New Roman" w:hAnsi="Times New Roman" w:cs="Times New Roman"/>
        </w:rPr>
        <w:fldChar w:fldCharType="end"/>
      </w:r>
      <w:r w:rsidR="00E14E0C" w:rsidRPr="00A035FF">
        <w:rPr>
          <w:rFonts w:ascii="Times New Roman" w:hAnsi="Times New Roman" w:cs="Times New Roman"/>
        </w:rPr>
      </w:r>
      <w:r w:rsidR="00E14E0C" w:rsidRPr="00A035FF">
        <w:rPr>
          <w:rFonts w:ascii="Times New Roman" w:hAnsi="Times New Roman" w:cs="Times New Roman"/>
        </w:rPr>
        <w:fldChar w:fldCharType="separate"/>
      </w:r>
      <w:r w:rsidR="00E14E0C" w:rsidRPr="00A035FF">
        <w:rPr>
          <w:rFonts w:ascii="Times New Roman" w:hAnsi="Times New Roman" w:cs="Times New Roman"/>
          <w:noProof/>
          <w:vertAlign w:val="superscript"/>
        </w:rPr>
        <w:t>3</w:t>
      </w:r>
      <w:r w:rsidR="00E14E0C" w:rsidRPr="00A035FF">
        <w:rPr>
          <w:rFonts w:ascii="Times New Roman" w:hAnsi="Times New Roman" w:cs="Times New Roman"/>
        </w:rPr>
        <w:fldChar w:fldCharType="end"/>
      </w:r>
      <w:r w:rsidR="00E14E0C" w:rsidRPr="00A035FF">
        <w:rPr>
          <w:rFonts w:ascii="Times New Roman" w:hAnsi="Times New Roman" w:cs="Times New Roman"/>
        </w:rPr>
        <w:t xml:space="preserve"> implemented in the R package minfi</w:t>
      </w:r>
      <w:r w:rsidR="00A035FF">
        <w:rPr>
          <w:rFonts w:ascii="Times New Roman" w:hAnsi="Times New Roman" w:cs="Times New Roman"/>
        </w:rPr>
        <w:t>.</w:t>
      </w:r>
      <w:r w:rsidR="00E14E0C" w:rsidRPr="00A035FF">
        <w:rPr>
          <w:rFonts w:ascii="Times New Roman" w:hAnsi="Times New Roman" w:cs="Times New Roman"/>
        </w:rPr>
        <w:fldChar w:fldCharType="begin">
          <w:fldData xml:space="preserve">PEVuZE5vdGU+PENpdGU+PEF1dGhvcj5BcnllZTwvQXV0aG9yPjxZZWFyPjIwMTQ8L1llYXI+PFJl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</w:fldData>
        </w:fldChar>
      </w:r>
      <w:r w:rsidR="00E14E0C" w:rsidRPr="00A035FF">
        <w:rPr>
          <w:rFonts w:ascii="Times New Roman" w:hAnsi="Times New Roman" w:cs="Times New Roman"/>
        </w:rPr>
        <w:instrText xml:space="preserve"> ADDIN EN.CITE </w:instrText>
      </w:r>
      <w:r w:rsidR="00E14E0C" w:rsidRPr="00A035FF">
        <w:rPr>
          <w:rFonts w:ascii="Times New Roman" w:hAnsi="Times New Roman" w:cs="Times New Roman"/>
        </w:rPr>
        <w:fldChar w:fldCharType="begin">
          <w:fldData xml:space="preserve">PEVuZE5vdGU+PENpdGU+PEF1dGhvcj5BcnllZTwvQXV0aG9yPjxZZWFyPjIwMTQ8L1llYXI+PFJl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</w:fldData>
        </w:fldChar>
      </w:r>
      <w:r w:rsidR="00E14E0C" w:rsidRPr="00A035FF">
        <w:rPr>
          <w:rFonts w:ascii="Times New Roman" w:hAnsi="Times New Roman" w:cs="Times New Roman"/>
        </w:rPr>
        <w:instrText xml:space="preserve"> ADDIN EN.CITE.DATA </w:instrText>
      </w:r>
      <w:r w:rsidR="00E14E0C" w:rsidRPr="00A035FF">
        <w:rPr>
          <w:rFonts w:ascii="Times New Roman" w:hAnsi="Times New Roman" w:cs="Times New Roman"/>
        </w:rPr>
      </w:r>
      <w:r w:rsidR="00E14E0C" w:rsidRPr="00A035FF">
        <w:rPr>
          <w:rFonts w:ascii="Times New Roman" w:hAnsi="Times New Roman" w:cs="Times New Roman"/>
        </w:rPr>
        <w:fldChar w:fldCharType="end"/>
      </w:r>
      <w:r w:rsidR="00E14E0C" w:rsidRPr="00A035FF">
        <w:rPr>
          <w:rFonts w:ascii="Times New Roman" w:hAnsi="Times New Roman" w:cs="Times New Roman"/>
        </w:rPr>
      </w:r>
      <w:r w:rsidR="00E14E0C" w:rsidRPr="00A035FF">
        <w:rPr>
          <w:rFonts w:ascii="Times New Roman" w:hAnsi="Times New Roman" w:cs="Times New Roman"/>
        </w:rPr>
        <w:fldChar w:fldCharType="separate"/>
      </w:r>
      <w:r w:rsidR="00E14E0C" w:rsidRPr="00A035FF">
        <w:rPr>
          <w:rFonts w:ascii="Times New Roman" w:hAnsi="Times New Roman" w:cs="Times New Roman"/>
          <w:noProof/>
          <w:vertAlign w:val="superscript"/>
        </w:rPr>
        <w:t>4</w:t>
      </w:r>
      <w:r w:rsidR="00E14E0C" w:rsidRPr="00A035FF">
        <w:rPr>
          <w:rFonts w:ascii="Times New Roman" w:hAnsi="Times New Roman" w:cs="Times New Roman"/>
        </w:rPr>
        <w:fldChar w:fldCharType="end"/>
      </w:r>
      <w:r w:rsidR="00550454" w:rsidRPr="00A035FF">
        <w:rPr>
          <w:rFonts w:ascii="Times New Roman" w:hAnsi="Times New Roman" w:cs="Times New Roman"/>
        </w:rPr>
        <w:t xml:space="preserve"> </w:t>
      </w:r>
      <w:r w:rsidR="006D61E8" w:rsidRPr="00A035FF">
        <w:rPr>
          <w:rFonts w:ascii="Times New Roman" w:hAnsi="Times New Roman" w:cs="Times New Roman"/>
        </w:rPr>
        <w:t>Body mass index (kg/m2) was computed based on weight and height obtained at the same time point as DNA extraction.</w:t>
      </w:r>
      <w:r w:rsidR="0095475F" w:rsidRPr="00A035FF">
        <w:rPr>
          <w:rFonts w:ascii="Times New Roman" w:hAnsi="Times New Roman" w:cs="Times New Roman"/>
        </w:rPr>
        <w:t xml:space="preserve"> </w:t>
      </w:r>
      <w:r w:rsidR="006F4CD0" w:rsidRPr="00A035FF">
        <w:rPr>
          <w:rFonts w:ascii="Times New Roman" w:hAnsi="Times New Roman" w:cs="Times New Roman"/>
        </w:rPr>
        <w:t>Surrogate variables obtained by applying surrogate variable analysis were included to adjust for unknown technical artefacts such as batch effects.</w:t>
      </w:r>
    </w:p>
    <w:p w14:paraId="61B8F199" w14:textId="7DE89291" w:rsidR="00AE233A" w:rsidRPr="00A035FF" w:rsidRDefault="0095475F" w:rsidP="00504177">
      <w:pPr>
        <w:spacing w:after="120" w:line="480" w:lineRule="auto"/>
        <w:ind w:firstLine="360"/>
        <w:rPr>
          <w:rFonts w:ascii="Times New Roman" w:hAnsi="Times New Roman" w:cs="Times New Roman"/>
        </w:rPr>
      </w:pPr>
      <w:r w:rsidRPr="00A035FF">
        <w:rPr>
          <w:rFonts w:ascii="Times New Roman" w:hAnsi="Times New Roman" w:cs="Times New Roman"/>
        </w:rPr>
        <w:t>The epigenome-wide association</w:t>
      </w:r>
      <w:r w:rsidR="006F4CD0" w:rsidRPr="00A035FF">
        <w:rPr>
          <w:rFonts w:ascii="Times New Roman" w:hAnsi="Times New Roman" w:cs="Times New Roman"/>
        </w:rPr>
        <w:t xml:space="preserve"> study</w:t>
      </w:r>
      <w:r w:rsidRPr="00A035FF">
        <w:rPr>
          <w:rFonts w:ascii="Times New Roman" w:hAnsi="Times New Roman" w:cs="Times New Roman"/>
        </w:rPr>
        <w:t xml:space="preserve"> (EWAS) between DNAm and lifetime cannabis use was </w:t>
      </w:r>
      <w:r w:rsidR="006F4CD0" w:rsidRPr="00A035FF">
        <w:rPr>
          <w:rFonts w:ascii="Times New Roman" w:hAnsi="Times New Roman" w:cs="Times New Roman"/>
        </w:rPr>
        <w:t>conducted</w:t>
      </w:r>
      <w:r w:rsidRPr="00A035FF">
        <w:rPr>
          <w:rFonts w:ascii="Times New Roman" w:hAnsi="Times New Roman" w:cs="Times New Roman"/>
        </w:rPr>
        <w:t xml:space="preserve"> under a linear model with DNAm </w:t>
      </w:r>
      <m:oMath>
        <m:r>
          <w:rPr>
            <w:rFonts w:ascii="Cambria Math" w:hAnsi="Cambria Math" w:cs="Times New Roman"/>
          </w:rPr>
          <m:t>β</m:t>
        </m:r>
      </m:oMath>
      <w:r w:rsidR="005958C6" w:rsidRPr="00A035FF">
        <w:rPr>
          <w:rFonts w:ascii="Times New Roman" w:hAnsi="Times New Roman" w:cs="Times New Roman"/>
        </w:rPr>
        <w:t xml:space="preserve">-values as outcome. Besides lifetime cannabis use, Model 1 </w:t>
      </w:r>
      <w:r w:rsidR="00BF0A9E" w:rsidRPr="00A035FF">
        <w:rPr>
          <w:rFonts w:ascii="Times New Roman" w:hAnsi="Times New Roman" w:cs="Times New Roman"/>
        </w:rPr>
        <w:t xml:space="preserve">included </w:t>
      </w:r>
      <w:r w:rsidR="007B7737">
        <w:rPr>
          <w:rFonts w:ascii="Times New Roman" w:hAnsi="Times New Roman" w:cs="Times New Roman"/>
        </w:rPr>
        <w:t xml:space="preserve">the </w:t>
      </w:r>
      <w:r w:rsidR="00BF0A9E" w:rsidRPr="00A035FF">
        <w:rPr>
          <w:rFonts w:ascii="Times New Roman" w:hAnsi="Times New Roman" w:cs="Times New Roman"/>
        </w:rPr>
        <w:t xml:space="preserve">following predictors: </w:t>
      </w:r>
      <w:r w:rsidR="005958C6" w:rsidRPr="00A035FF">
        <w:rPr>
          <w:rFonts w:ascii="Times New Roman" w:hAnsi="Times New Roman" w:cs="Times New Roman"/>
        </w:rPr>
        <w:t xml:space="preserve">age at DNA extraction, sex, </w:t>
      </w:r>
      <w:r w:rsidR="00997A0D" w:rsidRPr="00A035FF">
        <w:rPr>
          <w:rFonts w:ascii="Times New Roman" w:hAnsi="Times New Roman" w:cs="Times New Roman"/>
        </w:rPr>
        <w:t>cell type proportions</w:t>
      </w:r>
      <w:r w:rsidR="007B7737">
        <w:rPr>
          <w:rFonts w:ascii="Times New Roman" w:hAnsi="Times New Roman" w:cs="Times New Roman"/>
        </w:rPr>
        <w:t>,</w:t>
      </w:r>
      <w:r w:rsidR="00997A0D" w:rsidRPr="00A035FF">
        <w:rPr>
          <w:rFonts w:ascii="Times New Roman" w:hAnsi="Times New Roman" w:cs="Times New Roman"/>
        </w:rPr>
        <w:t xml:space="preserve"> and surrogate variables. Model 2 </w:t>
      </w:r>
      <w:r w:rsidR="007B7737">
        <w:rPr>
          <w:rFonts w:ascii="Times New Roman" w:hAnsi="Times New Roman" w:cs="Times New Roman"/>
        </w:rPr>
        <w:t xml:space="preserve">was </w:t>
      </w:r>
      <w:r w:rsidR="00997A0D" w:rsidRPr="00A035FF">
        <w:rPr>
          <w:rFonts w:ascii="Times New Roman" w:hAnsi="Times New Roman" w:cs="Times New Roman"/>
        </w:rPr>
        <w:t>additionally adjusted for cigarette smoking.</w:t>
      </w:r>
    </w:p>
    <w:p w14:paraId="180AE1F2" w14:textId="24597D9F" w:rsidR="00F10A40" w:rsidRPr="00A035FF" w:rsidRDefault="008E79D6" w:rsidP="00504177">
      <w:pPr>
        <w:spacing w:after="120" w:line="480" w:lineRule="auto"/>
        <w:ind w:firstLine="360"/>
        <w:rPr>
          <w:rFonts w:ascii="Times New Roman" w:hAnsi="Times New Roman" w:cs="Times New Roman"/>
        </w:rPr>
      </w:pPr>
      <w:r w:rsidRPr="00A035FF">
        <w:rPr>
          <w:rFonts w:ascii="Times New Roman" w:hAnsi="Times New Roman" w:cs="Times New Roman"/>
        </w:rPr>
        <w:t xml:space="preserve">Ethical approval for the study was obtained from the ALSPAC Ethics and Law Committee and the Local Research Ethics Committees. </w:t>
      </w:r>
      <w:r w:rsidR="008D01E2" w:rsidRPr="00A035FF">
        <w:rPr>
          <w:rFonts w:ascii="Times New Roman" w:hAnsi="Times New Roman" w:cs="Times New Roman"/>
        </w:rPr>
        <w:t xml:space="preserve">Informed consent for the use of data collected via questionnaires and </w:t>
      </w:r>
      <w:r w:rsidR="008D01E2" w:rsidRPr="00A035FF">
        <w:rPr>
          <w:rFonts w:ascii="Times New Roman" w:hAnsi="Times New Roman" w:cs="Times New Roman"/>
        </w:rPr>
        <w:lastRenderedPageBreak/>
        <w:t xml:space="preserve">clinics was obtained from participants following the recommendations of the ALSPAC Ethics and Law Committee at the time. Consent for biological samples </w:t>
      </w:r>
      <w:r w:rsidR="007B7737">
        <w:rPr>
          <w:rFonts w:ascii="Times New Roman" w:hAnsi="Times New Roman" w:cs="Times New Roman"/>
        </w:rPr>
        <w:t>was</w:t>
      </w:r>
      <w:r w:rsidR="008D01E2" w:rsidRPr="00A035FF">
        <w:rPr>
          <w:rFonts w:ascii="Times New Roman" w:hAnsi="Times New Roman" w:cs="Times New Roman"/>
        </w:rPr>
        <w:t xml:space="preserve"> collected in accordance with the Human Tissue Act (2004)</w:t>
      </w:r>
      <w:r w:rsidR="00F10A40" w:rsidRPr="00A035FF">
        <w:rPr>
          <w:rFonts w:ascii="Times New Roman" w:hAnsi="Times New Roman" w:cs="Times New Roman"/>
        </w:rPr>
        <w:t xml:space="preserve">. </w:t>
      </w:r>
    </w:p>
    <w:p w14:paraId="47D2E257" w14:textId="1834F7E3" w:rsidR="002E5A5D" w:rsidRPr="00A035FF" w:rsidRDefault="00F82D67" w:rsidP="00504177">
      <w:pPr>
        <w:spacing w:after="120" w:line="480" w:lineRule="auto"/>
        <w:ind w:firstLine="360"/>
        <w:rPr>
          <w:rFonts w:ascii="Times New Roman" w:hAnsi="Times New Roman" w:cs="Times New Roman"/>
        </w:rPr>
      </w:pPr>
      <w:r w:rsidRPr="00A035FF">
        <w:rPr>
          <w:rFonts w:ascii="Times New Roman" w:hAnsi="Times New Roman" w:cs="Times New Roman"/>
          <w:b/>
          <w:bCs/>
        </w:rPr>
        <w:t>FinnTwin Study</w:t>
      </w:r>
      <w:r w:rsidR="0002550E" w:rsidRPr="00A035FF">
        <w:rPr>
          <w:rFonts w:ascii="Times New Roman" w:hAnsi="Times New Roman" w:cs="Times New Roman"/>
        </w:rPr>
        <w:t xml:space="preserve">: </w:t>
      </w:r>
      <w:r w:rsidR="002E5A5D" w:rsidRPr="00A035FF">
        <w:rPr>
          <w:rFonts w:ascii="Times New Roman" w:hAnsi="Times New Roman" w:cs="Times New Roman"/>
        </w:rPr>
        <w:t>The Finnish Twin Cohort Study include three longitudinal cohorts</w:t>
      </w:r>
      <w:r w:rsidR="007B7737">
        <w:rPr>
          <w:rFonts w:ascii="Times New Roman" w:hAnsi="Times New Roman" w:cs="Times New Roman"/>
        </w:rPr>
        <w:t>,</w:t>
      </w:r>
      <w:r w:rsidR="002E5A5D" w:rsidRPr="00A035FF">
        <w:rPr>
          <w:rFonts w:ascii="Times New Roman" w:hAnsi="Times New Roman" w:cs="Times New Roman"/>
        </w:rPr>
        <w:fldChar w:fldCharType="begin"/>
      </w:r>
      <w:r w:rsidR="00E14E0C" w:rsidRPr="00A035FF">
        <w:rPr>
          <w:rFonts w:ascii="Times New Roman" w:hAnsi="Times New Roman" w:cs="Times New Roman"/>
        </w:rPr>
        <w:instrText xml:space="preserve"> ADDIN EN.CITE &lt;EndNote&gt;&lt;Cite&gt;&lt;Author&gt;Kaprio&lt;/Author&gt;&lt;Year&gt;2013&lt;/Year&gt;&lt;RecNum&gt;66&lt;/RecNum&gt;&lt;DisplayText&gt;&lt;style face="superscript"&gt;5&lt;/style&gt;&lt;/DisplayText&gt;&lt;record&gt;&lt;rec-number&gt;66&lt;/rec-number&gt;&lt;foreign-keys&gt;&lt;key app="EN" db-id="s59tz5xattwpaxez50tp9stberafx2fx9fr2" timestamp="1663102564"&gt;66&lt;/key&gt;&lt;/foreign-keys&gt;&lt;ref-type name="Journal Article"&gt;17&lt;/ref-type&gt;&lt;contributors&gt;&lt;authors&gt;&lt;author&gt;Kaprio, J.&lt;/author&gt;&lt;/authors&gt;&lt;/contributors&gt;&lt;auth-address&gt;Department of Public Health, University of Helsinki, Helsinki, Finland. jaakko.kaprio@helsinki.fi&lt;/auth-address&gt;&lt;titles&gt;&lt;title&gt;The Finnish Twin Cohort Study: an update&lt;/title&gt;&lt;secondary-title&gt;Twin Res Hum Genet&lt;/secondary-title&gt;&lt;/titles&gt;&lt;periodical&gt;&lt;full-title&gt;Twin Res Hum Genet&lt;/full-title&gt;&lt;/periodical&gt;&lt;pages&gt;157-62&lt;/pages&gt;&lt;volume&gt;16&lt;/volume&gt;&lt;number&gt;1&lt;/number&gt;&lt;edition&gt;2013/01/10&lt;/edition&gt;&lt;keywords&gt;&lt;keyword&gt;Adult&lt;/keyword&gt;&lt;keyword&gt;Cohort Studies&lt;/keyword&gt;&lt;keyword&gt;Diseases in Twins/epidemiology/*genetics&lt;/keyword&gt;&lt;keyword&gt;Finland/epidemiology&lt;/keyword&gt;&lt;keyword&gt;Humans&lt;/keyword&gt;&lt;keyword&gt;*Registries&lt;/keyword&gt;&lt;keyword&gt;Twin Studies as Topic&lt;/keyword&gt;&lt;keyword&gt;Twins/*genetics&lt;/keyword&gt;&lt;/keywords&gt;&lt;dates&gt;&lt;year&gt;2013&lt;/year&gt;&lt;pub-dates&gt;&lt;date&gt;Feb&lt;/date&gt;&lt;/pub-dates&gt;&lt;/dates&gt;&lt;isbn&gt;1832-4274 (Print)&amp;#xD;1832-4274 (Linking)&lt;/isbn&gt;&lt;accession-num&gt;23298696&lt;/accession-num&gt;&lt;urls&gt;&lt;related-urls&gt;&lt;url&gt;https://www.ncbi.nlm.nih.gov/pubmed/23298696&lt;/url&gt;&lt;/related-urls&gt;&lt;/urls&gt;&lt;custom2&gt;PMC4493754&lt;/custom2&gt;&lt;electronic-resource-num&gt;10.1017/thg.2012.142&lt;/electronic-resource-num&gt;&lt;/record&gt;&lt;/Cite&gt;&lt;/EndNote&gt;</w:instrText>
      </w:r>
      <w:r w:rsidR="002E5A5D" w:rsidRPr="00A035FF">
        <w:rPr>
          <w:rFonts w:ascii="Times New Roman" w:hAnsi="Times New Roman" w:cs="Times New Roman"/>
        </w:rPr>
        <w:fldChar w:fldCharType="separate"/>
      </w:r>
      <w:r w:rsidR="00E14E0C" w:rsidRPr="00A035FF">
        <w:rPr>
          <w:rFonts w:ascii="Times New Roman" w:hAnsi="Times New Roman" w:cs="Times New Roman"/>
          <w:noProof/>
          <w:vertAlign w:val="superscript"/>
        </w:rPr>
        <w:t>5</w:t>
      </w:r>
      <w:r w:rsidR="002E5A5D" w:rsidRPr="00A035FF">
        <w:rPr>
          <w:rFonts w:ascii="Times New Roman" w:hAnsi="Times New Roman" w:cs="Times New Roman"/>
        </w:rPr>
        <w:fldChar w:fldCharType="end"/>
      </w:r>
      <w:r w:rsidR="002E5A5D" w:rsidRPr="00A035FF">
        <w:rPr>
          <w:rFonts w:ascii="Times New Roman" w:hAnsi="Times New Roman" w:cs="Times New Roman"/>
        </w:rPr>
        <w:t xml:space="preserve"> the Older Twin cohort</w:t>
      </w:r>
      <w:r w:rsidR="00A035FF">
        <w:rPr>
          <w:rFonts w:ascii="Times New Roman" w:hAnsi="Times New Roman" w:cs="Times New Roman"/>
        </w:rPr>
        <w:t>,</w:t>
      </w:r>
      <w:r w:rsidR="002E5A5D" w:rsidRPr="00A035FF">
        <w:rPr>
          <w:rFonts w:ascii="Times New Roman" w:hAnsi="Times New Roman" w:cs="Times New Roman"/>
        </w:rPr>
        <w:fldChar w:fldCharType="begin">
          <w:fldData xml:space="preserve">PEVuZE5vdGU+PENpdGU+PEF1dGhvcj5LYXByaW88L0F1dGhvcj48WWVhcj4yMDE5PC9ZZWFyPjxS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</w:fldData>
        </w:fldChar>
      </w:r>
      <w:r w:rsidR="00E14E0C" w:rsidRPr="00A035FF">
        <w:rPr>
          <w:rFonts w:ascii="Times New Roman" w:hAnsi="Times New Roman" w:cs="Times New Roman"/>
        </w:rPr>
        <w:instrText xml:space="preserve"> ADDIN EN.CITE </w:instrText>
      </w:r>
      <w:r w:rsidR="00E14E0C" w:rsidRPr="00A035FF">
        <w:rPr>
          <w:rFonts w:ascii="Times New Roman" w:hAnsi="Times New Roman" w:cs="Times New Roman"/>
        </w:rPr>
        <w:fldChar w:fldCharType="begin">
          <w:fldData xml:space="preserve">PEVuZE5vdGU+PENpdGU+PEF1dGhvcj5LYXByaW88L0F1dGhvcj48WWVhcj4yMDE5PC9ZZWFyPjxS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</w:fldData>
        </w:fldChar>
      </w:r>
      <w:r w:rsidR="00E14E0C" w:rsidRPr="00A035FF">
        <w:rPr>
          <w:rFonts w:ascii="Times New Roman" w:hAnsi="Times New Roman" w:cs="Times New Roman"/>
        </w:rPr>
        <w:instrText xml:space="preserve"> ADDIN EN.CITE.DATA </w:instrText>
      </w:r>
      <w:r w:rsidR="00E14E0C" w:rsidRPr="00A035FF">
        <w:rPr>
          <w:rFonts w:ascii="Times New Roman" w:hAnsi="Times New Roman" w:cs="Times New Roman"/>
        </w:rPr>
      </w:r>
      <w:r w:rsidR="00E14E0C" w:rsidRPr="00A035FF">
        <w:rPr>
          <w:rFonts w:ascii="Times New Roman" w:hAnsi="Times New Roman" w:cs="Times New Roman"/>
        </w:rPr>
        <w:fldChar w:fldCharType="end"/>
      </w:r>
      <w:r w:rsidR="002E5A5D" w:rsidRPr="00A035FF">
        <w:rPr>
          <w:rFonts w:ascii="Times New Roman" w:hAnsi="Times New Roman" w:cs="Times New Roman"/>
        </w:rPr>
      </w:r>
      <w:r w:rsidR="002E5A5D" w:rsidRPr="00A035FF">
        <w:rPr>
          <w:rFonts w:ascii="Times New Roman" w:hAnsi="Times New Roman" w:cs="Times New Roman"/>
        </w:rPr>
        <w:fldChar w:fldCharType="separate"/>
      </w:r>
      <w:r w:rsidR="00E14E0C" w:rsidRPr="00A035FF">
        <w:rPr>
          <w:rFonts w:ascii="Times New Roman" w:hAnsi="Times New Roman" w:cs="Times New Roman"/>
          <w:noProof/>
          <w:vertAlign w:val="superscript"/>
        </w:rPr>
        <w:t>6</w:t>
      </w:r>
      <w:r w:rsidR="002E5A5D" w:rsidRPr="00A035FF">
        <w:rPr>
          <w:rFonts w:ascii="Times New Roman" w:hAnsi="Times New Roman" w:cs="Times New Roman"/>
        </w:rPr>
        <w:fldChar w:fldCharType="end"/>
      </w:r>
      <w:r w:rsidR="002E5A5D" w:rsidRPr="00A035FF">
        <w:rPr>
          <w:rFonts w:ascii="Times New Roman" w:hAnsi="Times New Roman" w:cs="Times New Roman"/>
        </w:rPr>
        <w:t xml:space="preserve"> FinnTwin16 (FT16)</w:t>
      </w:r>
      <w:r w:rsidR="00A035FF">
        <w:rPr>
          <w:rFonts w:ascii="Times New Roman" w:hAnsi="Times New Roman" w:cs="Times New Roman"/>
        </w:rPr>
        <w:t>,</w:t>
      </w:r>
      <w:r w:rsidR="007B4BBA" w:rsidRPr="00A035FF">
        <w:rPr>
          <w:rFonts w:ascii="Times New Roman" w:hAnsi="Times New Roman" w:cs="Times New Roman"/>
        </w:rPr>
        <w:fldChar w:fldCharType="begin">
          <w:fldData xml:space="preserve">PEVuZE5vdGU+PENpdGU+PEF1dGhvcj5LYWlkZXNvamE8L0F1dGhvcj48WWVhcj4yMDE5PC9ZZWFy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</w:fldData>
        </w:fldChar>
      </w:r>
      <w:r w:rsidR="00E14E0C" w:rsidRPr="00A035FF">
        <w:rPr>
          <w:rFonts w:ascii="Times New Roman" w:hAnsi="Times New Roman" w:cs="Times New Roman"/>
        </w:rPr>
        <w:instrText xml:space="preserve"> ADDIN EN.CITE </w:instrText>
      </w:r>
      <w:r w:rsidR="00E14E0C" w:rsidRPr="00A035FF">
        <w:rPr>
          <w:rFonts w:ascii="Times New Roman" w:hAnsi="Times New Roman" w:cs="Times New Roman"/>
        </w:rPr>
        <w:fldChar w:fldCharType="begin">
          <w:fldData xml:space="preserve">PEVuZE5vdGU+PENpdGU+PEF1dGhvcj5LYWlkZXNvamE8L0F1dGhvcj48WWVhcj4yMDE5PC9ZZWFy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</w:fldData>
        </w:fldChar>
      </w:r>
      <w:r w:rsidR="00E14E0C" w:rsidRPr="00A035FF">
        <w:rPr>
          <w:rFonts w:ascii="Times New Roman" w:hAnsi="Times New Roman" w:cs="Times New Roman"/>
        </w:rPr>
        <w:instrText xml:space="preserve"> ADDIN EN.CITE.DATA </w:instrText>
      </w:r>
      <w:r w:rsidR="00E14E0C" w:rsidRPr="00A035FF">
        <w:rPr>
          <w:rFonts w:ascii="Times New Roman" w:hAnsi="Times New Roman" w:cs="Times New Roman"/>
        </w:rPr>
      </w:r>
      <w:r w:rsidR="00E14E0C" w:rsidRPr="00A035FF">
        <w:rPr>
          <w:rFonts w:ascii="Times New Roman" w:hAnsi="Times New Roman" w:cs="Times New Roman"/>
        </w:rPr>
        <w:fldChar w:fldCharType="end"/>
      </w:r>
      <w:r w:rsidR="007B4BBA" w:rsidRPr="00A035FF">
        <w:rPr>
          <w:rFonts w:ascii="Times New Roman" w:hAnsi="Times New Roman" w:cs="Times New Roman"/>
        </w:rPr>
      </w:r>
      <w:r w:rsidR="007B4BBA" w:rsidRPr="00A035FF">
        <w:rPr>
          <w:rFonts w:ascii="Times New Roman" w:hAnsi="Times New Roman" w:cs="Times New Roman"/>
        </w:rPr>
        <w:fldChar w:fldCharType="separate"/>
      </w:r>
      <w:r w:rsidR="00E14E0C" w:rsidRPr="00A035FF">
        <w:rPr>
          <w:rFonts w:ascii="Times New Roman" w:hAnsi="Times New Roman" w:cs="Times New Roman"/>
          <w:noProof/>
          <w:vertAlign w:val="superscript"/>
        </w:rPr>
        <w:t>7</w:t>
      </w:r>
      <w:r w:rsidR="007B4BBA" w:rsidRPr="00A035FF">
        <w:rPr>
          <w:rFonts w:ascii="Times New Roman" w:hAnsi="Times New Roman" w:cs="Times New Roman"/>
        </w:rPr>
        <w:fldChar w:fldCharType="end"/>
      </w:r>
      <w:r w:rsidR="002E5A5D" w:rsidRPr="00A035FF">
        <w:rPr>
          <w:rFonts w:ascii="Times New Roman" w:hAnsi="Times New Roman" w:cs="Times New Roman"/>
        </w:rPr>
        <w:t xml:space="preserve"> and FinnTwin12 (FT12)</w:t>
      </w:r>
      <w:r w:rsidR="00A035FF">
        <w:rPr>
          <w:rFonts w:ascii="Times New Roman" w:hAnsi="Times New Roman" w:cs="Times New Roman"/>
        </w:rPr>
        <w:t>.</w:t>
      </w:r>
      <w:r w:rsidR="00D93527" w:rsidRPr="00A035FF">
        <w:rPr>
          <w:rFonts w:ascii="Times New Roman" w:hAnsi="Times New Roman" w:cs="Times New Roman"/>
        </w:rPr>
        <w:fldChar w:fldCharType="begin">
          <w:fldData xml:space="preserve">PEVuZE5vdGU+PENpdGU+PEF1dGhvcj5Sb3NlPC9BdXRob3I+PFllYXI+MjAxOTwvWWVhcj48UmVj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</w:fldData>
        </w:fldChar>
      </w:r>
      <w:r w:rsidR="00E14E0C" w:rsidRPr="00A035FF">
        <w:rPr>
          <w:rFonts w:ascii="Times New Roman" w:hAnsi="Times New Roman" w:cs="Times New Roman"/>
        </w:rPr>
        <w:instrText xml:space="preserve"> ADDIN EN.CITE </w:instrText>
      </w:r>
      <w:r w:rsidR="00E14E0C" w:rsidRPr="00A035FF">
        <w:rPr>
          <w:rFonts w:ascii="Times New Roman" w:hAnsi="Times New Roman" w:cs="Times New Roman"/>
        </w:rPr>
        <w:fldChar w:fldCharType="begin">
          <w:fldData xml:space="preserve">PEVuZE5vdGU+PENpdGU+PEF1dGhvcj5Sb3NlPC9BdXRob3I+PFllYXI+MjAxOTwvWWVhcj48UmVj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</w:fldData>
        </w:fldChar>
      </w:r>
      <w:r w:rsidR="00E14E0C" w:rsidRPr="00A035FF">
        <w:rPr>
          <w:rFonts w:ascii="Times New Roman" w:hAnsi="Times New Roman" w:cs="Times New Roman"/>
        </w:rPr>
        <w:instrText xml:space="preserve"> ADDIN EN.CITE.DATA </w:instrText>
      </w:r>
      <w:r w:rsidR="00E14E0C" w:rsidRPr="00A035FF">
        <w:rPr>
          <w:rFonts w:ascii="Times New Roman" w:hAnsi="Times New Roman" w:cs="Times New Roman"/>
        </w:rPr>
      </w:r>
      <w:r w:rsidR="00E14E0C" w:rsidRPr="00A035FF">
        <w:rPr>
          <w:rFonts w:ascii="Times New Roman" w:hAnsi="Times New Roman" w:cs="Times New Roman"/>
        </w:rPr>
        <w:fldChar w:fldCharType="end"/>
      </w:r>
      <w:r w:rsidR="00D93527" w:rsidRPr="00A035FF">
        <w:rPr>
          <w:rFonts w:ascii="Times New Roman" w:hAnsi="Times New Roman" w:cs="Times New Roman"/>
        </w:rPr>
      </w:r>
      <w:r w:rsidR="00D93527" w:rsidRPr="00A035FF">
        <w:rPr>
          <w:rFonts w:ascii="Times New Roman" w:hAnsi="Times New Roman" w:cs="Times New Roman"/>
        </w:rPr>
        <w:fldChar w:fldCharType="separate"/>
      </w:r>
      <w:r w:rsidR="00E14E0C" w:rsidRPr="00A035FF">
        <w:rPr>
          <w:rFonts w:ascii="Times New Roman" w:hAnsi="Times New Roman" w:cs="Times New Roman"/>
          <w:noProof/>
          <w:vertAlign w:val="superscript"/>
        </w:rPr>
        <w:t>8</w:t>
      </w:r>
      <w:r w:rsidR="00D93527" w:rsidRPr="00A035FF">
        <w:rPr>
          <w:rFonts w:ascii="Times New Roman" w:hAnsi="Times New Roman" w:cs="Times New Roman"/>
        </w:rPr>
        <w:fldChar w:fldCharType="end"/>
      </w:r>
      <w:r w:rsidR="002E5A5D" w:rsidRPr="00A035FF">
        <w:rPr>
          <w:rFonts w:ascii="Times New Roman" w:hAnsi="Times New Roman" w:cs="Times New Roman"/>
        </w:rPr>
        <w:t xml:space="preserve"> Here, we studied twins belonging to the FT16 and FT12, which are longitudinal studies of five consecutive birth cohorts (born in 1975–1979, n = 2</w:t>
      </w:r>
      <w:r w:rsidR="007B7737">
        <w:rPr>
          <w:rFonts w:ascii="Times New Roman" w:hAnsi="Times New Roman" w:cs="Times New Roman"/>
        </w:rPr>
        <w:t>,</w:t>
      </w:r>
      <w:r w:rsidR="002E5A5D" w:rsidRPr="00A035FF">
        <w:rPr>
          <w:rFonts w:ascii="Times New Roman" w:hAnsi="Times New Roman" w:cs="Times New Roman"/>
        </w:rPr>
        <w:t>800 pairs, and 1983–1987, n = 2</w:t>
      </w:r>
      <w:r w:rsidR="007B7737">
        <w:rPr>
          <w:rFonts w:ascii="Times New Roman" w:hAnsi="Times New Roman" w:cs="Times New Roman"/>
        </w:rPr>
        <w:t>,</w:t>
      </w:r>
      <w:r w:rsidR="002E5A5D" w:rsidRPr="00A035FF">
        <w:rPr>
          <w:rFonts w:ascii="Times New Roman" w:hAnsi="Times New Roman" w:cs="Times New Roman"/>
        </w:rPr>
        <w:t>700, respectively) of Finnish monozygotic and dizygotic twins who have completed surveys and interviews beginning in adolescence and continuing into adulthood (FT16 at age 16, 17, 18, 24, 34; FT12 at age 11, 14, 17.5, 22).</w:t>
      </w:r>
      <w:r w:rsidR="00A035FF">
        <w:rPr>
          <w:rFonts w:ascii="Times New Roman" w:hAnsi="Times New Roman" w:cs="Times New Roman"/>
        </w:rPr>
        <w:t xml:space="preserve"> </w:t>
      </w:r>
      <w:r w:rsidR="002E5A5D" w:rsidRPr="00A035FF">
        <w:rPr>
          <w:rFonts w:ascii="Times New Roman" w:hAnsi="Times New Roman" w:cs="Times New Roman"/>
        </w:rPr>
        <w:t>Lifetime cannabis use was assessed in the intensive samples of FT12 (mean age 22) and FT16 (mean age 26) through Semi-Structured Assessment for Genetics of Alcohol (SSAGA)</w:t>
      </w:r>
      <w:r w:rsidR="00A035FF">
        <w:rPr>
          <w:rFonts w:ascii="Times New Roman" w:hAnsi="Times New Roman" w:cs="Times New Roman"/>
        </w:rPr>
        <w:t>.</w:t>
      </w:r>
      <w:r w:rsidR="00D93527" w:rsidRPr="00A035FF">
        <w:rPr>
          <w:rFonts w:ascii="Times New Roman" w:hAnsi="Times New Roman" w:cs="Times New Roman"/>
        </w:rPr>
        <w:fldChar w:fldCharType="begin">
          <w:fldData xml:space="preserve">PEVuZE5vdGU+PENpdGU+PEF1dGhvcj5CdWNob2x6PC9BdXRob3I+PFllYXI+MTk5NDwvWWVhcj48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</w:fldData>
        </w:fldChar>
      </w:r>
      <w:r w:rsidR="00E14E0C" w:rsidRPr="00A035FF">
        <w:rPr>
          <w:rFonts w:ascii="Times New Roman" w:hAnsi="Times New Roman" w:cs="Times New Roman"/>
        </w:rPr>
        <w:instrText xml:space="preserve"> ADDIN EN.CITE </w:instrText>
      </w:r>
      <w:r w:rsidR="00E14E0C" w:rsidRPr="00A035FF">
        <w:rPr>
          <w:rFonts w:ascii="Times New Roman" w:hAnsi="Times New Roman" w:cs="Times New Roman"/>
        </w:rPr>
        <w:fldChar w:fldCharType="begin">
          <w:fldData xml:space="preserve">PEVuZE5vdGU+PENpdGU+PEF1dGhvcj5CdWNob2x6PC9BdXRob3I+PFllYXI+MTk5NDwvWWVhcj48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</w:fldData>
        </w:fldChar>
      </w:r>
      <w:r w:rsidR="00E14E0C" w:rsidRPr="00A035FF">
        <w:rPr>
          <w:rFonts w:ascii="Times New Roman" w:hAnsi="Times New Roman" w:cs="Times New Roman"/>
        </w:rPr>
        <w:instrText xml:space="preserve"> ADDIN EN.CITE.DATA </w:instrText>
      </w:r>
      <w:r w:rsidR="00E14E0C" w:rsidRPr="00A035FF">
        <w:rPr>
          <w:rFonts w:ascii="Times New Roman" w:hAnsi="Times New Roman" w:cs="Times New Roman"/>
        </w:rPr>
      </w:r>
      <w:r w:rsidR="00E14E0C" w:rsidRPr="00A035FF">
        <w:rPr>
          <w:rFonts w:ascii="Times New Roman" w:hAnsi="Times New Roman" w:cs="Times New Roman"/>
        </w:rPr>
        <w:fldChar w:fldCharType="end"/>
      </w:r>
      <w:r w:rsidR="00D93527" w:rsidRPr="00A035FF">
        <w:rPr>
          <w:rFonts w:ascii="Times New Roman" w:hAnsi="Times New Roman" w:cs="Times New Roman"/>
        </w:rPr>
      </w:r>
      <w:r w:rsidR="00D93527" w:rsidRPr="00A035FF">
        <w:rPr>
          <w:rFonts w:ascii="Times New Roman" w:hAnsi="Times New Roman" w:cs="Times New Roman"/>
        </w:rPr>
        <w:fldChar w:fldCharType="separate"/>
      </w:r>
      <w:r w:rsidR="00E14E0C" w:rsidRPr="00A035FF">
        <w:rPr>
          <w:rFonts w:ascii="Times New Roman" w:hAnsi="Times New Roman" w:cs="Times New Roman"/>
          <w:noProof/>
          <w:vertAlign w:val="superscript"/>
        </w:rPr>
        <w:t>9</w:t>
      </w:r>
      <w:r w:rsidR="00D93527" w:rsidRPr="00A035FF">
        <w:rPr>
          <w:rFonts w:ascii="Times New Roman" w:hAnsi="Times New Roman" w:cs="Times New Roman"/>
        </w:rPr>
        <w:fldChar w:fldCharType="end"/>
      </w:r>
      <w:r w:rsidR="002E5A5D" w:rsidRPr="00A035FF">
        <w:rPr>
          <w:rFonts w:ascii="Times New Roman" w:hAnsi="Times New Roman" w:cs="Times New Roman"/>
        </w:rPr>
        <w:t xml:space="preserve"> Twins answering “yes” to the question “Have you ever used cannabis?” were coded as ever users. Tobacco smoking and alcohol use were both coded as current, former, and never. BMI was based on measured height and weight. All the phenotypic variables were collected at the same research visit with the blood draw. Altogether 1,429 twins had cannabis use and whole blood DNA methylation data available and were included in the current study. </w:t>
      </w:r>
    </w:p>
    <w:p w14:paraId="00420D69" w14:textId="4EC5DEEA" w:rsidR="002E5A5D" w:rsidRPr="00A035FF" w:rsidRDefault="002E5A5D" w:rsidP="00504177">
      <w:pPr>
        <w:spacing w:after="120" w:line="480" w:lineRule="auto"/>
        <w:ind w:firstLine="360"/>
        <w:rPr>
          <w:rFonts w:ascii="Times New Roman" w:hAnsi="Times New Roman" w:cs="Times New Roman"/>
        </w:rPr>
      </w:pPr>
      <w:r w:rsidRPr="00A035FF">
        <w:rPr>
          <w:rFonts w:ascii="Times New Roman" w:hAnsi="Times New Roman" w:cs="Times New Roman"/>
        </w:rPr>
        <w:t xml:space="preserve">DNA was extracted from whole blood with standard procedures, and bisulfite conversion was performed using the EZ-96 DNA </w:t>
      </w:r>
      <w:proofErr w:type="spellStart"/>
      <w:r w:rsidRPr="00A035FF">
        <w:rPr>
          <w:rFonts w:ascii="Times New Roman" w:hAnsi="Times New Roman" w:cs="Times New Roman"/>
        </w:rPr>
        <w:t>MethylationGold</w:t>
      </w:r>
      <w:proofErr w:type="spellEnd"/>
      <w:r w:rsidRPr="00A035FF">
        <w:rPr>
          <w:rFonts w:ascii="Times New Roman" w:hAnsi="Times New Roman" w:cs="Times New Roman"/>
        </w:rPr>
        <w:t xml:space="preserve"> Kit (</w:t>
      </w:r>
      <w:proofErr w:type="spellStart"/>
      <w:r w:rsidRPr="00A035FF">
        <w:rPr>
          <w:rFonts w:ascii="Times New Roman" w:hAnsi="Times New Roman" w:cs="Times New Roman"/>
        </w:rPr>
        <w:t>Zymo</w:t>
      </w:r>
      <w:proofErr w:type="spellEnd"/>
      <w:r w:rsidRPr="00A035FF">
        <w:rPr>
          <w:rFonts w:ascii="Times New Roman" w:hAnsi="Times New Roman" w:cs="Times New Roman"/>
        </w:rPr>
        <w:t xml:space="preserve"> Research Corp, Irvine, CA, USA) following </w:t>
      </w:r>
      <w:r w:rsidR="007B7737">
        <w:rPr>
          <w:rFonts w:ascii="Times New Roman" w:hAnsi="Times New Roman" w:cs="Times New Roman"/>
        </w:rPr>
        <w:t xml:space="preserve">the </w:t>
      </w:r>
      <w:r w:rsidRPr="00A035FF">
        <w:rPr>
          <w:rFonts w:ascii="Times New Roman" w:hAnsi="Times New Roman" w:cs="Times New Roman"/>
        </w:rPr>
        <w:t>manufacturer’s instructions. DNA</w:t>
      </w:r>
      <w:r w:rsidR="00615681" w:rsidRPr="00A035FF">
        <w:rPr>
          <w:rFonts w:ascii="Times New Roman" w:hAnsi="Times New Roman" w:cs="Times New Roman"/>
        </w:rPr>
        <w:t>m</w:t>
      </w:r>
      <w:r w:rsidRPr="00A035FF">
        <w:rPr>
          <w:rFonts w:ascii="Times New Roman" w:hAnsi="Times New Roman" w:cs="Times New Roman"/>
        </w:rPr>
        <w:t xml:space="preserve"> was quantified using the Infinium HumanMethylation450 or EPIC </w:t>
      </w:r>
      <w:proofErr w:type="spellStart"/>
      <w:r w:rsidRPr="00A035FF">
        <w:rPr>
          <w:rFonts w:ascii="Times New Roman" w:hAnsi="Times New Roman" w:cs="Times New Roman"/>
        </w:rPr>
        <w:t>BeadChip</w:t>
      </w:r>
      <w:proofErr w:type="spellEnd"/>
      <w:r w:rsidRPr="00A035FF">
        <w:rPr>
          <w:rFonts w:ascii="Times New Roman" w:hAnsi="Times New Roman" w:cs="Times New Roman"/>
        </w:rPr>
        <w:t xml:space="preserve"> Kit (Illumina, San Diego, CA, USA) according to the manufacturer’s protocol. Methylation data for 450k and EPIC data was preprocessed using R package meffil</w:t>
      </w:r>
      <w:r w:rsidR="00A035FF">
        <w:rPr>
          <w:rFonts w:ascii="Times New Roman" w:hAnsi="Times New Roman" w:cs="Times New Roman"/>
        </w:rPr>
        <w:t>.</w:t>
      </w:r>
      <w:r w:rsidR="00D93527" w:rsidRPr="00A035FF">
        <w:rPr>
          <w:rFonts w:ascii="Times New Roman" w:hAnsi="Times New Roman" w:cs="Times New Roman"/>
        </w:rPr>
        <w:fldChar w:fldCharType="begin"/>
      </w:r>
      <w:r w:rsidR="00E14E0C" w:rsidRPr="00A035FF">
        <w:rPr>
          <w:rFonts w:ascii="Times New Roman" w:hAnsi="Times New Roman" w:cs="Times New Roman"/>
        </w:rPr>
        <w:instrText xml:space="preserve"> ADDIN EN.CITE &lt;EndNote&gt;&lt;Cite&gt;&lt;Author&gt;Min&lt;/Author&gt;&lt;Year&gt;2018&lt;/Year&gt;&lt;RecNum&gt;122&lt;/RecNum&gt;&lt;DisplayText&gt;&lt;style face="superscript"&gt;10&lt;/style&gt;&lt;/DisplayText&gt;&lt;record&gt;&lt;rec-number&gt;122&lt;/rec-number&gt;&lt;foreign-keys&gt;&lt;key app="EN" db-id="s59tz5xattwpaxez50tp9stberafx2fx9fr2" timestamp="1670794588"&gt;122&lt;/key&gt;&lt;/foreign-keys&gt;&lt;ref-type name="Journal Article"&gt;17&lt;/ref-type&gt;&lt;contributors&gt;&lt;authors&gt;&lt;author&gt;Min, J. L.&lt;/author&gt;&lt;author&gt;Hemani, G.&lt;/author&gt;&lt;author&gt;Davey Smith, G.&lt;/author&gt;&lt;author&gt;Relton, C.&lt;/author&gt;&lt;author&gt;Suderman, M.&lt;/author&gt;&lt;/authors&gt;&lt;/contributors&gt;&lt;auth-address&gt;MRC Integrative Epidemiology Unit, University of Bristol, Bristol, UK.&amp;#xD;Bristol Medical School, University of Bristol, Bristol, UK.&lt;/auth-address&gt;&lt;titles&gt;&lt;title&gt;Meffil: efficient normalization and analysis of very large DNA methylation datasets&lt;/title&gt;&lt;secondary-title&gt;Bioinformatics&lt;/secondary-title&gt;&lt;/titles&gt;&lt;periodical&gt;&lt;full-title&gt;Bioinformatics&lt;/full-title&gt;&lt;/periodical&gt;&lt;pages&gt;3983-3989&lt;/pages&gt;&lt;volume&gt;34&lt;/volume&gt;&lt;number&gt;23&lt;/number&gt;&lt;edition&gt;2018/06/23&lt;/edition&gt;&lt;keywords&gt;&lt;keyword&gt;*DNA Methylation&lt;/keyword&gt;&lt;keyword&gt;Datasets as Topic&lt;/keyword&gt;&lt;keyword&gt;*Epigenomics&lt;/keyword&gt;&lt;keyword&gt;Oligonucleotide Array Sequence Analysis&lt;/keyword&gt;&lt;/keywords&gt;&lt;dates&gt;&lt;year&gt;2018&lt;/year&gt;&lt;pub-dates&gt;&lt;date&gt;Dec 1&lt;/date&gt;&lt;/pub-dates&gt;&lt;/dates&gt;&lt;isbn&gt;1367-4811 (Electronic)&amp;#xD;1367-4803 (Print)&amp;#xD;1367-4803 (Linking)&lt;/isbn&gt;&lt;accession-num&gt;29931280&lt;/accession-num&gt;&lt;urls&gt;&lt;related-urls&gt;&lt;url&gt;https://www.ncbi.nlm.nih.gov/pubmed/29931280&lt;/url&gt;&lt;/related-urls&gt;&lt;/urls&gt;&lt;custom2&gt;PMC6247925&lt;/custom2&gt;&lt;electronic-resource-num&gt;10.1093/bioinformatics/bty476&lt;/electronic-resource-num&gt;&lt;/record&gt;&lt;/Cite&gt;&lt;/EndNote&gt;</w:instrText>
      </w:r>
      <w:r w:rsidR="00D93527" w:rsidRPr="00A035FF">
        <w:rPr>
          <w:rFonts w:ascii="Times New Roman" w:hAnsi="Times New Roman" w:cs="Times New Roman"/>
        </w:rPr>
        <w:fldChar w:fldCharType="separate"/>
      </w:r>
      <w:r w:rsidR="00E14E0C" w:rsidRPr="00A035FF">
        <w:rPr>
          <w:rFonts w:ascii="Times New Roman" w:hAnsi="Times New Roman" w:cs="Times New Roman"/>
          <w:noProof/>
          <w:vertAlign w:val="superscript"/>
        </w:rPr>
        <w:t>10</w:t>
      </w:r>
      <w:r w:rsidR="00D93527" w:rsidRPr="00A035FF">
        <w:rPr>
          <w:rFonts w:ascii="Times New Roman" w:hAnsi="Times New Roman" w:cs="Times New Roman"/>
        </w:rPr>
        <w:fldChar w:fldCharType="end"/>
      </w:r>
      <w:r w:rsidRPr="00A035FF">
        <w:rPr>
          <w:rFonts w:ascii="Times New Roman" w:hAnsi="Times New Roman" w:cs="Times New Roman"/>
        </w:rPr>
        <w:t xml:space="preserve"> First, beta values were background corrected and then functional normalization was performed, using 13 PCs for the 450k dataset and 17 PCs for the EPIC dataset. Probes with a detection p-value &gt; 0.05 or a </w:t>
      </w:r>
      <w:proofErr w:type="spellStart"/>
      <w:r w:rsidRPr="00A035FF">
        <w:rPr>
          <w:rFonts w:ascii="Times New Roman" w:hAnsi="Times New Roman" w:cs="Times New Roman"/>
        </w:rPr>
        <w:t>beadcount</w:t>
      </w:r>
      <w:proofErr w:type="spellEnd"/>
      <w:r w:rsidRPr="00A035FF">
        <w:rPr>
          <w:rFonts w:ascii="Times New Roman" w:hAnsi="Times New Roman" w:cs="Times New Roman"/>
        </w:rPr>
        <w:t xml:space="preserve"> &lt; 3 in greater than 10% of samples were removed. We additionally removed probes on sex chromosomes and those known to be cross-reactive. We estimated cell types using the </w:t>
      </w:r>
      <w:proofErr w:type="spellStart"/>
      <w:proofErr w:type="gramStart"/>
      <w:r w:rsidRPr="00A035FF">
        <w:rPr>
          <w:rFonts w:ascii="Times New Roman" w:hAnsi="Times New Roman" w:cs="Times New Roman"/>
        </w:rPr>
        <w:t>FlowSorted.Blood.EPIC</w:t>
      </w:r>
      <w:proofErr w:type="spellEnd"/>
      <w:proofErr w:type="gramEnd"/>
      <w:r w:rsidRPr="00A035FF">
        <w:rPr>
          <w:rFonts w:ascii="Times New Roman" w:hAnsi="Times New Roman" w:cs="Times New Roman"/>
        </w:rPr>
        <w:t xml:space="preserve"> reference set. Beta-mixture quantile normalization was used to adjust beta values </w:t>
      </w:r>
      <w:r w:rsidRPr="00A035FF">
        <w:rPr>
          <w:rFonts w:ascii="Times New Roman" w:hAnsi="Times New Roman" w:cs="Times New Roman"/>
        </w:rPr>
        <w:lastRenderedPageBreak/>
        <w:t xml:space="preserve">for differences </w:t>
      </w:r>
      <w:r w:rsidR="00FD0763">
        <w:rPr>
          <w:rFonts w:ascii="Times New Roman" w:hAnsi="Times New Roman" w:cs="Times New Roman"/>
        </w:rPr>
        <w:t>because of</w:t>
      </w:r>
      <w:r w:rsidRPr="00A035FF">
        <w:rPr>
          <w:rFonts w:ascii="Times New Roman" w:hAnsi="Times New Roman" w:cs="Times New Roman"/>
        </w:rPr>
        <w:t xml:space="preserve"> probe type</w:t>
      </w:r>
      <w:r w:rsidR="00A035FF">
        <w:rPr>
          <w:rFonts w:ascii="Times New Roman" w:hAnsi="Times New Roman" w:cs="Times New Roman"/>
        </w:rPr>
        <w:t>.</w:t>
      </w:r>
      <w:r w:rsidR="00615681" w:rsidRPr="00A035FF">
        <w:rPr>
          <w:rFonts w:ascii="Times New Roman" w:hAnsi="Times New Roman" w:cs="Times New Roman"/>
        </w:rPr>
        <w:fldChar w:fldCharType="begin"/>
      </w:r>
      <w:r w:rsidR="00E14E0C" w:rsidRPr="00A035FF">
        <w:rPr>
          <w:rFonts w:ascii="Times New Roman" w:hAnsi="Times New Roman" w:cs="Times New Roman"/>
        </w:rPr>
        <w:instrText xml:space="preserve"> ADDIN EN.CITE &lt;EndNote&gt;&lt;Cite&gt;&lt;Author&gt;Teschendorff&lt;/Author&gt;&lt;Year&gt;2013&lt;/Year&gt;&lt;RecNum&gt;123&lt;/RecNum&gt;&lt;DisplayText&gt;&lt;style face="superscript"&gt;11&lt;/style&gt;&lt;/DisplayText&gt;&lt;record&gt;&lt;rec-number&gt;123&lt;/rec-number&gt;&lt;foreign-keys&gt;&lt;key app="EN" db-id="s59tz5xattwpaxez50tp9stberafx2fx9fr2" timestamp="1670794630"&gt;123&lt;/key&gt;&lt;/foreign-keys&gt;&lt;ref-type name="Journal Article"&gt;17&lt;/ref-type&gt;&lt;contributors&gt;&lt;authors&gt;&lt;author&gt;Teschendorff, A. E.&lt;/author&gt;&lt;author&gt;Marabita, F.&lt;/author&gt;&lt;author&gt;Lechner, M.&lt;/author&gt;&lt;author&gt;Bartlett, T.&lt;/author&gt;&lt;author&gt;Tegner, J.&lt;/author&gt;&lt;author&gt;Gomez-Cabrero, D.&lt;/author&gt;&lt;author&gt;Beck, S.&lt;/author&gt;&lt;/authors&gt;&lt;/contributors&gt;&lt;auth-address&gt;Statistical Genomics Group, UCL Cancer Institute, University College London, London WC1E 6BT, UK. a.teschendorff@ucl.ac.uk&lt;/auth-address&gt;&lt;titles&gt;&lt;title&gt;A beta-mixture quantile normalization method for correcting probe design bias in Illumina Infinium 450 k DNA methylation data&lt;/title&gt;&lt;secondary-title&gt;Bioinformatics&lt;/secondary-title&gt;&lt;/titles&gt;&lt;periodical&gt;&lt;full-title&gt;Bioinformatics&lt;/full-title&gt;&lt;/periodical&gt;&lt;pages&gt;189-96&lt;/pages&gt;&lt;volume&gt;29&lt;/volume&gt;&lt;number&gt;2&lt;/number&gt;&lt;edition&gt;2012/11/24&lt;/edition&gt;&lt;keywords&gt;&lt;keyword&gt;*Algorithms&lt;/keyword&gt;&lt;keyword&gt;*DNA Methylation&lt;/keyword&gt;&lt;keyword&gt;Neoplasms/genetics&lt;/keyword&gt;&lt;keyword&gt;Normal Distribution&lt;/keyword&gt;&lt;keyword&gt;Nucleic Acid Probes/*chemistry&lt;/keyword&gt;&lt;keyword&gt;Oligonucleotide Array Sequence Analysis/*methods&lt;/keyword&gt;&lt;/keywords&gt;&lt;dates&gt;&lt;year&gt;2013&lt;/year&gt;&lt;pub-dates&gt;&lt;date&gt;Jan 15&lt;/date&gt;&lt;/pub-dates&gt;&lt;/dates&gt;&lt;isbn&gt;1367-4811 (Electronic)&amp;#xD;1367-4803 (Print)&amp;#xD;1367-4803 (Linking)&lt;/isbn&gt;&lt;accession-num&gt;23175756&lt;/accession-num&gt;&lt;urls&gt;&lt;related-urls&gt;&lt;url&gt;https://www.ncbi.nlm.nih.gov/pubmed/23175756&lt;/url&gt;&lt;/related-urls&gt;&lt;/urls&gt;&lt;custom2&gt;PMC3546795&lt;/custom2&gt;&lt;electronic-resource-num&gt;10.1093/bioinformatics/bts680&lt;/electronic-resource-num&gt;&lt;/record&gt;&lt;/Cite&gt;&lt;/EndNote&gt;</w:instrText>
      </w:r>
      <w:r w:rsidR="00615681" w:rsidRPr="00A035FF">
        <w:rPr>
          <w:rFonts w:ascii="Times New Roman" w:hAnsi="Times New Roman" w:cs="Times New Roman"/>
        </w:rPr>
        <w:fldChar w:fldCharType="separate"/>
      </w:r>
      <w:r w:rsidR="00E14E0C" w:rsidRPr="00A035FF">
        <w:rPr>
          <w:rFonts w:ascii="Times New Roman" w:hAnsi="Times New Roman" w:cs="Times New Roman"/>
          <w:noProof/>
          <w:vertAlign w:val="superscript"/>
        </w:rPr>
        <w:t>11</w:t>
      </w:r>
      <w:r w:rsidR="00615681" w:rsidRPr="00A035FF">
        <w:rPr>
          <w:rFonts w:ascii="Times New Roman" w:hAnsi="Times New Roman" w:cs="Times New Roman"/>
        </w:rPr>
        <w:fldChar w:fldCharType="end"/>
      </w:r>
      <w:r w:rsidRPr="00A035FF">
        <w:rPr>
          <w:rFonts w:ascii="Times New Roman" w:hAnsi="Times New Roman" w:cs="Times New Roman"/>
        </w:rPr>
        <w:t xml:space="preserve"> After QC, 1,368 samples with good quality 450K or EPIC data remained for analysis.</w:t>
      </w:r>
    </w:p>
    <w:p w14:paraId="01092B8C" w14:textId="26EEF963" w:rsidR="002E5A5D" w:rsidRPr="00A035FF" w:rsidRDefault="002E5A5D" w:rsidP="00504177">
      <w:pPr>
        <w:spacing w:after="120" w:line="480" w:lineRule="auto"/>
        <w:ind w:firstLine="360"/>
        <w:rPr>
          <w:rFonts w:ascii="Times New Roman" w:hAnsi="Times New Roman" w:cs="Times New Roman"/>
        </w:rPr>
      </w:pPr>
      <w:r w:rsidRPr="00A035FF">
        <w:rPr>
          <w:rFonts w:ascii="Times New Roman" w:hAnsi="Times New Roman" w:cs="Times New Roman"/>
        </w:rPr>
        <w:t xml:space="preserve">The association between cannabis use and DNA methylation was tested under a generalized estimation equation (GEE) model with DNA methylation β-value as outcome. All models included the following predictors: cannabis use, sex, age at blood sampling, percentages of CD8T, CD4T, natural killer cells, and neutrophils, and bisulfite conversion sample plate. EWAS analyses were performed with the R package </w:t>
      </w:r>
      <w:r w:rsidR="00FD0763">
        <w:rPr>
          <w:rFonts w:ascii="Times New Roman" w:hAnsi="Times New Roman" w:cs="Times New Roman"/>
        </w:rPr>
        <w:t>“</w:t>
      </w:r>
      <w:r w:rsidR="00FD0763" w:rsidRPr="00A035FF">
        <w:rPr>
          <w:rFonts w:ascii="Times New Roman" w:hAnsi="Times New Roman" w:cs="Times New Roman"/>
        </w:rPr>
        <w:t>gee</w:t>
      </w:r>
      <w:r w:rsidR="00FD0763">
        <w:rPr>
          <w:rFonts w:ascii="Times New Roman" w:hAnsi="Times New Roman" w:cs="Times New Roman"/>
        </w:rPr>
        <w:t>”</w:t>
      </w:r>
      <w:r w:rsidR="00FD0763" w:rsidRPr="00A035FF">
        <w:rPr>
          <w:rFonts w:ascii="Times New Roman" w:hAnsi="Times New Roman" w:cs="Times New Roman"/>
        </w:rPr>
        <w:t xml:space="preserve"> </w:t>
      </w:r>
      <w:r w:rsidRPr="00A035FF">
        <w:rPr>
          <w:rFonts w:ascii="Times New Roman" w:hAnsi="Times New Roman" w:cs="Times New Roman"/>
        </w:rPr>
        <w:t>with zygosity and family to account for relatedness of the samples.</w:t>
      </w:r>
    </w:p>
    <w:p w14:paraId="32A05B6F" w14:textId="300B0DFC" w:rsidR="00F82D67" w:rsidRPr="00A035FF" w:rsidRDefault="002E5A5D" w:rsidP="00504177">
      <w:pPr>
        <w:spacing w:after="120" w:line="480" w:lineRule="auto"/>
        <w:ind w:firstLine="360"/>
        <w:rPr>
          <w:rFonts w:ascii="Times New Roman" w:hAnsi="Times New Roman" w:cs="Times New Roman"/>
        </w:rPr>
      </w:pPr>
      <w:r w:rsidRPr="00A035FF">
        <w:rPr>
          <w:rFonts w:ascii="Times New Roman" w:hAnsi="Times New Roman" w:cs="Times New Roman"/>
        </w:rPr>
        <w:t>Informed consent was obtained from all participants. All study procedures were approved by the ethics committees of Helsinki University Central Hospital (113/E3/2001, 249/E5/2001, 346/E0/05, and 270/13/03/01/2008).</w:t>
      </w:r>
    </w:p>
    <w:p w14:paraId="2FD32A28" w14:textId="730E418E" w:rsidR="00570CAD" w:rsidRPr="00A035FF" w:rsidRDefault="00F82D67" w:rsidP="00504177">
      <w:pPr>
        <w:spacing w:after="120" w:line="480" w:lineRule="auto"/>
        <w:ind w:firstLine="360"/>
        <w:rPr>
          <w:rFonts w:ascii="Times New Roman" w:hAnsi="Times New Roman" w:cs="Times New Roman"/>
        </w:rPr>
      </w:pPr>
      <w:r w:rsidRPr="00A035FF">
        <w:rPr>
          <w:rFonts w:ascii="Times New Roman" w:hAnsi="Times New Roman" w:cs="Times New Roman"/>
          <w:b/>
          <w:bCs/>
        </w:rPr>
        <w:t>GuLF Study</w:t>
      </w:r>
      <w:r w:rsidRPr="00A035FF">
        <w:rPr>
          <w:rFonts w:ascii="Times New Roman" w:hAnsi="Times New Roman" w:cs="Times New Roman"/>
        </w:rPr>
        <w:t>:</w:t>
      </w:r>
      <w:r w:rsidR="00D2341B" w:rsidRPr="00A035FF">
        <w:rPr>
          <w:rFonts w:ascii="Times New Roman" w:hAnsi="Times New Roman" w:cs="Times New Roman"/>
        </w:rPr>
        <w:t xml:space="preserve"> </w:t>
      </w:r>
      <w:r w:rsidR="00FD0763">
        <w:rPr>
          <w:rFonts w:ascii="Times New Roman" w:hAnsi="Times New Roman" w:cs="Times New Roman"/>
        </w:rPr>
        <w:t xml:space="preserve">The </w:t>
      </w:r>
      <w:r w:rsidR="000C70F0" w:rsidRPr="00A035FF">
        <w:rPr>
          <w:rFonts w:ascii="Times New Roman" w:hAnsi="Times New Roman" w:cs="Times New Roman"/>
        </w:rPr>
        <w:t>GuLF Study is a prospective U.S. cohort designed to examine health effects of the Deepwater Horizon oil spill disaster</w:t>
      </w:r>
      <w:r w:rsidR="00A035FF">
        <w:rPr>
          <w:rFonts w:ascii="Times New Roman" w:hAnsi="Times New Roman" w:cs="Times New Roman"/>
        </w:rPr>
        <w:t>.</w:t>
      </w:r>
      <w:r w:rsidR="000C70F0" w:rsidRPr="00A035FF">
        <w:rPr>
          <w:rFonts w:ascii="Times New Roman" w:hAnsi="Times New Roman" w:cs="Times New Roman"/>
        </w:rPr>
        <w:fldChar w:fldCharType="begin"/>
      </w:r>
      <w:r w:rsidR="00E14E0C" w:rsidRPr="00A035FF">
        <w:rPr>
          <w:rFonts w:ascii="Times New Roman" w:hAnsi="Times New Roman" w:cs="Times New Roman"/>
        </w:rPr>
        <w:instrText xml:space="preserve"> ADDIN EN.CITE &lt;EndNote&gt;&lt;Cite&gt;&lt;Author&gt;Kwok&lt;/Author&gt;&lt;Year&gt;2017&lt;/Year&gt;&lt;RecNum&gt;17&lt;/RecNum&gt;&lt;DisplayText&gt;&lt;style face="superscript"&gt;12&lt;/style&gt;&lt;/DisplayText&gt;&lt;record&gt;&lt;rec-number&gt;17&lt;/rec-number&gt;&lt;foreign-keys&gt;&lt;key app="EN" db-id="5satetxr00590de5dv9xda5d0swvexf2wf00" timestamp="1587956388"&gt;17&lt;/key&gt;&lt;/foreign-keys&gt;&lt;ref-type name="Journal Article"&gt;17&lt;/ref-type&gt;&lt;contributors&gt;&lt;authors&gt;&lt;author&gt;Kwok, R. K.&lt;/author&gt;&lt;author&gt;Engel, L. S.&lt;/author&gt;&lt;author&gt;Miller, A. K.&lt;/author&gt;&lt;author&gt;Blair, A.&lt;/author&gt;&lt;author&gt;Curry, M. D.&lt;/author&gt;&lt;author&gt;Jackson, W. B.&lt;/author&gt;&lt;author&gt;Stewart, P. A.&lt;/author&gt;&lt;author&gt;Stenzel, M. R.&lt;/author&gt;&lt;author&gt;Birnbaum, L. S.&lt;/author&gt;&lt;author&gt;Sandler, D. P.&lt;/author&gt;&lt;author&gt;Gu, L. F. Study Research Team&lt;/author&gt;&lt;/authors&gt;&lt;/contributors&gt;&lt;auth-address&gt;Epidemiology Branch, National Institute of Environmental Health Sciences (NIEHS), National Institutes of Health (NIH), Department of Health and Human Services (DHHS), Research Triangle Park, North Carolina USA.&lt;/auth-address&gt;&lt;titles&gt;&lt;title&gt;The GuLF STUDY: A Prospective Study of Persons Involved in the Deepwater Horizon Oil Spill Response and Clean-Up&lt;/title&gt;&lt;secondary-title&gt;Environ Health Perspect&lt;/secondary-title&gt;&lt;/titles&gt;&lt;periodical&gt;&lt;full-title&gt;Environ Health Perspect&lt;/full-title&gt;&lt;/periodical&gt;&lt;pages&gt;570-578&lt;/pages&gt;&lt;volume&gt;125&lt;/volume&gt;&lt;number&gt;4&lt;/number&gt;&lt;edition&gt;2017/04/01&lt;/edition&gt;&lt;keywords&gt;&lt;keyword&gt;*Disasters&lt;/keyword&gt;&lt;keyword&gt;Gulf of Mexico&lt;/keyword&gt;&lt;keyword&gt;Humans&lt;/keyword&gt;&lt;keyword&gt;Occupational Exposure/*statistics &amp;amp; numerical data&lt;/keyword&gt;&lt;keyword&gt;Petroleum Pollution/*statistics &amp;amp; numerical data&lt;/keyword&gt;&lt;keyword&gt;Prospective Studies&lt;/keyword&gt;&lt;/keywords&gt;&lt;dates&gt;&lt;year&gt;2017&lt;/year&gt;&lt;pub-dates&gt;&lt;date&gt;Apr&lt;/date&gt;&lt;/pub-dates&gt;&lt;/dates&gt;&lt;isbn&gt;1552-9924 (Electronic)&amp;#xD;0091-6765 (Linking)&lt;/isbn&gt;&lt;accession-num&gt;28362265&lt;/accession-num&gt;&lt;urls&gt;&lt;related-urls&gt;&lt;url&gt;https://www.ncbi.nlm.nih.gov/pubmed/28362265&lt;/url&gt;&lt;/related-urls&gt;&lt;/urls&gt;&lt;custom2&gt;PMC5382003&lt;/custom2&gt;&lt;electronic-resource-num&gt;10.1289/EHP715&lt;/electronic-resource-num&gt;&lt;/record&gt;&lt;/Cite&gt;&lt;/EndNote&gt;</w:instrText>
      </w:r>
      <w:r w:rsidR="000C70F0" w:rsidRPr="00A035FF">
        <w:rPr>
          <w:rFonts w:ascii="Times New Roman" w:hAnsi="Times New Roman" w:cs="Times New Roman"/>
        </w:rPr>
        <w:fldChar w:fldCharType="separate"/>
      </w:r>
      <w:r w:rsidR="00E14E0C" w:rsidRPr="00A035FF">
        <w:rPr>
          <w:rFonts w:ascii="Times New Roman" w:hAnsi="Times New Roman" w:cs="Times New Roman"/>
          <w:noProof/>
          <w:vertAlign w:val="superscript"/>
        </w:rPr>
        <w:t>12</w:t>
      </w:r>
      <w:r w:rsidR="000C70F0" w:rsidRPr="00A035FF">
        <w:rPr>
          <w:rFonts w:ascii="Times New Roman" w:hAnsi="Times New Roman" w:cs="Times New Roman"/>
        </w:rPr>
        <w:fldChar w:fldCharType="end"/>
      </w:r>
      <w:r w:rsidR="000C70F0" w:rsidRPr="00A035FF">
        <w:rPr>
          <w:rFonts w:ascii="Times New Roman" w:hAnsi="Times New Roman" w:cs="Times New Roman"/>
        </w:rPr>
        <w:t xml:space="preserve"> The analytic samples included in this study were men, aged 21-65 years, who participated in oil spill cleanup effort. The sample selection prioritized those with more biological samples (e.g.</w:t>
      </w:r>
      <w:r w:rsidR="004C3CDE" w:rsidRPr="00A035FF">
        <w:rPr>
          <w:rFonts w:ascii="Times New Roman" w:hAnsi="Times New Roman" w:cs="Times New Roman"/>
        </w:rPr>
        <w:t>,</w:t>
      </w:r>
      <w:r w:rsidR="000C70F0" w:rsidRPr="00A035FF">
        <w:rPr>
          <w:rFonts w:ascii="Times New Roman" w:hAnsi="Times New Roman" w:cs="Times New Roman"/>
        </w:rPr>
        <w:t xml:space="preserve"> urine or serum) and more follow-up data. </w:t>
      </w:r>
      <w:r w:rsidR="00705FA9" w:rsidRPr="00A035FF">
        <w:rPr>
          <w:rFonts w:ascii="Times New Roman" w:hAnsi="Times New Roman" w:cs="Times New Roman"/>
        </w:rPr>
        <w:t>In total, DNAm of 1,5</w:t>
      </w:r>
      <w:r w:rsidR="00FA67D6" w:rsidRPr="00A035FF">
        <w:rPr>
          <w:rFonts w:ascii="Times New Roman" w:hAnsi="Times New Roman" w:cs="Times New Roman"/>
        </w:rPr>
        <w:t>84</w:t>
      </w:r>
      <w:r w:rsidR="00705FA9" w:rsidRPr="00A035FF">
        <w:rPr>
          <w:rFonts w:ascii="Times New Roman" w:hAnsi="Times New Roman" w:cs="Times New Roman"/>
        </w:rPr>
        <w:t xml:space="preserve"> participants were measured with Illumina Infinium </w:t>
      </w:r>
      <w:proofErr w:type="spellStart"/>
      <w:r w:rsidR="00705FA9" w:rsidRPr="00A035FF">
        <w:rPr>
          <w:rFonts w:ascii="Times New Roman" w:hAnsi="Times New Roman" w:cs="Times New Roman"/>
        </w:rPr>
        <w:t>MethylationEPIC</w:t>
      </w:r>
      <w:proofErr w:type="spellEnd"/>
      <w:r w:rsidR="00705FA9" w:rsidRPr="00A035FF">
        <w:rPr>
          <w:rFonts w:ascii="Times New Roman" w:hAnsi="Times New Roman" w:cs="Times New Roman"/>
        </w:rPr>
        <w:t xml:space="preserve"> </w:t>
      </w:r>
      <w:proofErr w:type="spellStart"/>
      <w:r w:rsidR="00705FA9" w:rsidRPr="00A035FF">
        <w:rPr>
          <w:rFonts w:ascii="Times New Roman" w:hAnsi="Times New Roman" w:cs="Times New Roman"/>
        </w:rPr>
        <w:t>Beadchip</w:t>
      </w:r>
      <w:proofErr w:type="spellEnd"/>
      <w:r w:rsidR="00FA67D6" w:rsidRPr="00A035FF">
        <w:rPr>
          <w:rFonts w:ascii="Times New Roman" w:hAnsi="Times New Roman" w:cs="Times New Roman"/>
        </w:rPr>
        <w:t xml:space="preserve"> using whole blood samples</w:t>
      </w:r>
      <w:r w:rsidR="00705FA9" w:rsidRPr="00A035FF">
        <w:rPr>
          <w:rFonts w:ascii="Times New Roman" w:hAnsi="Times New Roman" w:cs="Times New Roman"/>
        </w:rPr>
        <w:t xml:space="preserve">. </w:t>
      </w:r>
      <w:r w:rsidR="00FD0763">
        <w:rPr>
          <w:rFonts w:ascii="Times New Roman" w:hAnsi="Times New Roman" w:cs="Times New Roman"/>
        </w:rPr>
        <w:t>A t</w:t>
      </w:r>
      <w:r w:rsidR="00FD0763" w:rsidRPr="00A035FF">
        <w:rPr>
          <w:rFonts w:ascii="Times New Roman" w:hAnsi="Times New Roman" w:cs="Times New Roman"/>
        </w:rPr>
        <w:t xml:space="preserve">otal </w:t>
      </w:r>
      <w:r w:rsidR="00570CAD" w:rsidRPr="00A035FF">
        <w:rPr>
          <w:rFonts w:ascii="Times New Roman" w:hAnsi="Times New Roman" w:cs="Times New Roman"/>
        </w:rPr>
        <w:t>of 1,555 samples for 834183 CpGs passed QC: detection P value &lt;1x10-6, number of beads ≥3, outlier samples or CpGs based on the distribution of total intensity plots, and Bisulfite conversion efficiency &gt; 4000, CpG coverage per sample or per CpG&gt; 0.95%. We estimated cell type proportions with the Houseman method</w:t>
      </w:r>
      <w:r w:rsidR="00570CAD" w:rsidRPr="00A035FF">
        <w:rPr>
          <w:rFonts w:ascii="Times New Roman" w:hAnsi="Times New Roman" w:cs="Times New Roman"/>
        </w:rPr>
        <w:fldChar w:fldCharType="begin">
          <w:fldData xml:space="preserve">PEVuZE5vdGU+PENpdGU+PEF1dGhvcj5Ib3VzZW1hbjwvQXV0aG9yPjxZZWFyPjIwMTI8L1llYXI+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</w:fldData>
        </w:fldChar>
      </w:r>
      <w:r w:rsidR="00570CAD" w:rsidRPr="00A035FF">
        <w:rPr>
          <w:rFonts w:ascii="Times New Roman" w:hAnsi="Times New Roman" w:cs="Times New Roman"/>
        </w:rPr>
        <w:instrText xml:space="preserve"> ADDIN EN.CITE </w:instrText>
      </w:r>
      <w:r w:rsidR="00570CAD" w:rsidRPr="00A035FF">
        <w:rPr>
          <w:rFonts w:ascii="Times New Roman" w:hAnsi="Times New Roman" w:cs="Times New Roman"/>
        </w:rPr>
        <w:fldChar w:fldCharType="begin">
          <w:fldData xml:space="preserve">PEVuZE5vdGU+PENpdGU+PEF1dGhvcj5Ib3VzZW1hbjwvQXV0aG9yPjxZZWFyPjIwMTI8L1llYXI+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</w:fldData>
        </w:fldChar>
      </w:r>
      <w:r w:rsidR="00570CAD" w:rsidRPr="00A035FF">
        <w:rPr>
          <w:rFonts w:ascii="Times New Roman" w:hAnsi="Times New Roman" w:cs="Times New Roman"/>
        </w:rPr>
        <w:instrText xml:space="preserve"> ADDIN EN.CITE.DATA </w:instrText>
      </w:r>
      <w:r w:rsidR="00570CAD" w:rsidRPr="00A035FF">
        <w:rPr>
          <w:rFonts w:ascii="Times New Roman" w:hAnsi="Times New Roman" w:cs="Times New Roman"/>
        </w:rPr>
      </w:r>
      <w:r w:rsidR="00570CAD" w:rsidRPr="00A035FF">
        <w:rPr>
          <w:rFonts w:ascii="Times New Roman" w:hAnsi="Times New Roman" w:cs="Times New Roman"/>
        </w:rPr>
        <w:fldChar w:fldCharType="end"/>
      </w:r>
      <w:r w:rsidR="00570CAD" w:rsidRPr="00A035FF">
        <w:rPr>
          <w:rFonts w:ascii="Times New Roman" w:hAnsi="Times New Roman" w:cs="Times New Roman"/>
        </w:rPr>
      </w:r>
      <w:r w:rsidR="00570CAD" w:rsidRPr="00A035FF">
        <w:rPr>
          <w:rFonts w:ascii="Times New Roman" w:hAnsi="Times New Roman" w:cs="Times New Roman"/>
        </w:rPr>
        <w:fldChar w:fldCharType="separate"/>
      </w:r>
      <w:r w:rsidR="00570CAD" w:rsidRPr="00A035FF">
        <w:rPr>
          <w:rFonts w:ascii="Times New Roman" w:hAnsi="Times New Roman" w:cs="Times New Roman"/>
          <w:noProof/>
          <w:vertAlign w:val="superscript"/>
        </w:rPr>
        <w:t>3</w:t>
      </w:r>
      <w:r w:rsidR="00570CAD" w:rsidRPr="00A035FF">
        <w:rPr>
          <w:rFonts w:ascii="Times New Roman" w:hAnsi="Times New Roman" w:cs="Times New Roman"/>
        </w:rPr>
        <w:fldChar w:fldCharType="end"/>
      </w:r>
      <w:r w:rsidR="00570CAD" w:rsidRPr="00A035FF">
        <w:rPr>
          <w:rFonts w:ascii="Times New Roman" w:hAnsi="Times New Roman" w:cs="Times New Roman"/>
        </w:rPr>
        <w:t xml:space="preserve"> </w:t>
      </w:r>
      <w:r w:rsidR="00F04387" w:rsidRPr="00A035FF">
        <w:rPr>
          <w:rFonts w:ascii="Times New Roman" w:hAnsi="Times New Roman" w:cs="Times New Roman"/>
        </w:rPr>
        <w:t xml:space="preserve">and surrogate variables to adjust for unknown technical artefacts </w:t>
      </w:r>
      <w:r w:rsidR="00570CAD" w:rsidRPr="00A035FF">
        <w:rPr>
          <w:rFonts w:ascii="Times New Roman" w:hAnsi="Times New Roman" w:cs="Times New Roman"/>
        </w:rPr>
        <w:t xml:space="preserve">implemented in the R package </w:t>
      </w:r>
      <w:r w:rsidR="00F04387" w:rsidRPr="00A035FF">
        <w:rPr>
          <w:rFonts w:ascii="Times New Roman" w:hAnsi="Times New Roman" w:cs="Times New Roman"/>
        </w:rPr>
        <w:t>E</w:t>
      </w:r>
      <w:r w:rsidR="00A035FF" w:rsidRPr="00A035FF">
        <w:rPr>
          <w:rFonts w:ascii="Times New Roman" w:hAnsi="Times New Roman" w:cs="Times New Roman"/>
        </w:rPr>
        <w:t>n</w:t>
      </w:r>
      <w:r w:rsidR="00F04387" w:rsidRPr="00A035FF">
        <w:rPr>
          <w:rFonts w:ascii="Times New Roman" w:hAnsi="Times New Roman" w:cs="Times New Roman"/>
        </w:rPr>
        <w:t>mix</w:t>
      </w:r>
      <w:r w:rsidR="00A035FF">
        <w:rPr>
          <w:rFonts w:ascii="Times New Roman" w:hAnsi="Times New Roman" w:cs="Times New Roman"/>
        </w:rPr>
        <w:t>.</w:t>
      </w:r>
      <w:r w:rsidR="00F04387" w:rsidRPr="00A035FF">
        <w:rPr>
          <w:rFonts w:ascii="Times New Roman" w:hAnsi="Times New Roman" w:cs="Times New Roman"/>
        </w:rPr>
        <w:fldChar w:fldCharType="begin"/>
      </w:r>
      <w:r w:rsidR="00F04387" w:rsidRPr="00A035FF">
        <w:rPr>
          <w:rFonts w:ascii="Times New Roman" w:hAnsi="Times New Roman" w:cs="Times New Roman"/>
        </w:rPr>
        <w:instrText xml:space="preserve"> ADDIN EN.CITE &lt;EndNote&gt;&lt;Cite&gt;&lt;Author&gt;Xu&lt;/Author&gt;&lt;Year&gt;2021&lt;/Year&gt;&lt;RecNum&gt;54&lt;/RecNum&gt;&lt;DisplayText&gt;&lt;style face="superscript"&gt;13&lt;/style&gt;&lt;/DisplayText&gt;&lt;record&gt;&lt;rec-number&gt;54&lt;/rec-number&gt;&lt;foreign-keys&gt;&lt;key app="EN" db-id="s59tz5xattwpaxez50tp9stberafx2fx9fr2" timestamp="1660082608"&gt;54&lt;/key&gt;&lt;/foreign-keys&gt;&lt;ref-type name="Journal Article"&gt;17&lt;/ref-type&gt;&lt;contributors&gt;&lt;authors&gt;&lt;author&gt;Xu, Z.&lt;/author&gt;&lt;author&gt;Xie, C.&lt;/author&gt;&lt;author&gt;Taylor, J. A.&lt;/author&gt;&lt;author&gt;Niu, L.&lt;/author&gt;&lt;/authors&gt;&lt;/contributors&gt;&lt;auth-address&gt;Epidemiology Branch, National Institute of Environmental Health Sciences, NIH, Research Triangle Park, NC 27709, USA.&amp;#xD;Division of Biostatistics and Bioinformatics, Department of Environmental and Public Health Sciences, College of Medicine, University of Cincinnati, Cincinnati, OH 45267, USA.&amp;#xD;Epigenetic and Stem Cell Biology Laboratory, National Institute of Environmental Health Sciences, NIH, Research Triangle Park, NC 27709, USA.&lt;/auth-address&gt;&lt;titles&gt;&lt;title&gt;ipDMR: identification of differentially methylated regions with interval P-values&lt;/title&gt;&lt;secondary-title&gt;Bioinformatics&lt;/secondary-title&gt;&lt;/titles&gt;&lt;periodical&gt;&lt;full-title&gt;Bioinformatics&lt;/full-title&gt;&lt;/periodical&gt;&lt;pages&gt;711-713&lt;/pages&gt;&lt;volume&gt;37&lt;/volume&gt;&lt;number&gt;5&lt;/number&gt;&lt;edition&gt;2020/08/18&lt;/edition&gt;&lt;keywords&gt;&lt;keyword&gt;*Epigenome&lt;/keyword&gt;&lt;keyword&gt;*Software&lt;/keyword&gt;&lt;/keywords&gt;&lt;dates&gt;&lt;year&gt;2021&lt;/year&gt;&lt;pub-dates&gt;&lt;date&gt;May 5&lt;/date&gt;&lt;/pub-dates&gt;&lt;/dates&gt;&lt;isbn&gt;1367-4811 (Electronic)&amp;#xD;1367-4803 (Linking)&lt;/isbn&gt;&lt;accession-num&gt;32805005&lt;/accession-num&gt;&lt;urls&gt;&lt;related-urls&gt;&lt;url&gt;https://www.ncbi.nlm.nih.gov/pubmed/32805005&lt;/url&gt;&lt;/related-urls&gt;&lt;/urls&gt;&lt;custom2&gt;PMC8248314&lt;/custom2&gt;&lt;electronic-resource-num&gt;10.1093/bioinformatics/btaa732&lt;/electronic-resource-num&gt;&lt;/record&gt;&lt;/Cite&gt;&lt;/EndNote&gt;</w:instrText>
      </w:r>
      <w:r w:rsidR="00F04387" w:rsidRPr="00A035FF">
        <w:rPr>
          <w:rFonts w:ascii="Times New Roman" w:hAnsi="Times New Roman" w:cs="Times New Roman"/>
        </w:rPr>
        <w:fldChar w:fldCharType="separate"/>
      </w:r>
      <w:r w:rsidR="00F04387" w:rsidRPr="00A035FF">
        <w:rPr>
          <w:rFonts w:ascii="Times New Roman" w:hAnsi="Times New Roman" w:cs="Times New Roman"/>
          <w:noProof/>
          <w:vertAlign w:val="superscript"/>
        </w:rPr>
        <w:t>13</w:t>
      </w:r>
      <w:r w:rsidR="00F04387" w:rsidRPr="00A035FF">
        <w:rPr>
          <w:rFonts w:ascii="Times New Roman" w:hAnsi="Times New Roman" w:cs="Times New Roman"/>
        </w:rPr>
        <w:fldChar w:fldCharType="end"/>
      </w:r>
      <w:r w:rsidR="0027765E" w:rsidRPr="00A035FF">
        <w:rPr>
          <w:rFonts w:ascii="Times New Roman" w:hAnsi="Times New Roman" w:cs="Times New Roman"/>
        </w:rPr>
        <w:t xml:space="preserve"> The following preprocessing steps were performed: </w:t>
      </w:r>
      <w:r w:rsidR="00FD0763">
        <w:rPr>
          <w:rFonts w:ascii="Times New Roman" w:hAnsi="Times New Roman" w:cs="Times New Roman"/>
        </w:rPr>
        <w:t>(</w:t>
      </w:r>
      <w:r w:rsidR="0027765E" w:rsidRPr="00A035FF">
        <w:rPr>
          <w:rFonts w:ascii="Times New Roman" w:hAnsi="Times New Roman" w:cs="Times New Roman"/>
        </w:rPr>
        <w:t xml:space="preserve">1) Background correction using </w:t>
      </w:r>
      <w:proofErr w:type="spellStart"/>
      <w:r w:rsidR="0027765E" w:rsidRPr="00A035FF">
        <w:rPr>
          <w:rFonts w:ascii="Times New Roman" w:hAnsi="Times New Roman" w:cs="Times New Roman"/>
        </w:rPr>
        <w:t>ENmix</w:t>
      </w:r>
      <w:proofErr w:type="spellEnd"/>
      <w:r w:rsidR="0027765E" w:rsidRPr="00A035FF">
        <w:rPr>
          <w:rFonts w:ascii="Times New Roman" w:hAnsi="Times New Roman" w:cs="Times New Roman"/>
        </w:rPr>
        <w:t xml:space="preserve"> method</w:t>
      </w:r>
      <w:r w:rsidR="00FD0763">
        <w:rPr>
          <w:rFonts w:ascii="Times New Roman" w:hAnsi="Times New Roman" w:cs="Times New Roman"/>
        </w:rPr>
        <w:t>,</w:t>
      </w:r>
      <w:r w:rsidR="00FD0763" w:rsidRPr="00A035FF">
        <w:rPr>
          <w:rFonts w:ascii="Times New Roman" w:hAnsi="Times New Roman" w:cs="Times New Roman"/>
        </w:rPr>
        <w:t xml:space="preserve"> </w:t>
      </w:r>
      <w:r w:rsidR="00FD0763">
        <w:rPr>
          <w:rFonts w:ascii="Times New Roman" w:hAnsi="Times New Roman" w:cs="Times New Roman"/>
        </w:rPr>
        <w:t>(</w:t>
      </w:r>
      <w:r w:rsidR="0027765E" w:rsidRPr="00A035FF">
        <w:rPr>
          <w:rFonts w:ascii="Times New Roman" w:hAnsi="Times New Roman" w:cs="Times New Roman"/>
        </w:rPr>
        <w:t xml:space="preserve">2) dye bias correction using RELIC method, </w:t>
      </w:r>
      <w:r w:rsidR="00FD0763">
        <w:rPr>
          <w:rFonts w:ascii="Times New Roman" w:hAnsi="Times New Roman" w:cs="Times New Roman"/>
        </w:rPr>
        <w:t>(</w:t>
      </w:r>
      <w:r w:rsidR="0027765E" w:rsidRPr="00A035FF">
        <w:rPr>
          <w:rFonts w:ascii="Times New Roman" w:hAnsi="Times New Roman" w:cs="Times New Roman"/>
        </w:rPr>
        <w:t xml:space="preserve">3) inter-array quantile normalization, </w:t>
      </w:r>
      <w:r w:rsidR="00FD0763">
        <w:rPr>
          <w:rFonts w:ascii="Times New Roman" w:hAnsi="Times New Roman" w:cs="Times New Roman"/>
        </w:rPr>
        <w:t>and (</w:t>
      </w:r>
      <w:r w:rsidR="0027765E" w:rsidRPr="00A035FF">
        <w:rPr>
          <w:rFonts w:ascii="Times New Roman" w:hAnsi="Times New Roman" w:cs="Times New Roman"/>
        </w:rPr>
        <w:t xml:space="preserve">4) probe type bias adjustment using </w:t>
      </w:r>
      <w:r w:rsidR="00F82D2C" w:rsidRPr="00A035FF">
        <w:rPr>
          <w:rFonts w:ascii="Times New Roman" w:hAnsi="Times New Roman" w:cs="Times New Roman"/>
        </w:rPr>
        <w:t>Regression on Correlated Probes (RCP)</w:t>
      </w:r>
      <w:r w:rsidR="00821E4D" w:rsidRPr="00A035FF">
        <w:rPr>
          <w:rFonts w:ascii="Times New Roman" w:hAnsi="Times New Roman" w:cs="Times New Roman"/>
        </w:rPr>
        <w:t xml:space="preserve"> </w:t>
      </w:r>
      <w:r w:rsidR="0027765E" w:rsidRPr="00A035FF">
        <w:rPr>
          <w:rFonts w:ascii="Times New Roman" w:hAnsi="Times New Roman" w:cs="Times New Roman"/>
        </w:rPr>
        <w:t>method. For each CpG the outlier data points (beta value outside of 3IRQ range from mean) were excluded</w:t>
      </w:r>
      <w:r w:rsidR="003B36DA">
        <w:rPr>
          <w:rFonts w:ascii="Times New Roman" w:hAnsi="Times New Roman" w:cs="Times New Roman"/>
        </w:rPr>
        <w:t>;</w:t>
      </w:r>
      <w:r w:rsidR="003B36DA" w:rsidRPr="00A035FF">
        <w:rPr>
          <w:rFonts w:ascii="Times New Roman" w:hAnsi="Times New Roman" w:cs="Times New Roman"/>
        </w:rPr>
        <w:t xml:space="preserve"> </w:t>
      </w:r>
      <w:r w:rsidR="0027765E" w:rsidRPr="00A035FF">
        <w:rPr>
          <w:rFonts w:ascii="Times New Roman" w:hAnsi="Times New Roman" w:cs="Times New Roman"/>
        </w:rPr>
        <w:t xml:space="preserve">missing values were imputed using KNN method. </w:t>
      </w:r>
    </w:p>
    <w:p w14:paraId="00DE5516" w14:textId="68A76782" w:rsidR="00F82D67" w:rsidRPr="00A035FF" w:rsidRDefault="00666029" w:rsidP="00504177">
      <w:pPr>
        <w:spacing w:after="120" w:line="480" w:lineRule="auto"/>
        <w:ind w:firstLine="360"/>
        <w:rPr>
          <w:rFonts w:ascii="Times New Roman" w:hAnsi="Times New Roman" w:cs="Times New Roman"/>
        </w:rPr>
      </w:pPr>
      <w:r>
        <w:rPr>
          <w:rFonts w:ascii="Times New Roman" w:hAnsi="Times New Roman" w:cs="Times New Roman"/>
        </w:rPr>
        <w:lastRenderedPageBreak/>
        <w:t>L</w:t>
      </w:r>
      <w:r w:rsidR="000C70F0" w:rsidRPr="00A035FF">
        <w:rPr>
          <w:rFonts w:ascii="Times New Roman" w:hAnsi="Times New Roman" w:cs="Times New Roman"/>
        </w:rPr>
        <w:t>ifetime cannabis use was assessed during the clinical exam by the question “Ever used marijuana</w:t>
      </w:r>
      <w:r>
        <w:rPr>
          <w:rFonts w:ascii="Times New Roman" w:hAnsi="Times New Roman" w:cs="Times New Roman"/>
        </w:rPr>
        <w:t>.”</w:t>
      </w:r>
      <w:r w:rsidRPr="00A035FF">
        <w:rPr>
          <w:rFonts w:ascii="Times New Roman" w:hAnsi="Times New Roman" w:cs="Times New Roman"/>
        </w:rPr>
        <w:t xml:space="preserve"> </w:t>
      </w:r>
      <w:r w:rsidR="000C70F0" w:rsidRPr="00A035FF">
        <w:rPr>
          <w:rFonts w:ascii="Times New Roman" w:hAnsi="Times New Roman" w:cs="Times New Roman"/>
        </w:rPr>
        <w:t xml:space="preserve">Smoking </w:t>
      </w:r>
      <w:r w:rsidR="00366AE2" w:rsidRPr="00A035FF">
        <w:rPr>
          <w:rFonts w:ascii="Times New Roman" w:hAnsi="Times New Roman" w:cs="Times New Roman"/>
        </w:rPr>
        <w:t>and alcohol use were both</w:t>
      </w:r>
      <w:r w:rsidR="000C70F0" w:rsidRPr="00A035FF">
        <w:rPr>
          <w:rFonts w:ascii="Times New Roman" w:hAnsi="Times New Roman" w:cs="Times New Roman"/>
        </w:rPr>
        <w:t xml:space="preserve"> coded as never, </w:t>
      </w:r>
      <w:r w:rsidR="00366AE2" w:rsidRPr="00A035FF">
        <w:rPr>
          <w:rFonts w:ascii="Times New Roman" w:hAnsi="Times New Roman" w:cs="Times New Roman"/>
        </w:rPr>
        <w:t>former</w:t>
      </w:r>
      <w:r w:rsidR="00EA2185" w:rsidRPr="00A035FF">
        <w:rPr>
          <w:rFonts w:ascii="Times New Roman" w:hAnsi="Times New Roman" w:cs="Times New Roman"/>
        </w:rPr>
        <w:t>,</w:t>
      </w:r>
      <w:r w:rsidR="000C70F0" w:rsidRPr="00A035FF">
        <w:rPr>
          <w:rFonts w:ascii="Times New Roman" w:hAnsi="Times New Roman" w:cs="Times New Roman"/>
        </w:rPr>
        <w:t xml:space="preserve"> and current.</w:t>
      </w:r>
      <w:r w:rsidR="00FB47C1" w:rsidRPr="00A035FF">
        <w:rPr>
          <w:rFonts w:ascii="Times New Roman" w:hAnsi="Times New Roman" w:cs="Times New Roman"/>
        </w:rPr>
        <w:t xml:space="preserve"> Body mass index (kg/m2) was computed based on weight and height obtained at the same time point as blood drawn.</w:t>
      </w:r>
    </w:p>
    <w:p w14:paraId="29F7E8AB" w14:textId="374F31E9" w:rsidR="00E7504E" w:rsidRPr="00A035FF" w:rsidRDefault="00E7504E" w:rsidP="00504177">
      <w:pPr>
        <w:spacing w:after="120" w:line="480" w:lineRule="auto"/>
        <w:ind w:firstLine="360"/>
        <w:rPr>
          <w:rFonts w:ascii="Times New Roman" w:hAnsi="Times New Roman" w:cs="Times New Roman"/>
        </w:rPr>
      </w:pPr>
      <w:r w:rsidRPr="00A035FF">
        <w:rPr>
          <w:rFonts w:ascii="Times New Roman" w:hAnsi="Times New Roman" w:cs="Times New Roman"/>
        </w:rPr>
        <w:t xml:space="preserve">EWAS was run with a linear model using DNAm </w:t>
      </w:r>
      <m:oMath>
        <m:r>
          <w:rPr>
            <w:rFonts w:ascii="Cambria Math" w:hAnsi="Cambria Math" w:cs="Times New Roman"/>
          </w:rPr>
          <m:t>β</m:t>
        </m:r>
      </m:oMath>
      <w:r w:rsidRPr="00A035FF">
        <w:rPr>
          <w:rFonts w:ascii="Times New Roman" w:hAnsi="Times New Roman" w:cs="Times New Roman"/>
        </w:rPr>
        <w:t>-values as outcome. Besides lifetime cannabis use, Model 1 included following predictors: age at DNA drawn, Sample plate, cell type proportions</w:t>
      </w:r>
      <w:r w:rsidR="00666029">
        <w:rPr>
          <w:rFonts w:ascii="Times New Roman" w:hAnsi="Times New Roman" w:cs="Times New Roman"/>
        </w:rPr>
        <w:t>,</w:t>
      </w:r>
      <w:r w:rsidRPr="00A035FF">
        <w:rPr>
          <w:rFonts w:ascii="Times New Roman" w:hAnsi="Times New Roman" w:cs="Times New Roman"/>
        </w:rPr>
        <w:t xml:space="preserve"> and surrogate variables. Model 2 additionally adjusted for cigarette smoking.</w:t>
      </w:r>
    </w:p>
    <w:p w14:paraId="6798F87D" w14:textId="793AC648" w:rsidR="00B44D4C" w:rsidRPr="00A035FF" w:rsidRDefault="00B44D4C" w:rsidP="00504177">
      <w:pPr>
        <w:spacing w:after="120" w:line="480" w:lineRule="auto"/>
        <w:ind w:firstLine="360"/>
        <w:rPr>
          <w:rFonts w:ascii="Times New Roman" w:hAnsi="Times New Roman" w:cs="Times New Roman"/>
        </w:rPr>
      </w:pPr>
      <w:r w:rsidRPr="00A035FF">
        <w:rPr>
          <w:rFonts w:ascii="Times New Roman" w:hAnsi="Times New Roman" w:cs="Times New Roman"/>
        </w:rPr>
        <w:t>Written informed consent was obtained from all participants at a home visit.</w:t>
      </w:r>
      <w:r w:rsidR="00DF1D9C" w:rsidRPr="00A035FF">
        <w:rPr>
          <w:rFonts w:ascii="Times New Roman" w:hAnsi="Times New Roman" w:cs="Times New Roman"/>
        </w:rPr>
        <w:t xml:space="preserve"> The study protocol was reviewed by the Institute of Medicine in September 2010 and was approved by the Institutional Review Board of the NIEHS. The study is overseen by a Scientific Advisory Board and a Community Advisory Board.</w:t>
      </w:r>
    </w:p>
    <w:p w14:paraId="24FB4AC1" w14:textId="16CE422F" w:rsidR="0073105E" w:rsidRPr="00A035FF" w:rsidRDefault="00483742" w:rsidP="00504177">
      <w:pPr>
        <w:spacing w:after="120" w:line="480" w:lineRule="auto"/>
        <w:ind w:firstLine="360"/>
        <w:rPr>
          <w:rFonts w:ascii="Times New Roman" w:hAnsi="Times New Roman" w:cs="Times New Roman"/>
        </w:rPr>
      </w:pPr>
      <w:r w:rsidRPr="00A035FF">
        <w:rPr>
          <w:rFonts w:ascii="Times New Roman" w:hAnsi="Times New Roman" w:cs="Times New Roman"/>
          <w:b/>
          <w:bCs/>
        </w:rPr>
        <w:t>NTR</w:t>
      </w:r>
      <w:r w:rsidRPr="00A035FF">
        <w:rPr>
          <w:rFonts w:ascii="Times New Roman" w:hAnsi="Times New Roman" w:cs="Times New Roman"/>
        </w:rPr>
        <w:t xml:space="preserve">: </w:t>
      </w:r>
      <w:r w:rsidR="006479BF" w:rsidRPr="00A035FF">
        <w:rPr>
          <w:rFonts w:ascii="Times New Roman" w:hAnsi="Times New Roman" w:cs="Times New Roman"/>
        </w:rPr>
        <w:t>The Netherlands Twin Register is a population-based cohort of over 200,000 people from across the Netherlands. It consists of twin-families</w:t>
      </w:r>
      <w:r w:rsidR="00666029">
        <w:rPr>
          <w:rFonts w:ascii="Times New Roman" w:hAnsi="Times New Roman" w:cs="Times New Roman"/>
        </w:rPr>
        <w:t xml:space="preserve"> (</w:t>
      </w:r>
      <w:r w:rsidR="006479BF" w:rsidRPr="00A035FF">
        <w:rPr>
          <w:rFonts w:ascii="Times New Roman" w:hAnsi="Times New Roman" w:cs="Times New Roman"/>
        </w:rPr>
        <w:t>i.e.</w:t>
      </w:r>
      <w:r w:rsidR="00501A12" w:rsidRPr="00A035FF">
        <w:rPr>
          <w:rFonts w:ascii="Times New Roman" w:hAnsi="Times New Roman" w:cs="Times New Roman"/>
        </w:rPr>
        <w:t>,</w:t>
      </w:r>
      <w:r w:rsidR="006479BF" w:rsidRPr="00A035FF">
        <w:rPr>
          <w:rFonts w:ascii="Times New Roman" w:hAnsi="Times New Roman" w:cs="Times New Roman"/>
        </w:rPr>
        <w:t xml:space="preserve"> twins, their parents, spouses</w:t>
      </w:r>
      <w:r w:rsidR="00432974" w:rsidRPr="00A035FF">
        <w:rPr>
          <w:rFonts w:ascii="Times New Roman" w:hAnsi="Times New Roman" w:cs="Times New Roman"/>
        </w:rPr>
        <w:t>,</w:t>
      </w:r>
      <w:r w:rsidR="006479BF" w:rsidRPr="00A035FF">
        <w:rPr>
          <w:rFonts w:ascii="Times New Roman" w:hAnsi="Times New Roman" w:cs="Times New Roman"/>
        </w:rPr>
        <w:t xml:space="preserve"> and siblings aged between 0 and 99 years at recruitment</w:t>
      </w:r>
      <w:r w:rsidR="00666029">
        <w:rPr>
          <w:rFonts w:ascii="Times New Roman" w:hAnsi="Times New Roman" w:cs="Times New Roman"/>
        </w:rPr>
        <w:t>)</w:t>
      </w:r>
      <w:r w:rsidR="006479BF" w:rsidRPr="00A035FF">
        <w:rPr>
          <w:rFonts w:ascii="Times New Roman" w:hAnsi="Times New Roman" w:cs="Times New Roman"/>
        </w:rPr>
        <w:t xml:space="preserve"> and started around 1987 with newborn twins and adolescent and adult twins. Full details have been reported previously</w:t>
      </w:r>
      <w:r w:rsidR="00A035FF">
        <w:rPr>
          <w:rFonts w:ascii="Times New Roman" w:hAnsi="Times New Roman" w:cs="Times New Roman"/>
        </w:rPr>
        <w:t>.</w:t>
      </w:r>
      <w:r w:rsidR="00D26AA8" w:rsidRPr="00A035FF">
        <w:rPr>
          <w:rFonts w:ascii="Times New Roman" w:hAnsi="Times New Roman" w:cs="Times New Roman"/>
        </w:rPr>
        <w:fldChar w:fldCharType="begin">
          <w:fldData xml:space="preserve">PEVuZE5vdGU+PENpdGU+PEF1dGhvcj5MaWd0aGFydDwvQXV0aG9yPjxZZWFyPjIwMTk8L1llYXI+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</w:fldData>
        </w:fldChar>
      </w:r>
      <w:r w:rsidR="00F04387" w:rsidRPr="00A035FF">
        <w:rPr>
          <w:rFonts w:ascii="Times New Roman" w:hAnsi="Times New Roman" w:cs="Times New Roman"/>
        </w:rPr>
        <w:instrText xml:space="preserve"> ADDIN EN.CITE </w:instrText>
      </w:r>
      <w:r w:rsidR="00F04387" w:rsidRPr="00A035FF">
        <w:rPr>
          <w:rFonts w:ascii="Times New Roman" w:hAnsi="Times New Roman" w:cs="Times New Roman"/>
        </w:rPr>
        <w:fldChar w:fldCharType="begin">
          <w:fldData xml:space="preserve">PEVuZE5vdGU+PENpdGU+PEF1dGhvcj5MaWd0aGFydDwvQXV0aG9yPjxZZWFyPjIwMTk8L1llYXI+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</w:fldData>
        </w:fldChar>
      </w:r>
      <w:r w:rsidR="00F04387" w:rsidRPr="00A035FF">
        <w:rPr>
          <w:rFonts w:ascii="Times New Roman" w:hAnsi="Times New Roman" w:cs="Times New Roman"/>
        </w:rPr>
        <w:instrText xml:space="preserve"> ADDIN EN.CITE.DATA </w:instrText>
      </w:r>
      <w:r w:rsidR="00F04387" w:rsidRPr="00A035FF">
        <w:rPr>
          <w:rFonts w:ascii="Times New Roman" w:hAnsi="Times New Roman" w:cs="Times New Roman"/>
        </w:rPr>
      </w:r>
      <w:r w:rsidR="00F04387" w:rsidRPr="00A035FF">
        <w:rPr>
          <w:rFonts w:ascii="Times New Roman" w:hAnsi="Times New Roman" w:cs="Times New Roman"/>
        </w:rPr>
        <w:fldChar w:fldCharType="end"/>
      </w:r>
      <w:r w:rsidR="00D26AA8" w:rsidRPr="00A035FF">
        <w:rPr>
          <w:rFonts w:ascii="Times New Roman" w:hAnsi="Times New Roman" w:cs="Times New Roman"/>
        </w:rPr>
      </w:r>
      <w:r w:rsidR="00D26AA8" w:rsidRPr="00A035FF">
        <w:rPr>
          <w:rFonts w:ascii="Times New Roman" w:hAnsi="Times New Roman" w:cs="Times New Roman"/>
        </w:rPr>
        <w:fldChar w:fldCharType="separate"/>
      </w:r>
      <w:r w:rsidR="00F04387" w:rsidRPr="00A035FF">
        <w:rPr>
          <w:rFonts w:ascii="Times New Roman" w:hAnsi="Times New Roman" w:cs="Times New Roman"/>
          <w:noProof/>
          <w:vertAlign w:val="superscript"/>
        </w:rPr>
        <w:t>14</w:t>
      </w:r>
      <w:r w:rsidR="00D26AA8" w:rsidRPr="00A035FF">
        <w:rPr>
          <w:rFonts w:ascii="Times New Roman" w:hAnsi="Times New Roman" w:cs="Times New Roman"/>
        </w:rPr>
        <w:fldChar w:fldCharType="end"/>
      </w:r>
      <w:r w:rsidR="006479BF" w:rsidRPr="00A035FF">
        <w:rPr>
          <w:rFonts w:ascii="Times New Roman" w:hAnsi="Times New Roman" w:cs="Times New Roman"/>
        </w:rPr>
        <w:t xml:space="preserve"> DNA was collected from buccal cells and whole blood as part of multiple projects. For the current paper, we </w:t>
      </w:r>
      <w:r w:rsidR="00A5475F" w:rsidRPr="00A035FF">
        <w:rPr>
          <w:rFonts w:ascii="Times New Roman" w:hAnsi="Times New Roman" w:cs="Times New Roman"/>
        </w:rPr>
        <w:t>analyzed</w:t>
      </w:r>
      <w:r w:rsidR="006479BF" w:rsidRPr="00A035FF">
        <w:rPr>
          <w:rFonts w:ascii="Times New Roman" w:hAnsi="Times New Roman" w:cs="Times New Roman"/>
        </w:rPr>
        <w:t xml:space="preserve"> DNA methylation measured in whole blood collected in the NTR-Biobank study</w:t>
      </w:r>
      <w:r w:rsidR="00A035FF">
        <w:rPr>
          <w:rFonts w:ascii="Times New Roman" w:hAnsi="Times New Roman" w:cs="Times New Roman"/>
        </w:rPr>
        <w:t>.</w:t>
      </w:r>
      <w:r w:rsidR="00915E20" w:rsidRPr="00A035FF">
        <w:rPr>
          <w:rFonts w:ascii="Times New Roman" w:hAnsi="Times New Roman" w:cs="Times New Roman"/>
        </w:rPr>
        <w:fldChar w:fldCharType="begin">
          <w:fldData xml:space="preserve">PEVuZE5vdGU+PENpdGU+PEF1dGhvcj5XaWxsZW1zZW48L0F1dGhvcj48WWVhcj4yMDEwPC9ZZWFy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</w:fldData>
        </w:fldChar>
      </w:r>
      <w:r w:rsidR="00F04387" w:rsidRPr="00A035FF">
        <w:rPr>
          <w:rFonts w:ascii="Times New Roman" w:hAnsi="Times New Roman" w:cs="Times New Roman"/>
        </w:rPr>
        <w:instrText xml:space="preserve"> ADDIN EN.CITE </w:instrText>
      </w:r>
      <w:r w:rsidR="00F04387" w:rsidRPr="00A035FF">
        <w:rPr>
          <w:rFonts w:ascii="Times New Roman" w:hAnsi="Times New Roman" w:cs="Times New Roman"/>
        </w:rPr>
        <w:fldChar w:fldCharType="begin">
          <w:fldData xml:space="preserve">PEVuZE5vdGU+PENpdGU+PEF1dGhvcj5XaWxsZW1zZW48L0F1dGhvcj48WWVhcj4yMDEwPC9ZZWFy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</w:fldData>
        </w:fldChar>
      </w:r>
      <w:r w:rsidR="00F04387" w:rsidRPr="00A035FF">
        <w:rPr>
          <w:rFonts w:ascii="Times New Roman" w:hAnsi="Times New Roman" w:cs="Times New Roman"/>
        </w:rPr>
        <w:instrText xml:space="preserve"> ADDIN EN.CITE.DATA </w:instrText>
      </w:r>
      <w:r w:rsidR="00F04387" w:rsidRPr="00A035FF">
        <w:rPr>
          <w:rFonts w:ascii="Times New Roman" w:hAnsi="Times New Roman" w:cs="Times New Roman"/>
        </w:rPr>
      </w:r>
      <w:r w:rsidR="00F04387" w:rsidRPr="00A035FF">
        <w:rPr>
          <w:rFonts w:ascii="Times New Roman" w:hAnsi="Times New Roman" w:cs="Times New Roman"/>
        </w:rPr>
        <w:fldChar w:fldCharType="end"/>
      </w:r>
      <w:r w:rsidR="00915E20" w:rsidRPr="00A035FF">
        <w:rPr>
          <w:rFonts w:ascii="Times New Roman" w:hAnsi="Times New Roman" w:cs="Times New Roman"/>
        </w:rPr>
      </w:r>
      <w:r w:rsidR="00915E20" w:rsidRPr="00A035FF">
        <w:rPr>
          <w:rFonts w:ascii="Times New Roman" w:hAnsi="Times New Roman" w:cs="Times New Roman"/>
        </w:rPr>
        <w:fldChar w:fldCharType="separate"/>
      </w:r>
      <w:r w:rsidR="00F04387" w:rsidRPr="00A035FF">
        <w:rPr>
          <w:rFonts w:ascii="Times New Roman" w:hAnsi="Times New Roman" w:cs="Times New Roman"/>
          <w:noProof/>
          <w:vertAlign w:val="superscript"/>
        </w:rPr>
        <w:t>15-17</w:t>
      </w:r>
      <w:r w:rsidR="00915E20" w:rsidRPr="00A035FF">
        <w:rPr>
          <w:rFonts w:ascii="Times New Roman" w:hAnsi="Times New Roman" w:cs="Times New Roman"/>
        </w:rPr>
        <w:fldChar w:fldCharType="end"/>
      </w:r>
      <w:r w:rsidR="006479BF" w:rsidRPr="00A035FF">
        <w:rPr>
          <w:rFonts w:ascii="Times New Roman" w:hAnsi="Times New Roman" w:cs="Times New Roman"/>
        </w:rPr>
        <w:t xml:space="preserve"> Good quality whole blood DNA methylation data were available for 3</w:t>
      </w:r>
      <w:r w:rsidR="00156ABD" w:rsidRPr="00A035FF">
        <w:rPr>
          <w:rFonts w:ascii="Times New Roman" w:hAnsi="Times New Roman" w:cs="Times New Roman"/>
        </w:rPr>
        <w:t>,</w:t>
      </w:r>
      <w:r w:rsidR="006479BF" w:rsidRPr="00A035FF">
        <w:rPr>
          <w:rFonts w:ascii="Times New Roman" w:hAnsi="Times New Roman" w:cs="Times New Roman"/>
        </w:rPr>
        <w:t>087 samples from 3</w:t>
      </w:r>
      <w:r w:rsidR="00156ABD" w:rsidRPr="00A035FF">
        <w:rPr>
          <w:rFonts w:ascii="Times New Roman" w:hAnsi="Times New Roman" w:cs="Times New Roman"/>
        </w:rPr>
        <w:t>,</w:t>
      </w:r>
      <w:r w:rsidR="006479BF" w:rsidRPr="00A035FF">
        <w:rPr>
          <w:rFonts w:ascii="Times New Roman" w:hAnsi="Times New Roman" w:cs="Times New Roman"/>
        </w:rPr>
        <w:t>055 individuals, including monozygotic and dizygotic twins</w:t>
      </w:r>
      <w:r w:rsidR="00666029">
        <w:rPr>
          <w:rFonts w:ascii="Times New Roman" w:hAnsi="Times New Roman" w:cs="Times New Roman"/>
        </w:rPr>
        <w:t xml:space="preserve"> and</w:t>
      </w:r>
      <w:r w:rsidR="00666029" w:rsidRPr="00A035FF">
        <w:rPr>
          <w:rFonts w:ascii="Times New Roman" w:hAnsi="Times New Roman" w:cs="Times New Roman"/>
        </w:rPr>
        <w:t xml:space="preserve"> </w:t>
      </w:r>
      <w:r w:rsidR="006479BF" w:rsidRPr="00A035FF">
        <w:rPr>
          <w:rFonts w:ascii="Times New Roman" w:hAnsi="Times New Roman" w:cs="Times New Roman"/>
        </w:rPr>
        <w:t>parents, siblings</w:t>
      </w:r>
      <w:r w:rsidR="00156ABD" w:rsidRPr="00A035FF">
        <w:rPr>
          <w:rFonts w:ascii="Times New Roman" w:hAnsi="Times New Roman" w:cs="Times New Roman"/>
        </w:rPr>
        <w:t>,</w:t>
      </w:r>
      <w:r w:rsidR="006479BF" w:rsidRPr="00A035FF">
        <w:rPr>
          <w:rFonts w:ascii="Times New Roman" w:hAnsi="Times New Roman" w:cs="Times New Roman"/>
        </w:rPr>
        <w:t xml:space="preserve"> and spouses of twins. The current EWAS included individuals with information on cannabis use and covariates (</w:t>
      </w:r>
      <w:r w:rsidR="00A5475F" w:rsidRPr="00A035FF">
        <w:rPr>
          <w:rFonts w:ascii="Times New Roman" w:hAnsi="Times New Roman" w:cs="Times New Roman"/>
        </w:rPr>
        <w:t>M</w:t>
      </w:r>
      <w:r w:rsidR="006479BF" w:rsidRPr="00A035FF">
        <w:rPr>
          <w:rFonts w:ascii="Times New Roman" w:hAnsi="Times New Roman" w:cs="Times New Roman"/>
        </w:rPr>
        <w:t>odel 1, N</w:t>
      </w:r>
      <w:r w:rsidR="00666029">
        <w:rPr>
          <w:rFonts w:ascii="Times New Roman" w:hAnsi="Times New Roman" w:cs="Times New Roman"/>
        </w:rPr>
        <w:t xml:space="preserve"> </w:t>
      </w:r>
      <w:r w:rsidR="006479BF" w:rsidRPr="00A035FF">
        <w:rPr>
          <w:rFonts w:ascii="Times New Roman" w:hAnsi="Times New Roman" w:cs="Times New Roman"/>
        </w:rPr>
        <w:t>= 2</w:t>
      </w:r>
      <w:r w:rsidR="00156ABD" w:rsidRPr="00A035FF">
        <w:rPr>
          <w:rFonts w:ascii="Times New Roman" w:hAnsi="Times New Roman" w:cs="Times New Roman"/>
        </w:rPr>
        <w:t>,</w:t>
      </w:r>
      <w:r w:rsidR="006479BF" w:rsidRPr="00A035FF">
        <w:rPr>
          <w:rFonts w:ascii="Times New Roman" w:hAnsi="Times New Roman" w:cs="Times New Roman"/>
        </w:rPr>
        <w:t xml:space="preserve">142 samples; </w:t>
      </w:r>
      <w:r w:rsidR="00880360" w:rsidRPr="00A035FF">
        <w:rPr>
          <w:rFonts w:ascii="Times New Roman" w:hAnsi="Times New Roman" w:cs="Times New Roman"/>
        </w:rPr>
        <w:t>M</w:t>
      </w:r>
      <w:r w:rsidR="006479BF" w:rsidRPr="00A035FF">
        <w:rPr>
          <w:rFonts w:ascii="Times New Roman" w:hAnsi="Times New Roman" w:cs="Times New Roman"/>
        </w:rPr>
        <w:t>odel 2, N</w:t>
      </w:r>
      <w:r w:rsidR="00666029">
        <w:rPr>
          <w:rFonts w:ascii="Times New Roman" w:hAnsi="Times New Roman" w:cs="Times New Roman"/>
        </w:rPr>
        <w:t xml:space="preserve"> </w:t>
      </w:r>
      <w:r w:rsidR="006479BF" w:rsidRPr="00A035FF">
        <w:rPr>
          <w:rFonts w:ascii="Times New Roman" w:hAnsi="Times New Roman" w:cs="Times New Roman"/>
        </w:rPr>
        <w:t>=</w:t>
      </w:r>
      <w:r w:rsidR="00666029">
        <w:rPr>
          <w:rFonts w:ascii="Times New Roman" w:hAnsi="Times New Roman" w:cs="Times New Roman"/>
        </w:rPr>
        <w:t xml:space="preserve"> </w:t>
      </w:r>
      <w:r w:rsidR="006479BF" w:rsidRPr="00A035FF">
        <w:rPr>
          <w:rFonts w:ascii="Times New Roman" w:hAnsi="Times New Roman" w:cs="Times New Roman"/>
        </w:rPr>
        <w:t>2</w:t>
      </w:r>
      <w:r w:rsidR="00156ABD" w:rsidRPr="00A035FF">
        <w:rPr>
          <w:rFonts w:ascii="Times New Roman" w:hAnsi="Times New Roman" w:cs="Times New Roman"/>
        </w:rPr>
        <w:t>,</w:t>
      </w:r>
      <w:r w:rsidR="006479BF" w:rsidRPr="00A035FF">
        <w:rPr>
          <w:rFonts w:ascii="Times New Roman" w:hAnsi="Times New Roman" w:cs="Times New Roman"/>
        </w:rPr>
        <w:t xml:space="preserve">109 samples; </w:t>
      </w:r>
      <w:r w:rsidR="000A39CB" w:rsidRPr="00A035FF">
        <w:rPr>
          <w:rFonts w:ascii="Times New Roman" w:hAnsi="Times New Roman" w:cs="Times New Roman"/>
        </w:rPr>
        <w:t>p</w:t>
      </w:r>
      <w:r w:rsidR="00B42B78" w:rsidRPr="00A035FF">
        <w:rPr>
          <w:rFonts w:ascii="Times New Roman" w:hAnsi="Times New Roman" w:cs="Times New Roman"/>
        </w:rPr>
        <w:t>articipants who never smoked cigarettes</w:t>
      </w:r>
      <w:r w:rsidR="006479BF" w:rsidRPr="00A035FF">
        <w:rPr>
          <w:rFonts w:ascii="Times New Roman" w:hAnsi="Times New Roman" w:cs="Times New Roman"/>
        </w:rPr>
        <w:t>, N</w:t>
      </w:r>
      <w:r w:rsidR="00666029">
        <w:rPr>
          <w:rFonts w:ascii="Times New Roman" w:hAnsi="Times New Roman" w:cs="Times New Roman"/>
        </w:rPr>
        <w:t xml:space="preserve"> </w:t>
      </w:r>
      <w:r w:rsidR="006479BF" w:rsidRPr="00A035FF">
        <w:rPr>
          <w:rFonts w:ascii="Times New Roman" w:hAnsi="Times New Roman" w:cs="Times New Roman"/>
        </w:rPr>
        <w:t>=</w:t>
      </w:r>
      <w:r w:rsidR="00666029">
        <w:rPr>
          <w:rFonts w:ascii="Times New Roman" w:hAnsi="Times New Roman" w:cs="Times New Roman"/>
        </w:rPr>
        <w:t xml:space="preserve"> </w:t>
      </w:r>
      <w:r w:rsidR="006479BF" w:rsidRPr="00A035FF">
        <w:rPr>
          <w:rFonts w:ascii="Times New Roman" w:hAnsi="Times New Roman" w:cs="Times New Roman"/>
        </w:rPr>
        <w:t>1</w:t>
      </w:r>
      <w:r w:rsidR="00156ABD" w:rsidRPr="00A035FF">
        <w:rPr>
          <w:rFonts w:ascii="Times New Roman" w:hAnsi="Times New Roman" w:cs="Times New Roman"/>
        </w:rPr>
        <w:t>,</w:t>
      </w:r>
      <w:r w:rsidR="006479BF" w:rsidRPr="00A035FF">
        <w:rPr>
          <w:rFonts w:ascii="Times New Roman" w:hAnsi="Times New Roman" w:cs="Times New Roman"/>
        </w:rPr>
        <w:t>253).</w:t>
      </w:r>
      <w:r w:rsidR="000D7F2B" w:rsidRPr="00A035FF">
        <w:rPr>
          <w:rFonts w:ascii="Times New Roman" w:hAnsi="Times New Roman" w:cs="Times New Roman"/>
        </w:rPr>
        <w:t xml:space="preserve"> </w:t>
      </w:r>
    </w:p>
    <w:p w14:paraId="75340D62" w14:textId="3ACAD801" w:rsidR="006479BF" w:rsidRPr="00A035FF" w:rsidRDefault="0073105E" w:rsidP="00504177">
      <w:pPr>
        <w:spacing w:after="120" w:line="480" w:lineRule="auto"/>
        <w:ind w:firstLine="360"/>
        <w:rPr>
          <w:rFonts w:ascii="Times New Roman" w:hAnsi="Times New Roman" w:cs="Times New Roman"/>
        </w:rPr>
      </w:pPr>
      <w:r w:rsidRPr="00A035FF">
        <w:rPr>
          <w:rFonts w:ascii="Times New Roman" w:hAnsi="Times New Roman" w:cs="Times New Roman"/>
        </w:rPr>
        <w:t xml:space="preserve">Information on cannabis use was obtained in longitudinal NTR surveys. For the current project, the following questions on cannabis initiation from NTR surveys 8 and 10 were used: From survey 8, the question </w:t>
      </w:r>
      <w:r w:rsidR="00666029">
        <w:rPr>
          <w:rFonts w:ascii="Times New Roman" w:hAnsi="Times New Roman" w:cs="Times New Roman"/>
        </w:rPr>
        <w:t>“</w:t>
      </w:r>
      <w:r w:rsidRPr="00A035FF">
        <w:rPr>
          <w:rFonts w:ascii="Times New Roman" w:hAnsi="Times New Roman" w:cs="Times New Roman"/>
        </w:rPr>
        <w:t>Did you ever experiment with hash marijuana?</w:t>
      </w:r>
      <w:r w:rsidR="00666029">
        <w:rPr>
          <w:rFonts w:ascii="Times New Roman" w:hAnsi="Times New Roman" w:cs="Times New Roman"/>
        </w:rPr>
        <w:t>”</w:t>
      </w:r>
      <w:r w:rsidRPr="00A035FF">
        <w:rPr>
          <w:rFonts w:ascii="Times New Roman" w:hAnsi="Times New Roman" w:cs="Times New Roman"/>
        </w:rPr>
        <w:t xml:space="preserve"> If participants answered this question with yes, they were asked to fill out age at </w:t>
      </w:r>
      <w:r w:rsidR="00666029">
        <w:rPr>
          <w:rFonts w:ascii="Times New Roman" w:hAnsi="Times New Roman" w:cs="Times New Roman"/>
        </w:rPr>
        <w:t>first</w:t>
      </w:r>
      <w:r w:rsidR="00666029" w:rsidRPr="00A035FF">
        <w:rPr>
          <w:rFonts w:ascii="Times New Roman" w:hAnsi="Times New Roman" w:cs="Times New Roman"/>
        </w:rPr>
        <w:t xml:space="preserve"> </w:t>
      </w:r>
      <w:r w:rsidRPr="00A035FF">
        <w:rPr>
          <w:rFonts w:ascii="Times New Roman" w:hAnsi="Times New Roman" w:cs="Times New Roman"/>
        </w:rPr>
        <w:t>use. From survey 10, the question</w:t>
      </w:r>
      <w:r w:rsidR="00666029">
        <w:rPr>
          <w:rFonts w:ascii="Times New Roman" w:hAnsi="Times New Roman" w:cs="Times New Roman"/>
        </w:rPr>
        <w:t>s</w:t>
      </w:r>
      <w:r w:rsidRPr="00A035FF">
        <w:rPr>
          <w:rFonts w:ascii="Times New Roman" w:hAnsi="Times New Roman" w:cs="Times New Roman"/>
        </w:rPr>
        <w:t xml:space="preserve"> </w:t>
      </w:r>
      <w:r w:rsidR="00666029">
        <w:rPr>
          <w:rFonts w:ascii="Times New Roman" w:hAnsi="Times New Roman" w:cs="Times New Roman"/>
        </w:rPr>
        <w:t>“</w:t>
      </w:r>
      <w:r w:rsidRPr="00A035FF">
        <w:rPr>
          <w:rFonts w:ascii="Times New Roman" w:hAnsi="Times New Roman" w:cs="Times New Roman"/>
        </w:rPr>
        <w:t>Have you ever used cannabis? We are referring to hash, weed, marijuana, a joint</w:t>
      </w:r>
      <w:r w:rsidR="00CB05FE" w:rsidRPr="00A035FF">
        <w:rPr>
          <w:rFonts w:ascii="Times New Roman" w:hAnsi="Times New Roman" w:cs="Times New Roman"/>
        </w:rPr>
        <w:t>,</w:t>
      </w:r>
      <w:r w:rsidRPr="00A035FF">
        <w:rPr>
          <w:rFonts w:ascii="Times New Roman" w:hAnsi="Times New Roman" w:cs="Times New Roman"/>
        </w:rPr>
        <w:t xml:space="preserve"> or space cake.</w:t>
      </w:r>
      <w:r w:rsidR="00666029">
        <w:rPr>
          <w:rFonts w:ascii="Times New Roman" w:hAnsi="Times New Roman" w:cs="Times New Roman"/>
        </w:rPr>
        <w:t>”</w:t>
      </w:r>
      <w:r w:rsidR="00666029" w:rsidRPr="00A035FF">
        <w:rPr>
          <w:rFonts w:ascii="Times New Roman" w:hAnsi="Times New Roman" w:cs="Times New Roman"/>
        </w:rPr>
        <w:t xml:space="preserve"> </w:t>
      </w:r>
      <w:r w:rsidRPr="00A035FF">
        <w:rPr>
          <w:rFonts w:ascii="Times New Roman" w:hAnsi="Times New Roman" w:cs="Times New Roman"/>
        </w:rPr>
        <w:t xml:space="preserve">and </w:t>
      </w:r>
      <w:r w:rsidR="00666029">
        <w:rPr>
          <w:rFonts w:ascii="Times New Roman" w:hAnsi="Times New Roman" w:cs="Times New Roman"/>
        </w:rPr>
        <w:t>“</w:t>
      </w:r>
      <w:r w:rsidRPr="00A035FF">
        <w:rPr>
          <w:rFonts w:ascii="Times New Roman" w:hAnsi="Times New Roman" w:cs="Times New Roman"/>
        </w:rPr>
        <w:t xml:space="preserve">How old were you when you first </w:t>
      </w:r>
      <w:r w:rsidRPr="00A035FF">
        <w:rPr>
          <w:rFonts w:ascii="Times New Roman" w:hAnsi="Times New Roman" w:cs="Times New Roman"/>
        </w:rPr>
        <w:lastRenderedPageBreak/>
        <w:t>used cannabis?</w:t>
      </w:r>
      <w:r w:rsidR="00666029">
        <w:rPr>
          <w:rFonts w:ascii="Times New Roman" w:hAnsi="Times New Roman" w:cs="Times New Roman"/>
        </w:rPr>
        <w:t>”</w:t>
      </w:r>
      <w:r w:rsidRPr="00A035FF">
        <w:rPr>
          <w:rFonts w:ascii="Times New Roman" w:hAnsi="Times New Roman" w:cs="Times New Roman"/>
        </w:rPr>
        <w:t xml:space="preserve"> Participants who reported that they had initiated cannabis use before blood draw were classified as ever users, and participants who had not initiated cannabis use before blood draw were classified as never users. Information on current and past smoking behavior was also collected as part of the NTR biobank project </w:t>
      </w:r>
      <w:proofErr w:type="gramStart"/>
      <w:r w:rsidRPr="00A035FF">
        <w:rPr>
          <w:rFonts w:ascii="Times New Roman" w:hAnsi="Times New Roman" w:cs="Times New Roman"/>
        </w:rPr>
        <w:t>at the moment</w:t>
      </w:r>
      <w:proofErr w:type="gramEnd"/>
      <w:r w:rsidRPr="00A035FF">
        <w:rPr>
          <w:rFonts w:ascii="Times New Roman" w:hAnsi="Times New Roman" w:cs="Times New Roman"/>
        </w:rPr>
        <w:t xml:space="preserve"> of blood draw. Smoking was coded according to the analysis plan as: 0</w:t>
      </w:r>
      <w:r w:rsidR="00434F03">
        <w:rPr>
          <w:rFonts w:ascii="Times New Roman" w:hAnsi="Times New Roman" w:cs="Times New Roman"/>
        </w:rPr>
        <w:t xml:space="preserve"> </w:t>
      </w:r>
      <w:r w:rsidRPr="00A035FF">
        <w:rPr>
          <w:rFonts w:ascii="Times New Roman" w:hAnsi="Times New Roman" w:cs="Times New Roman"/>
        </w:rPr>
        <w:t>=</w:t>
      </w:r>
      <w:r w:rsidR="00434F03">
        <w:rPr>
          <w:rFonts w:ascii="Times New Roman" w:hAnsi="Times New Roman" w:cs="Times New Roman"/>
        </w:rPr>
        <w:t xml:space="preserve"> </w:t>
      </w:r>
      <w:r w:rsidRPr="00A035FF">
        <w:rPr>
          <w:rFonts w:ascii="Times New Roman" w:hAnsi="Times New Roman" w:cs="Times New Roman"/>
        </w:rPr>
        <w:t>never smoker, 1</w:t>
      </w:r>
      <w:r w:rsidR="00434F03">
        <w:rPr>
          <w:rFonts w:ascii="Times New Roman" w:hAnsi="Times New Roman" w:cs="Times New Roman"/>
        </w:rPr>
        <w:t xml:space="preserve"> </w:t>
      </w:r>
      <w:r w:rsidRPr="00A035FF">
        <w:rPr>
          <w:rFonts w:ascii="Times New Roman" w:hAnsi="Times New Roman" w:cs="Times New Roman"/>
        </w:rPr>
        <w:t>=</w:t>
      </w:r>
      <w:r w:rsidR="00434F03">
        <w:rPr>
          <w:rFonts w:ascii="Times New Roman" w:hAnsi="Times New Roman" w:cs="Times New Roman"/>
        </w:rPr>
        <w:t xml:space="preserve"> </w:t>
      </w:r>
      <w:r w:rsidRPr="00A035FF">
        <w:rPr>
          <w:rFonts w:ascii="Times New Roman" w:hAnsi="Times New Roman" w:cs="Times New Roman"/>
        </w:rPr>
        <w:t>former smoker, 2</w:t>
      </w:r>
      <w:r w:rsidR="00434F03">
        <w:rPr>
          <w:rFonts w:ascii="Times New Roman" w:hAnsi="Times New Roman" w:cs="Times New Roman"/>
        </w:rPr>
        <w:t xml:space="preserve"> </w:t>
      </w:r>
      <w:r w:rsidRPr="00A035FF">
        <w:rPr>
          <w:rFonts w:ascii="Times New Roman" w:hAnsi="Times New Roman" w:cs="Times New Roman"/>
        </w:rPr>
        <w:t>=</w:t>
      </w:r>
      <w:r w:rsidR="00434F03">
        <w:rPr>
          <w:rFonts w:ascii="Times New Roman" w:hAnsi="Times New Roman" w:cs="Times New Roman"/>
        </w:rPr>
        <w:t xml:space="preserve"> </w:t>
      </w:r>
      <w:r w:rsidRPr="00A035FF">
        <w:rPr>
          <w:rFonts w:ascii="Times New Roman" w:hAnsi="Times New Roman" w:cs="Times New Roman"/>
        </w:rPr>
        <w:t>current light smoker (1-10 cigarettes per day), 3</w:t>
      </w:r>
      <w:r w:rsidR="00434F03">
        <w:rPr>
          <w:rFonts w:ascii="Times New Roman" w:hAnsi="Times New Roman" w:cs="Times New Roman"/>
        </w:rPr>
        <w:t xml:space="preserve"> </w:t>
      </w:r>
      <w:r w:rsidRPr="00A035FF">
        <w:rPr>
          <w:rFonts w:ascii="Times New Roman" w:hAnsi="Times New Roman" w:cs="Times New Roman"/>
        </w:rPr>
        <w:t>=</w:t>
      </w:r>
      <w:r w:rsidR="00434F03">
        <w:rPr>
          <w:rFonts w:ascii="Times New Roman" w:hAnsi="Times New Roman" w:cs="Times New Roman"/>
        </w:rPr>
        <w:t xml:space="preserve"> </w:t>
      </w:r>
      <w:r w:rsidRPr="00A035FF">
        <w:rPr>
          <w:rFonts w:ascii="Times New Roman" w:hAnsi="Times New Roman" w:cs="Times New Roman"/>
        </w:rPr>
        <w:t>current moderate smoker (11-19 cigarettes per day), 4</w:t>
      </w:r>
      <w:r w:rsidR="00434F03">
        <w:rPr>
          <w:rFonts w:ascii="Times New Roman" w:hAnsi="Times New Roman" w:cs="Times New Roman"/>
        </w:rPr>
        <w:t xml:space="preserve"> </w:t>
      </w:r>
      <w:r w:rsidRPr="00A035FF">
        <w:rPr>
          <w:rFonts w:ascii="Times New Roman" w:hAnsi="Times New Roman" w:cs="Times New Roman"/>
        </w:rPr>
        <w:t>=</w:t>
      </w:r>
      <w:r w:rsidR="00434F03">
        <w:rPr>
          <w:rFonts w:ascii="Times New Roman" w:hAnsi="Times New Roman" w:cs="Times New Roman"/>
        </w:rPr>
        <w:t xml:space="preserve"> </w:t>
      </w:r>
      <w:r w:rsidRPr="00A035FF">
        <w:rPr>
          <w:rFonts w:ascii="Times New Roman" w:hAnsi="Times New Roman" w:cs="Times New Roman"/>
        </w:rPr>
        <w:t>current heavy smoker (&gt;=</w:t>
      </w:r>
      <w:r w:rsidR="00434F03">
        <w:rPr>
          <w:rFonts w:ascii="Times New Roman" w:hAnsi="Times New Roman" w:cs="Times New Roman"/>
        </w:rPr>
        <w:t xml:space="preserve"> </w:t>
      </w:r>
      <w:r w:rsidRPr="00A035FF">
        <w:rPr>
          <w:rFonts w:ascii="Times New Roman" w:hAnsi="Times New Roman" w:cs="Times New Roman"/>
        </w:rPr>
        <w:t>20 cigarettes per day).</w:t>
      </w:r>
    </w:p>
    <w:p w14:paraId="66375D6D" w14:textId="103B5C12" w:rsidR="00FF3162" w:rsidRPr="00A035FF" w:rsidRDefault="00FF3162" w:rsidP="00504177">
      <w:pPr>
        <w:spacing w:after="120" w:line="480" w:lineRule="auto"/>
        <w:ind w:firstLine="360"/>
        <w:rPr>
          <w:rFonts w:ascii="Times New Roman" w:hAnsi="Times New Roman" w:cs="Times New Roman"/>
        </w:rPr>
      </w:pPr>
      <w:r w:rsidRPr="00A035FF">
        <w:rPr>
          <w:rFonts w:ascii="Times New Roman" w:hAnsi="Times New Roman" w:cs="Times New Roman"/>
        </w:rPr>
        <w:t xml:space="preserve">DNA methylation was assessed with the Infinium HumanMethylation450 </w:t>
      </w:r>
      <w:proofErr w:type="spellStart"/>
      <w:r w:rsidRPr="00A035FF">
        <w:rPr>
          <w:rFonts w:ascii="Times New Roman" w:hAnsi="Times New Roman" w:cs="Times New Roman"/>
        </w:rPr>
        <w:t>BeadChip</w:t>
      </w:r>
      <w:proofErr w:type="spellEnd"/>
      <w:r w:rsidRPr="00A035FF">
        <w:rPr>
          <w:rFonts w:ascii="Times New Roman" w:hAnsi="Times New Roman" w:cs="Times New Roman"/>
        </w:rPr>
        <w:t xml:space="preserve"> Kit (Illumina, San Diego, CA, USA) by the Human Genotyping facility (</w:t>
      </w:r>
      <w:proofErr w:type="spellStart"/>
      <w:r w:rsidRPr="00A035FF">
        <w:rPr>
          <w:rFonts w:ascii="Times New Roman" w:hAnsi="Times New Roman" w:cs="Times New Roman"/>
        </w:rPr>
        <w:t>HugeF</w:t>
      </w:r>
      <w:proofErr w:type="spellEnd"/>
      <w:r w:rsidRPr="00A035FF">
        <w:rPr>
          <w:rFonts w:ascii="Times New Roman" w:hAnsi="Times New Roman" w:cs="Times New Roman"/>
        </w:rPr>
        <w:t xml:space="preserve">) of </w:t>
      </w:r>
      <w:proofErr w:type="spellStart"/>
      <w:r w:rsidRPr="00A035FF">
        <w:rPr>
          <w:rFonts w:ascii="Times New Roman" w:hAnsi="Times New Roman" w:cs="Times New Roman"/>
        </w:rPr>
        <w:t>ErasmusMC</w:t>
      </w:r>
      <w:proofErr w:type="spellEnd"/>
      <w:r w:rsidRPr="00A035FF">
        <w:rPr>
          <w:rFonts w:ascii="Times New Roman" w:hAnsi="Times New Roman" w:cs="Times New Roman"/>
        </w:rPr>
        <w:t>, the Netherlands (</w:t>
      </w:r>
      <w:hyperlink r:id="rId9" w:history="1">
        <w:r w:rsidRPr="00434F03">
          <w:rPr>
            <w:rStyle w:val="Hyperlink"/>
            <w:rFonts w:ascii="Times New Roman" w:hAnsi="Times New Roman" w:cs="Times New Roman"/>
          </w:rPr>
          <w:t>http://www.glimdna.org/</w:t>
        </w:r>
      </w:hyperlink>
      <w:r w:rsidRPr="00A035FF">
        <w:rPr>
          <w:rFonts w:ascii="Times New Roman" w:hAnsi="Times New Roman" w:cs="Times New Roman"/>
        </w:rPr>
        <w:t>) as part of the Biobank-based Integrative Omics Study (BIOS) consortium</w:t>
      </w:r>
      <w:r w:rsidR="00A035FF">
        <w:rPr>
          <w:rFonts w:ascii="Times New Roman" w:hAnsi="Times New Roman" w:cs="Times New Roman"/>
        </w:rPr>
        <w:t>.</w:t>
      </w:r>
      <w:r w:rsidR="00E019EC" w:rsidRPr="00A035FF">
        <w:rPr>
          <w:rFonts w:ascii="Times New Roman" w:hAnsi="Times New Roman" w:cs="Times New Roman"/>
        </w:rPr>
        <w:fldChar w:fldCharType="begin">
          <w:fldData xml:space="preserve">PEVuZE5vdGU+PENpdGU+PEF1dGhvcj5Cb25kZXI8L0F1dGhvcj48WWVhcj4yMDE3PC9ZZWFyPjxS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</w:fldData>
        </w:fldChar>
      </w:r>
      <w:r w:rsidR="00F04387" w:rsidRPr="00A035FF">
        <w:rPr>
          <w:rFonts w:ascii="Times New Roman" w:hAnsi="Times New Roman" w:cs="Times New Roman"/>
        </w:rPr>
        <w:instrText xml:space="preserve"> ADDIN EN.CITE </w:instrText>
      </w:r>
      <w:r w:rsidR="00F04387" w:rsidRPr="00A035FF">
        <w:rPr>
          <w:rFonts w:ascii="Times New Roman" w:hAnsi="Times New Roman" w:cs="Times New Roman"/>
        </w:rPr>
        <w:fldChar w:fldCharType="begin">
          <w:fldData xml:space="preserve">PEVuZE5vdGU+PENpdGU+PEF1dGhvcj5Cb25kZXI8L0F1dGhvcj48WWVhcj4yMDE3PC9ZZWFyPjxS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</w:fldData>
        </w:fldChar>
      </w:r>
      <w:r w:rsidR="00F04387" w:rsidRPr="00A035FF">
        <w:rPr>
          <w:rFonts w:ascii="Times New Roman" w:hAnsi="Times New Roman" w:cs="Times New Roman"/>
        </w:rPr>
        <w:instrText xml:space="preserve"> ADDIN EN.CITE.DATA </w:instrText>
      </w:r>
      <w:r w:rsidR="00F04387" w:rsidRPr="00A035FF">
        <w:rPr>
          <w:rFonts w:ascii="Times New Roman" w:hAnsi="Times New Roman" w:cs="Times New Roman"/>
        </w:rPr>
      </w:r>
      <w:r w:rsidR="00F04387" w:rsidRPr="00A035FF">
        <w:rPr>
          <w:rFonts w:ascii="Times New Roman" w:hAnsi="Times New Roman" w:cs="Times New Roman"/>
        </w:rPr>
        <w:fldChar w:fldCharType="end"/>
      </w:r>
      <w:r w:rsidR="00E019EC" w:rsidRPr="00A035FF">
        <w:rPr>
          <w:rFonts w:ascii="Times New Roman" w:hAnsi="Times New Roman" w:cs="Times New Roman"/>
        </w:rPr>
      </w:r>
      <w:r w:rsidR="00E019EC" w:rsidRPr="00A035FF">
        <w:rPr>
          <w:rFonts w:ascii="Times New Roman" w:hAnsi="Times New Roman" w:cs="Times New Roman"/>
        </w:rPr>
        <w:fldChar w:fldCharType="separate"/>
      </w:r>
      <w:r w:rsidR="00F04387" w:rsidRPr="00A035FF">
        <w:rPr>
          <w:rFonts w:ascii="Times New Roman" w:hAnsi="Times New Roman" w:cs="Times New Roman"/>
          <w:noProof/>
          <w:vertAlign w:val="superscript"/>
        </w:rPr>
        <w:t>18</w:t>
      </w:r>
      <w:r w:rsidR="00E019EC" w:rsidRPr="00A035FF">
        <w:rPr>
          <w:rFonts w:ascii="Times New Roman" w:hAnsi="Times New Roman" w:cs="Times New Roman"/>
        </w:rPr>
        <w:fldChar w:fldCharType="end"/>
      </w:r>
      <w:r w:rsidR="00E019EC" w:rsidRPr="00A035FF">
        <w:rPr>
          <w:rFonts w:ascii="Times New Roman" w:hAnsi="Times New Roman" w:cs="Times New Roman"/>
        </w:rPr>
        <w:t xml:space="preserve"> </w:t>
      </w:r>
      <w:r w:rsidRPr="00A035FF">
        <w:rPr>
          <w:rFonts w:ascii="Times New Roman" w:hAnsi="Times New Roman" w:cs="Times New Roman"/>
        </w:rPr>
        <w:t>DNA methylation measurements have been described previously</w:t>
      </w:r>
      <w:r w:rsidR="00A035FF">
        <w:rPr>
          <w:rFonts w:ascii="Times New Roman" w:hAnsi="Times New Roman" w:cs="Times New Roman"/>
        </w:rPr>
        <w:t>.</w:t>
      </w:r>
      <w:r w:rsidR="00F51F6F" w:rsidRPr="00A035FF">
        <w:rPr>
          <w:rFonts w:ascii="Times New Roman" w:hAnsi="Times New Roman" w:cs="Times New Roman"/>
        </w:rPr>
        <w:fldChar w:fldCharType="begin">
          <w:fldData xml:space="preserve">PEVuZE5vdGU+PENpdGU+PEF1dGhvcj5Cb25kZXI8L0F1dGhvcj48WWVhcj4yMDE3PC9ZZWFyPjxS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</w:fldData>
        </w:fldChar>
      </w:r>
      <w:r w:rsidR="00215579">
        <w:rPr>
          <w:rFonts w:ascii="Times New Roman" w:hAnsi="Times New Roman" w:cs="Times New Roman"/>
        </w:rPr>
        <w:instrText xml:space="preserve"> ADDIN EN.CITE </w:instrText>
      </w:r>
      <w:r w:rsidR="00215579">
        <w:rPr>
          <w:rFonts w:ascii="Times New Roman" w:hAnsi="Times New Roman" w:cs="Times New Roman"/>
        </w:rPr>
        <w:fldChar w:fldCharType="begin">
          <w:fldData xml:space="preserve">PEVuZE5vdGU+PENpdGU+PEF1dGhvcj5Cb25kZXI8L0F1dGhvcj48WWVhcj4yMDE3PC9ZZWFyPjxS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</w:fldData>
        </w:fldChar>
      </w:r>
      <w:r w:rsidR="00215579">
        <w:rPr>
          <w:rFonts w:ascii="Times New Roman" w:hAnsi="Times New Roman" w:cs="Times New Roman"/>
        </w:rPr>
        <w:instrText xml:space="preserve"> ADDIN EN.CITE.DATA </w:instrText>
      </w:r>
      <w:r w:rsidR="00215579">
        <w:rPr>
          <w:rFonts w:ascii="Times New Roman" w:hAnsi="Times New Roman" w:cs="Times New Roman"/>
        </w:rPr>
      </w:r>
      <w:r w:rsidR="00215579">
        <w:rPr>
          <w:rFonts w:ascii="Times New Roman" w:hAnsi="Times New Roman" w:cs="Times New Roman"/>
        </w:rPr>
        <w:fldChar w:fldCharType="end"/>
      </w:r>
      <w:r w:rsidR="00F51F6F" w:rsidRPr="00A035FF">
        <w:rPr>
          <w:rFonts w:ascii="Times New Roman" w:hAnsi="Times New Roman" w:cs="Times New Roman"/>
        </w:rPr>
        <w:fldChar w:fldCharType="separate"/>
      </w:r>
      <w:r w:rsidR="00215579" w:rsidRPr="00215579">
        <w:rPr>
          <w:rFonts w:ascii="Times New Roman" w:hAnsi="Times New Roman" w:cs="Times New Roman"/>
          <w:noProof/>
          <w:vertAlign w:val="superscript"/>
        </w:rPr>
        <w:t>17, 18</w:t>
      </w:r>
      <w:r w:rsidR="00F51F6F" w:rsidRPr="00A035FF">
        <w:rPr>
          <w:rFonts w:ascii="Times New Roman" w:hAnsi="Times New Roman" w:cs="Times New Roman"/>
        </w:rPr>
        <w:fldChar w:fldCharType="end"/>
      </w:r>
      <w:r w:rsidRPr="00A035FF">
        <w:rPr>
          <w:rFonts w:ascii="Times New Roman" w:hAnsi="Times New Roman" w:cs="Times New Roman"/>
        </w:rPr>
        <w:t xml:space="preserve"> Genomic DNA (500ng) from whole blood was bisulfite treated using the </w:t>
      </w:r>
      <w:proofErr w:type="spellStart"/>
      <w:r w:rsidRPr="00A035FF">
        <w:rPr>
          <w:rFonts w:ascii="Times New Roman" w:hAnsi="Times New Roman" w:cs="Times New Roman"/>
        </w:rPr>
        <w:t>Zymo</w:t>
      </w:r>
      <w:proofErr w:type="spellEnd"/>
      <w:r w:rsidRPr="00A035FF">
        <w:rPr>
          <w:rFonts w:ascii="Times New Roman" w:hAnsi="Times New Roman" w:cs="Times New Roman"/>
        </w:rPr>
        <w:t xml:space="preserve"> EZ DNA Methylation kit (</w:t>
      </w:r>
      <w:proofErr w:type="spellStart"/>
      <w:r w:rsidRPr="00A035FF">
        <w:rPr>
          <w:rFonts w:ascii="Times New Roman" w:hAnsi="Times New Roman" w:cs="Times New Roman"/>
        </w:rPr>
        <w:t>Zymo</w:t>
      </w:r>
      <w:proofErr w:type="spellEnd"/>
      <w:r w:rsidRPr="00A035FF">
        <w:rPr>
          <w:rFonts w:ascii="Times New Roman" w:hAnsi="Times New Roman" w:cs="Times New Roman"/>
        </w:rPr>
        <w:t xml:space="preserve"> Research Corp, Irvine, CA, USA), and 4 µl of bisulfite-converted DNA was measured on the Illumina 450k array following the manufacturer’s protocol. A number of sample- and probe-level quality checks and sample identity checks were performed, as described in detail previously</w:t>
      </w:r>
      <w:r w:rsidR="00A035FF">
        <w:rPr>
          <w:rFonts w:ascii="Times New Roman" w:hAnsi="Times New Roman" w:cs="Times New Roman"/>
        </w:rPr>
        <w:t>.</w:t>
      </w:r>
      <w:r w:rsidR="00C30582" w:rsidRPr="00A035FF">
        <w:rPr>
          <w:rFonts w:ascii="Times New Roman" w:hAnsi="Times New Roman" w:cs="Times New Roman"/>
        </w:rPr>
        <w:fldChar w:fldCharType="begin">
          <w:fldData xml:space="preserve">PEVuZE5vdGU+PENpdGU+PEF1dGhvcj52YW4gRG9uZ2VuPC9BdXRob3I+PFllYXI+MjAxNjwvWWVh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==
</w:fldData>
        </w:fldChar>
      </w:r>
      <w:r w:rsidR="00F04387" w:rsidRPr="00A035FF">
        <w:rPr>
          <w:rFonts w:ascii="Times New Roman" w:hAnsi="Times New Roman" w:cs="Times New Roman"/>
        </w:rPr>
        <w:instrText xml:space="preserve"> ADDIN EN.CITE </w:instrText>
      </w:r>
      <w:r w:rsidR="00F04387" w:rsidRPr="00A035FF">
        <w:rPr>
          <w:rFonts w:ascii="Times New Roman" w:hAnsi="Times New Roman" w:cs="Times New Roman"/>
        </w:rPr>
        <w:fldChar w:fldCharType="begin">
          <w:fldData xml:space="preserve">PEVuZE5vdGU+PENpdGU+PEF1dGhvcj52YW4gRG9uZ2VuPC9BdXRob3I+PFllYXI+MjAxNjwvWWVh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==
</w:fldData>
        </w:fldChar>
      </w:r>
      <w:r w:rsidR="00F04387" w:rsidRPr="00A035FF">
        <w:rPr>
          <w:rFonts w:ascii="Times New Roman" w:hAnsi="Times New Roman" w:cs="Times New Roman"/>
        </w:rPr>
        <w:instrText xml:space="preserve"> ADDIN EN.CITE.DATA </w:instrText>
      </w:r>
      <w:r w:rsidR="00F04387" w:rsidRPr="00A035FF">
        <w:rPr>
          <w:rFonts w:ascii="Times New Roman" w:hAnsi="Times New Roman" w:cs="Times New Roman"/>
        </w:rPr>
      </w:r>
      <w:r w:rsidR="00F04387" w:rsidRPr="00A035FF">
        <w:rPr>
          <w:rFonts w:ascii="Times New Roman" w:hAnsi="Times New Roman" w:cs="Times New Roman"/>
        </w:rPr>
        <w:fldChar w:fldCharType="end"/>
      </w:r>
      <w:r w:rsidR="00C30582" w:rsidRPr="00A035FF">
        <w:rPr>
          <w:rFonts w:ascii="Times New Roman" w:hAnsi="Times New Roman" w:cs="Times New Roman"/>
        </w:rPr>
      </w:r>
      <w:r w:rsidR="00C30582" w:rsidRPr="00A035FF">
        <w:rPr>
          <w:rFonts w:ascii="Times New Roman" w:hAnsi="Times New Roman" w:cs="Times New Roman"/>
        </w:rPr>
        <w:fldChar w:fldCharType="separate"/>
      </w:r>
      <w:r w:rsidR="00F04387" w:rsidRPr="00A035FF">
        <w:rPr>
          <w:rFonts w:ascii="Times New Roman" w:hAnsi="Times New Roman" w:cs="Times New Roman"/>
          <w:noProof/>
          <w:vertAlign w:val="superscript"/>
        </w:rPr>
        <w:t>17</w:t>
      </w:r>
      <w:r w:rsidR="00C30582" w:rsidRPr="00A035FF">
        <w:rPr>
          <w:rFonts w:ascii="Times New Roman" w:hAnsi="Times New Roman" w:cs="Times New Roman"/>
        </w:rPr>
        <w:fldChar w:fldCharType="end"/>
      </w:r>
      <w:r w:rsidRPr="00A035FF">
        <w:rPr>
          <w:rFonts w:ascii="Times New Roman" w:hAnsi="Times New Roman" w:cs="Times New Roman"/>
        </w:rPr>
        <w:t xml:space="preserve"> In short, sample-level QC was performed using MethylAid</w:t>
      </w:r>
      <w:r w:rsidR="00434F03">
        <w:rPr>
          <w:rFonts w:ascii="Times New Roman" w:hAnsi="Times New Roman" w:cs="Times New Roman"/>
        </w:rPr>
        <w:t>.</w:t>
      </w:r>
      <w:r w:rsidR="00C30582" w:rsidRPr="00A035FF">
        <w:rPr>
          <w:rFonts w:ascii="Times New Roman" w:hAnsi="Times New Roman" w:cs="Times New Roman"/>
        </w:rPr>
        <w:fldChar w:fldCharType="begin"/>
      </w:r>
      <w:r w:rsidR="00F04387" w:rsidRPr="00A035FF">
        <w:rPr>
          <w:rFonts w:ascii="Times New Roman" w:hAnsi="Times New Roman" w:cs="Times New Roman"/>
        </w:rPr>
        <w:instrText xml:space="preserve"> ADDIN EN.CITE &lt;EndNote&gt;&lt;Cite&gt;&lt;Author&gt;van Iterson&lt;/Author&gt;&lt;Year&gt;2014&lt;/Year&gt;&lt;RecNum&gt;99&lt;/RecNum&gt;&lt;DisplayText&gt;&lt;style face="superscript"&gt;19&lt;/style&gt;&lt;/DisplayText&gt;&lt;record&gt;&lt;rec-number&gt;99&lt;/rec-number&gt;&lt;foreign-keys&gt;&lt;key app="EN" db-id="s59tz5xattwpaxez50tp9stberafx2fx9fr2" timestamp="1669060167"&gt;99&lt;/key&gt;&lt;/foreign-keys&gt;&lt;ref-type name="Journal Article"&gt;17&lt;/ref-type&gt;&lt;contributors&gt;&lt;authors&gt;&lt;author&gt;van Iterson, M.&lt;/author&gt;&lt;author&gt;Tobi, E. W.&lt;/author&gt;&lt;author&gt;Slieker, R. C.&lt;/author&gt;&lt;author&gt;den Hollander, W.&lt;/author&gt;&lt;author&gt;Luijk, R.&lt;/author&gt;&lt;author&gt;Slagboom, P. E.&lt;/author&gt;&lt;author&gt;Heijmans, B. T.&lt;/author&gt;&lt;/authors&gt;&lt;/contributors&gt;&lt;auth-address&gt;Department of Molecular Epidemiology, Leiden University Medical Center, 2333 ZC Leiden, the Netherlands.&lt;/auth-address&gt;&lt;titles&gt;&lt;title&gt;MethylAid: visual and interactive quality control of large Illumina 450k datasets&lt;/title&gt;&lt;secondary-title&gt;Bioinformatics&lt;/secondary-title&gt;&lt;/titles&gt;&lt;periodical&gt;&lt;full-title&gt;Bioinformatics&lt;/full-title&gt;&lt;/periodical&gt;&lt;pages&gt;3435-7&lt;/pages&gt;&lt;volume&gt;30&lt;/volume&gt;&lt;number&gt;23&lt;/number&gt;&lt;edition&gt;2014/08/26&lt;/edition&gt;&lt;keywords&gt;&lt;keyword&gt;*DNA Methylation&lt;/keyword&gt;&lt;keyword&gt;Genomics/methods&lt;/keyword&gt;&lt;keyword&gt;Humans&lt;/keyword&gt;&lt;keyword&gt;Internet&lt;/keyword&gt;&lt;keyword&gt;Oligonucleotide Array Sequence Analysis/*methods/standards&lt;/keyword&gt;&lt;keyword&gt;Quality Control&lt;/keyword&gt;&lt;keyword&gt;*Software&lt;/keyword&gt;&lt;/keywords&gt;&lt;dates&gt;&lt;year&gt;2014&lt;/year&gt;&lt;pub-dates&gt;&lt;date&gt;Dec 1&lt;/date&gt;&lt;/pub-dates&gt;&lt;/dates&gt;&lt;isbn&gt;1367-4811 (Electronic)&amp;#xD;1367-4803 (Linking)&lt;/isbn&gt;&lt;accession-num&gt;25147358&lt;/accession-num&gt;&lt;urls&gt;&lt;related-urls&gt;&lt;url&gt;https://www.ncbi.nlm.nih.gov/pubmed/25147358&lt;/url&gt;&lt;/related-urls&gt;&lt;/urls&gt;&lt;electronic-resource-num&gt;10.1093/bioinformatics/btu566&lt;/electronic-resource-num&gt;&lt;/record&gt;&lt;/Cite&gt;&lt;/EndNote&gt;</w:instrText>
      </w:r>
      <w:r w:rsidR="00C30582" w:rsidRPr="00A035FF">
        <w:rPr>
          <w:rFonts w:ascii="Times New Roman" w:hAnsi="Times New Roman" w:cs="Times New Roman"/>
        </w:rPr>
        <w:fldChar w:fldCharType="separate"/>
      </w:r>
      <w:r w:rsidR="00F04387" w:rsidRPr="00A035FF">
        <w:rPr>
          <w:rFonts w:ascii="Times New Roman" w:hAnsi="Times New Roman" w:cs="Times New Roman"/>
          <w:noProof/>
          <w:vertAlign w:val="superscript"/>
        </w:rPr>
        <w:t>19</w:t>
      </w:r>
      <w:r w:rsidR="00C30582" w:rsidRPr="00A035FF">
        <w:rPr>
          <w:rFonts w:ascii="Times New Roman" w:hAnsi="Times New Roman" w:cs="Times New Roman"/>
        </w:rPr>
        <w:fldChar w:fldCharType="end"/>
      </w:r>
      <w:r w:rsidR="00C30582" w:rsidRPr="00A035FF">
        <w:rPr>
          <w:rFonts w:ascii="Times New Roman" w:hAnsi="Times New Roman" w:cs="Times New Roman"/>
        </w:rPr>
        <w:t xml:space="preserve"> </w:t>
      </w:r>
      <w:r w:rsidRPr="00A035FF">
        <w:rPr>
          <w:rFonts w:ascii="Times New Roman" w:hAnsi="Times New Roman" w:cs="Times New Roman"/>
        </w:rPr>
        <w:t>Probes were set to missing in a sample if they had an intensity value of exactly zero, or a detection p</w:t>
      </w:r>
      <w:r w:rsidR="00434F03">
        <w:rPr>
          <w:rFonts w:ascii="Times New Roman" w:hAnsi="Times New Roman" w:cs="Times New Roman"/>
        </w:rPr>
        <w:t xml:space="preserve"> </w:t>
      </w:r>
      <w:r w:rsidRPr="00A035FF">
        <w:rPr>
          <w:rFonts w:ascii="Times New Roman" w:hAnsi="Times New Roman" w:cs="Times New Roman"/>
        </w:rPr>
        <w:t>&gt;</w:t>
      </w:r>
      <w:r w:rsidR="00434F03">
        <w:rPr>
          <w:rFonts w:ascii="Times New Roman" w:hAnsi="Times New Roman" w:cs="Times New Roman"/>
        </w:rPr>
        <w:t xml:space="preserve"> </w:t>
      </w:r>
      <w:r w:rsidRPr="00A035FF">
        <w:rPr>
          <w:rFonts w:ascii="Times New Roman" w:hAnsi="Times New Roman" w:cs="Times New Roman"/>
        </w:rPr>
        <w:t>.01, or a bead count of</w:t>
      </w:r>
      <w:r w:rsidR="0023665B" w:rsidRPr="00A035FF">
        <w:rPr>
          <w:rFonts w:ascii="Times New Roman" w:hAnsi="Times New Roman" w:cs="Times New Roman"/>
        </w:rPr>
        <w:t xml:space="preserve"> </w:t>
      </w:r>
      <w:r w:rsidRPr="00A035FF">
        <w:rPr>
          <w:rFonts w:ascii="Times New Roman" w:hAnsi="Times New Roman" w:cs="Times New Roman"/>
        </w:rPr>
        <w:t>&lt;</w:t>
      </w:r>
      <w:r w:rsidR="00434F03">
        <w:rPr>
          <w:rFonts w:ascii="Times New Roman" w:hAnsi="Times New Roman" w:cs="Times New Roman"/>
        </w:rPr>
        <w:t xml:space="preserve"> </w:t>
      </w:r>
      <w:r w:rsidRPr="00A035FF">
        <w:rPr>
          <w:rFonts w:ascii="Times New Roman" w:hAnsi="Times New Roman" w:cs="Times New Roman"/>
        </w:rPr>
        <w:t>3. After these steps, probes that failed based on the above criteria in &gt;</w:t>
      </w:r>
      <w:r w:rsidR="00434F03">
        <w:rPr>
          <w:rFonts w:ascii="Times New Roman" w:hAnsi="Times New Roman" w:cs="Times New Roman"/>
        </w:rPr>
        <w:t xml:space="preserve"> </w:t>
      </w:r>
      <w:r w:rsidRPr="00A035FF">
        <w:rPr>
          <w:rFonts w:ascii="Times New Roman" w:hAnsi="Times New Roman" w:cs="Times New Roman"/>
        </w:rPr>
        <w:t>5% of the samples were excluded from all samples (only probes with a success rate</w:t>
      </w:r>
      <w:r w:rsidR="00434F03">
        <w:rPr>
          <w:rFonts w:ascii="Times New Roman" w:hAnsi="Times New Roman" w:cs="Times New Roman"/>
        </w:rPr>
        <w:t xml:space="preserve"> </w:t>
      </w:r>
      <w:r w:rsidRPr="00A035FF">
        <w:rPr>
          <w:rFonts w:ascii="Times New Roman" w:hAnsi="Times New Roman" w:cs="Times New Roman"/>
        </w:rPr>
        <w:t>≥ 0.95 were retained). The following probes were also removed: sex chromosomes, probes with a single nucleotide polymorphism within the CpG site (at the C or G position) irrespective of minor allele frequency in the Genome of the Netherlands population, irrespective of minor allele frequency</w:t>
      </w:r>
      <w:r w:rsidR="00B14782">
        <w:rPr>
          <w:rFonts w:ascii="Times New Roman" w:hAnsi="Times New Roman" w:cs="Times New Roman"/>
        </w:rPr>
        <w:t>,</w:t>
      </w:r>
      <w:r w:rsidR="00FB0804" w:rsidRPr="00A035FF">
        <w:rPr>
          <w:rFonts w:ascii="Times New Roman" w:hAnsi="Times New Roman" w:cs="Times New Roman"/>
        </w:rPr>
        <w:fldChar w:fldCharType="begin"/>
      </w:r>
      <w:r w:rsidR="00F04387" w:rsidRPr="00A035FF">
        <w:rPr>
          <w:rFonts w:ascii="Times New Roman" w:hAnsi="Times New Roman" w:cs="Times New Roman"/>
        </w:rPr>
        <w:instrText xml:space="preserve"> ADDIN EN.CITE &lt;EndNote&gt;&lt;Cite&gt;&lt;Author&gt;Genome of the Netherlands&lt;/Author&gt;&lt;Year&gt;2014&lt;/Year&gt;&lt;RecNum&gt;100&lt;/RecNum&gt;&lt;DisplayText&gt;&lt;style face="superscript"&gt;20&lt;/style&gt;&lt;/DisplayText&gt;&lt;record&gt;&lt;rec-number&gt;100&lt;/rec-number&gt;&lt;foreign-keys&gt;&lt;key app="EN" db-id="s59tz5xattwpaxez50tp9stberafx2fx9fr2" timestamp="1669060180"&gt;100&lt;/key&gt;&lt;/foreign-keys&gt;&lt;ref-type name="Journal Article"&gt;17&lt;/ref-type&gt;&lt;contributors&gt;&lt;authors&gt;&lt;author&gt;Genome of the Netherlands, Consortium&lt;/author&gt;&lt;/authors&gt;&lt;/contributors&gt;&lt;titles&gt;&lt;title&gt;Whole-genome sequence variation, population structure and demographic history of the Dutch population&lt;/title&gt;&lt;secondary-title&gt;Nat Genet&lt;/secondary-title&gt;&lt;/titles&gt;&lt;periodical&gt;&lt;full-title&gt;Nat Genet&lt;/full-title&gt;&lt;/periodical&gt;&lt;pages&gt;818-25&lt;/pages&gt;&lt;volume&gt;46&lt;/volume&gt;&lt;number&gt;8&lt;/number&gt;&lt;edition&gt;2014/07/01&lt;/edition&gt;&lt;keywords&gt;&lt;keyword&gt;Alleles&lt;/keyword&gt;&lt;keyword&gt;Gene Deletion&lt;/keyword&gt;&lt;keyword&gt;Gene Frequency&lt;/keyword&gt;&lt;keyword&gt;Genetics, Population/methods&lt;/keyword&gt;&lt;keyword&gt;*Genome, Human&lt;/keyword&gt;&lt;keyword&gt;Genome-Wide Association Study/methods&lt;/keyword&gt;&lt;keyword&gt;Haplotypes&lt;/keyword&gt;&lt;keyword&gt;Humans&lt;/keyword&gt;&lt;keyword&gt;Mutagenesis, Insertional&lt;/keyword&gt;&lt;keyword&gt;Netherlands&lt;/keyword&gt;&lt;keyword&gt;Polymorphism, Single Nucleotide&lt;/keyword&gt;&lt;keyword&gt;Sequence Analysis, DNA/methods&lt;/keyword&gt;&lt;keyword&gt;Whites/*genetics&lt;/keyword&gt;&lt;/keywords&gt;&lt;dates&gt;&lt;year&gt;2014&lt;/year&gt;&lt;pub-dates&gt;&lt;date&gt;Aug&lt;/date&gt;&lt;/pub-dates&gt;&lt;/dates&gt;&lt;isbn&gt;1546-1718 (Electronic)&amp;#xD;1061-4036 (Linking)&lt;/isbn&gt;&lt;accession-num&gt;24974849&lt;/accession-num&gt;&lt;urls&gt;&lt;related-urls&gt;&lt;url&gt;https://www.ncbi.nlm.nih.gov/pubmed/24974849&lt;/url&gt;&lt;/related-urls&gt;&lt;/urls&gt;&lt;electronic-resource-num&gt;10.1038/ng.3021&lt;/electronic-resource-num&gt;&lt;/record&gt;&lt;/Cite&gt;&lt;/EndNote&gt;</w:instrText>
      </w:r>
      <w:r w:rsidR="00FB0804" w:rsidRPr="00A035FF">
        <w:rPr>
          <w:rFonts w:ascii="Times New Roman" w:hAnsi="Times New Roman" w:cs="Times New Roman"/>
        </w:rPr>
        <w:fldChar w:fldCharType="separate"/>
      </w:r>
      <w:r w:rsidR="00F04387" w:rsidRPr="00A035FF">
        <w:rPr>
          <w:rFonts w:ascii="Times New Roman" w:hAnsi="Times New Roman" w:cs="Times New Roman"/>
          <w:noProof/>
          <w:vertAlign w:val="superscript"/>
        </w:rPr>
        <w:t>20</w:t>
      </w:r>
      <w:r w:rsidR="00FB0804" w:rsidRPr="00A035FF">
        <w:rPr>
          <w:rFonts w:ascii="Times New Roman" w:hAnsi="Times New Roman" w:cs="Times New Roman"/>
        </w:rPr>
        <w:fldChar w:fldCharType="end"/>
      </w:r>
      <w:r w:rsidRPr="00A035FF">
        <w:rPr>
          <w:rFonts w:ascii="Times New Roman" w:hAnsi="Times New Roman" w:cs="Times New Roman"/>
        </w:rPr>
        <w:t xml:space="preserve"> and ambiguous mapping probes reported by Chen et al</w:t>
      </w:r>
      <w:r w:rsidR="00434F03">
        <w:rPr>
          <w:rFonts w:ascii="Times New Roman" w:hAnsi="Times New Roman" w:cs="Times New Roman"/>
        </w:rPr>
        <w:t>.</w:t>
      </w:r>
      <w:r w:rsidRPr="00A035FF">
        <w:rPr>
          <w:rFonts w:ascii="Times New Roman" w:hAnsi="Times New Roman" w:cs="Times New Roman"/>
        </w:rPr>
        <w:t xml:space="preserve"> with an overlap of at least 47 bases per probe</w:t>
      </w:r>
      <w:r w:rsidR="00B14782">
        <w:rPr>
          <w:rFonts w:ascii="Times New Roman" w:hAnsi="Times New Roman" w:cs="Times New Roman"/>
        </w:rPr>
        <w:t>.</w:t>
      </w:r>
      <w:r w:rsidR="00423B62" w:rsidRPr="00A035FF">
        <w:rPr>
          <w:rFonts w:ascii="Times New Roman" w:hAnsi="Times New Roman" w:cs="Times New Roman"/>
        </w:rPr>
        <w:fldChar w:fldCharType="begin">
          <w:fldData xml:space="preserve">PEVuZE5vdGU+PENpdGU+PEF1dGhvcj5DaGVuPC9BdXRob3I+PFllYXI+MjAxMzwvWWVhcj48UmVj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</w:fldData>
        </w:fldChar>
      </w:r>
      <w:r w:rsidR="00F04387" w:rsidRPr="00A035FF">
        <w:rPr>
          <w:rFonts w:ascii="Times New Roman" w:hAnsi="Times New Roman" w:cs="Times New Roman"/>
        </w:rPr>
        <w:instrText xml:space="preserve"> ADDIN EN.CITE </w:instrText>
      </w:r>
      <w:r w:rsidR="00F04387" w:rsidRPr="00A035FF">
        <w:rPr>
          <w:rFonts w:ascii="Times New Roman" w:hAnsi="Times New Roman" w:cs="Times New Roman"/>
        </w:rPr>
        <w:fldChar w:fldCharType="begin">
          <w:fldData xml:space="preserve">PEVuZE5vdGU+PENpdGU+PEF1dGhvcj5DaGVuPC9BdXRob3I+PFllYXI+MjAxMzwvWWVhcj48UmVj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</w:fldData>
        </w:fldChar>
      </w:r>
      <w:r w:rsidR="00F04387" w:rsidRPr="00A035FF">
        <w:rPr>
          <w:rFonts w:ascii="Times New Roman" w:hAnsi="Times New Roman" w:cs="Times New Roman"/>
        </w:rPr>
        <w:instrText xml:space="preserve"> ADDIN EN.CITE.DATA </w:instrText>
      </w:r>
      <w:r w:rsidR="00F04387" w:rsidRPr="00A035FF">
        <w:rPr>
          <w:rFonts w:ascii="Times New Roman" w:hAnsi="Times New Roman" w:cs="Times New Roman"/>
        </w:rPr>
      </w:r>
      <w:r w:rsidR="00F04387" w:rsidRPr="00A035FF">
        <w:rPr>
          <w:rFonts w:ascii="Times New Roman" w:hAnsi="Times New Roman" w:cs="Times New Roman"/>
        </w:rPr>
        <w:fldChar w:fldCharType="end"/>
      </w:r>
      <w:r w:rsidR="00423B62" w:rsidRPr="00A035FF">
        <w:rPr>
          <w:rFonts w:ascii="Times New Roman" w:hAnsi="Times New Roman" w:cs="Times New Roman"/>
        </w:rPr>
      </w:r>
      <w:r w:rsidR="00423B62" w:rsidRPr="00A035FF">
        <w:rPr>
          <w:rFonts w:ascii="Times New Roman" w:hAnsi="Times New Roman" w:cs="Times New Roman"/>
        </w:rPr>
        <w:fldChar w:fldCharType="separate"/>
      </w:r>
      <w:r w:rsidR="00F04387" w:rsidRPr="00A035FF">
        <w:rPr>
          <w:rFonts w:ascii="Times New Roman" w:hAnsi="Times New Roman" w:cs="Times New Roman"/>
          <w:noProof/>
          <w:vertAlign w:val="superscript"/>
        </w:rPr>
        <w:t>21</w:t>
      </w:r>
      <w:r w:rsidR="00423B62" w:rsidRPr="00A035FF">
        <w:rPr>
          <w:rFonts w:ascii="Times New Roman" w:hAnsi="Times New Roman" w:cs="Times New Roman"/>
        </w:rPr>
        <w:fldChar w:fldCharType="end"/>
      </w:r>
      <w:r w:rsidRPr="00A035FF">
        <w:rPr>
          <w:rFonts w:ascii="Times New Roman" w:hAnsi="Times New Roman" w:cs="Times New Roman"/>
        </w:rPr>
        <w:t xml:space="preserve"> The methylation data were normalized with functional normalization</w:t>
      </w:r>
      <w:r w:rsidR="00B14782">
        <w:rPr>
          <w:rFonts w:ascii="Times New Roman" w:hAnsi="Times New Roman" w:cs="Times New Roman"/>
        </w:rPr>
        <w:t>.</w:t>
      </w:r>
      <w:r w:rsidR="008148B5" w:rsidRPr="00A035FF">
        <w:rPr>
          <w:rFonts w:ascii="Times New Roman" w:hAnsi="Times New Roman" w:cs="Times New Roman"/>
        </w:rPr>
        <w:fldChar w:fldCharType="begin"/>
      </w:r>
      <w:r w:rsidR="00F04387" w:rsidRPr="00A035FF">
        <w:rPr>
          <w:rFonts w:ascii="Times New Roman" w:hAnsi="Times New Roman" w:cs="Times New Roman"/>
        </w:rPr>
        <w:instrText xml:space="preserve"> ADDIN EN.CITE &lt;EndNote&gt;&lt;Cite&gt;&lt;Author&gt;Fortin&lt;/Author&gt;&lt;Year&gt;2014&lt;/Year&gt;&lt;RecNum&gt;102&lt;/RecNum&gt;&lt;DisplayText&gt;&lt;style face="superscript"&gt;22&lt;/style&gt;&lt;/DisplayText&gt;&lt;record&gt;&lt;rec-number&gt;102&lt;/rec-number&gt;&lt;foreign-keys&gt;&lt;key app="EN" db-id="s59tz5xattwpaxez50tp9stberafx2fx9fr2" timestamp="1669060205"&gt;102&lt;/key&gt;&lt;/foreign-keys&gt;&lt;ref-type name="Journal Article"&gt;17&lt;/ref-type&gt;&lt;contributors&gt;&lt;authors&gt;&lt;author&gt;Fortin, J. P.&lt;/author&gt;&lt;author&gt;Labbe, A.&lt;/author&gt;&lt;author&gt;Lemire, M.&lt;/author&gt;&lt;author&gt;Zanke, B. W.&lt;/author&gt;&lt;author&gt;Hudson, T. J.&lt;/author&gt;&lt;author&gt;Fertig, E. J.&lt;/author&gt;&lt;author&gt;Greenwood, C. M.&lt;/author&gt;&lt;author&gt;Hansen, K. D.&lt;/author&gt;&lt;/authors&gt;&lt;/contributors&gt;&lt;titles&gt;&lt;title&gt;Functional normalization of 450k methylation array data improves replication in large cancer studies&lt;/title&gt;&lt;secondary-title&gt;Genome Biol&lt;/secondary-title&gt;&lt;/titles&gt;&lt;periodical&gt;&lt;full-title&gt;Genome Biol&lt;/full-title&gt;&lt;/periodical&gt;&lt;pages&gt;503&lt;/pages&gt;&lt;volume&gt;15&lt;/volume&gt;&lt;number&gt;12&lt;/number&gt;&lt;edition&gt;2015/01/20&lt;/edition&gt;&lt;keywords&gt;&lt;keyword&gt;Algorithms&lt;/keyword&gt;&lt;keyword&gt;Computational Biology/methods&lt;/keyword&gt;&lt;keyword&gt;*DNA Methylation&lt;/keyword&gt;&lt;keyword&gt;DNA Probes/genetics&lt;/keyword&gt;&lt;keyword&gt;Epigenesis, Genetic&lt;/keyword&gt;&lt;keyword&gt;Humans&lt;/keyword&gt;&lt;keyword&gt;Neoplasms/*genetics&lt;/keyword&gt;&lt;keyword&gt;Oligonucleotide Array Sequence Analysis/*standards&lt;/keyword&gt;&lt;/keywords&gt;&lt;dates&gt;&lt;year&gt;2014&lt;/year&gt;&lt;pub-dates&gt;&lt;date&gt;Dec 3&lt;/date&gt;&lt;/pub-dates&gt;&lt;/dates&gt;&lt;isbn&gt;1474-760X (Electronic)&amp;#xD;1474-7596 (Linking)&lt;/isbn&gt;&lt;accession-num&gt;25599564&lt;/accession-num&gt;&lt;urls&gt;&lt;related-urls&gt;&lt;url&gt;https://www.ncbi.nlm.nih.gov/pubmed/25599564&lt;/url&gt;&lt;/related-urls&gt;&lt;/urls&gt;&lt;custom2&gt;PMC4283580&lt;/custom2&gt;&lt;electronic-resource-num&gt;10.1186/s13059-014-0503-2&lt;/electronic-resource-num&gt;&lt;/record&gt;&lt;/Cite&gt;&lt;/EndNote&gt;</w:instrText>
      </w:r>
      <w:r w:rsidR="008148B5" w:rsidRPr="00A035FF">
        <w:rPr>
          <w:rFonts w:ascii="Times New Roman" w:hAnsi="Times New Roman" w:cs="Times New Roman"/>
        </w:rPr>
        <w:fldChar w:fldCharType="separate"/>
      </w:r>
      <w:r w:rsidR="00F04387" w:rsidRPr="00A035FF">
        <w:rPr>
          <w:rFonts w:ascii="Times New Roman" w:hAnsi="Times New Roman" w:cs="Times New Roman"/>
          <w:noProof/>
          <w:vertAlign w:val="superscript"/>
        </w:rPr>
        <w:t>22</w:t>
      </w:r>
      <w:r w:rsidR="008148B5" w:rsidRPr="00A035FF">
        <w:rPr>
          <w:rFonts w:ascii="Times New Roman" w:hAnsi="Times New Roman" w:cs="Times New Roman"/>
        </w:rPr>
        <w:fldChar w:fldCharType="end"/>
      </w:r>
    </w:p>
    <w:p w14:paraId="66041F76" w14:textId="43288CE9" w:rsidR="00445BD9" w:rsidRPr="00A035FF" w:rsidRDefault="00445BD9" w:rsidP="00504177">
      <w:pPr>
        <w:spacing w:after="120" w:line="480" w:lineRule="auto"/>
        <w:ind w:firstLine="360"/>
        <w:rPr>
          <w:rFonts w:ascii="Times New Roman" w:hAnsi="Times New Roman" w:cs="Times New Roman"/>
        </w:rPr>
      </w:pPr>
      <w:r w:rsidRPr="00A035FF">
        <w:rPr>
          <w:rFonts w:ascii="Times New Roman" w:hAnsi="Times New Roman" w:cs="Times New Roman"/>
        </w:rPr>
        <w:t xml:space="preserve">The association between cannabis use and DNA methylation was tested under a </w:t>
      </w:r>
      <w:r w:rsidR="002A3928" w:rsidRPr="00A035FF">
        <w:rPr>
          <w:rFonts w:ascii="Times New Roman" w:hAnsi="Times New Roman" w:cs="Times New Roman"/>
        </w:rPr>
        <w:t>GEE</w:t>
      </w:r>
      <w:r w:rsidR="00D97B04" w:rsidRPr="00A035FF">
        <w:rPr>
          <w:rFonts w:ascii="Times New Roman" w:hAnsi="Times New Roman" w:cs="Times New Roman"/>
        </w:rPr>
        <w:t xml:space="preserve"> </w:t>
      </w:r>
      <w:r w:rsidRPr="00A035FF">
        <w:rPr>
          <w:rFonts w:ascii="Times New Roman" w:hAnsi="Times New Roman" w:cs="Times New Roman"/>
        </w:rPr>
        <w:t xml:space="preserve">model with DNA methylation β-value as outcome. All models included the following predictors: cannabis use, sex, age at blood sampling, percentages of monocytes, eosinophils, and neutrophils, HM450k array row, and </w:t>
      </w:r>
      <w:r w:rsidRPr="00A035FF">
        <w:rPr>
          <w:rFonts w:ascii="Times New Roman" w:hAnsi="Times New Roman" w:cs="Times New Roman"/>
        </w:rPr>
        <w:lastRenderedPageBreak/>
        <w:t xml:space="preserve">96-wells bisulfite sample plate (dummy coding). EWAS analyses were performed with the R package </w:t>
      </w:r>
      <w:r w:rsidR="008645C4">
        <w:rPr>
          <w:rFonts w:ascii="Times New Roman" w:hAnsi="Times New Roman" w:cs="Times New Roman"/>
        </w:rPr>
        <w:t>“</w:t>
      </w:r>
      <w:r w:rsidRPr="00A035FF">
        <w:rPr>
          <w:rFonts w:ascii="Times New Roman" w:hAnsi="Times New Roman" w:cs="Times New Roman"/>
        </w:rPr>
        <w:t>gee</w:t>
      </w:r>
      <w:r w:rsidR="008645C4">
        <w:rPr>
          <w:rFonts w:ascii="Times New Roman" w:hAnsi="Times New Roman" w:cs="Times New Roman"/>
        </w:rPr>
        <w:t>.”</w:t>
      </w:r>
      <w:r w:rsidRPr="00A035FF">
        <w:rPr>
          <w:rFonts w:ascii="Times New Roman" w:hAnsi="Times New Roman" w:cs="Times New Roman"/>
        </w:rPr>
        <w:t xml:space="preserve"> The following settings were used: Gaussian link function (for continuous data), 100 iterations, and the </w:t>
      </w:r>
      <w:r w:rsidR="008645C4">
        <w:rPr>
          <w:rFonts w:ascii="Times New Roman" w:hAnsi="Times New Roman" w:cs="Times New Roman"/>
        </w:rPr>
        <w:t>“</w:t>
      </w:r>
      <w:r w:rsidR="008645C4" w:rsidRPr="00A035FF">
        <w:rPr>
          <w:rFonts w:ascii="Times New Roman" w:hAnsi="Times New Roman" w:cs="Times New Roman"/>
        </w:rPr>
        <w:t>exchangeable</w:t>
      </w:r>
      <w:r w:rsidR="008645C4">
        <w:rPr>
          <w:rFonts w:ascii="Times New Roman" w:hAnsi="Times New Roman" w:cs="Times New Roman"/>
        </w:rPr>
        <w:t>”</w:t>
      </w:r>
      <w:r w:rsidR="008645C4" w:rsidRPr="00A035FF">
        <w:rPr>
          <w:rFonts w:ascii="Times New Roman" w:hAnsi="Times New Roman" w:cs="Times New Roman"/>
        </w:rPr>
        <w:t xml:space="preserve"> </w:t>
      </w:r>
      <w:r w:rsidRPr="00A035FF">
        <w:rPr>
          <w:rFonts w:ascii="Times New Roman" w:hAnsi="Times New Roman" w:cs="Times New Roman"/>
        </w:rPr>
        <w:t>option to account for the correlation structure within families and within persons.</w:t>
      </w:r>
    </w:p>
    <w:p w14:paraId="5219FA1C" w14:textId="6600FF9C" w:rsidR="003C1C0C" w:rsidRPr="00A035FF" w:rsidRDefault="003C1C0C" w:rsidP="00A035FF">
      <w:pPr>
        <w:spacing w:after="120" w:line="480" w:lineRule="auto"/>
        <w:rPr>
          <w:rFonts w:ascii="Times New Roman" w:hAnsi="Times New Roman" w:cs="Times New Roman"/>
        </w:rPr>
      </w:pPr>
      <w:r w:rsidRPr="00A035FF">
        <w:rPr>
          <w:rFonts w:ascii="Times New Roman" w:hAnsi="Times New Roman" w:cs="Times New Roman"/>
        </w:rPr>
        <w:t>Informed consent was obtained from all participants. The study was approved by the Central Ethics Committee on Research Involving Human Subjects of the VU University Medical Centre, Amsterdam, an Institutional Review Board certified by the U.S. Office of Human Research Protections (IRB number IRB00002991 under Federal-wide Assurance- FWA00017598; IRB/institute codes, NTR 03-180).</w:t>
      </w:r>
    </w:p>
    <w:p w14:paraId="7D391542" w14:textId="05B28EF4" w:rsidR="00F82D67" w:rsidRPr="00A035FF" w:rsidRDefault="00F82D67" w:rsidP="00504177">
      <w:pPr>
        <w:spacing w:after="120" w:line="480" w:lineRule="auto"/>
        <w:ind w:firstLine="360"/>
        <w:rPr>
          <w:rFonts w:ascii="Times New Roman" w:hAnsi="Times New Roman" w:cs="Times New Roman"/>
        </w:rPr>
      </w:pPr>
      <w:r w:rsidRPr="00A035FF">
        <w:rPr>
          <w:rFonts w:ascii="Times New Roman" w:hAnsi="Times New Roman" w:cs="Times New Roman"/>
          <w:b/>
          <w:bCs/>
        </w:rPr>
        <w:t>Sister Study</w:t>
      </w:r>
      <w:r w:rsidR="00D46603" w:rsidRPr="00A035FF">
        <w:rPr>
          <w:rFonts w:ascii="Times New Roman" w:hAnsi="Times New Roman" w:cs="Times New Roman"/>
        </w:rPr>
        <w:t>:</w:t>
      </w:r>
      <w:r w:rsidR="00D2341B" w:rsidRPr="00A035FF">
        <w:rPr>
          <w:rFonts w:ascii="Times New Roman" w:hAnsi="Times New Roman" w:cs="Times New Roman"/>
        </w:rPr>
        <w:t xml:space="preserve"> </w:t>
      </w:r>
      <w:r w:rsidR="00851017" w:rsidRPr="00A035FF">
        <w:rPr>
          <w:rFonts w:ascii="Times New Roman" w:hAnsi="Times New Roman" w:cs="Times New Roman"/>
        </w:rPr>
        <w:t>Sister Study is a U.S. nationwide prospective cohort of women with a sister who has breast cancer.</w:t>
      </w:r>
      <w:r w:rsidR="00851017" w:rsidRPr="00A035FF">
        <w:rPr>
          <w:rFonts w:ascii="Times New Roman" w:hAnsi="Times New Roman" w:cs="Times New Roman"/>
        </w:rPr>
        <w:fldChar w:fldCharType="begin"/>
      </w:r>
      <w:r w:rsidR="00F04387" w:rsidRPr="00A035FF">
        <w:rPr>
          <w:rFonts w:ascii="Times New Roman" w:hAnsi="Times New Roman" w:cs="Times New Roman"/>
        </w:rPr>
        <w:instrText xml:space="preserve"> ADDIN EN.CITE &lt;EndNote&gt;&lt;Cite&gt;&lt;Year&gt;2018&lt;/Year&gt;&lt;RecNum&gt;16&lt;/RecNum&gt;&lt;DisplayText&gt;&lt;style face="superscript"&gt;23&lt;/style&gt;&lt;/DisplayText&gt;&lt;record&gt;&lt;rec-number&gt;16&lt;/rec-number&gt;&lt;foreign-keys&gt;&lt;key app="EN" db-id="5satetxr00590de5dv9xda5d0swvexf2wf00" timestamp="1587956313"&gt;16&lt;/key&gt;&lt;/foreign-keys&gt;&lt;ref-type name="Journal Article"&gt;17&lt;/ref-type&gt;&lt;contributors&gt;&lt;/contributors&gt;&lt;titles&gt;&lt;title&gt;NIEHS (National Institute of Environmental Health Sciences). The Sister Study&lt;/title&gt;&lt;/titles&gt;&lt;number&gt;Available: http://sisterstudy.niehs.nih.gov&lt;/number&gt;&lt;dates&gt;&lt;year&gt;2018&lt;/year&gt;&lt;/dates&gt;&lt;urls&gt;&lt;/urls&gt;&lt;/record&gt;&lt;/Cite&gt;&lt;/EndNote&gt;</w:instrText>
      </w:r>
      <w:r w:rsidR="00851017" w:rsidRPr="00A035FF">
        <w:rPr>
          <w:rFonts w:ascii="Times New Roman" w:hAnsi="Times New Roman" w:cs="Times New Roman"/>
        </w:rPr>
        <w:fldChar w:fldCharType="separate"/>
      </w:r>
      <w:r w:rsidR="00F04387" w:rsidRPr="00A035FF">
        <w:rPr>
          <w:rFonts w:ascii="Times New Roman" w:hAnsi="Times New Roman" w:cs="Times New Roman"/>
          <w:noProof/>
          <w:vertAlign w:val="superscript"/>
        </w:rPr>
        <w:t>23</w:t>
      </w:r>
      <w:r w:rsidR="00851017" w:rsidRPr="00A035FF">
        <w:rPr>
          <w:rFonts w:ascii="Times New Roman" w:hAnsi="Times New Roman" w:cs="Times New Roman"/>
        </w:rPr>
        <w:fldChar w:fldCharType="end"/>
      </w:r>
      <w:r w:rsidR="00851017" w:rsidRPr="00A035FF">
        <w:rPr>
          <w:rFonts w:ascii="Times New Roman" w:hAnsi="Times New Roman" w:cs="Times New Roman"/>
        </w:rPr>
        <w:t xml:space="preserve"> The participants were women aged 35-75 years with no personal history of breast cancer at baseline. DNAm was examined from whole blood samples collected along with questionnaires for a random sample set of 1,336 women and 1,542 additional women who later developed in situ or invasive breast cancer during follow-up. All women included in this study were clinically breast cancer free at the time of the blood draw used for DNAm data generation</w:t>
      </w:r>
      <w:r w:rsidR="00023DD7" w:rsidRPr="00A035FF">
        <w:rPr>
          <w:rFonts w:ascii="Times New Roman" w:hAnsi="Times New Roman" w:cs="Times New Roman"/>
        </w:rPr>
        <w:t xml:space="preserve"> with HumanMethylation450 </w:t>
      </w:r>
      <w:proofErr w:type="spellStart"/>
      <w:r w:rsidR="00023DD7" w:rsidRPr="00A035FF">
        <w:rPr>
          <w:rFonts w:ascii="Times New Roman" w:hAnsi="Times New Roman" w:cs="Times New Roman"/>
        </w:rPr>
        <w:t>BeadChip</w:t>
      </w:r>
      <w:proofErr w:type="spellEnd"/>
      <w:r w:rsidR="00851017" w:rsidRPr="00A035FF">
        <w:rPr>
          <w:rFonts w:ascii="Times New Roman" w:hAnsi="Times New Roman" w:cs="Times New Roman"/>
        </w:rPr>
        <w:t xml:space="preserve">. </w:t>
      </w:r>
    </w:p>
    <w:p w14:paraId="2F24B9E1" w14:textId="66B673A2" w:rsidR="00023DD7" w:rsidRPr="00A035FF" w:rsidRDefault="004F6263" w:rsidP="00504177">
      <w:pPr>
        <w:spacing w:after="120" w:line="480" w:lineRule="auto"/>
        <w:ind w:firstLine="360"/>
        <w:rPr>
          <w:rFonts w:ascii="Times New Roman" w:hAnsi="Times New Roman" w:cs="Times New Roman"/>
        </w:rPr>
      </w:pPr>
      <w:r>
        <w:rPr>
          <w:rFonts w:ascii="Times New Roman" w:hAnsi="Times New Roman" w:cs="Times New Roman"/>
        </w:rPr>
        <w:t>A total of 2,878 blood samples were assayed using the</w:t>
      </w:r>
      <w:r w:rsidR="00023DD7" w:rsidRPr="00A035FF">
        <w:rPr>
          <w:rFonts w:ascii="Times New Roman" w:hAnsi="Times New Roman" w:cs="Times New Roman"/>
        </w:rPr>
        <w:t xml:space="preserve"> Illumina </w:t>
      </w:r>
      <w:r w:rsidR="00124C2C">
        <w:rPr>
          <w:rFonts w:ascii="Times New Roman" w:hAnsi="Times New Roman" w:cs="Times New Roman"/>
        </w:rPr>
        <w:t>HumanMethylation450 array</w:t>
      </w:r>
      <w:r w:rsidR="00023DD7" w:rsidRPr="00A035FF">
        <w:rPr>
          <w:rFonts w:ascii="Times New Roman" w:hAnsi="Times New Roman" w:cs="Times New Roman"/>
        </w:rPr>
        <w:t xml:space="preserve">. </w:t>
      </w:r>
      <w:r w:rsidR="00867FAC">
        <w:rPr>
          <w:rFonts w:ascii="Times New Roman" w:hAnsi="Times New Roman" w:cs="Times New Roman"/>
        </w:rPr>
        <w:t>A t</w:t>
      </w:r>
      <w:r w:rsidR="00867FAC" w:rsidRPr="00A035FF">
        <w:rPr>
          <w:rFonts w:ascii="Times New Roman" w:hAnsi="Times New Roman" w:cs="Times New Roman"/>
        </w:rPr>
        <w:t xml:space="preserve">otal </w:t>
      </w:r>
      <w:r w:rsidR="00023DD7" w:rsidRPr="00A035FF">
        <w:rPr>
          <w:rFonts w:ascii="Times New Roman" w:hAnsi="Times New Roman" w:cs="Times New Roman"/>
        </w:rPr>
        <w:t xml:space="preserve">of </w:t>
      </w:r>
      <w:r w:rsidR="00E236F3">
        <w:rPr>
          <w:rFonts w:ascii="Times New Roman" w:hAnsi="Times New Roman" w:cs="Times New Roman"/>
        </w:rPr>
        <w:t>2,583</w:t>
      </w:r>
      <w:r w:rsidR="00023DD7" w:rsidRPr="00A035FF">
        <w:rPr>
          <w:rFonts w:ascii="Times New Roman" w:hAnsi="Times New Roman" w:cs="Times New Roman"/>
        </w:rPr>
        <w:t xml:space="preserve"> samples for </w:t>
      </w:r>
      <w:r w:rsidR="00E236F3">
        <w:rPr>
          <w:rFonts w:ascii="Times New Roman" w:hAnsi="Times New Roman" w:cs="Times New Roman"/>
        </w:rPr>
        <w:t>428,072</w:t>
      </w:r>
      <w:r w:rsidR="00023DD7" w:rsidRPr="00A035FF">
        <w:rPr>
          <w:rFonts w:ascii="Times New Roman" w:hAnsi="Times New Roman" w:cs="Times New Roman"/>
        </w:rPr>
        <w:t xml:space="preserve"> CpGs passed QC: detection P value &lt;1x10-6, number of beads ≥3, outlier samples or CpGs based on the distribution of total intensity plots, and Bisulfite conversion efficiency &gt; 4000, CpG coverage per sample or per CpG</w:t>
      </w:r>
      <w:r w:rsidR="00867FAC">
        <w:rPr>
          <w:rFonts w:ascii="Times New Roman" w:hAnsi="Times New Roman" w:cs="Times New Roman"/>
        </w:rPr>
        <w:t xml:space="preserve"> </w:t>
      </w:r>
      <w:r w:rsidR="00023DD7" w:rsidRPr="00A035FF">
        <w:rPr>
          <w:rFonts w:ascii="Times New Roman" w:hAnsi="Times New Roman" w:cs="Times New Roman"/>
        </w:rPr>
        <w:t>&gt; 0.95%. We estimated cell type proportions with the Houseman method</w:t>
      </w:r>
      <w:r w:rsidR="00023DD7" w:rsidRPr="00A035FF">
        <w:rPr>
          <w:rFonts w:ascii="Times New Roman" w:hAnsi="Times New Roman" w:cs="Times New Roman"/>
        </w:rPr>
        <w:fldChar w:fldCharType="begin">
          <w:fldData xml:space="preserve">PEVuZE5vdGU+PENpdGU+PEF1dGhvcj5Ib3VzZW1hbjwvQXV0aG9yPjxZZWFyPjIwMTI8L1llYXI+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</w:fldData>
        </w:fldChar>
      </w:r>
      <w:r w:rsidR="00023DD7" w:rsidRPr="00A035FF">
        <w:rPr>
          <w:rFonts w:ascii="Times New Roman" w:hAnsi="Times New Roman" w:cs="Times New Roman"/>
        </w:rPr>
        <w:instrText xml:space="preserve"> ADDIN EN.CITE </w:instrText>
      </w:r>
      <w:r w:rsidR="00023DD7" w:rsidRPr="00A035FF">
        <w:rPr>
          <w:rFonts w:ascii="Times New Roman" w:hAnsi="Times New Roman" w:cs="Times New Roman"/>
        </w:rPr>
        <w:fldChar w:fldCharType="begin">
          <w:fldData xml:space="preserve">PEVuZE5vdGU+PENpdGU+PEF1dGhvcj5Ib3VzZW1hbjwvQXV0aG9yPjxZZWFyPjIwMTI8L1llYXI+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</w:fldData>
        </w:fldChar>
      </w:r>
      <w:r w:rsidR="00023DD7" w:rsidRPr="00A035FF">
        <w:rPr>
          <w:rFonts w:ascii="Times New Roman" w:hAnsi="Times New Roman" w:cs="Times New Roman"/>
        </w:rPr>
        <w:instrText xml:space="preserve"> ADDIN EN.CITE.DATA </w:instrText>
      </w:r>
      <w:r w:rsidR="00023DD7" w:rsidRPr="00A035FF">
        <w:rPr>
          <w:rFonts w:ascii="Times New Roman" w:hAnsi="Times New Roman" w:cs="Times New Roman"/>
        </w:rPr>
      </w:r>
      <w:r w:rsidR="00023DD7" w:rsidRPr="00A035FF">
        <w:rPr>
          <w:rFonts w:ascii="Times New Roman" w:hAnsi="Times New Roman" w:cs="Times New Roman"/>
        </w:rPr>
        <w:fldChar w:fldCharType="end"/>
      </w:r>
      <w:r w:rsidR="00023DD7" w:rsidRPr="00A035FF">
        <w:rPr>
          <w:rFonts w:ascii="Times New Roman" w:hAnsi="Times New Roman" w:cs="Times New Roman"/>
        </w:rPr>
      </w:r>
      <w:r w:rsidR="00023DD7" w:rsidRPr="00A035FF">
        <w:rPr>
          <w:rFonts w:ascii="Times New Roman" w:hAnsi="Times New Roman" w:cs="Times New Roman"/>
        </w:rPr>
        <w:fldChar w:fldCharType="separate"/>
      </w:r>
      <w:r w:rsidR="00023DD7" w:rsidRPr="00A035FF">
        <w:rPr>
          <w:rFonts w:ascii="Times New Roman" w:hAnsi="Times New Roman" w:cs="Times New Roman"/>
          <w:noProof/>
          <w:vertAlign w:val="superscript"/>
        </w:rPr>
        <w:t>3</w:t>
      </w:r>
      <w:r w:rsidR="00023DD7" w:rsidRPr="00A035FF">
        <w:rPr>
          <w:rFonts w:ascii="Times New Roman" w:hAnsi="Times New Roman" w:cs="Times New Roman"/>
        </w:rPr>
        <w:fldChar w:fldCharType="end"/>
      </w:r>
      <w:r w:rsidR="00023DD7" w:rsidRPr="00A035FF">
        <w:rPr>
          <w:rFonts w:ascii="Times New Roman" w:hAnsi="Times New Roman" w:cs="Times New Roman"/>
        </w:rPr>
        <w:t xml:space="preserve"> and surrogate variables to adjust for unknown technical artefacts implemented in the R package E</w:t>
      </w:r>
      <w:r w:rsidR="00B14782" w:rsidRPr="00A035FF">
        <w:rPr>
          <w:rFonts w:ascii="Times New Roman" w:hAnsi="Times New Roman" w:cs="Times New Roman"/>
        </w:rPr>
        <w:t>n</w:t>
      </w:r>
      <w:r w:rsidR="00023DD7" w:rsidRPr="00A035FF">
        <w:rPr>
          <w:rFonts w:ascii="Times New Roman" w:hAnsi="Times New Roman" w:cs="Times New Roman"/>
        </w:rPr>
        <w:t>mix</w:t>
      </w:r>
      <w:r w:rsidR="00B14782">
        <w:rPr>
          <w:rFonts w:ascii="Times New Roman" w:hAnsi="Times New Roman" w:cs="Times New Roman"/>
        </w:rPr>
        <w:t>.</w:t>
      </w:r>
      <w:r w:rsidR="00023DD7" w:rsidRPr="00A035FF">
        <w:rPr>
          <w:rFonts w:ascii="Times New Roman" w:hAnsi="Times New Roman" w:cs="Times New Roman"/>
        </w:rPr>
        <w:fldChar w:fldCharType="begin"/>
      </w:r>
      <w:r w:rsidR="00023DD7" w:rsidRPr="00A035FF">
        <w:rPr>
          <w:rFonts w:ascii="Times New Roman" w:hAnsi="Times New Roman" w:cs="Times New Roman"/>
        </w:rPr>
        <w:instrText xml:space="preserve"> ADDIN EN.CITE &lt;EndNote&gt;&lt;Cite&gt;&lt;Author&gt;Xu&lt;/Author&gt;&lt;Year&gt;2021&lt;/Year&gt;&lt;RecNum&gt;54&lt;/RecNum&gt;&lt;DisplayText&gt;&lt;style face="superscript"&gt;13&lt;/style&gt;&lt;/DisplayText&gt;&lt;record&gt;&lt;rec-number&gt;54&lt;/rec-number&gt;&lt;foreign-keys&gt;&lt;key app="EN" db-id="s59tz5xattwpaxez50tp9stberafx2fx9fr2" timestamp="1660082608"&gt;54&lt;/key&gt;&lt;/foreign-keys&gt;&lt;ref-type name="Journal Article"&gt;17&lt;/ref-type&gt;&lt;contributors&gt;&lt;authors&gt;&lt;author&gt;Xu, Z.&lt;/author&gt;&lt;author&gt;Xie, C.&lt;/author&gt;&lt;author&gt;Taylor, J. A.&lt;/author&gt;&lt;author&gt;Niu, L.&lt;/author&gt;&lt;/authors&gt;&lt;/contributors&gt;&lt;auth-address&gt;Epidemiology Branch, National Institute of Environmental Health Sciences, NIH, Research Triangle Park, NC 27709, USA.&amp;#xD;Division of Biostatistics and Bioinformatics, Department of Environmental and Public Health Sciences, College of Medicine, University of Cincinnati, Cincinnati, OH 45267, USA.&amp;#xD;Epigenetic and Stem Cell Biology Laboratory, National Institute of Environmental Health Sciences, NIH, Research Triangle Park, NC 27709, USA.&lt;/auth-address&gt;&lt;titles&gt;&lt;title&gt;ipDMR: identification of differentially methylated regions with interval P-values&lt;/title&gt;&lt;secondary-title&gt;Bioinformatics&lt;/secondary-title&gt;&lt;/titles&gt;&lt;periodical&gt;&lt;full-title&gt;Bioinformatics&lt;/full-title&gt;&lt;/periodical&gt;&lt;pages&gt;711-713&lt;/pages&gt;&lt;volume&gt;37&lt;/volume&gt;&lt;number&gt;5&lt;/number&gt;&lt;edition&gt;2020/08/18&lt;/edition&gt;&lt;keywords&gt;&lt;keyword&gt;*Epigenome&lt;/keyword&gt;&lt;keyword&gt;*Software&lt;/keyword&gt;&lt;/keywords&gt;&lt;dates&gt;&lt;year&gt;2021&lt;/year&gt;&lt;pub-dates&gt;&lt;date&gt;May 5&lt;/date&gt;&lt;/pub-dates&gt;&lt;/dates&gt;&lt;isbn&gt;1367-4811 (Electronic)&amp;#xD;1367-4803 (Linking)&lt;/isbn&gt;&lt;accession-num&gt;32805005&lt;/accession-num&gt;&lt;urls&gt;&lt;related-urls&gt;&lt;url&gt;https://www.ncbi.nlm.nih.gov/pubmed/32805005&lt;/url&gt;&lt;/related-urls&gt;&lt;/urls&gt;&lt;custom2&gt;PMC8248314&lt;/custom2&gt;&lt;electronic-resource-num&gt;10.1093/bioinformatics/btaa732&lt;/electronic-resource-num&gt;&lt;/record&gt;&lt;/Cite&gt;&lt;/EndNote&gt;</w:instrText>
      </w:r>
      <w:r w:rsidR="00023DD7" w:rsidRPr="00A035FF">
        <w:rPr>
          <w:rFonts w:ascii="Times New Roman" w:hAnsi="Times New Roman" w:cs="Times New Roman"/>
        </w:rPr>
        <w:fldChar w:fldCharType="separate"/>
      </w:r>
      <w:r w:rsidR="00023DD7" w:rsidRPr="00A035FF">
        <w:rPr>
          <w:rFonts w:ascii="Times New Roman" w:hAnsi="Times New Roman" w:cs="Times New Roman"/>
          <w:noProof/>
          <w:vertAlign w:val="superscript"/>
        </w:rPr>
        <w:t>13</w:t>
      </w:r>
      <w:r w:rsidR="00023DD7" w:rsidRPr="00A035FF">
        <w:rPr>
          <w:rFonts w:ascii="Times New Roman" w:hAnsi="Times New Roman" w:cs="Times New Roman"/>
        </w:rPr>
        <w:fldChar w:fldCharType="end"/>
      </w:r>
      <w:r w:rsidR="00023DD7" w:rsidRPr="00A035FF">
        <w:rPr>
          <w:rFonts w:ascii="Times New Roman" w:hAnsi="Times New Roman" w:cs="Times New Roman"/>
        </w:rPr>
        <w:t xml:space="preserve"> The following preprocessing steps were performed: </w:t>
      </w:r>
      <w:r w:rsidR="00867FAC">
        <w:rPr>
          <w:rFonts w:ascii="Times New Roman" w:hAnsi="Times New Roman" w:cs="Times New Roman"/>
        </w:rPr>
        <w:t>(</w:t>
      </w:r>
      <w:r w:rsidR="00023DD7" w:rsidRPr="00A035FF">
        <w:rPr>
          <w:rFonts w:ascii="Times New Roman" w:hAnsi="Times New Roman" w:cs="Times New Roman"/>
        </w:rPr>
        <w:t xml:space="preserve">1) Background correction using </w:t>
      </w:r>
      <w:proofErr w:type="spellStart"/>
      <w:r w:rsidR="00023DD7" w:rsidRPr="00A035FF">
        <w:rPr>
          <w:rFonts w:ascii="Times New Roman" w:hAnsi="Times New Roman" w:cs="Times New Roman"/>
        </w:rPr>
        <w:t>ENmix</w:t>
      </w:r>
      <w:proofErr w:type="spellEnd"/>
      <w:r w:rsidR="00023DD7" w:rsidRPr="00A035FF">
        <w:rPr>
          <w:rFonts w:ascii="Times New Roman" w:hAnsi="Times New Roman" w:cs="Times New Roman"/>
        </w:rPr>
        <w:t xml:space="preserve"> method</w:t>
      </w:r>
      <w:r w:rsidR="00867FAC">
        <w:rPr>
          <w:rFonts w:ascii="Times New Roman" w:hAnsi="Times New Roman" w:cs="Times New Roman"/>
        </w:rPr>
        <w:t>,</w:t>
      </w:r>
      <w:r w:rsidR="00867FAC" w:rsidRPr="00A035FF">
        <w:rPr>
          <w:rFonts w:ascii="Times New Roman" w:hAnsi="Times New Roman" w:cs="Times New Roman"/>
        </w:rPr>
        <w:t xml:space="preserve"> </w:t>
      </w:r>
      <w:r w:rsidR="00867FAC">
        <w:rPr>
          <w:rFonts w:ascii="Times New Roman" w:hAnsi="Times New Roman" w:cs="Times New Roman"/>
        </w:rPr>
        <w:t>(</w:t>
      </w:r>
      <w:r w:rsidR="00023DD7" w:rsidRPr="00A035FF">
        <w:rPr>
          <w:rFonts w:ascii="Times New Roman" w:hAnsi="Times New Roman" w:cs="Times New Roman"/>
        </w:rPr>
        <w:t xml:space="preserve">2) dye bias correction using RELIC method, </w:t>
      </w:r>
      <w:r w:rsidR="00867FAC">
        <w:rPr>
          <w:rFonts w:ascii="Times New Roman" w:hAnsi="Times New Roman" w:cs="Times New Roman"/>
        </w:rPr>
        <w:t>(</w:t>
      </w:r>
      <w:r w:rsidR="00023DD7" w:rsidRPr="00A035FF">
        <w:rPr>
          <w:rFonts w:ascii="Times New Roman" w:hAnsi="Times New Roman" w:cs="Times New Roman"/>
        </w:rPr>
        <w:t xml:space="preserve">3) inter-array quantile normalization, </w:t>
      </w:r>
      <w:r w:rsidR="00867FAC">
        <w:rPr>
          <w:rFonts w:ascii="Times New Roman" w:hAnsi="Times New Roman" w:cs="Times New Roman"/>
        </w:rPr>
        <w:t>and (</w:t>
      </w:r>
      <w:r w:rsidR="00023DD7" w:rsidRPr="00A035FF">
        <w:rPr>
          <w:rFonts w:ascii="Times New Roman" w:hAnsi="Times New Roman" w:cs="Times New Roman"/>
        </w:rPr>
        <w:t xml:space="preserve">4) probe type bias adjustment using RCP method. For each CpG the outlier data points (beta value outside of 3IRQ range from mean) were excluded, missing values were imputed using KNN method. </w:t>
      </w:r>
    </w:p>
    <w:p w14:paraId="2EFBA828" w14:textId="6EC98B92" w:rsidR="00023DD7" w:rsidRPr="00A035FF" w:rsidRDefault="00023DD7" w:rsidP="00504177">
      <w:pPr>
        <w:spacing w:after="120" w:line="480" w:lineRule="auto"/>
        <w:ind w:firstLine="360"/>
        <w:rPr>
          <w:rFonts w:ascii="Times New Roman" w:hAnsi="Times New Roman" w:cs="Times New Roman"/>
        </w:rPr>
      </w:pPr>
      <w:r w:rsidRPr="00A035FF">
        <w:rPr>
          <w:rFonts w:ascii="Times New Roman" w:hAnsi="Times New Roman" w:cs="Times New Roman"/>
        </w:rPr>
        <w:t xml:space="preserve">The lifetime cannabis use was assessed by response to the question: “Have you ever smoked marijuana?” Smoking was coded as never, ever, and current. </w:t>
      </w:r>
      <w:r w:rsidR="005A0F3B" w:rsidRPr="00A035FF">
        <w:rPr>
          <w:rFonts w:ascii="Times New Roman" w:hAnsi="Times New Roman" w:cs="Times New Roman"/>
        </w:rPr>
        <w:t xml:space="preserve">Alcohol use was </w:t>
      </w:r>
      <w:r w:rsidR="00867FAC" w:rsidRPr="00A035FF">
        <w:rPr>
          <w:rFonts w:ascii="Times New Roman" w:hAnsi="Times New Roman" w:cs="Times New Roman"/>
        </w:rPr>
        <w:t>code</w:t>
      </w:r>
      <w:r w:rsidR="00867FAC">
        <w:rPr>
          <w:rFonts w:ascii="Times New Roman" w:hAnsi="Times New Roman" w:cs="Times New Roman"/>
        </w:rPr>
        <w:t>d</w:t>
      </w:r>
      <w:r w:rsidR="00867FAC" w:rsidRPr="00A035FF">
        <w:rPr>
          <w:rFonts w:ascii="Times New Roman" w:hAnsi="Times New Roman" w:cs="Times New Roman"/>
        </w:rPr>
        <w:t xml:space="preserve"> </w:t>
      </w:r>
      <w:r w:rsidR="005A0F3B" w:rsidRPr="00A035FF">
        <w:rPr>
          <w:rFonts w:ascii="Times New Roman" w:hAnsi="Times New Roman" w:cs="Times New Roman"/>
        </w:rPr>
        <w:t>as current and non-</w:t>
      </w:r>
      <w:r w:rsidR="005A0F3B" w:rsidRPr="00A035FF">
        <w:rPr>
          <w:rFonts w:ascii="Times New Roman" w:hAnsi="Times New Roman" w:cs="Times New Roman"/>
        </w:rPr>
        <w:lastRenderedPageBreak/>
        <w:t xml:space="preserve">current. </w:t>
      </w:r>
      <w:r w:rsidRPr="00A035FF">
        <w:rPr>
          <w:rFonts w:ascii="Times New Roman" w:hAnsi="Times New Roman" w:cs="Times New Roman"/>
        </w:rPr>
        <w:t>Body mass index (kg/m2) was computed based on weight and height obtained at the same time point as blood draw.</w:t>
      </w:r>
    </w:p>
    <w:p w14:paraId="32638652" w14:textId="685EB2EE" w:rsidR="00023DD7" w:rsidRPr="00A035FF" w:rsidRDefault="00023DD7" w:rsidP="00504177">
      <w:pPr>
        <w:spacing w:after="120" w:line="480" w:lineRule="auto"/>
        <w:ind w:firstLine="360"/>
        <w:rPr>
          <w:rFonts w:ascii="Times New Roman" w:hAnsi="Times New Roman" w:cs="Times New Roman"/>
        </w:rPr>
      </w:pPr>
      <w:r w:rsidRPr="00A035FF">
        <w:rPr>
          <w:rFonts w:ascii="Times New Roman" w:hAnsi="Times New Roman" w:cs="Times New Roman"/>
        </w:rPr>
        <w:t xml:space="preserve">EWAS was run with a linear model using DNAm </w:t>
      </w:r>
      <m:oMath>
        <m:r>
          <w:rPr>
            <w:rFonts w:ascii="Cambria Math" w:hAnsi="Cambria Math" w:cs="Times New Roman"/>
          </w:rPr>
          <m:t>β</m:t>
        </m:r>
      </m:oMath>
      <w:r w:rsidRPr="00A035FF">
        <w:rPr>
          <w:rFonts w:ascii="Times New Roman" w:hAnsi="Times New Roman" w:cs="Times New Roman"/>
        </w:rPr>
        <w:t>-values as outcome. Besides lifetime cannabis use, Model 1 included following predictors: age at DNA drawn,</w:t>
      </w:r>
      <w:r w:rsidR="001D4C9B" w:rsidRPr="00A035FF">
        <w:rPr>
          <w:rFonts w:ascii="Times New Roman" w:hAnsi="Times New Roman" w:cs="Times New Roman"/>
        </w:rPr>
        <w:t xml:space="preserve"> incident breast cancer status (binary),</w:t>
      </w:r>
      <w:r w:rsidRPr="00A035FF">
        <w:rPr>
          <w:rFonts w:ascii="Times New Roman" w:hAnsi="Times New Roman" w:cs="Times New Roman"/>
        </w:rPr>
        <w:t xml:space="preserve"> </w:t>
      </w:r>
      <w:r w:rsidR="001D4C9B" w:rsidRPr="00A035FF">
        <w:rPr>
          <w:rFonts w:ascii="Times New Roman" w:hAnsi="Times New Roman" w:cs="Times New Roman"/>
        </w:rPr>
        <w:t>s</w:t>
      </w:r>
      <w:r w:rsidRPr="00A035FF">
        <w:rPr>
          <w:rFonts w:ascii="Times New Roman" w:hAnsi="Times New Roman" w:cs="Times New Roman"/>
        </w:rPr>
        <w:t>ample plate, cell type proportions</w:t>
      </w:r>
      <w:r w:rsidR="00867FAC">
        <w:rPr>
          <w:rFonts w:ascii="Times New Roman" w:hAnsi="Times New Roman" w:cs="Times New Roman"/>
        </w:rPr>
        <w:t>,</w:t>
      </w:r>
      <w:r w:rsidRPr="00A035FF">
        <w:rPr>
          <w:rFonts w:ascii="Times New Roman" w:hAnsi="Times New Roman" w:cs="Times New Roman"/>
        </w:rPr>
        <w:t xml:space="preserve"> and surrogate variables. Model 2 additionally adjusted for cigarette smoking.</w:t>
      </w:r>
    </w:p>
    <w:p w14:paraId="1EB3D262" w14:textId="12C1914B" w:rsidR="00561E24" w:rsidRPr="00A035FF" w:rsidRDefault="00561E24" w:rsidP="00504177">
      <w:pPr>
        <w:spacing w:after="120" w:line="480" w:lineRule="auto"/>
        <w:ind w:firstLine="360"/>
        <w:rPr>
          <w:rFonts w:ascii="Times New Roman" w:hAnsi="Times New Roman" w:cs="Times New Roman"/>
        </w:rPr>
      </w:pPr>
      <w:r w:rsidRPr="00A035FF">
        <w:rPr>
          <w:rFonts w:ascii="Times New Roman" w:hAnsi="Times New Roman" w:cs="Times New Roman"/>
        </w:rPr>
        <w:t>Written informed consent were obtained from all participants during blood sample collection at a home visit.</w:t>
      </w:r>
      <w:r w:rsidR="000F5AE1" w:rsidRPr="00A035FF">
        <w:rPr>
          <w:rFonts w:ascii="Times New Roman" w:hAnsi="Times New Roman" w:cs="Times New Roman"/>
        </w:rPr>
        <w:t xml:space="preserve"> The study was approved by the Institutional Review Boards of the National Institute of </w:t>
      </w:r>
      <w:r w:rsidR="00291DC6" w:rsidRPr="00A035FF">
        <w:rPr>
          <w:rFonts w:ascii="Times New Roman" w:hAnsi="Times New Roman" w:cs="Times New Roman"/>
        </w:rPr>
        <w:t>E</w:t>
      </w:r>
      <w:r w:rsidR="000F5AE1" w:rsidRPr="00A035FF">
        <w:rPr>
          <w:rFonts w:ascii="Times New Roman" w:hAnsi="Times New Roman" w:cs="Times New Roman"/>
        </w:rPr>
        <w:t>nvironmental Health Sciences, National Institutes of Health</w:t>
      </w:r>
      <w:r w:rsidR="00305253">
        <w:rPr>
          <w:rFonts w:ascii="Times New Roman" w:hAnsi="Times New Roman" w:cs="Times New Roman"/>
        </w:rPr>
        <w:t>,</w:t>
      </w:r>
      <w:r w:rsidR="000F5AE1" w:rsidRPr="00A035FF">
        <w:rPr>
          <w:rFonts w:ascii="Times New Roman" w:hAnsi="Times New Roman" w:cs="Times New Roman"/>
        </w:rPr>
        <w:t xml:space="preserve"> and the Copernicus Group.</w:t>
      </w:r>
    </w:p>
    <w:p w14:paraId="32CD326E" w14:textId="749B1A44" w:rsidR="0006679E" w:rsidRPr="00A035FF" w:rsidRDefault="00F82D67" w:rsidP="00504177">
      <w:pPr>
        <w:spacing w:after="120" w:line="480" w:lineRule="auto"/>
        <w:ind w:firstLine="360"/>
        <w:rPr>
          <w:rFonts w:ascii="Times New Roman" w:hAnsi="Times New Roman" w:cs="Times New Roman"/>
        </w:rPr>
      </w:pPr>
      <w:r w:rsidRPr="00A035FF">
        <w:rPr>
          <w:rFonts w:ascii="Times New Roman" w:hAnsi="Times New Roman" w:cs="Times New Roman"/>
          <w:b/>
          <w:bCs/>
        </w:rPr>
        <w:t>TwinsUK</w:t>
      </w:r>
      <w:r w:rsidR="00D46603" w:rsidRPr="00A035FF">
        <w:rPr>
          <w:rFonts w:ascii="Times New Roman" w:hAnsi="Times New Roman" w:cs="Times New Roman"/>
        </w:rPr>
        <w:t>:</w:t>
      </w:r>
      <w:r w:rsidR="0006679E" w:rsidRPr="00A035FF">
        <w:rPr>
          <w:rFonts w:ascii="Times New Roman" w:hAnsi="Times New Roman" w:cs="Times New Roman"/>
        </w:rPr>
        <w:t xml:space="preserve"> The TwinsUK registry includes over 14,000 research volunteer twin participants from the United Kingdom recruited since 1992</w:t>
      </w:r>
      <w:r w:rsidR="00B14782">
        <w:rPr>
          <w:rFonts w:ascii="Times New Roman" w:hAnsi="Times New Roman" w:cs="Times New Roman"/>
        </w:rPr>
        <w:t>.</w:t>
      </w:r>
      <w:r w:rsidR="00D1406C" w:rsidRPr="00A035FF">
        <w:rPr>
          <w:rFonts w:ascii="Times New Roman" w:hAnsi="Times New Roman" w:cs="Times New Roman"/>
        </w:rPr>
        <w:fldChar w:fldCharType="begin">
          <w:fldData xml:space="preserve">PEVuZE5vdGU+PENpdGU+PEF1dGhvcj5WZXJkaTwvQXV0aG9yPjxZZWFyPjIwMTk8L1llYXI+PFJl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</w:fldData>
        </w:fldChar>
      </w:r>
      <w:r w:rsidR="00F04387" w:rsidRPr="00A035FF">
        <w:rPr>
          <w:rFonts w:ascii="Times New Roman" w:hAnsi="Times New Roman" w:cs="Times New Roman"/>
        </w:rPr>
        <w:instrText xml:space="preserve"> ADDIN EN.CITE </w:instrText>
      </w:r>
      <w:r w:rsidR="00F04387" w:rsidRPr="00A035FF">
        <w:rPr>
          <w:rFonts w:ascii="Times New Roman" w:hAnsi="Times New Roman" w:cs="Times New Roman"/>
        </w:rPr>
        <w:fldChar w:fldCharType="begin">
          <w:fldData xml:space="preserve">PEVuZE5vdGU+PENpdGU+PEF1dGhvcj5WZXJkaTwvQXV0aG9yPjxZZWFyPjIwMTk8L1llYXI+PFJl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</w:fldData>
        </w:fldChar>
      </w:r>
      <w:r w:rsidR="00F04387" w:rsidRPr="00A035FF">
        <w:rPr>
          <w:rFonts w:ascii="Times New Roman" w:hAnsi="Times New Roman" w:cs="Times New Roman"/>
        </w:rPr>
        <w:instrText xml:space="preserve"> ADDIN EN.CITE.DATA </w:instrText>
      </w:r>
      <w:r w:rsidR="00F04387" w:rsidRPr="00A035FF">
        <w:rPr>
          <w:rFonts w:ascii="Times New Roman" w:hAnsi="Times New Roman" w:cs="Times New Roman"/>
        </w:rPr>
      </w:r>
      <w:r w:rsidR="00F04387" w:rsidRPr="00A035FF">
        <w:rPr>
          <w:rFonts w:ascii="Times New Roman" w:hAnsi="Times New Roman" w:cs="Times New Roman"/>
        </w:rPr>
        <w:fldChar w:fldCharType="end"/>
      </w:r>
      <w:r w:rsidR="00D1406C" w:rsidRPr="00A035FF">
        <w:rPr>
          <w:rFonts w:ascii="Times New Roman" w:hAnsi="Times New Roman" w:cs="Times New Roman"/>
        </w:rPr>
      </w:r>
      <w:r w:rsidR="00D1406C" w:rsidRPr="00A035FF">
        <w:rPr>
          <w:rFonts w:ascii="Times New Roman" w:hAnsi="Times New Roman" w:cs="Times New Roman"/>
        </w:rPr>
        <w:fldChar w:fldCharType="separate"/>
      </w:r>
      <w:r w:rsidR="00F04387" w:rsidRPr="00A035FF">
        <w:rPr>
          <w:rFonts w:ascii="Times New Roman" w:hAnsi="Times New Roman" w:cs="Times New Roman"/>
          <w:noProof/>
          <w:vertAlign w:val="superscript"/>
        </w:rPr>
        <w:t>24</w:t>
      </w:r>
      <w:r w:rsidR="00D1406C" w:rsidRPr="00A035FF">
        <w:rPr>
          <w:rFonts w:ascii="Times New Roman" w:hAnsi="Times New Roman" w:cs="Times New Roman"/>
        </w:rPr>
        <w:fldChar w:fldCharType="end"/>
      </w:r>
      <w:r w:rsidR="0006679E" w:rsidRPr="00A035FF">
        <w:rPr>
          <w:rFonts w:ascii="Times New Roman" w:hAnsi="Times New Roman" w:cs="Times New Roman"/>
        </w:rPr>
        <w:t xml:space="preserve"> Volunteers are either monozygotic or dizygotic same-sex twins, </w:t>
      </w:r>
      <w:r w:rsidR="00305253" w:rsidRPr="00A035FF">
        <w:rPr>
          <w:rFonts w:ascii="Times New Roman" w:hAnsi="Times New Roman" w:cs="Times New Roman"/>
        </w:rPr>
        <w:t>predomina</w:t>
      </w:r>
      <w:r w:rsidR="00305253">
        <w:rPr>
          <w:rFonts w:ascii="Times New Roman" w:hAnsi="Times New Roman" w:cs="Times New Roman"/>
        </w:rPr>
        <w:t>nt</w:t>
      </w:r>
      <w:r w:rsidR="00305253" w:rsidRPr="00A035FF">
        <w:rPr>
          <w:rFonts w:ascii="Times New Roman" w:hAnsi="Times New Roman" w:cs="Times New Roman"/>
        </w:rPr>
        <w:t xml:space="preserve">ly </w:t>
      </w:r>
      <w:r w:rsidR="0006679E" w:rsidRPr="00A035FF">
        <w:rPr>
          <w:rFonts w:ascii="Times New Roman" w:hAnsi="Times New Roman" w:cs="Times New Roman"/>
        </w:rPr>
        <w:t>female (82%), middle-aged (mean age 59) and over 18 years</w:t>
      </w:r>
      <w:r w:rsidR="00305253">
        <w:rPr>
          <w:rFonts w:ascii="Times New Roman" w:hAnsi="Times New Roman" w:cs="Times New Roman"/>
        </w:rPr>
        <w:t xml:space="preserve"> </w:t>
      </w:r>
      <w:r w:rsidR="0006679E" w:rsidRPr="00A035FF">
        <w:rPr>
          <w:rFonts w:ascii="Times New Roman" w:hAnsi="Times New Roman" w:cs="Times New Roman"/>
        </w:rPr>
        <w:t xml:space="preserve">old. Most volunteers are healthy individuals and of European descent. Data on volunteers are collected through longitudinal questionnaires and clinical visits. In 2009 TwinsUK participants were asked whether they tried cannabis at least once in their lifetime (ever users). Ever users with DNA methylation data after/on year of questionnaire were set as cases, and never users with DNA methylation data before the questionnaire were set as controls. There were altogether 30 </w:t>
      </w:r>
      <w:proofErr w:type="gramStart"/>
      <w:r w:rsidR="0006679E" w:rsidRPr="00A035FF">
        <w:rPr>
          <w:rFonts w:ascii="Times New Roman" w:hAnsi="Times New Roman" w:cs="Times New Roman"/>
        </w:rPr>
        <w:t>female</w:t>
      </w:r>
      <w:proofErr w:type="gramEnd"/>
      <w:r w:rsidR="0006679E" w:rsidRPr="00A035FF">
        <w:rPr>
          <w:rFonts w:ascii="Times New Roman" w:hAnsi="Times New Roman" w:cs="Times New Roman"/>
        </w:rPr>
        <w:t xml:space="preserve"> ever users and 80 female never users with whole blood DNA methylation data in the TwinsUK cohort (n = 110 females). The whole blood DNA methylation data used in this study </w:t>
      </w:r>
      <w:r w:rsidR="00305253">
        <w:rPr>
          <w:rFonts w:ascii="Times New Roman" w:hAnsi="Times New Roman" w:cs="Times New Roman"/>
        </w:rPr>
        <w:t>were</w:t>
      </w:r>
      <w:r w:rsidR="00305253" w:rsidRPr="00A035FF">
        <w:rPr>
          <w:rFonts w:ascii="Times New Roman" w:hAnsi="Times New Roman" w:cs="Times New Roman"/>
        </w:rPr>
        <w:t xml:space="preserve"> </w:t>
      </w:r>
      <w:r w:rsidR="0006679E" w:rsidRPr="00A035FF">
        <w:rPr>
          <w:rFonts w:ascii="Times New Roman" w:hAnsi="Times New Roman" w:cs="Times New Roman"/>
        </w:rPr>
        <w:t xml:space="preserve">profiled with the Illumina EPIC platform. Habitual cigarette smoking data </w:t>
      </w:r>
      <w:r w:rsidR="00305253">
        <w:rPr>
          <w:rFonts w:ascii="Times New Roman" w:hAnsi="Times New Roman" w:cs="Times New Roman"/>
        </w:rPr>
        <w:t>were</w:t>
      </w:r>
      <w:r w:rsidR="00305253" w:rsidRPr="00A035FF">
        <w:rPr>
          <w:rFonts w:ascii="Times New Roman" w:hAnsi="Times New Roman" w:cs="Times New Roman"/>
        </w:rPr>
        <w:t xml:space="preserve"> </w:t>
      </w:r>
      <w:r w:rsidR="0006679E" w:rsidRPr="00A035FF">
        <w:rPr>
          <w:rFonts w:ascii="Times New Roman" w:hAnsi="Times New Roman" w:cs="Times New Roman"/>
        </w:rPr>
        <w:t xml:space="preserve">available for all participants of this study and habitual alcohol intake data </w:t>
      </w:r>
      <w:r w:rsidR="00305253">
        <w:rPr>
          <w:rFonts w:ascii="Times New Roman" w:hAnsi="Times New Roman" w:cs="Times New Roman"/>
        </w:rPr>
        <w:t>were</w:t>
      </w:r>
      <w:r w:rsidR="00305253" w:rsidRPr="00A035FF">
        <w:rPr>
          <w:rFonts w:ascii="Times New Roman" w:hAnsi="Times New Roman" w:cs="Times New Roman"/>
        </w:rPr>
        <w:t xml:space="preserve"> </w:t>
      </w:r>
      <w:r w:rsidR="0006679E" w:rsidRPr="00A035FF">
        <w:rPr>
          <w:rFonts w:ascii="Times New Roman" w:hAnsi="Times New Roman" w:cs="Times New Roman"/>
        </w:rPr>
        <w:t>available for 80% of participants. Participants were characterized as never-smokers (“0”), ex-smokers (“1”) or current smokers (“2”) according to their smoking habits, and never/former drinkers (0 g/day, “0”), light drinkers (&lt; 14 g/day, “1”), moderate drinkers (14–28 g/day, “2”) or heavy drinkers (&gt; 28 g/day, “3”) according to their weekly consumption of alcoholic beverages. Age at time of phlebotomy and BMI were available for all participants included in the analysis.</w:t>
      </w:r>
    </w:p>
    <w:p w14:paraId="67F8CB3D" w14:textId="40982053" w:rsidR="00252FBB" w:rsidRPr="00A035FF" w:rsidRDefault="00252FBB" w:rsidP="00504177">
      <w:pPr>
        <w:spacing w:after="120" w:line="480" w:lineRule="auto"/>
        <w:ind w:firstLine="360"/>
        <w:rPr>
          <w:rFonts w:ascii="Times New Roman" w:hAnsi="Times New Roman" w:cs="Times New Roman"/>
        </w:rPr>
      </w:pPr>
      <w:r w:rsidRPr="00A035FF">
        <w:rPr>
          <w:rFonts w:ascii="Times New Roman" w:hAnsi="Times New Roman" w:cs="Times New Roman"/>
        </w:rPr>
        <w:lastRenderedPageBreak/>
        <w:t>Ethical approval was granted by the National Research Ethics Service London-Westminster, the St Thomas’ Hospital Research Ethics Committee (EC04/015 and 07/H0802/84). All twins provided written informed consent prior to taking part in research activities.</w:t>
      </w:r>
    </w:p>
    <w:p w14:paraId="750C4F18" w14:textId="7D4BA9A5" w:rsidR="00F82D67" w:rsidRPr="00A035FF" w:rsidRDefault="00F82D67" w:rsidP="00504177">
      <w:pPr>
        <w:spacing w:after="120" w:line="480" w:lineRule="auto"/>
        <w:ind w:firstLine="360"/>
        <w:rPr>
          <w:rFonts w:ascii="Times New Roman" w:hAnsi="Times New Roman" w:cs="Times New Roman"/>
        </w:rPr>
      </w:pPr>
      <w:r w:rsidRPr="00A035FF">
        <w:rPr>
          <w:rFonts w:ascii="Times New Roman" w:hAnsi="Times New Roman" w:cs="Times New Roman"/>
          <w:b/>
          <w:bCs/>
        </w:rPr>
        <w:t>VACS</w:t>
      </w:r>
      <w:r w:rsidR="00D46603" w:rsidRPr="00A035FF">
        <w:rPr>
          <w:rFonts w:ascii="Times New Roman" w:hAnsi="Times New Roman" w:cs="Times New Roman"/>
        </w:rPr>
        <w:t>:</w:t>
      </w:r>
      <w:r w:rsidR="00985FFC" w:rsidRPr="00A035FF">
        <w:rPr>
          <w:rFonts w:ascii="Times New Roman" w:hAnsi="Times New Roman" w:cs="Times New Roman"/>
        </w:rPr>
        <w:t xml:space="preserve"> The Veterans Aging Cohort Study (VACS) is a prospective cohort study of veterans focusing on the clinical outcomes of HIV infection</w:t>
      </w:r>
      <w:r w:rsidR="00B14782">
        <w:rPr>
          <w:rFonts w:ascii="Times New Roman" w:hAnsi="Times New Roman" w:cs="Times New Roman"/>
        </w:rPr>
        <w:t>.</w:t>
      </w:r>
      <w:r w:rsidR="00DB11B1" w:rsidRPr="00A035FF">
        <w:rPr>
          <w:rFonts w:ascii="Times New Roman" w:hAnsi="Times New Roman" w:cs="Times New Roman"/>
        </w:rPr>
        <w:fldChar w:fldCharType="begin">
          <w:fldData xml:space="preserve">PEVuZE5vdGU+PENpdGU+PEF1dGhvcj5KdXN0aWNlPC9BdXRob3I+PFllYXI+MjAwNjwvWWVhcj48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</w:fldData>
        </w:fldChar>
      </w:r>
      <w:r w:rsidR="00F04387" w:rsidRPr="00A035FF">
        <w:rPr>
          <w:rFonts w:ascii="Times New Roman" w:hAnsi="Times New Roman" w:cs="Times New Roman"/>
        </w:rPr>
        <w:instrText xml:space="preserve"> ADDIN EN.CITE </w:instrText>
      </w:r>
      <w:r w:rsidR="00F04387" w:rsidRPr="00A035FF">
        <w:rPr>
          <w:rFonts w:ascii="Times New Roman" w:hAnsi="Times New Roman" w:cs="Times New Roman"/>
        </w:rPr>
        <w:fldChar w:fldCharType="begin">
          <w:fldData xml:space="preserve">PEVuZE5vdGU+PENpdGU+PEF1dGhvcj5KdXN0aWNlPC9BdXRob3I+PFllYXI+MjAwNjwvWWVhcj48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</w:fldData>
        </w:fldChar>
      </w:r>
      <w:r w:rsidR="00F04387" w:rsidRPr="00A035FF">
        <w:rPr>
          <w:rFonts w:ascii="Times New Roman" w:hAnsi="Times New Roman" w:cs="Times New Roman"/>
        </w:rPr>
        <w:instrText xml:space="preserve"> ADDIN EN.CITE.DATA </w:instrText>
      </w:r>
      <w:r w:rsidR="00F04387" w:rsidRPr="00A035FF">
        <w:rPr>
          <w:rFonts w:ascii="Times New Roman" w:hAnsi="Times New Roman" w:cs="Times New Roman"/>
        </w:rPr>
      </w:r>
      <w:r w:rsidR="00F04387" w:rsidRPr="00A035FF">
        <w:rPr>
          <w:rFonts w:ascii="Times New Roman" w:hAnsi="Times New Roman" w:cs="Times New Roman"/>
        </w:rPr>
        <w:fldChar w:fldCharType="end"/>
      </w:r>
      <w:r w:rsidR="00DB11B1" w:rsidRPr="00A035FF">
        <w:rPr>
          <w:rFonts w:ascii="Times New Roman" w:hAnsi="Times New Roman" w:cs="Times New Roman"/>
        </w:rPr>
      </w:r>
      <w:r w:rsidR="00DB11B1" w:rsidRPr="00A035FF">
        <w:rPr>
          <w:rFonts w:ascii="Times New Roman" w:hAnsi="Times New Roman" w:cs="Times New Roman"/>
        </w:rPr>
        <w:fldChar w:fldCharType="separate"/>
      </w:r>
      <w:r w:rsidR="00F04387" w:rsidRPr="00A035FF">
        <w:rPr>
          <w:rFonts w:ascii="Times New Roman" w:hAnsi="Times New Roman" w:cs="Times New Roman"/>
          <w:noProof/>
          <w:vertAlign w:val="superscript"/>
        </w:rPr>
        <w:t>25</w:t>
      </w:r>
      <w:r w:rsidR="00DB11B1" w:rsidRPr="00A035FF">
        <w:rPr>
          <w:rFonts w:ascii="Times New Roman" w:hAnsi="Times New Roman" w:cs="Times New Roman"/>
        </w:rPr>
        <w:fldChar w:fldCharType="end"/>
      </w:r>
      <w:r w:rsidR="00985FFC" w:rsidRPr="00A035FF">
        <w:rPr>
          <w:rFonts w:ascii="Times New Roman" w:hAnsi="Times New Roman" w:cs="Times New Roman"/>
        </w:rPr>
        <w:t xml:space="preserve"> Demographic and clinic data were obtained from the patients after they provided written consent; data were collected via telephone interviews, focus groups, and full access to the national Veterans Affairs electronic medical record system. All subjects in this subset of the VACS cohort were African American men. DNA samples were extracted </w:t>
      </w:r>
      <w:r w:rsidR="00D7272E" w:rsidRPr="00A035FF">
        <w:rPr>
          <w:rFonts w:ascii="Times New Roman" w:hAnsi="Times New Roman" w:cs="Times New Roman"/>
        </w:rPr>
        <w:t>f</w:t>
      </w:r>
      <w:r w:rsidR="00D7272E">
        <w:rPr>
          <w:rFonts w:ascii="Times New Roman" w:hAnsi="Times New Roman" w:cs="Times New Roman"/>
        </w:rPr>
        <w:t>ro</w:t>
      </w:r>
      <w:r w:rsidR="00D7272E" w:rsidRPr="00A035FF">
        <w:rPr>
          <w:rFonts w:ascii="Times New Roman" w:hAnsi="Times New Roman" w:cs="Times New Roman"/>
        </w:rPr>
        <w:t xml:space="preserve">m </w:t>
      </w:r>
      <w:r w:rsidR="00985FFC" w:rsidRPr="00A035FF">
        <w:rPr>
          <w:rFonts w:ascii="Times New Roman" w:hAnsi="Times New Roman" w:cs="Times New Roman"/>
        </w:rPr>
        <w:t xml:space="preserve">whole blood. DNA methylation was profiled by using Infinium Human Methylation 450K </w:t>
      </w:r>
      <w:proofErr w:type="spellStart"/>
      <w:r w:rsidR="00985FFC" w:rsidRPr="00A035FF">
        <w:rPr>
          <w:rFonts w:ascii="Times New Roman" w:hAnsi="Times New Roman" w:cs="Times New Roman"/>
        </w:rPr>
        <w:t>BeadChip</w:t>
      </w:r>
      <w:proofErr w:type="spellEnd"/>
      <w:r w:rsidR="00985FFC" w:rsidRPr="00A035FF">
        <w:rPr>
          <w:rFonts w:ascii="Times New Roman" w:hAnsi="Times New Roman" w:cs="Times New Roman"/>
        </w:rPr>
        <w:t xml:space="preserve"> (HM450K) or the Infinium Human Methylation EPIC BeadChip</w:t>
      </w:r>
      <w:r w:rsidR="00B14782">
        <w:rPr>
          <w:rFonts w:ascii="Times New Roman" w:hAnsi="Times New Roman" w:cs="Times New Roman"/>
        </w:rPr>
        <w:t>.</w:t>
      </w:r>
      <w:r w:rsidR="00FF7CB2" w:rsidRPr="00A035FF">
        <w:rPr>
          <w:rFonts w:ascii="Times New Roman" w:hAnsi="Times New Roman" w:cs="Times New Roman"/>
        </w:rPr>
        <w:fldChar w:fldCharType="begin">
          <w:fldData xml:space="preserve">PEVuZE5vdGU+PENpdGU+PEF1dGhvcj5aaGFuZzwvQXV0aG9yPjxZZWFyPjIwMTc8L1llYXI+PFJl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</w:fldData>
        </w:fldChar>
      </w:r>
      <w:r w:rsidR="00F04387" w:rsidRPr="00A035FF">
        <w:rPr>
          <w:rFonts w:ascii="Times New Roman" w:hAnsi="Times New Roman" w:cs="Times New Roman"/>
        </w:rPr>
        <w:instrText xml:space="preserve"> ADDIN EN.CITE </w:instrText>
      </w:r>
      <w:r w:rsidR="00F04387" w:rsidRPr="00A035FF">
        <w:rPr>
          <w:rFonts w:ascii="Times New Roman" w:hAnsi="Times New Roman" w:cs="Times New Roman"/>
        </w:rPr>
        <w:fldChar w:fldCharType="begin">
          <w:fldData xml:space="preserve">PEVuZE5vdGU+PENpdGU+PEF1dGhvcj5aaGFuZzwvQXV0aG9yPjxZZWFyPjIwMTc8L1llYXI+PFJl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</w:fldData>
        </w:fldChar>
      </w:r>
      <w:r w:rsidR="00F04387" w:rsidRPr="00A035FF">
        <w:rPr>
          <w:rFonts w:ascii="Times New Roman" w:hAnsi="Times New Roman" w:cs="Times New Roman"/>
        </w:rPr>
        <w:instrText xml:space="preserve"> ADDIN EN.CITE.DATA </w:instrText>
      </w:r>
      <w:r w:rsidR="00F04387" w:rsidRPr="00A035FF">
        <w:rPr>
          <w:rFonts w:ascii="Times New Roman" w:hAnsi="Times New Roman" w:cs="Times New Roman"/>
        </w:rPr>
      </w:r>
      <w:r w:rsidR="00F04387" w:rsidRPr="00A035FF">
        <w:rPr>
          <w:rFonts w:ascii="Times New Roman" w:hAnsi="Times New Roman" w:cs="Times New Roman"/>
        </w:rPr>
        <w:fldChar w:fldCharType="end"/>
      </w:r>
      <w:r w:rsidR="00FF7CB2" w:rsidRPr="00A035FF">
        <w:rPr>
          <w:rFonts w:ascii="Times New Roman" w:hAnsi="Times New Roman" w:cs="Times New Roman"/>
        </w:rPr>
      </w:r>
      <w:r w:rsidR="00FF7CB2" w:rsidRPr="00A035FF">
        <w:rPr>
          <w:rFonts w:ascii="Times New Roman" w:hAnsi="Times New Roman" w:cs="Times New Roman"/>
        </w:rPr>
        <w:fldChar w:fldCharType="separate"/>
      </w:r>
      <w:r w:rsidR="00F04387" w:rsidRPr="00A035FF">
        <w:rPr>
          <w:rFonts w:ascii="Times New Roman" w:hAnsi="Times New Roman" w:cs="Times New Roman"/>
          <w:noProof/>
          <w:vertAlign w:val="superscript"/>
        </w:rPr>
        <w:t>26</w:t>
      </w:r>
      <w:r w:rsidR="00FF7CB2" w:rsidRPr="00A035FF">
        <w:rPr>
          <w:rFonts w:ascii="Times New Roman" w:hAnsi="Times New Roman" w:cs="Times New Roman"/>
        </w:rPr>
        <w:fldChar w:fldCharType="end"/>
      </w:r>
    </w:p>
    <w:p w14:paraId="0843273B" w14:textId="4F8A6BBA" w:rsidR="008C297F" w:rsidRPr="00A035FF" w:rsidRDefault="008C297F" w:rsidP="00504177">
      <w:pPr>
        <w:spacing w:after="120" w:line="480" w:lineRule="auto"/>
        <w:ind w:firstLine="360"/>
        <w:rPr>
          <w:rFonts w:ascii="Times New Roman" w:hAnsi="Times New Roman" w:cs="Times New Roman"/>
        </w:rPr>
      </w:pPr>
      <w:r w:rsidRPr="00A035FF">
        <w:rPr>
          <w:rFonts w:ascii="Times New Roman" w:hAnsi="Times New Roman" w:cs="Times New Roman"/>
        </w:rPr>
        <w:t>The study was approved by the committee of the Human Research Subject Protection at Yale University and the Institutional Research Board Committee of the Connecticut Veteran Healthcare System. All subjects provided written consents.</w:t>
      </w:r>
    </w:p>
    <w:p w14:paraId="779D2793" w14:textId="14D9781E" w:rsidR="00F82D67" w:rsidRPr="00A035FF" w:rsidRDefault="0039227C" w:rsidP="00A035FF">
      <w:pPr>
        <w:spacing w:after="120" w:line="480" w:lineRule="auto"/>
        <w:rPr>
          <w:rFonts w:ascii="Times New Roman" w:hAnsi="Times New Roman" w:cs="Times New Roman"/>
          <w:b/>
          <w:bCs/>
          <w:sz w:val="24"/>
          <w:szCs w:val="24"/>
        </w:rPr>
      </w:pPr>
      <w:r w:rsidRPr="00A035FF">
        <w:rPr>
          <w:rFonts w:ascii="Times New Roman" w:hAnsi="Times New Roman" w:cs="Times New Roman"/>
          <w:b/>
          <w:bCs/>
          <w:sz w:val="24"/>
          <w:szCs w:val="24"/>
        </w:rPr>
        <w:t>Funding and Acknowledgements</w:t>
      </w:r>
    </w:p>
    <w:p w14:paraId="6331AE09" w14:textId="3EEC7C2C" w:rsidR="007C6F9A" w:rsidRPr="00A035FF" w:rsidRDefault="007C6F9A" w:rsidP="00504177">
      <w:pPr>
        <w:spacing w:after="120" w:line="480" w:lineRule="auto"/>
        <w:ind w:firstLine="360"/>
        <w:rPr>
          <w:rFonts w:ascii="Times New Roman" w:hAnsi="Times New Roman" w:cs="Times New Roman"/>
        </w:rPr>
      </w:pPr>
      <w:r w:rsidRPr="00A035FF">
        <w:rPr>
          <w:rFonts w:ascii="Times New Roman" w:hAnsi="Times New Roman" w:cs="Times New Roman"/>
          <w:b/>
          <w:bCs/>
        </w:rPr>
        <w:t>ALSPAC Study</w:t>
      </w:r>
      <w:r w:rsidRPr="00A035FF">
        <w:rPr>
          <w:rFonts w:ascii="Times New Roman" w:hAnsi="Times New Roman" w:cs="Times New Roman"/>
        </w:rPr>
        <w:t xml:space="preserve">: </w:t>
      </w:r>
      <w:r w:rsidR="00985023" w:rsidRPr="00A035FF">
        <w:rPr>
          <w:rFonts w:ascii="Times New Roman" w:hAnsi="Times New Roman" w:cs="Times New Roman"/>
        </w:rPr>
        <w:t xml:space="preserve">The UK Medical Research Council and </w:t>
      </w:r>
      <w:proofErr w:type="spellStart"/>
      <w:r w:rsidR="00985023" w:rsidRPr="00A035FF">
        <w:rPr>
          <w:rFonts w:ascii="Times New Roman" w:hAnsi="Times New Roman" w:cs="Times New Roman"/>
        </w:rPr>
        <w:t>Wellcome</w:t>
      </w:r>
      <w:proofErr w:type="spellEnd"/>
      <w:r w:rsidR="00985023" w:rsidRPr="00A035FF">
        <w:rPr>
          <w:rFonts w:ascii="Times New Roman" w:hAnsi="Times New Roman" w:cs="Times New Roman"/>
        </w:rPr>
        <w:t xml:space="preserve"> (Grant ref: 217065/Z/19/Z) and the University of Bristol provide core support for ALSPAC. This publication is the work of the authors and </w:t>
      </w:r>
      <w:r w:rsidR="00162349">
        <w:rPr>
          <w:rFonts w:ascii="Times New Roman" w:hAnsi="Times New Roman" w:cs="Times New Roman"/>
        </w:rPr>
        <w:t xml:space="preserve">Fang </w:t>
      </w:r>
      <w:proofErr w:type="spellStart"/>
      <w:r w:rsidR="00162349">
        <w:rPr>
          <w:rFonts w:ascii="Times New Roman" w:hAnsi="Times New Roman" w:cs="Times New Roman"/>
        </w:rPr>
        <w:t>Fang</w:t>
      </w:r>
      <w:proofErr w:type="spellEnd"/>
      <w:r w:rsidR="00985023" w:rsidRPr="00A035FF">
        <w:rPr>
          <w:rFonts w:ascii="Times New Roman" w:hAnsi="Times New Roman" w:cs="Times New Roman"/>
        </w:rPr>
        <w:t xml:space="preserve"> will serve as guarantors for the contents of this paper</w:t>
      </w:r>
      <w:r w:rsidR="005132DB" w:rsidRPr="00A035FF">
        <w:rPr>
          <w:rFonts w:ascii="Times New Roman" w:hAnsi="Times New Roman" w:cs="Times New Roman"/>
        </w:rPr>
        <w:t xml:space="preserve">. </w:t>
      </w:r>
      <w:r w:rsidR="00FD7B17" w:rsidRPr="00A035FF">
        <w:rPr>
          <w:rFonts w:ascii="Times New Roman" w:hAnsi="Times New Roman" w:cs="Times New Roman"/>
        </w:rPr>
        <w:t>A comprehensive list of grants funding is available on the ALSPAC website (</w:t>
      </w:r>
      <w:hyperlink r:id="rId10" w:history="1">
        <w:r w:rsidR="00FD7B17" w:rsidRPr="00A035FF">
          <w:rPr>
            <w:rFonts w:ascii="Times New Roman" w:hAnsi="Times New Roman" w:cs="Times New Roman"/>
          </w:rPr>
          <w:t>http://www.bristol.ac.uk/alspac/external/documents/grant-acknowledgements.pdf</w:t>
        </w:r>
      </w:hyperlink>
      <w:r w:rsidR="00FD7B17" w:rsidRPr="00A035FF">
        <w:rPr>
          <w:rFonts w:ascii="Times New Roman" w:hAnsi="Times New Roman" w:cs="Times New Roman"/>
        </w:rPr>
        <w:t>).</w:t>
      </w:r>
      <w:r w:rsidR="00A81FB9" w:rsidRPr="00A035FF">
        <w:rPr>
          <w:rFonts w:ascii="Times New Roman" w:hAnsi="Times New Roman" w:cs="Times New Roman"/>
        </w:rPr>
        <w:t xml:space="preserve"> </w:t>
      </w:r>
      <w:r w:rsidR="00224A47" w:rsidRPr="00A035FF">
        <w:rPr>
          <w:rFonts w:ascii="Times New Roman" w:hAnsi="Times New Roman" w:cs="Times New Roman"/>
        </w:rPr>
        <w:t>The Accessible Resource for Integrated Epigenomics Studies</w:t>
      </w:r>
      <w:r w:rsidR="00D7272E">
        <w:rPr>
          <w:rFonts w:ascii="Times New Roman" w:hAnsi="Times New Roman" w:cs="Times New Roman"/>
        </w:rPr>
        <w:t>,</w:t>
      </w:r>
      <w:r w:rsidR="00224A47" w:rsidRPr="00A035FF">
        <w:rPr>
          <w:rFonts w:ascii="Times New Roman" w:hAnsi="Times New Roman" w:cs="Times New Roman"/>
        </w:rPr>
        <w:t xml:space="preserve"> which generated DNA methylation profiles was funded by the UK Biotechnology and Biological Sciences Research Council (BB/I025751/1 and BB/I025263/1). Additional epigenetic profiling on the ALSPAC cohort was supported by the UK Medical Research Council Integrative Epidemiology Unit and the University of Bristol (MC_UU_12013_1, MC_UU_12013_2, MC_UU_12013_5</w:t>
      </w:r>
      <w:r w:rsidR="00D7272E">
        <w:rPr>
          <w:rFonts w:ascii="Times New Roman" w:hAnsi="Times New Roman" w:cs="Times New Roman"/>
        </w:rPr>
        <w:t>,</w:t>
      </w:r>
      <w:r w:rsidR="00224A47" w:rsidRPr="00A035FF">
        <w:rPr>
          <w:rFonts w:ascii="Times New Roman" w:hAnsi="Times New Roman" w:cs="Times New Roman"/>
        </w:rPr>
        <w:t xml:space="preserve"> and MC_UU_12013_8), the </w:t>
      </w:r>
      <w:proofErr w:type="spellStart"/>
      <w:r w:rsidR="00224A47" w:rsidRPr="00A035FF">
        <w:rPr>
          <w:rFonts w:ascii="Times New Roman" w:hAnsi="Times New Roman" w:cs="Times New Roman"/>
        </w:rPr>
        <w:t>Wellcome</w:t>
      </w:r>
      <w:proofErr w:type="spellEnd"/>
      <w:r w:rsidR="00224A47" w:rsidRPr="00A035FF">
        <w:rPr>
          <w:rFonts w:ascii="Times New Roman" w:hAnsi="Times New Roman" w:cs="Times New Roman"/>
        </w:rPr>
        <w:t xml:space="preserve"> Trust (WT088806) and the United States National Institute of Diabetes and Digestive and Kidney Diseases (R01 DK10324). </w:t>
      </w:r>
      <w:r w:rsidR="00A81FB9" w:rsidRPr="00A035FF">
        <w:rPr>
          <w:rFonts w:ascii="Times New Roman" w:hAnsi="Times New Roman" w:cs="Times New Roman"/>
        </w:rPr>
        <w:t xml:space="preserve">We are extremely grateful to all the families who took part in this </w:t>
      </w:r>
      <w:r w:rsidR="00A81FB9" w:rsidRPr="00A035FF">
        <w:rPr>
          <w:rFonts w:ascii="Times New Roman" w:hAnsi="Times New Roman" w:cs="Times New Roman"/>
        </w:rPr>
        <w:lastRenderedPageBreak/>
        <w:t>study, the midwives for their help in recruiting them, and the whole ALSPAC team, which includes interviewers, computer and laboratory technicians, clerical workers, research scientists, volunteers, managers, receptionists</w:t>
      </w:r>
      <w:r w:rsidR="00D7272E">
        <w:rPr>
          <w:rFonts w:ascii="Times New Roman" w:hAnsi="Times New Roman" w:cs="Times New Roman"/>
        </w:rPr>
        <w:t>,</w:t>
      </w:r>
      <w:r w:rsidR="00A81FB9" w:rsidRPr="00A035FF">
        <w:rPr>
          <w:rFonts w:ascii="Times New Roman" w:hAnsi="Times New Roman" w:cs="Times New Roman"/>
        </w:rPr>
        <w:t xml:space="preserve"> and nurses.</w:t>
      </w:r>
    </w:p>
    <w:p w14:paraId="29D23731" w14:textId="4F76D4D0" w:rsidR="00562D11" w:rsidRPr="00A035FF" w:rsidRDefault="00C447A6" w:rsidP="00504177">
      <w:pPr>
        <w:spacing w:after="120" w:line="480" w:lineRule="auto"/>
        <w:ind w:firstLine="360"/>
        <w:rPr>
          <w:rFonts w:ascii="Times New Roman" w:hAnsi="Times New Roman" w:cs="Times New Roman"/>
        </w:rPr>
      </w:pPr>
      <w:r w:rsidRPr="00A035FF">
        <w:rPr>
          <w:rFonts w:ascii="Times New Roman" w:hAnsi="Times New Roman" w:cs="Times New Roman"/>
          <w:b/>
          <w:bCs/>
        </w:rPr>
        <w:t>FinnTwin Study</w:t>
      </w:r>
      <w:r w:rsidRPr="00A035FF">
        <w:rPr>
          <w:rFonts w:ascii="Times New Roman" w:hAnsi="Times New Roman" w:cs="Times New Roman"/>
        </w:rPr>
        <w:t>:</w:t>
      </w:r>
      <w:r w:rsidR="00562D11" w:rsidRPr="00A035FF">
        <w:rPr>
          <w:rFonts w:ascii="Times New Roman" w:hAnsi="Times New Roman" w:cs="Times New Roman"/>
        </w:rPr>
        <w:t xml:space="preserve"> Data collection of the Finnish twin cohort samples has been supported by the Academy of Finland Center of Excellence in Complex Disease Genetics (Grants 213506 and 129680 and 336823), the Academy of Finland (Grants 265240 and 263278 to JK, and 297908 to MO), NIH Grant DA12854 (to PAFM), and by the Sigrid </w:t>
      </w:r>
      <w:proofErr w:type="spellStart"/>
      <w:r w:rsidR="00562D11" w:rsidRPr="00A035FF">
        <w:rPr>
          <w:rFonts w:ascii="Times New Roman" w:hAnsi="Times New Roman" w:cs="Times New Roman"/>
        </w:rPr>
        <w:t>Juselius</w:t>
      </w:r>
      <w:proofErr w:type="spellEnd"/>
      <w:r w:rsidR="00562D11" w:rsidRPr="00A035FF">
        <w:rPr>
          <w:rFonts w:ascii="Times New Roman" w:hAnsi="Times New Roman" w:cs="Times New Roman"/>
        </w:rPr>
        <w:t xml:space="preserve"> Foundation (to JK and MO).</w:t>
      </w:r>
    </w:p>
    <w:p w14:paraId="7109B59A" w14:textId="77A1A91B" w:rsidR="00D658CE" w:rsidRPr="00A035FF" w:rsidRDefault="00D658CE" w:rsidP="00504177">
      <w:pPr>
        <w:spacing w:after="120" w:line="480" w:lineRule="auto"/>
        <w:ind w:firstLine="360"/>
        <w:rPr>
          <w:rFonts w:ascii="Times New Roman" w:hAnsi="Times New Roman" w:cs="Times New Roman"/>
        </w:rPr>
      </w:pPr>
      <w:r w:rsidRPr="00A035FF">
        <w:rPr>
          <w:rFonts w:ascii="Times New Roman" w:hAnsi="Times New Roman" w:cs="Times New Roman"/>
          <w:b/>
          <w:bCs/>
        </w:rPr>
        <w:t>GuLF Study</w:t>
      </w:r>
      <w:r w:rsidRPr="00A035FF">
        <w:rPr>
          <w:rFonts w:ascii="Times New Roman" w:hAnsi="Times New Roman" w:cs="Times New Roman"/>
        </w:rPr>
        <w:t>:</w:t>
      </w:r>
      <w:r w:rsidR="00127E21" w:rsidRPr="00A035FF">
        <w:rPr>
          <w:rFonts w:ascii="Times New Roman" w:hAnsi="Times New Roman" w:cs="Times New Roman"/>
        </w:rPr>
        <w:t xml:space="preserve"> The</w:t>
      </w:r>
      <w:r w:rsidRPr="00A035FF">
        <w:rPr>
          <w:rFonts w:ascii="Times New Roman" w:hAnsi="Times New Roman" w:cs="Times New Roman"/>
        </w:rPr>
        <w:t xml:space="preserve"> GuLF </w:t>
      </w:r>
      <w:r w:rsidR="00127E21" w:rsidRPr="00A035FF">
        <w:rPr>
          <w:rFonts w:ascii="Times New Roman" w:hAnsi="Times New Roman" w:cs="Times New Roman"/>
        </w:rPr>
        <w:t xml:space="preserve">Long-Term Follow-up </w:t>
      </w:r>
      <w:r w:rsidR="00D26EBD" w:rsidRPr="00A035FF">
        <w:rPr>
          <w:rFonts w:ascii="Times New Roman" w:hAnsi="Times New Roman" w:cs="Times New Roman"/>
        </w:rPr>
        <w:t>S</w:t>
      </w:r>
      <w:r w:rsidR="00127E21" w:rsidRPr="00A035FF">
        <w:rPr>
          <w:rFonts w:ascii="Times New Roman" w:hAnsi="Times New Roman" w:cs="Times New Roman"/>
        </w:rPr>
        <w:t>tudy was supported by the National Institutes of Health Common Fund and the Intramural Research Program of the National Institutes of Health, National Institute of Environmental Health Sciences (ZO1 ES 102945).</w:t>
      </w:r>
    </w:p>
    <w:p w14:paraId="00D223DA" w14:textId="7F2DFC29" w:rsidR="00135B48" w:rsidRPr="00A035FF" w:rsidRDefault="00AC5829" w:rsidP="00504177">
      <w:pPr>
        <w:spacing w:after="120" w:line="480" w:lineRule="auto"/>
        <w:ind w:firstLine="360"/>
        <w:rPr>
          <w:rFonts w:ascii="Times New Roman" w:hAnsi="Times New Roman" w:cs="Times New Roman"/>
          <w:color w:val="201F1E"/>
          <w:shd w:val="clear" w:color="auto" w:fill="FFFFFF"/>
        </w:rPr>
      </w:pPr>
      <w:r w:rsidRPr="00A035FF">
        <w:rPr>
          <w:rFonts w:ascii="Times New Roman" w:hAnsi="Times New Roman" w:cs="Times New Roman"/>
          <w:b/>
          <w:bCs/>
        </w:rPr>
        <w:t>NTR</w:t>
      </w:r>
      <w:r w:rsidRPr="00A035FF">
        <w:rPr>
          <w:rFonts w:ascii="Times New Roman" w:hAnsi="Times New Roman" w:cs="Times New Roman"/>
        </w:rPr>
        <w:t xml:space="preserve">: </w:t>
      </w:r>
      <w:r w:rsidR="00E70988" w:rsidRPr="00A035FF">
        <w:rPr>
          <w:rFonts w:ascii="Times New Roman" w:hAnsi="Times New Roman" w:cs="Times New Roman"/>
          <w:color w:val="201F1E"/>
          <w:shd w:val="clear" w:color="auto" w:fill="FFFFFF"/>
        </w:rPr>
        <w:t xml:space="preserve">We acknowledge funding from the </w:t>
      </w:r>
      <w:r w:rsidR="00E70988" w:rsidRPr="00A035FF">
        <w:rPr>
          <w:rFonts w:ascii="Times New Roman" w:hAnsi="Times New Roman" w:cs="Times New Roman"/>
        </w:rPr>
        <w:t>National Institute on Drug Abuse grant number R01DA048824 (PI: Fang)</w:t>
      </w:r>
      <w:r w:rsidR="00E70988" w:rsidRPr="00A035FF">
        <w:rPr>
          <w:rFonts w:ascii="Times New Roman" w:hAnsi="Times New Roman" w:cs="Times New Roman"/>
          <w:color w:val="201F1E"/>
          <w:shd w:val="clear" w:color="auto" w:fill="FFFFFF"/>
        </w:rPr>
        <w:t>, the Netherlands Organization for Scientific Research (NWO): Biobanking and Biomolecular Research Infrastructure (BBMRI–NL, NWO 184.033.111) and the BBRMI-NL-financed BIOS Consortium (NWO 184.021.007), NWO Large Scale infrastructures X-Omics (184.034.019), Genotype/phenotype database for behavior genetic and genetic epidemiological studies (</w:t>
      </w:r>
      <w:proofErr w:type="spellStart"/>
      <w:r w:rsidR="00E70988" w:rsidRPr="00A035FF">
        <w:rPr>
          <w:rFonts w:ascii="Times New Roman" w:hAnsi="Times New Roman" w:cs="Times New Roman"/>
          <w:color w:val="201F1E"/>
          <w:shd w:val="clear" w:color="auto" w:fill="FFFFFF"/>
        </w:rPr>
        <w:t>ZonMw</w:t>
      </w:r>
      <w:proofErr w:type="spellEnd"/>
      <w:r w:rsidR="00E70988" w:rsidRPr="00A035FF">
        <w:rPr>
          <w:rFonts w:ascii="Times New Roman" w:hAnsi="Times New Roman" w:cs="Times New Roman"/>
          <w:color w:val="201F1E"/>
          <w:shd w:val="clear" w:color="auto" w:fill="FFFFFF"/>
        </w:rPr>
        <w:t xml:space="preserve"> </w:t>
      </w:r>
      <w:proofErr w:type="spellStart"/>
      <w:r w:rsidR="00E70988" w:rsidRPr="00A035FF">
        <w:rPr>
          <w:rFonts w:ascii="Times New Roman" w:hAnsi="Times New Roman" w:cs="Times New Roman"/>
          <w:color w:val="201F1E"/>
          <w:shd w:val="clear" w:color="auto" w:fill="FFFFFF"/>
        </w:rPr>
        <w:t>Middelgroot</w:t>
      </w:r>
      <w:proofErr w:type="spellEnd"/>
      <w:r w:rsidR="00E70988" w:rsidRPr="00A035FF">
        <w:rPr>
          <w:rFonts w:ascii="Times New Roman" w:hAnsi="Times New Roman" w:cs="Times New Roman"/>
          <w:color w:val="201F1E"/>
          <w:shd w:val="clear" w:color="auto" w:fill="FFFFFF"/>
        </w:rPr>
        <w:t xml:space="preserve"> 911-09-032); Netherlands Twin Registry Repository: researching the interplay between genome and environment (NWO-Groot 480-15-001/674); the Avera Institute, Sioux Falls (USA) and the National Institutes of Health (NIH R01 HD042157-01A1, MH081802, Grand Opportunity grants 1RC2 MH089951 and 1RC2 MH089995); epigenetic data were generated at the Human Genomics Facility (</w:t>
      </w:r>
      <w:proofErr w:type="spellStart"/>
      <w:r w:rsidR="00E70988" w:rsidRPr="00A035FF">
        <w:rPr>
          <w:rFonts w:ascii="Times New Roman" w:hAnsi="Times New Roman" w:cs="Times New Roman"/>
          <w:color w:val="201F1E"/>
          <w:shd w:val="clear" w:color="auto" w:fill="FFFFFF"/>
        </w:rPr>
        <w:t>HuGe</w:t>
      </w:r>
      <w:proofErr w:type="spellEnd"/>
      <w:r w:rsidR="00E70988" w:rsidRPr="00A035FF">
        <w:rPr>
          <w:rFonts w:ascii="Times New Roman" w:hAnsi="Times New Roman" w:cs="Times New Roman"/>
          <w:color w:val="201F1E"/>
          <w:shd w:val="clear" w:color="auto" w:fill="FFFFFF"/>
        </w:rPr>
        <w:t xml:space="preserve">-F) at </w:t>
      </w:r>
      <w:proofErr w:type="spellStart"/>
      <w:r w:rsidR="00E70988" w:rsidRPr="00A035FF">
        <w:rPr>
          <w:rFonts w:ascii="Times New Roman" w:hAnsi="Times New Roman" w:cs="Times New Roman"/>
          <w:color w:val="1C1D1E"/>
          <w:shd w:val="clear" w:color="auto" w:fill="FFFFFF"/>
        </w:rPr>
        <w:t>ErasmusMC</w:t>
      </w:r>
      <w:proofErr w:type="spellEnd"/>
      <w:r w:rsidR="00E70988" w:rsidRPr="00A035FF">
        <w:rPr>
          <w:rFonts w:ascii="Times New Roman" w:hAnsi="Times New Roman" w:cs="Times New Roman"/>
          <w:color w:val="1C1D1E"/>
          <w:shd w:val="clear" w:color="auto" w:fill="FFFFFF"/>
        </w:rPr>
        <w:t xml:space="preserve"> Rotterdam</w:t>
      </w:r>
      <w:r w:rsidR="00E70988" w:rsidRPr="00A035FF">
        <w:rPr>
          <w:rFonts w:ascii="Times New Roman" w:hAnsi="Times New Roman" w:cs="Times New Roman"/>
          <w:color w:val="201F1E"/>
          <w:shd w:val="clear" w:color="auto" w:fill="FFFFFF"/>
        </w:rPr>
        <w:t xml:space="preserve">. DIB acknowledges the Royal Netherlands Academy of Science Professor Award (PAH/6635). </w:t>
      </w:r>
    </w:p>
    <w:p w14:paraId="222FA483" w14:textId="3740EA3E" w:rsidR="00321453" w:rsidRPr="00A035FF" w:rsidRDefault="00321453" w:rsidP="00504177">
      <w:pPr>
        <w:spacing w:after="120" w:line="480" w:lineRule="auto"/>
        <w:ind w:firstLine="360"/>
        <w:rPr>
          <w:rFonts w:ascii="Times New Roman" w:hAnsi="Times New Roman" w:cs="Times New Roman"/>
          <w:color w:val="201F1E"/>
          <w:shd w:val="clear" w:color="auto" w:fill="FFFFFF"/>
        </w:rPr>
      </w:pPr>
      <w:r w:rsidRPr="00A035FF">
        <w:rPr>
          <w:rFonts w:ascii="Times New Roman" w:hAnsi="Times New Roman" w:cs="Times New Roman"/>
          <w:b/>
          <w:bCs/>
        </w:rPr>
        <w:t>Sister Study</w:t>
      </w:r>
      <w:r w:rsidRPr="00A035FF">
        <w:rPr>
          <w:rFonts w:ascii="Times New Roman" w:hAnsi="Times New Roman" w:cs="Times New Roman"/>
        </w:rPr>
        <w:t xml:space="preserve">: Sister Study was supported by the Intramural Research Program of the </w:t>
      </w:r>
      <w:r w:rsidR="002765EA" w:rsidRPr="00A035FF">
        <w:rPr>
          <w:rFonts w:ascii="Times New Roman" w:hAnsi="Times New Roman" w:cs="Times New Roman"/>
        </w:rPr>
        <w:t>National Institutes of Health</w:t>
      </w:r>
      <w:r w:rsidRPr="00A035FF">
        <w:rPr>
          <w:rFonts w:ascii="Times New Roman" w:hAnsi="Times New Roman" w:cs="Times New Roman"/>
        </w:rPr>
        <w:t>, National Institute of Environmental Health Sciences (Z01 ES044005</w:t>
      </w:r>
      <w:r w:rsidR="00B60699" w:rsidRPr="00A035FF">
        <w:rPr>
          <w:rFonts w:ascii="Times New Roman" w:hAnsi="Times New Roman" w:cs="Times New Roman"/>
        </w:rPr>
        <w:t>, Z01 ES049033</w:t>
      </w:r>
      <w:r w:rsidRPr="00A035FF">
        <w:rPr>
          <w:rFonts w:ascii="Times New Roman" w:hAnsi="Times New Roman" w:cs="Times New Roman"/>
        </w:rPr>
        <w:t>)</w:t>
      </w:r>
      <w:r w:rsidR="00412056" w:rsidRPr="00A035FF">
        <w:rPr>
          <w:rFonts w:ascii="Times New Roman" w:hAnsi="Times New Roman" w:cs="Times New Roman"/>
        </w:rPr>
        <w:t>.</w:t>
      </w:r>
    </w:p>
    <w:p w14:paraId="398C6FB7" w14:textId="0794D2F1" w:rsidR="009309E8" w:rsidRPr="00A035FF" w:rsidRDefault="009309E8" w:rsidP="00504177">
      <w:pPr>
        <w:spacing w:after="120" w:line="480" w:lineRule="auto"/>
        <w:ind w:firstLine="360"/>
        <w:rPr>
          <w:rFonts w:ascii="Times New Roman" w:hAnsi="Times New Roman" w:cs="Times New Roman"/>
          <w:color w:val="201F1E"/>
          <w:shd w:val="clear" w:color="auto" w:fill="FFFFFF"/>
        </w:rPr>
      </w:pPr>
      <w:r w:rsidRPr="00A035FF">
        <w:rPr>
          <w:rFonts w:ascii="Times New Roman" w:hAnsi="Times New Roman" w:cs="Times New Roman"/>
          <w:b/>
          <w:bCs/>
        </w:rPr>
        <w:lastRenderedPageBreak/>
        <w:t>VACS</w:t>
      </w:r>
      <w:r w:rsidRPr="00A035FF">
        <w:rPr>
          <w:rFonts w:ascii="Times New Roman" w:hAnsi="Times New Roman" w:cs="Times New Roman"/>
        </w:rPr>
        <w:t xml:space="preserve">: </w:t>
      </w:r>
      <w:r w:rsidRPr="00A035FF">
        <w:rPr>
          <w:rFonts w:ascii="Times New Roman" w:hAnsi="Times New Roman" w:cs="Times New Roman"/>
          <w:color w:val="201F1E"/>
          <w:shd w:val="clear" w:color="auto" w:fill="FFFFFF"/>
        </w:rPr>
        <w:t>This work was supported by National Institute on Drug Abuse grant number R01DA048824 (PI: Fang); R01 DA038632 (Xu</w:t>
      </w:r>
      <w:r w:rsidR="00504177" w:rsidRPr="00A035FF">
        <w:rPr>
          <w:rFonts w:ascii="Times New Roman" w:hAnsi="Times New Roman" w:cs="Times New Roman"/>
          <w:color w:val="201F1E"/>
          <w:shd w:val="clear" w:color="auto" w:fill="FFFFFF"/>
        </w:rPr>
        <w:t>)</w:t>
      </w:r>
      <w:r w:rsidR="00504177">
        <w:rPr>
          <w:rFonts w:ascii="Times New Roman" w:hAnsi="Times New Roman" w:cs="Times New Roman"/>
          <w:color w:val="201F1E"/>
          <w:shd w:val="clear" w:color="auto" w:fill="FFFFFF"/>
        </w:rPr>
        <w:t>;</w:t>
      </w:r>
      <w:r w:rsidR="00504177" w:rsidRPr="00A035FF">
        <w:rPr>
          <w:rFonts w:ascii="Times New Roman" w:hAnsi="Times New Roman" w:cs="Times New Roman"/>
          <w:color w:val="201F1E"/>
          <w:shd w:val="clear" w:color="auto" w:fill="FFFFFF"/>
        </w:rPr>
        <w:t xml:space="preserve"> </w:t>
      </w:r>
      <w:r w:rsidRPr="00A035FF">
        <w:rPr>
          <w:rFonts w:ascii="Times New Roman" w:hAnsi="Times New Roman" w:cs="Times New Roman"/>
          <w:color w:val="201F1E"/>
          <w:shd w:val="clear" w:color="auto" w:fill="FFFFFF"/>
        </w:rPr>
        <w:t>R01 DA047063 (MPI:</w:t>
      </w:r>
      <w:r w:rsidR="00504177">
        <w:rPr>
          <w:rFonts w:ascii="Times New Roman" w:hAnsi="Times New Roman" w:cs="Times New Roman"/>
          <w:color w:val="201F1E"/>
          <w:shd w:val="clear" w:color="auto" w:fill="FFFFFF"/>
        </w:rPr>
        <w:t xml:space="preserve"> </w:t>
      </w:r>
      <w:r w:rsidRPr="00A035FF">
        <w:rPr>
          <w:rFonts w:ascii="Times New Roman" w:hAnsi="Times New Roman" w:cs="Times New Roman"/>
          <w:color w:val="201F1E"/>
          <w:shd w:val="clear" w:color="auto" w:fill="FFFFFF"/>
        </w:rPr>
        <w:t xml:space="preserve">Xu and </w:t>
      </w:r>
      <w:proofErr w:type="spellStart"/>
      <w:r w:rsidRPr="00A035FF">
        <w:rPr>
          <w:rFonts w:ascii="Times New Roman" w:hAnsi="Times New Roman" w:cs="Times New Roman"/>
          <w:color w:val="201F1E"/>
          <w:shd w:val="clear" w:color="auto" w:fill="FFFFFF"/>
        </w:rPr>
        <w:t>Aouizerat</w:t>
      </w:r>
      <w:proofErr w:type="spellEnd"/>
      <w:r w:rsidRPr="00A035FF">
        <w:rPr>
          <w:rFonts w:ascii="Times New Roman" w:hAnsi="Times New Roman" w:cs="Times New Roman"/>
          <w:color w:val="201F1E"/>
          <w:shd w:val="clear" w:color="auto" w:fill="FFFFFF"/>
        </w:rPr>
        <w:t>); R01 DA047820 (</w:t>
      </w:r>
      <w:proofErr w:type="spellStart"/>
      <w:proofErr w:type="gramStart"/>
      <w:r w:rsidRPr="00A035FF">
        <w:rPr>
          <w:rFonts w:ascii="Times New Roman" w:hAnsi="Times New Roman" w:cs="Times New Roman"/>
          <w:color w:val="201F1E"/>
          <w:shd w:val="clear" w:color="auto" w:fill="FFFFFF"/>
        </w:rPr>
        <w:t>MPI:Xu</w:t>
      </w:r>
      <w:proofErr w:type="spellEnd"/>
      <w:proofErr w:type="gramEnd"/>
      <w:r w:rsidRPr="00A035FF">
        <w:rPr>
          <w:rFonts w:ascii="Times New Roman" w:hAnsi="Times New Roman" w:cs="Times New Roman"/>
          <w:color w:val="201F1E"/>
          <w:shd w:val="clear" w:color="auto" w:fill="FFFFFF"/>
        </w:rPr>
        <w:t xml:space="preserve"> and </w:t>
      </w:r>
      <w:proofErr w:type="spellStart"/>
      <w:r w:rsidRPr="00A035FF">
        <w:rPr>
          <w:rFonts w:ascii="Times New Roman" w:hAnsi="Times New Roman" w:cs="Times New Roman"/>
          <w:color w:val="201F1E"/>
          <w:shd w:val="clear" w:color="auto" w:fill="FFFFFF"/>
        </w:rPr>
        <w:t>Aouizerat</w:t>
      </w:r>
      <w:proofErr w:type="spellEnd"/>
      <w:r w:rsidRPr="00A035FF">
        <w:rPr>
          <w:rFonts w:ascii="Times New Roman" w:hAnsi="Times New Roman" w:cs="Times New Roman"/>
          <w:color w:val="201F1E"/>
          <w:shd w:val="clear" w:color="auto" w:fill="FFFFFF"/>
        </w:rPr>
        <w:t>).</w:t>
      </w:r>
      <w:r w:rsidR="009119AC" w:rsidRPr="00A035FF">
        <w:rPr>
          <w:rFonts w:ascii="Times New Roman" w:hAnsi="Times New Roman" w:cs="Times New Roman"/>
          <w:color w:val="201F1E"/>
          <w:shd w:val="clear" w:color="auto" w:fill="FFFFFF"/>
        </w:rPr>
        <w:t xml:space="preserve"> </w:t>
      </w:r>
      <w:proofErr w:type="spellStart"/>
      <w:r w:rsidRPr="00A035FF">
        <w:rPr>
          <w:rFonts w:ascii="Times New Roman" w:hAnsi="Times New Roman" w:cs="Times New Roman"/>
          <w:color w:val="201F1E"/>
          <w:shd w:val="clear" w:color="auto" w:fill="FFFFFF"/>
        </w:rPr>
        <w:t>COMpAAAS</w:t>
      </w:r>
      <w:proofErr w:type="spellEnd"/>
      <w:r w:rsidRPr="00A035FF">
        <w:rPr>
          <w:rFonts w:ascii="Times New Roman" w:hAnsi="Times New Roman" w:cs="Times New Roman"/>
          <w:color w:val="201F1E"/>
          <w:shd w:val="clear" w:color="auto" w:fill="FFFFFF"/>
        </w:rPr>
        <w:t>/Veterans Aging Cohort Study, a CHAART Cooperative Agreement, is supported by the National Institutes of Health: National Institute on Alcohol Abuse and Alcoholism (U24-AA020794, U01-AA020790, U01-AA020795, U01-AA020799; U10-AA013566-completed) and in kind by the U</w:t>
      </w:r>
      <w:r w:rsidR="00504177">
        <w:rPr>
          <w:rFonts w:ascii="Times New Roman" w:hAnsi="Times New Roman" w:cs="Times New Roman"/>
          <w:color w:val="201F1E"/>
          <w:shd w:val="clear" w:color="auto" w:fill="FFFFFF"/>
        </w:rPr>
        <w:t>.</w:t>
      </w:r>
      <w:r w:rsidRPr="00A035FF">
        <w:rPr>
          <w:rFonts w:ascii="Times New Roman" w:hAnsi="Times New Roman" w:cs="Times New Roman"/>
          <w:color w:val="201F1E"/>
          <w:shd w:val="clear" w:color="auto" w:fill="FFFFFF"/>
        </w:rPr>
        <w:t>S</w:t>
      </w:r>
      <w:r w:rsidR="00504177">
        <w:rPr>
          <w:rFonts w:ascii="Times New Roman" w:hAnsi="Times New Roman" w:cs="Times New Roman"/>
          <w:color w:val="201F1E"/>
          <w:shd w:val="clear" w:color="auto" w:fill="FFFFFF"/>
        </w:rPr>
        <w:t>.</w:t>
      </w:r>
      <w:r w:rsidRPr="00A035FF">
        <w:rPr>
          <w:rFonts w:ascii="Times New Roman" w:hAnsi="Times New Roman" w:cs="Times New Roman"/>
          <w:color w:val="201F1E"/>
          <w:shd w:val="clear" w:color="auto" w:fill="FFFFFF"/>
        </w:rPr>
        <w:t xml:space="preserve"> Department of Veterans Affairs. Additional grant support from the National Institute on Drug Abuse R01-DA035616 is also acknowledged. The views and opinions expressed in this manuscript are those of the authors and do not necessarily represent those of the Department of Veterans Affairs or the </w:t>
      </w:r>
      <w:r w:rsidR="00504177">
        <w:rPr>
          <w:rFonts w:ascii="Times New Roman" w:hAnsi="Times New Roman" w:cs="Times New Roman"/>
          <w:color w:val="201F1E"/>
          <w:shd w:val="clear" w:color="auto" w:fill="FFFFFF"/>
        </w:rPr>
        <w:t>U.S.</w:t>
      </w:r>
      <w:r w:rsidRPr="00A035FF">
        <w:rPr>
          <w:rFonts w:ascii="Times New Roman" w:hAnsi="Times New Roman" w:cs="Times New Roman"/>
          <w:color w:val="201F1E"/>
          <w:shd w:val="clear" w:color="auto" w:fill="FFFFFF"/>
        </w:rPr>
        <w:t xml:space="preserve"> government. This work uses data provided by patients and collected by VA as part of </w:t>
      </w:r>
      <w:r w:rsidR="00504177">
        <w:rPr>
          <w:rFonts w:ascii="Times New Roman" w:hAnsi="Times New Roman" w:cs="Times New Roman"/>
          <w:color w:val="201F1E"/>
          <w:shd w:val="clear" w:color="auto" w:fill="FFFFFF"/>
        </w:rPr>
        <w:t>its</w:t>
      </w:r>
      <w:r w:rsidR="00504177" w:rsidRPr="00A035FF">
        <w:rPr>
          <w:rFonts w:ascii="Times New Roman" w:hAnsi="Times New Roman" w:cs="Times New Roman"/>
          <w:color w:val="201F1E"/>
          <w:shd w:val="clear" w:color="auto" w:fill="FFFFFF"/>
        </w:rPr>
        <w:t xml:space="preserve"> </w:t>
      </w:r>
      <w:r w:rsidRPr="00A035FF">
        <w:rPr>
          <w:rFonts w:ascii="Times New Roman" w:hAnsi="Times New Roman" w:cs="Times New Roman"/>
          <w:color w:val="201F1E"/>
          <w:shd w:val="clear" w:color="auto" w:fill="FFFFFF"/>
        </w:rPr>
        <w:t>care and support.</w:t>
      </w:r>
    </w:p>
    <w:p w14:paraId="51647A93" w14:textId="19711578" w:rsidR="00F95FF1" w:rsidRPr="00A035FF" w:rsidRDefault="00F95FF1" w:rsidP="00504177">
      <w:pPr>
        <w:spacing w:after="120" w:line="480" w:lineRule="auto"/>
        <w:ind w:firstLine="360"/>
        <w:rPr>
          <w:rFonts w:ascii="Times New Roman" w:hAnsi="Times New Roman" w:cs="Times New Roman"/>
          <w:lang w:val="en-GB"/>
        </w:rPr>
      </w:pPr>
      <w:r w:rsidRPr="00A035FF">
        <w:rPr>
          <w:rFonts w:ascii="Times New Roman" w:hAnsi="Times New Roman" w:cs="Times New Roman"/>
          <w:b/>
          <w:bCs/>
        </w:rPr>
        <w:t>TwinsUK</w:t>
      </w:r>
      <w:r w:rsidRPr="00A035FF">
        <w:rPr>
          <w:rFonts w:ascii="Times New Roman" w:hAnsi="Times New Roman" w:cs="Times New Roman"/>
        </w:rPr>
        <w:t>: This work was supported by the UK Economic and Social Research Council and Biotechnology and Biological Sciences Research Council (BBSRC) (</w:t>
      </w:r>
      <w:r w:rsidRPr="00A035FF">
        <w:rPr>
          <w:rFonts w:ascii="Times New Roman" w:hAnsi="Times New Roman" w:cs="Times New Roman"/>
          <w:lang w:val="en-GB"/>
        </w:rPr>
        <w:t>ES/N000404/1 to JTB)</w:t>
      </w:r>
      <w:r w:rsidRPr="00A035FF">
        <w:rPr>
          <w:rFonts w:ascii="Times New Roman" w:hAnsi="Times New Roman" w:cs="Times New Roman"/>
        </w:rPr>
        <w:t xml:space="preserve"> and JPI ERA HDHL DIMENSION (BBSRC</w:t>
      </w:r>
      <w:r w:rsidR="00A035FF">
        <w:rPr>
          <w:rFonts w:ascii="Times New Roman" w:hAnsi="Times New Roman" w:cs="Times New Roman"/>
        </w:rPr>
        <w:t xml:space="preserve"> </w:t>
      </w:r>
      <w:r w:rsidRPr="00A035FF">
        <w:rPr>
          <w:rFonts w:ascii="Times New Roman" w:hAnsi="Times New Roman" w:cs="Times New Roman"/>
        </w:rPr>
        <w:t xml:space="preserve">BB/S020845/1 to JTB). </w:t>
      </w:r>
      <w:r w:rsidRPr="00A035FF">
        <w:rPr>
          <w:rFonts w:ascii="Times New Roman" w:hAnsi="Times New Roman" w:cs="Times New Roman"/>
          <w:lang w:val="en-GB"/>
        </w:rPr>
        <w:t xml:space="preserve">The TwinsUK study is funded by the </w:t>
      </w:r>
      <w:proofErr w:type="spellStart"/>
      <w:r w:rsidRPr="00A035FF">
        <w:rPr>
          <w:rFonts w:ascii="Times New Roman" w:hAnsi="Times New Roman" w:cs="Times New Roman"/>
          <w:lang w:val="en-GB"/>
        </w:rPr>
        <w:t>Wellcome</w:t>
      </w:r>
      <w:proofErr w:type="spellEnd"/>
      <w:r w:rsidRPr="00A035FF">
        <w:rPr>
          <w:rFonts w:ascii="Times New Roman" w:hAnsi="Times New Roman" w:cs="Times New Roman"/>
          <w:lang w:val="en-GB"/>
        </w:rPr>
        <w:t xml:space="preserve"> Trust, Medical Research Council, Versus Arthritis, European Union Horizon 2020, Chronic Disease Research Foundation, Zoe Global Ltd and the National Institute for Health Research Clinical Research Network and Biomedical Research Centre based at Guy’s and St Thomas’ NHS Foundation Trust in partnership with King’s College London.</w:t>
      </w:r>
    </w:p>
    <w:p w14:paraId="4A476631" w14:textId="175C7796" w:rsidR="00761B16" w:rsidRPr="00A035FF" w:rsidRDefault="00761B16" w:rsidP="00A035FF">
      <w:pPr>
        <w:spacing w:after="120" w:line="480" w:lineRule="auto"/>
        <w:rPr>
          <w:rFonts w:ascii="Times New Roman" w:hAnsi="Times New Roman" w:cs="Times New Roman"/>
        </w:rPr>
      </w:pPr>
      <w:r w:rsidRPr="00A035FF">
        <w:rPr>
          <w:rFonts w:ascii="Times New Roman" w:hAnsi="Times New Roman" w:cs="Times New Roman"/>
        </w:rPr>
        <w:br w:type="page"/>
      </w:r>
    </w:p>
    <w:p w14:paraId="6520F60B" w14:textId="72DE03DF" w:rsidR="003F097B" w:rsidRPr="00A035FF" w:rsidRDefault="003F097B" w:rsidP="00A035FF">
      <w:pPr>
        <w:spacing w:after="120" w:line="480" w:lineRule="auto"/>
        <w:jc w:val="center"/>
        <w:rPr>
          <w:rFonts w:ascii="Times New Roman" w:hAnsi="Times New Roman" w:cs="Times New Roman"/>
        </w:rPr>
      </w:pPr>
      <w:r w:rsidRPr="00A035FF">
        <w:rPr>
          <w:rFonts w:ascii="Times New Roman" w:hAnsi="Times New Roman" w:cs="Times New Roman"/>
          <w:noProof/>
        </w:rPr>
        <w:lastRenderedPageBreak/>
        <w:drawing>
          <wp:inline distT="0" distB="0" distL="0" distR="0" wp14:anchorId="0950928B" wp14:editId="0ACACE5A">
            <wp:extent cx="5943600" cy="20779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077906"/>
                    </a:xfrm>
                    <a:prstGeom prst="rect">
                      <a:avLst/>
                    </a:prstGeom>
                    <a:noFill/>
                  </pic:spPr>
                </pic:pic>
              </a:graphicData>
            </a:graphic>
          </wp:inline>
        </w:drawing>
      </w:r>
    </w:p>
    <w:p w14:paraId="5CBE760A" w14:textId="43DCF8A2" w:rsidR="005B74AC" w:rsidRPr="00A035FF" w:rsidRDefault="005B74AC" w:rsidP="00A035FF">
      <w:pPr>
        <w:spacing w:after="120" w:line="480" w:lineRule="auto"/>
        <w:rPr>
          <w:rFonts w:ascii="Times New Roman" w:hAnsi="Times New Roman" w:cs="Times New Roman"/>
        </w:rPr>
      </w:pPr>
      <w:r w:rsidRPr="00A035FF">
        <w:rPr>
          <w:rFonts w:ascii="Times New Roman" w:hAnsi="Times New Roman" w:cs="Times New Roman"/>
          <w:b/>
          <w:bCs/>
        </w:rPr>
        <w:t xml:space="preserve">Supplementary Figure </w:t>
      </w:r>
      <w:r w:rsidR="002B6120" w:rsidRPr="00A035FF">
        <w:rPr>
          <w:rFonts w:ascii="Times New Roman" w:hAnsi="Times New Roman" w:cs="Times New Roman"/>
          <w:b/>
          <w:bCs/>
        </w:rPr>
        <w:t>1</w:t>
      </w:r>
      <w:r w:rsidR="000B73EC" w:rsidRPr="00A035FF">
        <w:rPr>
          <w:rFonts w:ascii="Times New Roman" w:hAnsi="Times New Roman" w:cs="Times New Roman"/>
          <w:b/>
          <w:bCs/>
        </w:rPr>
        <w:t xml:space="preserve">: </w:t>
      </w:r>
      <w:r w:rsidRPr="00A035FF">
        <w:rPr>
          <w:rFonts w:ascii="Times New Roman" w:hAnsi="Times New Roman" w:cs="Times New Roman"/>
        </w:rPr>
        <w:t>Manhattan</w:t>
      </w:r>
      <w:r w:rsidR="00335ACD" w:rsidRPr="00A035FF">
        <w:rPr>
          <w:rFonts w:ascii="Times New Roman" w:hAnsi="Times New Roman" w:cs="Times New Roman"/>
        </w:rPr>
        <w:t xml:space="preserve"> (</w:t>
      </w:r>
      <w:r w:rsidR="00935A55" w:rsidRPr="00A035FF">
        <w:rPr>
          <w:rFonts w:ascii="Times New Roman" w:hAnsi="Times New Roman" w:cs="Times New Roman"/>
          <w:b/>
          <w:bCs/>
        </w:rPr>
        <w:t>a</w:t>
      </w:r>
      <w:r w:rsidR="00335ACD" w:rsidRPr="00A035FF">
        <w:rPr>
          <w:rFonts w:ascii="Times New Roman" w:hAnsi="Times New Roman" w:cs="Times New Roman"/>
        </w:rPr>
        <w:t>)</w:t>
      </w:r>
      <w:r w:rsidRPr="00A035FF">
        <w:rPr>
          <w:rFonts w:ascii="Times New Roman" w:hAnsi="Times New Roman" w:cs="Times New Roman"/>
        </w:rPr>
        <w:t xml:space="preserve"> and quantile-quantile (QQ) plots</w:t>
      </w:r>
      <w:r w:rsidR="00335ACD" w:rsidRPr="00A035FF">
        <w:rPr>
          <w:rFonts w:ascii="Times New Roman" w:hAnsi="Times New Roman" w:cs="Times New Roman"/>
        </w:rPr>
        <w:t xml:space="preserve"> (</w:t>
      </w:r>
      <w:r w:rsidR="00935A55" w:rsidRPr="00A035FF">
        <w:rPr>
          <w:rFonts w:ascii="Times New Roman" w:hAnsi="Times New Roman" w:cs="Times New Roman"/>
          <w:b/>
          <w:bCs/>
        </w:rPr>
        <w:t>b</w:t>
      </w:r>
      <w:r w:rsidR="00335ACD" w:rsidRPr="00A035FF">
        <w:rPr>
          <w:rFonts w:ascii="Times New Roman" w:hAnsi="Times New Roman" w:cs="Times New Roman"/>
        </w:rPr>
        <w:t>)</w:t>
      </w:r>
      <w:r w:rsidRPr="00A035FF">
        <w:rPr>
          <w:rFonts w:ascii="Times New Roman" w:hAnsi="Times New Roman" w:cs="Times New Roman"/>
        </w:rPr>
        <w:t xml:space="preserve"> </w:t>
      </w:r>
      <w:r w:rsidR="00335ACD" w:rsidRPr="00A035FF">
        <w:rPr>
          <w:rFonts w:ascii="Times New Roman" w:hAnsi="Times New Roman" w:cs="Times New Roman"/>
        </w:rPr>
        <w:t>from the EWAS-</w:t>
      </w:r>
      <w:proofErr w:type="gramStart"/>
      <w:r w:rsidR="00335ACD" w:rsidRPr="00A035FF">
        <w:rPr>
          <w:rFonts w:ascii="Times New Roman" w:hAnsi="Times New Roman" w:cs="Times New Roman"/>
        </w:rPr>
        <w:t>meta analysis</w:t>
      </w:r>
      <w:proofErr w:type="gramEnd"/>
      <w:r w:rsidR="00335ACD" w:rsidRPr="00A035FF">
        <w:rPr>
          <w:rFonts w:ascii="Times New Roman" w:hAnsi="Times New Roman" w:cs="Times New Roman"/>
        </w:rPr>
        <w:t xml:space="preserve"> </w:t>
      </w:r>
      <w:r w:rsidRPr="00A035FF">
        <w:rPr>
          <w:rFonts w:ascii="Times New Roman" w:hAnsi="Times New Roman" w:cs="Times New Roman"/>
        </w:rPr>
        <w:t xml:space="preserve">for </w:t>
      </w:r>
      <w:r w:rsidR="00335ACD" w:rsidRPr="00A035FF">
        <w:rPr>
          <w:rFonts w:ascii="Times New Roman" w:hAnsi="Times New Roman" w:cs="Times New Roman"/>
        </w:rPr>
        <w:t>lifetime cannabis use with model</w:t>
      </w:r>
      <w:r w:rsidR="00F735FA" w:rsidRPr="00A035FF">
        <w:rPr>
          <w:rFonts w:ascii="Times New Roman" w:hAnsi="Times New Roman" w:cs="Times New Roman"/>
        </w:rPr>
        <w:t xml:space="preserve"> 1. </w:t>
      </w:r>
      <w:r w:rsidR="0041314A" w:rsidRPr="00A035FF">
        <w:rPr>
          <w:rFonts w:ascii="Times New Roman" w:hAnsi="Times New Roman" w:cs="Times New Roman"/>
        </w:rPr>
        <w:t>The dotted red line in (a) indicates the epigenome-wide significance cutoff at FDR&lt;0.05 (</w:t>
      </w:r>
      <m:oMath>
        <m:r>
          <w:rPr>
            <w:rFonts w:ascii="Cambria Math" w:hAnsi="Cambria Math" w:cs="Times New Roman"/>
          </w:rPr>
          <m:t>P</m:t>
        </m:r>
        <m:r>
          <m:rPr>
            <m:sty m:val="p"/>
          </m:rPr>
          <w:rPr>
            <w:rFonts w:ascii="Cambria Math" w:hAnsi="Cambria Math" w:cs="Times New Roman"/>
          </w:rPr>
          <m:t>&lt;7.26×</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-5</m:t>
            </m:r>
          </m:sup>
        </m:sSup>
      </m:oMath>
      <w:r w:rsidR="0041314A" w:rsidRPr="00A035FF">
        <w:rPr>
          <w:rFonts w:ascii="Times New Roman" w:hAnsi="Times New Roman" w:cs="Times New Roman"/>
        </w:rPr>
        <w:t>).</w:t>
      </w:r>
      <w:r w:rsidR="00EB60AB" w:rsidRPr="00A035FF">
        <w:rPr>
          <w:rFonts w:ascii="Times New Roman" w:hAnsi="Times New Roman" w:cs="Times New Roman"/>
        </w:rPr>
        <w:t xml:space="preserve"> The green dots in (a) are CpG probes that were </w:t>
      </w:r>
      <w:r w:rsidR="002D1670" w:rsidRPr="00A035FF">
        <w:rPr>
          <w:rFonts w:ascii="Times New Roman" w:hAnsi="Times New Roman" w:cs="Times New Roman"/>
        </w:rPr>
        <w:t xml:space="preserve">significantly associated with cannabis use in our study and </w:t>
      </w:r>
      <w:r w:rsidR="00EB60AB" w:rsidRPr="00A035FF">
        <w:rPr>
          <w:rFonts w:ascii="Times New Roman" w:hAnsi="Times New Roman" w:cs="Times New Roman"/>
        </w:rPr>
        <w:t xml:space="preserve">not previously reported to be significantly associated with cigarette smoking. </w:t>
      </w:r>
    </w:p>
    <w:p w14:paraId="75DF0BCA" w14:textId="08D447BC" w:rsidR="00CE5539" w:rsidRPr="00A035FF" w:rsidRDefault="00CE5539" w:rsidP="00A035FF">
      <w:pPr>
        <w:spacing w:after="120" w:line="480" w:lineRule="auto"/>
        <w:rPr>
          <w:rFonts w:ascii="Times New Roman" w:hAnsi="Times New Roman" w:cs="Times New Roman"/>
        </w:rPr>
      </w:pPr>
    </w:p>
    <w:p w14:paraId="52D0BACE" w14:textId="77777777" w:rsidR="00CE5539" w:rsidRPr="00A035FF" w:rsidRDefault="00CE5539" w:rsidP="00A035FF">
      <w:pPr>
        <w:spacing w:after="120" w:line="480" w:lineRule="auto"/>
        <w:rPr>
          <w:rFonts w:ascii="Times New Roman" w:hAnsi="Times New Roman" w:cs="Times New Roman"/>
        </w:rPr>
      </w:pPr>
    </w:p>
    <w:p w14:paraId="49E96158" w14:textId="6CD12464" w:rsidR="00B20507" w:rsidRPr="00A035FF" w:rsidRDefault="00CF02AB" w:rsidP="00A035FF">
      <w:pPr>
        <w:spacing w:after="120" w:line="480" w:lineRule="auto"/>
        <w:jc w:val="center"/>
        <w:rPr>
          <w:rFonts w:ascii="Times New Roman" w:hAnsi="Times New Roman" w:cs="Times New Roman"/>
        </w:rPr>
      </w:pPr>
      <w:r w:rsidRPr="00A035FF">
        <w:rPr>
          <w:rFonts w:ascii="Times New Roman" w:hAnsi="Times New Roman" w:cs="Times New Roman"/>
          <w:noProof/>
        </w:rPr>
        <w:lastRenderedPageBreak/>
        <w:drawing>
          <wp:inline distT="0" distB="0" distL="0" distR="0" wp14:anchorId="28F85B2C" wp14:editId="72405DAB">
            <wp:extent cx="3105971" cy="640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5971" cy="6400800"/>
                    </a:xfrm>
                    <a:prstGeom prst="rect">
                      <a:avLst/>
                    </a:prstGeom>
                    <a:noFill/>
                  </pic:spPr>
                </pic:pic>
              </a:graphicData>
            </a:graphic>
          </wp:inline>
        </w:drawing>
      </w:r>
    </w:p>
    <w:p w14:paraId="13169437" w14:textId="263BC2AE" w:rsidR="00A035FF" w:rsidRDefault="00943F2D" w:rsidP="00A035FF">
      <w:pPr>
        <w:spacing w:after="120" w:line="480" w:lineRule="auto"/>
        <w:rPr>
          <w:rFonts w:ascii="Times New Roman" w:hAnsi="Times New Roman" w:cs="Times New Roman"/>
        </w:rPr>
      </w:pPr>
      <w:r w:rsidRPr="00A035FF">
        <w:rPr>
          <w:rFonts w:ascii="Times New Roman" w:hAnsi="Times New Roman" w:cs="Times New Roman"/>
          <w:b/>
          <w:bCs/>
        </w:rPr>
        <w:t xml:space="preserve">Supplementary Figure </w:t>
      </w:r>
      <w:r w:rsidR="006D645D" w:rsidRPr="00A035FF">
        <w:rPr>
          <w:rFonts w:ascii="Times New Roman" w:hAnsi="Times New Roman" w:cs="Times New Roman"/>
          <w:b/>
          <w:bCs/>
        </w:rPr>
        <w:t>2</w:t>
      </w:r>
      <w:r w:rsidRPr="00A035FF">
        <w:rPr>
          <w:rFonts w:ascii="Times New Roman" w:hAnsi="Times New Roman" w:cs="Times New Roman"/>
          <w:b/>
          <w:bCs/>
        </w:rPr>
        <w:t xml:space="preserve">: </w:t>
      </w:r>
      <w:r w:rsidR="002906EF" w:rsidRPr="00A035FF">
        <w:rPr>
          <w:rFonts w:ascii="Times New Roman" w:hAnsi="Times New Roman" w:cs="Times New Roman"/>
        </w:rPr>
        <w:t>Comparing effect sizes of top CpG</w:t>
      </w:r>
      <w:r w:rsidR="009E5C66" w:rsidRPr="00A035FF">
        <w:rPr>
          <w:rFonts w:ascii="Times New Roman" w:hAnsi="Times New Roman" w:cs="Times New Roman"/>
        </w:rPr>
        <w:t>s</w:t>
      </w:r>
      <w:r w:rsidR="00A10DA8" w:rsidRPr="00A035FF">
        <w:rPr>
          <w:rFonts w:ascii="Times New Roman" w:hAnsi="Times New Roman" w:cs="Times New Roman"/>
        </w:rPr>
        <w:t xml:space="preserve"> (P</w:t>
      </w:r>
      <w:r w:rsidR="00504177">
        <w:rPr>
          <w:rFonts w:ascii="Times New Roman" w:hAnsi="Times New Roman" w:cs="Times New Roman"/>
        </w:rPr>
        <w:t xml:space="preserve"> </w:t>
      </w:r>
      <w:r w:rsidR="00A10DA8" w:rsidRPr="00A035FF">
        <w:rPr>
          <w:rFonts w:ascii="Times New Roman" w:hAnsi="Times New Roman" w:cs="Times New Roman"/>
        </w:rPr>
        <w:t>&lt;</w:t>
      </w:r>
      <w:r w:rsidR="00504177">
        <w:rPr>
          <w:rFonts w:ascii="Times New Roman" w:hAnsi="Times New Roman" w:cs="Times New Roman"/>
        </w:rPr>
        <w:t xml:space="preserve"> </w:t>
      </w:r>
      <w:r w:rsidR="00A10DA8" w:rsidRPr="00A035FF">
        <w:rPr>
          <w:rFonts w:ascii="Times New Roman" w:hAnsi="Times New Roman" w:cs="Times New Roman"/>
        </w:rPr>
        <w:t>0.001)</w:t>
      </w:r>
      <w:r w:rsidR="009E5C66" w:rsidRPr="00A035FF">
        <w:rPr>
          <w:rFonts w:ascii="Times New Roman" w:hAnsi="Times New Roman" w:cs="Times New Roman"/>
        </w:rPr>
        <w:t xml:space="preserve"> </w:t>
      </w:r>
      <w:r w:rsidR="002906EF" w:rsidRPr="00A035FF">
        <w:rPr>
          <w:rFonts w:ascii="Times New Roman" w:hAnsi="Times New Roman" w:cs="Times New Roman"/>
        </w:rPr>
        <w:t xml:space="preserve">from the </w:t>
      </w:r>
      <w:r w:rsidR="006816E7" w:rsidRPr="00A035FF">
        <w:rPr>
          <w:rFonts w:ascii="Times New Roman" w:hAnsi="Times New Roman" w:cs="Times New Roman"/>
        </w:rPr>
        <w:t>EWAS meta</w:t>
      </w:r>
      <w:r w:rsidR="00A10DA8" w:rsidRPr="00A035FF">
        <w:rPr>
          <w:rFonts w:ascii="Times New Roman" w:hAnsi="Times New Roman" w:cs="Times New Roman"/>
        </w:rPr>
        <w:t>-</w:t>
      </w:r>
      <w:r w:rsidR="002906EF" w:rsidRPr="00A035FF">
        <w:rPr>
          <w:rFonts w:ascii="Times New Roman" w:hAnsi="Times New Roman" w:cs="Times New Roman"/>
        </w:rPr>
        <w:t>analysis for lifetime cannabis (</w:t>
      </w:r>
      <w:r w:rsidR="002906EF" w:rsidRPr="00A035FF">
        <w:rPr>
          <w:rFonts w:ascii="Times New Roman" w:hAnsi="Times New Roman" w:cs="Times New Roman"/>
          <w:b/>
          <w:bCs/>
        </w:rPr>
        <w:t>a</w:t>
      </w:r>
      <w:r w:rsidR="002906EF" w:rsidRPr="00A035FF">
        <w:rPr>
          <w:rFonts w:ascii="Times New Roman" w:hAnsi="Times New Roman" w:cs="Times New Roman"/>
        </w:rPr>
        <w:t xml:space="preserve">) between </w:t>
      </w:r>
      <w:r w:rsidR="00A10DA8" w:rsidRPr="00A035FF">
        <w:rPr>
          <w:rFonts w:ascii="Times New Roman" w:hAnsi="Times New Roman" w:cs="Times New Roman"/>
        </w:rPr>
        <w:t>M</w:t>
      </w:r>
      <w:r w:rsidR="002906EF" w:rsidRPr="00A035FF">
        <w:rPr>
          <w:rFonts w:ascii="Times New Roman" w:hAnsi="Times New Roman" w:cs="Times New Roman"/>
        </w:rPr>
        <w:t xml:space="preserve">odel 1 (x-axis) and </w:t>
      </w:r>
      <w:r w:rsidR="00A10DA8" w:rsidRPr="00A035FF">
        <w:rPr>
          <w:rFonts w:ascii="Times New Roman" w:hAnsi="Times New Roman" w:cs="Times New Roman"/>
        </w:rPr>
        <w:t>M</w:t>
      </w:r>
      <w:r w:rsidR="002906EF" w:rsidRPr="00A035FF">
        <w:rPr>
          <w:rFonts w:ascii="Times New Roman" w:hAnsi="Times New Roman" w:cs="Times New Roman"/>
        </w:rPr>
        <w:t>odel 2 (y-axis)</w:t>
      </w:r>
      <w:r w:rsidR="00A10DA8" w:rsidRPr="00A035FF">
        <w:rPr>
          <w:rFonts w:ascii="Times New Roman" w:hAnsi="Times New Roman" w:cs="Times New Roman"/>
        </w:rPr>
        <w:t xml:space="preserve"> in all participants</w:t>
      </w:r>
      <w:r w:rsidR="002906EF" w:rsidRPr="00A035FF">
        <w:rPr>
          <w:rFonts w:ascii="Times New Roman" w:hAnsi="Times New Roman" w:cs="Times New Roman"/>
        </w:rPr>
        <w:t>; (</w:t>
      </w:r>
      <w:r w:rsidR="002906EF" w:rsidRPr="00A035FF">
        <w:rPr>
          <w:rFonts w:ascii="Times New Roman" w:hAnsi="Times New Roman" w:cs="Times New Roman"/>
          <w:b/>
          <w:bCs/>
        </w:rPr>
        <w:t>b</w:t>
      </w:r>
      <w:r w:rsidR="002906EF" w:rsidRPr="00A035FF">
        <w:rPr>
          <w:rFonts w:ascii="Times New Roman" w:hAnsi="Times New Roman" w:cs="Times New Roman"/>
        </w:rPr>
        <w:t xml:space="preserve">) between </w:t>
      </w:r>
      <w:r w:rsidR="00105455" w:rsidRPr="00A035FF">
        <w:rPr>
          <w:rFonts w:ascii="Times New Roman" w:hAnsi="Times New Roman" w:cs="Times New Roman"/>
        </w:rPr>
        <w:t>M</w:t>
      </w:r>
      <w:r w:rsidR="002906EF" w:rsidRPr="00A035FF">
        <w:rPr>
          <w:rFonts w:ascii="Times New Roman" w:hAnsi="Times New Roman" w:cs="Times New Roman"/>
        </w:rPr>
        <w:t xml:space="preserve">odel 1 in all participants (x-axis) and </w:t>
      </w:r>
      <w:r w:rsidR="00105455" w:rsidRPr="00A035FF">
        <w:rPr>
          <w:rFonts w:ascii="Times New Roman" w:hAnsi="Times New Roman" w:cs="Times New Roman"/>
        </w:rPr>
        <w:t xml:space="preserve">Model 1 </w:t>
      </w:r>
      <w:r w:rsidR="002906EF" w:rsidRPr="00A035FF">
        <w:rPr>
          <w:rFonts w:ascii="Times New Roman" w:hAnsi="Times New Roman" w:cs="Times New Roman"/>
        </w:rPr>
        <w:t xml:space="preserve">in </w:t>
      </w:r>
      <w:r w:rsidR="00B42B78" w:rsidRPr="00A035FF">
        <w:rPr>
          <w:rFonts w:ascii="Times New Roman" w:hAnsi="Times New Roman" w:cs="Times New Roman"/>
        </w:rPr>
        <w:t>participants who never smoked cigarettes</w:t>
      </w:r>
      <w:r w:rsidR="002906EF" w:rsidRPr="00A035FF">
        <w:rPr>
          <w:rFonts w:ascii="Times New Roman" w:hAnsi="Times New Roman" w:cs="Times New Roman"/>
        </w:rPr>
        <w:t xml:space="preserve"> (y-axis); (</w:t>
      </w:r>
      <w:r w:rsidR="002906EF" w:rsidRPr="00A035FF">
        <w:rPr>
          <w:rFonts w:ascii="Times New Roman" w:hAnsi="Times New Roman" w:cs="Times New Roman"/>
          <w:b/>
          <w:bCs/>
        </w:rPr>
        <w:t>c</w:t>
      </w:r>
      <w:r w:rsidR="002906EF" w:rsidRPr="00A035FF">
        <w:rPr>
          <w:rFonts w:ascii="Times New Roman" w:hAnsi="Times New Roman" w:cs="Times New Roman"/>
        </w:rPr>
        <w:t>)</w:t>
      </w:r>
      <w:r w:rsidR="00601925" w:rsidRPr="00A035FF">
        <w:rPr>
          <w:rFonts w:ascii="Times New Roman" w:hAnsi="Times New Roman" w:cs="Times New Roman"/>
        </w:rPr>
        <w:t xml:space="preserve"> between </w:t>
      </w:r>
      <w:r w:rsidR="00105455" w:rsidRPr="00A035FF">
        <w:rPr>
          <w:rFonts w:ascii="Times New Roman" w:hAnsi="Times New Roman" w:cs="Times New Roman"/>
        </w:rPr>
        <w:t>M</w:t>
      </w:r>
      <w:r w:rsidR="00601925" w:rsidRPr="00A035FF">
        <w:rPr>
          <w:rFonts w:ascii="Times New Roman" w:hAnsi="Times New Roman" w:cs="Times New Roman"/>
        </w:rPr>
        <w:t xml:space="preserve">odel 2 in all participants (x-axis) and </w:t>
      </w:r>
      <w:r w:rsidR="00105455" w:rsidRPr="00A035FF">
        <w:rPr>
          <w:rFonts w:ascii="Times New Roman" w:hAnsi="Times New Roman" w:cs="Times New Roman"/>
        </w:rPr>
        <w:t xml:space="preserve">Model 1 </w:t>
      </w:r>
      <w:r w:rsidR="00601925" w:rsidRPr="00A035FF">
        <w:rPr>
          <w:rFonts w:ascii="Times New Roman" w:hAnsi="Times New Roman" w:cs="Times New Roman"/>
        </w:rPr>
        <w:t xml:space="preserve">in </w:t>
      </w:r>
      <w:r w:rsidR="00B42B78" w:rsidRPr="00A035FF">
        <w:rPr>
          <w:rFonts w:ascii="Times New Roman" w:hAnsi="Times New Roman" w:cs="Times New Roman"/>
        </w:rPr>
        <w:t xml:space="preserve">participants who never smoked cigarettes </w:t>
      </w:r>
      <w:r w:rsidR="00601925" w:rsidRPr="00A035FF">
        <w:rPr>
          <w:rFonts w:ascii="Times New Roman" w:hAnsi="Times New Roman" w:cs="Times New Roman"/>
        </w:rPr>
        <w:t>(y-axis).</w:t>
      </w:r>
    </w:p>
    <w:p w14:paraId="3E59B8E2" w14:textId="747F0DA6" w:rsidR="00943F2D" w:rsidRPr="00A035FF" w:rsidRDefault="007F7862" w:rsidP="00A035FF">
      <w:pPr>
        <w:spacing w:after="120" w:line="480" w:lineRule="auto"/>
        <w:rPr>
          <w:rFonts w:ascii="Times New Roman" w:hAnsi="Times New Roman" w:cs="Times New Roman"/>
        </w:rPr>
      </w:pPr>
      <w:r w:rsidRPr="00A035FF">
        <w:rPr>
          <w:rFonts w:ascii="Times New Roman" w:hAnsi="Times New Roman" w:cs="Times New Roman"/>
          <w:noProof/>
        </w:rPr>
        <w:lastRenderedPageBreak/>
        <w:drawing>
          <wp:inline distT="0" distB="0" distL="0" distR="0" wp14:anchorId="0230F5D4" wp14:editId="6758A07D">
            <wp:extent cx="5943600" cy="6353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353010"/>
                    </a:xfrm>
                    <a:prstGeom prst="rect">
                      <a:avLst/>
                    </a:prstGeom>
                    <a:noFill/>
                  </pic:spPr>
                </pic:pic>
              </a:graphicData>
            </a:graphic>
          </wp:inline>
        </w:drawing>
      </w:r>
    </w:p>
    <w:p w14:paraId="3499B3F2" w14:textId="59E643D2" w:rsidR="007068F9" w:rsidRDefault="006C79BB" w:rsidP="00A035FF">
      <w:pPr>
        <w:spacing w:after="120" w:line="480" w:lineRule="auto"/>
        <w:rPr>
          <w:rFonts w:ascii="Times New Roman" w:hAnsi="Times New Roman" w:cs="Times New Roman"/>
        </w:rPr>
      </w:pPr>
      <w:r w:rsidRPr="00A035FF">
        <w:rPr>
          <w:rFonts w:ascii="Times New Roman" w:hAnsi="Times New Roman" w:cs="Times New Roman"/>
          <w:b/>
          <w:bCs/>
        </w:rPr>
        <w:t xml:space="preserve">Supplementary Figure </w:t>
      </w:r>
      <w:r w:rsidR="006D645D" w:rsidRPr="00A035FF">
        <w:rPr>
          <w:rFonts w:ascii="Times New Roman" w:hAnsi="Times New Roman" w:cs="Times New Roman"/>
          <w:b/>
          <w:bCs/>
        </w:rPr>
        <w:t>3</w:t>
      </w:r>
      <w:r w:rsidRPr="00A035FF">
        <w:rPr>
          <w:rFonts w:ascii="Times New Roman" w:hAnsi="Times New Roman" w:cs="Times New Roman"/>
          <w:b/>
          <w:bCs/>
        </w:rPr>
        <w:t xml:space="preserve">: </w:t>
      </w:r>
      <w:r w:rsidR="0017676E" w:rsidRPr="00A035FF">
        <w:rPr>
          <w:rFonts w:ascii="Times New Roman" w:hAnsi="Times New Roman" w:cs="Times New Roman"/>
        </w:rPr>
        <w:t>The CoMET</w:t>
      </w:r>
      <w:r w:rsidR="00682230" w:rsidRPr="00A035FF">
        <w:rPr>
          <w:rFonts w:ascii="Times New Roman" w:hAnsi="Times New Roman" w:cs="Times New Roman"/>
        </w:rPr>
        <w:fldChar w:fldCharType="begin">
          <w:fldData xml:space="preserve">PEVuZE5vdGU+PENpdGU+PEF1dGhvcj5NYXJ0aW48L0F1dGhvcj48WWVhcj4yMDE1PC9ZZWFyPjxS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==
</w:fldData>
        </w:fldChar>
      </w:r>
      <w:r w:rsidR="00F04387" w:rsidRPr="00A035FF">
        <w:rPr>
          <w:rFonts w:ascii="Times New Roman" w:hAnsi="Times New Roman" w:cs="Times New Roman"/>
        </w:rPr>
        <w:instrText xml:space="preserve"> ADDIN EN.CITE </w:instrText>
      </w:r>
      <w:r w:rsidR="00F04387" w:rsidRPr="00A035FF">
        <w:rPr>
          <w:rFonts w:ascii="Times New Roman" w:hAnsi="Times New Roman" w:cs="Times New Roman"/>
        </w:rPr>
        <w:fldChar w:fldCharType="begin">
          <w:fldData xml:space="preserve">PEVuZE5vdGU+PENpdGU+PEF1dGhvcj5NYXJ0aW48L0F1dGhvcj48WWVhcj4yMDE1PC9ZZWFyPjxS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==
</w:fldData>
        </w:fldChar>
      </w:r>
      <w:r w:rsidR="00F04387" w:rsidRPr="00A035FF">
        <w:rPr>
          <w:rFonts w:ascii="Times New Roman" w:hAnsi="Times New Roman" w:cs="Times New Roman"/>
        </w:rPr>
        <w:instrText xml:space="preserve"> ADDIN EN.CITE.DATA </w:instrText>
      </w:r>
      <w:r w:rsidR="00F04387" w:rsidRPr="00A035FF">
        <w:rPr>
          <w:rFonts w:ascii="Times New Roman" w:hAnsi="Times New Roman" w:cs="Times New Roman"/>
        </w:rPr>
      </w:r>
      <w:r w:rsidR="00F04387" w:rsidRPr="00A035FF">
        <w:rPr>
          <w:rFonts w:ascii="Times New Roman" w:hAnsi="Times New Roman" w:cs="Times New Roman"/>
        </w:rPr>
        <w:fldChar w:fldCharType="end"/>
      </w:r>
      <w:r w:rsidR="00682230" w:rsidRPr="00A035FF">
        <w:rPr>
          <w:rFonts w:ascii="Times New Roman" w:hAnsi="Times New Roman" w:cs="Times New Roman"/>
        </w:rPr>
      </w:r>
      <w:r w:rsidR="00682230" w:rsidRPr="00A035FF">
        <w:rPr>
          <w:rFonts w:ascii="Times New Roman" w:hAnsi="Times New Roman" w:cs="Times New Roman"/>
        </w:rPr>
        <w:fldChar w:fldCharType="separate"/>
      </w:r>
      <w:r w:rsidR="00F04387" w:rsidRPr="00A035FF">
        <w:rPr>
          <w:rFonts w:ascii="Times New Roman" w:hAnsi="Times New Roman" w:cs="Times New Roman"/>
          <w:noProof/>
          <w:vertAlign w:val="superscript"/>
        </w:rPr>
        <w:t>27</w:t>
      </w:r>
      <w:r w:rsidR="00682230" w:rsidRPr="00A035FF">
        <w:rPr>
          <w:rFonts w:ascii="Times New Roman" w:hAnsi="Times New Roman" w:cs="Times New Roman"/>
        </w:rPr>
        <w:fldChar w:fldCharType="end"/>
      </w:r>
      <w:r w:rsidR="0017676E" w:rsidRPr="00A035FF">
        <w:rPr>
          <w:rFonts w:ascii="Times New Roman" w:hAnsi="Times New Roman" w:cs="Times New Roman"/>
        </w:rPr>
        <w:t xml:space="preserve"> plots around the four CpGs significantly associated with lifetime cannabis use</w:t>
      </w:r>
      <w:r w:rsidR="0095773F" w:rsidRPr="00A035FF">
        <w:rPr>
          <w:rFonts w:ascii="Times New Roman" w:hAnsi="Times New Roman" w:cs="Times New Roman"/>
        </w:rPr>
        <w:t>, independent of cigarette smoking</w:t>
      </w:r>
      <w:r w:rsidR="005423C3" w:rsidRPr="00A035FF">
        <w:rPr>
          <w:rFonts w:ascii="Times New Roman" w:hAnsi="Times New Roman" w:cs="Times New Roman"/>
        </w:rPr>
        <w:t xml:space="preserve">. </w:t>
      </w:r>
    </w:p>
    <w:p w14:paraId="37823DE2" w14:textId="77777777" w:rsidR="00B25E4F" w:rsidRDefault="00D27CE2" w:rsidP="00B25E4F">
      <w:pPr>
        <w:rPr>
          <w:rFonts w:ascii="Times New Roman" w:hAnsi="Times New Roman" w:cs="Times New Roman"/>
        </w:rPr>
      </w:pPr>
      <w:r>
        <w:rPr>
          <w:rFonts w:ascii="Times New Roman" w:hAnsi="Times New Roman" w:cs="Times New Roman"/>
        </w:rPr>
        <w:br w:type="page"/>
      </w:r>
      <w:r w:rsidR="00B25E4F">
        <w:rPr>
          <w:rFonts w:ascii="Times New Roman" w:hAnsi="Times New Roman" w:cs="Times New Roman"/>
          <w:noProof/>
        </w:rPr>
        <w:lastRenderedPageBreak/>
        <w:drawing>
          <wp:inline distT="0" distB="0" distL="0" distR="0" wp14:anchorId="28A9FA38" wp14:editId="1BF0EE65">
            <wp:extent cx="5944235" cy="5736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5736590"/>
                    </a:xfrm>
                    <a:prstGeom prst="rect">
                      <a:avLst/>
                    </a:prstGeom>
                    <a:noFill/>
                  </pic:spPr>
                </pic:pic>
              </a:graphicData>
            </a:graphic>
          </wp:inline>
        </w:drawing>
      </w:r>
    </w:p>
    <w:p w14:paraId="71C4C573" w14:textId="4F4D5F75" w:rsidR="00D27CE2" w:rsidRDefault="00B25E4F" w:rsidP="00B25E4F">
      <w:pPr>
        <w:rPr>
          <w:rFonts w:ascii="Times New Roman" w:hAnsi="Times New Roman" w:cs="Times New Roman"/>
        </w:rPr>
      </w:pPr>
      <w:r w:rsidRPr="00A035FF">
        <w:rPr>
          <w:rFonts w:ascii="Times New Roman" w:hAnsi="Times New Roman" w:cs="Times New Roman"/>
          <w:b/>
          <w:bCs/>
        </w:rPr>
        <w:t xml:space="preserve">Supplementary Figure </w:t>
      </w:r>
      <w:r w:rsidR="00444724">
        <w:rPr>
          <w:rFonts w:ascii="Times New Roman" w:hAnsi="Times New Roman" w:cs="Times New Roman"/>
          <w:b/>
          <w:bCs/>
        </w:rPr>
        <w:t>4</w:t>
      </w:r>
      <w:r w:rsidRPr="00A035FF">
        <w:rPr>
          <w:rFonts w:ascii="Times New Roman" w:hAnsi="Times New Roman" w:cs="Times New Roman"/>
          <w:b/>
          <w:bCs/>
        </w:rPr>
        <w:t xml:space="preserve">: </w:t>
      </w:r>
      <w:r>
        <w:rPr>
          <w:rFonts w:ascii="Times New Roman" w:hAnsi="Times New Roman" w:cs="Times New Roman"/>
        </w:rPr>
        <w:t xml:space="preserve">A forest plot showing the effect sizes of the </w:t>
      </w:r>
      <w:r w:rsidRPr="00A035FF">
        <w:rPr>
          <w:rFonts w:ascii="Times New Roman" w:hAnsi="Times New Roman" w:cs="Times New Roman"/>
        </w:rPr>
        <w:t>four CpGs significantly associated with lifetime cannabis use</w:t>
      </w:r>
      <w:r>
        <w:rPr>
          <w:rFonts w:ascii="Times New Roman" w:hAnsi="Times New Roman" w:cs="Times New Roman"/>
        </w:rPr>
        <w:t xml:space="preserve"> in each cohort and the combined meta-analysis. The size of the black circle is decided by -log10(p-value) of the CpG in EWAS within each cohort and the overall meta-analysis.</w:t>
      </w:r>
    </w:p>
    <w:p w14:paraId="020F6E6A" w14:textId="77777777" w:rsidR="008807A6" w:rsidRPr="00A035FF" w:rsidRDefault="008807A6" w:rsidP="00A035FF">
      <w:pPr>
        <w:spacing w:after="120" w:line="480" w:lineRule="auto"/>
        <w:rPr>
          <w:rFonts w:ascii="Times New Roman" w:hAnsi="Times New Roman" w:cs="Times New Roman"/>
        </w:rPr>
      </w:pPr>
      <w:r w:rsidRPr="00A035FF">
        <w:rPr>
          <w:rFonts w:ascii="Times New Roman" w:hAnsi="Times New Roman" w:cs="Times New Roman"/>
          <w:noProof/>
        </w:rPr>
        <w:lastRenderedPageBreak/>
        <w:drawing>
          <wp:inline distT="0" distB="0" distL="0" distR="0" wp14:anchorId="4611BF37" wp14:editId="31E17008">
            <wp:extent cx="5943600" cy="29904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990477"/>
                    </a:xfrm>
                    <a:prstGeom prst="rect">
                      <a:avLst/>
                    </a:prstGeom>
                    <a:noFill/>
                  </pic:spPr>
                </pic:pic>
              </a:graphicData>
            </a:graphic>
          </wp:inline>
        </w:drawing>
      </w:r>
    </w:p>
    <w:p w14:paraId="250B859E" w14:textId="550D6692" w:rsidR="008807A6" w:rsidRDefault="008807A6" w:rsidP="00A035FF">
      <w:pPr>
        <w:spacing w:after="120" w:line="480" w:lineRule="auto"/>
        <w:rPr>
          <w:rFonts w:ascii="Times New Roman" w:hAnsi="Times New Roman" w:cs="Times New Roman"/>
        </w:rPr>
      </w:pPr>
      <w:r w:rsidRPr="00A035FF">
        <w:rPr>
          <w:rFonts w:ascii="Times New Roman" w:hAnsi="Times New Roman" w:cs="Times New Roman"/>
          <w:b/>
          <w:bCs/>
        </w:rPr>
        <w:t xml:space="preserve">Supplementary Figure </w:t>
      </w:r>
      <w:r w:rsidR="003925AF">
        <w:rPr>
          <w:rFonts w:ascii="Times New Roman" w:hAnsi="Times New Roman" w:cs="Times New Roman"/>
          <w:b/>
          <w:bCs/>
        </w:rPr>
        <w:t>5</w:t>
      </w:r>
      <w:r w:rsidRPr="00A035FF">
        <w:rPr>
          <w:rFonts w:ascii="Times New Roman" w:hAnsi="Times New Roman" w:cs="Times New Roman"/>
          <w:b/>
          <w:bCs/>
        </w:rPr>
        <w:t xml:space="preserve">: </w:t>
      </w:r>
      <w:r w:rsidRPr="00A035FF">
        <w:rPr>
          <w:rFonts w:ascii="Times New Roman" w:hAnsi="Times New Roman" w:cs="Times New Roman"/>
        </w:rPr>
        <w:t>Comparing effect sizes of top CpGs (P&lt;0.001) in EWAS meta-analysis for lifetime cannabis use with Model 2 (x-axis) (</w:t>
      </w:r>
      <w:r w:rsidRPr="00A035FF">
        <w:rPr>
          <w:rFonts w:ascii="Times New Roman" w:hAnsi="Times New Roman" w:cs="Times New Roman"/>
          <w:b/>
          <w:bCs/>
        </w:rPr>
        <w:t>a</w:t>
      </w:r>
      <w:r w:rsidRPr="00A035FF">
        <w:rPr>
          <w:rFonts w:ascii="Times New Roman" w:hAnsi="Times New Roman" w:cs="Times New Roman"/>
        </w:rPr>
        <w:t>) between European ancestry (EA) and African ancestry (AA) participants; (</w:t>
      </w:r>
      <w:r w:rsidRPr="00A035FF">
        <w:rPr>
          <w:rFonts w:ascii="Times New Roman" w:hAnsi="Times New Roman" w:cs="Times New Roman"/>
          <w:b/>
          <w:bCs/>
        </w:rPr>
        <w:t>b</w:t>
      </w:r>
      <w:r w:rsidRPr="00A035FF">
        <w:rPr>
          <w:rFonts w:ascii="Times New Roman" w:hAnsi="Times New Roman" w:cs="Times New Roman"/>
        </w:rPr>
        <w:t xml:space="preserve">) between all and </w:t>
      </w:r>
      <w:r w:rsidR="003F5F9C" w:rsidRPr="00A035FF">
        <w:rPr>
          <w:rFonts w:ascii="Times New Roman" w:hAnsi="Times New Roman" w:cs="Times New Roman"/>
        </w:rPr>
        <w:t xml:space="preserve">EA </w:t>
      </w:r>
      <w:r w:rsidRPr="00A035FF">
        <w:rPr>
          <w:rFonts w:ascii="Times New Roman" w:hAnsi="Times New Roman" w:cs="Times New Roman"/>
        </w:rPr>
        <w:t>participants; (</w:t>
      </w:r>
      <w:r w:rsidRPr="00A035FF">
        <w:rPr>
          <w:rFonts w:ascii="Times New Roman" w:hAnsi="Times New Roman" w:cs="Times New Roman"/>
          <w:b/>
          <w:bCs/>
        </w:rPr>
        <w:t>c</w:t>
      </w:r>
      <w:r w:rsidRPr="00A035FF">
        <w:rPr>
          <w:rFonts w:ascii="Times New Roman" w:hAnsi="Times New Roman" w:cs="Times New Roman"/>
        </w:rPr>
        <w:t xml:space="preserve">) between all and </w:t>
      </w:r>
      <w:r w:rsidR="003F5F9C" w:rsidRPr="00A035FF">
        <w:rPr>
          <w:rFonts w:ascii="Times New Roman" w:hAnsi="Times New Roman" w:cs="Times New Roman"/>
        </w:rPr>
        <w:t>AA</w:t>
      </w:r>
      <w:r w:rsidRPr="00A035FF">
        <w:rPr>
          <w:rFonts w:ascii="Times New Roman" w:hAnsi="Times New Roman" w:cs="Times New Roman"/>
        </w:rPr>
        <w:t xml:space="preserve"> participants. (</w:t>
      </w:r>
      <w:r w:rsidRPr="00A035FF">
        <w:rPr>
          <w:rFonts w:ascii="Times New Roman" w:hAnsi="Times New Roman" w:cs="Times New Roman"/>
          <w:b/>
          <w:bCs/>
        </w:rPr>
        <w:t>d</w:t>
      </w:r>
      <w:r w:rsidRPr="00A035FF">
        <w:rPr>
          <w:rFonts w:ascii="Times New Roman" w:hAnsi="Times New Roman" w:cs="Times New Roman"/>
        </w:rPr>
        <w:t xml:space="preserve">) </w:t>
      </w:r>
      <w:r w:rsidR="003F5F9C" w:rsidRPr="00A035FF">
        <w:rPr>
          <w:rFonts w:ascii="Times New Roman" w:hAnsi="Times New Roman" w:cs="Times New Roman"/>
        </w:rPr>
        <w:t>All</w:t>
      </w:r>
      <w:r w:rsidRPr="00A035FF">
        <w:rPr>
          <w:rFonts w:ascii="Times New Roman" w:hAnsi="Times New Roman" w:cs="Times New Roman"/>
        </w:rPr>
        <w:t xml:space="preserve"> four CpGs showing epigenome-wide significance </w:t>
      </w:r>
      <w:r w:rsidR="003F5F9C" w:rsidRPr="00A035FF">
        <w:rPr>
          <w:rFonts w:ascii="Times New Roman" w:hAnsi="Times New Roman" w:cs="Times New Roman"/>
        </w:rPr>
        <w:t xml:space="preserve">in all participants </w:t>
      </w:r>
      <w:r w:rsidRPr="00A035FF">
        <w:rPr>
          <w:rFonts w:ascii="Times New Roman" w:hAnsi="Times New Roman" w:cs="Times New Roman"/>
        </w:rPr>
        <w:t xml:space="preserve">were </w:t>
      </w:r>
      <w:r w:rsidR="003F5F9C" w:rsidRPr="00A035FF">
        <w:rPr>
          <w:rFonts w:ascii="Times New Roman" w:hAnsi="Times New Roman" w:cs="Times New Roman"/>
        </w:rPr>
        <w:t>also</w:t>
      </w:r>
      <w:r w:rsidRPr="00A035FF">
        <w:rPr>
          <w:rFonts w:ascii="Times New Roman" w:hAnsi="Times New Roman" w:cs="Times New Roman"/>
        </w:rPr>
        <w:t xml:space="preserve"> significant in</w:t>
      </w:r>
      <w:r w:rsidR="003F5F9C" w:rsidRPr="00A035FF">
        <w:rPr>
          <w:rFonts w:ascii="Times New Roman" w:hAnsi="Times New Roman" w:cs="Times New Roman"/>
        </w:rPr>
        <w:t xml:space="preserve"> the</w:t>
      </w:r>
      <w:r w:rsidRPr="00A035FF">
        <w:rPr>
          <w:rFonts w:ascii="Times New Roman" w:hAnsi="Times New Roman" w:cs="Times New Roman"/>
        </w:rPr>
        <w:t xml:space="preserve"> EA group (P</w:t>
      </w:r>
      <w:r w:rsidR="00504177">
        <w:rPr>
          <w:rFonts w:ascii="Times New Roman" w:hAnsi="Times New Roman" w:cs="Times New Roman"/>
        </w:rPr>
        <w:t> </w:t>
      </w:r>
      <w:r w:rsidRPr="00A035FF">
        <w:rPr>
          <w:rFonts w:ascii="Times New Roman" w:hAnsi="Times New Roman" w:cs="Times New Roman"/>
        </w:rPr>
        <w:t>&lt;</w:t>
      </w:r>
      <w:r w:rsidR="00504177">
        <w:rPr>
          <w:rFonts w:ascii="Times New Roman" w:hAnsi="Times New Roman" w:cs="Times New Roman"/>
        </w:rPr>
        <w:t> </w:t>
      </w:r>
      <w:r w:rsidRPr="00A035FF">
        <w:rPr>
          <w:rFonts w:ascii="Times New Roman" w:hAnsi="Times New Roman" w:cs="Times New Roman"/>
        </w:rPr>
        <w:t xml:space="preserve">0.05/4), and </w:t>
      </w:r>
      <w:r w:rsidR="003F5F9C" w:rsidRPr="00A035FF">
        <w:rPr>
          <w:rFonts w:ascii="Times New Roman" w:hAnsi="Times New Roman" w:cs="Times New Roman"/>
        </w:rPr>
        <w:t>two</w:t>
      </w:r>
      <w:r w:rsidRPr="00A035FF">
        <w:rPr>
          <w:rFonts w:ascii="Times New Roman" w:hAnsi="Times New Roman" w:cs="Times New Roman"/>
        </w:rPr>
        <w:t xml:space="preserve"> of them were significant in</w:t>
      </w:r>
      <w:r w:rsidR="003F5F9C" w:rsidRPr="00A035FF">
        <w:rPr>
          <w:rFonts w:ascii="Times New Roman" w:hAnsi="Times New Roman" w:cs="Times New Roman"/>
        </w:rPr>
        <w:t xml:space="preserve"> the</w:t>
      </w:r>
      <w:r w:rsidRPr="00A035FF">
        <w:rPr>
          <w:rFonts w:ascii="Times New Roman" w:hAnsi="Times New Roman" w:cs="Times New Roman"/>
        </w:rPr>
        <w:t xml:space="preserve"> AA group.</w:t>
      </w:r>
      <w:r w:rsidR="00A035FF">
        <w:rPr>
          <w:rFonts w:ascii="Times New Roman" w:hAnsi="Times New Roman" w:cs="Times New Roman"/>
        </w:rPr>
        <w:t xml:space="preserve"> </w:t>
      </w:r>
    </w:p>
    <w:p w14:paraId="61500E43" w14:textId="77777777" w:rsidR="00BE21BE" w:rsidRDefault="00BE21BE" w:rsidP="00A035FF">
      <w:pPr>
        <w:spacing w:after="120" w:line="480" w:lineRule="auto"/>
        <w:rPr>
          <w:rFonts w:ascii="Times New Roman" w:hAnsi="Times New Roman" w:cs="Times New Roman"/>
        </w:rPr>
      </w:pPr>
    </w:p>
    <w:p w14:paraId="42F6D7A7" w14:textId="4C2B1BD6" w:rsidR="00D43148" w:rsidRPr="00A035FF" w:rsidRDefault="00BE21BE" w:rsidP="00A035FF">
      <w:pPr>
        <w:spacing w:after="120"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3A72F602" wp14:editId="6B6E342D">
            <wp:extent cx="5943600" cy="2927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927445"/>
                    </a:xfrm>
                    <a:prstGeom prst="rect">
                      <a:avLst/>
                    </a:prstGeom>
                    <a:noFill/>
                  </pic:spPr>
                </pic:pic>
              </a:graphicData>
            </a:graphic>
          </wp:inline>
        </w:drawing>
      </w:r>
    </w:p>
    <w:p w14:paraId="4DD7B816" w14:textId="70ECBFB6" w:rsidR="00BE21BE" w:rsidRDefault="00BE21BE" w:rsidP="00BE21BE">
      <w:pPr>
        <w:spacing w:after="120" w:line="480" w:lineRule="auto"/>
        <w:rPr>
          <w:rFonts w:ascii="Times New Roman" w:hAnsi="Times New Roman" w:cs="Times New Roman"/>
        </w:rPr>
      </w:pPr>
      <w:r w:rsidRPr="00A035FF">
        <w:rPr>
          <w:rFonts w:ascii="Times New Roman" w:hAnsi="Times New Roman" w:cs="Times New Roman"/>
          <w:b/>
          <w:bCs/>
        </w:rPr>
        <w:t xml:space="preserve">Supplementary Figure </w:t>
      </w:r>
      <w:r w:rsidR="00593B73">
        <w:rPr>
          <w:rFonts w:ascii="Times New Roman" w:hAnsi="Times New Roman" w:cs="Times New Roman"/>
          <w:b/>
          <w:bCs/>
        </w:rPr>
        <w:t>6</w:t>
      </w:r>
      <w:r w:rsidRPr="00A035FF">
        <w:rPr>
          <w:rFonts w:ascii="Times New Roman" w:hAnsi="Times New Roman" w:cs="Times New Roman"/>
          <w:b/>
          <w:bCs/>
        </w:rPr>
        <w:t xml:space="preserve">: </w:t>
      </w:r>
      <w:r w:rsidRPr="00A035FF">
        <w:rPr>
          <w:rFonts w:ascii="Times New Roman" w:hAnsi="Times New Roman" w:cs="Times New Roman"/>
        </w:rPr>
        <w:t>Comparing effect sizes of top CpGs (P&lt;0.001) in EWAS meta-analysis for lifetime cannabis use with Model 2 (x-axis) (</w:t>
      </w:r>
      <w:r w:rsidRPr="00A035FF">
        <w:rPr>
          <w:rFonts w:ascii="Times New Roman" w:hAnsi="Times New Roman" w:cs="Times New Roman"/>
          <w:b/>
          <w:bCs/>
        </w:rPr>
        <w:t>a</w:t>
      </w:r>
      <w:r w:rsidRPr="00A035FF">
        <w:rPr>
          <w:rFonts w:ascii="Times New Roman" w:hAnsi="Times New Roman" w:cs="Times New Roman"/>
        </w:rPr>
        <w:t xml:space="preserve">) between </w:t>
      </w:r>
      <w:r w:rsidR="00F37B8D">
        <w:rPr>
          <w:rFonts w:ascii="Times New Roman" w:hAnsi="Times New Roman" w:cs="Times New Roman"/>
        </w:rPr>
        <w:t>male</w:t>
      </w:r>
      <w:r w:rsidRPr="00A035FF">
        <w:rPr>
          <w:rFonts w:ascii="Times New Roman" w:hAnsi="Times New Roman" w:cs="Times New Roman"/>
        </w:rPr>
        <w:t xml:space="preserve"> and </w:t>
      </w:r>
      <w:r w:rsidR="00F37B8D">
        <w:rPr>
          <w:rFonts w:ascii="Times New Roman" w:hAnsi="Times New Roman" w:cs="Times New Roman"/>
        </w:rPr>
        <w:t>female</w:t>
      </w:r>
      <w:r w:rsidRPr="00A035FF">
        <w:rPr>
          <w:rFonts w:ascii="Times New Roman" w:hAnsi="Times New Roman" w:cs="Times New Roman"/>
        </w:rPr>
        <w:t xml:space="preserve"> participants; (</w:t>
      </w:r>
      <w:r w:rsidRPr="00A035FF">
        <w:rPr>
          <w:rFonts w:ascii="Times New Roman" w:hAnsi="Times New Roman" w:cs="Times New Roman"/>
          <w:b/>
          <w:bCs/>
        </w:rPr>
        <w:t>b</w:t>
      </w:r>
      <w:r w:rsidRPr="00A035FF">
        <w:rPr>
          <w:rFonts w:ascii="Times New Roman" w:hAnsi="Times New Roman" w:cs="Times New Roman"/>
        </w:rPr>
        <w:t xml:space="preserve">) between all and </w:t>
      </w:r>
      <w:r w:rsidR="00300ED5">
        <w:rPr>
          <w:rFonts w:ascii="Times New Roman" w:hAnsi="Times New Roman" w:cs="Times New Roman"/>
        </w:rPr>
        <w:t>male</w:t>
      </w:r>
      <w:r w:rsidR="00300ED5" w:rsidRPr="00A035FF">
        <w:rPr>
          <w:rFonts w:ascii="Times New Roman" w:hAnsi="Times New Roman" w:cs="Times New Roman"/>
        </w:rPr>
        <w:t xml:space="preserve"> </w:t>
      </w:r>
      <w:r w:rsidRPr="00A035FF">
        <w:rPr>
          <w:rFonts w:ascii="Times New Roman" w:hAnsi="Times New Roman" w:cs="Times New Roman"/>
        </w:rPr>
        <w:t>participants; (</w:t>
      </w:r>
      <w:r w:rsidRPr="00A035FF">
        <w:rPr>
          <w:rFonts w:ascii="Times New Roman" w:hAnsi="Times New Roman" w:cs="Times New Roman"/>
          <w:b/>
          <w:bCs/>
        </w:rPr>
        <w:t>c</w:t>
      </w:r>
      <w:r w:rsidRPr="00A035FF">
        <w:rPr>
          <w:rFonts w:ascii="Times New Roman" w:hAnsi="Times New Roman" w:cs="Times New Roman"/>
        </w:rPr>
        <w:t xml:space="preserve">) between all and </w:t>
      </w:r>
      <w:r w:rsidR="00300ED5">
        <w:rPr>
          <w:rFonts w:ascii="Times New Roman" w:hAnsi="Times New Roman" w:cs="Times New Roman"/>
        </w:rPr>
        <w:t>female</w:t>
      </w:r>
      <w:r w:rsidR="00300ED5" w:rsidRPr="00A035FF">
        <w:rPr>
          <w:rFonts w:ascii="Times New Roman" w:hAnsi="Times New Roman" w:cs="Times New Roman"/>
        </w:rPr>
        <w:t xml:space="preserve"> </w:t>
      </w:r>
      <w:r w:rsidRPr="00A035FF">
        <w:rPr>
          <w:rFonts w:ascii="Times New Roman" w:hAnsi="Times New Roman" w:cs="Times New Roman"/>
        </w:rPr>
        <w:t>participants. (</w:t>
      </w:r>
      <w:r w:rsidRPr="00A035FF">
        <w:rPr>
          <w:rFonts w:ascii="Times New Roman" w:hAnsi="Times New Roman" w:cs="Times New Roman"/>
          <w:b/>
          <w:bCs/>
        </w:rPr>
        <w:t>d</w:t>
      </w:r>
      <w:r w:rsidRPr="00A035FF">
        <w:rPr>
          <w:rFonts w:ascii="Times New Roman" w:hAnsi="Times New Roman" w:cs="Times New Roman"/>
        </w:rPr>
        <w:t xml:space="preserve">) </w:t>
      </w:r>
      <w:r w:rsidR="00300ED5">
        <w:rPr>
          <w:rFonts w:ascii="Times New Roman" w:hAnsi="Times New Roman" w:cs="Times New Roman"/>
        </w:rPr>
        <w:t>Three out of the four</w:t>
      </w:r>
      <w:r w:rsidRPr="00A035FF">
        <w:rPr>
          <w:rFonts w:ascii="Times New Roman" w:hAnsi="Times New Roman" w:cs="Times New Roman"/>
        </w:rPr>
        <w:t xml:space="preserve"> CpGs showing epigenome-wide significance in all participants were also significant in </w:t>
      </w:r>
      <w:r w:rsidR="009E75B3">
        <w:rPr>
          <w:rFonts w:ascii="Times New Roman" w:hAnsi="Times New Roman" w:cs="Times New Roman"/>
        </w:rPr>
        <w:t>males</w:t>
      </w:r>
      <w:r w:rsidRPr="00A035FF">
        <w:rPr>
          <w:rFonts w:ascii="Times New Roman" w:hAnsi="Times New Roman" w:cs="Times New Roman"/>
        </w:rPr>
        <w:t xml:space="preserve"> (P</w:t>
      </w:r>
      <w:r>
        <w:rPr>
          <w:rFonts w:ascii="Times New Roman" w:hAnsi="Times New Roman" w:cs="Times New Roman"/>
        </w:rPr>
        <w:t> </w:t>
      </w:r>
      <w:r w:rsidRPr="00A035FF">
        <w:rPr>
          <w:rFonts w:ascii="Times New Roman" w:hAnsi="Times New Roman" w:cs="Times New Roman"/>
        </w:rPr>
        <w:t>&lt;</w:t>
      </w:r>
      <w:r>
        <w:rPr>
          <w:rFonts w:ascii="Times New Roman" w:hAnsi="Times New Roman" w:cs="Times New Roman"/>
        </w:rPr>
        <w:t> </w:t>
      </w:r>
      <w:r w:rsidRPr="00A035FF">
        <w:rPr>
          <w:rFonts w:ascii="Times New Roman" w:hAnsi="Times New Roman" w:cs="Times New Roman"/>
        </w:rPr>
        <w:t xml:space="preserve">0.05/4), and two of them were significant </w:t>
      </w:r>
      <w:r w:rsidR="009E75B3">
        <w:rPr>
          <w:rFonts w:ascii="Times New Roman" w:hAnsi="Times New Roman" w:cs="Times New Roman"/>
        </w:rPr>
        <w:t>females</w:t>
      </w:r>
      <w:r w:rsidRPr="00A035FF">
        <w:rPr>
          <w:rFonts w:ascii="Times New Roman" w:hAnsi="Times New Roman" w:cs="Times New Roman"/>
        </w:rPr>
        <w:t>.</w:t>
      </w:r>
      <w:r>
        <w:rPr>
          <w:rFonts w:ascii="Times New Roman" w:hAnsi="Times New Roman" w:cs="Times New Roman"/>
        </w:rPr>
        <w:t xml:space="preserve"> </w:t>
      </w:r>
    </w:p>
    <w:p w14:paraId="05FAD022" w14:textId="77777777" w:rsidR="008807A6" w:rsidRPr="00A035FF" w:rsidRDefault="008807A6" w:rsidP="00A035FF">
      <w:pPr>
        <w:spacing w:after="120" w:line="480" w:lineRule="auto"/>
        <w:rPr>
          <w:rFonts w:ascii="Times New Roman" w:hAnsi="Times New Roman" w:cs="Times New Roman"/>
        </w:rPr>
      </w:pPr>
    </w:p>
    <w:p w14:paraId="2307954F" w14:textId="1A78B76C" w:rsidR="00CE054C" w:rsidRPr="00A035FF" w:rsidRDefault="00CE054C" w:rsidP="00A035FF">
      <w:pPr>
        <w:spacing w:after="120" w:line="480" w:lineRule="auto"/>
        <w:jc w:val="center"/>
        <w:rPr>
          <w:rFonts w:ascii="Times New Roman" w:hAnsi="Times New Roman" w:cs="Times New Roman"/>
        </w:rPr>
      </w:pPr>
      <w:r w:rsidRPr="00A035FF">
        <w:rPr>
          <w:rFonts w:ascii="Times New Roman" w:hAnsi="Times New Roman" w:cs="Times New Roman"/>
        </w:rPr>
        <w:br w:type="page"/>
      </w:r>
      <w:r w:rsidR="004F60AB" w:rsidRPr="00A035FF">
        <w:rPr>
          <w:rFonts w:ascii="Times New Roman" w:hAnsi="Times New Roman" w:cs="Times New Roman"/>
          <w:noProof/>
        </w:rPr>
        <w:lastRenderedPageBreak/>
        <w:drawing>
          <wp:inline distT="0" distB="0" distL="0" distR="0" wp14:anchorId="17D6F920" wp14:editId="558BC804">
            <wp:extent cx="4329545" cy="4329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2446" cy="4332446"/>
                    </a:xfrm>
                    <a:prstGeom prst="rect">
                      <a:avLst/>
                    </a:prstGeom>
                    <a:noFill/>
                  </pic:spPr>
                </pic:pic>
              </a:graphicData>
            </a:graphic>
          </wp:inline>
        </w:drawing>
      </w:r>
    </w:p>
    <w:p w14:paraId="52B033AC" w14:textId="65265601" w:rsidR="00535610" w:rsidRPr="00A035FF" w:rsidRDefault="00535610" w:rsidP="00A035FF">
      <w:pPr>
        <w:spacing w:after="120" w:line="480" w:lineRule="auto"/>
        <w:rPr>
          <w:rFonts w:ascii="Times New Roman" w:hAnsi="Times New Roman" w:cs="Times New Roman"/>
        </w:rPr>
      </w:pPr>
      <w:r w:rsidRPr="00A035FF">
        <w:rPr>
          <w:rFonts w:ascii="Times New Roman" w:hAnsi="Times New Roman" w:cs="Times New Roman"/>
          <w:b/>
          <w:bCs/>
        </w:rPr>
        <w:t xml:space="preserve">Supplementary Figure </w:t>
      </w:r>
      <w:r w:rsidR="00593B73">
        <w:rPr>
          <w:rFonts w:ascii="Times New Roman" w:hAnsi="Times New Roman" w:cs="Times New Roman"/>
          <w:b/>
          <w:bCs/>
        </w:rPr>
        <w:t>7</w:t>
      </w:r>
      <w:r w:rsidR="00B14A9A" w:rsidRPr="00A035FF">
        <w:rPr>
          <w:rFonts w:ascii="Times New Roman" w:hAnsi="Times New Roman" w:cs="Times New Roman"/>
          <w:b/>
          <w:bCs/>
        </w:rPr>
        <w:t>.</w:t>
      </w:r>
      <w:r w:rsidRPr="00A035FF">
        <w:rPr>
          <w:rFonts w:ascii="Times New Roman" w:hAnsi="Times New Roman" w:cs="Times New Roman"/>
          <w:b/>
          <w:bCs/>
        </w:rPr>
        <w:t xml:space="preserve"> </w:t>
      </w:r>
      <w:r w:rsidR="00EC23B9" w:rsidRPr="00A035FF">
        <w:rPr>
          <w:rFonts w:ascii="Times New Roman" w:hAnsi="Times New Roman" w:cs="Times New Roman"/>
        </w:rPr>
        <w:t>Comparing effect sizes of top CpGs (P&lt;0.001) in EWAS meta-analysis for lifetime cannabis use with Model 2 (</w:t>
      </w:r>
      <w:r w:rsidR="00C5199D" w:rsidRPr="00A035FF">
        <w:rPr>
          <w:rFonts w:ascii="Times New Roman" w:hAnsi="Times New Roman" w:cs="Times New Roman"/>
        </w:rPr>
        <w:t>x-axis</w:t>
      </w:r>
      <w:r w:rsidR="00EC23B9" w:rsidRPr="00A035FF">
        <w:rPr>
          <w:rFonts w:ascii="Times New Roman" w:hAnsi="Times New Roman" w:cs="Times New Roman"/>
        </w:rPr>
        <w:t>) with those obtained in sensitivity analysis with additional adjustment of alcohol use and BMI</w:t>
      </w:r>
      <w:r w:rsidR="00C5199D" w:rsidRPr="00A035FF">
        <w:rPr>
          <w:rFonts w:ascii="Times New Roman" w:hAnsi="Times New Roman" w:cs="Times New Roman"/>
        </w:rPr>
        <w:t xml:space="preserve"> (y-axis)</w:t>
      </w:r>
      <w:r w:rsidR="00EC23B9" w:rsidRPr="00A035FF">
        <w:rPr>
          <w:rFonts w:ascii="Times New Roman" w:hAnsi="Times New Roman" w:cs="Times New Roman"/>
        </w:rPr>
        <w:t xml:space="preserve">. </w:t>
      </w:r>
    </w:p>
    <w:p w14:paraId="1453B94C" w14:textId="77777777" w:rsidR="00A4128B" w:rsidRPr="00A035FF" w:rsidRDefault="00A4128B" w:rsidP="00A035FF">
      <w:pPr>
        <w:spacing w:after="120" w:line="480" w:lineRule="auto"/>
        <w:rPr>
          <w:rFonts w:ascii="Times New Roman" w:hAnsi="Times New Roman" w:cs="Times New Roman"/>
        </w:rPr>
      </w:pPr>
    </w:p>
    <w:p w14:paraId="515267C3" w14:textId="77777777" w:rsidR="00A4128B" w:rsidRPr="00A035FF" w:rsidRDefault="00A4128B" w:rsidP="00A035FF">
      <w:pPr>
        <w:spacing w:after="120" w:line="480" w:lineRule="auto"/>
        <w:rPr>
          <w:rFonts w:ascii="Times New Roman" w:hAnsi="Times New Roman" w:cs="Times New Roman"/>
        </w:rPr>
      </w:pPr>
    </w:p>
    <w:p w14:paraId="3F1EA1CD" w14:textId="77777777" w:rsidR="00A4128B" w:rsidRPr="00A035FF" w:rsidRDefault="00A4128B" w:rsidP="00A035FF">
      <w:pPr>
        <w:spacing w:after="120" w:line="480" w:lineRule="auto"/>
        <w:rPr>
          <w:rFonts w:ascii="Times New Roman" w:hAnsi="Times New Roman" w:cs="Times New Roman"/>
        </w:rPr>
      </w:pPr>
    </w:p>
    <w:p w14:paraId="39D060C6" w14:textId="77777777" w:rsidR="00A4128B" w:rsidRPr="00A035FF" w:rsidRDefault="00A4128B" w:rsidP="00A035FF">
      <w:pPr>
        <w:spacing w:after="120" w:line="480" w:lineRule="auto"/>
        <w:rPr>
          <w:rFonts w:ascii="Times New Roman" w:hAnsi="Times New Roman" w:cs="Times New Roman"/>
        </w:rPr>
      </w:pPr>
    </w:p>
    <w:p w14:paraId="2382D780" w14:textId="77777777" w:rsidR="00A4128B" w:rsidRPr="00A035FF" w:rsidRDefault="00A4128B" w:rsidP="00A035FF">
      <w:pPr>
        <w:spacing w:after="120" w:line="480" w:lineRule="auto"/>
        <w:rPr>
          <w:rFonts w:ascii="Times New Roman" w:hAnsi="Times New Roman" w:cs="Times New Roman"/>
        </w:rPr>
      </w:pPr>
    </w:p>
    <w:p w14:paraId="18742886" w14:textId="77777777" w:rsidR="00A4128B" w:rsidRPr="00A035FF" w:rsidRDefault="00A4128B" w:rsidP="00A035FF">
      <w:pPr>
        <w:spacing w:after="120" w:line="480" w:lineRule="auto"/>
        <w:rPr>
          <w:rFonts w:ascii="Times New Roman" w:hAnsi="Times New Roman" w:cs="Times New Roman"/>
        </w:rPr>
      </w:pPr>
    </w:p>
    <w:p w14:paraId="2318C12B" w14:textId="77777777" w:rsidR="00A4128B" w:rsidRPr="00A035FF" w:rsidRDefault="00A4128B" w:rsidP="00A035FF">
      <w:pPr>
        <w:spacing w:after="120" w:line="480" w:lineRule="auto"/>
        <w:rPr>
          <w:rFonts w:ascii="Times New Roman" w:hAnsi="Times New Roman" w:cs="Times New Roman"/>
        </w:rPr>
      </w:pPr>
    </w:p>
    <w:p w14:paraId="2BF496E1" w14:textId="0CD7123C" w:rsidR="00AF6D40" w:rsidRPr="00A035FF" w:rsidRDefault="00AF6D40" w:rsidP="00A035FF">
      <w:pPr>
        <w:spacing w:after="120" w:line="480" w:lineRule="auto"/>
        <w:rPr>
          <w:rFonts w:ascii="Times New Roman" w:hAnsi="Times New Roman" w:cs="Times New Roman"/>
        </w:rPr>
      </w:pPr>
      <w:r w:rsidRPr="00A035FF">
        <w:rPr>
          <w:rFonts w:ascii="Times New Roman" w:hAnsi="Times New Roman" w:cs="Times New Roman"/>
          <w:noProof/>
        </w:rPr>
        <w:lastRenderedPageBreak/>
        <w:drawing>
          <wp:inline distT="0" distB="0" distL="0" distR="0" wp14:anchorId="26ABF1D8" wp14:editId="5E894F1B">
            <wp:extent cx="6035040" cy="36209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5040" cy="3620960"/>
                    </a:xfrm>
                    <a:prstGeom prst="rect">
                      <a:avLst/>
                    </a:prstGeom>
                    <a:noFill/>
                  </pic:spPr>
                </pic:pic>
              </a:graphicData>
            </a:graphic>
          </wp:inline>
        </w:drawing>
      </w:r>
    </w:p>
    <w:p w14:paraId="31E33B0D" w14:textId="3F68026F" w:rsidR="00E77350" w:rsidRPr="00A035FF" w:rsidRDefault="00E77350" w:rsidP="00A035FF">
      <w:pPr>
        <w:spacing w:after="120" w:line="480" w:lineRule="auto"/>
        <w:rPr>
          <w:rFonts w:ascii="Times New Roman" w:hAnsi="Times New Roman" w:cs="Times New Roman"/>
        </w:rPr>
      </w:pPr>
      <w:r w:rsidRPr="00A035FF">
        <w:rPr>
          <w:rFonts w:ascii="Times New Roman" w:hAnsi="Times New Roman" w:cs="Times New Roman"/>
          <w:b/>
          <w:bCs/>
        </w:rPr>
        <w:t xml:space="preserve">Supplementary Figure </w:t>
      </w:r>
      <w:r w:rsidR="00593B73">
        <w:rPr>
          <w:rFonts w:ascii="Times New Roman" w:hAnsi="Times New Roman" w:cs="Times New Roman"/>
          <w:b/>
          <w:bCs/>
        </w:rPr>
        <w:t>8</w:t>
      </w:r>
      <w:r w:rsidRPr="00A035FF">
        <w:rPr>
          <w:rFonts w:ascii="Times New Roman" w:hAnsi="Times New Roman" w:cs="Times New Roman"/>
          <w:b/>
          <w:bCs/>
        </w:rPr>
        <w:t xml:space="preserve">: </w:t>
      </w:r>
      <w:r w:rsidR="000F5F0B" w:rsidRPr="00A035FF">
        <w:rPr>
          <w:rFonts w:ascii="Times New Roman" w:hAnsi="Times New Roman" w:cs="Times New Roman"/>
        </w:rPr>
        <w:t xml:space="preserve">Boxplots of the distribution of DNAm </w:t>
      </w:r>
      <w:r w:rsidR="001B4DCD" w:rsidRPr="00A035FF">
        <w:rPr>
          <w:rFonts w:ascii="Times New Roman" w:hAnsi="Times New Roman" w:cs="Times New Roman"/>
        </w:rPr>
        <w:t xml:space="preserve">at the five CpG sites epigenome-wide significantly associated with lifetime cannabis use </w:t>
      </w:r>
      <w:r w:rsidR="000F5F0B" w:rsidRPr="00A035FF">
        <w:rPr>
          <w:rFonts w:ascii="Times New Roman" w:hAnsi="Times New Roman" w:cs="Times New Roman"/>
        </w:rPr>
        <w:t>across tissues (</w:t>
      </w:r>
      <w:r w:rsidR="001B4DCD" w:rsidRPr="00A035FF">
        <w:rPr>
          <w:rFonts w:ascii="Times New Roman" w:hAnsi="Times New Roman" w:cs="Times New Roman"/>
        </w:rPr>
        <w:t>b</w:t>
      </w:r>
      <w:r w:rsidR="000F5F0B" w:rsidRPr="00A035FF">
        <w:rPr>
          <w:rFonts w:ascii="Times New Roman" w:hAnsi="Times New Roman" w:cs="Times New Roman"/>
        </w:rPr>
        <w:t>lood, prefrontal cortex-PFC, entorhinal cortex-EC, superior temporal gyrus-STG and cerebellum-CER)</w:t>
      </w:r>
      <w:r w:rsidR="000C4DD7" w:rsidRPr="00A035FF">
        <w:rPr>
          <w:rFonts w:ascii="Times New Roman" w:hAnsi="Times New Roman" w:cs="Times New Roman"/>
        </w:rPr>
        <w:t xml:space="preserve"> using data from an online database (</w:t>
      </w:r>
      <w:hyperlink r:id="rId19" w:history="1">
        <w:r w:rsidR="00BB56F8" w:rsidRPr="00A035FF">
          <w:rPr>
            <w:rStyle w:val="Hyperlink"/>
            <w:rFonts w:ascii="Times New Roman" w:hAnsi="Times New Roman" w:cs="Times New Roman"/>
          </w:rPr>
          <w:t>https://epigenetics.essex.ac.uk/bloodbrain/</w:t>
        </w:r>
      </w:hyperlink>
      <w:r w:rsidR="000C4DD7" w:rsidRPr="00A035FF">
        <w:rPr>
          <w:rFonts w:ascii="Times New Roman" w:hAnsi="Times New Roman" w:cs="Times New Roman"/>
        </w:rPr>
        <w:t>)</w:t>
      </w:r>
      <w:r w:rsidRPr="00A035FF">
        <w:rPr>
          <w:rFonts w:ascii="Times New Roman" w:hAnsi="Times New Roman" w:cs="Times New Roman"/>
        </w:rPr>
        <w:t>.</w:t>
      </w:r>
    </w:p>
    <w:p w14:paraId="02D22CDB" w14:textId="77777777" w:rsidR="007D2405" w:rsidRPr="00A035FF" w:rsidRDefault="007D2405" w:rsidP="00A035FF">
      <w:pPr>
        <w:spacing w:after="120" w:line="480" w:lineRule="auto"/>
        <w:rPr>
          <w:rFonts w:ascii="Times New Roman" w:hAnsi="Times New Roman" w:cs="Times New Roman"/>
        </w:rPr>
      </w:pPr>
    </w:p>
    <w:p w14:paraId="134B4134" w14:textId="64A562D1" w:rsidR="00BB56F8" w:rsidRPr="00A035FF" w:rsidRDefault="00BB56F8" w:rsidP="00A035FF">
      <w:pPr>
        <w:spacing w:after="120" w:line="480" w:lineRule="auto"/>
        <w:rPr>
          <w:rFonts w:ascii="Times New Roman" w:hAnsi="Times New Roman" w:cs="Times New Roman"/>
        </w:rPr>
      </w:pPr>
      <w:r w:rsidRPr="00A035FF">
        <w:rPr>
          <w:rFonts w:ascii="Times New Roman" w:hAnsi="Times New Roman" w:cs="Times New Roman"/>
          <w:noProof/>
        </w:rPr>
        <w:lastRenderedPageBreak/>
        <w:drawing>
          <wp:inline distT="0" distB="0" distL="0" distR="0" wp14:anchorId="491127CE" wp14:editId="3230E15A">
            <wp:extent cx="5486400" cy="26347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2634794"/>
                    </a:xfrm>
                    <a:prstGeom prst="rect">
                      <a:avLst/>
                    </a:prstGeom>
                    <a:noFill/>
                  </pic:spPr>
                </pic:pic>
              </a:graphicData>
            </a:graphic>
          </wp:inline>
        </w:drawing>
      </w:r>
      <w:r w:rsidRPr="00A035FF">
        <w:rPr>
          <w:rFonts w:ascii="Times New Roman" w:hAnsi="Times New Roman" w:cs="Times New Roman"/>
          <w:b/>
          <w:bCs/>
        </w:rPr>
        <w:t xml:space="preserve">Supplementary Figure </w:t>
      </w:r>
      <w:r w:rsidR="00593B73">
        <w:rPr>
          <w:rFonts w:ascii="Times New Roman" w:hAnsi="Times New Roman" w:cs="Times New Roman"/>
          <w:b/>
          <w:bCs/>
        </w:rPr>
        <w:t>9</w:t>
      </w:r>
      <w:r w:rsidRPr="00A035FF">
        <w:rPr>
          <w:rFonts w:ascii="Times New Roman" w:hAnsi="Times New Roman" w:cs="Times New Roman"/>
          <w:b/>
          <w:bCs/>
        </w:rPr>
        <w:t xml:space="preserve">: </w:t>
      </w:r>
      <w:r w:rsidRPr="00A035FF">
        <w:rPr>
          <w:rFonts w:ascii="Times New Roman" w:hAnsi="Times New Roman" w:cs="Times New Roman"/>
        </w:rPr>
        <w:t>The gene set enrichment analysis using FUMA</w:t>
      </w:r>
      <w:r w:rsidRPr="00A035FF">
        <w:rPr>
          <w:rFonts w:ascii="Times New Roman" w:hAnsi="Times New Roman" w:cs="Times New Roman"/>
        </w:rPr>
        <w:fldChar w:fldCharType="begin">
          <w:fldData xml:space="preserve">PEVuZE5vdGU+PENpdGU+PEF1dGhvcj5XYXRhbmFiZTwvQXV0aG9yPjxZZWFyPjIwMTc8L1llYXI+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</w:fldData>
        </w:fldChar>
      </w:r>
      <w:r w:rsidRPr="00A035FF">
        <w:rPr>
          <w:rFonts w:ascii="Times New Roman" w:hAnsi="Times New Roman" w:cs="Times New Roman"/>
        </w:rPr>
        <w:instrText xml:space="preserve"> ADDIN EN.CITE </w:instrText>
      </w:r>
      <w:r w:rsidRPr="00A035FF">
        <w:rPr>
          <w:rFonts w:ascii="Times New Roman" w:hAnsi="Times New Roman" w:cs="Times New Roman"/>
        </w:rPr>
        <w:fldChar w:fldCharType="begin">
          <w:fldData xml:space="preserve">PEVuZE5vdGU+PENpdGU+PEF1dGhvcj5XYXRhbmFiZTwvQXV0aG9yPjxZZWFyPjIwMTc8L1llYXI+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</w:fldData>
        </w:fldChar>
      </w:r>
      <w:r w:rsidRPr="00A035FF">
        <w:rPr>
          <w:rFonts w:ascii="Times New Roman" w:hAnsi="Times New Roman" w:cs="Times New Roman"/>
        </w:rPr>
        <w:instrText xml:space="preserve"> ADDIN EN.CITE.DATA </w:instrText>
      </w:r>
      <w:r w:rsidRPr="00A035FF">
        <w:rPr>
          <w:rFonts w:ascii="Times New Roman" w:hAnsi="Times New Roman" w:cs="Times New Roman"/>
        </w:rPr>
      </w:r>
      <w:r w:rsidRPr="00A035FF">
        <w:rPr>
          <w:rFonts w:ascii="Times New Roman" w:hAnsi="Times New Roman" w:cs="Times New Roman"/>
        </w:rPr>
        <w:fldChar w:fldCharType="end"/>
      </w:r>
      <w:r w:rsidRPr="00A035FF">
        <w:rPr>
          <w:rFonts w:ascii="Times New Roman" w:hAnsi="Times New Roman" w:cs="Times New Roman"/>
        </w:rPr>
      </w:r>
      <w:r w:rsidRPr="00A035FF">
        <w:rPr>
          <w:rFonts w:ascii="Times New Roman" w:hAnsi="Times New Roman" w:cs="Times New Roman"/>
        </w:rPr>
        <w:fldChar w:fldCharType="separate"/>
      </w:r>
      <w:r w:rsidRPr="00A035FF">
        <w:rPr>
          <w:rFonts w:ascii="Times New Roman" w:hAnsi="Times New Roman" w:cs="Times New Roman"/>
          <w:noProof/>
          <w:vertAlign w:val="superscript"/>
        </w:rPr>
        <w:t>28</w:t>
      </w:r>
      <w:r w:rsidRPr="00A035FF">
        <w:rPr>
          <w:rFonts w:ascii="Times New Roman" w:hAnsi="Times New Roman" w:cs="Times New Roman"/>
        </w:rPr>
        <w:fldChar w:fldCharType="end"/>
      </w:r>
      <w:r w:rsidRPr="00A035FF">
        <w:rPr>
          <w:rFonts w:ascii="Times New Roman" w:hAnsi="Times New Roman" w:cs="Times New Roman"/>
        </w:rPr>
        <w:t xml:space="preserve"> showed four biological processes [Gene Ontology (GO)] were enriched with genes that overlapped with the DMRs detected in EWAS Model 2.</w:t>
      </w:r>
    </w:p>
    <w:p w14:paraId="088A3AA6" w14:textId="77777777" w:rsidR="00A035FF" w:rsidRDefault="00A035FF">
      <w:pPr>
        <w:rPr>
          <w:rFonts w:ascii="Times New Roman" w:hAnsi="Times New Roman" w:cs="Times New Roman"/>
          <w:b/>
          <w:bCs/>
          <w:lang w:val="fr-FR"/>
        </w:rPr>
      </w:pPr>
      <w:r>
        <w:rPr>
          <w:rFonts w:ascii="Times New Roman" w:hAnsi="Times New Roman" w:cs="Times New Roman"/>
          <w:b/>
          <w:bCs/>
          <w:lang w:val="fr-FR"/>
        </w:rPr>
        <w:br w:type="page"/>
      </w:r>
    </w:p>
    <w:p w14:paraId="5DEA1DF2" w14:textId="3D4B3056" w:rsidR="007068F9" w:rsidRPr="00A035FF" w:rsidRDefault="002C6C69" w:rsidP="00A035FF">
      <w:pPr>
        <w:spacing w:after="120" w:line="480" w:lineRule="auto"/>
        <w:rPr>
          <w:rFonts w:ascii="Times New Roman" w:hAnsi="Times New Roman" w:cs="Times New Roman"/>
          <w:b/>
          <w:bCs/>
          <w:lang w:val="fr-FR"/>
        </w:rPr>
      </w:pPr>
      <w:r w:rsidRPr="00A035FF">
        <w:rPr>
          <w:rFonts w:ascii="Times New Roman" w:hAnsi="Times New Roman" w:cs="Times New Roman"/>
          <w:b/>
          <w:bCs/>
          <w:lang w:val="fr-FR"/>
        </w:rPr>
        <w:lastRenderedPageBreak/>
        <w:t>Reference</w:t>
      </w:r>
      <w:r w:rsidR="00075B66" w:rsidRPr="00A035FF">
        <w:rPr>
          <w:rFonts w:ascii="Times New Roman" w:hAnsi="Times New Roman" w:cs="Times New Roman"/>
          <w:b/>
          <w:bCs/>
          <w:lang w:val="fr-FR"/>
        </w:rPr>
        <w:t>s</w:t>
      </w:r>
    </w:p>
    <w:p w14:paraId="50633D41" w14:textId="77777777" w:rsidR="00215579" w:rsidRPr="00215579" w:rsidRDefault="00682230" w:rsidP="00215579">
      <w:pPr>
        <w:pStyle w:val="EndNoteBibliography"/>
        <w:ind w:left="720" w:hanging="720"/>
      </w:pPr>
      <w:r w:rsidRPr="00A035FF">
        <w:rPr>
          <w:rFonts w:ascii="Times New Roman" w:hAnsi="Times New Roman" w:cs="Times New Roman"/>
        </w:rPr>
        <w:fldChar w:fldCharType="begin"/>
      </w:r>
      <w:r w:rsidRPr="00A035FF">
        <w:rPr>
          <w:rFonts w:ascii="Times New Roman" w:hAnsi="Times New Roman" w:cs="Times New Roman"/>
          <w:lang w:val="fr-FR"/>
        </w:rPr>
        <w:instrText xml:space="preserve"> ADDIN EN.REFLIST </w:instrText>
      </w:r>
      <w:r w:rsidRPr="00A035FF">
        <w:rPr>
          <w:rFonts w:ascii="Times New Roman" w:hAnsi="Times New Roman" w:cs="Times New Roman"/>
        </w:rPr>
        <w:fldChar w:fldCharType="separate"/>
      </w:r>
      <w:r w:rsidR="00215579" w:rsidRPr="00215579">
        <w:t>1.</w:t>
      </w:r>
      <w:r w:rsidR="00215579" w:rsidRPr="00215579">
        <w:tab/>
        <w:t>Boyd A, Golding J, Macleod J, Lawlor DA, Fraser A, Henderson J</w:t>
      </w:r>
      <w:r w:rsidR="00215579" w:rsidRPr="00215579">
        <w:rPr>
          <w:i/>
        </w:rPr>
        <w:t xml:space="preserve"> et al.</w:t>
      </w:r>
      <w:r w:rsidR="00215579" w:rsidRPr="00215579">
        <w:t xml:space="preserve"> Cohort Profile: the 'children of the 90s'--the index offspring of the Avon Longitudinal Study of Parents and Children. </w:t>
      </w:r>
      <w:r w:rsidR="00215579" w:rsidRPr="00215579">
        <w:rPr>
          <w:i/>
        </w:rPr>
        <w:t>Int J Epidemiol</w:t>
      </w:r>
      <w:r w:rsidR="00215579" w:rsidRPr="00215579">
        <w:t xml:space="preserve"> 2013; </w:t>
      </w:r>
      <w:r w:rsidR="00215579" w:rsidRPr="00215579">
        <w:rPr>
          <w:b/>
        </w:rPr>
        <w:t>42</w:t>
      </w:r>
      <w:r w:rsidR="00215579" w:rsidRPr="00215579">
        <w:t>(1)</w:t>
      </w:r>
      <w:r w:rsidR="00215579" w:rsidRPr="00215579">
        <w:rPr>
          <w:b/>
        </w:rPr>
        <w:t xml:space="preserve">: </w:t>
      </w:r>
      <w:r w:rsidR="00215579" w:rsidRPr="00215579">
        <w:t>111-127.</w:t>
      </w:r>
    </w:p>
    <w:p w14:paraId="31C7F2C7" w14:textId="77777777" w:rsidR="00215579" w:rsidRPr="00215579" w:rsidRDefault="00215579" w:rsidP="00215579">
      <w:pPr>
        <w:pStyle w:val="EndNoteBibliography"/>
        <w:spacing w:after="0"/>
      </w:pPr>
    </w:p>
    <w:p w14:paraId="54E7D45A" w14:textId="77777777" w:rsidR="00215579" w:rsidRPr="00215579" w:rsidRDefault="00215579" w:rsidP="00215579">
      <w:pPr>
        <w:pStyle w:val="EndNoteBibliography"/>
        <w:ind w:left="720" w:hanging="720"/>
      </w:pPr>
      <w:r w:rsidRPr="00215579">
        <w:t>2.</w:t>
      </w:r>
      <w:r w:rsidRPr="00215579">
        <w:tab/>
        <w:t>Fraser A, Macdonald-Wallis C, Tilling K, Boyd A, Golding J, Davey Smith G</w:t>
      </w:r>
      <w:r w:rsidRPr="00215579">
        <w:rPr>
          <w:i/>
        </w:rPr>
        <w:t xml:space="preserve"> et al.</w:t>
      </w:r>
      <w:r w:rsidRPr="00215579">
        <w:t xml:space="preserve"> Cohort Profile: the Avon Longitudinal Study of Parents and Children: ALSPAC mothers cohort. </w:t>
      </w:r>
      <w:r w:rsidRPr="00215579">
        <w:rPr>
          <w:i/>
        </w:rPr>
        <w:t>Int J Epidemiol</w:t>
      </w:r>
      <w:r w:rsidRPr="00215579">
        <w:t xml:space="preserve"> 2013; </w:t>
      </w:r>
      <w:r w:rsidRPr="00215579">
        <w:rPr>
          <w:b/>
        </w:rPr>
        <w:t>42</w:t>
      </w:r>
      <w:r w:rsidRPr="00215579">
        <w:t>(1)</w:t>
      </w:r>
      <w:r w:rsidRPr="00215579">
        <w:rPr>
          <w:b/>
        </w:rPr>
        <w:t xml:space="preserve">: </w:t>
      </w:r>
      <w:r w:rsidRPr="00215579">
        <w:t>97-110.</w:t>
      </w:r>
    </w:p>
    <w:p w14:paraId="5BF714CF" w14:textId="77777777" w:rsidR="00215579" w:rsidRPr="00215579" w:rsidRDefault="00215579" w:rsidP="00215579">
      <w:pPr>
        <w:pStyle w:val="EndNoteBibliography"/>
        <w:spacing w:after="0"/>
      </w:pPr>
    </w:p>
    <w:p w14:paraId="4188911F" w14:textId="77777777" w:rsidR="00215579" w:rsidRPr="00215579" w:rsidRDefault="00215579" w:rsidP="00215579">
      <w:pPr>
        <w:pStyle w:val="EndNoteBibliography"/>
        <w:ind w:left="720" w:hanging="720"/>
      </w:pPr>
      <w:r w:rsidRPr="00215579">
        <w:t>3.</w:t>
      </w:r>
      <w:r w:rsidRPr="00215579">
        <w:tab/>
        <w:t>Houseman EA, Accomando WP, Koestler DC, Christensen BC, Marsit CJ, Nelson HH</w:t>
      </w:r>
      <w:r w:rsidRPr="00215579">
        <w:rPr>
          <w:i/>
        </w:rPr>
        <w:t xml:space="preserve"> et al.</w:t>
      </w:r>
      <w:r w:rsidRPr="00215579">
        <w:t xml:space="preserve"> DNA methylation arrays as surrogate measures of cell mixture distribution. </w:t>
      </w:r>
      <w:r w:rsidRPr="00215579">
        <w:rPr>
          <w:i/>
        </w:rPr>
        <w:t>BMC Bioinformatics</w:t>
      </w:r>
      <w:r w:rsidRPr="00215579">
        <w:t xml:space="preserve"> 2012; </w:t>
      </w:r>
      <w:r w:rsidRPr="00215579">
        <w:rPr>
          <w:b/>
        </w:rPr>
        <w:t xml:space="preserve">13: </w:t>
      </w:r>
      <w:r w:rsidRPr="00215579">
        <w:t>86.</w:t>
      </w:r>
    </w:p>
    <w:p w14:paraId="7D818AA7" w14:textId="77777777" w:rsidR="00215579" w:rsidRPr="00215579" w:rsidRDefault="00215579" w:rsidP="00215579">
      <w:pPr>
        <w:pStyle w:val="EndNoteBibliography"/>
        <w:spacing w:after="0"/>
      </w:pPr>
    </w:p>
    <w:p w14:paraId="719488B6" w14:textId="77777777" w:rsidR="00215579" w:rsidRPr="00215579" w:rsidRDefault="00215579" w:rsidP="00215579">
      <w:pPr>
        <w:pStyle w:val="EndNoteBibliography"/>
        <w:ind w:left="720" w:hanging="720"/>
      </w:pPr>
      <w:r w:rsidRPr="00215579">
        <w:t>4.</w:t>
      </w:r>
      <w:r w:rsidRPr="00215579">
        <w:tab/>
        <w:t>Aryee MJ, Jaffe AE, Corrada-Bravo H, Ladd-Acosta C, Feinberg AP, Hansen KD</w:t>
      </w:r>
      <w:r w:rsidRPr="00215579">
        <w:rPr>
          <w:i/>
        </w:rPr>
        <w:t xml:space="preserve"> et al.</w:t>
      </w:r>
      <w:r w:rsidRPr="00215579">
        <w:t xml:space="preserve"> Minfi: a flexible and comprehensive Bioconductor package for the analysis of Infinium DNA methylation microarrays. </w:t>
      </w:r>
      <w:r w:rsidRPr="00215579">
        <w:rPr>
          <w:i/>
        </w:rPr>
        <w:t>Bioinformatics</w:t>
      </w:r>
      <w:r w:rsidRPr="00215579">
        <w:t xml:space="preserve"> 2014; </w:t>
      </w:r>
      <w:r w:rsidRPr="00215579">
        <w:rPr>
          <w:b/>
        </w:rPr>
        <w:t>30</w:t>
      </w:r>
      <w:r w:rsidRPr="00215579">
        <w:t>(10)</w:t>
      </w:r>
      <w:r w:rsidRPr="00215579">
        <w:rPr>
          <w:b/>
        </w:rPr>
        <w:t xml:space="preserve">: </w:t>
      </w:r>
      <w:r w:rsidRPr="00215579">
        <w:t>1363-1369.</w:t>
      </w:r>
    </w:p>
    <w:p w14:paraId="3E1494EB" w14:textId="77777777" w:rsidR="00215579" w:rsidRPr="00215579" w:rsidRDefault="00215579" w:rsidP="00215579">
      <w:pPr>
        <w:pStyle w:val="EndNoteBibliography"/>
        <w:spacing w:after="0"/>
      </w:pPr>
    </w:p>
    <w:p w14:paraId="77A2FFA0" w14:textId="77777777" w:rsidR="00215579" w:rsidRPr="00215579" w:rsidRDefault="00215579" w:rsidP="00215579">
      <w:pPr>
        <w:pStyle w:val="EndNoteBibliography"/>
        <w:ind w:left="720" w:hanging="720"/>
      </w:pPr>
      <w:r w:rsidRPr="00215579">
        <w:t>5.</w:t>
      </w:r>
      <w:r w:rsidRPr="00215579">
        <w:tab/>
        <w:t xml:space="preserve">Kaprio J. The Finnish Twin Cohort Study: an update. </w:t>
      </w:r>
      <w:r w:rsidRPr="00215579">
        <w:rPr>
          <w:i/>
        </w:rPr>
        <w:t>Twin Res Hum Genet</w:t>
      </w:r>
      <w:r w:rsidRPr="00215579">
        <w:t xml:space="preserve"> 2013; </w:t>
      </w:r>
      <w:r w:rsidRPr="00215579">
        <w:rPr>
          <w:b/>
        </w:rPr>
        <w:t>16</w:t>
      </w:r>
      <w:r w:rsidRPr="00215579">
        <w:t>(1)</w:t>
      </w:r>
      <w:r w:rsidRPr="00215579">
        <w:rPr>
          <w:b/>
        </w:rPr>
        <w:t xml:space="preserve">: </w:t>
      </w:r>
      <w:r w:rsidRPr="00215579">
        <w:t>157-162.</w:t>
      </w:r>
    </w:p>
    <w:p w14:paraId="793AE432" w14:textId="77777777" w:rsidR="00215579" w:rsidRPr="00215579" w:rsidRDefault="00215579" w:rsidP="00215579">
      <w:pPr>
        <w:pStyle w:val="EndNoteBibliography"/>
        <w:spacing w:after="0"/>
      </w:pPr>
    </w:p>
    <w:p w14:paraId="7790A0C6" w14:textId="77777777" w:rsidR="00215579" w:rsidRPr="00215579" w:rsidRDefault="00215579" w:rsidP="00215579">
      <w:pPr>
        <w:pStyle w:val="EndNoteBibliography"/>
        <w:ind w:left="720" w:hanging="720"/>
      </w:pPr>
      <w:r w:rsidRPr="00215579">
        <w:t>6.</w:t>
      </w:r>
      <w:r w:rsidRPr="00215579">
        <w:tab/>
        <w:t>Kaprio J, Bollepalli S, Buchwald J, Iso-Markku P, Korhonen T, Kovanen V</w:t>
      </w:r>
      <w:r w:rsidRPr="00215579">
        <w:rPr>
          <w:i/>
        </w:rPr>
        <w:t xml:space="preserve"> et al.</w:t>
      </w:r>
      <w:r w:rsidRPr="00215579">
        <w:t xml:space="preserve"> The Older Finnish Twin Cohort - 45 Years of Follow-up. </w:t>
      </w:r>
      <w:r w:rsidRPr="00215579">
        <w:rPr>
          <w:i/>
        </w:rPr>
        <w:t>Twin Res Hum Genet</w:t>
      </w:r>
      <w:r w:rsidRPr="00215579">
        <w:t xml:space="preserve"> 2019; </w:t>
      </w:r>
      <w:r w:rsidRPr="00215579">
        <w:rPr>
          <w:b/>
        </w:rPr>
        <w:t>22</w:t>
      </w:r>
      <w:r w:rsidRPr="00215579">
        <w:t>(4)</w:t>
      </w:r>
      <w:r w:rsidRPr="00215579">
        <w:rPr>
          <w:b/>
        </w:rPr>
        <w:t xml:space="preserve">: </w:t>
      </w:r>
      <w:r w:rsidRPr="00215579">
        <w:t>240-254.</w:t>
      </w:r>
    </w:p>
    <w:p w14:paraId="5235EF39" w14:textId="77777777" w:rsidR="00215579" w:rsidRPr="00215579" w:rsidRDefault="00215579" w:rsidP="00215579">
      <w:pPr>
        <w:pStyle w:val="EndNoteBibliography"/>
        <w:spacing w:after="0"/>
      </w:pPr>
    </w:p>
    <w:p w14:paraId="3003E5C4" w14:textId="77777777" w:rsidR="00215579" w:rsidRPr="00215579" w:rsidRDefault="00215579" w:rsidP="00215579">
      <w:pPr>
        <w:pStyle w:val="EndNoteBibliography"/>
        <w:ind w:left="720" w:hanging="720"/>
      </w:pPr>
      <w:r w:rsidRPr="00215579">
        <w:t>7.</w:t>
      </w:r>
      <w:r w:rsidRPr="00215579">
        <w:tab/>
        <w:t>Kaidesoja M, Aaltonen S, Bogl LH, Heikkila K, Kaartinen S, Kujala UM</w:t>
      </w:r>
      <w:r w:rsidRPr="00215579">
        <w:rPr>
          <w:i/>
        </w:rPr>
        <w:t xml:space="preserve"> et al.</w:t>
      </w:r>
      <w:r w:rsidRPr="00215579">
        <w:t xml:space="preserve"> FinnTwin16: A Longitudinal Study from Age 16 of a Population-Based Finnish Twin Cohort. </w:t>
      </w:r>
      <w:r w:rsidRPr="00215579">
        <w:rPr>
          <w:i/>
        </w:rPr>
        <w:t>Twin Res Hum Genet</w:t>
      </w:r>
      <w:r w:rsidRPr="00215579">
        <w:t xml:space="preserve"> 2019; </w:t>
      </w:r>
      <w:r w:rsidRPr="00215579">
        <w:rPr>
          <w:b/>
        </w:rPr>
        <w:t>22</w:t>
      </w:r>
      <w:r w:rsidRPr="00215579">
        <w:t>(6)</w:t>
      </w:r>
      <w:r w:rsidRPr="00215579">
        <w:rPr>
          <w:b/>
        </w:rPr>
        <w:t xml:space="preserve">: </w:t>
      </w:r>
      <w:r w:rsidRPr="00215579">
        <w:t>530-539.</w:t>
      </w:r>
    </w:p>
    <w:p w14:paraId="2A712B63" w14:textId="77777777" w:rsidR="00215579" w:rsidRPr="00215579" w:rsidRDefault="00215579" w:rsidP="00215579">
      <w:pPr>
        <w:pStyle w:val="EndNoteBibliography"/>
        <w:spacing w:after="0"/>
      </w:pPr>
    </w:p>
    <w:p w14:paraId="031BFA0A" w14:textId="77777777" w:rsidR="00215579" w:rsidRPr="00215579" w:rsidRDefault="00215579" w:rsidP="00215579">
      <w:pPr>
        <w:pStyle w:val="EndNoteBibliography"/>
        <w:ind w:left="720" w:hanging="720"/>
      </w:pPr>
      <w:r w:rsidRPr="00215579">
        <w:t>8.</w:t>
      </w:r>
      <w:r w:rsidRPr="00215579">
        <w:tab/>
        <w:t>Rose RJ, Salvatore JE, Aaltonen S, Barr PB, Bogl LH, Byers HA</w:t>
      </w:r>
      <w:r w:rsidRPr="00215579">
        <w:rPr>
          <w:i/>
        </w:rPr>
        <w:t xml:space="preserve"> et al.</w:t>
      </w:r>
      <w:r w:rsidRPr="00215579">
        <w:t xml:space="preserve"> FinnTwin12 Cohort: An Updated Review. </w:t>
      </w:r>
      <w:r w:rsidRPr="00215579">
        <w:rPr>
          <w:i/>
        </w:rPr>
        <w:t>Twin Res Hum Genet</w:t>
      </w:r>
      <w:r w:rsidRPr="00215579">
        <w:t xml:space="preserve"> 2019; </w:t>
      </w:r>
      <w:r w:rsidRPr="00215579">
        <w:rPr>
          <w:b/>
        </w:rPr>
        <w:t>22</w:t>
      </w:r>
      <w:r w:rsidRPr="00215579">
        <w:t>(5)</w:t>
      </w:r>
      <w:r w:rsidRPr="00215579">
        <w:rPr>
          <w:b/>
        </w:rPr>
        <w:t xml:space="preserve">: </w:t>
      </w:r>
      <w:r w:rsidRPr="00215579">
        <w:t>302-311.</w:t>
      </w:r>
    </w:p>
    <w:p w14:paraId="2A886703" w14:textId="77777777" w:rsidR="00215579" w:rsidRPr="00215579" w:rsidRDefault="00215579" w:rsidP="00215579">
      <w:pPr>
        <w:pStyle w:val="EndNoteBibliography"/>
        <w:spacing w:after="0"/>
      </w:pPr>
    </w:p>
    <w:p w14:paraId="5B25BF79" w14:textId="77777777" w:rsidR="00215579" w:rsidRPr="00215579" w:rsidRDefault="00215579" w:rsidP="00215579">
      <w:pPr>
        <w:pStyle w:val="EndNoteBibliography"/>
        <w:ind w:left="720" w:hanging="720"/>
      </w:pPr>
      <w:r w:rsidRPr="00215579">
        <w:t>9.</w:t>
      </w:r>
      <w:r w:rsidRPr="00215579">
        <w:tab/>
        <w:t>Bucholz KK, Cadoret R, Cloninger CR, Dinwiddie SH, Hesselbrock VM, Nurnberger JI, Jr.</w:t>
      </w:r>
      <w:r w:rsidRPr="00215579">
        <w:rPr>
          <w:i/>
        </w:rPr>
        <w:t xml:space="preserve"> et al.</w:t>
      </w:r>
      <w:r w:rsidRPr="00215579">
        <w:t xml:space="preserve"> A new, semi-structured psychiatric interview for use in genetic linkage studies: a report on the reliability of the SSAGA. </w:t>
      </w:r>
      <w:r w:rsidRPr="00215579">
        <w:rPr>
          <w:i/>
        </w:rPr>
        <w:t>J Stud Alcohol</w:t>
      </w:r>
      <w:r w:rsidRPr="00215579">
        <w:t xml:space="preserve"> 1994; </w:t>
      </w:r>
      <w:r w:rsidRPr="00215579">
        <w:rPr>
          <w:b/>
        </w:rPr>
        <w:t>55</w:t>
      </w:r>
      <w:r w:rsidRPr="00215579">
        <w:t>(2)</w:t>
      </w:r>
      <w:r w:rsidRPr="00215579">
        <w:rPr>
          <w:b/>
        </w:rPr>
        <w:t xml:space="preserve">: </w:t>
      </w:r>
      <w:r w:rsidRPr="00215579">
        <w:t>149-158.</w:t>
      </w:r>
    </w:p>
    <w:p w14:paraId="7F48DEC9" w14:textId="77777777" w:rsidR="00215579" w:rsidRPr="00215579" w:rsidRDefault="00215579" w:rsidP="00215579">
      <w:pPr>
        <w:pStyle w:val="EndNoteBibliography"/>
        <w:spacing w:after="0"/>
      </w:pPr>
    </w:p>
    <w:p w14:paraId="5B120959" w14:textId="77777777" w:rsidR="00215579" w:rsidRPr="00215579" w:rsidRDefault="00215579" w:rsidP="00215579">
      <w:pPr>
        <w:pStyle w:val="EndNoteBibliography"/>
        <w:ind w:left="720" w:hanging="720"/>
      </w:pPr>
      <w:r w:rsidRPr="00215579">
        <w:t>10.</w:t>
      </w:r>
      <w:r w:rsidRPr="00215579">
        <w:tab/>
        <w:t xml:space="preserve">Min JL, Hemani G, Davey Smith G, Relton C, Suderman M. Meffil: efficient normalization and analysis of very large DNA methylation datasets. </w:t>
      </w:r>
      <w:r w:rsidRPr="00215579">
        <w:rPr>
          <w:i/>
        </w:rPr>
        <w:t>Bioinformatics</w:t>
      </w:r>
      <w:r w:rsidRPr="00215579">
        <w:t xml:space="preserve"> 2018; </w:t>
      </w:r>
      <w:r w:rsidRPr="00215579">
        <w:rPr>
          <w:b/>
        </w:rPr>
        <w:t>34</w:t>
      </w:r>
      <w:r w:rsidRPr="00215579">
        <w:t>(23)</w:t>
      </w:r>
      <w:r w:rsidRPr="00215579">
        <w:rPr>
          <w:b/>
        </w:rPr>
        <w:t xml:space="preserve">: </w:t>
      </w:r>
      <w:r w:rsidRPr="00215579">
        <w:t>3983-3989.</w:t>
      </w:r>
    </w:p>
    <w:p w14:paraId="63F177B3" w14:textId="77777777" w:rsidR="00215579" w:rsidRPr="00215579" w:rsidRDefault="00215579" w:rsidP="00215579">
      <w:pPr>
        <w:pStyle w:val="EndNoteBibliography"/>
        <w:spacing w:after="0"/>
      </w:pPr>
    </w:p>
    <w:p w14:paraId="65712301" w14:textId="77777777" w:rsidR="00215579" w:rsidRPr="00215579" w:rsidRDefault="00215579" w:rsidP="00215579">
      <w:pPr>
        <w:pStyle w:val="EndNoteBibliography"/>
        <w:ind w:left="720" w:hanging="720"/>
      </w:pPr>
      <w:r w:rsidRPr="00215579">
        <w:t>11.</w:t>
      </w:r>
      <w:r w:rsidRPr="00215579">
        <w:tab/>
        <w:t>Teschendorff AE, Marabita F, Lechner M, Bartlett T, Tegner J, Gomez-Cabrero D</w:t>
      </w:r>
      <w:r w:rsidRPr="00215579">
        <w:rPr>
          <w:i/>
        </w:rPr>
        <w:t xml:space="preserve"> et al.</w:t>
      </w:r>
      <w:r w:rsidRPr="00215579">
        <w:t xml:space="preserve"> A beta-mixture quantile normalization method for correcting probe design bias in Illumina Infinium 450 k DNA methylation data. </w:t>
      </w:r>
      <w:r w:rsidRPr="00215579">
        <w:rPr>
          <w:i/>
        </w:rPr>
        <w:t>Bioinformatics</w:t>
      </w:r>
      <w:r w:rsidRPr="00215579">
        <w:t xml:space="preserve"> 2013; </w:t>
      </w:r>
      <w:r w:rsidRPr="00215579">
        <w:rPr>
          <w:b/>
        </w:rPr>
        <w:t>29</w:t>
      </w:r>
      <w:r w:rsidRPr="00215579">
        <w:t>(2)</w:t>
      </w:r>
      <w:r w:rsidRPr="00215579">
        <w:rPr>
          <w:b/>
        </w:rPr>
        <w:t xml:space="preserve">: </w:t>
      </w:r>
      <w:r w:rsidRPr="00215579">
        <w:t>189-196.</w:t>
      </w:r>
    </w:p>
    <w:p w14:paraId="2692F667" w14:textId="77777777" w:rsidR="00215579" w:rsidRPr="00215579" w:rsidRDefault="00215579" w:rsidP="00215579">
      <w:pPr>
        <w:pStyle w:val="EndNoteBibliography"/>
        <w:spacing w:after="0"/>
      </w:pPr>
    </w:p>
    <w:p w14:paraId="769F5E8B" w14:textId="77777777" w:rsidR="00215579" w:rsidRPr="00215579" w:rsidRDefault="00215579" w:rsidP="00215579">
      <w:pPr>
        <w:pStyle w:val="EndNoteBibliography"/>
        <w:ind w:left="720" w:hanging="720"/>
      </w:pPr>
      <w:r w:rsidRPr="00215579">
        <w:lastRenderedPageBreak/>
        <w:t>12.</w:t>
      </w:r>
      <w:r w:rsidRPr="00215579">
        <w:tab/>
        <w:t>Kwok RK, Engel LS, Miller AK, Blair A, Curry MD, Jackson WB</w:t>
      </w:r>
      <w:r w:rsidRPr="00215579">
        <w:rPr>
          <w:i/>
        </w:rPr>
        <w:t xml:space="preserve"> et al.</w:t>
      </w:r>
      <w:r w:rsidRPr="00215579">
        <w:t xml:space="preserve"> The GuLF STUDY: A Prospective Study of Persons Involved in the Deepwater Horizon Oil Spill Response and Clean-Up. </w:t>
      </w:r>
      <w:r w:rsidRPr="00215579">
        <w:rPr>
          <w:i/>
        </w:rPr>
        <w:t>Environ Health Perspect</w:t>
      </w:r>
      <w:r w:rsidRPr="00215579">
        <w:t xml:space="preserve"> 2017; </w:t>
      </w:r>
      <w:r w:rsidRPr="00215579">
        <w:rPr>
          <w:b/>
        </w:rPr>
        <w:t>125</w:t>
      </w:r>
      <w:r w:rsidRPr="00215579">
        <w:t>(4)</w:t>
      </w:r>
      <w:r w:rsidRPr="00215579">
        <w:rPr>
          <w:b/>
        </w:rPr>
        <w:t xml:space="preserve">: </w:t>
      </w:r>
      <w:r w:rsidRPr="00215579">
        <w:t>570-578.</w:t>
      </w:r>
    </w:p>
    <w:p w14:paraId="695F378C" w14:textId="77777777" w:rsidR="00215579" w:rsidRPr="00215579" w:rsidRDefault="00215579" w:rsidP="00215579">
      <w:pPr>
        <w:pStyle w:val="EndNoteBibliography"/>
        <w:spacing w:after="0"/>
      </w:pPr>
    </w:p>
    <w:p w14:paraId="358043D3" w14:textId="77777777" w:rsidR="00215579" w:rsidRPr="00215579" w:rsidRDefault="00215579" w:rsidP="00215579">
      <w:pPr>
        <w:pStyle w:val="EndNoteBibliography"/>
        <w:ind w:left="720" w:hanging="720"/>
      </w:pPr>
      <w:r w:rsidRPr="00215579">
        <w:t>13.</w:t>
      </w:r>
      <w:r w:rsidRPr="00215579">
        <w:tab/>
        <w:t xml:space="preserve">Xu Z, Xie C, Taylor JA, Niu L. ipDMR: identification of differentially methylated regions with interval P-values. </w:t>
      </w:r>
      <w:r w:rsidRPr="00215579">
        <w:rPr>
          <w:i/>
        </w:rPr>
        <w:t>Bioinformatics</w:t>
      </w:r>
      <w:r w:rsidRPr="00215579">
        <w:t xml:space="preserve"> 2021; </w:t>
      </w:r>
      <w:r w:rsidRPr="00215579">
        <w:rPr>
          <w:b/>
        </w:rPr>
        <w:t>37</w:t>
      </w:r>
      <w:r w:rsidRPr="00215579">
        <w:t>(5)</w:t>
      </w:r>
      <w:r w:rsidRPr="00215579">
        <w:rPr>
          <w:b/>
        </w:rPr>
        <w:t xml:space="preserve">: </w:t>
      </w:r>
      <w:r w:rsidRPr="00215579">
        <w:t>711-713.</w:t>
      </w:r>
    </w:p>
    <w:p w14:paraId="42EFB5B5" w14:textId="77777777" w:rsidR="00215579" w:rsidRPr="00215579" w:rsidRDefault="00215579" w:rsidP="00215579">
      <w:pPr>
        <w:pStyle w:val="EndNoteBibliography"/>
        <w:spacing w:after="0"/>
      </w:pPr>
    </w:p>
    <w:p w14:paraId="07AC2107" w14:textId="77777777" w:rsidR="00215579" w:rsidRPr="00215579" w:rsidRDefault="00215579" w:rsidP="00215579">
      <w:pPr>
        <w:pStyle w:val="EndNoteBibliography"/>
        <w:ind w:left="720" w:hanging="720"/>
      </w:pPr>
      <w:r w:rsidRPr="00215579">
        <w:t>14.</w:t>
      </w:r>
      <w:r w:rsidRPr="00215579">
        <w:tab/>
        <w:t>Ligthart L, van Beijsterveldt CEM, Kevenaar ST, de Zeeuw E, van Bergen E, Bruins S</w:t>
      </w:r>
      <w:r w:rsidRPr="00215579">
        <w:rPr>
          <w:i/>
        </w:rPr>
        <w:t xml:space="preserve"> et al.</w:t>
      </w:r>
      <w:r w:rsidRPr="00215579">
        <w:t xml:space="preserve"> The Netherlands Twin Register: Longitudinal Research Based on Twin and Twin-Family Designs. </w:t>
      </w:r>
      <w:r w:rsidRPr="00215579">
        <w:rPr>
          <w:i/>
        </w:rPr>
        <w:t>Twin Res Hum Genet</w:t>
      </w:r>
      <w:r w:rsidRPr="00215579">
        <w:t xml:space="preserve"> 2019; </w:t>
      </w:r>
      <w:r w:rsidRPr="00215579">
        <w:rPr>
          <w:b/>
        </w:rPr>
        <w:t>22</w:t>
      </w:r>
      <w:r w:rsidRPr="00215579">
        <w:t>(6)</w:t>
      </w:r>
      <w:r w:rsidRPr="00215579">
        <w:rPr>
          <w:b/>
        </w:rPr>
        <w:t xml:space="preserve">: </w:t>
      </w:r>
      <w:r w:rsidRPr="00215579">
        <w:t>623-636.</w:t>
      </w:r>
    </w:p>
    <w:p w14:paraId="34E6A548" w14:textId="77777777" w:rsidR="00215579" w:rsidRPr="00215579" w:rsidRDefault="00215579" w:rsidP="00215579">
      <w:pPr>
        <w:pStyle w:val="EndNoteBibliography"/>
        <w:spacing w:after="0"/>
      </w:pPr>
    </w:p>
    <w:p w14:paraId="461D6F14" w14:textId="77777777" w:rsidR="00215579" w:rsidRPr="00215579" w:rsidRDefault="00215579" w:rsidP="00215579">
      <w:pPr>
        <w:pStyle w:val="EndNoteBibliography"/>
        <w:ind w:left="720" w:hanging="720"/>
      </w:pPr>
      <w:r w:rsidRPr="00215579">
        <w:t>15.</w:t>
      </w:r>
      <w:r w:rsidRPr="00215579">
        <w:tab/>
        <w:t>Willemsen G, de Geus EJ, Bartels M, van Beijsterveldt CE, Brooks AI, Estourgie-van Burk GF</w:t>
      </w:r>
      <w:r w:rsidRPr="00215579">
        <w:rPr>
          <w:i/>
        </w:rPr>
        <w:t xml:space="preserve"> et al.</w:t>
      </w:r>
      <w:r w:rsidRPr="00215579">
        <w:t xml:space="preserve"> The Netherlands Twin Register biobank: a resource for genetic epidemiological studies. </w:t>
      </w:r>
      <w:r w:rsidRPr="00215579">
        <w:rPr>
          <w:i/>
        </w:rPr>
        <w:t>Twin Res Hum Genet</w:t>
      </w:r>
      <w:r w:rsidRPr="00215579">
        <w:t xml:space="preserve"> 2010; </w:t>
      </w:r>
      <w:r w:rsidRPr="00215579">
        <w:rPr>
          <w:b/>
        </w:rPr>
        <w:t>13</w:t>
      </w:r>
      <w:r w:rsidRPr="00215579">
        <w:t>(3)</w:t>
      </w:r>
      <w:r w:rsidRPr="00215579">
        <w:rPr>
          <w:b/>
        </w:rPr>
        <w:t xml:space="preserve">: </w:t>
      </w:r>
      <w:r w:rsidRPr="00215579">
        <w:t>231-245.</w:t>
      </w:r>
    </w:p>
    <w:p w14:paraId="60A255CD" w14:textId="77777777" w:rsidR="00215579" w:rsidRPr="00215579" w:rsidRDefault="00215579" w:rsidP="00215579">
      <w:pPr>
        <w:pStyle w:val="EndNoteBibliography"/>
        <w:spacing w:after="0"/>
      </w:pPr>
    </w:p>
    <w:p w14:paraId="0CF059D3" w14:textId="77777777" w:rsidR="00215579" w:rsidRPr="00215579" w:rsidRDefault="00215579" w:rsidP="00215579">
      <w:pPr>
        <w:pStyle w:val="EndNoteBibliography"/>
        <w:ind w:left="720" w:hanging="720"/>
      </w:pPr>
      <w:r w:rsidRPr="00215579">
        <w:t>16.</w:t>
      </w:r>
      <w:r w:rsidRPr="00215579">
        <w:tab/>
        <w:t>Boomsma DI, Willemsen G, Sullivan PF, Heutink P, Meijer P, Sondervan D</w:t>
      </w:r>
      <w:r w:rsidRPr="00215579">
        <w:rPr>
          <w:i/>
        </w:rPr>
        <w:t xml:space="preserve"> et al.</w:t>
      </w:r>
      <w:r w:rsidRPr="00215579">
        <w:t xml:space="preserve"> Genome-wide association of major depression: description of samples for the GAIN Major Depressive Disorder Study: NTR and NESDA biobank projects. </w:t>
      </w:r>
      <w:r w:rsidRPr="00215579">
        <w:rPr>
          <w:i/>
        </w:rPr>
        <w:t>Eur J Hum Genet</w:t>
      </w:r>
      <w:r w:rsidRPr="00215579">
        <w:t xml:space="preserve"> 2008; </w:t>
      </w:r>
      <w:r w:rsidRPr="00215579">
        <w:rPr>
          <w:b/>
        </w:rPr>
        <w:t>16</w:t>
      </w:r>
      <w:r w:rsidRPr="00215579">
        <w:t>(3)</w:t>
      </w:r>
      <w:r w:rsidRPr="00215579">
        <w:rPr>
          <w:b/>
        </w:rPr>
        <w:t xml:space="preserve">: </w:t>
      </w:r>
      <w:r w:rsidRPr="00215579">
        <w:t>335-342.</w:t>
      </w:r>
    </w:p>
    <w:p w14:paraId="1157BC6E" w14:textId="77777777" w:rsidR="00215579" w:rsidRPr="00215579" w:rsidRDefault="00215579" w:rsidP="00215579">
      <w:pPr>
        <w:pStyle w:val="EndNoteBibliography"/>
        <w:spacing w:after="0"/>
      </w:pPr>
    </w:p>
    <w:p w14:paraId="707A53B4" w14:textId="77777777" w:rsidR="00215579" w:rsidRPr="00215579" w:rsidRDefault="00215579" w:rsidP="00215579">
      <w:pPr>
        <w:pStyle w:val="EndNoteBibliography"/>
        <w:ind w:left="720" w:hanging="720"/>
      </w:pPr>
      <w:r w:rsidRPr="00215579">
        <w:t>17.</w:t>
      </w:r>
      <w:r w:rsidRPr="00215579">
        <w:tab/>
        <w:t>van Dongen J, Nivard MG, Willemsen G, Hottenga JJ, Helmer Q, Dolan CV</w:t>
      </w:r>
      <w:r w:rsidRPr="00215579">
        <w:rPr>
          <w:i/>
        </w:rPr>
        <w:t xml:space="preserve"> et al.</w:t>
      </w:r>
      <w:r w:rsidRPr="00215579">
        <w:t xml:space="preserve"> Genetic and environmental influences interact with age and sex in shaping the human methylome. </w:t>
      </w:r>
      <w:r w:rsidRPr="00215579">
        <w:rPr>
          <w:i/>
        </w:rPr>
        <w:t>Nat Commun</w:t>
      </w:r>
      <w:r w:rsidRPr="00215579">
        <w:t xml:space="preserve"> 2016; </w:t>
      </w:r>
      <w:r w:rsidRPr="00215579">
        <w:rPr>
          <w:b/>
        </w:rPr>
        <w:t xml:space="preserve">7: </w:t>
      </w:r>
      <w:r w:rsidRPr="00215579">
        <w:t>11115.</w:t>
      </w:r>
    </w:p>
    <w:p w14:paraId="718FD461" w14:textId="77777777" w:rsidR="00215579" w:rsidRPr="00215579" w:rsidRDefault="00215579" w:rsidP="00215579">
      <w:pPr>
        <w:pStyle w:val="EndNoteBibliography"/>
        <w:spacing w:after="0"/>
      </w:pPr>
    </w:p>
    <w:p w14:paraId="06B5C883" w14:textId="77777777" w:rsidR="00215579" w:rsidRPr="00215579" w:rsidRDefault="00215579" w:rsidP="00215579">
      <w:pPr>
        <w:pStyle w:val="EndNoteBibliography"/>
        <w:ind w:left="720" w:hanging="720"/>
      </w:pPr>
      <w:r w:rsidRPr="00215579">
        <w:t>18.</w:t>
      </w:r>
      <w:r w:rsidRPr="00215579">
        <w:tab/>
        <w:t>Bonder MJ, Luijk R, Zhernakova DV, Moed M, Deelen P, Vermaat M</w:t>
      </w:r>
      <w:r w:rsidRPr="00215579">
        <w:rPr>
          <w:i/>
        </w:rPr>
        <w:t xml:space="preserve"> et al.</w:t>
      </w:r>
      <w:r w:rsidRPr="00215579">
        <w:t xml:space="preserve"> Disease variants alter transcription factor levels and methylation of their binding sites. </w:t>
      </w:r>
      <w:r w:rsidRPr="00215579">
        <w:rPr>
          <w:i/>
        </w:rPr>
        <w:t>Nat Genet</w:t>
      </w:r>
      <w:r w:rsidRPr="00215579">
        <w:t xml:space="preserve"> 2017; </w:t>
      </w:r>
      <w:r w:rsidRPr="00215579">
        <w:rPr>
          <w:b/>
        </w:rPr>
        <w:t>49</w:t>
      </w:r>
      <w:r w:rsidRPr="00215579">
        <w:t>(1)</w:t>
      </w:r>
      <w:r w:rsidRPr="00215579">
        <w:rPr>
          <w:b/>
        </w:rPr>
        <w:t xml:space="preserve">: </w:t>
      </w:r>
      <w:r w:rsidRPr="00215579">
        <w:t>131-138.</w:t>
      </w:r>
    </w:p>
    <w:p w14:paraId="74F379A7" w14:textId="77777777" w:rsidR="00215579" w:rsidRPr="00215579" w:rsidRDefault="00215579" w:rsidP="00215579">
      <w:pPr>
        <w:pStyle w:val="EndNoteBibliography"/>
        <w:spacing w:after="0"/>
      </w:pPr>
    </w:p>
    <w:p w14:paraId="53D67016" w14:textId="77777777" w:rsidR="00215579" w:rsidRPr="00215579" w:rsidRDefault="00215579" w:rsidP="00215579">
      <w:pPr>
        <w:pStyle w:val="EndNoteBibliography"/>
        <w:ind w:left="720" w:hanging="720"/>
      </w:pPr>
      <w:r w:rsidRPr="00215579">
        <w:t>19.</w:t>
      </w:r>
      <w:r w:rsidRPr="00215579">
        <w:tab/>
        <w:t>van Iterson M, Tobi EW, Slieker RC, den Hollander W, Luijk R, Slagboom PE</w:t>
      </w:r>
      <w:r w:rsidRPr="00215579">
        <w:rPr>
          <w:i/>
        </w:rPr>
        <w:t xml:space="preserve"> et al.</w:t>
      </w:r>
      <w:r w:rsidRPr="00215579">
        <w:t xml:space="preserve"> MethylAid: visual and interactive quality control of large Illumina 450k datasets. </w:t>
      </w:r>
      <w:r w:rsidRPr="00215579">
        <w:rPr>
          <w:i/>
        </w:rPr>
        <w:t>Bioinformatics</w:t>
      </w:r>
      <w:r w:rsidRPr="00215579">
        <w:t xml:space="preserve"> 2014; </w:t>
      </w:r>
      <w:r w:rsidRPr="00215579">
        <w:rPr>
          <w:b/>
        </w:rPr>
        <w:t>30</w:t>
      </w:r>
      <w:r w:rsidRPr="00215579">
        <w:t>(23)</w:t>
      </w:r>
      <w:r w:rsidRPr="00215579">
        <w:rPr>
          <w:b/>
        </w:rPr>
        <w:t xml:space="preserve">: </w:t>
      </w:r>
      <w:r w:rsidRPr="00215579">
        <w:t>3435-3437.</w:t>
      </w:r>
    </w:p>
    <w:p w14:paraId="08262E9C" w14:textId="77777777" w:rsidR="00215579" w:rsidRPr="00215579" w:rsidRDefault="00215579" w:rsidP="00215579">
      <w:pPr>
        <w:pStyle w:val="EndNoteBibliography"/>
        <w:spacing w:after="0"/>
      </w:pPr>
    </w:p>
    <w:p w14:paraId="3C35E55D" w14:textId="77777777" w:rsidR="00215579" w:rsidRPr="00215579" w:rsidRDefault="00215579" w:rsidP="00215579">
      <w:pPr>
        <w:pStyle w:val="EndNoteBibliography"/>
        <w:ind w:left="720" w:hanging="720"/>
      </w:pPr>
      <w:r w:rsidRPr="00215579">
        <w:t>20.</w:t>
      </w:r>
      <w:r w:rsidRPr="00215579">
        <w:tab/>
        <w:t xml:space="preserve">Genome of the Netherlands C. Whole-genome sequence variation, population structure and demographic history of the Dutch population. </w:t>
      </w:r>
      <w:r w:rsidRPr="00215579">
        <w:rPr>
          <w:i/>
        </w:rPr>
        <w:t>Nat Genet</w:t>
      </w:r>
      <w:r w:rsidRPr="00215579">
        <w:t xml:space="preserve"> 2014; </w:t>
      </w:r>
      <w:r w:rsidRPr="00215579">
        <w:rPr>
          <w:b/>
        </w:rPr>
        <w:t>46</w:t>
      </w:r>
      <w:r w:rsidRPr="00215579">
        <w:t>(8)</w:t>
      </w:r>
      <w:r w:rsidRPr="00215579">
        <w:rPr>
          <w:b/>
        </w:rPr>
        <w:t xml:space="preserve">: </w:t>
      </w:r>
      <w:r w:rsidRPr="00215579">
        <w:t>818-825.</w:t>
      </w:r>
    </w:p>
    <w:p w14:paraId="5593E646" w14:textId="77777777" w:rsidR="00215579" w:rsidRPr="00215579" w:rsidRDefault="00215579" w:rsidP="00215579">
      <w:pPr>
        <w:pStyle w:val="EndNoteBibliography"/>
        <w:spacing w:after="0"/>
      </w:pPr>
    </w:p>
    <w:p w14:paraId="580262B7" w14:textId="77777777" w:rsidR="00215579" w:rsidRPr="00215579" w:rsidRDefault="00215579" w:rsidP="00215579">
      <w:pPr>
        <w:pStyle w:val="EndNoteBibliography"/>
        <w:ind w:left="720" w:hanging="720"/>
      </w:pPr>
      <w:r w:rsidRPr="00215579">
        <w:t>21.</w:t>
      </w:r>
      <w:r w:rsidRPr="00215579">
        <w:tab/>
        <w:t>Chen YA, Lemire M, Choufani S, Butcher DT, Grafodatskaya D, Zanke BW</w:t>
      </w:r>
      <w:r w:rsidRPr="00215579">
        <w:rPr>
          <w:i/>
        </w:rPr>
        <w:t xml:space="preserve"> et al.</w:t>
      </w:r>
      <w:r w:rsidRPr="00215579">
        <w:t xml:space="preserve"> Discovery of cross-reactive probes and polymorphic CpGs in the Illumina Infinium HumanMethylation450 microarray. </w:t>
      </w:r>
      <w:r w:rsidRPr="00215579">
        <w:rPr>
          <w:i/>
        </w:rPr>
        <w:t>Epigenetics</w:t>
      </w:r>
      <w:r w:rsidRPr="00215579">
        <w:t xml:space="preserve"> 2013; </w:t>
      </w:r>
      <w:r w:rsidRPr="00215579">
        <w:rPr>
          <w:b/>
        </w:rPr>
        <w:t>8</w:t>
      </w:r>
      <w:r w:rsidRPr="00215579">
        <w:t>(2)</w:t>
      </w:r>
      <w:r w:rsidRPr="00215579">
        <w:rPr>
          <w:b/>
        </w:rPr>
        <w:t xml:space="preserve">: </w:t>
      </w:r>
      <w:r w:rsidRPr="00215579">
        <w:t>203-209.</w:t>
      </w:r>
    </w:p>
    <w:p w14:paraId="71BB68E4" w14:textId="77777777" w:rsidR="00215579" w:rsidRPr="00215579" w:rsidRDefault="00215579" w:rsidP="00215579">
      <w:pPr>
        <w:pStyle w:val="EndNoteBibliography"/>
        <w:spacing w:after="0"/>
      </w:pPr>
    </w:p>
    <w:p w14:paraId="3B6E0C6E" w14:textId="77777777" w:rsidR="00215579" w:rsidRPr="00215579" w:rsidRDefault="00215579" w:rsidP="00215579">
      <w:pPr>
        <w:pStyle w:val="EndNoteBibliography"/>
        <w:ind w:left="720" w:hanging="720"/>
      </w:pPr>
      <w:r w:rsidRPr="00215579">
        <w:t>22.</w:t>
      </w:r>
      <w:r w:rsidRPr="00215579">
        <w:tab/>
        <w:t>Fortin JP, Labbe A, Lemire M, Zanke BW, Hudson TJ, Fertig EJ</w:t>
      </w:r>
      <w:r w:rsidRPr="00215579">
        <w:rPr>
          <w:i/>
        </w:rPr>
        <w:t xml:space="preserve"> et al.</w:t>
      </w:r>
      <w:r w:rsidRPr="00215579">
        <w:t xml:space="preserve"> Functional normalization of 450k methylation array data improves replication in large cancer studies. </w:t>
      </w:r>
      <w:r w:rsidRPr="00215579">
        <w:rPr>
          <w:i/>
        </w:rPr>
        <w:t>Genome Biol</w:t>
      </w:r>
      <w:r w:rsidRPr="00215579">
        <w:t xml:space="preserve"> 2014; </w:t>
      </w:r>
      <w:r w:rsidRPr="00215579">
        <w:rPr>
          <w:b/>
        </w:rPr>
        <w:t>15</w:t>
      </w:r>
      <w:r w:rsidRPr="00215579">
        <w:t>(12)</w:t>
      </w:r>
      <w:r w:rsidRPr="00215579">
        <w:rPr>
          <w:b/>
        </w:rPr>
        <w:t xml:space="preserve">: </w:t>
      </w:r>
      <w:r w:rsidRPr="00215579">
        <w:t>503.</w:t>
      </w:r>
    </w:p>
    <w:p w14:paraId="2AA3C36F" w14:textId="77777777" w:rsidR="00215579" w:rsidRPr="00215579" w:rsidRDefault="00215579" w:rsidP="00215579">
      <w:pPr>
        <w:pStyle w:val="EndNoteBibliography"/>
        <w:spacing w:after="0"/>
      </w:pPr>
    </w:p>
    <w:p w14:paraId="70EE0601" w14:textId="1EF7374A" w:rsidR="00215579" w:rsidRPr="00215579" w:rsidRDefault="00215579" w:rsidP="00215579">
      <w:pPr>
        <w:pStyle w:val="EndNoteBibliography"/>
        <w:ind w:left="720" w:hanging="720"/>
      </w:pPr>
      <w:r w:rsidRPr="00215579">
        <w:t>23.</w:t>
      </w:r>
      <w:r w:rsidRPr="00215579">
        <w:tab/>
        <w:t xml:space="preserve">NIEHS (National Institute of Environmental Health Sciences). The Sister Study. 2018; (Available: </w:t>
      </w:r>
      <w:hyperlink r:id="rId21" w:history="1">
        <w:r w:rsidRPr="00215579">
          <w:rPr>
            <w:rStyle w:val="Hyperlink"/>
          </w:rPr>
          <w:t>http://sisterstudy.niehs.nih.gov</w:t>
        </w:r>
      </w:hyperlink>
      <w:r w:rsidRPr="00215579">
        <w:t>).</w:t>
      </w:r>
    </w:p>
    <w:p w14:paraId="3FEFA6AB" w14:textId="77777777" w:rsidR="00215579" w:rsidRPr="00215579" w:rsidRDefault="00215579" w:rsidP="00215579">
      <w:pPr>
        <w:pStyle w:val="EndNoteBibliography"/>
        <w:spacing w:after="0"/>
      </w:pPr>
    </w:p>
    <w:p w14:paraId="1D7AB6B5" w14:textId="77777777" w:rsidR="00215579" w:rsidRPr="00215579" w:rsidRDefault="00215579" w:rsidP="00215579">
      <w:pPr>
        <w:pStyle w:val="EndNoteBibliography"/>
        <w:ind w:left="720" w:hanging="720"/>
      </w:pPr>
      <w:r w:rsidRPr="00215579">
        <w:t>24.</w:t>
      </w:r>
      <w:r w:rsidRPr="00215579">
        <w:tab/>
        <w:t>Verdi S, Abbasian G, Bowyer RCE, Lachance G, Yarand D, Christofidou P</w:t>
      </w:r>
      <w:r w:rsidRPr="00215579">
        <w:rPr>
          <w:i/>
        </w:rPr>
        <w:t xml:space="preserve"> et al.</w:t>
      </w:r>
      <w:r w:rsidRPr="00215579">
        <w:t xml:space="preserve"> TwinsUK: The UK Adult Twin Registry Update. </w:t>
      </w:r>
      <w:r w:rsidRPr="00215579">
        <w:rPr>
          <w:i/>
        </w:rPr>
        <w:t>Twin Res Hum Genet</w:t>
      </w:r>
      <w:r w:rsidRPr="00215579">
        <w:t xml:space="preserve"> 2019; </w:t>
      </w:r>
      <w:r w:rsidRPr="00215579">
        <w:rPr>
          <w:b/>
        </w:rPr>
        <w:t>22</w:t>
      </w:r>
      <w:r w:rsidRPr="00215579">
        <w:t>(6)</w:t>
      </w:r>
      <w:r w:rsidRPr="00215579">
        <w:rPr>
          <w:b/>
        </w:rPr>
        <w:t xml:space="preserve">: </w:t>
      </w:r>
      <w:r w:rsidRPr="00215579">
        <w:t>523-529.</w:t>
      </w:r>
    </w:p>
    <w:p w14:paraId="693D1A1D" w14:textId="77777777" w:rsidR="00215579" w:rsidRPr="00215579" w:rsidRDefault="00215579" w:rsidP="00215579">
      <w:pPr>
        <w:pStyle w:val="EndNoteBibliography"/>
        <w:spacing w:after="0"/>
      </w:pPr>
    </w:p>
    <w:p w14:paraId="22C65378" w14:textId="77777777" w:rsidR="00215579" w:rsidRPr="00215579" w:rsidRDefault="00215579" w:rsidP="00215579">
      <w:pPr>
        <w:pStyle w:val="EndNoteBibliography"/>
        <w:ind w:left="720" w:hanging="720"/>
      </w:pPr>
      <w:r w:rsidRPr="00215579">
        <w:t>25.</w:t>
      </w:r>
      <w:r w:rsidRPr="00215579">
        <w:tab/>
        <w:t>Justice AC, Dombrowski E, Conigliaro J, Fultz SL, Gibson D, Madenwald T</w:t>
      </w:r>
      <w:r w:rsidRPr="00215579">
        <w:rPr>
          <w:i/>
        </w:rPr>
        <w:t xml:space="preserve"> et al.</w:t>
      </w:r>
      <w:r w:rsidRPr="00215579">
        <w:t xml:space="preserve"> Veterans Aging Cohort Study (VACS): Overview and description. </w:t>
      </w:r>
      <w:r w:rsidRPr="00215579">
        <w:rPr>
          <w:i/>
        </w:rPr>
        <w:t>Med Care</w:t>
      </w:r>
      <w:r w:rsidRPr="00215579">
        <w:t xml:space="preserve"> 2006; </w:t>
      </w:r>
      <w:r w:rsidRPr="00215579">
        <w:rPr>
          <w:b/>
        </w:rPr>
        <w:t>44</w:t>
      </w:r>
      <w:r w:rsidRPr="00215579">
        <w:t>(8 Suppl 2)</w:t>
      </w:r>
      <w:r w:rsidRPr="00215579">
        <w:rPr>
          <w:b/>
        </w:rPr>
        <w:t xml:space="preserve">: </w:t>
      </w:r>
      <w:r w:rsidRPr="00215579">
        <w:t>S13-24.</w:t>
      </w:r>
    </w:p>
    <w:p w14:paraId="2BED8287" w14:textId="77777777" w:rsidR="00215579" w:rsidRPr="00215579" w:rsidRDefault="00215579" w:rsidP="00215579">
      <w:pPr>
        <w:pStyle w:val="EndNoteBibliography"/>
        <w:spacing w:after="0"/>
      </w:pPr>
    </w:p>
    <w:p w14:paraId="508E6ECC" w14:textId="77777777" w:rsidR="00215579" w:rsidRPr="00215579" w:rsidRDefault="00215579" w:rsidP="00215579">
      <w:pPr>
        <w:pStyle w:val="EndNoteBibliography"/>
        <w:ind w:left="720" w:hanging="720"/>
      </w:pPr>
      <w:r w:rsidRPr="00215579">
        <w:t>26.</w:t>
      </w:r>
      <w:r w:rsidRPr="00215579">
        <w:tab/>
        <w:t>Zhang X, Hu Y, Justice AC, Li B, Wang Z, Zhao H</w:t>
      </w:r>
      <w:r w:rsidRPr="00215579">
        <w:rPr>
          <w:i/>
        </w:rPr>
        <w:t xml:space="preserve"> et al.</w:t>
      </w:r>
      <w:r w:rsidRPr="00215579">
        <w:t xml:space="preserve"> DNA methylation signatures of illicit drug injection and hepatitis C are associated with HIV frailty. </w:t>
      </w:r>
      <w:r w:rsidRPr="00215579">
        <w:rPr>
          <w:i/>
        </w:rPr>
        <w:t>Nat Commun</w:t>
      </w:r>
      <w:r w:rsidRPr="00215579">
        <w:t xml:space="preserve"> 2017; </w:t>
      </w:r>
      <w:r w:rsidRPr="00215579">
        <w:rPr>
          <w:b/>
        </w:rPr>
        <w:t>8</w:t>
      </w:r>
      <w:r w:rsidRPr="00215579">
        <w:t>(1)</w:t>
      </w:r>
      <w:r w:rsidRPr="00215579">
        <w:rPr>
          <w:b/>
        </w:rPr>
        <w:t xml:space="preserve">: </w:t>
      </w:r>
      <w:r w:rsidRPr="00215579">
        <w:t>2243.</w:t>
      </w:r>
    </w:p>
    <w:p w14:paraId="652875D8" w14:textId="77777777" w:rsidR="00215579" w:rsidRPr="00215579" w:rsidRDefault="00215579" w:rsidP="00215579">
      <w:pPr>
        <w:pStyle w:val="EndNoteBibliography"/>
        <w:spacing w:after="0"/>
      </w:pPr>
    </w:p>
    <w:p w14:paraId="1A40B43D" w14:textId="77777777" w:rsidR="00215579" w:rsidRPr="00215579" w:rsidRDefault="00215579" w:rsidP="00215579">
      <w:pPr>
        <w:pStyle w:val="EndNoteBibliography"/>
        <w:ind w:left="720" w:hanging="720"/>
      </w:pPr>
      <w:r w:rsidRPr="00215579">
        <w:t>27.</w:t>
      </w:r>
      <w:r w:rsidRPr="00215579">
        <w:tab/>
        <w:t xml:space="preserve">Martin TC, Yet I, Tsai PC, Bell JT. coMET: visualisation of regional epigenome-wide association scan results and DNA co-methylation patterns. </w:t>
      </w:r>
      <w:r w:rsidRPr="00215579">
        <w:rPr>
          <w:i/>
        </w:rPr>
        <w:t>BMC Bioinformatics</w:t>
      </w:r>
      <w:r w:rsidRPr="00215579">
        <w:t xml:space="preserve"> 2015; </w:t>
      </w:r>
      <w:r w:rsidRPr="00215579">
        <w:rPr>
          <w:b/>
        </w:rPr>
        <w:t xml:space="preserve">16: </w:t>
      </w:r>
      <w:r w:rsidRPr="00215579">
        <w:t>131.</w:t>
      </w:r>
    </w:p>
    <w:p w14:paraId="621C3AEE" w14:textId="77777777" w:rsidR="00215579" w:rsidRPr="00215579" w:rsidRDefault="00215579" w:rsidP="00215579">
      <w:pPr>
        <w:pStyle w:val="EndNoteBibliography"/>
        <w:spacing w:after="0"/>
      </w:pPr>
    </w:p>
    <w:p w14:paraId="581D2DAC" w14:textId="77777777" w:rsidR="00215579" w:rsidRPr="00215579" w:rsidRDefault="00215579" w:rsidP="00215579">
      <w:pPr>
        <w:pStyle w:val="EndNoteBibliography"/>
        <w:ind w:left="720" w:hanging="720"/>
      </w:pPr>
      <w:r w:rsidRPr="00215579">
        <w:t>28.</w:t>
      </w:r>
      <w:r w:rsidRPr="00215579">
        <w:tab/>
        <w:t xml:space="preserve">Watanabe K, Taskesen E, van Bochoven A, Posthuma D. Functional mapping and annotation of genetic associations with FUMA. </w:t>
      </w:r>
      <w:r w:rsidRPr="00215579">
        <w:rPr>
          <w:i/>
        </w:rPr>
        <w:t>Nat Commun</w:t>
      </w:r>
      <w:r w:rsidRPr="00215579">
        <w:t xml:space="preserve"> 2017; </w:t>
      </w:r>
      <w:r w:rsidRPr="00215579">
        <w:rPr>
          <w:b/>
        </w:rPr>
        <w:t>8</w:t>
      </w:r>
      <w:r w:rsidRPr="00215579">
        <w:t>(1)</w:t>
      </w:r>
      <w:r w:rsidRPr="00215579">
        <w:rPr>
          <w:b/>
        </w:rPr>
        <w:t xml:space="preserve">: </w:t>
      </w:r>
      <w:r w:rsidRPr="00215579">
        <w:t>1826.</w:t>
      </w:r>
    </w:p>
    <w:p w14:paraId="02B497CA" w14:textId="77777777" w:rsidR="00215579" w:rsidRPr="00215579" w:rsidRDefault="00215579" w:rsidP="00215579">
      <w:pPr>
        <w:pStyle w:val="EndNoteBibliography"/>
      </w:pPr>
    </w:p>
    <w:p w14:paraId="0E6A46B9" w14:textId="726E0B4E" w:rsidR="007068F9" w:rsidRPr="00A035FF" w:rsidRDefault="00682230" w:rsidP="00A035FF">
      <w:pPr>
        <w:spacing w:after="0" w:line="480" w:lineRule="auto"/>
        <w:rPr>
          <w:rFonts w:ascii="Times New Roman" w:hAnsi="Times New Roman" w:cs="Times New Roman"/>
        </w:rPr>
      </w:pPr>
      <w:r w:rsidRPr="00A035FF">
        <w:rPr>
          <w:rFonts w:ascii="Times New Roman" w:hAnsi="Times New Roman" w:cs="Times New Roman"/>
        </w:rPr>
        <w:fldChar w:fldCharType="end"/>
      </w:r>
    </w:p>
    <w:sectPr w:rsidR="007068F9" w:rsidRPr="00A035FF">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82B02" w14:textId="77777777" w:rsidR="00215859" w:rsidRDefault="00215859" w:rsidP="00A035FF">
      <w:pPr>
        <w:spacing w:after="0" w:line="240" w:lineRule="auto"/>
      </w:pPr>
      <w:r>
        <w:separator/>
      </w:r>
    </w:p>
  </w:endnote>
  <w:endnote w:type="continuationSeparator" w:id="0">
    <w:p w14:paraId="7B43947E" w14:textId="77777777" w:rsidR="00215859" w:rsidRDefault="00215859" w:rsidP="00A03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831700"/>
      <w:docPartObj>
        <w:docPartGallery w:val="Page Numbers (Bottom of Page)"/>
        <w:docPartUnique/>
      </w:docPartObj>
    </w:sdtPr>
    <w:sdtEndPr>
      <w:rPr>
        <w:rFonts w:ascii="Times New Roman" w:hAnsi="Times New Roman" w:cs="Times New Roman"/>
        <w:noProof/>
      </w:rPr>
    </w:sdtEndPr>
    <w:sdtContent>
      <w:p w14:paraId="746309D8" w14:textId="6BFA1ADE" w:rsidR="00A035FF" w:rsidRPr="00A035FF" w:rsidRDefault="00A035FF">
        <w:pPr>
          <w:pStyle w:val="Footer"/>
          <w:jc w:val="center"/>
          <w:rPr>
            <w:rFonts w:ascii="Times New Roman" w:hAnsi="Times New Roman" w:cs="Times New Roman"/>
          </w:rPr>
        </w:pPr>
        <w:r w:rsidRPr="00A035FF">
          <w:rPr>
            <w:rFonts w:ascii="Times New Roman" w:hAnsi="Times New Roman" w:cs="Times New Roman"/>
          </w:rPr>
          <w:fldChar w:fldCharType="begin"/>
        </w:r>
        <w:r w:rsidRPr="00A035FF">
          <w:rPr>
            <w:rFonts w:ascii="Times New Roman" w:hAnsi="Times New Roman" w:cs="Times New Roman"/>
          </w:rPr>
          <w:instrText xml:space="preserve"> PAGE   \* MERGEFORMAT </w:instrText>
        </w:r>
        <w:r w:rsidRPr="00A035FF">
          <w:rPr>
            <w:rFonts w:ascii="Times New Roman" w:hAnsi="Times New Roman" w:cs="Times New Roman"/>
          </w:rPr>
          <w:fldChar w:fldCharType="separate"/>
        </w:r>
        <w:r w:rsidRPr="00A035FF">
          <w:rPr>
            <w:rFonts w:ascii="Times New Roman" w:hAnsi="Times New Roman" w:cs="Times New Roman"/>
            <w:noProof/>
          </w:rPr>
          <w:t>2</w:t>
        </w:r>
        <w:r w:rsidRPr="00A035FF">
          <w:rPr>
            <w:rFonts w:ascii="Times New Roman" w:hAnsi="Times New Roman" w:cs="Times New Roman"/>
            <w:noProof/>
          </w:rPr>
          <w:fldChar w:fldCharType="end"/>
        </w:r>
      </w:p>
    </w:sdtContent>
  </w:sdt>
  <w:p w14:paraId="17251970" w14:textId="77777777" w:rsidR="00A035FF" w:rsidRDefault="00A035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23413" w14:textId="77777777" w:rsidR="00215859" w:rsidRDefault="00215859" w:rsidP="00A035FF">
      <w:pPr>
        <w:spacing w:after="0" w:line="240" w:lineRule="auto"/>
      </w:pPr>
      <w:r>
        <w:separator/>
      </w:r>
    </w:p>
  </w:footnote>
  <w:footnote w:type="continuationSeparator" w:id="0">
    <w:p w14:paraId="2EDBD2FC" w14:textId="77777777" w:rsidR="00215859" w:rsidRDefault="00215859" w:rsidP="00A035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EF78C9"/>
    <w:multiLevelType w:val="hybridMultilevel"/>
    <w:tmpl w:val="BF047E02"/>
    <w:lvl w:ilvl="0" w:tplc="F3940A5C">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3545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olecular Psychiatr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9tz5xattwpaxez50tp9stberafx2fx9fr2&quot;&gt;cannabis_DNAm&lt;record-ids&gt;&lt;item&gt;54&lt;/item&gt;&lt;item&gt;57&lt;/item&gt;&lt;item&gt;65&lt;/item&gt;&lt;item&gt;66&lt;/item&gt;&lt;item&gt;89&lt;/item&gt;&lt;item&gt;90&lt;/item&gt;&lt;item&gt;91&lt;/item&gt;&lt;item&gt;92&lt;/item&gt;&lt;item&gt;94&lt;/item&gt;&lt;item&gt;95&lt;/item&gt;&lt;item&gt;96&lt;/item&gt;&lt;item&gt;97&lt;/item&gt;&lt;item&gt;98&lt;/item&gt;&lt;item&gt;99&lt;/item&gt;&lt;item&gt;100&lt;/item&gt;&lt;item&gt;101&lt;/item&gt;&lt;item&gt;102&lt;/item&gt;&lt;item&gt;103&lt;/item&gt;&lt;item&gt;105&lt;/item&gt;&lt;item&gt;118&lt;/item&gt;&lt;item&gt;119&lt;/item&gt;&lt;item&gt;120&lt;/item&gt;&lt;item&gt;121&lt;/item&gt;&lt;item&gt;122&lt;/item&gt;&lt;item&gt;123&lt;/item&gt;&lt;item&gt;124&lt;/item&gt;&lt;/record-ids&gt;&lt;/item&gt;&lt;/Libraries&gt;"/>
  </w:docVars>
  <w:rsids>
    <w:rsidRoot w:val="00593810"/>
    <w:rsid w:val="000056DF"/>
    <w:rsid w:val="00023DD7"/>
    <w:rsid w:val="0002550E"/>
    <w:rsid w:val="0003234C"/>
    <w:rsid w:val="00052F1B"/>
    <w:rsid w:val="0006679E"/>
    <w:rsid w:val="00075B66"/>
    <w:rsid w:val="000A39CB"/>
    <w:rsid w:val="000B0672"/>
    <w:rsid w:val="000B73EC"/>
    <w:rsid w:val="000C2A5B"/>
    <w:rsid w:val="000C4DD7"/>
    <w:rsid w:val="000C7098"/>
    <w:rsid w:val="000C70F0"/>
    <w:rsid w:val="000D7F2B"/>
    <w:rsid w:val="000F5AE1"/>
    <w:rsid w:val="000F5F0B"/>
    <w:rsid w:val="00105455"/>
    <w:rsid w:val="00115BDF"/>
    <w:rsid w:val="00124C2C"/>
    <w:rsid w:val="00127E21"/>
    <w:rsid w:val="00131C46"/>
    <w:rsid w:val="00135B48"/>
    <w:rsid w:val="00156ABD"/>
    <w:rsid w:val="00162349"/>
    <w:rsid w:val="00162996"/>
    <w:rsid w:val="001659C7"/>
    <w:rsid w:val="00173917"/>
    <w:rsid w:val="0017676E"/>
    <w:rsid w:val="00185311"/>
    <w:rsid w:val="001A1E9E"/>
    <w:rsid w:val="001B261E"/>
    <w:rsid w:val="001B4DCD"/>
    <w:rsid w:val="001B7970"/>
    <w:rsid w:val="001D4C9B"/>
    <w:rsid w:val="00205E35"/>
    <w:rsid w:val="00215579"/>
    <w:rsid w:val="00215859"/>
    <w:rsid w:val="00216AF1"/>
    <w:rsid w:val="00224A47"/>
    <w:rsid w:val="0023665B"/>
    <w:rsid w:val="00251ACF"/>
    <w:rsid w:val="00252FBB"/>
    <w:rsid w:val="002763D4"/>
    <w:rsid w:val="002765EA"/>
    <w:rsid w:val="0027765E"/>
    <w:rsid w:val="0028444B"/>
    <w:rsid w:val="002906EF"/>
    <w:rsid w:val="00291DC6"/>
    <w:rsid w:val="002A3928"/>
    <w:rsid w:val="002B6120"/>
    <w:rsid w:val="002C6C69"/>
    <w:rsid w:val="002D1670"/>
    <w:rsid w:val="002E5A5D"/>
    <w:rsid w:val="002F6008"/>
    <w:rsid w:val="00300ED5"/>
    <w:rsid w:val="00305253"/>
    <w:rsid w:val="00313D24"/>
    <w:rsid w:val="00321453"/>
    <w:rsid w:val="00323B79"/>
    <w:rsid w:val="00325D0E"/>
    <w:rsid w:val="00335ACD"/>
    <w:rsid w:val="00353C55"/>
    <w:rsid w:val="00361507"/>
    <w:rsid w:val="003615C6"/>
    <w:rsid w:val="00366AE2"/>
    <w:rsid w:val="0039227C"/>
    <w:rsid w:val="003925AF"/>
    <w:rsid w:val="003A2856"/>
    <w:rsid w:val="003B36DA"/>
    <w:rsid w:val="003B4DDC"/>
    <w:rsid w:val="003C17E9"/>
    <w:rsid w:val="003C1C0C"/>
    <w:rsid w:val="003D7DD0"/>
    <w:rsid w:val="003E2B9E"/>
    <w:rsid w:val="003E6100"/>
    <w:rsid w:val="003F097B"/>
    <w:rsid w:val="003F4C14"/>
    <w:rsid w:val="003F5F9C"/>
    <w:rsid w:val="0040086F"/>
    <w:rsid w:val="00412056"/>
    <w:rsid w:val="0041314A"/>
    <w:rsid w:val="00423B62"/>
    <w:rsid w:val="00425F97"/>
    <w:rsid w:val="00432974"/>
    <w:rsid w:val="00434F03"/>
    <w:rsid w:val="00444724"/>
    <w:rsid w:val="00445BD9"/>
    <w:rsid w:val="00445C5A"/>
    <w:rsid w:val="004478A9"/>
    <w:rsid w:val="00462CD5"/>
    <w:rsid w:val="00483742"/>
    <w:rsid w:val="004A59E0"/>
    <w:rsid w:val="004B3CD6"/>
    <w:rsid w:val="004C3CDE"/>
    <w:rsid w:val="004E4C07"/>
    <w:rsid w:val="004F60AB"/>
    <w:rsid w:val="004F6263"/>
    <w:rsid w:val="004F75CD"/>
    <w:rsid w:val="00501A12"/>
    <w:rsid w:val="00504177"/>
    <w:rsid w:val="005132DB"/>
    <w:rsid w:val="00535610"/>
    <w:rsid w:val="005423C3"/>
    <w:rsid w:val="00550454"/>
    <w:rsid w:val="00561E24"/>
    <w:rsid w:val="00562D11"/>
    <w:rsid w:val="00566F3F"/>
    <w:rsid w:val="00570CAD"/>
    <w:rsid w:val="00590941"/>
    <w:rsid w:val="00593810"/>
    <w:rsid w:val="00593B73"/>
    <w:rsid w:val="005958C6"/>
    <w:rsid w:val="005A0F3B"/>
    <w:rsid w:val="005B74AC"/>
    <w:rsid w:val="005B7778"/>
    <w:rsid w:val="005F26D9"/>
    <w:rsid w:val="00601925"/>
    <w:rsid w:val="00614F2B"/>
    <w:rsid w:val="00615681"/>
    <w:rsid w:val="006250C7"/>
    <w:rsid w:val="00631BB8"/>
    <w:rsid w:val="00642E4F"/>
    <w:rsid w:val="006479BF"/>
    <w:rsid w:val="00653B0B"/>
    <w:rsid w:val="00666029"/>
    <w:rsid w:val="006816E7"/>
    <w:rsid w:val="00682230"/>
    <w:rsid w:val="00682B30"/>
    <w:rsid w:val="00692B45"/>
    <w:rsid w:val="006A5ED4"/>
    <w:rsid w:val="006C79BB"/>
    <w:rsid w:val="006D26B0"/>
    <w:rsid w:val="006D61E8"/>
    <w:rsid w:val="006D645D"/>
    <w:rsid w:val="006F4CD0"/>
    <w:rsid w:val="00705FA9"/>
    <w:rsid w:val="007068F9"/>
    <w:rsid w:val="007229FF"/>
    <w:rsid w:val="0073105E"/>
    <w:rsid w:val="00761B16"/>
    <w:rsid w:val="00761B71"/>
    <w:rsid w:val="00763FC4"/>
    <w:rsid w:val="00781EB3"/>
    <w:rsid w:val="007B4BBA"/>
    <w:rsid w:val="007B7737"/>
    <w:rsid w:val="007C6F9A"/>
    <w:rsid w:val="007D2405"/>
    <w:rsid w:val="007F2901"/>
    <w:rsid w:val="007F7862"/>
    <w:rsid w:val="00800922"/>
    <w:rsid w:val="0080435A"/>
    <w:rsid w:val="00804FF7"/>
    <w:rsid w:val="00813035"/>
    <w:rsid w:val="008148B5"/>
    <w:rsid w:val="00821E4D"/>
    <w:rsid w:val="0082267D"/>
    <w:rsid w:val="00826C20"/>
    <w:rsid w:val="008334C0"/>
    <w:rsid w:val="00846D0A"/>
    <w:rsid w:val="00851017"/>
    <w:rsid w:val="008645C4"/>
    <w:rsid w:val="00867FAC"/>
    <w:rsid w:val="00880360"/>
    <w:rsid w:val="008807A6"/>
    <w:rsid w:val="008C1E42"/>
    <w:rsid w:val="008C203D"/>
    <w:rsid w:val="008C297F"/>
    <w:rsid w:val="008C6120"/>
    <w:rsid w:val="008D01E2"/>
    <w:rsid w:val="008D3B3A"/>
    <w:rsid w:val="008E538E"/>
    <w:rsid w:val="008E79D6"/>
    <w:rsid w:val="00901442"/>
    <w:rsid w:val="009119AC"/>
    <w:rsid w:val="009158AE"/>
    <w:rsid w:val="00915E20"/>
    <w:rsid w:val="00925EA1"/>
    <w:rsid w:val="009309E8"/>
    <w:rsid w:val="00935A55"/>
    <w:rsid w:val="00943F2D"/>
    <w:rsid w:val="00946FB7"/>
    <w:rsid w:val="0095475F"/>
    <w:rsid w:val="0095773F"/>
    <w:rsid w:val="00985023"/>
    <w:rsid w:val="00985FFC"/>
    <w:rsid w:val="009953D1"/>
    <w:rsid w:val="00997A0D"/>
    <w:rsid w:val="009A0316"/>
    <w:rsid w:val="009A6A2E"/>
    <w:rsid w:val="009D26FA"/>
    <w:rsid w:val="009D3927"/>
    <w:rsid w:val="009D4EBA"/>
    <w:rsid w:val="009E5C66"/>
    <w:rsid w:val="009E75B3"/>
    <w:rsid w:val="00A02278"/>
    <w:rsid w:val="00A035FF"/>
    <w:rsid w:val="00A10DA8"/>
    <w:rsid w:val="00A31BAA"/>
    <w:rsid w:val="00A4128B"/>
    <w:rsid w:val="00A5475F"/>
    <w:rsid w:val="00A642C3"/>
    <w:rsid w:val="00A71FB7"/>
    <w:rsid w:val="00A81FB9"/>
    <w:rsid w:val="00AB6F43"/>
    <w:rsid w:val="00AC5829"/>
    <w:rsid w:val="00AE233A"/>
    <w:rsid w:val="00AF6D40"/>
    <w:rsid w:val="00B0059E"/>
    <w:rsid w:val="00B14782"/>
    <w:rsid w:val="00B14A9A"/>
    <w:rsid w:val="00B20507"/>
    <w:rsid w:val="00B25E4F"/>
    <w:rsid w:val="00B32F03"/>
    <w:rsid w:val="00B35219"/>
    <w:rsid w:val="00B3616D"/>
    <w:rsid w:val="00B42B78"/>
    <w:rsid w:val="00B44D4C"/>
    <w:rsid w:val="00B53C60"/>
    <w:rsid w:val="00B60699"/>
    <w:rsid w:val="00B61109"/>
    <w:rsid w:val="00B70972"/>
    <w:rsid w:val="00B713BA"/>
    <w:rsid w:val="00B81DB7"/>
    <w:rsid w:val="00BA01D2"/>
    <w:rsid w:val="00BB56F8"/>
    <w:rsid w:val="00BC60B2"/>
    <w:rsid w:val="00BC7C89"/>
    <w:rsid w:val="00BD58BE"/>
    <w:rsid w:val="00BE21BE"/>
    <w:rsid w:val="00BF0A9E"/>
    <w:rsid w:val="00C12775"/>
    <w:rsid w:val="00C30582"/>
    <w:rsid w:val="00C43256"/>
    <w:rsid w:val="00C447A6"/>
    <w:rsid w:val="00C5199D"/>
    <w:rsid w:val="00C60AF3"/>
    <w:rsid w:val="00C616B2"/>
    <w:rsid w:val="00C61DBB"/>
    <w:rsid w:val="00C800AD"/>
    <w:rsid w:val="00C842F3"/>
    <w:rsid w:val="00C86B4C"/>
    <w:rsid w:val="00CA40D4"/>
    <w:rsid w:val="00CB05FE"/>
    <w:rsid w:val="00CE054C"/>
    <w:rsid w:val="00CE5539"/>
    <w:rsid w:val="00CF02AB"/>
    <w:rsid w:val="00D124A8"/>
    <w:rsid w:val="00D1406C"/>
    <w:rsid w:val="00D2341B"/>
    <w:rsid w:val="00D26AA8"/>
    <w:rsid w:val="00D26EBD"/>
    <w:rsid w:val="00D27CE2"/>
    <w:rsid w:val="00D42E9F"/>
    <w:rsid w:val="00D43148"/>
    <w:rsid w:val="00D46603"/>
    <w:rsid w:val="00D658CE"/>
    <w:rsid w:val="00D7272E"/>
    <w:rsid w:val="00D922C6"/>
    <w:rsid w:val="00D93527"/>
    <w:rsid w:val="00D97B04"/>
    <w:rsid w:val="00DB11B1"/>
    <w:rsid w:val="00DD58CB"/>
    <w:rsid w:val="00DE4E55"/>
    <w:rsid w:val="00DE5EDA"/>
    <w:rsid w:val="00DF1565"/>
    <w:rsid w:val="00DF1D9C"/>
    <w:rsid w:val="00DF5D77"/>
    <w:rsid w:val="00E019EC"/>
    <w:rsid w:val="00E10675"/>
    <w:rsid w:val="00E13EAA"/>
    <w:rsid w:val="00E14E0C"/>
    <w:rsid w:val="00E236F3"/>
    <w:rsid w:val="00E37456"/>
    <w:rsid w:val="00E40029"/>
    <w:rsid w:val="00E65F09"/>
    <w:rsid w:val="00E70988"/>
    <w:rsid w:val="00E7504E"/>
    <w:rsid w:val="00E77350"/>
    <w:rsid w:val="00E85A9B"/>
    <w:rsid w:val="00EA2185"/>
    <w:rsid w:val="00EB60AB"/>
    <w:rsid w:val="00EC23B9"/>
    <w:rsid w:val="00ED26AD"/>
    <w:rsid w:val="00EE1C84"/>
    <w:rsid w:val="00EE76DC"/>
    <w:rsid w:val="00EF2178"/>
    <w:rsid w:val="00F04387"/>
    <w:rsid w:val="00F10A40"/>
    <w:rsid w:val="00F215CE"/>
    <w:rsid w:val="00F37B8D"/>
    <w:rsid w:val="00F51F6F"/>
    <w:rsid w:val="00F60B06"/>
    <w:rsid w:val="00F67DE1"/>
    <w:rsid w:val="00F70F13"/>
    <w:rsid w:val="00F72C5B"/>
    <w:rsid w:val="00F735FA"/>
    <w:rsid w:val="00F82D2C"/>
    <w:rsid w:val="00F82D67"/>
    <w:rsid w:val="00F9170A"/>
    <w:rsid w:val="00F95FF1"/>
    <w:rsid w:val="00FA67D6"/>
    <w:rsid w:val="00FB0804"/>
    <w:rsid w:val="00FB47C1"/>
    <w:rsid w:val="00FD0763"/>
    <w:rsid w:val="00FD7B17"/>
    <w:rsid w:val="00FF3162"/>
    <w:rsid w:val="00FF7CB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D01AE"/>
  <w15:chartTrackingRefBased/>
  <w15:docId w15:val="{D816E873-27EA-4112-A87C-B13EFC412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5B74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B74AC"/>
    <w:rPr>
      <w:rFonts w:asciiTheme="majorHAnsi" w:eastAsiaTheme="majorEastAsia" w:hAnsiTheme="majorHAnsi" w:cstheme="majorBidi"/>
      <w:color w:val="1F3763" w:themeColor="accent1" w:themeShade="7F"/>
      <w:sz w:val="24"/>
      <w:szCs w:val="24"/>
    </w:rPr>
  </w:style>
  <w:style w:type="paragraph" w:customStyle="1" w:styleId="EndNoteBibliographyTitle">
    <w:name w:val="EndNote Bibliography Title"/>
    <w:basedOn w:val="Normal"/>
    <w:link w:val="EndNoteBibliographyTitleChar"/>
    <w:rsid w:val="0068223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82230"/>
    <w:rPr>
      <w:rFonts w:ascii="Calibri" w:hAnsi="Calibri" w:cs="Calibri"/>
      <w:noProof/>
    </w:rPr>
  </w:style>
  <w:style w:type="paragraph" w:customStyle="1" w:styleId="EndNoteBibliography">
    <w:name w:val="EndNote Bibliography"/>
    <w:basedOn w:val="Normal"/>
    <w:link w:val="EndNoteBibliographyChar"/>
    <w:rsid w:val="00682230"/>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682230"/>
    <w:rPr>
      <w:rFonts w:ascii="Calibri" w:hAnsi="Calibri" w:cs="Calibri"/>
      <w:noProof/>
    </w:rPr>
  </w:style>
  <w:style w:type="paragraph" w:styleId="NormalWeb">
    <w:name w:val="Normal (Web)"/>
    <w:basedOn w:val="Normal"/>
    <w:uiPriority w:val="99"/>
    <w:semiHidden/>
    <w:unhideWhenUsed/>
    <w:rsid w:val="004B3CD6"/>
    <w:pPr>
      <w:spacing w:before="100" w:beforeAutospacing="1" w:after="100" w:afterAutospacing="1" w:line="240" w:lineRule="auto"/>
    </w:pPr>
    <w:rPr>
      <w:rFonts w:ascii="Times New Roman" w:eastAsia="Times New Roman" w:hAnsi="Times New Roman" w:cs="Times New Roman"/>
      <w:sz w:val="24"/>
      <w:szCs w:val="24"/>
    </w:rPr>
  </w:style>
  <w:style w:type="table" w:styleId="PlainTable2">
    <w:name w:val="Plain Table 2"/>
    <w:basedOn w:val="TableNormal"/>
    <w:uiPriority w:val="42"/>
    <w:rsid w:val="004B3CD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9D26FA"/>
    <w:pPr>
      <w:spacing w:after="200" w:line="240" w:lineRule="auto"/>
    </w:pPr>
    <w:rPr>
      <w:i/>
      <w:iCs/>
      <w:color w:val="44546A" w:themeColor="text2"/>
      <w:sz w:val="18"/>
      <w:szCs w:val="18"/>
    </w:rPr>
  </w:style>
  <w:style w:type="paragraph" w:styleId="ListParagraph">
    <w:name w:val="List Paragraph"/>
    <w:basedOn w:val="Normal"/>
    <w:uiPriority w:val="34"/>
    <w:qFormat/>
    <w:rsid w:val="009953D1"/>
    <w:pPr>
      <w:ind w:left="720"/>
      <w:contextualSpacing/>
    </w:pPr>
  </w:style>
  <w:style w:type="table" w:styleId="TableGrid">
    <w:name w:val="Table Grid"/>
    <w:basedOn w:val="TableNormal"/>
    <w:uiPriority w:val="39"/>
    <w:rsid w:val="00822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0086F"/>
    <w:rPr>
      <w:sz w:val="16"/>
      <w:szCs w:val="16"/>
    </w:rPr>
  </w:style>
  <w:style w:type="paragraph" w:styleId="CommentText">
    <w:name w:val="annotation text"/>
    <w:basedOn w:val="Normal"/>
    <w:link w:val="CommentTextChar"/>
    <w:uiPriority w:val="99"/>
    <w:semiHidden/>
    <w:unhideWhenUsed/>
    <w:rsid w:val="0040086F"/>
    <w:pPr>
      <w:spacing w:line="240" w:lineRule="auto"/>
    </w:pPr>
    <w:rPr>
      <w:sz w:val="20"/>
      <w:szCs w:val="20"/>
    </w:rPr>
  </w:style>
  <w:style w:type="character" w:customStyle="1" w:styleId="CommentTextChar">
    <w:name w:val="Comment Text Char"/>
    <w:basedOn w:val="DefaultParagraphFont"/>
    <w:link w:val="CommentText"/>
    <w:uiPriority w:val="99"/>
    <w:semiHidden/>
    <w:rsid w:val="0040086F"/>
    <w:rPr>
      <w:sz w:val="20"/>
      <w:szCs w:val="20"/>
    </w:rPr>
  </w:style>
  <w:style w:type="paragraph" w:styleId="CommentSubject">
    <w:name w:val="annotation subject"/>
    <w:basedOn w:val="CommentText"/>
    <w:next w:val="CommentText"/>
    <w:link w:val="CommentSubjectChar"/>
    <w:uiPriority w:val="99"/>
    <w:semiHidden/>
    <w:unhideWhenUsed/>
    <w:rsid w:val="0040086F"/>
    <w:rPr>
      <w:b/>
      <w:bCs/>
    </w:rPr>
  </w:style>
  <w:style w:type="character" w:customStyle="1" w:styleId="CommentSubjectChar">
    <w:name w:val="Comment Subject Char"/>
    <w:basedOn w:val="CommentTextChar"/>
    <w:link w:val="CommentSubject"/>
    <w:uiPriority w:val="99"/>
    <w:semiHidden/>
    <w:rsid w:val="0040086F"/>
    <w:rPr>
      <w:b/>
      <w:bCs/>
      <w:sz w:val="20"/>
      <w:szCs w:val="20"/>
    </w:rPr>
  </w:style>
  <w:style w:type="paragraph" w:styleId="Revision">
    <w:name w:val="Revision"/>
    <w:hidden/>
    <w:uiPriority w:val="99"/>
    <w:semiHidden/>
    <w:rsid w:val="004C3CDE"/>
    <w:pPr>
      <w:spacing w:after="0" w:line="240" w:lineRule="auto"/>
    </w:pPr>
  </w:style>
  <w:style w:type="character" w:styleId="Hyperlink">
    <w:name w:val="Hyperlink"/>
    <w:basedOn w:val="DefaultParagraphFont"/>
    <w:uiPriority w:val="99"/>
    <w:unhideWhenUsed/>
    <w:rsid w:val="00FD7B17"/>
    <w:rPr>
      <w:color w:val="0563C1" w:themeColor="hyperlink"/>
      <w:u w:val="single"/>
    </w:rPr>
  </w:style>
  <w:style w:type="character" w:styleId="FollowedHyperlink">
    <w:name w:val="FollowedHyperlink"/>
    <w:basedOn w:val="DefaultParagraphFont"/>
    <w:uiPriority w:val="99"/>
    <w:semiHidden/>
    <w:unhideWhenUsed/>
    <w:rsid w:val="00FD7B17"/>
    <w:rPr>
      <w:color w:val="954F72" w:themeColor="followedHyperlink"/>
      <w:u w:val="single"/>
    </w:rPr>
  </w:style>
  <w:style w:type="character" w:styleId="UnresolvedMention">
    <w:name w:val="Unresolved Mention"/>
    <w:basedOn w:val="DefaultParagraphFont"/>
    <w:uiPriority w:val="99"/>
    <w:semiHidden/>
    <w:unhideWhenUsed/>
    <w:rsid w:val="00BB56F8"/>
    <w:rPr>
      <w:color w:val="605E5C"/>
      <w:shd w:val="clear" w:color="auto" w:fill="E1DFDD"/>
    </w:rPr>
  </w:style>
  <w:style w:type="paragraph" w:styleId="Header">
    <w:name w:val="header"/>
    <w:basedOn w:val="Normal"/>
    <w:link w:val="HeaderChar"/>
    <w:uiPriority w:val="99"/>
    <w:unhideWhenUsed/>
    <w:rsid w:val="00A035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5FF"/>
  </w:style>
  <w:style w:type="paragraph" w:styleId="Footer">
    <w:name w:val="footer"/>
    <w:basedOn w:val="Normal"/>
    <w:link w:val="FooterChar"/>
    <w:uiPriority w:val="99"/>
    <w:unhideWhenUsed/>
    <w:rsid w:val="00A035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238838">
      <w:bodyDiv w:val="1"/>
      <w:marLeft w:val="0"/>
      <w:marRight w:val="0"/>
      <w:marTop w:val="0"/>
      <w:marBottom w:val="0"/>
      <w:divBdr>
        <w:top w:val="none" w:sz="0" w:space="0" w:color="auto"/>
        <w:left w:val="none" w:sz="0" w:space="0" w:color="auto"/>
        <w:bottom w:val="none" w:sz="0" w:space="0" w:color="auto"/>
        <w:right w:val="none" w:sz="0" w:space="0" w:color="auto"/>
      </w:divBdr>
    </w:div>
    <w:div w:id="960955897">
      <w:bodyDiv w:val="1"/>
      <w:marLeft w:val="0"/>
      <w:marRight w:val="0"/>
      <w:marTop w:val="0"/>
      <w:marBottom w:val="0"/>
      <w:divBdr>
        <w:top w:val="none" w:sz="0" w:space="0" w:color="auto"/>
        <w:left w:val="none" w:sz="0" w:space="0" w:color="auto"/>
        <w:bottom w:val="none" w:sz="0" w:space="0" w:color="auto"/>
        <w:right w:val="none" w:sz="0" w:space="0" w:color="auto"/>
      </w:divBdr>
    </w:div>
    <w:div w:id="1279484243">
      <w:bodyDiv w:val="1"/>
      <w:marLeft w:val="0"/>
      <w:marRight w:val="0"/>
      <w:marTop w:val="0"/>
      <w:marBottom w:val="0"/>
      <w:divBdr>
        <w:top w:val="none" w:sz="0" w:space="0" w:color="auto"/>
        <w:left w:val="none" w:sz="0" w:space="0" w:color="auto"/>
        <w:bottom w:val="none" w:sz="0" w:space="0" w:color="auto"/>
        <w:right w:val="none" w:sz="0" w:space="0" w:color="auto"/>
      </w:divBdr>
    </w:div>
    <w:div w:id="1747606271">
      <w:bodyDiv w:val="1"/>
      <w:marLeft w:val="0"/>
      <w:marRight w:val="0"/>
      <w:marTop w:val="0"/>
      <w:marBottom w:val="0"/>
      <w:divBdr>
        <w:top w:val="none" w:sz="0" w:space="0" w:color="auto"/>
        <w:left w:val="none" w:sz="0" w:space="0" w:color="auto"/>
        <w:bottom w:val="none" w:sz="0" w:space="0" w:color="auto"/>
        <w:right w:val="none" w:sz="0" w:space="0" w:color="auto"/>
      </w:divBdr>
    </w:div>
    <w:div w:id="1804881610">
      <w:bodyDiv w:val="1"/>
      <w:marLeft w:val="0"/>
      <w:marRight w:val="0"/>
      <w:marTop w:val="0"/>
      <w:marBottom w:val="0"/>
      <w:divBdr>
        <w:top w:val="none" w:sz="0" w:space="0" w:color="auto"/>
        <w:left w:val="none" w:sz="0" w:space="0" w:color="auto"/>
        <w:bottom w:val="none" w:sz="0" w:space="0" w:color="auto"/>
        <w:right w:val="none" w:sz="0" w:space="0" w:color="auto"/>
      </w:divBdr>
    </w:div>
    <w:div w:id="181390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istol.ac.uk/alspac/researchers/our-data/"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isterstudy.niehs.nih.gov"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bristol.ac.uk/alspac/external/documents/grant-acknowledgements.pdf" TargetMode="External"/><Relationship Id="rId19" Type="http://schemas.openxmlformats.org/officeDocument/2006/relationships/hyperlink" Target="https://epigenetics.essex.ac.uk/bloodbrain/" TargetMode="External"/><Relationship Id="rId4" Type="http://schemas.openxmlformats.org/officeDocument/2006/relationships/settings" Target="settings.xml"/><Relationship Id="rId9" Type="http://schemas.openxmlformats.org/officeDocument/2006/relationships/hyperlink" Target="http://www.glimdna.org/"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490E8-8564-4FA6-B20F-FEE4463E8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2089</TotalTime>
  <Pages>22</Pages>
  <Words>7134</Words>
  <Characters>40669</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Fang, Fang</dc:creator>
  <cp:keywords/>
  <dc:description/>
  <cp:lastModifiedBy>Fang, Fang</cp:lastModifiedBy>
  <cp:revision>29</cp:revision>
  <dcterms:created xsi:type="dcterms:W3CDTF">2022-12-23T17:10:00Z</dcterms:created>
  <dcterms:modified xsi:type="dcterms:W3CDTF">2023-10-16T19:28:00Z</dcterms:modified>
</cp:coreProperties>
</file>