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3F317" w14:textId="77777777" w:rsidR="00B833EC" w:rsidRDefault="00B833EC" w:rsidP="00B833EC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Additional information</w:t>
      </w:r>
    </w:p>
    <w:p w14:paraId="02ECE71B" w14:textId="77777777" w:rsidR="007512C8" w:rsidRDefault="007512C8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56AA124" w14:textId="704BBD87" w:rsidR="007512C8" w:rsidRPr="00B55B10" w:rsidRDefault="007512C8" w:rsidP="00F7653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Title: </w:t>
      </w:r>
      <w:r w:rsidR="00F7653E" w:rsidRPr="00F23F30">
        <w:rPr>
          <w:rFonts w:ascii="Times New Roman" w:eastAsia="Times New Roman" w:hAnsi="Times New Roman" w:cs="Times New Roman"/>
          <w:b/>
        </w:rPr>
        <w:t xml:space="preserve">Early biomarkers in the </w:t>
      </w:r>
      <w:r w:rsidR="00C15E6A" w:rsidRPr="00C15E6A">
        <w:rPr>
          <w:rFonts w:ascii="Times New Roman" w:eastAsia="Times New Roman" w:hAnsi="Times New Roman" w:cs="Times New Roman"/>
          <w:b/>
        </w:rPr>
        <w:t>presymptomatic</w:t>
      </w:r>
      <w:r w:rsidR="00F7653E" w:rsidRPr="00F23F30">
        <w:rPr>
          <w:rFonts w:ascii="Times New Roman" w:eastAsia="Times New Roman" w:hAnsi="Times New Roman" w:cs="Times New Roman"/>
          <w:b/>
        </w:rPr>
        <w:t xml:space="preserve"> phase of cognitive impairment: changes in the endocannabinoidome and serotonergic pathways </w:t>
      </w:r>
      <w:r w:rsidR="00F7653E">
        <w:rPr>
          <w:rFonts w:ascii="Times New Roman" w:eastAsia="Times New Roman" w:hAnsi="Times New Roman" w:cs="Times New Roman"/>
          <w:b/>
        </w:rPr>
        <w:t xml:space="preserve">in </w:t>
      </w:r>
      <w:r w:rsidR="00F7653E" w:rsidRPr="00F23F30">
        <w:rPr>
          <w:rFonts w:ascii="Times New Roman" w:eastAsia="Times New Roman" w:hAnsi="Times New Roman" w:cs="Times New Roman"/>
          <w:b/>
        </w:rPr>
        <w:t xml:space="preserve">Alzheimer's-prone mice after </w:t>
      </w:r>
      <w:proofErr w:type="spellStart"/>
      <w:r w:rsidR="00F7653E" w:rsidRPr="00F23F30">
        <w:rPr>
          <w:rFonts w:ascii="Times New Roman" w:eastAsia="Times New Roman" w:hAnsi="Times New Roman" w:cs="Times New Roman"/>
          <w:b/>
        </w:rPr>
        <w:t>mTBI</w:t>
      </w:r>
      <w:proofErr w:type="spellEnd"/>
    </w:p>
    <w:p w14:paraId="76B4D3F8" w14:textId="77777777" w:rsidR="007512C8" w:rsidRPr="00B55B10" w:rsidRDefault="007512C8" w:rsidP="007512C8">
      <w:pPr>
        <w:jc w:val="both"/>
        <w:rPr>
          <w:rFonts w:ascii="Times New Roman" w:eastAsia="Times New Roman" w:hAnsi="Times New Roman" w:cs="Times New Roman"/>
          <w:b/>
        </w:rPr>
      </w:pPr>
    </w:p>
    <w:p w14:paraId="1234C589" w14:textId="77777777" w:rsidR="007512C8" w:rsidRPr="008B047F" w:rsidRDefault="007512C8" w:rsidP="007512C8">
      <w:pPr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Francesca Guida</w:t>
      </w:r>
      <w:r w:rsidRPr="001A5F64">
        <w:rPr>
          <w:rFonts w:ascii="Times New Roman" w:eastAsia="Times New Roman" w:hAnsi="Times New Roman" w:cs="Times New Roman"/>
          <w:vertAlign w:val="superscript"/>
          <w:lang w:val="it-IT"/>
        </w:rPr>
        <w:t>1</w:t>
      </w:r>
      <w:r>
        <w:rPr>
          <w:rFonts w:ascii="Times New Roman" w:eastAsia="Times New Roman" w:hAnsi="Times New Roman" w:cs="Times New Roman"/>
          <w:lang w:val="it-IT"/>
        </w:rPr>
        <w:t xml:space="preserve">, Monica </w:t>
      </w:r>
      <w:r w:rsidRPr="000435FA">
        <w:rPr>
          <w:rFonts w:ascii="Times New Roman" w:eastAsia="Times New Roman" w:hAnsi="Times New Roman" w:cs="Times New Roman"/>
          <w:lang w:val="it-IT"/>
        </w:rPr>
        <w:t>Iannotta</w:t>
      </w:r>
      <w:r w:rsidRPr="001A5F64">
        <w:rPr>
          <w:rFonts w:ascii="Times New Roman" w:eastAsia="Times New Roman" w:hAnsi="Times New Roman" w:cs="Times New Roman"/>
          <w:vertAlign w:val="superscript"/>
          <w:lang w:val="it-IT"/>
        </w:rPr>
        <w:t>1</w:t>
      </w:r>
      <w:r>
        <w:rPr>
          <w:rFonts w:ascii="Times New Roman" w:eastAsia="Times New Roman" w:hAnsi="Times New Roman" w:cs="Times New Roman"/>
          <w:lang w:val="it-IT"/>
        </w:rPr>
        <w:t>, Anna Lauritano</w:t>
      </w:r>
      <w:r w:rsidRPr="001A5F64">
        <w:rPr>
          <w:rFonts w:ascii="Times New Roman" w:eastAsia="Times New Roman" w:hAnsi="Times New Roman" w:cs="Times New Roman"/>
          <w:vertAlign w:val="superscript"/>
          <w:lang w:val="it-IT"/>
        </w:rPr>
        <w:t>2</w:t>
      </w:r>
      <w:r>
        <w:rPr>
          <w:rFonts w:ascii="Times New Roman" w:eastAsia="Times New Roman" w:hAnsi="Times New Roman" w:cs="Times New Roman"/>
          <w:lang w:val="it-I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it-IT"/>
        </w:rPr>
        <w:t>Rosmara</w:t>
      </w:r>
      <w:proofErr w:type="spellEnd"/>
      <w:r>
        <w:rPr>
          <w:rFonts w:ascii="Times New Roman" w:eastAsia="Times New Roman" w:hAnsi="Times New Roman" w:cs="Times New Roman"/>
          <w:lang w:val="it-IT"/>
        </w:rPr>
        <w:t xml:space="preserve"> Infantino</w:t>
      </w:r>
      <w:r w:rsidRPr="001A5F64">
        <w:rPr>
          <w:rFonts w:ascii="Times New Roman" w:eastAsia="Times New Roman" w:hAnsi="Times New Roman" w:cs="Times New Roman"/>
          <w:vertAlign w:val="superscript"/>
          <w:lang w:val="it-IT"/>
        </w:rPr>
        <w:t>1</w:t>
      </w:r>
      <w:r>
        <w:rPr>
          <w:rFonts w:ascii="Times New Roman" w:eastAsia="Times New Roman" w:hAnsi="Times New Roman" w:cs="Times New Roman"/>
          <w:lang w:val="it-IT"/>
        </w:rPr>
        <w:t>, Emanuela Salviati</w:t>
      </w:r>
      <w:r w:rsidRPr="001A5F64">
        <w:rPr>
          <w:rFonts w:ascii="Times New Roman" w:eastAsia="Times New Roman" w:hAnsi="Times New Roman" w:cs="Times New Roman"/>
          <w:vertAlign w:val="superscript"/>
          <w:lang w:val="it-IT"/>
        </w:rPr>
        <w:t>3</w:t>
      </w:r>
      <w:r>
        <w:rPr>
          <w:rFonts w:ascii="Times New Roman" w:eastAsia="Times New Roman" w:hAnsi="Times New Roman" w:cs="Times New Roman"/>
          <w:lang w:val="it-IT"/>
        </w:rPr>
        <w:t>, Roberta Verde</w:t>
      </w:r>
      <w:r w:rsidRPr="001A5F64">
        <w:rPr>
          <w:rFonts w:ascii="Times New Roman" w:eastAsia="Times New Roman" w:hAnsi="Times New Roman" w:cs="Times New Roman"/>
          <w:vertAlign w:val="superscript"/>
          <w:lang w:val="it-IT"/>
        </w:rPr>
        <w:t>2</w:t>
      </w:r>
      <w:r>
        <w:rPr>
          <w:rFonts w:ascii="Times New Roman" w:eastAsia="Times New Roman" w:hAnsi="Times New Roman" w:cs="Times New Roman"/>
          <w:lang w:val="it-IT"/>
        </w:rPr>
        <w:t>, Livio Luongo</w:t>
      </w:r>
      <w:r w:rsidRPr="001A5F64">
        <w:rPr>
          <w:rFonts w:ascii="Times New Roman" w:eastAsia="Times New Roman" w:hAnsi="Times New Roman" w:cs="Times New Roman"/>
          <w:vertAlign w:val="superscript"/>
          <w:lang w:val="it-IT"/>
        </w:rPr>
        <w:t>1</w:t>
      </w:r>
      <w:r>
        <w:rPr>
          <w:rFonts w:ascii="Times New Roman" w:eastAsia="Times New Roman" w:hAnsi="Times New Roman" w:cs="Times New Roman"/>
          <w:lang w:val="it-IT"/>
        </w:rPr>
        <w:t>, Eduardo Maria Sommella</w:t>
      </w:r>
      <w:r>
        <w:rPr>
          <w:rFonts w:ascii="Times New Roman" w:eastAsia="Times New Roman" w:hAnsi="Times New Roman" w:cs="Times New Roman"/>
          <w:vertAlign w:val="superscript"/>
          <w:lang w:val="it-IT"/>
        </w:rPr>
        <w:t>3</w:t>
      </w:r>
      <w:r>
        <w:rPr>
          <w:rFonts w:ascii="Times New Roman" w:eastAsia="Times New Roman" w:hAnsi="Times New Roman" w:cs="Times New Roman"/>
          <w:lang w:val="it-IT"/>
        </w:rPr>
        <w:t>, Fabio Arturo Iannotti</w:t>
      </w:r>
      <w:r w:rsidRPr="001A5F64">
        <w:rPr>
          <w:rFonts w:ascii="Times New Roman" w:eastAsia="Times New Roman" w:hAnsi="Times New Roman" w:cs="Times New Roman"/>
          <w:vertAlign w:val="superscript"/>
          <w:lang w:val="it-IT"/>
        </w:rPr>
        <w:t>2</w:t>
      </w:r>
      <w:r>
        <w:rPr>
          <w:rFonts w:ascii="Times New Roman" w:eastAsia="Times New Roman" w:hAnsi="Times New Roman" w:cs="Times New Roman"/>
          <w:lang w:val="it-IT"/>
        </w:rPr>
        <w:t>, Pietro Campiglia</w:t>
      </w:r>
      <w:r>
        <w:rPr>
          <w:rFonts w:ascii="Times New Roman" w:eastAsia="Times New Roman" w:hAnsi="Times New Roman" w:cs="Times New Roman"/>
          <w:vertAlign w:val="superscript"/>
          <w:lang w:val="it-IT"/>
        </w:rPr>
        <w:t>3</w:t>
      </w:r>
      <w:r>
        <w:rPr>
          <w:rFonts w:ascii="Times New Roman" w:eastAsia="Times New Roman" w:hAnsi="Times New Roman" w:cs="Times New Roman"/>
          <w:lang w:val="it-IT"/>
        </w:rPr>
        <w:t>, Sabatino Maione</w:t>
      </w:r>
      <w:r w:rsidRPr="001A5F64">
        <w:rPr>
          <w:rFonts w:ascii="Times New Roman" w:eastAsia="Times New Roman" w:hAnsi="Times New Roman" w:cs="Times New Roman"/>
          <w:vertAlign w:val="superscript"/>
          <w:lang w:val="it-IT"/>
        </w:rPr>
        <w:t>1</w:t>
      </w:r>
      <w:r>
        <w:rPr>
          <w:rFonts w:ascii="Times New Roman" w:eastAsia="Times New Roman" w:hAnsi="Times New Roman" w:cs="Times New Roman"/>
          <w:lang w:val="it-IT"/>
        </w:rPr>
        <w:t>, Vincenzo Di Marzo</w:t>
      </w:r>
      <w:r w:rsidRPr="008B047F">
        <w:rPr>
          <w:rFonts w:ascii="Times New Roman" w:eastAsia="Times New Roman" w:hAnsi="Times New Roman" w:cs="Times New Roman"/>
          <w:vertAlign w:val="superscript"/>
          <w:lang w:val="it-IT"/>
        </w:rPr>
        <w:t>2,4</w:t>
      </w:r>
      <w:r w:rsidRPr="008B047F">
        <w:rPr>
          <w:vertAlign w:val="superscript"/>
          <w:lang w:val="it-IT"/>
        </w:rPr>
        <w:t>†</w:t>
      </w:r>
      <w:r>
        <w:rPr>
          <w:rFonts w:ascii="Times New Roman" w:eastAsia="Times New Roman" w:hAnsi="Times New Roman" w:cs="Times New Roman"/>
          <w:vertAlign w:val="superscript"/>
          <w:lang w:val="it-IT"/>
        </w:rPr>
        <w:t>*</w:t>
      </w:r>
      <w:r w:rsidRPr="008B047F">
        <w:rPr>
          <w:rFonts w:ascii="Times New Roman" w:eastAsia="Times New Roman" w:hAnsi="Times New Roman" w:cs="Times New Roman"/>
          <w:vertAlign w:val="superscript"/>
          <w:lang w:val="it-IT"/>
        </w:rPr>
        <w:t xml:space="preserve"> </w:t>
      </w:r>
      <w:r>
        <w:rPr>
          <w:rFonts w:ascii="Times New Roman" w:eastAsia="Times New Roman" w:hAnsi="Times New Roman" w:cs="Times New Roman"/>
          <w:lang w:val="it-IT"/>
        </w:rPr>
        <w:t>and Fabiana Piscitelli</w:t>
      </w:r>
      <w:r w:rsidRPr="001A5F64">
        <w:rPr>
          <w:rFonts w:ascii="Times New Roman" w:eastAsia="Times New Roman" w:hAnsi="Times New Roman" w:cs="Times New Roman"/>
          <w:vertAlign w:val="superscript"/>
          <w:lang w:val="it-IT"/>
        </w:rPr>
        <w:t>2</w:t>
      </w:r>
      <w:r w:rsidRPr="008B047F">
        <w:rPr>
          <w:vertAlign w:val="superscript"/>
          <w:lang w:val="it-IT"/>
        </w:rPr>
        <w:t>†</w:t>
      </w:r>
      <w:r>
        <w:rPr>
          <w:rFonts w:ascii="Times New Roman" w:eastAsia="Times New Roman" w:hAnsi="Times New Roman" w:cs="Times New Roman"/>
          <w:vertAlign w:val="superscript"/>
          <w:lang w:val="it-IT"/>
        </w:rPr>
        <w:t>*</w:t>
      </w:r>
      <w:r>
        <w:rPr>
          <w:rFonts w:ascii="Times New Roman" w:eastAsia="Times New Roman" w:hAnsi="Times New Roman" w:cs="Times New Roman"/>
          <w:lang w:val="it-IT"/>
        </w:rPr>
        <w:t>.</w:t>
      </w:r>
    </w:p>
    <w:p w14:paraId="0D8AD697" w14:textId="77777777" w:rsidR="007512C8" w:rsidRDefault="007512C8" w:rsidP="007512C8">
      <w:pPr>
        <w:rPr>
          <w:rFonts w:ascii="Times New Roman" w:eastAsia="Times New Roman" w:hAnsi="Times New Roman" w:cs="Times New Roman"/>
          <w:lang w:val="it-IT"/>
        </w:rPr>
      </w:pPr>
    </w:p>
    <w:p w14:paraId="22570CB7" w14:textId="77777777" w:rsidR="007512C8" w:rsidRPr="00ED3775" w:rsidRDefault="007512C8" w:rsidP="007512C8">
      <w:pPr>
        <w:rPr>
          <w:rFonts w:ascii="Times New Roman" w:eastAsia="Times New Roman" w:hAnsi="Times New Roman" w:cs="Times New Roman"/>
          <w:lang w:val="fr-CA"/>
        </w:rPr>
      </w:pPr>
      <w:r>
        <w:rPr>
          <w:rFonts w:ascii="Times New Roman" w:eastAsia="Times New Roman" w:hAnsi="Times New Roman" w:cs="Times New Roman"/>
          <w:vertAlign w:val="superscript"/>
          <w:lang w:val="fr-CA"/>
        </w:rPr>
        <w:t xml:space="preserve">1 </w:t>
      </w:r>
      <w:proofErr w:type="spellStart"/>
      <w:r w:rsidRPr="008B047F">
        <w:rPr>
          <w:rFonts w:ascii="Times New Roman" w:eastAsia="Times New Roman" w:hAnsi="Times New Roman" w:cs="Times New Roman"/>
          <w:lang w:val="fr-CA"/>
        </w:rPr>
        <w:t>Department</w:t>
      </w:r>
      <w:proofErr w:type="spellEnd"/>
      <w:r w:rsidRPr="008B047F">
        <w:rPr>
          <w:rFonts w:ascii="Times New Roman" w:eastAsia="Times New Roman" w:hAnsi="Times New Roman" w:cs="Times New Roman"/>
          <w:lang w:val="fr-CA"/>
        </w:rPr>
        <w:t xml:space="preserve"> of </w:t>
      </w:r>
      <w:proofErr w:type="spellStart"/>
      <w:r w:rsidRPr="008B047F">
        <w:rPr>
          <w:rFonts w:ascii="Times New Roman" w:eastAsia="Times New Roman" w:hAnsi="Times New Roman" w:cs="Times New Roman"/>
          <w:lang w:val="fr-CA"/>
        </w:rPr>
        <w:t>Experimental</w:t>
      </w:r>
      <w:proofErr w:type="spellEnd"/>
      <w:r w:rsidRPr="008B047F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8B047F">
        <w:rPr>
          <w:rFonts w:ascii="Times New Roman" w:eastAsia="Times New Roman" w:hAnsi="Times New Roman" w:cs="Times New Roman"/>
          <w:lang w:val="fr-CA"/>
        </w:rPr>
        <w:t>Medicine</w:t>
      </w:r>
      <w:proofErr w:type="spellEnd"/>
      <w:r w:rsidRPr="008B047F">
        <w:rPr>
          <w:rFonts w:ascii="Times New Roman" w:eastAsia="Times New Roman" w:hAnsi="Times New Roman" w:cs="Times New Roman"/>
          <w:lang w:val="fr-CA"/>
        </w:rPr>
        <w:t xml:space="preserve">, </w:t>
      </w:r>
      <w:proofErr w:type="spellStart"/>
      <w:r w:rsidRPr="008B047F">
        <w:rPr>
          <w:rFonts w:ascii="Times New Roman" w:eastAsia="Times New Roman" w:hAnsi="Times New Roman" w:cs="Times New Roman"/>
          <w:lang w:val="fr-CA"/>
        </w:rPr>
        <w:t>Pharmacology</w:t>
      </w:r>
      <w:proofErr w:type="spellEnd"/>
      <w:r w:rsidRPr="008B047F">
        <w:rPr>
          <w:rFonts w:ascii="Times New Roman" w:eastAsia="Times New Roman" w:hAnsi="Times New Roman" w:cs="Times New Roman"/>
          <w:lang w:val="fr-CA"/>
        </w:rPr>
        <w:t xml:space="preserve"> Division, </w:t>
      </w:r>
      <w:proofErr w:type="spellStart"/>
      <w:r w:rsidRPr="008B047F">
        <w:rPr>
          <w:rFonts w:ascii="Times New Roman" w:eastAsia="Times New Roman" w:hAnsi="Times New Roman" w:cs="Times New Roman"/>
          <w:lang w:val="fr-CA"/>
        </w:rPr>
        <w:t>University</w:t>
      </w:r>
      <w:proofErr w:type="spellEnd"/>
      <w:r w:rsidRPr="008B047F">
        <w:rPr>
          <w:rFonts w:ascii="Times New Roman" w:eastAsia="Times New Roman" w:hAnsi="Times New Roman" w:cs="Times New Roman"/>
          <w:lang w:val="fr-CA"/>
        </w:rPr>
        <w:t xml:space="preserve"> of </w:t>
      </w:r>
      <w:proofErr w:type="spellStart"/>
      <w:r w:rsidRPr="008B047F">
        <w:rPr>
          <w:rFonts w:ascii="Times New Roman" w:eastAsia="Times New Roman" w:hAnsi="Times New Roman" w:cs="Times New Roman"/>
          <w:lang w:val="fr-CA"/>
        </w:rPr>
        <w:t>Campania</w:t>
      </w:r>
      <w:proofErr w:type="spellEnd"/>
      <w:r w:rsidRPr="008B047F">
        <w:rPr>
          <w:rFonts w:ascii="Times New Roman" w:eastAsia="Times New Roman" w:hAnsi="Times New Roman" w:cs="Times New Roman"/>
          <w:lang w:val="fr-CA"/>
        </w:rPr>
        <w:t xml:space="preserve"> "L. </w:t>
      </w:r>
      <w:proofErr w:type="spellStart"/>
      <w:r w:rsidRPr="008B047F">
        <w:rPr>
          <w:rFonts w:ascii="Times New Roman" w:eastAsia="Times New Roman" w:hAnsi="Times New Roman" w:cs="Times New Roman"/>
          <w:lang w:val="fr-CA"/>
        </w:rPr>
        <w:t>Vanvitelli</w:t>
      </w:r>
      <w:proofErr w:type="spellEnd"/>
      <w:r w:rsidRPr="008B047F">
        <w:rPr>
          <w:rFonts w:ascii="Times New Roman" w:eastAsia="Times New Roman" w:hAnsi="Times New Roman" w:cs="Times New Roman"/>
          <w:lang w:val="fr-CA"/>
        </w:rPr>
        <w:t xml:space="preserve">", Naples, </w:t>
      </w:r>
      <w:proofErr w:type="spellStart"/>
      <w:r w:rsidRPr="008B047F">
        <w:rPr>
          <w:rFonts w:ascii="Times New Roman" w:eastAsia="Times New Roman" w:hAnsi="Times New Roman" w:cs="Times New Roman"/>
          <w:lang w:val="fr-CA"/>
        </w:rPr>
        <w:t>Italy</w:t>
      </w:r>
      <w:proofErr w:type="spellEnd"/>
      <w:r w:rsidRPr="008B047F">
        <w:rPr>
          <w:rFonts w:ascii="Times New Roman" w:eastAsia="Times New Roman" w:hAnsi="Times New Roman" w:cs="Times New Roman"/>
          <w:vertAlign w:val="superscript"/>
          <w:lang w:val="fr-CA"/>
        </w:rPr>
        <w:t xml:space="preserve">; </w:t>
      </w:r>
      <w:r>
        <w:rPr>
          <w:rFonts w:ascii="Times New Roman" w:eastAsia="Times New Roman" w:hAnsi="Times New Roman" w:cs="Times New Roman"/>
          <w:vertAlign w:val="superscript"/>
          <w:lang w:val="fr-CA"/>
        </w:rPr>
        <w:t>2</w:t>
      </w:r>
      <w:r w:rsidRPr="00ED3775">
        <w:rPr>
          <w:rFonts w:ascii="Times New Roman" w:eastAsia="Times New Roman" w:hAnsi="Times New Roman" w:cs="Times New Roman"/>
          <w:vertAlign w:val="superscript"/>
          <w:lang w:val="fr-CA"/>
        </w:rPr>
        <w:t xml:space="preserve"> </w:t>
      </w:r>
      <w:proofErr w:type="spellStart"/>
      <w:r w:rsidRPr="00ED3775">
        <w:rPr>
          <w:rFonts w:ascii="Times New Roman" w:eastAsia="Times New Roman" w:hAnsi="Times New Roman" w:cs="Times New Roman"/>
          <w:lang w:val="fr-CA"/>
        </w:rPr>
        <w:t>Endocannabinoid</w:t>
      </w:r>
      <w:proofErr w:type="spellEnd"/>
      <w:r w:rsidRPr="00ED3775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ED3775">
        <w:rPr>
          <w:rFonts w:ascii="Times New Roman" w:eastAsia="Times New Roman" w:hAnsi="Times New Roman" w:cs="Times New Roman"/>
          <w:lang w:val="fr-CA"/>
        </w:rPr>
        <w:t>Research</w:t>
      </w:r>
      <w:proofErr w:type="spellEnd"/>
      <w:r w:rsidRPr="00ED3775">
        <w:rPr>
          <w:rFonts w:ascii="Times New Roman" w:eastAsia="Times New Roman" w:hAnsi="Times New Roman" w:cs="Times New Roman"/>
          <w:lang w:val="fr-CA"/>
        </w:rPr>
        <w:t xml:space="preserve"> Group, Institute of </w:t>
      </w:r>
      <w:proofErr w:type="spellStart"/>
      <w:r w:rsidRPr="00ED3775">
        <w:rPr>
          <w:rFonts w:ascii="Times New Roman" w:eastAsia="Times New Roman" w:hAnsi="Times New Roman" w:cs="Times New Roman"/>
          <w:lang w:val="fr-CA"/>
        </w:rPr>
        <w:t>Biomolecular</w:t>
      </w:r>
      <w:proofErr w:type="spellEnd"/>
      <w:r w:rsidRPr="00ED3775">
        <w:rPr>
          <w:rFonts w:ascii="Times New Roman" w:eastAsia="Times New Roman" w:hAnsi="Times New Roman" w:cs="Times New Roman"/>
          <w:lang w:val="fr-CA"/>
        </w:rPr>
        <w:t xml:space="preserve"> Chemistry (ICB), National </w:t>
      </w:r>
      <w:proofErr w:type="spellStart"/>
      <w:r w:rsidRPr="00ED3775">
        <w:rPr>
          <w:rFonts w:ascii="Times New Roman" w:eastAsia="Times New Roman" w:hAnsi="Times New Roman" w:cs="Times New Roman"/>
          <w:lang w:val="fr-CA"/>
        </w:rPr>
        <w:t>Research</w:t>
      </w:r>
      <w:proofErr w:type="spellEnd"/>
      <w:r w:rsidRPr="00ED3775">
        <w:rPr>
          <w:rFonts w:ascii="Times New Roman" w:eastAsia="Times New Roman" w:hAnsi="Times New Roman" w:cs="Times New Roman"/>
          <w:lang w:val="fr-CA"/>
        </w:rPr>
        <w:t xml:space="preserve"> Council (CNR), Pozzuoli (NA), </w:t>
      </w:r>
      <w:proofErr w:type="spellStart"/>
      <w:r w:rsidRPr="00ED3775">
        <w:rPr>
          <w:rFonts w:ascii="Times New Roman" w:eastAsia="Times New Roman" w:hAnsi="Times New Roman" w:cs="Times New Roman"/>
          <w:lang w:val="fr-CA"/>
        </w:rPr>
        <w:t>Italy</w:t>
      </w:r>
      <w:proofErr w:type="spellEnd"/>
      <w:r w:rsidRPr="00ED3775">
        <w:rPr>
          <w:rFonts w:ascii="Times New Roman" w:eastAsia="Times New Roman" w:hAnsi="Times New Roman" w:cs="Times New Roman"/>
          <w:lang w:val="fr-CA"/>
        </w:rPr>
        <w:t>;</w:t>
      </w:r>
      <w:r>
        <w:rPr>
          <w:rFonts w:ascii="Times New Roman" w:eastAsia="Times New Roman" w:hAnsi="Times New Roman" w:cs="Times New Roman"/>
          <w:lang w:val="fr-CA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  <w:lang w:val="fr-CA"/>
        </w:rPr>
        <w:t>3</w:t>
      </w:r>
      <w:r w:rsidRPr="00ED3775">
        <w:rPr>
          <w:rFonts w:ascii="Times New Roman" w:eastAsia="Times New Roman" w:hAnsi="Times New Roman" w:cs="Times New Roman"/>
          <w:vertAlign w:val="superscript"/>
          <w:lang w:val="fr-CA"/>
        </w:rPr>
        <w:t xml:space="preserve"> </w:t>
      </w:r>
      <w:proofErr w:type="spellStart"/>
      <w:r w:rsidRPr="008B047F">
        <w:rPr>
          <w:rFonts w:ascii="Times New Roman" w:eastAsia="Times New Roman" w:hAnsi="Times New Roman" w:cs="Times New Roman"/>
          <w:lang w:val="fr-CA"/>
        </w:rPr>
        <w:t>Università</w:t>
      </w:r>
      <w:proofErr w:type="spellEnd"/>
      <w:r w:rsidRPr="008B047F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8B047F">
        <w:rPr>
          <w:rFonts w:ascii="Times New Roman" w:eastAsia="Times New Roman" w:hAnsi="Times New Roman" w:cs="Times New Roman"/>
          <w:lang w:val="fr-CA"/>
        </w:rPr>
        <w:t>degli</w:t>
      </w:r>
      <w:proofErr w:type="spellEnd"/>
      <w:r w:rsidRPr="008B047F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8B047F">
        <w:rPr>
          <w:rFonts w:ascii="Times New Roman" w:eastAsia="Times New Roman" w:hAnsi="Times New Roman" w:cs="Times New Roman"/>
          <w:lang w:val="fr-CA"/>
        </w:rPr>
        <w:t>studi</w:t>
      </w:r>
      <w:proofErr w:type="spellEnd"/>
      <w:r w:rsidRPr="008B047F">
        <w:rPr>
          <w:rFonts w:ascii="Times New Roman" w:eastAsia="Times New Roman" w:hAnsi="Times New Roman" w:cs="Times New Roman"/>
          <w:lang w:val="fr-CA"/>
        </w:rPr>
        <w:t xml:space="preserve"> di Salerno, </w:t>
      </w:r>
      <w:proofErr w:type="spellStart"/>
      <w:r w:rsidRPr="008B047F">
        <w:rPr>
          <w:rFonts w:ascii="Times New Roman" w:eastAsia="Times New Roman" w:hAnsi="Times New Roman" w:cs="Times New Roman"/>
          <w:lang w:val="fr-CA"/>
        </w:rPr>
        <w:t>Dipartimento</w:t>
      </w:r>
      <w:proofErr w:type="spellEnd"/>
      <w:r w:rsidRPr="008B047F">
        <w:rPr>
          <w:rFonts w:ascii="Times New Roman" w:eastAsia="Times New Roman" w:hAnsi="Times New Roman" w:cs="Times New Roman"/>
          <w:lang w:val="fr-CA"/>
        </w:rPr>
        <w:t xml:space="preserve"> di </w:t>
      </w:r>
      <w:proofErr w:type="spellStart"/>
      <w:r w:rsidRPr="008B047F">
        <w:rPr>
          <w:rFonts w:ascii="Times New Roman" w:eastAsia="Times New Roman" w:hAnsi="Times New Roman" w:cs="Times New Roman"/>
          <w:lang w:val="fr-CA"/>
        </w:rPr>
        <w:t>Farmacia</w:t>
      </w:r>
      <w:proofErr w:type="spellEnd"/>
      <w:r w:rsidRPr="008B047F">
        <w:rPr>
          <w:rFonts w:ascii="Times New Roman" w:eastAsia="Times New Roman" w:hAnsi="Times New Roman" w:cs="Times New Roman"/>
          <w:lang w:val="fr-CA"/>
        </w:rPr>
        <w:t xml:space="preserve">, </w:t>
      </w:r>
      <w:proofErr w:type="spellStart"/>
      <w:r w:rsidRPr="008B047F">
        <w:rPr>
          <w:rFonts w:ascii="Times New Roman" w:eastAsia="Times New Roman" w:hAnsi="Times New Roman" w:cs="Times New Roman"/>
          <w:lang w:val="fr-CA"/>
        </w:rPr>
        <w:t>Italy</w:t>
      </w:r>
      <w:proofErr w:type="spellEnd"/>
      <w:r w:rsidRPr="008B047F">
        <w:rPr>
          <w:rFonts w:ascii="Times New Roman" w:eastAsia="Times New Roman" w:hAnsi="Times New Roman" w:cs="Times New Roman"/>
          <w:lang w:val="fr-CA"/>
        </w:rPr>
        <w:t xml:space="preserve">, </w:t>
      </w:r>
      <w:proofErr w:type="spellStart"/>
      <w:r w:rsidRPr="008B047F">
        <w:rPr>
          <w:rFonts w:ascii="Times New Roman" w:eastAsia="Times New Roman" w:hAnsi="Times New Roman" w:cs="Times New Roman"/>
          <w:lang w:val="fr-CA"/>
        </w:rPr>
        <w:t>Fisciano</w:t>
      </w:r>
      <w:proofErr w:type="spellEnd"/>
      <w:r w:rsidRPr="008B047F">
        <w:rPr>
          <w:rFonts w:ascii="Times New Roman" w:eastAsia="Times New Roman" w:hAnsi="Times New Roman" w:cs="Times New Roman"/>
          <w:lang w:val="fr-CA"/>
        </w:rPr>
        <w:t xml:space="preserve"> (SA);</w:t>
      </w:r>
      <w:r>
        <w:rPr>
          <w:rFonts w:ascii="Times New Roman" w:eastAsia="Times New Roman" w:hAnsi="Times New Roman" w:cs="Times New Roman"/>
          <w:lang w:val="fr-CA"/>
        </w:rPr>
        <w:t xml:space="preserve"> </w:t>
      </w:r>
      <w:r w:rsidRPr="00ED3775">
        <w:rPr>
          <w:rFonts w:ascii="Times New Roman" w:eastAsia="Times New Roman" w:hAnsi="Times New Roman" w:cs="Times New Roman"/>
          <w:lang w:val="fr-CA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  <w:lang w:val="fr-CA"/>
        </w:rPr>
        <w:t>4</w:t>
      </w:r>
      <w:r w:rsidRPr="00ED3775">
        <w:rPr>
          <w:rFonts w:ascii="Times New Roman" w:eastAsia="Times New Roman" w:hAnsi="Times New Roman" w:cs="Times New Roman"/>
          <w:vertAlign w:val="superscript"/>
          <w:lang w:val="fr-CA"/>
        </w:rPr>
        <w:t xml:space="preserve"> </w:t>
      </w:r>
      <w:r w:rsidRPr="00ED3775">
        <w:rPr>
          <w:rFonts w:ascii="Times New Roman" w:eastAsia="Times New Roman" w:hAnsi="Times New Roman" w:cs="Times New Roman"/>
          <w:lang w:val="fr-CA"/>
        </w:rPr>
        <w:t xml:space="preserve">Institut Universitaire de Cardiologie et de Pneumologie de Québec and Institut sur la Nutrition et les Aliments Fonctionnels, Université Laval, </w:t>
      </w:r>
      <w:proofErr w:type="spellStart"/>
      <w:r w:rsidRPr="00ED3775">
        <w:rPr>
          <w:rFonts w:ascii="Times New Roman" w:eastAsia="Times New Roman" w:hAnsi="Times New Roman" w:cs="Times New Roman"/>
          <w:lang w:val="fr-CA"/>
        </w:rPr>
        <w:t>Quebec</w:t>
      </w:r>
      <w:proofErr w:type="spellEnd"/>
      <w:r w:rsidRPr="00ED3775">
        <w:rPr>
          <w:rFonts w:ascii="Times New Roman" w:eastAsia="Times New Roman" w:hAnsi="Times New Roman" w:cs="Times New Roman"/>
          <w:lang w:val="fr-CA"/>
        </w:rPr>
        <w:t xml:space="preserve"> City, Canada</w:t>
      </w:r>
    </w:p>
    <w:p w14:paraId="008F8241" w14:textId="77777777" w:rsidR="007512C8" w:rsidRPr="007512C8" w:rsidRDefault="007512C8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CA"/>
        </w:rPr>
      </w:pPr>
    </w:p>
    <w:p w14:paraId="1C84ACD1" w14:textId="77777777" w:rsidR="007512C8" w:rsidRPr="007512C8" w:rsidRDefault="007512C8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</w:pPr>
    </w:p>
    <w:p w14:paraId="55B482A2" w14:textId="0904554D" w:rsidR="00B833EC" w:rsidRPr="00C15E6A" w:rsidRDefault="00B833EC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OLE_LINK11"/>
      <w:bookmarkStart w:id="1" w:name="OLE_LINK12"/>
      <w:r w:rsidRPr="00C15E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Additional file 1</w:t>
      </w:r>
    </w:p>
    <w:p w14:paraId="3C75A6B8" w14:textId="77777777" w:rsidR="00B833EC" w:rsidRPr="00B833EC" w:rsidRDefault="00B833EC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8E6800E" w14:textId="481FDFF5" w:rsidR="006672F8" w:rsidRDefault="00000000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Table S</w:t>
      </w:r>
      <w:r w:rsidR="0089650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B833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List of </w:t>
      </w:r>
      <w:r w:rsidRPr="00B833EC">
        <w:rPr>
          <w:rFonts w:ascii="Times New Roman" w:eastAsia="Times New Roman" w:hAnsi="Times New Roman" w:cs="Times New Roman"/>
          <w:bCs/>
          <w:sz w:val="24"/>
          <w:szCs w:val="24"/>
        </w:rPr>
        <w:t>neurotransmitters acquired by MALDI FT-ICR-MSI from mouse brain tissue sections.</w:t>
      </w:r>
    </w:p>
    <w:p w14:paraId="75526953" w14:textId="4C18988D" w:rsidR="00B833EC" w:rsidRPr="0070024D" w:rsidRDefault="00B833EC" w:rsidP="00B833EC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File format: .txt</w:t>
      </w:r>
    </w:p>
    <w:p w14:paraId="4689AF65" w14:textId="77777777" w:rsidR="00B833EC" w:rsidRDefault="00B833EC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CB6BEC" w14:textId="77777777" w:rsidR="006672F8" w:rsidRDefault="006672F8">
      <w:pPr>
        <w:spacing w:after="0" w:line="240" w:lineRule="auto"/>
        <w:rPr>
          <w:b/>
        </w:rPr>
      </w:pPr>
    </w:p>
    <w:tbl>
      <w:tblPr>
        <w:tblStyle w:val="a"/>
        <w:tblW w:w="9326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62"/>
        <w:gridCol w:w="1929"/>
        <w:gridCol w:w="1800"/>
        <w:gridCol w:w="1626"/>
        <w:gridCol w:w="1809"/>
      </w:tblGrid>
      <w:tr w:rsidR="006672F8" w14:paraId="50C4CB20" w14:textId="77777777">
        <w:trPr>
          <w:trHeight w:val="558"/>
          <w:jc w:val="center"/>
        </w:trPr>
        <w:tc>
          <w:tcPr>
            <w:tcW w:w="21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F7FBDC" w14:textId="77777777" w:rsidR="006672F8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Compound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86152F" w14:textId="77777777" w:rsidR="006672F8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Molecular Formula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E75750" w14:textId="77777777" w:rsidR="006672F8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Theoretical m/z</w:t>
            </w:r>
          </w:p>
        </w:tc>
        <w:tc>
          <w:tcPr>
            <w:tcW w:w="16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0D441E" w14:textId="77777777" w:rsidR="006672F8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Observed m/z</w:t>
            </w:r>
          </w:p>
        </w:tc>
        <w:tc>
          <w:tcPr>
            <w:tcW w:w="18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FB2B9C" w14:textId="77777777" w:rsidR="006672F8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Mass accuracy (ppm)</w:t>
            </w:r>
          </w:p>
        </w:tc>
      </w:tr>
      <w:tr w:rsidR="006672F8" w14:paraId="15459863" w14:textId="77777777">
        <w:trPr>
          <w:trHeight w:val="340"/>
          <w:jc w:val="center"/>
        </w:trPr>
        <w:tc>
          <w:tcPr>
            <w:tcW w:w="2162" w:type="dxa"/>
            <w:tcBorders>
              <w:top w:val="single" w:sz="4" w:space="0" w:color="000000"/>
            </w:tcBorders>
            <w:vAlign w:val="center"/>
          </w:tcPr>
          <w:p w14:paraId="28B16118" w14:textId="77777777" w:rsidR="006672F8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5-HT + FMP-10 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1929" w:type="dxa"/>
            <w:tcBorders>
              <w:top w:val="single" w:sz="4" w:space="0" w:color="000000"/>
            </w:tcBorders>
            <w:vAlign w:val="center"/>
          </w:tcPr>
          <w:p w14:paraId="37E6A0B9" w14:textId="77777777" w:rsidR="006672F8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30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26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1800" w:type="dxa"/>
            <w:tcBorders>
              <w:top w:val="single" w:sz="4" w:space="0" w:color="000000"/>
            </w:tcBorders>
            <w:vAlign w:val="center"/>
          </w:tcPr>
          <w:p w14:paraId="25B0AC3B" w14:textId="77777777" w:rsidR="006672F8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444.2070</w:t>
            </w:r>
          </w:p>
        </w:tc>
        <w:tc>
          <w:tcPr>
            <w:tcW w:w="1626" w:type="dxa"/>
            <w:tcBorders>
              <w:top w:val="single" w:sz="4" w:space="0" w:color="000000"/>
            </w:tcBorders>
            <w:vAlign w:val="center"/>
          </w:tcPr>
          <w:p w14:paraId="05CC10CE" w14:textId="77777777" w:rsidR="006672F8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444.2074</w:t>
            </w:r>
          </w:p>
        </w:tc>
        <w:tc>
          <w:tcPr>
            <w:tcW w:w="1809" w:type="dxa"/>
            <w:tcBorders>
              <w:top w:val="single" w:sz="4" w:space="0" w:color="000000"/>
            </w:tcBorders>
            <w:vAlign w:val="center"/>
          </w:tcPr>
          <w:p w14:paraId="00AD5940" w14:textId="77777777" w:rsidR="006672F8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0.90</w:t>
            </w:r>
          </w:p>
        </w:tc>
      </w:tr>
      <w:tr w:rsidR="006672F8" w14:paraId="6089C559" w14:textId="77777777">
        <w:trPr>
          <w:trHeight w:val="340"/>
          <w:jc w:val="center"/>
        </w:trPr>
        <w:tc>
          <w:tcPr>
            <w:tcW w:w="2162" w:type="dxa"/>
            <w:vAlign w:val="center"/>
          </w:tcPr>
          <w:p w14:paraId="29F3C0EB" w14:textId="77777777" w:rsidR="006672F8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5-HIAA + FMP-10 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1929" w:type="dxa"/>
            <w:vAlign w:val="center"/>
          </w:tcPr>
          <w:p w14:paraId="073CCA22" w14:textId="77777777" w:rsidR="006672F8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30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23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1800" w:type="dxa"/>
            <w:vAlign w:val="center"/>
          </w:tcPr>
          <w:p w14:paraId="42233283" w14:textId="77777777" w:rsidR="006672F8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459.1703</w:t>
            </w:r>
          </w:p>
        </w:tc>
        <w:tc>
          <w:tcPr>
            <w:tcW w:w="1626" w:type="dxa"/>
            <w:vAlign w:val="center"/>
          </w:tcPr>
          <w:p w14:paraId="5B55979A" w14:textId="77777777" w:rsidR="006672F8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459.1701</w:t>
            </w:r>
          </w:p>
        </w:tc>
        <w:tc>
          <w:tcPr>
            <w:tcW w:w="1809" w:type="dxa"/>
            <w:vAlign w:val="center"/>
          </w:tcPr>
          <w:p w14:paraId="7DA5E687" w14:textId="77777777" w:rsidR="006672F8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-0.44</w:t>
            </w:r>
          </w:p>
        </w:tc>
      </w:tr>
      <w:tr w:rsidR="006672F8" w14:paraId="16B51A47" w14:textId="77777777">
        <w:trPr>
          <w:trHeight w:val="340"/>
          <w:jc w:val="center"/>
        </w:trPr>
        <w:tc>
          <w:tcPr>
            <w:tcW w:w="2162" w:type="dxa"/>
            <w:vAlign w:val="center"/>
          </w:tcPr>
          <w:p w14:paraId="2064CE5C" w14:textId="77777777" w:rsidR="006672F8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OA5HT + FMP-10 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1929" w:type="dxa"/>
            <w:vAlign w:val="center"/>
          </w:tcPr>
          <w:p w14:paraId="564D6FE5" w14:textId="77777777" w:rsidR="006672F8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48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58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1800" w:type="dxa"/>
            <w:vAlign w:val="center"/>
          </w:tcPr>
          <w:p w14:paraId="73CA812D" w14:textId="77777777" w:rsidR="006672F8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708.4523</w:t>
            </w:r>
          </w:p>
        </w:tc>
        <w:tc>
          <w:tcPr>
            <w:tcW w:w="1626" w:type="dxa"/>
            <w:vAlign w:val="center"/>
          </w:tcPr>
          <w:p w14:paraId="3ACA8526" w14:textId="77777777" w:rsidR="006672F8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708.4557</w:t>
            </w:r>
          </w:p>
        </w:tc>
        <w:tc>
          <w:tcPr>
            <w:tcW w:w="1809" w:type="dxa"/>
            <w:vAlign w:val="center"/>
          </w:tcPr>
          <w:p w14:paraId="0662C891" w14:textId="77777777" w:rsidR="006672F8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4.79</w:t>
            </w:r>
          </w:p>
        </w:tc>
      </w:tr>
      <w:tr w:rsidR="006672F8" w14:paraId="0D3A2AA1" w14:textId="77777777">
        <w:trPr>
          <w:trHeight w:val="340"/>
          <w:jc w:val="center"/>
        </w:trPr>
        <w:tc>
          <w:tcPr>
            <w:tcW w:w="2162" w:type="dxa"/>
            <w:tcBorders>
              <w:bottom w:val="single" w:sz="4" w:space="0" w:color="000000"/>
            </w:tcBorders>
            <w:vAlign w:val="center"/>
          </w:tcPr>
          <w:p w14:paraId="3CBDC0BA" w14:textId="77777777" w:rsidR="006672F8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OA5HT + FMP-10 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1929" w:type="dxa"/>
            <w:tcBorders>
              <w:bottom w:val="single" w:sz="4" w:space="0" w:color="000000"/>
            </w:tcBorders>
            <w:vAlign w:val="center"/>
          </w:tcPr>
          <w:p w14:paraId="56977C7B" w14:textId="77777777" w:rsidR="006672F8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48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41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17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center"/>
          </w:tcPr>
          <w:p w14:paraId="0C8F5D84" w14:textId="77777777" w:rsidR="006672F8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725.5590</w:t>
            </w:r>
          </w:p>
        </w:tc>
        <w:tc>
          <w:tcPr>
            <w:tcW w:w="1626" w:type="dxa"/>
            <w:tcBorders>
              <w:bottom w:val="single" w:sz="4" w:space="0" w:color="000000"/>
            </w:tcBorders>
            <w:vAlign w:val="center"/>
          </w:tcPr>
          <w:p w14:paraId="73035AD4" w14:textId="77777777" w:rsidR="006672F8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725.5582</w:t>
            </w:r>
          </w:p>
        </w:tc>
        <w:tc>
          <w:tcPr>
            <w:tcW w:w="1809" w:type="dxa"/>
            <w:tcBorders>
              <w:bottom w:val="single" w:sz="4" w:space="0" w:color="000000"/>
            </w:tcBorders>
            <w:vAlign w:val="center"/>
          </w:tcPr>
          <w:p w14:paraId="62C07AF6" w14:textId="77777777" w:rsidR="006672F8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-0.14</w:t>
            </w:r>
          </w:p>
        </w:tc>
      </w:tr>
    </w:tbl>
    <w:p w14:paraId="0B820E40" w14:textId="77777777" w:rsidR="006672F8" w:rsidRDefault="006672F8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6D1EDC" w14:textId="77777777" w:rsidR="00896502" w:rsidRDefault="00896502" w:rsidP="00896502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833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Table 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Pr="00B833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Table reporting d</w:t>
      </w:r>
      <w:r w:rsidRPr="007002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etails for statistical analysis and normality distribution tests for </w:t>
      </w:r>
      <w:proofErr w:type="spellStart"/>
      <w:r w:rsidRPr="007002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behavioural</w:t>
      </w:r>
      <w:proofErr w:type="spellEnd"/>
      <w:r w:rsidRPr="007002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and biochemical analysis</w:t>
      </w:r>
    </w:p>
    <w:p w14:paraId="7F4592D1" w14:textId="77777777" w:rsidR="00896502" w:rsidRPr="0070024D" w:rsidRDefault="00896502" w:rsidP="00896502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File format: .pdf</w:t>
      </w:r>
    </w:p>
    <w:p w14:paraId="6432F851" w14:textId="77777777" w:rsidR="00896502" w:rsidRDefault="00896502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6963BA" w14:textId="6CFDE797" w:rsidR="0078525C" w:rsidRDefault="00B833EC" w:rsidP="0078525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Additional</w:t>
      </w:r>
      <w:r w:rsidR="0078525C" w:rsidRPr="00A60325">
        <w:rPr>
          <w:rFonts w:ascii="Times New Roman" w:eastAsia="Times New Roman" w:hAnsi="Times New Roman" w:cs="Times New Roman"/>
          <w:b/>
          <w:bCs/>
        </w:rPr>
        <w:t xml:space="preserve"> </w:t>
      </w:r>
      <w:r w:rsidR="0078525C">
        <w:rPr>
          <w:rFonts w:ascii="Times New Roman" w:eastAsia="Times New Roman" w:hAnsi="Times New Roman" w:cs="Times New Roman"/>
          <w:b/>
          <w:bCs/>
        </w:rPr>
        <w:t>figures</w:t>
      </w:r>
    </w:p>
    <w:p w14:paraId="41238C12" w14:textId="77777777" w:rsidR="006672F8" w:rsidRPr="00A13946" w:rsidRDefault="00966A99" w:rsidP="00966A99">
      <w:pPr>
        <w:jc w:val="both"/>
        <w:rPr>
          <w:rFonts w:ascii="Times New Roman" w:eastAsia="Times New Roman" w:hAnsi="Times New Roman" w:cs="Times New Roman"/>
        </w:rPr>
      </w:pPr>
      <w:bookmarkStart w:id="2" w:name="OLE_LINK15"/>
      <w:bookmarkStart w:id="3" w:name="OLE_LINK16"/>
      <w:bookmarkEnd w:id="0"/>
      <w:bookmarkEnd w:id="1"/>
      <w:r w:rsidRPr="00A13946">
        <w:rPr>
          <w:rFonts w:ascii="Times New Roman" w:eastAsia="Times New Roman" w:hAnsi="Times New Roman" w:cs="Times New Roman"/>
          <w:b/>
          <w:bCs/>
        </w:rPr>
        <w:t>Figure S</w:t>
      </w:r>
      <w:bookmarkEnd w:id="2"/>
      <w:bookmarkEnd w:id="3"/>
      <w:r w:rsidRPr="00A13946">
        <w:rPr>
          <w:rFonts w:ascii="Times New Roman" w:eastAsia="Times New Roman" w:hAnsi="Times New Roman" w:cs="Times New Roman"/>
          <w:b/>
          <w:bCs/>
        </w:rPr>
        <w:t>1</w:t>
      </w:r>
      <w:r w:rsidRPr="00A13946">
        <w:rPr>
          <w:rFonts w:ascii="Times New Roman" w:eastAsia="Times New Roman" w:hAnsi="Times New Roman" w:cs="Times New Roman"/>
        </w:rPr>
        <w:t xml:space="preserve">. </w:t>
      </w:r>
      <w:r w:rsidR="00A13946" w:rsidRPr="00A13946">
        <w:rPr>
          <w:rFonts w:ascii="Times New Roman" w:eastAsia="Times New Roman" w:hAnsi="Times New Roman" w:cs="Times New Roman"/>
        </w:rPr>
        <w:t>Spearman</w:t>
      </w:r>
      <w:r w:rsidRPr="00A13946">
        <w:rPr>
          <w:rFonts w:ascii="Times New Roman" w:eastAsia="Times New Roman" w:hAnsi="Times New Roman" w:cs="Times New Roman"/>
        </w:rPr>
        <w:t>’s correlation coefficient for Aβ</w:t>
      </w:r>
      <w:r w:rsidRPr="00A13946">
        <w:rPr>
          <w:rFonts w:ascii="Times New Roman" w:eastAsia="Times New Roman" w:hAnsi="Times New Roman" w:cs="Times New Roman"/>
          <w:vertAlign w:val="subscript"/>
        </w:rPr>
        <w:t xml:space="preserve">1−42 </w:t>
      </w:r>
      <w:r w:rsidRPr="00A13946">
        <w:rPr>
          <w:rFonts w:ascii="Times New Roman" w:eastAsia="Times New Roman" w:hAnsi="Times New Roman" w:cs="Times New Roman"/>
        </w:rPr>
        <w:t>and 2-AG and EPEA levels in the cortex for WT (A) and APP-SWE (</w:t>
      </w:r>
      <w:r w:rsidR="00A13946" w:rsidRPr="00A13946">
        <w:rPr>
          <w:rFonts w:ascii="Times New Roman" w:eastAsia="Times New Roman" w:hAnsi="Times New Roman" w:cs="Times New Roman"/>
        </w:rPr>
        <w:t>B</w:t>
      </w:r>
      <w:r w:rsidRPr="00A13946">
        <w:rPr>
          <w:rFonts w:ascii="Times New Roman" w:eastAsia="Times New Roman" w:hAnsi="Times New Roman" w:cs="Times New Roman"/>
        </w:rPr>
        <w:t>) mice.</w:t>
      </w:r>
    </w:p>
    <w:p w14:paraId="0BC15C8B" w14:textId="77777777" w:rsidR="00A13946" w:rsidRPr="00A13946" w:rsidRDefault="00A13946" w:rsidP="00A13946">
      <w:pPr>
        <w:jc w:val="both"/>
        <w:rPr>
          <w:rFonts w:ascii="Times New Roman" w:eastAsia="Times New Roman" w:hAnsi="Times New Roman" w:cs="Times New Roman"/>
        </w:rPr>
      </w:pPr>
      <w:r w:rsidRPr="00A13946">
        <w:rPr>
          <w:rFonts w:ascii="Times New Roman" w:eastAsia="Times New Roman" w:hAnsi="Times New Roman" w:cs="Times New Roman"/>
          <w:b/>
          <w:bCs/>
        </w:rPr>
        <w:t>Figure S2</w:t>
      </w:r>
      <w:r w:rsidRPr="00A13946">
        <w:rPr>
          <w:rFonts w:ascii="Times New Roman" w:eastAsia="Times New Roman" w:hAnsi="Times New Roman" w:cs="Times New Roman"/>
        </w:rPr>
        <w:t xml:space="preserve">. Spearman’s correlation coefficient </w:t>
      </w:r>
      <w:r>
        <w:rPr>
          <w:rFonts w:ascii="Times New Roman" w:hAnsi="Times New Roman" w:cs="Times New Roman"/>
        </w:rPr>
        <w:t>for</w:t>
      </w:r>
      <w:r w:rsidRPr="00A13946">
        <w:rPr>
          <w:rFonts w:ascii="Times New Roman" w:eastAsia="Times New Roman" w:hAnsi="Times New Roman" w:cs="Times New Roman"/>
        </w:rPr>
        <w:t xml:space="preserve"> DHA5HT in hippocampus (HP) and cortex (CE) with plasmatic cytokines for WT (A) and APP-SWE (B) mice.</w:t>
      </w:r>
    </w:p>
    <w:p w14:paraId="1407F759" w14:textId="77777777" w:rsidR="006672F8" w:rsidRPr="00A13946" w:rsidRDefault="0078525C">
      <w:pPr>
        <w:rPr>
          <w:rFonts w:ascii="Times New Roman" w:eastAsia="Times New Roman" w:hAnsi="Times New Roman" w:cs="Times New Roman"/>
        </w:rPr>
      </w:pPr>
      <w:r w:rsidRPr="00A13946">
        <w:rPr>
          <w:rFonts w:ascii="Times New Roman" w:eastAsia="Times New Roman" w:hAnsi="Times New Roman" w:cs="Times New Roman"/>
          <w:b/>
          <w:bCs/>
        </w:rPr>
        <w:lastRenderedPageBreak/>
        <w:t>Figure S</w:t>
      </w:r>
      <w:r w:rsidR="00A13946" w:rsidRPr="00A13946">
        <w:rPr>
          <w:rFonts w:ascii="Times New Roman" w:eastAsia="Times New Roman" w:hAnsi="Times New Roman" w:cs="Times New Roman"/>
          <w:b/>
          <w:bCs/>
        </w:rPr>
        <w:t>3</w:t>
      </w:r>
      <w:r w:rsidRPr="00A13946">
        <w:rPr>
          <w:rFonts w:ascii="Times New Roman" w:eastAsia="Times New Roman" w:hAnsi="Times New Roman" w:cs="Times New Roman"/>
          <w:b/>
          <w:bCs/>
        </w:rPr>
        <w:t xml:space="preserve">. </w:t>
      </w:r>
      <w:bookmarkStart w:id="4" w:name="OLE_LINK17"/>
      <w:bookmarkStart w:id="5" w:name="OLE_LINK18"/>
      <w:r w:rsidRPr="00A13946">
        <w:rPr>
          <w:rFonts w:ascii="Times New Roman" w:eastAsia="Times New Roman" w:hAnsi="Times New Roman" w:cs="Times New Roman"/>
        </w:rPr>
        <w:t>Tentative identification of N-oleoyl serotonin (OA5HT) and Internal Standard OA5HT-</w:t>
      </w:r>
      <w:r w:rsidRPr="00A13946">
        <w:rPr>
          <w:rFonts w:ascii="Times New Roman" w:eastAsia="Times New Roman" w:hAnsi="Times New Roman" w:cs="Times New Roman"/>
          <w:i/>
        </w:rPr>
        <w:t>d</w:t>
      </w:r>
      <w:r w:rsidRPr="00A13946">
        <w:rPr>
          <w:rFonts w:ascii="Times New Roman" w:eastAsia="Times New Roman" w:hAnsi="Times New Roman" w:cs="Times New Roman"/>
          <w:i/>
          <w:vertAlign w:val="subscript"/>
        </w:rPr>
        <w:t>17</w:t>
      </w:r>
      <w:r w:rsidRPr="00A13946">
        <w:rPr>
          <w:rFonts w:ascii="Times New Roman" w:eastAsia="Times New Roman" w:hAnsi="Times New Roman" w:cs="Times New Roman"/>
        </w:rPr>
        <w:t xml:space="preserve"> by MSI using the mass information with sub-ppm mass accuracy and the Isotopic Fine Structure (ISF) provided by the FT-ICR-MS platform. </w:t>
      </w:r>
      <w:bookmarkEnd w:id="4"/>
      <w:bookmarkEnd w:id="5"/>
    </w:p>
    <w:p w14:paraId="10A8C350" w14:textId="77777777" w:rsidR="00A13946" w:rsidRDefault="00A13946">
      <w:pPr>
        <w:rPr>
          <w:rFonts w:ascii="Times New Roman" w:hAnsi="Times New Roman" w:cs="Times New Roman"/>
        </w:rPr>
      </w:pPr>
      <w:r w:rsidRPr="00A13946">
        <w:rPr>
          <w:rFonts w:ascii="Times New Roman" w:hAnsi="Times New Roman" w:cs="Times New Roman"/>
          <w:b/>
          <w:bCs/>
        </w:rPr>
        <w:t>Figure S4</w:t>
      </w:r>
      <w:r>
        <w:rPr>
          <w:rFonts w:ascii="Times New Roman" w:hAnsi="Times New Roman" w:cs="Times New Roman"/>
        </w:rPr>
        <w:t>.</w:t>
      </w:r>
      <w:r w:rsidRPr="00A13946">
        <w:rPr>
          <w:rFonts w:ascii="Times New Roman" w:hAnsi="Times New Roman" w:cs="Times New Roman"/>
        </w:rPr>
        <w:t xml:space="preserve"> Spearman</w:t>
      </w:r>
      <w:r>
        <w:rPr>
          <w:rFonts w:ascii="Times New Roman" w:hAnsi="Times New Roman" w:cs="Times New Roman"/>
        </w:rPr>
        <w:t>’s</w:t>
      </w:r>
      <w:r w:rsidRPr="00A13946">
        <w:rPr>
          <w:rFonts w:ascii="Times New Roman" w:hAnsi="Times New Roman" w:cs="Times New Roman"/>
        </w:rPr>
        <w:t xml:space="preserve"> correlation</w:t>
      </w:r>
      <w:r>
        <w:rPr>
          <w:rFonts w:ascii="Times New Roman" w:hAnsi="Times New Roman" w:cs="Times New Roman"/>
        </w:rPr>
        <w:t xml:space="preserve"> coefficient for</w:t>
      </w:r>
      <w:r w:rsidRPr="00A139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serotonin (</w:t>
      </w:r>
      <w:r w:rsidRPr="00A13946">
        <w:rPr>
          <w:rFonts w:ascii="Times New Roman" w:hAnsi="Times New Roman" w:cs="Times New Roman"/>
        </w:rPr>
        <w:t>5HT</w:t>
      </w:r>
      <w:r>
        <w:rPr>
          <w:rFonts w:ascii="Times New Roman" w:hAnsi="Times New Roman" w:cs="Times New Roman"/>
        </w:rPr>
        <w:t>)</w:t>
      </w:r>
      <w:r w:rsidRPr="00A13946">
        <w:rPr>
          <w:rFonts w:ascii="Times New Roman" w:hAnsi="Times New Roman" w:cs="Times New Roman"/>
        </w:rPr>
        <w:t xml:space="preserve"> with the identified </w:t>
      </w:r>
      <w:r w:rsidRPr="00A13946">
        <w:rPr>
          <w:rFonts w:ascii="Times New Roman" w:hAnsi="Times New Roman" w:cs="Times New Roman"/>
          <w:i/>
          <w:iCs/>
        </w:rPr>
        <w:t>N</w:t>
      </w:r>
      <w:r w:rsidRPr="00A13946">
        <w:rPr>
          <w:rFonts w:ascii="Times New Roman" w:hAnsi="Times New Roman" w:cs="Times New Roman"/>
        </w:rPr>
        <w:t>-</w:t>
      </w:r>
      <w:proofErr w:type="spellStart"/>
      <w:r w:rsidRPr="00A13946">
        <w:rPr>
          <w:rFonts w:ascii="Times New Roman" w:hAnsi="Times New Roman" w:cs="Times New Roman"/>
        </w:rPr>
        <w:t>acylserotonins</w:t>
      </w:r>
      <w:proofErr w:type="spellEnd"/>
      <w:r w:rsidRPr="00A13946">
        <w:rPr>
          <w:rFonts w:ascii="Times New Roman" w:hAnsi="Times New Roman" w:cs="Times New Roman"/>
        </w:rPr>
        <w:t xml:space="preserve"> in the cortex (A) and (B) hippocampus.</w:t>
      </w:r>
      <w:r>
        <w:rPr>
          <w:rFonts w:ascii="Times New Roman" w:hAnsi="Times New Roman" w:cs="Times New Roman"/>
        </w:rPr>
        <w:t xml:space="preserve"> </w:t>
      </w:r>
    </w:p>
    <w:p w14:paraId="35598D75" w14:textId="18A433C2" w:rsidR="00A13946" w:rsidRPr="00A13946" w:rsidRDefault="00A13946" w:rsidP="00A13946">
      <w:pPr>
        <w:rPr>
          <w:rFonts w:ascii="Times New Roman" w:hAnsi="Times New Roman" w:cs="Times New Roman"/>
        </w:rPr>
      </w:pPr>
      <w:r w:rsidRPr="00A13946">
        <w:rPr>
          <w:rFonts w:ascii="Times New Roman" w:hAnsi="Times New Roman" w:cs="Times New Roman"/>
          <w:b/>
          <w:bCs/>
        </w:rPr>
        <w:t>Figure S5</w:t>
      </w:r>
      <w:r>
        <w:rPr>
          <w:rFonts w:ascii="Times New Roman" w:hAnsi="Times New Roman" w:cs="Times New Roman"/>
        </w:rPr>
        <w:t>.</w:t>
      </w:r>
      <w:r w:rsidRPr="00A13946">
        <w:rPr>
          <w:rFonts w:ascii="Times New Roman" w:hAnsi="Times New Roman" w:cs="Times New Roman"/>
        </w:rPr>
        <w:t xml:space="preserve"> Procedural controls. (A) Representative blot showing the 5HT2A</w:t>
      </w:r>
      <w:r w:rsidR="00F250CE">
        <w:rPr>
          <w:rFonts w:ascii="Times New Roman" w:hAnsi="Times New Roman" w:cs="Times New Roman"/>
        </w:rPr>
        <w:t xml:space="preserve"> </w:t>
      </w:r>
      <w:r w:rsidRPr="00A13946">
        <w:rPr>
          <w:rFonts w:ascii="Times New Roman" w:hAnsi="Times New Roman" w:cs="Times New Roman"/>
        </w:rPr>
        <w:t>expression in the cortex (not immunoprecipitated, Input). (B) Normal IgG used as an isotype control and loaded on gel</w:t>
      </w:r>
    </w:p>
    <w:p w14:paraId="708C3664" w14:textId="6A97C119" w:rsidR="00B833EC" w:rsidRPr="0070024D" w:rsidRDefault="00B833EC" w:rsidP="00B833EC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Files format: .pdf</w:t>
      </w:r>
    </w:p>
    <w:p w14:paraId="4794A096" w14:textId="77777777" w:rsidR="00A13946" w:rsidRPr="00A13946" w:rsidRDefault="00A13946">
      <w:pPr>
        <w:rPr>
          <w:rFonts w:ascii="Times New Roman" w:hAnsi="Times New Roman" w:cs="Times New Roman"/>
        </w:rPr>
      </w:pPr>
    </w:p>
    <w:p w14:paraId="2BE18797" w14:textId="77777777" w:rsidR="006672F8" w:rsidRDefault="006672F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672F8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2F8"/>
    <w:rsid w:val="00587BC4"/>
    <w:rsid w:val="006453B1"/>
    <w:rsid w:val="006672F8"/>
    <w:rsid w:val="007512C8"/>
    <w:rsid w:val="0078525C"/>
    <w:rsid w:val="00896502"/>
    <w:rsid w:val="00966A99"/>
    <w:rsid w:val="009A2C95"/>
    <w:rsid w:val="00A13946"/>
    <w:rsid w:val="00A60260"/>
    <w:rsid w:val="00B833EC"/>
    <w:rsid w:val="00C15E6A"/>
    <w:rsid w:val="00F250CE"/>
    <w:rsid w:val="00F7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E826D"/>
  <w15:docId w15:val="{B68112AA-38AF-D643-9307-BBFDB5F6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3946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A714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14FE"/>
  </w:style>
  <w:style w:type="paragraph" w:styleId="Pidipagina">
    <w:name w:val="footer"/>
    <w:basedOn w:val="Normale"/>
    <w:link w:val="PidipaginaCarattere"/>
    <w:uiPriority w:val="99"/>
    <w:unhideWhenUsed/>
    <w:rsid w:val="00A714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14FE"/>
  </w:style>
  <w:style w:type="paragraph" w:styleId="Paragrafoelenco">
    <w:name w:val="List Paragraph"/>
    <w:basedOn w:val="Normale"/>
    <w:uiPriority w:val="34"/>
    <w:qFormat/>
    <w:rsid w:val="00B77512"/>
    <w:pPr>
      <w:ind w:left="720"/>
      <w:contextualSpacing/>
    </w:pPr>
  </w:style>
  <w:style w:type="character" w:styleId="CitazioneHTML">
    <w:name w:val="HTML Cite"/>
    <w:basedOn w:val="Carpredefinitoparagrafo"/>
    <w:uiPriority w:val="99"/>
    <w:semiHidden/>
    <w:unhideWhenUsed/>
    <w:rsid w:val="001031CB"/>
    <w:rPr>
      <w:i/>
      <w:iCs/>
    </w:rPr>
  </w:style>
  <w:style w:type="character" w:styleId="Enfasigrassetto">
    <w:name w:val="Strong"/>
    <w:basedOn w:val="Carpredefinitoparagrafo"/>
    <w:uiPriority w:val="22"/>
    <w:qFormat/>
    <w:rsid w:val="001031CB"/>
    <w:rPr>
      <w:b/>
      <w:bCs/>
    </w:rPr>
  </w:style>
  <w:style w:type="character" w:styleId="Enfasicorsivo">
    <w:name w:val="Emphasis"/>
    <w:basedOn w:val="Carpredefinitoparagrafo"/>
    <w:uiPriority w:val="20"/>
    <w:qFormat/>
    <w:rsid w:val="001031CB"/>
    <w:rPr>
      <w:i/>
      <w:iCs/>
    </w:rPr>
  </w:style>
  <w:style w:type="paragraph" w:customStyle="1" w:styleId="EndNoteBibliography">
    <w:name w:val="EndNote Bibliography"/>
    <w:basedOn w:val="Normale"/>
    <w:link w:val="EndNoteBibliographyCarattere"/>
    <w:rsid w:val="008412D2"/>
    <w:pPr>
      <w:spacing w:line="240" w:lineRule="auto"/>
      <w:jc w:val="both"/>
    </w:pPr>
    <w:rPr>
      <w:noProof/>
    </w:rPr>
  </w:style>
  <w:style w:type="character" w:customStyle="1" w:styleId="EndNoteBibliographyCarattere">
    <w:name w:val="EndNote Bibliography Carattere"/>
    <w:basedOn w:val="Carpredefinitoparagrafo"/>
    <w:link w:val="EndNoteBibliography"/>
    <w:rsid w:val="008412D2"/>
    <w:rPr>
      <w:rFonts w:ascii="Calibri" w:hAnsi="Calibri" w:cs="Calibri"/>
      <w:noProof/>
      <w:lang w:val="en-US"/>
    </w:rPr>
  </w:style>
  <w:style w:type="table" w:styleId="Grigliatabella">
    <w:name w:val="Table Grid"/>
    <w:basedOn w:val="Tabellanormale"/>
    <w:uiPriority w:val="39"/>
    <w:rsid w:val="009833D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9833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833D1"/>
    <w:pPr>
      <w:spacing w:line="240" w:lineRule="auto"/>
    </w:pPr>
    <w:rPr>
      <w:sz w:val="20"/>
      <w:szCs w:val="20"/>
      <w:lang w:val="en-GB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833D1"/>
    <w:rPr>
      <w:sz w:val="20"/>
      <w:szCs w:val="20"/>
      <w:lang w:val="en-GB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7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jQV8oyUMf46FLh/7ur4yr3XqHg==">CgMxLjA4AHIhMS1XcXYwSGFIZjYteV9VYm4wOXdteTdaZnVPVzVJb1lv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Salviati</dc:creator>
  <cp:lastModifiedBy>Fabiana Piscitelli</cp:lastModifiedBy>
  <cp:revision>5</cp:revision>
  <dcterms:created xsi:type="dcterms:W3CDTF">2024-05-23T14:29:00Z</dcterms:created>
  <dcterms:modified xsi:type="dcterms:W3CDTF">2024-05-28T07:56:00Z</dcterms:modified>
</cp:coreProperties>
</file>