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48B1" w:rsidRDefault="00BE076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PubMed:</w:t>
      </w:r>
    </w:p>
    <w:p w14:paraId="00000002" w14:textId="77777777" w:rsidR="009F48B1" w:rsidRDefault="00BE076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"Cannabis"[Mesh] OR "Dronabinol"[Mesh] OR Cannabis OR Dronabinol OR Cannabinol OR Marinol OR Δ9-Tetrahydrocannabinol OR Cannabidiol OR THC OR CBD OR Cannabinoids OR Marijuana OR "Endocannabinoids"[Mesh] OR "Receptors, Cannabinoid"[Mesh] OR Endocannabinoids</w:t>
      </w:r>
      <w:r>
        <w:rPr>
          <w:rFonts w:ascii="Times New Roman" w:eastAsia="Times New Roman" w:hAnsi="Times New Roman" w:cs="Times New Roman"/>
          <w:sz w:val="24"/>
          <w:szCs w:val="24"/>
        </w:rPr>
        <w:t xml:space="preserve"> OR Endocannabinoid system OR ECS OR Cannabinoid receptors OR Cannabinoid receptor 1 OR cannabinoid receptor 2 OR CB1 OR CB2 OR arachidonoylglycerol OR anandamide OR oleoylethanolamide OR palmitoylethanolamide OR "Marijuana Abuse"[Mesh] OR Cannabis abuse O</w:t>
      </w:r>
      <w:r>
        <w:rPr>
          <w:rFonts w:ascii="Times New Roman" w:eastAsia="Times New Roman" w:hAnsi="Times New Roman" w:cs="Times New Roman"/>
          <w:sz w:val="24"/>
          <w:szCs w:val="24"/>
        </w:rPr>
        <w:t>R cannabis use disorder OR CUD OR cannabis dependence OR marijuana abuse OR marijuana dependence OR (cannabis AND dangers) OR (cannabis AND harms) OR (cannabis AND adverse effects) OR (cannabis AND negative effects) AND ("Anorexia Nervosa"[Mesh] OR Primary</w:t>
      </w:r>
      <w:r>
        <w:rPr>
          <w:rFonts w:ascii="Times New Roman" w:eastAsia="Times New Roman" w:hAnsi="Times New Roman" w:cs="Times New Roman"/>
          <w:sz w:val="24"/>
          <w:szCs w:val="24"/>
        </w:rPr>
        <w:t xml:space="preserve"> anorexia OR Anorexia Nervosa OR Anorexia OR Atypical anorexia nervosa OR Atypical anorexia)</w:t>
      </w:r>
    </w:p>
    <w:p w14:paraId="00000003" w14:textId="77777777" w:rsidR="009F48B1" w:rsidRDefault="009F48B1">
      <w:pPr>
        <w:spacing w:line="480" w:lineRule="auto"/>
        <w:rPr>
          <w:rFonts w:ascii="Times New Roman" w:eastAsia="Times New Roman" w:hAnsi="Times New Roman" w:cs="Times New Roman"/>
          <w:sz w:val="24"/>
          <w:szCs w:val="24"/>
        </w:rPr>
      </w:pPr>
    </w:p>
    <w:p w14:paraId="00000004" w14:textId="77777777" w:rsidR="009F48B1" w:rsidRDefault="00BE076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PsycINFO:</w:t>
      </w:r>
    </w:p>
    <w:p w14:paraId="00000005" w14:textId="77777777" w:rsidR="009F48B1" w:rsidRDefault="00BE076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(Cannabis OR Dronabinol OR Cannabinol OR Marinol OR Δ9-Tetrahydrocannabinol OR Cannabidiol OR THC OR CBD OR Cannabinoids OR Marijuana OR Endocannabinoi</w:t>
      </w:r>
      <w:r>
        <w:rPr>
          <w:rFonts w:ascii="Times New Roman" w:eastAsia="Times New Roman" w:hAnsi="Times New Roman" w:cs="Times New Roman"/>
          <w:sz w:val="24"/>
          <w:szCs w:val="24"/>
        </w:rPr>
        <w:t>ds OR Endocannabinoid system OR ECS OR Cannabinoid receptors OR Cannabinoid receptor 1 OR cannabinoid receptor 2 OR CB1 OR CB2 OR arachidonoylglycerol OR anandamide OR oleoylethanolamide OR palmitoylethanolamide OR Cannabis abuse OR cannabis use disorder O</w:t>
      </w:r>
      <w:r>
        <w:rPr>
          <w:rFonts w:ascii="Times New Roman" w:eastAsia="Times New Roman" w:hAnsi="Times New Roman" w:cs="Times New Roman"/>
          <w:sz w:val="24"/>
          <w:szCs w:val="24"/>
        </w:rPr>
        <w:t>R CUD OR cannabis dependence OR marijuana abuse OR marijuana dependence OR cannabis harms OR cannabis adverse effects OR cannabis negative effects) AND (Primary anorexia OR Anorexia Nervosa OR Anorexia OR Atypical anorexia nervosa OR Atypical anorexia)</w:t>
      </w:r>
    </w:p>
    <w:p w14:paraId="00000006" w14:textId="77777777" w:rsidR="009F48B1" w:rsidRDefault="009F48B1">
      <w:pPr>
        <w:spacing w:line="480" w:lineRule="auto"/>
      </w:pPr>
    </w:p>
    <w:p w14:paraId="00000007" w14:textId="77777777" w:rsidR="009F48B1" w:rsidRDefault="009F48B1">
      <w:pPr>
        <w:spacing w:line="480" w:lineRule="auto"/>
        <w:rPr>
          <w:rFonts w:ascii="Times New Roman" w:eastAsia="Times New Roman" w:hAnsi="Times New Roman" w:cs="Times New Roman"/>
          <w:sz w:val="24"/>
          <w:szCs w:val="24"/>
          <w:u w:val="single"/>
        </w:rPr>
      </w:pPr>
    </w:p>
    <w:p w14:paraId="00000008" w14:textId="77777777" w:rsidR="009F48B1" w:rsidRDefault="00BE076F">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w:t>
      </w:r>
      <w:r>
        <w:rPr>
          <w:rFonts w:ascii="Times New Roman" w:eastAsia="Times New Roman" w:hAnsi="Times New Roman" w:cs="Times New Roman"/>
          <w:sz w:val="24"/>
          <w:szCs w:val="24"/>
          <w:u w:val="single"/>
        </w:rPr>
        <w:t>eb of Science:</w:t>
      </w:r>
    </w:p>
    <w:p w14:paraId="00000009" w14:textId="77777777" w:rsidR="009F48B1" w:rsidRDefault="00BE076F">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TS=(Cannabis OR Dronabinol OR Cannabinol OR Marinol OR Δ9-Tetrahydrocannabinol OR Cannabidiol OR THC OR CBD OR Cannabinoids OR Marijuana OR Endocannabinoids OR “Endocannabinoid system” OR ECS OR “Cannabinoid receptors” OR “Cannabinoid recept</w:t>
      </w:r>
      <w:r>
        <w:rPr>
          <w:rFonts w:ascii="Times New Roman" w:eastAsia="Times New Roman" w:hAnsi="Times New Roman" w:cs="Times New Roman"/>
          <w:sz w:val="24"/>
          <w:szCs w:val="24"/>
        </w:rPr>
        <w:t>or 1” OR “cannabinoid receptor 2” OR CB1 OR CB2 OR arachidonoylglycerol OR anandamide OR oleoylethanolamide OR palmitoylethanolamide OR “Cannabis abuse” OR “cannabis use disorder” OR CUD OR “cannabis dependence” OR “marijuana abuse” OR “marijuana dependenc</w:t>
      </w:r>
      <w:r>
        <w:rPr>
          <w:rFonts w:ascii="Times New Roman" w:eastAsia="Times New Roman" w:hAnsi="Times New Roman" w:cs="Times New Roman"/>
          <w:sz w:val="24"/>
          <w:szCs w:val="24"/>
        </w:rPr>
        <w:t>e” OR "cannabis harms" OR "cannabis adverse effects" OR "cannabis negative effects") AND TS=(“Primary anorexia” OR “Anorexia Nervosa” OR Anorexia OR “Atypical anorexia nervosa” OR “Atypical anorexia")</w:t>
      </w:r>
    </w:p>
    <w:p w14:paraId="0000000A" w14:textId="77777777" w:rsidR="009F48B1" w:rsidRDefault="009F48B1">
      <w:pPr>
        <w:spacing w:line="480" w:lineRule="auto"/>
        <w:rPr>
          <w:rFonts w:ascii="Times New Roman" w:eastAsia="Times New Roman" w:hAnsi="Times New Roman" w:cs="Times New Roman"/>
          <w:sz w:val="24"/>
          <w:szCs w:val="24"/>
          <w:u w:val="single"/>
        </w:rPr>
      </w:pPr>
    </w:p>
    <w:p w14:paraId="0000000B" w14:textId="77777777" w:rsidR="009F48B1" w:rsidRDefault="00BE076F">
      <w:pPr>
        <w:spacing w:line="480" w:lineRule="auto"/>
      </w:pPr>
      <w:r>
        <w:rPr>
          <w:rFonts w:ascii="Times New Roman" w:eastAsia="Times New Roman" w:hAnsi="Times New Roman" w:cs="Times New Roman"/>
          <w:sz w:val="24"/>
          <w:szCs w:val="24"/>
          <w:u w:val="single"/>
        </w:rPr>
        <w:t>Cochrane:</w:t>
      </w:r>
    </w:p>
    <w:p w14:paraId="0000000C" w14:textId="77777777" w:rsidR="009F48B1" w:rsidRDefault="00BE076F">
      <w:pPr>
        <w:spacing w:line="480" w:lineRule="auto"/>
      </w:pPr>
      <w:r>
        <w:t>#1</w:t>
      </w:r>
      <w:r>
        <w:tab/>
        <w:t>MeSH descriptor: [Cannabis] explode all t</w:t>
      </w:r>
      <w:r>
        <w:t>rees</w:t>
      </w:r>
      <w:r>
        <w:tab/>
        <w:t>507</w:t>
      </w:r>
    </w:p>
    <w:p w14:paraId="0000000D" w14:textId="77777777" w:rsidR="009F48B1" w:rsidRDefault="00BE076F">
      <w:pPr>
        <w:spacing w:line="480" w:lineRule="auto"/>
      </w:pPr>
      <w:r>
        <w:t>#2</w:t>
      </w:r>
      <w:r>
        <w:tab/>
        <w:t>MeSH descriptor: [Dronabinol] explode all trees</w:t>
      </w:r>
      <w:r>
        <w:tab/>
        <w:t>902</w:t>
      </w:r>
    </w:p>
    <w:p w14:paraId="0000000E" w14:textId="77777777" w:rsidR="009F48B1" w:rsidRDefault="00BE076F">
      <w:pPr>
        <w:spacing w:line="480" w:lineRule="auto"/>
      </w:pPr>
      <w:r>
        <w:t>#3</w:t>
      </w:r>
      <w:r>
        <w:tab/>
        <w:t>MeSH descriptor: [Endocannabinoids] explode all trees</w:t>
      </w:r>
      <w:r>
        <w:tab/>
        <w:t>87</w:t>
      </w:r>
    </w:p>
    <w:p w14:paraId="0000000F" w14:textId="77777777" w:rsidR="009F48B1" w:rsidRDefault="00BE076F">
      <w:pPr>
        <w:spacing w:line="480" w:lineRule="auto"/>
      </w:pPr>
      <w:r>
        <w:t>#4</w:t>
      </w:r>
      <w:r>
        <w:tab/>
        <w:t>MeSH descriptor: [Receptors, Cannabinoid] explode all trees</w:t>
      </w:r>
      <w:r>
        <w:tab/>
        <w:t>106</w:t>
      </w:r>
    </w:p>
    <w:p w14:paraId="00000010" w14:textId="77777777" w:rsidR="009F48B1" w:rsidRDefault="00BE076F">
      <w:pPr>
        <w:spacing w:line="480" w:lineRule="auto"/>
      </w:pPr>
      <w:r>
        <w:t>#5</w:t>
      </w:r>
      <w:r>
        <w:tab/>
        <w:t>MeSH descriptor: [Marijuana Abuse] explode all trees</w:t>
      </w:r>
      <w:r>
        <w:tab/>
        <w:t>774</w:t>
      </w:r>
    </w:p>
    <w:p w14:paraId="00000011" w14:textId="77777777" w:rsidR="009F48B1" w:rsidRDefault="00BE076F">
      <w:pPr>
        <w:spacing w:line="480" w:lineRule="auto"/>
      </w:pPr>
      <w:r>
        <w:t>#6</w:t>
      </w:r>
      <w:r>
        <w:tab/>
        <w:t>#1</w:t>
      </w:r>
      <w:r>
        <w:t xml:space="preserve"> OR #2 OR #3 OR #4 OR #5</w:t>
      </w:r>
      <w:r>
        <w:tab/>
        <w:t>1972</w:t>
      </w:r>
    </w:p>
    <w:p w14:paraId="00000012" w14:textId="77777777" w:rsidR="009F48B1" w:rsidRDefault="00BE076F">
      <w:pPr>
        <w:spacing w:line="480" w:lineRule="auto"/>
      </w:pPr>
      <w:r>
        <w:t>#7</w:t>
      </w:r>
      <w:r>
        <w:tab/>
        <w:t>(Cannabis OR Dronabinol OR Cannabinol OR Marinol OR Delta 9 Tetraydrocannabinol OR Cannabidiol OR THC OR CBD OR Cannabinoids OR Marijuana OR Endocannabinoids OR Endocannabinoid system OR ECS OR Cannabinoid receptors OR Cann</w:t>
      </w:r>
      <w:r>
        <w:t>abinoid receptor 1 OR cannabinoid receptor 2 OR CB1 OR CB2 OR arachidonoylglycerol OR anandamide OR oleoylethanolamide OR palmitoylethanolamide OR Cannabis abuse OR cannabis use disorder OR CUD OR cannabis dependence OR marijuana abuse OR marijuana depende</w:t>
      </w:r>
      <w:r>
        <w:t>nce OR (cannabis AND danger) OR (cannabis AND harms) OR (cannabis AND adverse effects) OR (cannabis AND negative effects)):ti,ab,kw</w:t>
      </w:r>
      <w:r>
        <w:tab/>
        <w:t>7022</w:t>
      </w:r>
    </w:p>
    <w:p w14:paraId="00000013" w14:textId="77777777" w:rsidR="009F48B1" w:rsidRDefault="00BE076F">
      <w:pPr>
        <w:spacing w:line="480" w:lineRule="auto"/>
      </w:pPr>
      <w:r>
        <w:t>#8</w:t>
      </w:r>
      <w:r>
        <w:tab/>
        <w:t>#6 OR #7</w:t>
      </w:r>
      <w:r>
        <w:tab/>
        <w:t>7022</w:t>
      </w:r>
    </w:p>
    <w:p w14:paraId="00000014" w14:textId="77777777" w:rsidR="009F48B1" w:rsidRDefault="00BE076F">
      <w:pPr>
        <w:spacing w:line="480" w:lineRule="auto"/>
      </w:pPr>
      <w:r>
        <w:t>#9</w:t>
      </w:r>
      <w:r>
        <w:tab/>
        <w:t>MeSH descriptor: [Anorexia Nervosa] explode all trees</w:t>
      </w:r>
      <w:r>
        <w:tab/>
        <w:t>727</w:t>
      </w:r>
    </w:p>
    <w:p w14:paraId="00000015" w14:textId="77777777" w:rsidR="009F48B1" w:rsidRDefault="00BE076F">
      <w:pPr>
        <w:spacing w:line="480" w:lineRule="auto"/>
      </w:pPr>
      <w:r>
        <w:t>#10</w:t>
      </w:r>
      <w:r>
        <w:tab/>
        <w:t>(Primary anorexia OR Anorexia Nervosa</w:t>
      </w:r>
      <w:r>
        <w:t xml:space="preserve"> OR Anorexia OR Atypical anorexia nervosa OR Atypical anorexia</w:t>
      </w:r>
      <w:proofErr w:type="gramStart"/>
      <w:r>
        <w:t>):ti</w:t>
      </w:r>
      <w:proofErr w:type="gramEnd"/>
      <w:r>
        <w:t>,ab,kw</w:t>
      </w:r>
      <w:r>
        <w:tab/>
        <w:t>6198</w:t>
      </w:r>
    </w:p>
    <w:p w14:paraId="00000016" w14:textId="77777777" w:rsidR="009F48B1" w:rsidRDefault="00BE076F">
      <w:pPr>
        <w:spacing w:line="480" w:lineRule="auto"/>
      </w:pPr>
      <w:r>
        <w:t>#11</w:t>
      </w:r>
      <w:r>
        <w:tab/>
        <w:t>#9 OR #10</w:t>
      </w:r>
      <w:r>
        <w:tab/>
        <w:t>6198</w:t>
      </w:r>
    </w:p>
    <w:p w14:paraId="00000017" w14:textId="77777777" w:rsidR="009F48B1" w:rsidRDefault="00BE076F">
      <w:pPr>
        <w:spacing w:line="480" w:lineRule="auto"/>
      </w:pPr>
      <w:r>
        <w:t>#12</w:t>
      </w:r>
      <w:r>
        <w:tab/>
        <w:t>#8 AND #11</w:t>
      </w:r>
      <w:r>
        <w:tab/>
        <w:t>77</w:t>
      </w:r>
    </w:p>
    <w:p w14:paraId="00000018" w14:textId="77777777" w:rsidR="009F48B1" w:rsidRDefault="009F48B1">
      <w:pPr>
        <w:spacing w:line="480" w:lineRule="auto"/>
        <w:rPr>
          <w:rFonts w:ascii="Times New Roman" w:eastAsia="Times New Roman" w:hAnsi="Times New Roman" w:cs="Times New Roman"/>
          <w:sz w:val="24"/>
          <w:szCs w:val="24"/>
          <w:u w:val="single"/>
        </w:rPr>
      </w:pPr>
    </w:p>
    <w:p w14:paraId="00000019" w14:textId="77777777" w:rsidR="009F48B1" w:rsidRDefault="009F48B1">
      <w:pPr>
        <w:spacing w:line="480" w:lineRule="auto"/>
        <w:rPr>
          <w:rFonts w:ascii="Times New Roman" w:eastAsia="Times New Roman" w:hAnsi="Times New Roman" w:cs="Times New Roman"/>
          <w:sz w:val="24"/>
          <w:szCs w:val="24"/>
          <w:u w:val="single"/>
        </w:rPr>
      </w:pPr>
    </w:p>
    <w:sectPr w:rsidR="009F48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B1"/>
    <w:rsid w:val="00924F0F"/>
    <w:rsid w:val="009F48B1"/>
    <w:rsid w:val="00BE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28E28"/>
  <w15:docId w15:val="{AD808156-2BC4-4342-B133-079F97BF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2926</Characters>
  <Application>Microsoft Office Word</Application>
  <DocSecurity>0</DocSecurity>
  <Lines>65</Lines>
  <Paragraphs>18</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Rogers, Chloe</cp:lastModifiedBy>
  <cp:revision>2</cp:revision>
  <dcterms:created xsi:type="dcterms:W3CDTF">2023-08-26T03:40:00Z</dcterms:created>
  <dcterms:modified xsi:type="dcterms:W3CDTF">2023-08-26T03:40:00Z</dcterms:modified>
</cp:coreProperties>
</file>