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65E86F" w14:textId="45F0675D" w:rsidR="00903A6D" w:rsidRDefault="00903A6D" w:rsidP="00903A6D">
      <w:pPr>
        <w:jc w:val="both"/>
        <w:rPr>
          <w:rFonts w:ascii="Times New Roman" w:hAnsi="Times New Roman" w:cs="Times New Roman"/>
          <w:bCs/>
          <w:lang w:val="en-GB"/>
        </w:rPr>
      </w:pPr>
      <w:r>
        <w:rPr>
          <w:rFonts w:ascii="Times New Roman" w:hAnsi="Times New Roman" w:cs="Times New Roman"/>
          <w:b/>
          <w:lang w:val="en-GB"/>
        </w:rPr>
        <w:t xml:space="preserve">Supplementary </w:t>
      </w:r>
      <w:r w:rsidRPr="00ED4D7D">
        <w:rPr>
          <w:rFonts w:ascii="Times New Roman" w:hAnsi="Times New Roman" w:cs="Times New Roman"/>
          <w:b/>
          <w:lang w:val="en-GB"/>
        </w:rPr>
        <w:t xml:space="preserve">Figure </w:t>
      </w:r>
      <w:r>
        <w:rPr>
          <w:rFonts w:ascii="Times New Roman" w:hAnsi="Times New Roman" w:cs="Times New Roman"/>
          <w:b/>
          <w:lang w:val="en-GB"/>
        </w:rPr>
        <w:t>1</w:t>
      </w:r>
      <w:r w:rsidRPr="008413CA">
        <w:rPr>
          <w:rFonts w:ascii="Times New Roman" w:hAnsi="Times New Roman" w:cs="Times New Roman"/>
          <w:b/>
          <w:lang w:val="en-GB"/>
        </w:rPr>
        <w:t xml:space="preserve">. </w:t>
      </w:r>
      <w:r w:rsidRPr="00895C9F">
        <w:rPr>
          <w:rFonts w:ascii="Times New Roman" w:hAnsi="Times New Roman" w:cs="Times New Roman"/>
          <w:bCs/>
          <w:lang w:val="en-GB"/>
        </w:rPr>
        <w:t xml:space="preserve">Western blots of TBS </w:t>
      </w:r>
      <w:r>
        <w:rPr>
          <w:rFonts w:ascii="Times New Roman" w:hAnsi="Times New Roman" w:cs="Times New Roman"/>
          <w:bCs/>
          <w:lang w:val="en-GB"/>
        </w:rPr>
        <w:t>fraction</w:t>
      </w:r>
      <w:r w:rsidRPr="00895C9F">
        <w:rPr>
          <w:rFonts w:ascii="Times New Roman" w:hAnsi="Times New Roman" w:cs="Times New Roman"/>
          <w:bCs/>
          <w:lang w:val="en-GB"/>
        </w:rPr>
        <w:t xml:space="preserve"> (5 µg/lane</w:t>
      </w:r>
      <w:r>
        <w:rPr>
          <w:rFonts w:ascii="Times New Roman" w:hAnsi="Times New Roman" w:cs="Times New Roman"/>
          <w:bCs/>
          <w:lang w:val="en-GB"/>
        </w:rPr>
        <w:t>,</w:t>
      </w:r>
      <w:r w:rsidRPr="00895C9F">
        <w:rPr>
          <w:rFonts w:ascii="Times New Roman" w:hAnsi="Times New Roman" w:cs="Times New Roman"/>
          <w:bCs/>
          <w:lang w:val="en-GB"/>
        </w:rPr>
        <w:t xml:space="preserve"> </w:t>
      </w:r>
      <w:r>
        <w:rPr>
          <w:rFonts w:ascii="Times New Roman" w:hAnsi="Times New Roman" w:cs="Times New Roman"/>
          <w:bCs/>
          <w:lang w:val="en-GB"/>
        </w:rPr>
        <w:t>a</w:t>
      </w:r>
      <w:r w:rsidRPr="00895C9F">
        <w:rPr>
          <w:rFonts w:ascii="Times New Roman" w:hAnsi="Times New Roman" w:cs="Times New Roman"/>
          <w:bCs/>
          <w:lang w:val="en-GB"/>
        </w:rPr>
        <w:t>) and SI</w:t>
      </w:r>
      <w:r>
        <w:rPr>
          <w:rFonts w:ascii="Times New Roman" w:hAnsi="Times New Roman" w:cs="Times New Roman"/>
          <w:bCs/>
          <w:lang w:val="en-GB"/>
        </w:rPr>
        <w:t xml:space="preserve"> fraction</w:t>
      </w:r>
      <w:r w:rsidRPr="00895C9F">
        <w:rPr>
          <w:rFonts w:ascii="Times New Roman" w:hAnsi="Times New Roman" w:cs="Times New Roman"/>
          <w:bCs/>
          <w:lang w:val="en-GB"/>
        </w:rPr>
        <w:t xml:space="preserve"> (1 µg/lane</w:t>
      </w:r>
      <w:r>
        <w:rPr>
          <w:rFonts w:ascii="Times New Roman" w:hAnsi="Times New Roman" w:cs="Times New Roman"/>
          <w:bCs/>
          <w:lang w:val="en-GB"/>
        </w:rPr>
        <w:t>, b</w:t>
      </w:r>
      <w:r w:rsidRPr="00895C9F">
        <w:rPr>
          <w:rFonts w:ascii="Times New Roman" w:hAnsi="Times New Roman" w:cs="Times New Roman"/>
          <w:bCs/>
          <w:lang w:val="en-GB"/>
        </w:rPr>
        <w:t xml:space="preserve">) </w:t>
      </w:r>
      <w:r>
        <w:rPr>
          <w:rFonts w:ascii="Times New Roman" w:hAnsi="Times New Roman" w:cs="Times New Roman"/>
          <w:bCs/>
          <w:lang w:val="en-GB"/>
        </w:rPr>
        <w:t xml:space="preserve">using </w:t>
      </w:r>
      <w:r w:rsidRPr="00895C9F">
        <w:rPr>
          <w:rFonts w:ascii="Times New Roman" w:hAnsi="Times New Roman" w:cs="Times New Roman"/>
          <w:bCs/>
          <w:lang w:val="en-GB"/>
        </w:rPr>
        <w:t>PHF-1 (</w:t>
      </w:r>
      <w:r>
        <w:rPr>
          <w:rFonts w:ascii="Times New Roman" w:hAnsi="Times New Roman" w:cs="Times New Roman"/>
          <w:bCs/>
          <w:lang w:val="en-GB"/>
        </w:rPr>
        <w:t xml:space="preserve">directed at tau phosphorylated at </w:t>
      </w:r>
      <w:r w:rsidRPr="00895C9F">
        <w:rPr>
          <w:rFonts w:ascii="Times New Roman" w:hAnsi="Times New Roman" w:cs="Times New Roman"/>
          <w:bCs/>
          <w:lang w:val="en-GB"/>
        </w:rPr>
        <w:t xml:space="preserve">Ser396/Ser404). Ctrl; AD, CBD. Bands marked GAPDH </w:t>
      </w:r>
      <w:r>
        <w:rPr>
          <w:rFonts w:ascii="Times New Roman" w:hAnsi="Times New Roman" w:cs="Times New Roman"/>
          <w:bCs/>
          <w:lang w:val="en-GB"/>
        </w:rPr>
        <w:t>(g</w:t>
      </w:r>
      <w:r w:rsidRPr="00EA1E29">
        <w:rPr>
          <w:rFonts w:ascii="Times New Roman" w:hAnsi="Times New Roman" w:cs="Times New Roman"/>
          <w:bCs/>
          <w:lang w:val="en-GB"/>
        </w:rPr>
        <w:t>lyceraldehyde-3-phosphate dehydrogenase</w:t>
      </w:r>
      <w:r>
        <w:rPr>
          <w:rFonts w:ascii="Times New Roman" w:hAnsi="Times New Roman" w:cs="Times New Roman"/>
          <w:bCs/>
          <w:lang w:val="en-GB"/>
        </w:rPr>
        <w:t xml:space="preserve">) </w:t>
      </w:r>
      <w:r w:rsidRPr="00895C9F">
        <w:rPr>
          <w:rFonts w:ascii="Times New Roman" w:hAnsi="Times New Roman" w:cs="Times New Roman"/>
          <w:bCs/>
          <w:lang w:val="en-GB"/>
        </w:rPr>
        <w:t xml:space="preserve">below </w:t>
      </w:r>
      <w:r>
        <w:rPr>
          <w:rFonts w:ascii="Times New Roman" w:hAnsi="Times New Roman" w:cs="Times New Roman"/>
          <w:bCs/>
          <w:lang w:val="en-GB"/>
        </w:rPr>
        <w:t>each panel</w:t>
      </w:r>
      <w:r w:rsidRPr="00895C9F">
        <w:rPr>
          <w:rFonts w:ascii="Times New Roman" w:hAnsi="Times New Roman" w:cs="Times New Roman"/>
          <w:bCs/>
          <w:lang w:val="en-GB"/>
        </w:rPr>
        <w:t xml:space="preserve"> represent signals obtained from reprobing the PHF-1 blots with GAPDH </w:t>
      </w:r>
      <w:r>
        <w:rPr>
          <w:rFonts w:ascii="Times New Roman" w:hAnsi="Times New Roman" w:cs="Times New Roman"/>
          <w:bCs/>
          <w:lang w:val="en-GB"/>
        </w:rPr>
        <w:t>as</w:t>
      </w:r>
      <w:r w:rsidRPr="00895C9F">
        <w:rPr>
          <w:rFonts w:ascii="Times New Roman" w:hAnsi="Times New Roman" w:cs="Times New Roman"/>
          <w:bCs/>
          <w:lang w:val="en-GB"/>
        </w:rPr>
        <w:t xml:space="preserve"> loading/transfer control.</w:t>
      </w:r>
    </w:p>
    <w:p w14:paraId="2CEC0B03" w14:textId="77777777" w:rsidR="00903A6D" w:rsidRDefault="00903A6D" w:rsidP="00903A6D">
      <w:pPr>
        <w:jc w:val="both"/>
        <w:rPr>
          <w:rFonts w:ascii="Times New Roman" w:hAnsi="Times New Roman" w:cs="Times New Roman"/>
          <w:b/>
          <w:lang w:val="en-GB"/>
        </w:rPr>
      </w:pPr>
      <w:r>
        <w:rPr>
          <w:rFonts w:ascii="Times New Roman" w:hAnsi="Times New Roman" w:cs="Times New Roman"/>
          <w:bCs/>
          <w:noProof/>
          <w:lang w:val="en-GB"/>
        </w:rPr>
        <w:drawing>
          <wp:inline distT="0" distB="0" distL="0" distR="0" wp14:anchorId="221CF2BF" wp14:editId="50F199C2">
            <wp:extent cx="5736276" cy="5264150"/>
            <wp:effectExtent l="0" t="0" r="0" b="0"/>
            <wp:docPr id="91734837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48370" name="Picture 1" descr="A screenshot of a computer screen&#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4305" cy="5280695"/>
                    </a:xfrm>
                    <a:prstGeom prst="rect">
                      <a:avLst/>
                    </a:prstGeom>
                    <a:noFill/>
                  </pic:spPr>
                </pic:pic>
              </a:graphicData>
            </a:graphic>
          </wp:inline>
        </w:drawing>
      </w:r>
    </w:p>
    <w:p w14:paraId="26D4DA3B" w14:textId="77777777" w:rsidR="00903A6D" w:rsidRDefault="00903A6D">
      <w:pPr>
        <w:rPr>
          <w:rFonts w:ascii="Times New Roman" w:hAnsi="Times New Roman" w:cs="Times New Roman"/>
          <w:b/>
          <w:lang w:val="en-GB"/>
        </w:rPr>
      </w:pPr>
      <w:r>
        <w:rPr>
          <w:rFonts w:ascii="Times New Roman" w:hAnsi="Times New Roman" w:cs="Times New Roman"/>
          <w:b/>
          <w:lang w:val="en-GB"/>
        </w:rPr>
        <w:br w:type="page"/>
      </w:r>
    </w:p>
    <w:p w14:paraId="3EBB07C6" w14:textId="6DEEB889" w:rsidR="0068641C" w:rsidRDefault="0068641C" w:rsidP="00903A6D">
      <w:pPr>
        <w:jc w:val="both"/>
        <w:rPr>
          <w:rFonts w:ascii="Times New Roman" w:hAnsi="Times New Roman" w:cs="Times New Roman"/>
          <w:lang w:val="en-GB"/>
        </w:rPr>
      </w:pPr>
      <w:r w:rsidRPr="0068641C">
        <w:rPr>
          <w:rFonts w:ascii="Times New Roman" w:hAnsi="Times New Roman" w:cs="Times New Roman"/>
          <w:b/>
          <w:lang w:val="en-GB"/>
        </w:rPr>
        <w:lastRenderedPageBreak/>
        <w:t xml:space="preserve">Supplementary </w:t>
      </w:r>
      <w:r w:rsidR="0031454E">
        <w:rPr>
          <w:rFonts w:ascii="Times New Roman" w:hAnsi="Times New Roman" w:cs="Times New Roman"/>
          <w:b/>
          <w:lang w:val="en-GB"/>
        </w:rPr>
        <w:t>F</w:t>
      </w:r>
      <w:r w:rsidRPr="0068641C">
        <w:rPr>
          <w:rFonts w:ascii="Times New Roman" w:hAnsi="Times New Roman" w:cs="Times New Roman"/>
          <w:b/>
          <w:lang w:val="en-GB"/>
        </w:rPr>
        <w:t xml:space="preserve">igure </w:t>
      </w:r>
      <w:r w:rsidR="00903A6D">
        <w:rPr>
          <w:rFonts w:ascii="Times New Roman" w:hAnsi="Times New Roman" w:cs="Times New Roman"/>
          <w:b/>
          <w:lang w:val="en-GB"/>
        </w:rPr>
        <w:t>2</w:t>
      </w:r>
      <w:r w:rsidRPr="0068641C">
        <w:rPr>
          <w:rFonts w:ascii="Times New Roman" w:hAnsi="Times New Roman" w:cs="Times New Roman"/>
          <w:lang w:val="en-GB"/>
        </w:rPr>
        <w:t xml:space="preserve">. </w:t>
      </w:r>
      <w:r>
        <w:rPr>
          <w:rFonts w:ascii="Times New Roman" w:hAnsi="Times New Roman" w:cs="Times New Roman"/>
          <w:lang w:val="en-GB"/>
        </w:rPr>
        <w:t xml:space="preserve">The six </w:t>
      </w:r>
      <w:r w:rsidR="000F1A01">
        <w:rPr>
          <w:rFonts w:ascii="Times New Roman" w:hAnsi="Times New Roman" w:cs="Times New Roman"/>
          <w:lang w:val="en-GB"/>
        </w:rPr>
        <w:t xml:space="preserve">CNS specific </w:t>
      </w:r>
      <w:r>
        <w:rPr>
          <w:rFonts w:ascii="Times New Roman" w:hAnsi="Times New Roman" w:cs="Times New Roman"/>
          <w:lang w:val="en-GB"/>
        </w:rPr>
        <w:t>splice variants of the tau protein. Tau protein is always observed with t</w:t>
      </w:r>
      <w:r w:rsidR="00D90580">
        <w:rPr>
          <w:rFonts w:ascii="Times New Roman" w:hAnsi="Times New Roman" w:cs="Times New Roman"/>
          <w:lang w:val="en-GB"/>
        </w:rPr>
        <w:t xml:space="preserve">he initial methionine scissored </w:t>
      </w:r>
      <w:r>
        <w:rPr>
          <w:rFonts w:ascii="Times New Roman" w:hAnsi="Times New Roman" w:cs="Times New Roman"/>
          <w:lang w:val="en-GB"/>
        </w:rPr>
        <w:t>off and the N-terminal alanine acetylated (Ac).</w:t>
      </w:r>
    </w:p>
    <w:p w14:paraId="0381B517" w14:textId="0E319C1D" w:rsidR="0068641C" w:rsidRDefault="0068641C" w:rsidP="00C24CD8">
      <w:pPr>
        <w:jc w:val="center"/>
        <w:rPr>
          <w:rFonts w:ascii="Times New Roman" w:hAnsi="Times New Roman" w:cs="Times New Roman"/>
          <w:lang w:val="en-GB"/>
        </w:rPr>
      </w:pPr>
      <w:r w:rsidRPr="008A3E33">
        <w:rPr>
          <w:noProof/>
          <w:lang w:eastAsia="sv-SE"/>
        </w:rPr>
        <w:drawing>
          <wp:inline distT="0" distB="0" distL="0" distR="0" wp14:anchorId="49C2E5F3" wp14:editId="0D8E68A7">
            <wp:extent cx="5760720" cy="15151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1515110"/>
                    </a:xfrm>
                    <a:prstGeom prst="rect">
                      <a:avLst/>
                    </a:prstGeom>
                    <a:noFill/>
                    <a:ln>
                      <a:noFill/>
                    </a:ln>
                  </pic:spPr>
                </pic:pic>
              </a:graphicData>
            </a:graphic>
          </wp:inline>
        </w:drawing>
      </w:r>
    </w:p>
    <w:p w14:paraId="65A9B7E9" w14:textId="46610F4F" w:rsidR="000A6476" w:rsidRDefault="000A6476" w:rsidP="0068641C">
      <w:pPr>
        <w:rPr>
          <w:rFonts w:ascii="Times New Roman" w:hAnsi="Times New Roman" w:cs="Times New Roman"/>
          <w:lang w:val="en-GB"/>
        </w:rPr>
      </w:pPr>
    </w:p>
    <w:p w14:paraId="73616D75" w14:textId="1B620F58" w:rsidR="0068641C" w:rsidRDefault="0068641C" w:rsidP="000A6476">
      <w:pPr>
        <w:rPr>
          <w:rFonts w:ascii="Times New Roman" w:hAnsi="Times New Roman" w:cs="Times New Roman"/>
          <w:lang w:val="en-GB"/>
        </w:rPr>
      </w:pPr>
    </w:p>
    <w:p w14:paraId="72B26353" w14:textId="77777777" w:rsidR="00C24CD8" w:rsidRDefault="00C24CD8" w:rsidP="000A6476">
      <w:pPr>
        <w:rPr>
          <w:rFonts w:ascii="Times New Roman" w:hAnsi="Times New Roman" w:cs="Times New Roman"/>
          <w:lang w:val="en-GB"/>
        </w:rPr>
      </w:pPr>
    </w:p>
    <w:p w14:paraId="6DF055B8" w14:textId="46042CF7" w:rsidR="008E5EC1" w:rsidRPr="00D64D76" w:rsidRDefault="008E5EC1" w:rsidP="009F7B75">
      <w:pPr>
        <w:spacing w:after="0"/>
        <w:jc w:val="both"/>
        <w:rPr>
          <w:rFonts w:ascii="Times New Roman" w:hAnsi="Times New Roman" w:cs="Times New Roman"/>
          <w:lang w:val="en-GB"/>
        </w:rPr>
      </w:pPr>
      <w:r>
        <w:rPr>
          <w:rFonts w:ascii="Times New Roman" w:hAnsi="Times New Roman" w:cs="Times New Roman"/>
          <w:b/>
          <w:lang w:val="en-GB"/>
        </w:rPr>
        <w:t xml:space="preserve">Supplementary </w:t>
      </w:r>
      <w:r w:rsidR="0031454E">
        <w:rPr>
          <w:rFonts w:ascii="Times New Roman" w:hAnsi="Times New Roman" w:cs="Times New Roman"/>
          <w:b/>
          <w:lang w:val="en-GB"/>
        </w:rPr>
        <w:t>F</w:t>
      </w:r>
      <w:r>
        <w:rPr>
          <w:rFonts w:ascii="Times New Roman" w:hAnsi="Times New Roman" w:cs="Times New Roman"/>
          <w:b/>
          <w:lang w:val="en-GB"/>
        </w:rPr>
        <w:t xml:space="preserve">igure </w:t>
      </w:r>
      <w:r w:rsidR="00903A6D">
        <w:rPr>
          <w:rFonts w:ascii="Times New Roman" w:hAnsi="Times New Roman" w:cs="Times New Roman"/>
          <w:b/>
          <w:lang w:val="en-GB"/>
        </w:rPr>
        <w:t>3</w:t>
      </w:r>
      <w:r w:rsidRPr="008E5EC1">
        <w:rPr>
          <w:rFonts w:ascii="Times New Roman" w:hAnsi="Times New Roman" w:cs="Times New Roman"/>
          <w:b/>
          <w:lang w:val="en-GB"/>
        </w:rPr>
        <w:t xml:space="preserve">. </w:t>
      </w:r>
      <w:r w:rsidR="0031454E" w:rsidRPr="00D64D76">
        <w:rPr>
          <w:rFonts w:ascii="Times New Roman" w:hAnsi="Times New Roman" w:cs="Times New Roman"/>
          <w:lang w:val="en-GB"/>
        </w:rPr>
        <w:t xml:space="preserve">Coomassie stained </w:t>
      </w:r>
      <w:r w:rsidRPr="00D64D76">
        <w:rPr>
          <w:rFonts w:ascii="Times New Roman" w:hAnsi="Times New Roman" w:cs="Times New Roman"/>
          <w:lang w:val="en-GB"/>
        </w:rPr>
        <w:t xml:space="preserve">SDS-page gel </w:t>
      </w:r>
      <w:r w:rsidR="00B5190A" w:rsidRPr="00D64D76">
        <w:rPr>
          <w:rFonts w:ascii="Times New Roman" w:hAnsi="Times New Roman" w:cs="Times New Roman"/>
          <w:lang w:val="en-GB"/>
        </w:rPr>
        <w:t>of the puri</w:t>
      </w:r>
      <w:r w:rsidR="00B5190A" w:rsidRPr="00C23B79">
        <w:rPr>
          <w:rFonts w:ascii="Times New Roman" w:hAnsi="Times New Roman" w:cs="Times New Roman"/>
          <w:lang w:val="en-GB"/>
        </w:rPr>
        <w:t xml:space="preserve">fied </w:t>
      </w:r>
      <w:r w:rsidR="00C23B79" w:rsidRPr="00C23B79">
        <w:rPr>
          <w:rFonts w:ascii="Times New Roman" w:hAnsi="Times New Roman" w:cs="Times New Roman"/>
          <w:lang w:val="en-GB"/>
        </w:rPr>
        <w:t>[</w:t>
      </w:r>
      <w:r w:rsidR="00C23B79" w:rsidRPr="00C23B79">
        <w:rPr>
          <w:rFonts w:ascii="Times New Roman" w:hAnsi="Times New Roman" w:cs="Times New Roman"/>
          <w:i/>
          <w:iCs/>
          <w:lang w:val="en-GB"/>
        </w:rPr>
        <w:t>U</w:t>
      </w:r>
      <w:r w:rsidR="00C23B79" w:rsidRPr="00C23B79">
        <w:rPr>
          <w:rFonts w:ascii="Times New Roman" w:hAnsi="Times New Roman" w:cs="Times New Roman"/>
          <w:lang w:val="en-GB"/>
        </w:rPr>
        <w:t>-</w:t>
      </w:r>
      <w:r w:rsidR="00C23B79" w:rsidRPr="00C23B79">
        <w:rPr>
          <w:rFonts w:ascii="Times New Roman" w:hAnsi="Times New Roman" w:cs="Times New Roman"/>
          <w:vertAlign w:val="superscript"/>
          <w:lang w:val="en-GB"/>
        </w:rPr>
        <w:t>15</w:t>
      </w:r>
      <w:r w:rsidR="00C23B79" w:rsidRPr="00C23B79">
        <w:rPr>
          <w:rFonts w:ascii="Times New Roman" w:hAnsi="Times New Roman" w:cs="Times New Roman"/>
          <w:lang w:val="en-GB"/>
        </w:rPr>
        <w:t>N]</w:t>
      </w:r>
      <w:r w:rsidR="005F6A60">
        <w:rPr>
          <w:rFonts w:ascii="Times New Roman" w:hAnsi="Times New Roman" w:cs="Times New Roman"/>
          <w:vertAlign w:val="superscript"/>
          <w:lang w:val="en-GB"/>
        </w:rPr>
        <w:t>-</w:t>
      </w:r>
      <w:r w:rsidR="00B5190A" w:rsidRPr="00C23B79">
        <w:rPr>
          <w:rFonts w:ascii="Times New Roman" w:hAnsi="Times New Roman" w:cs="Times New Roman"/>
          <w:lang w:val="en-GB"/>
        </w:rPr>
        <w:t>labelle</w:t>
      </w:r>
      <w:r w:rsidR="00B5190A" w:rsidRPr="00D64D76">
        <w:rPr>
          <w:rFonts w:ascii="Times New Roman" w:hAnsi="Times New Roman" w:cs="Times New Roman"/>
          <w:lang w:val="en-GB"/>
        </w:rPr>
        <w:t>d tau isoforms.</w:t>
      </w:r>
    </w:p>
    <w:p w14:paraId="75CE41E0" w14:textId="4ED94699" w:rsidR="0031454E" w:rsidRDefault="0031454E" w:rsidP="00C24CD8">
      <w:pPr>
        <w:jc w:val="center"/>
        <w:rPr>
          <w:rFonts w:ascii="Times New Roman" w:hAnsi="Times New Roman" w:cs="Times New Roman"/>
          <w:lang w:val="en-GB"/>
        </w:rPr>
      </w:pPr>
      <w:r w:rsidRPr="0031454E">
        <w:rPr>
          <w:rFonts w:ascii="Times New Roman" w:hAnsi="Times New Roman" w:cs="Times New Roman"/>
          <w:noProof/>
          <w:lang w:eastAsia="sv-SE"/>
        </w:rPr>
        <w:drawing>
          <wp:inline distT="0" distB="0" distL="0" distR="0" wp14:anchorId="5C38B852" wp14:editId="0E82E91B">
            <wp:extent cx="3067762" cy="49019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7762" cy="4901980"/>
                    </a:xfrm>
                    <a:prstGeom prst="rect">
                      <a:avLst/>
                    </a:prstGeom>
                    <a:noFill/>
                    <a:ln>
                      <a:noFill/>
                    </a:ln>
                  </pic:spPr>
                </pic:pic>
              </a:graphicData>
            </a:graphic>
          </wp:inline>
        </w:drawing>
      </w:r>
      <w:r>
        <w:rPr>
          <w:rFonts w:ascii="Times New Roman" w:hAnsi="Times New Roman" w:cs="Times New Roman"/>
          <w:lang w:val="en-GB"/>
        </w:rPr>
        <w:br w:type="page"/>
      </w:r>
    </w:p>
    <w:p w14:paraId="30061F0C" w14:textId="24B1F7D6" w:rsidR="004B77AC" w:rsidRDefault="004B77AC" w:rsidP="004B77AC">
      <w:pPr>
        <w:jc w:val="both"/>
        <w:rPr>
          <w:rFonts w:ascii="Times New Roman" w:hAnsi="Times New Roman" w:cs="Times New Roman"/>
          <w:lang w:val="en-GB"/>
        </w:rPr>
      </w:pPr>
      <w:bookmarkStart w:id="0" w:name="OLE_LINK1"/>
      <w:r>
        <w:rPr>
          <w:rFonts w:ascii="Times New Roman" w:hAnsi="Times New Roman" w:cs="Times New Roman"/>
          <w:b/>
          <w:lang w:val="en-GB"/>
        </w:rPr>
        <w:lastRenderedPageBreak/>
        <w:t xml:space="preserve">Supplementary </w:t>
      </w:r>
      <w:r w:rsidRPr="00ED4D7D">
        <w:rPr>
          <w:rFonts w:ascii="Times New Roman" w:hAnsi="Times New Roman" w:cs="Times New Roman"/>
          <w:b/>
          <w:lang w:val="en-GB"/>
        </w:rPr>
        <w:t xml:space="preserve">Figure </w:t>
      </w:r>
      <w:r w:rsidR="00895C9F">
        <w:rPr>
          <w:rFonts w:ascii="Times New Roman" w:hAnsi="Times New Roman" w:cs="Times New Roman"/>
          <w:b/>
          <w:lang w:val="en-GB"/>
        </w:rPr>
        <w:t>4</w:t>
      </w:r>
      <w:r w:rsidRPr="008413CA">
        <w:rPr>
          <w:rFonts w:ascii="Times New Roman" w:hAnsi="Times New Roman" w:cs="Times New Roman"/>
          <w:b/>
          <w:lang w:val="en-GB"/>
        </w:rPr>
        <w:t xml:space="preserve">. </w:t>
      </w:r>
      <w:r w:rsidR="00BF34FF">
        <w:rPr>
          <w:rFonts w:ascii="Times New Roman" w:hAnsi="Times New Roman" w:cs="Times New Roman"/>
          <w:bCs/>
          <w:lang w:val="en-GB"/>
        </w:rPr>
        <w:t>Linearity test for all peptides with a labelled standard. Different amounts of pooled AD sample was immuprecipitated using HT7, while keeping the amount of isotope-labelled standards constant. y-axes are measured light peptide-to-heavy peptide ratios (L/H) and x-axes are relative amount of brain sample where 1 corresponds to the amount used in the study sets</w:t>
      </w:r>
      <w:r w:rsidR="00E54A90">
        <w:rPr>
          <w:rFonts w:ascii="Times New Roman" w:hAnsi="Times New Roman" w:cs="Times New Roman"/>
          <w:bCs/>
          <w:lang w:val="en-GB"/>
        </w:rPr>
        <w:t xml:space="preserve"> (indicated with an arrow in each panel)</w:t>
      </w:r>
      <w:r w:rsidR="00BF34FF">
        <w:rPr>
          <w:rFonts w:ascii="Times New Roman" w:hAnsi="Times New Roman" w:cs="Times New Roman"/>
          <w:bCs/>
          <w:lang w:val="en-GB"/>
        </w:rPr>
        <w:t>. Dots are mean of three or two analyses for TBS and SI fraction, respectively (s</w:t>
      </w:r>
      <w:r>
        <w:rPr>
          <w:rFonts w:ascii="Times New Roman" w:hAnsi="Times New Roman" w:cs="Times New Roman"/>
          <w:lang w:val="en-GB"/>
        </w:rPr>
        <w:t xml:space="preserve">ee </w:t>
      </w:r>
      <w:r w:rsidRPr="005F6A60">
        <w:rPr>
          <w:rFonts w:ascii="Times New Roman" w:hAnsi="Times New Roman" w:cs="Times New Roman"/>
          <w:lang w:val="en-GB"/>
        </w:rPr>
        <w:t xml:space="preserve">Suppl. Table </w:t>
      </w:r>
      <w:r w:rsidR="00264A18">
        <w:rPr>
          <w:rFonts w:ascii="Times New Roman" w:hAnsi="Times New Roman" w:cs="Times New Roman"/>
          <w:lang w:val="en-GB"/>
        </w:rPr>
        <w:t>3</w:t>
      </w:r>
      <w:r w:rsidRPr="005F6A60">
        <w:rPr>
          <w:rFonts w:ascii="Times New Roman" w:hAnsi="Times New Roman" w:cs="Times New Roman"/>
          <w:lang w:val="en-GB"/>
        </w:rPr>
        <w:t xml:space="preserve"> for </w:t>
      </w:r>
      <w:r w:rsidR="00BF34FF">
        <w:rPr>
          <w:rFonts w:ascii="Times New Roman" w:hAnsi="Times New Roman" w:cs="Times New Roman"/>
          <w:lang w:val="en-GB"/>
        </w:rPr>
        <w:t xml:space="preserve">all individually measured ratios), and lines are </w:t>
      </w:r>
      <w:r w:rsidR="00B81F4D">
        <w:rPr>
          <w:rFonts w:ascii="Times New Roman" w:hAnsi="Times New Roman" w:cs="Times New Roman"/>
          <w:lang w:val="en-GB"/>
        </w:rPr>
        <w:t>weighted fits (1/x) using individual data. a) non-phospho peptides in TBS fraction, b) non-phospho peptides in SI fraction, c) phospho peptides in TBS fraction, and d) phospho peptides in SI fraction.</w:t>
      </w:r>
    </w:p>
    <w:p w14:paraId="2A56DE3E" w14:textId="461691DE" w:rsidR="004B77AC" w:rsidRDefault="004B77AC" w:rsidP="00C23B79">
      <w:pPr>
        <w:jc w:val="both"/>
        <w:rPr>
          <w:rFonts w:ascii="Times New Roman" w:hAnsi="Times New Roman" w:cs="Times New Roman"/>
          <w:b/>
          <w:lang w:val="en-GB"/>
        </w:rPr>
      </w:pPr>
      <w:r>
        <w:rPr>
          <w:rFonts w:ascii="Times New Roman" w:hAnsi="Times New Roman" w:cs="Times New Roman"/>
          <w:b/>
          <w:noProof/>
          <w:lang w:val="en-GB"/>
        </w:rPr>
        <w:drawing>
          <wp:inline distT="0" distB="0" distL="0" distR="0" wp14:anchorId="1E412EC0" wp14:editId="14602B91">
            <wp:extent cx="5760720" cy="3185795"/>
            <wp:effectExtent l="0" t="0" r="0" b="0"/>
            <wp:docPr id="856442108" name="Picture 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42108" name="Picture 1" descr="A collage of graphs&#10;&#10;Description automatically generated"/>
                    <pic:cNvPicPr/>
                  </pic:nvPicPr>
                  <pic:blipFill>
                    <a:blip r:embed="rId10"/>
                    <a:stretch>
                      <a:fillRect/>
                    </a:stretch>
                  </pic:blipFill>
                  <pic:spPr>
                    <a:xfrm>
                      <a:off x="0" y="0"/>
                      <a:ext cx="5760720" cy="3185795"/>
                    </a:xfrm>
                    <a:prstGeom prst="rect">
                      <a:avLst/>
                    </a:prstGeom>
                  </pic:spPr>
                </pic:pic>
              </a:graphicData>
            </a:graphic>
          </wp:inline>
        </w:drawing>
      </w:r>
    </w:p>
    <w:p w14:paraId="6AE6D035" w14:textId="77777777" w:rsidR="004B77AC" w:rsidRDefault="004B77AC">
      <w:pPr>
        <w:rPr>
          <w:rFonts w:ascii="Times New Roman" w:hAnsi="Times New Roman" w:cs="Times New Roman"/>
          <w:b/>
          <w:lang w:val="en-GB"/>
        </w:rPr>
      </w:pPr>
      <w:r>
        <w:rPr>
          <w:rFonts w:ascii="Times New Roman" w:hAnsi="Times New Roman" w:cs="Times New Roman"/>
          <w:b/>
          <w:lang w:val="en-GB"/>
        </w:rPr>
        <w:br w:type="page"/>
      </w:r>
    </w:p>
    <w:p w14:paraId="2C1B2078" w14:textId="44882861" w:rsidR="00C23B79" w:rsidRDefault="00C23B79" w:rsidP="00C23B79">
      <w:pPr>
        <w:jc w:val="both"/>
        <w:rPr>
          <w:rFonts w:ascii="Times New Roman" w:hAnsi="Times New Roman" w:cs="Times New Roman"/>
          <w:lang w:val="en-GB"/>
        </w:rPr>
      </w:pPr>
      <w:r>
        <w:rPr>
          <w:rFonts w:ascii="Times New Roman" w:hAnsi="Times New Roman" w:cs="Times New Roman"/>
          <w:b/>
          <w:lang w:val="en-GB"/>
        </w:rPr>
        <w:lastRenderedPageBreak/>
        <w:t xml:space="preserve">Supplementary </w:t>
      </w:r>
      <w:r w:rsidRPr="00ED4D7D">
        <w:rPr>
          <w:rFonts w:ascii="Times New Roman" w:hAnsi="Times New Roman" w:cs="Times New Roman"/>
          <w:b/>
          <w:lang w:val="en-GB"/>
        </w:rPr>
        <w:t xml:space="preserve">Figure </w:t>
      </w:r>
      <w:r w:rsidR="00C41578">
        <w:rPr>
          <w:rFonts w:ascii="Times New Roman" w:hAnsi="Times New Roman" w:cs="Times New Roman"/>
          <w:b/>
          <w:lang w:val="en-GB"/>
        </w:rPr>
        <w:t>5</w:t>
      </w:r>
      <w:r w:rsidRPr="008413CA">
        <w:rPr>
          <w:rFonts w:ascii="Times New Roman" w:hAnsi="Times New Roman" w:cs="Times New Roman"/>
          <w:b/>
          <w:lang w:val="en-GB"/>
        </w:rPr>
        <w:t xml:space="preserve">. </w:t>
      </w:r>
      <w:r w:rsidRPr="00C23B79">
        <w:rPr>
          <w:rFonts w:ascii="Times New Roman" w:hAnsi="Times New Roman" w:cs="Times New Roman"/>
          <w:bCs/>
          <w:lang w:val="en-GB"/>
        </w:rPr>
        <w:t>Relative portion of the 0N/1N/2N and 3R/4R isoforms. Ea</w:t>
      </w:r>
      <w:r w:rsidRPr="008413CA">
        <w:rPr>
          <w:rFonts w:ascii="Times New Roman" w:hAnsi="Times New Roman" w:cs="Times New Roman"/>
          <w:lang w:val="en-GB"/>
        </w:rPr>
        <w:t xml:space="preserve">ch panel </w:t>
      </w:r>
      <w:r>
        <w:rPr>
          <w:rFonts w:ascii="Times New Roman" w:hAnsi="Times New Roman" w:cs="Times New Roman"/>
          <w:lang w:val="en-GB"/>
        </w:rPr>
        <w:t>compares the TBS and SI fractions for the antibodies HT7, 77G7, and TauAB for either the N- or the R-isoforms. Significant changes for 0N and 3R (which is equal to the change of 4R) between the fractions are indicated: * p&lt;0.05, ** p&lt;0.01, *** p&lt;0.001, **** p&lt;0.0001</w:t>
      </w:r>
      <w:r w:rsidR="002F0FFE">
        <w:rPr>
          <w:rFonts w:ascii="Times New Roman" w:hAnsi="Times New Roman" w:cs="Times New Roman"/>
          <w:lang w:val="en-GB"/>
        </w:rPr>
        <w:t>.</w:t>
      </w:r>
      <w:r>
        <w:rPr>
          <w:rFonts w:ascii="Times New Roman" w:hAnsi="Times New Roman" w:cs="Times New Roman"/>
          <w:lang w:val="en-GB"/>
        </w:rPr>
        <w:t xml:space="preserve"> The individual bars are colour coded for the respective isoforms and grouped according to disease</w:t>
      </w:r>
      <w:r w:rsidRPr="008413CA">
        <w:rPr>
          <w:rFonts w:ascii="Times New Roman" w:hAnsi="Times New Roman" w:cs="Times New Roman"/>
          <w:lang w:val="en-GB"/>
        </w:rPr>
        <w:t xml:space="preserve">. The </w:t>
      </w:r>
      <w:r>
        <w:rPr>
          <w:rFonts w:ascii="Times New Roman" w:hAnsi="Times New Roman" w:cs="Times New Roman"/>
          <w:lang w:val="en-GB"/>
        </w:rPr>
        <w:t>black horizontal lines indicate the mean percentage for each isoform. See al</w:t>
      </w:r>
      <w:r w:rsidRPr="005F6A60">
        <w:rPr>
          <w:rFonts w:ascii="Times New Roman" w:hAnsi="Times New Roman" w:cs="Times New Roman"/>
          <w:lang w:val="en-GB"/>
        </w:rPr>
        <w:t>so Suppl. Table 3 for re</w:t>
      </w:r>
      <w:r w:rsidRPr="00D06B47">
        <w:rPr>
          <w:rFonts w:ascii="Times New Roman" w:hAnsi="Times New Roman" w:cs="Times New Roman"/>
          <w:lang w:val="en-GB"/>
        </w:rPr>
        <w:t>spective mean values</w:t>
      </w:r>
      <w:r>
        <w:rPr>
          <w:rFonts w:ascii="Times New Roman" w:hAnsi="Times New Roman" w:cs="Times New Roman"/>
          <w:lang w:val="en-GB"/>
        </w:rPr>
        <w:t>.</w:t>
      </w:r>
    </w:p>
    <w:bookmarkEnd w:id="0"/>
    <w:p w14:paraId="70FA1656" w14:textId="511E198D" w:rsidR="00C23B79" w:rsidRDefault="00C23B79" w:rsidP="00C24CD8">
      <w:pPr>
        <w:jc w:val="center"/>
        <w:rPr>
          <w:rFonts w:ascii="Times New Roman" w:hAnsi="Times New Roman" w:cs="Times New Roman"/>
          <w:b/>
          <w:lang w:val="en-GB"/>
        </w:rPr>
      </w:pPr>
      <w:r>
        <w:rPr>
          <w:noProof/>
          <w:lang w:eastAsia="sv-SE"/>
        </w:rPr>
        <w:drawing>
          <wp:inline distT="0" distB="0" distL="0" distR="0" wp14:anchorId="0FE3C01F" wp14:editId="44E48195">
            <wp:extent cx="2779200" cy="7369200"/>
            <wp:effectExtent l="0" t="0" r="2540" b="3175"/>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9200" cy="7369200"/>
                    </a:xfrm>
                    <a:prstGeom prst="rect">
                      <a:avLst/>
                    </a:prstGeom>
                    <a:noFill/>
                    <a:ln>
                      <a:noFill/>
                    </a:ln>
                  </pic:spPr>
                </pic:pic>
              </a:graphicData>
            </a:graphic>
          </wp:inline>
        </w:drawing>
      </w:r>
      <w:r>
        <w:rPr>
          <w:rFonts w:ascii="Times New Roman" w:hAnsi="Times New Roman" w:cs="Times New Roman"/>
          <w:b/>
          <w:lang w:val="en-GB"/>
        </w:rPr>
        <w:br w:type="page"/>
      </w:r>
    </w:p>
    <w:p w14:paraId="300BA9ED" w14:textId="322F83E9" w:rsidR="00CD3E3C" w:rsidRDefault="00576641" w:rsidP="00CD3E3C">
      <w:pPr>
        <w:jc w:val="both"/>
        <w:rPr>
          <w:rFonts w:ascii="Times New Roman" w:hAnsi="Times New Roman" w:cs="Times New Roman"/>
          <w:lang w:val="en-GB"/>
        </w:rPr>
      </w:pPr>
      <w:r>
        <w:rPr>
          <w:rFonts w:ascii="Times New Roman" w:hAnsi="Times New Roman" w:cs="Times New Roman"/>
          <w:b/>
          <w:lang w:val="en-GB"/>
        </w:rPr>
        <w:lastRenderedPageBreak/>
        <w:t xml:space="preserve">Supplementary </w:t>
      </w:r>
      <w:r w:rsidR="0031454E">
        <w:rPr>
          <w:rFonts w:ascii="Times New Roman" w:hAnsi="Times New Roman" w:cs="Times New Roman"/>
          <w:b/>
          <w:lang w:val="en-GB"/>
        </w:rPr>
        <w:t>F</w:t>
      </w:r>
      <w:r w:rsidR="00185058">
        <w:rPr>
          <w:rFonts w:ascii="Times New Roman" w:hAnsi="Times New Roman" w:cs="Times New Roman"/>
          <w:b/>
          <w:lang w:val="en-GB"/>
        </w:rPr>
        <w:t xml:space="preserve">igure </w:t>
      </w:r>
      <w:r w:rsidR="00C41578">
        <w:rPr>
          <w:rFonts w:ascii="Times New Roman" w:hAnsi="Times New Roman" w:cs="Times New Roman"/>
          <w:b/>
          <w:lang w:val="en-GB"/>
        </w:rPr>
        <w:t>6</w:t>
      </w:r>
      <w:r w:rsidR="00CD3E3C" w:rsidRPr="00CD3E3C">
        <w:rPr>
          <w:rFonts w:ascii="Times New Roman" w:hAnsi="Times New Roman" w:cs="Times New Roman"/>
          <w:b/>
          <w:lang w:val="en-GB"/>
        </w:rPr>
        <w:t>.</w:t>
      </w:r>
      <w:r w:rsidR="00CD3E3C">
        <w:rPr>
          <w:rFonts w:ascii="Times New Roman" w:hAnsi="Times New Roman" w:cs="Times New Roman"/>
          <w:lang w:val="en-GB"/>
        </w:rPr>
        <w:t xml:space="preserve"> </w:t>
      </w:r>
      <w:r w:rsidR="00CD3E3C" w:rsidRPr="00ED7E17">
        <w:rPr>
          <w:rFonts w:ascii="Times New Roman" w:hAnsi="Times New Roman" w:cs="Times New Roman"/>
          <w:lang w:val="en-GB"/>
        </w:rPr>
        <w:t xml:space="preserve">Abundance of monitored tryptic peptides along the tau protein chain. Each panel represents a fraction-antibody combination as indicated. The profiles are mean values for each patient group. </w:t>
      </w:r>
      <w:bookmarkStart w:id="1" w:name="_Hlk164089103"/>
      <w:r w:rsidR="00CD3E3C" w:rsidRPr="00ED7E17">
        <w:rPr>
          <w:rFonts w:ascii="Times New Roman" w:hAnsi="Times New Roman" w:cs="Times New Roman"/>
          <w:lang w:val="en-GB"/>
        </w:rPr>
        <w:t>Peptides representing different isoforms (0N/1N/2N and 3R/4R) and are summed</w:t>
      </w:r>
      <w:r w:rsidR="00443367">
        <w:rPr>
          <w:rFonts w:ascii="Times New Roman" w:hAnsi="Times New Roman" w:cs="Times New Roman"/>
          <w:lang w:val="en-GB"/>
        </w:rPr>
        <w:t>; see Fig. 3 for</w:t>
      </w:r>
      <w:r w:rsidR="00CD3E3C" w:rsidRPr="00ED7E17">
        <w:rPr>
          <w:rFonts w:ascii="Times New Roman" w:hAnsi="Times New Roman" w:cs="Times New Roman"/>
          <w:lang w:val="en-GB"/>
        </w:rPr>
        <w:t xml:space="preserve"> their </w:t>
      </w:r>
      <w:r w:rsidR="00443367">
        <w:rPr>
          <w:rFonts w:ascii="Times New Roman" w:hAnsi="Times New Roman" w:cs="Times New Roman"/>
          <w:lang w:val="en-GB"/>
        </w:rPr>
        <w:t xml:space="preserve">respective </w:t>
      </w:r>
      <w:r w:rsidR="00CD3E3C" w:rsidRPr="00ED7E17">
        <w:rPr>
          <w:rFonts w:ascii="Times New Roman" w:hAnsi="Times New Roman" w:cs="Times New Roman"/>
          <w:lang w:val="en-GB"/>
        </w:rPr>
        <w:t>shares.</w:t>
      </w:r>
      <w:bookmarkEnd w:id="1"/>
      <w:r w:rsidR="00CD3E3C" w:rsidRPr="00ED7E17">
        <w:rPr>
          <w:rFonts w:ascii="Times New Roman" w:hAnsi="Times New Roman" w:cs="Times New Roman"/>
          <w:lang w:val="en-GB"/>
        </w:rPr>
        <w:t xml:space="preserve"> Antibody epitope locations are indicated with </w:t>
      </w:r>
      <w:r w:rsidR="00210A95" w:rsidRPr="00ED7E17">
        <w:rPr>
          <w:rFonts w:ascii="Times New Roman" w:hAnsi="Times New Roman" w:cs="Times New Roman"/>
          <w:lang w:val="en-GB"/>
        </w:rPr>
        <w:t>grey</w:t>
      </w:r>
      <w:r w:rsidR="00CD3E3C" w:rsidRPr="00ED7E17">
        <w:rPr>
          <w:rFonts w:ascii="Times New Roman" w:hAnsi="Times New Roman" w:cs="Times New Roman"/>
          <w:lang w:val="en-GB"/>
        </w:rPr>
        <w:t xml:space="preserve"> arrows.</w:t>
      </w:r>
    </w:p>
    <w:p w14:paraId="0F6D0760" w14:textId="2DED7FF7" w:rsidR="00C6682E" w:rsidRDefault="008F3A59" w:rsidP="00CF0164">
      <w:pPr>
        <w:jc w:val="center"/>
        <w:rPr>
          <w:rFonts w:ascii="Times New Roman" w:hAnsi="Times New Roman" w:cs="Times New Roman"/>
          <w:b/>
          <w:lang w:val="en-GB"/>
        </w:rPr>
      </w:pPr>
      <w:r>
        <w:rPr>
          <w:rFonts w:ascii="Times New Roman" w:hAnsi="Times New Roman" w:cs="Times New Roman"/>
          <w:noProof/>
          <w:lang w:eastAsia="sv-SE"/>
        </w:rPr>
        <w:drawing>
          <wp:inline distT="0" distB="0" distL="0" distR="0" wp14:anchorId="6F6AA3FC" wp14:editId="1EE6F0E1">
            <wp:extent cx="5262880" cy="75241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2880" cy="7524115"/>
                    </a:xfrm>
                    <a:prstGeom prst="rect">
                      <a:avLst/>
                    </a:prstGeom>
                    <a:noFill/>
                    <a:ln>
                      <a:noFill/>
                    </a:ln>
                  </pic:spPr>
                </pic:pic>
              </a:graphicData>
            </a:graphic>
          </wp:inline>
        </w:drawing>
      </w:r>
    </w:p>
    <w:p w14:paraId="379D8EB4" w14:textId="11E0D1F7" w:rsidR="00CD3E3C" w:rsidRDefault="00CD3E3C" w:rsidP="00CD3E3C">
      <w:pPr>
        <w:tabs>
          <w:tab w:val="left" w:pos="7037"/>
        </w:tabs>
        <w:rPr>
          <w:rFonts w:ascii="Times New Roman" w:hAnsi="Times New Roman" w:cs="Times New Roman"/>
          <w:lang w:val="en-GB"/>
        </w:rPr>
        <w:sectPr w:rsidR="00CD3E3C" w:rsidSect="006576F8">
          <w:footerReference w:type="default" r:id="rId13"/>
          <w:pgSz w:w="11906" w:h="16838"/>
          <w:pgMar w:top="1417" w:right="1417" w:bottom="1417" w:left="1417" w:header="708" w:footer="708" w:gutter="0"/>
          <w:cols w:space="708"/>
          <w:docGrid w:linePitch="360"/>
        </w:sectPr>
      </w:pPr>
    </w:p>
    <w:p w14:paraId="03485FCA" w14:textId="4A9395D9" w:rsidR="00E84A2C" w:rsidRPr="00E20FBD" w:rsidRDefault="00A867E6" w:rsidP="00E20FBD">
      <w:pPr>
        <w:jc w:val="both"/>
        <w:rPr>
          <w:rFonts w:ascii="Times New Roman" w:hAnsi="Times New Roman" w:cs="Times New Roman"/>
          <w:b/>
          <w:lang w:val="en-GB"/>
        </w:rPr>
      </w:pPr>
      <w:r>
        <w:rPr>
          <w:rFonts w:ascii="Times New Roman" w:hAnsi="Times New Roman" w:cs="Times New Roman"/>
          <w:b/>
          <w:lang w:val="en-GB"/>
        </w:rPr>
        <w:lastRenderedPageBreak/>
        <w:t xml:space="preserve">Supplementary </w:t>
      </w:r>
      <w:r w:rsidR="0031454E">
        <w:rPr>
          <w:rFonts w:ascii="Times New Roman" w:hAnsi="Times New Roman" w:cs="Times New Roman"/>
          <w:b/>
          <w:lang w:val="en-GB"/>
        </w:rPr>
        <w:t>F</w:t>
      </w:r>
      <w:r>
        <w:rPr>
          <w:rFonts w:ascii="Times New Roman" w:hAnsi="Times New Roman" w:cs="Times New Roman"/>
          <w:b/>
          <w:lang w:val="en-GB"/>
        </w:rPr>
        <w:t xml:space="preserve">igure </w:t>
      </w:r>
      <w:r w:rsidR="00C41578">
        <w:rPr>
          <w:rFonts w:ascii="Times New Roman" w:hAnsi="Times New Roman" w:cs="Times New Roman"/>
          <w:b/>
          <w:lang w:val="en-GB"/>
        </w:rPr>
        <w:t>7</w:t>
      </w:r>
      <w:r w:rsidR="00B64C1C" w:rsidRPr="00B64C1C">
        <w:rPr>
          <w:rFonts w:ascii="Times New Roman" w:hAnsi="Times New Roman" w:cs="Times New Roman"/>
          <w:b/>
          <w:lang w:val="en-GB"/>
        </w:rPr>
        <w:t xml:space="preserve">. </w:t>
      </w:r>
      <w:r w:rsidR="00E84A2C" w:rsidRPr="002F0FFE">
        <w:rPr>
          <w:rFonts w:ascii="Times New Roman" w:hAnsi="Times New Roman" w:cs="Times New Roman"/>
          <w:lang w:val="en-GB"/>
        </w:rPr>
        <w:t xml:space="preserve">Scatter-plot of non-phosphorylated peptides and isoforms. </w:t>
      </w:r>
      <w:r w:rsidR="00E20FBD">
        <w:rPr>
          <w:rFonts w:ascii="Times New Roman" w:hAnsi="Times New Roman" w:cs="Times New Roman"/>
          <w:lang w:val="en-GB"/>
        </w:rPr>
        <w:t xml:space="preserve">Quantified tryptic non-phospho peptides. Data is grouped according to fraction-antibody combination. TBS fractions are indicated blue and SI fractions pink. Top: box/scatter plots with medians, inter-quartile intervals and min/max intervals indicated. Middle: significances according to one-way </w:t>
      </w:r>
      <w:r w:rsidR="00E20FBD" w:rsidRPr="00082446">
        <w:rPr>
          <w:rFonts w:ascii="Times New Roman" w:hAnsi="Times New Roman" w:cs="Times New Roman"/>
          <w:lang w:val="en-GB"/>
        </w:rPr>
        <w:t>ANOVA</w:t>
      </w:r>
      <w:r w:rsidR="00E20FBD">
        <w:rPr>
          <w:rFonts w:ascii="Times New Roman" w:hAnsi="Times New Roman" w:cs="Times New Roman"/>
          <w:lang w:val="en-GB"/>
        </w:rPr>
        <w:t xml:space="preserve"> not assuming </w:t>
      </w:r>
      <w:r w:rsidR="00E20FBD" w:rsidRPr="00D614A7">
        <w:rPr>
          <w:rFonts w:ascii="Times New Roman" w:hAnsi="Times New Roman" w:cs="Times New Roman"/>
          <w:lang w:val="en-GB"/>
        </w:rPr>
        <w:t>homoscedasticity</w:t>
      </w:r>
      <w:r w:rsidR="00E20FBD">
        <w:rPr>
          <w:rFonts w:ascii="Times New Roman" w:hAnsi="Times New Roman" w:cs="Times New Roman"/>
          <w:lang w:val="en-GB"/>
        </w:rPr>
        <w:t xml:space="preserve"> (</w:t>
      </w:r>
      <w:r w:rsidR="00E20FBD" w:rsidRPr="00082446">
        <w:rPr>
          <w:rFonts w:ascii="Times New Roman" w:hAnsi="Times New Roman" w:cs="Times New Roman"/>
          <w:lang w:val="en-GB"/>
        </w:rPr>
        <w:t>Brown-Forsythe</w:t>
      </w:r>
      <w:r w:rsidR="00E20FBD">
        <w:rPr>
          <w:rFonts w:ascii="Times New Roman" w:hAnsi="Times New Roman" w:cs="Times New Roman"/>
          <w:lang w:val="en-GB"/>
        </w:rPr>
        <w:t>/Welch) followed by unpaired t-test with Welch’s correction. Calculations are only performed within each fraction-antibody combination; ns not significant (p≥0.05), * p&lt;0.05, ** p&lt;0.01, *** p&lt;0.001, **** p&lt;0.0001. Bottom: fold changes of the mean values compared with the controls in each fraction-antibody combination.</w:t>
      </w:r>
    </w:p>
    <w:p w14:paraId="47951121" w14:textId="7891180B" w:rsidR="00E84A2C" w:rsidRPr="001015DB" w:rsidRDefault="00CF0164" w:rsidP="00E84A2C">
      <w:pPr>
        <w:rPr>
          <w:rFonts w:ascii="Times New Roman" w:hAnsi="Times New Roman" w:cs="Times New Roman"/>
          <w:b/>
          <w:lang w:val="it-IT"/>
        </w:rPr>
      </w:pPr>
      <w:r w:rsidRPr="00676E39">
        <w:rPr>
          <w:rFonts w:ascii="Times New Roman" w:hAnsi="Times New Roman" w:cs="Times New Roman"/>
          <w:b/>
          <w:position w:val="540"/>
          <w:lang w:val="it-IT"/>
        </w:rPr>
        <w:t xml:space="preserve">a) </w:t>
      </w:r>
      <w:r w:rsidR="00CE513E" w:rsidRPr="00CE513E">
        <w:rPr>
          <w:noProof/>
          <w:lang w:eastAsia="sv-SE"/>
        </w:rPr>
        <w:drawing>
          <wp:inline distT="0" distB="0" distL="0" distR="0" wp14:anchorId="6A463B3A" wp14:editId="6E11311B">
            <wp:extent cx="4752000" cy="3549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2000" cy="3549600"/>
                    </a:xfrm>
                    <a:prstGeom prst="rect">
                      <a:avLst/>
                    </a:prstGeom>
                    <a:noFill/>
                    <a:ln>
                      <a:noFill/>
                    </a:ln>
                  </pic:spPr>
                </pic:pic>
              </a:graphicData>
            </a:graphic>
          </wp:inline>
        </w:drawing>
      </w:r>
    </w:p>
    <w:p w14:paraId="0303E9B8" w14:textId="31371670" w:rsidR="00E84A2C" w:rsidRPr="001015DB" w:rsidRDefault="00E84A2C" w:rsidP="00E84A2C">
      <w:pPr>
        <w:rPr>
          <w:rFonts w:ascii="Times New Roman" w:hAnsi="Times New Roman" w:cs="Times New Roman"/>
          <w:lang w:val="it-IT"/>
        </w:rPr>
      </w:pPr>
    </w:p>
    <w:p w14:paraId="08F0577B" w14:textId="3C47275F" w:rsidR="00E84A2C" w:rsidRPr="001015DB" w:rsidRDefault="00676E39" w:rsidP="00E84A2C">
      <w:pPr>
        <w:rPr>
          <w:rFonts w:ascii="Times New Roman" w:hAnsi="Times New Roman" w:cs="Times New Roman"/>
          <w:b/>
          <w:lang w:val="it-IT"/>
        </w:rPr>
      </w:pPr>
      <w:r>
        <w:rPr>
          <w:rFonts w:ascii="Times New Roman" w:hAnsi="Times New Roman" w:cs="Times New Roman"/>
          <w:b/>
          <w:position w:val="540"/>
          <w:lang w:val="it-IT"/>
        </w:rPr>
        <w:lastRenderedPageBreak/>
        <w:t>b</w:t>
      </w:r>
      <w:r w:rsidRPr="00676E39">
        <w:rPr>
          <w:rFonts w:ascii="Times New Roman" w:hAnsi="Times New Roman" w:cs="Times New Roman"/>
          <w:b/>
          <w:position w:val="540"/>
          <w:lang w:val="it-IT"/>
        </w:rPr>
        <w:t xml:space="preserve">) </w:t>
      </w:r>
      <w:r w:rsidR="00CE513E" w:rsidRPr="00433CDA">
        <w:rPr>
          <w:noProof/>
          <w:lang w:eastAsia="sv-SE"/>
        </w:rPr>
        <w:drawing>
          <wp:inline distT="0" distB="0" distL="0" distR="0" wp14:anchorId="6F47699F" wp14:editId="62634481">
            <wp:extent cx="4723200" cy="356760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3200" cy="3567600"/>
                    </a:xfrm>
                    <a:prstGeom prst="rect">
                      <a:avLst/>
                    </a:prstGeom>
                    <a:noFill/>
                    <a:ln>
                      <a:noFill/>
                    </a:ln>
                  </pic:spPr>
                </pic:pic>
              </a:graphicData>
            </a:graphic>
          </wp:inline>
        </w:drawing>
      </w:r>
    </w:p>
    <w:p w14:paraId="7B4166B9" w14:textId="77777777" w:rsidR="003E6AD3" w:rsidRPr="001015DB" w:rsidRDefault="003E6AD3" w:rsidP="00E84A2C">
      <w:pPr>
        <w:rPr>
          <w:rFonts w:ascii="Times New Roman" w:hAnsi="Times New Roman" w:cs="Times New Roman"/>
          <w:lang w:val="it-IT"/>
        </w:rPr>
      </w:pPr>
    </w:p>
    <w:p w14:paraId="72706E8F" w14:textId="57CDA48C" w:rsidR="00E84A2C" w:rsidRPr="001015DB" w:rsidRDefault="00676E39" w:rsidP="00E84A2C">
      <w:pPr>
        <w:rPr>
          <w:rFonts w:ascii="Times New Roman" w:hAnsi="Times New Roman" w:cs="Times New Roman"/>
          <w:b/>
          <w:lang w:val="it-IT"/>
        </w:rPr>
      </w:pPr>
      <w:r>
        <w:rPr>
          <w:rFonts w:ascii="Times New Roman" w:hAnsi="Times New Roman" w:cs="Times New Roman"/>
          <w:b/>
          <w:position w:val="540"/>
          <w:lang w:val="it-IT"/>
        </w:rPr>
        <w:t>c</w:t>
      </w:r>
      <w:r w:rsidRPr="00676E39">
        <w:rPr>
          <w:rFonts w:ascii="Times New Roman" w:hAnsi="Times New Roman" w:cs="Times New Roman"/>
          <w:b/>
          <w:position w:val="540"/>
          <w:lang w:val="it-IT"/>
        </w:rPr>
        <w:t xml:space="preserve">) </w:t>
      </w:r>
      <w:r w:rsidR="00E84A2C" w:rsidRPr="00433CDA">
        <w:rPr>
          <w:noProof/>
          <w:lang w:eastAsia="sv-SE"/>
        </w:rPr>
        <w:drawing>
          <wp:inline distT="0" distB="0" distL="0" distR="0" wp14:anchorId="50798987" wp14:editId="5C9AF326">
            <wp:extent cx="4802400" cy="358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2400" cy="3585600"/>
                    </a:xfrm>
                    <a:prstGeom prst="rect">
                      <a:avLst/>
                    </a:prstGeom>
                    <a:noFill/>
                    <a:ln>
                      <a:noFill/>
                    </a:ln>
                  </pic:spPr>
                </pic:pic>
              </a:graphicData>
            </a:graphic>
          </wp:inline>
        </w:drawing>
      </w:r>
    </w:p>
    <w:p w14:paraId="799361E5" w14:textId="2AE9BC9E" w:rsidR="00E84A2C" w:rsidRPr="001015DB" w:rsidRDefault="00E84A2C" w:rsidP="00E84A2C">
      <w:pPr>
        <w:rPr>
          <w:rFonts w:ascii="Times New Roman" w:hAnsi="Times New Roman" w:cs="Times New Roman"/>
          <w:lang w:val="it-IT"/>
        </w:rPr>
      </w:pPr>
    </w:p>
    <w:p w14:paraId="63D8F4D4" w14:textId="52A5B00C" w:rsidR="00E84A2C" w:rsidRPr="001015DB" w:rsidRDefault="00676E39" w:rsidP="00E84A2C">
      <w:pPr>
        <w:rPr>
          <w:rFonts w:ascii="Times New Roman" w:hAnsi="Times New Roman" w:cs="Times New Roman"/>
          <w:b/>
          <w:lang w:val="it-IT"/>
        </w:rPr>
      </w:pPr>
      <w:r>
        <w:rPr>
          <w:rFonts w:ascii="Times New Roman" w:hAnsi="Times New Roman" w:cs="Times New Roman"/>
          <w:b/>
          <w:position w:val="540"/>
          <w:lang w:val="it-IT"/>
        </w:rPr>
        <w:lastRenderedPageBreak/>
        <w:t>d</w:t>
      </w:r>
      <w:r w:rsidRPr="00676E39">
        <w:rPr>
          <w:rFonts w:ascii="Times New Roman" w:hAnsi="Times New Roman" w:cs="Times New Roman"/>
          <w:b/>
          <w:position w:val="540"/>
          <w:lang w:val="it-IT"/>
        </w:rPr>
        <w:t xml:space="preserve">) </w:t>
      </w:r>
      <w:r w:rsidR="00E93BBD" w:rsidRPr="003B257D">
        <w:rPr>
          <w:noProof/>
          <w:lang w:eastAsia="sv-SE"/>
        </w:rPr>
        <w:drawing>
          <wp:inline distT="0" distB="0" distL="0" distR="0" wp14:anchorId="224F72D4" wp14:editId="11670064">
            <wp:extent cx="4716000" cy="3567600"/>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6000" cy="3567600"/>
                    </a:xfrm>
                    <a:prstGeom prst="rect">
                      <a:avLst/>
                    </a:prstGeom>
                    <a:noFill/>
                    <a:ln>
                      <a:noFill/>
                    </a:ln>
                  </pic:spPr>
                </pic:pic>
              </a:graphicData>
            </a:graphic>
          </wp:inline>
        </w:drawing>
      </w:r>
    </w:p>
    <w:p w14:paraId="258E97E1" w14:textId="77777777" w:rsidR="003E6AD3" w:rsidRPr="001015DB" w:rsidRDefault="003E6AD3" w:rsidP="00E93BBD">
      <w:pPr>
        <w:rPr>
          <w:rFonts w:ascii="Times New Roman" w:hAnsi="Times New Roman" w:cs="Times New Roman"/>
          <w:lang w:val="it-IT"/>
        </w:rPr>
      </w:pPr>
    </w:p>
    <w:p w14:paraId="19BAF889" w14:textId="52D8A921" w:rsidR="00E93BBD" w:rsidRPr="001015DB" w:rsidRDefault="00676E39" w:rsidP="00E93BBD">
      <w:pPr>
        <w:rPr>
          <w:rFonts w:ascii="Times New Roman" w:hAnsi="Times New Roman" w:cs="Times New Roman"/>
          <w:b/>
          <w:lang w:val="it-IT"/>
        </w:rPr>
      </w:pPr>
      <w:r>
        <w:rPr>
          <w:rFonts w:ascii="Times New Roman" w:hAnsi="Times New Roman" w:cs="Times New Roman"/>
          <w:b/>
          <w:position w:val="540"/>
          <w:lang w:val="it-IT"/>
        </w:rPr>
        <w:t>e</w:t>
      </w:r>
      <w:r w:rsidRPr="00676E39">
        <w:rPr>
          <w:rFonts w:ascii="Times New Roman" w:hAnsi="Times New Roman" w:cs="Times New Roman"/>
          <w:b/>
          <w:position w:val="540"/>
          <w:lang w:val="it-IT"/>
        </w:rPr>
        <w:t xml:space="preserve">) </w:t>
      </w:r>
      <w:r w:rsidR="00850181" w:rsidRPr="00936CE3">
        <w:rPr>
          <w:noProof/>
          <w:lang w:eastAsia="sv-SE"/>
        </w:rPr>
        <w:drawing>
          <wp:inline distT="0" distB="0" distL="0" distR="0" wp14:anchorId="3EBC5191" wp14:editId="39BEF009">
            <wp:extent cx="4665600" cy="35712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5600" cy="3571200"/>
                    </a:xfrm>
                    <a:prstGeom prst="rect">
                      <a:avLst/>
                    </a:prstGeom>
                    <a:noFill/>
                    <a:ln>
                      <a:noFill/>
                    </a:ln>
                  </pic:spPr>
                </pic:pic>
              </a:graphicData>
            </a:graphic>
          </wp:inline>
        </w:drawing>
      </w:r>
    </w:p>
    <w:p w14:paraId="14648B49" w14:textId="3DF3DD37" w:rsidR="00E93BBD" w:rsidRDefault="00E93BBD" w:rsidP="00E93BBD">
      <w:pPr>
        <w:rPr>
          <w:rFonts w:ascii="Times New Roman" w:hAnsi="Times New Roman" w:cs="Times New Roman"/>
          <w:lang w:val="it-IT"/>
        </w:rPr>
      </w:pPr>
    </w:p>
    <w:p w14:paraId="0F1BF9C0" w14:textId="47CF4224" w:rsidR="00D04682" w:rsidRPr="00D04682" w:rsidRDefault="00676E39" w:rsidP="00E93BBD">
      <w:pPr>
        <w:rPr>
          <w:rFonts w:ascii="Times New Roman" w:hAnsi="Times New Roman" w:cs="Times New Roman"/>
          <w:b/>
          <w:bCs/>
          <w:lang w:val="it-IT"/>
        </w:rPr>
      </w:pPr>
      <w:r>
        <w:rPr>
          <w:rFonts w:ascii="Times New Roman" w:hAnsi="Times New Roman" w:cs="Times New Roman"/>
          <w:b/>
          <w:position w:val="540"/>
          <w:lang w:val="it-IT"/>
        </w:rPr>
        <w:lastRenderedPageBreak/>
        <w:t>f</w:t>
      </w:r>
      <w:r w:rsidRPr="00676E39">
        <w:rPr>
          <w:rFonts w:ascii="Times New Roman" w:hAnsi="Times New Roman" w:cs="Times New Roman"/>
          <w:b/>
          <w:position w:val="540"/>
          <w:lang w:val="it-IT"/>
        </w:rPr>
        <w:t xml:space="preserve">) </w:t>
      </w:r>
      <w:r w:rsidR="00B041E9" w:rsidRPr="00B041E9">
        <w:rPr>
          <w:noProof/>
          <w:lang w:eastAsia="sv-SE"/>
        </w:rPr>
        <w:drawing>
          <wp:inline distT="0" distB="0" distL="0" distR="0" wp14:anchorId="57664766" wp14:editId="17E4FDFE">
            <wp:extent cx="4701600" cy="3592800"/>
            <wp:effectExtent l="0" t="0" r="381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1600" cy="3592800"/>
                    </a:xfrm>
                    <a:prstGeom prst="rect">
                      <a:avLst/>
                    </a:prstGeom>
                    <a:noFill/>
                    <a:ln>
                      <a:noFill/>
                    </a:ln>
                  </pic:spPr>
                </pic:pic>
              </a:graphicData>
            </a:graphic>
          </wp:inline>
        </w:drawing>
      </w:r>
    </w:p>
    <w:p w14:paraId="057A5DB1" w14:textId="77777777" w:rsidR="00D04682" w:rsidRPr="001015DB" w:rsidRDefault="00D04682" w:rsidP="00E93BBD">
      <w:pPr>
        <w:rPr>
          <w:rFonts w:ascii="Times New Roman" w:hAnsi="Times New Roman" w:cs="Times New Roman"/>
          <w:lang w:val="it-IT"/>
        </w:rPr>
      </w:pPr>
    </w:p>
    <w:p w14:paraId="6969FCC6" w14:textId="2CC93654" w:rsidR="00E93BBD" w:rsidRPr="001015DB" w:rsidRDefault="00676E39" w:rsidP="00E93BBD">
      <w:pPr>
        <w:rPr>
          <w:rFonts w:ascii="Times New Roman" w:hAnsi="Times New Roman" w:cs="Times New Roman"/>
          <w:b/>
          <w:lang w:val="it-IT"/>
        </w:rPr>
      </w:pPr>
      <w:r>
        <w:rPr>
          <w:rFonts w:ascii="Times New Roman" w:hAnsi="Times New Roman" w:cs="Times New Roman"/>
          <w:b/>
          <w:position w:val="540"/>
          <w:lang w:val="it-IT"/>
        </w:rPr>
        <w:t>g</w:t>
      </w:r>
      <w:r w:rsidRPr="00676E39">
        <w:rPr>
          <w:rFonts w:ascii="Times New Roman" w:hAnsi="Times New Roman" w:cs="Times New Roman"/>
          <w:b/>
          <w:position w:val="540"/>
          <w:lang w:val="it-IT"/>
        </w:rPr>
        <w:t xml:space="preserve">) </w:t>
      </w:r>
      <w:r w:rsidR="00E93BBD" w:rsidRPr="00936CE3">
        <w:rPr>
          <w:noProof/>
          <w:lang w:eastAsia="sv-SE"/>
        </w:rPr>
        <w:drawing>
          <wp:inline distT="0" distB="0" distL="0" distR="0" wp14:anchorId="16096BBF" wp14:editId="67BCC48C">
            <wp:extent cx="4806000" cy="3564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6000" cy="3564000"/>
                    </a:xfrm>
                    <a:prstGeom prst="rect">
                      <a:avLst/>
                    </a:prstGeom>
                    <a:noFill/>
                    <a:ln>
                      <a:noFill/>
                    </a:ln>
                  </pic:spPr>
                </pic:pic>
              </a:graphicData>
            </a:graphic>
          </wp:inline>
        </w:drawing>
      </w:r>
    </w:p>
    <w:p w14:paraId="4CD42E25" w14:textId="02FB18F6" w:rsidR="00E93BBD" w:rsidRPr="001015DB" w:rsidRDefault="00E93BBD" w:rsidP="00E93BBD">
      <w:pPr>
        <w:rPr>
          <w:rFonts w:ascii="Times New Roman" w:hAnsi="Times New Roman" w:cs="Times New Roman"/>
          <w:lang w:val="it-IT"/>
        </w:rPr>
      </w:pPr>
    </w:p>
    <w:p w14:paraId="75F94ED6" w14:textId="5E25BD86" w:rsidR="00967048" w:rsidRPr="001015DB" w:rsidRDefault="00676E39" w:rsidP="00E93BBD">
      <w:pPr>
        <w:rPr>
          <w:rFonts w:ascii="Times New Roman" w:hAnsi="Times New Roman" w:cs="Times New Roman"/>
          <w:b/>
          <w:lang w:val="it-IT"/>
        </w:rPr>
      </w:pPr>
      <w:r>
        <w:rPr>
          <w:rFonts w:ascii="Times New Roman" w:hAnsi="Times New Roman" w:cs="Times New Roman"/>
          <w:b/>
          <w:position w:val="540"/>
          <w:lang w:val="it-IT"/>
        </w:rPr>
        <w:lastRenderedPageBreak/>
        <w:t>h</w:t>
      </w:r>
      <w:r w:rsidRPr="00676E39">
        <w:rPr>
          <w:rFonts w:ascii="Times New Roman" w:hAnsi="Times New Roman" w:cs="Times New Roman"/>
          <w:b/>
          <w:position w:val="540"/>
          <w:lang w:val="it-IT"/>
        </w:rPr>
        <w:t xml:space="preserve">) </w:t>
      </w:r>
      <w:r w:rsidR="00967048" w:rsidRPr="00936CE3">
        <w:rPr>
          <w:noProof/>
          <w:lang w:eastAsia="sv-SE"/>
        </w:rPr>
        <w:drawing>
          <wp:inline distT="0" distB="0" distL="0" distR="0" wp14:anchorId="3DA772AF" wp14:editId="49BD320D">
            <wp:extent cx="4849200" cy="3578400"/>
            <wp:effectExtent l="0" t="0" r="889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9200" cy="3578400"/>
                    </a:xfrm>
                    <a:prstGeom prst="rect">
                      <a:avLst/>
                    </a:prstGeom>
                    <a:noFill/>
                    <a:ln>
                      <a:noFill/>
                    </a:ln>
                  </pic:spPr>
                </pic:pic>
              </a:graphicData>
            </a:graphic>
          </wp:inline>
        </w:drawing>
      </w:r>
    </w:p>
    <w:p w14:paraId="349B6581" w14:textId="29592EF9" w:rsidR="00967048" w:rsidRPr="001015DB" w:rsidRDefault="00967048" w:rsidP="00967048">
      <w:pPr>
        <w:rPr>
          <w:rFonts w:ascii="Times New Roman" w:hAnsi="Times New Roman" w:cs="Times New Roman"/>
          <w:lang w:val="it-IT"/>
        </w:rPr>
      </w:pPr>
    </w:p>
    <w:p w14:paraId="5D6BD881" w14:textId="6846EF5A" w:rsidR="00E93BBD" w:rsidRPr="001015DB" w:rsidRDefault="00676E39" w:rsidP="00967048">
      <w:pPr>
        <w:rPr>
          <w:rFonts w:ascii="Times New Roman" w:hAnsi="Times New Roman" w:cs="Times New Roman"/>
          <w:b/>
          <w:lang w:val="it-IT"/>
        </w:rPr>
      </w:pPr>
      <w:r>
        <w:rPr>
          <w:rFonts w:ascii="Times New Roman" w:hAnsi="Times New Roman" w:cs="Times New Roman"/>
          <w:b/>
          <w:position w:val="540"/>
          <w:lang w:val="it-IT"/>
        </w:rPr>
        <w:t>i</w:t>
      </w:r>
      <w:r w:rsidRPr="00676E39">
        <w:rPr>
          <w:rFonts w:ascii="Times New Roman" w:hAnsi="Times New Roman" w:cs="Times New Roman"/>
          <w:b/>
          <w:position w:val="540"/>
          <w:lang w:val="it-IT"/>
        </w:rPr>
        <w:t xml:space="preserve">) </w:t>
      </w:r>
      <w:r w:rsidR="00EF617A" w:rsidRPr="001D7E57">
        <w:rPr>
          <w:noProof/>
          <w:lang w:eastAsia="sv-SE"/>
        </w:rPr>
        <w:drawing>
          <wp:inline distT="0" distB="0" distL="0" distR="0" wp14:anchorId="135371AF" wp14:editId="229D40F6">
            <wp:extent cx="4824000" cy="356040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4000" cy="3560400"/>
                    </a:xfrm>
                    <a:prstGeom prst="rect">
                      <a:avLst/>
                    </a:prstGeom>
                    <a:noFill/>
                    <a:ln>
                      <a:noFill/>
                    </a:ln>
                  </pic:spPr>
                </pic:pic>
              </a:graphicData>
            </a:graphic>
          </wp:inline>
        </w:drawing>
      </w:r>
    </w:p>
    <w:p w14:paraId="74B05ECF" w14:textId="77777777" w:rsidR="00D04682" w:rsidRPr="001015DB" w:rsidRDefault="00D04682" w:rsidP="00967048">
      <w:pPr>
        <w:rPr>
          <w:rFonts w:ascii="Times New Roman" w:hAnsi="Times New Roman" w:cs="Times New Roman"/>
          <w:b/>
          <w:lang w:val="it-IT"/>
        </w:rPr>
      </w:pPr>
    </w:p>
    <w:p w14:paraId="5661134D" w14:textId="5D15AF14" w:rsidR="00EF617A" w:rsidRPr="001015DB" w:rsidRDefault="00CE24C2" w:rsidP="00967048">
      <w:pPr>
        <w:rPr>
          <w:rFonts w:ascii="Times New Roman" w:hAnsi="Times New Roman" w:cs="Times New Roman"/>
          <w:b/>
          <w:lang w:val="it-IT"/>
        </w:rPr>
      </w:pPr>
      <w:r>
        <w:rPr>
          <w:rFonts w:ascii="Times New Roman" w:hAnsi="Times New Roman" w:cs="Times New Roman"/>
          <w:b/>
          <w:position w:val="540"/>
          <w:lang w:val="it-IT"/>
        </w:rPr>
        <w:lastRenderedPageBreak/>
        <w:t>j</w:t>
      </w:r>
      <w:r w:rsidRPr="00676E39">
        <w:rPr>
          <w:rFonts w:ascii="Times New Roman" w:hAnsi="Times New Roman" w:cs="Times New Roman"/>
          <w:b/>
          <w:position w:val="540"/>
          <w:lang w:val="it-IT"/>
        </w:rPr>
        <w:t xml:space="preserve">) </w:t>
      </w:r>
      <w:r w:rsidR="00EF617A" w:rsidRPr="001D7E57">
        <w:rPr>
          <w:noProof/>
          <w:lang w:eastAsia="sv-SE"/>
        </w:rPr>
        <w:drawing>
          <wp:inline distT="0" distB="0" distL="0" distR="0" wp14:anchorId="7C0231DC" wp14:editId="5283FE09">
            <wp:extent cx="4762800" cy="3564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800" cy="3564000"/>
                    </a:xfrm>
                    <a:prstGeom prst="rect">
                      <a:avLst/>
                    </a:prstGeom>
                    <a:noFill/>
                    <a:ln>
                      <a:noFill/>
                    </a:ln>
                  </pic:spPr>
                </pic:pic>
              </a:graphicData>
            </a:graphic>
          </wp:inline>
        </w:drawing>
      </w:r>
    </w:p>
    <w:p w14:paraId="379EF5F7" w14:textId="77777777" w:rsidR="00D04682" w:rsidRPr="001015DB" w:rsidRDefault="00D04682" w:rsidP="00EF617A">
      <w:pPr>
        <w:rPr>
          <w:rFonts w:ascii="Times New Roman" w:hAnsi="Times New Roman" w:cs="Times New Roman"/>
          <w:lang w:val="it-IT"/>
        </w:rPr>
      </w:pPr>
    </w:p>
    <w:p w14:paraId="06E0899D" w14:textId="57AD6B00" w:rsidR="007A641C" w:rsidRPr="00DB02E6" w:rsidRDefault="00CE24C2" w:rsidP="00EF617A">
      <w:pPr>
        <w:rPr>
          <w:rFonts w:ascii="Times New Roman" w:hAnsi="Times New Roman" w:cs="Times New Roman"/>
          <w:b/>
          <w:lang w:val="en-GB"/>
        </w:rPr>
      </w:pPr>
      <w:r w:rsidRPr="006179BF">
        <w:rPr>
          <w:rFonts w:ascii="Times New Roman" w:hAnsi="Times New Roman" w:cs="Times New Roman"/>
          <w:b/>
          <w:position w:val="540"/>
          <w:lang w:val="en-GB"/>
        </w:rPr>
        <w:t xml:space="preserve">k) </w:t>
      </w:r>
      <w:r w:rsidR="00EF617A" w:rsidRPr="001D7E57">
        <w:rPr>
          <w:noProof/>
          <w:lang w:eastAsia="sv-SE"/>
        </w:rPr>
        <w:drawing>
          <wp:inline distT="0" distB="0" distL="0" distR="0" wp14:anchorId="7311C66E" wp14:editId="27EF28FB">
            <wp:extent cx="4838400" cy="3574800"/>
            <wp:effectExtent l="0" t="0" r="63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38400" cy="3574800"/>
                    </a:xfrm>
                    <a:prstGeom prst="rect">
                      <a:avLst/>
                    </a:prstGeom>
                    <a:noFill/>
                    <a:ln>
                      <a:noFill/>
                    </a:ln>
                  </pic:spPr>
                </pic:pic>
              </a:graphicData>
            </a:graphic>
          </wp:inline>
        </w:drawing>
      </w:r>
    </w:p>
    <w:p w14:paraId="47565B12" w14:textId="56F08CB1" w:rsidR="00EF617A" w:rsidRPr="00DB02E6" w:rsidRDefault="00EF617A" w:rsidP="007A641C">
      <w:pPr>
        <w:rPr>
          <w:rFonts w:ascii="Times New Roman" w:hAnsi="Times New Roman" w:cs="Times New Roman"/>
          <w:lang w:val="en-GB"/>
        </w:rPr>
      </w:pPr>
    </w:p>
    <w:p w14:paraId="65524342" w14:textId="53C0CA32" w:rsidR="00C758EF" w:rsidRDefault="00CE24C2" w:rsidP="007A641C">
      <w:pPr>
        <w:rPr>
          <w:rFonts w:ascii="Times New Roman" w:hAnsi="Times New Roman" w:cs="Times New Roman"/>
          <w:b/>
          <w:lang w:val="en-GB"/>
        </w:rPr>
      </w:pPr>
      <w:r w:rsidRPr="006179BF">
        <w:rPr>
          <w:rFonts w:ascii="Times New Roman" w:hAnsi="Times New Roman" w:cs="Times New Roman"/>
          <w:b/>
          <w:position w:val="540"/>
          <w:lang w:val="en-GB"/>
        </w:rPr>
        <w:lastRenderedPageBreak/>
        <w:t xml:space="preserve">l) </w:t>
      </w:r>
      <w:r w:rsidR="007A641C" w:rsidRPr="001D7E57">
        <w:rPr>
          <w:noProof/>
          <w:lang w:eastAsia="sv-SE"/>
        </w:rPr>
        <w:drawing>
          <wp:inline distT="0" distB="0" distL="0" distR="0" wp14:anchorId="598CE2B7" wp14:editId="2955A08E">
            <wp:extent cx="4730400" cy="3585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0400" cy="3585600"/>
                    </a:xfrm>
                    <a:prstGeom prst="rect">
                      <a:avLst/>
                    </a:prstGeom>
                    <a:noFill/>
                    <a:ln>
                      <a:noFill/>
                    </a:ln>
                  </pic:spPr>
                </pic:pic>
              </a:graphicData>
            </a:graphic>
          </wp:inline>
        </w:drawing>
      </w:r>
    </w:p>
    <w:p w14:paraId="08E3C1F3" w14:textId="6AC3D874" w:rsidR="00D04682" w:rsidRDefault="00D04682">
      <w:pPr>
        <w:rPr>
          <w:rFonts w:ascii="Times New Roman" w:hAnsi="Times New Roman" w:cs="Times New Roman"/>
          <w:lang w:val="en-GB"/>
        </w:rPr>
      </w:pPr>
      <w:r>
        <w:rPr>
          <w:rFonts w:ascii="Times New Roman" w:hAnsi="Times New Roman" w:cs="Times New Roman"/>
          <w:lang w:val="en-GB"/>
        </w:rPr>
        <w:br w:type="page"/>
      </w:r>
    </w:p>
    <w:p w14:paraId="2AF89A17" w14:textId="650394D1" w:rsidR="00C758EF" w:rsidRDefault="00CA1DE7" w:rsidP="00C758EF">
      <w:pPr>
        <w:jc w:val="both"/>
        <w:rPr>
          <w:rFonts w:ascii="Times New Roman" w:hAnsi="Times New Roman" w:cs="Times New Roman"/>
          <w:lang w:val="en-GB"/>
        </w:rPr>
      </w:pPr>
      <w:r>
        <w:rPr>
          <w:rFonts w:ascii="Times New Roman" w:hAnsi="Times New Roman" w:cs="Times New Roman"/>
          <w:b/>
          <w:lang w:val="en-GB"/>
        </w:rPr>
        <w:lastRenderedPageBreak/>
        <w:t xml:space="preserve">Supplementary </w:t>
      </w:r>
      <w:r w:rsidR="0031454E">
        <w:rPr>
          <w:rFonts w:ascii="Times New Roman" w:hAnsi="Times New Roman" w:cs="Times New Roman"/>
          <w:b/>
          <w:lang w:val="en-GB"/>
        </w:rPr>
        <w:t>F</w:t>
      </w:r>
      <w:r w:rsidR="00A867E6">
        <w:rPr>
          <w:rFonts w:ascii="Times New Roman" w:hAnsi="Times New Roman" w:cs="Times New Roman"/>
          <w:b/>
          <w:lang w:val="en-GB"/>
        </w:rPr>
        <w:t>ig</w:t>
      </w:r>
      <w:r>
        <w:rPr>
          <w:rFonts w:ascii="Times New Roman" w:hAnsi="Times New Roman" w:cs="Times New Roman"/>
          <w:b/>
          <w:lang w:val="en-GB"/>
        </w:rPr>
        <w:t>ure</w:t>
      </w:r>
      <w:r w:rsidR="00A867E6">
        <w:rPr>
          <w:rFonts w:ascii="Times New Roman" w:hAnsi="Times New Roman" w:cs="Times New Roman"/>
          <w:b/>
          <w:lang w:val="en-GB"/>
        </w:rPr>
        <w:t xml:space="preserve"> </w:t>
      </w:r>
      <w:r w:rsidR="00C41578">
        <w:rPr>
          <w:rFonts w:ascii="Times New Roman" w:hAnsi="Times New Roman" w:cs="Times New Roman"/>
          <w:b/>
          <w:lang w:val="en-GB"/>
        </w:rPr>
        <w:t>8</w:t>
      </w:r>
      <w:r w:rsidR="00C758EF">
        <w:rPr>
          <w:rFonts w:ascii="Times New Roman" w:hAnsi="Times New Roman" w:cs="Times New Roman"/>
          <w:lang w:val="en-GB"/>
        </w:rPr>
        <w:t xml:space="preserve">. </w:t>
      </w:r>
      <w:r w:rsidR="00C758EF" w:rsidRPr="002F0FFE">
        <w:rPr>
          <w:rFonts w:ascii="Times New Roman" w:hAnsi="Times New Roman" w:cs="Times New Roman"/>
          <w:lang w:val="en-GB"/>
        </w:rPr>
        <w:t>Scatter-plot of quantified tryptic phospho</w:t>
      </w:r>
      <w:r w:rsidRPr="002F0FFE">
        <w:rPr>
          <w:rFonts w:ascii="Times New Roman" w:hAnsi="Times New Roman" w:cs="Times New Roman"/>
          <w:lang w:val="en-GB"/>
        </w:rPr>
        <w:t>-</w:t>
      </w:r>
      <w:r w:rsidR="00C758EF" w:rsidRPr="002F0FFE">
        <w:rPr>
          <w:rFonts w:ascii="Times New Roman" w:hAnsi="Times New Roman" w:cs="Times New Roman"/>
          <w:lang w:val="en-GB"/>
        </w:rPr>
        <w:t>peptides.</w:t>
      </w:r>
      <w:r w:rsidR="00C758EF">
        <w:rPr>
          <w:rFonts w:ascii="Times New Roman" w:hAnsi="Times New Roman" w:cs="Times New Roman"/>
          <w:lang w:val="en-GB"/>
        </w:rPr>
        <w:t xml:space="preserve"> Data is grouped according to fraction-antibody combination. TBS fractions are indicated blue and SI fractions pink. Top: box/scatter plots with medians, inter-quartile intervals and min/max intervals indicated. Middle: significances according to one-way </w:t>
      </w:r>
      <w:r w:rsidR="00C758EF" w:rsidRPr="00082446">
        <w:rPr>
          <w:rFonts w:ascii="Times New Roman" w:hAnsi="Times New Roman" w:cs="Times New Roman"/>
          <w:lang w:val="en-GB"/>
        </w:rPr>
        <w:t>ANOVA</w:t>
      </w:r>
      <w:r w:rsidR="00C758EF">
        <w:rPr>
          <w:rFonts w:ascii="Times New Roman" w:hAnsi="Times New Roman" w:cs="Times New Roman"/>
          <w:lang w:val="en-GB"/>
        </w:rPr>
        <w:t xml:space="preserve"> not assuming </w:t>
      </w:r>
      <w:r w:rsidR="00C758EF" w:rsidRPr="00D614A7">
        <w:rPr>
          <w:rFonts w:ascii="Times New Roman" w:hAnsi="Times New Roman" w:cs="Times New Roman"/>
          <w:lang w:val="en-GB"/>
        </w:rPr>
        <w:t>homoscedasticity</w:t>
      </w:r>
      <w:r w:rsidR="00C758EF">
        <w:rPr>
          <w:rFonts w:ascii="Times New Roman" w:hAnsi="Times New Roman" w:cs="Times New Roman"/>
          <w:lang w:val="en-GB"/>
        </w:rPr>
        <w:t xml:space="preserve"> (</w:t>
      </w:r>
      <w:r w:rsidR="00C758EF" w:rsidRPr="00082446">
        <w:rPr>
          <w:rFonts w:ascii="Times New Roman" w:hAnsi="Times New Roman" w:cs="Times New Roman"/>
          <w:lang w:val="en-GB"/>
        </w:rPr>
        <w:t>Brown-Forsythe</w:t>
      </w:r>
      <w:r w:rsidR="00C758EF">
        <w:rPr>
          <w:rFonts w:ascii="Times New Roman" w:hAnsi="Times New Roman" w:cs="Times New Roman"/>
          <w:lang w:val="en-GB"/>
        </w:rPr>
        <w:t>/Welch) followed by unpaired t-test with Welch’s correction. Calculations are only performed within each fraction-antibody combination; ns not significant (p≥0.05), * p&lt;0.05, ** p&lt;0.01, *** p&lt;0.001, **** p&lt;0.0001. Bottom: fold changes of the mean values compared with the controls in each fraction-antibody combination. For some phospho</w:t>
      </w:r>
      <w:r w:rsidR="00286E20">
        <w:rPr>
          <w:rFonts w:ascii="Times New Roman" w:hAnsi="Times New Roman" w:cs="Times New Roman"/>
          <w:lang w:val="en-GB"/>
        </w:rPr>
        <w:t>-</w:t>
      </w:r>
      <w:r w:rsidR="00C758EF">
        <w:rPr>
          <w:rFonts w:ascii="Times New Roman" w:hAnsi="Times New Roman" w:cs="Times New Roman"/>
          <w:lang w:val="en-GB"/>
        </w:rPr>
        <w:t>peptides the signals were below detection limit for all samples in several groups, making it impossible to perform an adequate statistical evaluation (all these peptides were the ones for which no labelled standard was added).</w:t>
      </w:r>
    </w:p>
    <w:p w14:paraId="4E121A6F" w14:textId="26515ECB" w:rsidR="00D64D76" w:rsidRPr="002F0FFE" w:rsidRDefault="00CE24C2" w:rsidP="00C758EF">
      <w:pPr>
        <w:rPr>
          <w:rFonts w:ascii="Times New Roman" w:hAnsi="Times New Roman" w:cs="Times New Roman"/>
          <w:b/>
          <w:bCs/>
          <w:lang w:val="it-IT"/>
        </w:rPr>
      </w:pPr>
      <w:r w:rsidRPr="00CE24C2">
        <w:rPr>
          <w:rFonts w:ascii="Times New Roman" w:hAnsi="Times New Roman" w:cs="Times New Roman"/>
          <w:b/>
          <w:position w:val="420"/>
          <w:lang w:val="it-IT"/>
        </w:rPr>
        <w:t xml:space="preserve">a) </w:t>
      </w:r>
      <w:r w:rsidR="0032468F" w:rsidRPr="0032468F">
        <w:rPr>
          <w:noProof/>
          <w:lang w:eastAsia="sv-SE"/>
        </w:rPr>
        <w:drawing>
          <wp:inline distT="0" distB="0" distL="0" distR="0" wp14:anchorId="509FF702" wp14:editId="27999A79">
            <wp:extent cx="4269600" cy="278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69600" cy="2786400"/>
                    </a:xfrm>
                    <a:prstGeom prst="rect">
                      <a:avLst/>
                    </a:prstGeom>
                    <a:noFill/>
                    <a:ln>
                      <a:noFill/>
                    </a:ln>
                  </pic:spPr>
                </pic:pic>
              </a:graphicData>
            </a:graphic>
          </wp:inline>
        </w:drawing>
      </w:r>
    </w:p>
    <w:p w14:paraId="1E89E3E5" w14:textId="7C7E6D98" w:rsidR="00C758EF" w:rsidRPr="002F0FFE" w:rsidRDefault="00C758EF" w:rsidP="00C758EF">
      <w:pPr>
        <w:rPr>
          <w:rFonts w:ascii="Times New Roman" w:hAnsi="Times New Roman" w:cs="Times New Roman"/>
          <w:b/>
          <w:bCs/>
          <w:lang w:val="it-IT"/>
        </w:rPr>
      </w:pPr>
    </w:p>
    <w:p w14:paraId="312FCDCE" w14:textId="0D621FA1" w:rsidR="002B354A" w:rsidRPr="001015DB" w:rsidRDefault="00CE24C2" w:rsidP="00C758EF">
      <w:pPr>
        <w:rPr>
          <w:rFonts w:ascii="Times New Roman" w:hAnsi="Times New Roman" w:cs="Times New Roman"/>
          <w:b/>
          <w:lang w:val="it-IT"/>
        </w:rPr>
      </w:pPr>
      <w:r>
        <w:rPr>
          <w:rFonts w:ascii="Times New Roman" w:hAnsi="Times New Roman" w:cs="Times New Roman"/>
          <w:b/>
          <w:position w:val="540"/>
          <w:lang w:val="it-IT"/>
        </w:rPr>
        <w:t>b</w:t>
      </w:r>
      <w:r w:rsidRPr="00676E39">
        <w:rPr>
          <w:rFonts w:ascii="Times New Roman" w:hAnsi="Times New Roman" w:cs="Times New Roman"/>
          <w:b/>
          <w:position w:val="540"/>
          <w:lang w:val="it-IT"/>
        </w:rPr>
        <w:t xml:space="preserve">) </w:t>
      </w:r>
      <w:r w:rsidR="00D64D76" w:rsidRPr="00815455">
        <w:rPr>
          <w:noProof/>
          <w:lang w:eastAsia="sv-SE"/>
        </w:rPr>
        <w:drawing>
          <wp:inline distT="0" distB="0" distL="0" distR="0" wp14:anchorId="06B89F21" wp14:editId="28EF73A7">
            <wp:extent cx="4698000" cy="35892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98000" cy="3589200"/>
                    </a:xfrm>
                    <a:prstGeom prst="rect">
                      <a:avLst/>
                    </a:prstGeom>
                    <a:noFill/>
                    <a:ln>
                      <a:noFill/>
                    </a:ln>
                  </pic:spPr>
                </pic:pic>
              </a:graphicData>
            </a:graphic>
          </wp:inline>
        </w:drawing>
      </w:r>
    </w:p>
    <w:p w14:paraId="3E27E941" w14:textId="3904776F" w:rsidR="007827EC" w:rsidRPr="00C61CE7" w:rsidRDefault="00CE24C2" w:rsidP="002B354A">
      <w:pPr>
        <w:rPr>
          <w:rFonts w:ascii="Times New Roman" w:hAnsi="Times New Roman" w:cs="Times New Roman"/>
          <w:b/>
          <w:bCs/>
          <w:lang w:val="it-IT"/>
        </w:rPr>
      </w:pPr>
      <w:r>
        <w:rPr>
          <w:rFonts w:ascii="Times New Roman" w:hAnsi="Times New Roman" w:cs="Times New Roman"/>
          <w:b/>
          <w:position w:val="540"/>
          <w:lang w:val="it-IT"/>
        </w:rPr>
        <w:lastRenderedPageBreak/>
        <w:t>c</w:t>
      </w:r>
      <w:r w:rsidRPr="00676E39">
        <w:rPr>
          <w:rFonts w:ascii="Times New Roman" w:hAnsi="Times New Roman" w:cs="Times New Roman"/>
          <w:b/>
          <w:position w:val="540"/>
          <w:lang w:val="it-IT"/>
        </w:rPr>
        <w:t xml:space="preserve">) </w:t>
      </w:r>
      <w:r w:rsidR="00772B59" w:rsidRPr="00772B59">
        <w:rPr>
          <w:noProof/>
          <w:lang w:eastAsia="sv-SE"/>
        </w:rPr>
        <w:drawing>
          <wp:inline distT="0" distB="0" distL="0" distR="0" wp14:anchorId="37B38BFB" wp14:editId="3B557DFC">
            <wp:extent cx="4572000" cy="355680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556800"/>
                    </a:xfrm>
                    <a:prstGeom prst="rect">
                      <a:avLst/>
                    </a:prstGeom>
                    <a:noFill/>
                    <a:ln>
                      <a:noFill/>
                    </a:ln>
                  </pic:spPr>
                </pic:pic>
              </a:graphicData>
            </a:graphic>
          </wp:inline>
        </w:drawing>
      </w:r>
    </w:p>
    <w:p w14:paraId="3A0B7E04" w14:textId="0961D239" w:rsidR="007827EC" w:rsidRPr="00C61CE7" w:rsidRDefault="007827EC" w:rsidP="002B354A">
      <w:pPr>
        <w:rPr>
          <w:rFonts w:ascii="Times New Roman" w:hAnsi="Times New Roman" w:cs="Times New Roman"/>
          <w:lang w:val="it-IT"/>
        </w:rPr>
      </w:pPr>
    </w:p>
    <w:p w14:paraId="7F18C3EA" w14:textId="048B3F07" w:rsidR="007827EC" w:rsidRPr="00C61CE7" w:rsidRDefault="00CE24C2" w:rsidP="002B354A">
      <w:pPr>
        <w:rPr>
          <w:rFonts w:ascii="Times New Roman" w:hAnsi="Times New Roman" w:cs="Times New Roman"/>
          <w:b/>
          <w:bCs/>
          <w:lang w:val="it-IT"/>
        </w:rPr>
      </w:pPr>
      <w:r>
        <w:rPr>
          <w:rFonts w:ascii="Times New Roman" w:hAnsi="Times New Roman" w:cs="Times New Roman"/>
          <w:b/>
          <w:position w:val="540"/>
          <w:lang w:val="it-IT"/>
        </w:rPr>
        <w:t>d</w:t>
      </w:r>
      <w:r w:rsidRPr="00676E39">
        <w:rPr>
          <w:rFonts w:ascii="Times New Roman" w:hAnsi="Times New Roman" w:cs="Times New Roman"/>
          <w:b/>
          <w:position w:val="540"/>
          <w:lang w:val="it-IT"/>
        </w:rPr>
        <w:t xml:space="preserve">) </w:t>
      </w:r>
      <w:r w:rsidR="007827EC" w:rsidRPr="00B51AF4">
        <w:rPr>
          <w:noProof/>
          <w:lang w:eastAsia="sv-SE"/>
        </w:rPr>
        <w:drawing>
          <wp:inline distT="0" distB="0" distL="0" distR="0" wp14:anchorId="0B6972D2" wp14:editId="48356495">
            <wp:extent cx="4608000" cy="358560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8000" cy="3585600"/>
                    </a:xfrm>
                    <a:prstGeom prst="rect">
                      <a:avLst/>
                    </a:prstGeom>
                    <a:noFill/>
                    <a:ln>
                      <a:noFill/>
                    </a:ln>
                  </pic:spPr>
                </pic:pic>
              </a:graphicData>
            </a:graphic>
          </wp:inline>
        </w:drawing>
      </w:r>
    </w:p>
    <w:p w14:paraId="4A68D96F" w14:textId="336A488C" w:rsidR="007827EC" w:rsidRPr="00C61CE7" w:rsidRDefault="007827EC" w:rsidP="002B354A">
      <w:pPr>
        <w:rPr>
          <w:rFonts w:ascii="Times New Roman" w:hAnsi="Times New Roman" w:cs="Times New Roman"/>
          <w:lang w:val="it-IT"/>
        </w:rPr>
      </w:pPr>
    </w:p>
    <w:p w14:paraId="29E0D71E" w14:textId="67944539" w:rsidR="00521947" w:rsidRPr="00C61CE7" w:rsidRDefault="00CE24C2" w:rsidP="002B354A">
      <w:pPr>
        <w:rPr>
          <w:rFonts w:ascii="Times New Roman" w:hAnsi="Times New Roman" w:cs="Times New Roman"/>
          <w:lang w:val="it-IT"/>
        </w:rPr>
      </w:pPr>
      <w:r>
        <w:rPr>
          <w:rFonts w:ascii="Times New Roman" w:hAnsi="Times New Roman" w:cs="Times New Roman"/>
          <w:b/>
          <w:position w:val="540"/>
          <w:lang w:val="it-IT"/>
        </w:rPr>
        <w:lastRenderedPageBreak/>
        <w:t>e</w:t>
      </w:r>
      <w:r w:rsidRPr="00676E39">
        <w:rPr>
          <w:rFonts w:ascii="Times New Roman" w:hAnsi="Times New Roman" w:cs="Times New Roman"/>
          <w:b/>
          <w:position w:val="540"/>
          <w:lang w:val="it-IT"/>
        </w:rPr>
        <w:t xml:space="preserve">) </w:t>
      </w:r>
      <w:r w:rsidR="002B354A" w:rsidRPr="002B354A">
        <w:rPr>
          <w:b/>
          <w:noProof/>
          <w:lang w:eastAsia="sv-SE"/>
        </w:rPr>
        <w:drawing>
          <wp:inline distT="0" distB="0" distL="0" distR="0" wp14:anchorId="69FBFCF9" wp14:editId="6D91B144">
            <wp:extent cx="4669200" cy="3589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9200" cy="3589200"/>
                    </a:xfrm>
                    <a:prstGeom prst="rect">
                      <a:avLst/>
                    </a:prstGeom>
                    <a:noFill/>
                    <a:ln>
                      <a:noFill/>
                    </a:ln>
                  </pic:spPr>
                </pic:pic>
              </a:graphicData>
            </a:graphic>
          </wp:inline>
        </w:drawing>
      </w:r>
    </w:p>
    <w:p w14:paraId="6C0D0FA6" w14:textId="77777777" w:rsidR="007827EC" w:rsidRPr="00C61CE7" w:rsidRDefault="007827EC" w:rsidP="00521947">
      <w:pPr>
        <w:rPr>
          <w:rFonts w:ascii="Times New Roman" w:hAnsi="Times New Roman" w:cs="Times New Roman"/>
          <w:lang w:val="it-IT"/>
        </w:rPr>
      </w:pPr>
    </w:p>
    <w:p w14:paraId="5CCE5AA8" w14:textId="76704887" w:rsidR="00521947" w:rsidRPr="00C61CE7" w:rsidRDefault="00CE24C2" w:rsidP="00521947">
      <w:pPr>
        <w:rPr>
          <w:rFonts w:ascii="Times New Roman" w:hAnsi="Times New Roman" w:cs="Times New Roman"/>
          <w:b/>
          <w:lang w:val="it-IT"/>
        </w:rPr>
      </w:pPr>
      <w:r>
        <w:rPr>
          <w:rFonts w:ascii="Times New Roman" w:hAnsi="Times New Roman" w:cs="Times New Roman"/>
          <w:b/>
          <w:position w:val="540"/>
          <w:lang w:val="it-IT"/>
        </w:rPr>
        <w:t>f</w:t>
      </w:r>
      <w:r w:rsidRPr="00676E39">
        <w:rPr>
          <w:rFonts w:ascii="Times New Roman" w:hAnsi="Times New Roman" w:cs="Times New Roman"/>
          <w:b/>
          <w:position w:val="540"/>
          <w:lang w:val="it-IT"/>
        </w:rPr>
        <w:t xml:space="preserve">) </w:t>
      </w:r>
      <w:r w:rsidR="00521947" w:rsidRPr="00521947">
        <w:rPr>
          <w:b/>
          <w:noProof/>
          <w:lang w:eastAsia="sv-SE"/>
        </w:rPr>
        <w:drawing>
          <wp:inline distT="0" distB="0" distL="0" distR="0" wp14:anchorId="1DF5CB8D" wp14:editId="1B181258">
            <wp:extent cx="4640400" cy="356760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0400" cy="3567600"/>
                    </a:xfrm>
                    <a:prstGeom prst="rect">
                      <a:avLst/>
                    </a:prstGeom>
                    <a:noFill/>
                    <a:ln>
                      <a:noFill/>
                    </a:ln>
                  </pic:spPr>
                </pic:pic>
              </a:graphicData>
            </a:graphic>
          </wp:inline>
        </w:drawing>
      </w:r>
    </w:p>
    <w:p w14:paraId="46AE37D8" w14:textId="24A1460B" w:rsidR="00521947" w:rsidRPr="00C61CE7" w:rsidRDefault="00521947" w:rsidP="00521947">
      <w:pPr>
        <w:rPr>
          <w:rFonts w:ascii="Times New Roman" w:hAnsi="Times New Roman" w:cs="Times New Roman"/>
          <w:lang w:val="it-IT"/>
        </w:rPr>
      </w:pPr>
    </w:p>
    <w:p w14:paraId="5A08CF0A" w14:textId="2F79D8DC" w:rsidR="00521947" w:rsidRPr="00C61CE7" w:rsidRDefault="00CE24C2" w:rsidP="00521947">
      <w:pPr>
        <w:rPr>
          <w:rFonts w:ascii="Times New Roman" w:hAnsi="Times New Roman" w:cs="Times New Roman"/>
          <w:b/>
          <w:lang w:val="it-IT"/>
        </w:rPr>
      </w:pPr>
      <w:r>
        <w:rPr>
          <w:rFonts w:ascii="Times New Roman" w:hAnsi="Times New Roman" w:cs="Times New Roman"/>
          <w:b/>
          <w:position w:val="540"/>
          <w:lang w:val="it-IT"/>
        </w:rPr>
        <w:lastRenderedPageBreak/>
        <w:t>g</w:t>
      </w:r>
      <w:r w:rsidRPr="00676E39">
        <w:rPr>
          <w:rFonts w:ascii="Times New Roman" w:hAnsi="Times New Roman" w:cs="Times New Roman"/>
          <w:b/>
          <w:position w:val="540"/>
          <w:lang w:val="it-IT"/>
        </w:rPr>
        <w:t xml:space="preserve">) </w:t>
      </w:r>
      <w:r w:rsidR="00337523" w:rsidRPr="00337523">
        <w:rPr>
          <w:noProof/>
          <w:lang w:eastAsia="sv-SE"/>
        </w:rPr>
        <w:drawing>
          <wp:inline distT="0" distB="0" distL="0" distR="0" wp14:anchorId="552ED482" wp14:editId="6CCA1ED4">
            <wp:extent cx="4701600" cy="35676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1600" cy="3567600"/>
                    </a:xfrm>
                    <a:prstGeom prst="rect">
                      <a:avLst/>
                    </a:prstGeom>
                    <a:noFill/>
                    <a:ln>
                      <a:noFill/>
                    </a:ln>
                  </pic:spPr>
                </pic:pic>
              </a:graphicData>
            </a:graphic>
          </wp:inline>
        </w:drawing>
      </w:r>
    </w:p>
    <w:p w14:paraId="50F26C7A" w14:textId="77777777" w:rsidR="00D64D76" w:rsidRPr="00C61CE7" w:rsidRDefault="00D64D76" w:rsidP="00521947">
      <w:pPr>
        <w:rPr>
          <w:rFonts w:ascii="Times New Roman" w:hAnsi="Times New Roman" w:cs="Times New Roman"/>
          <w:lang w:val="it-IT"/>
        </w:rPr>
      </w:pPr>
    </w:p>
    <w:p w14:paraId="5C25FADE" w14:textId="0DB894B9" w:rsidR="00521947" w:rsidRPr="00C61CE7" w:rsidRDefault="00CE24C2" w:rsidP="00521947">
      <w:pPr>
        <w:rPr>
          <w:rFonts w:ascii="Times New Roman" w:hAnsi="Times New Roman" w:cs="Times New Roman"/>
          <w:b/>
          <w:lang w:val="it-IT"/>
        </w:rPr>
      </w:pPr>
      <w:r>
        <w:rPr>
          <w:rFonts w:ascii="Times New Roman" w:hAnsi="Times New Roman" w:cs="Times New Roman"/>
          <w:b/>
          <w:position w:val="540"/>
          <w:lang w:val="it-IT"/>
        </w:rPr>
        <w:t>h</w:t>
      </w:r>
      <w:r w:rsidRPr="00676E39">
        <w:rPr>
          <w:rFonts w:ascii="Times New Roman" w:hAnsi="Times New Roman" w:cs="Times New Roman"/>
          <w:b/>
          <w:position w:val="540"/>
          <w:lang w:val="it-IT"/>
        </w:rPr>
        <w:t xml:space="preserve">) </w:t>
      </w:r>
      <w:r w:rsidR="00521947" w:rsidRPr="00A7565E">
        <w:rPr>
          <w:b/>
          <w:noProof/>
          <w:lang w:eastAsia="sv-SE"/>
        </w:rPr>
        <w:drawing>
          <wp:inline distT="0" distB="0" distL="0" distR="0" wp14:anchorId="38CFA3A3" wp14:editId="31C66E2F">
            <wp:extent cx="4669200" cy="3589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9200" cy="3589200"/>
                    </a:xfrm>
                    <a:prstGeom prst="rect">
                      <a:avLst/>
                    </a:prstGeom>
                    <a:noFill/>
                    <a:ln>
                      <a:noFill/>
                    </a:ln>
                  </pic:spPr>
                </pic:pic>
              </a:graphicData>
            </a:graphic>
          </wp:inline>
        </w:drawing>
      </w:r>
    </w:p>
    <w:p w14:paraId="0BD1A33D" w14:textId="28E00205" w:rsidR="00521947" w:rsidRPr="00C61CE7" w:rsidRDefault="00521947" w:rsidP="00521947">
      <w:pPr>
        <w:rPr>
          <w:rFonts w:ascii="Times New Roman" w:hAnsi="Times New Roman" w:cs="Times New Roman"/>
          <w:lang w:val="it-IT"/>
        </w:rPr>
      </w:pPr>
    </w:p>
    <w:p w14:paraId="3F5E7EB7" w14:textId="18323CCF" w:rsidR="00047F9A" w:rsidRPr="00C61CE7" w:rsidRDefault="00CE24C2" w:rsidP="00521947">
      <w:pPr>
        <w:rPr>
          <w:rFonts w:ascii="Times New Roman" w:hAnsi="Times New Roman" w:cs="Times New Roman"/>
          <w:b/>
          <w:lang w:val="it-IT"/>
        </w:rPr>
      </w:pPr>
      <w:r>
        <w:rPr>
          <w:rFonts w:ascii="Times New Roman" w:hAnsi="Times New Roman" w:cs="Times New Roman"/>
          <w:b/>
          <w:position w:val="540"/>
          <w:lang w:val="it-IT"/>
        </w:rPr>
        <w:lastRenderedPageBreak/>
        <w:t>i</w:t>
      </w:r>
      <w:r w:rsidRPr="00676E39">
        <w:rPr>
          <w:rFonts w:ascii="Times New Roman" w:hAnsi="Times New Roman" w:cs="Times New Roman"/>
          <w:b/>
          <w:position w:val="540"/>
          <w:lang w:val="it-IT"/>
        </w:rPr>
        <w:t xml:space="preserve">) </w:t>
      </w:r>
      <w:r w:rsidR="00047F9A" w:rsidRPr="00047F9A">
        <w:rPr>
          <w:b/>
          <w:noProof/>
          <w:lang w:eastAsia="sv-SE"/>
        </w:rPr>
        <w:drawing>
          <wp:inline distT="0" distB="0" distL="0" distR="0" wp14:anchorId="2866D0BE" wp14:editId="65DE7A85">
            <wp:extent cx="4669200" cy="3556800"/>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9200" cy="3556800"/>
                    </a:xfrm>
                    <a:prstGeom prst="rect">
                      <a:avLst/>
                    </a:prstGeom>
                    <a:noFill/>
                    <a:ln>
                      <a:noFill/>
                    </a:ln>
                  </pic:spPr>
                </pic:pic>
              </a:graphicData>
            </a:graphic>
          </wp:inline>
        </w:drawing>
      </w:r>
    </w:p>
    <w:p w14:paraId="5A414AA5" w14:textId="5309D025" w:rsidR="00047F9A" w:rsidRPr="00C61CE7" w:rsidRDefault="00047F9A" w:rsidP="00047F9A">
      <w:pPr>
        <w:rPr>
          <w:rFonts w:ascii="Times New Roman" w:hAnsi="Times New Roman" w:cs="Times New Roman"/>
          <w:lang w:val="it-IT"/>
        </w:rPr>
      </w:pPr>
    </w:p>
    <w:p w14:paraId="54C73176" w14:textId="6A2957C9" w:rsidR="00047F9A" w:rsidRPr="00C61CE7" w:rsidRDefault="00CE24C2" w:rsidP="00047F9A">
      <w:pPr>
        <w:rPr>
          <w:rFonts w:ascii="Times New Roman" w:hAnsi="Times New Roman" w:cs="Times New Roman"/>
          <w:b/>
          <w:lang w:val="it-IT"/>
        </w:rPr>
      </w:pPr>
      <w:r>
        <w:rPr>
          <w:rFonts w:ascii="Times New Roman" w:hAnsi="Times New Roman" w:cs="Times New Roman"/>
          <w:b/>
          <w:position w:val="540"/>
          <w:lang w:val="it-IT"/>
        </w:rPr>
        <w:t>j</w:t>
      </w:r>
      <w:r w:rsidRPr="00676E39">
        <w:rPr>
          <w:rFonts w:ascii="Times New Roman" w:hAnsi="Times New Roman" w:cs="Times New Roman"/>
          <w:b/>
          <w:position w:val="540"/>
          <w:lang w:val="it-IT"/>
        </w:rPr>
        <w:t xml:space="preserve">) </w:t>
      </w:r>
      <w:r w:rsidR="00772B59" w:rsidRPr="00772B59">
        <w:rPr>
          <w:noProof/>
          <w:lang w:eastAsia="sv-SE"/>
        </w:rPr>
        <w:drawing>
          <wp:inline distT="0" distB="0" distL="0" distR="0" wp14:anchorId="0336BB4A" wp14:editId="311DB957">
            <wp:extent cx="4698000" cy="35892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8000" cy="3589200"/>
                    </a:xfrm>
                    <a:prstGeom prst="rect">
                      <a:avLst/>
                    </a:prstGeom>
                    <a:noFill/>
                    <a:ln>
                      <a:noFill/>
                    </a:ln>
                  </pic:spPr>
                </pic:pic>
              </a:graphicData>
            </a:graphic>
          </wp:inline>
        </w:drawing>
      </w:r>
    </w:p>
    <w:p w14:paraId="488EF496" w14:textId="77777777" w:rsidR="002A1D99" w:rsidRPr="00C61CE7" w:rsidRDefault="002A1D99" w:rsidP="002A1D99">
      <w:pPr>
        <w:rPr>
          <w:rFonts w:ascii="Times New Roman" w:hAnsi="Times New Roman" w:cs="Times New Roman"/>
          <w:lang w:val="it-IT"/>
        </w:rPr>
      </w:pPr>
    </w:p>
    <w:p w14:paraId="1D2E6558" w14:textId="4F5B8E5F" w:rsidR="002C1E37" w:rsidRPr="002F0FFE" w:rsidRDefault="00CE24C2" w:rsidP="002A1D99">
      <w:pPr>
        <w:rPr>
          <w:rFonts w:ascii="Times New Roman" w:hAnsi="Times New Roman" w:cs="Times New Roman"/>
          <w:b/>
          <w:lang w:val="en-GB"/>
        </w:rPr>
      </w:pPr>
      <w:r w:rsidRPr="006179BF">
        <w:rPr>
          <w:rFonts w:ascii="Times New Roman" w:hAnsi="Times New Roman" w:cs="Times New Roman"/>
          <w:b/>
          <w:position w:val="540"/>
          <w:lang w:val="en-GB"/>
        </w:rPr>
        <w:lastRenderedPageBreak/>
        <w:t xml:space="preserve">k) </w:t>
      </w:r>
      <w:r w:rsidR="00772B59" w:rsidRPr="00772B59">
        <w:rPr>
          <w:noProof/>
          <w:lang w:eastAsia="sv-SE"/>
        </w:rPr>
        <w:drawing>
          <wp:inline distT="0" distB="0" distL="0" distR="0" wp14:anchorId="1AA6B6E4" wp14:editId="4FA27BBC">
            <wp:extent cx="4705200" cy="35892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05200" cy="3589200"/>
                    </a:xfrm>
                    <a:prstGeom prst="rect">
                      <a:avLst/>
                    </a:prstGeom>
                    <a:noFill/>
                    <a:ln>
                      <a:noFill/>
                    </a:ln>
                  </pic:spPr>
                </pic:pic>
              </a:graphicData>
            </a:graphic>
          </wp:inline>
        </w:drawing>
      </w:r>
    </w:p>
    <w:p w14:paraId="3433F4A6" w14:textId="4A24A175" w:rsidR="002C1E37" w:rsidRPr="002F0FFE" w:rsidRDefault="002C1E37" w:rsidP="002C1E37">
      <w:pPr>
        <w:rPr>
          <w:rFonts w:ascii="Times New Roman" w:hAnsi="Times New Roman" w:cs="Times New Roman"/>
          <w:lang w:val="en-GB"/>
        </w:rPr>
      </w:pPr>
    </w:p>
    <w:p w14:paraId="40DB3C18" w14:textId="55252C18" w:rsidR="002C1E37" w:rsidRPr="00D05272" w:rsidRDefault="00CE24C2" w:rsidP="002C1E37">
      <w:pPr>
        <w:rPr>
          <w:rFonts w:ascii="Times New Roman" w:hAnsi="Times New Roman" w:cs="Times New Roman"/>
          <w:b/>
          <w:lang w:val="en-GB"/>
        </w:rPr>
      </w:pPr>
      <w:r w:rsidRPr="006179BF">
        <w:rPr>
          <w:rFonts w:ascii="Times New Roman" w:hAnsi="Times New Roman" w:cs="Times New Roman"/>
          <w:b/>
          <w:position w:val="540"/>
          <w:lang w:val="en-GB"/>
        </w:rPr>
        <w:t xml:space="preserve">l) </w:t>
      </w:r>
      <w:r w:rsidR="00772B59" w:rsidRPr="00772B59">
        <w:rPr>
          <w:noProof/>
          <w:lang w:eastAsia="sv-SE"/>
        </w:rPr>
        <w:drawing>
          <wp:inline distT="0" distB="0" distL="0" distR="0" wp14:anchorId="45457876" wp14:editId="6CCB2532">
            <wp:extent cx="4748400" cy="36000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48400" cy="3600000"/>
                    </a:xfrm>
                    <a:prstGeom prst="rect">
                      <a:avLst/>
                    </a:prstGeom>
                    <a:noFill/>
                    <a:ln>
                      <a:noFill/>
                    </a:ln>
                  </pic:spPr>
                </pic:pic>
              </a:graphicData>
            </a:graphic>
          </wp:inline>
        </w:drawing>
      </w:r>
    </w:p>
    <w:p w14:paraId="5B2905C1" w14:textId="77777777" w:rsidR="002C1E37" w:rsidRPr="00D05272" w:rsidRDefault="002C1E37" w:rsidP="002C1E37">
      <w:pPr>
        <w:rPr>
          <w:rFonts w:ascii="Times New Roman" w:hAnsi="Times New Roman" w:cs="Times New Roman"/>
          <w:lang w:val="en-GB"/>
        </w:rPr>
      </w:pPr>
    </w:p>
    <w:p w14:paraId="2EA4ADC8" w14:textId="6A9A0E35" w:rsidR="002C1E37" w:rsidRPr="00D05272" w:rsidRDefault="00CE24C2" w:rsidP="002C1E37">
      <w:pPr>
        <w:rPr>
          <w:rFonts w:ascii="Times New Roman" w:hAnsi="Times New Roman" w:cs="Times New Roman"/>
          <w:b/>
          <w:lang w:val="en-GB"/>
        </w:rPr>
      </w:pPr>
      <w:r w:rsidRPr="006179BF">
        <w:rPr>
          <w:rFonts w:ascii="Times New Roman" w:hAnsi="Times New Roman" w:cs="Times New Roman"/>
          <w:b/>
          <w:position w:val="540"/>
          <w:lang w:val="en-GB"/>
        </w:rPr>
        <w:lastRenderedPageBreak/>
        <w:t xml:space="preserve">m) </w:t>
      </w:r>
      <w:r w:rsidR="002C1E37" w:rsidRPr="002C1E37">
        <w:rPr>
          <w:b/>
          <w:noProof/>
          <w:lang w:eastAsia="sv-SE"/>
        </w:rPr>
        <w:drawing>
          <wp:inline distT="0" distB="0" distL="0" distR="0" wp14:anchorId="1FD0AE60" wp14:editId="5EAEABD9">
            <wp:extent cx="4669200" cy="3585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200" cy="3585600"/>
                    </a:xfrm>
                    <a:prstGeom prst="rect">
                      <a:avLst/>
                    </a:prstGeom>
                    <a:noFill/>
                    <a:ln>
                      <a:noFill/>
                    </a:ln>
                  </pic:spPr>
                </pic:pic>
              </a:graphicData>
            </a:graphic>
          </wp:inline>
        </w:drawing>
      </w:r>
    </w:p>
    <w:p w14:paraId="4108E307" w14:textId="0F20D4E7" w:rsidR="002C1E37" w:rsidRPr="00D05272" w:rsidRDefault="002C1E37" w:rsidP="002C1E37">
      <w:pPr>
        <w:rPr>
          <w:rFonts w:ascii="Times New Roman" w:hAnsi="Times New Roman" w:cs="Times New Roman"/>
          <w:b/>
          <w:lang w:val="en-GB"/>
        </w:rPr>
      </w:pPr>
    </w:p>
    <w:p w14:paraId="789E8FA5" w14:textId="32BFC6C3" w:rsidR="002C1E37" w:rsidRPr="00D05272" w:rsidRDefault="00CE24C2" w:rsidP="002C1E37">
      <w:pPr>
        <w:rPr>
          <w:rFonts w:ascii="Times New Roman" w:hAnsi="Times New Roman" w:cs="Times New Roman"/>
          <w:b/>
          <w:lang w:val="en-GB"/>
        </w:rPr>
      </w:pPr>
      <w:r w:rsidRPr="006179BF">
        <w:rPr>
          <w:rFonts w:ascii="Times New Roman" w:hAnsi="Times New Roman" w:cs="Times New Roman"/>
          <w:b/>
          <w:position w:val="540"/>
          <w:lang w:val="en-GB"/>
        </w:rPr>
        <w:t xml:space="preserve">n) </w:t>
      </w:r>
      <w:r w:rsidR="00337523" w:rsidRPr="00337523">
        <w:rPr>
          <w:noProof/>
          <w:lang w:eastAsia="sv-SE"/>
        </w:rPr>
        <w:drawing>
          <wp:inline distT="0" distB="0" distL="0" distR="0" wp14:anchorId="7989A8BF" wp14:editId="12708B53">
            <wp:extent cx="4752000" cy="3578400"/>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52000" cy="3578400"/>
                    </a:xfrm>
                    <a:prstGeom prst="rect">
                      <a:avLst/>
                    </a:prstGeom>
                    <a:noFill/>
                    <a:ln>
                      <a:noFill/>
                    </a:ln>
                  </pic:spPr>
                </pic:pic>
              </a:graphicData>
            </a:graphic>
          </wp:inline>
        </w:drawing>
      </w:r>
    </w:p>
    <w:p w14:paraId="77315517" w14:textId="77777777" w:rsidR="002C1E37" w:rsidRPr="00D05272" w:rsidRDefault="002C1E37" w:rsidP="002C1E37">
      <w:pPr>
        <w:rPr>
          <w:rFonts w:ascii="Times New Roman" w:hAnsi="Times New Roman" w:cs="Times New Roman"/>
          <w:lang w:val="en-GB"/>
        </w:rPr>
      </w:pPr>
    </w:p>
    <w:p w14:paraId="66C88595" w14:textId="029FB22A" w:rsidR="001A282E" w:rsidRPr="00D05272" w:rsidRDefault="00CE24C2" w:rsidP="002C1E37">
      <w:pPr>
        <w:rPr>
          <w:rFonts w:ascii="Times New Roman" w:hAnsi="Times New Roman" w:cs="Times New Roman"/>
          <w:b/>
          <w:lang w:val="en-GB"/>
        </w:rPr>
      </w:pPr>
      <w:r w:rsidRPr="006179BF">
        <w:rPr>
          <w:rFonts w:ascii="Times New Roman" w:hAnsi="Times New Roman" w:cs="Times New Roman"/>
          <w:b/>
          <w:position w:val="540"/>
          <w:lang w:val="en-GB"/>
        </w:rPr>
        <w:lastRenderedPageBreak/>
        <w:t xml:space="preserve">o) </w:t>
      </w:r>
      <w:r w:rsidR="00337523" w:rsidRPr="00337523">
        <w:rPr>
          <w:noProof/>
          <w:lang w:eastAsia="sv-SE"/>
        </w:rPr>
        <w:drawing>
          <wp:inline distT="0" distB="0" distL="0" distR="0" wp14:anchorId="36238EBB" wp14:editId="1C8305C7">
            <wp:extent cx="4654800" cy="3571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54800" cy="3571200"/>
                    </a:xfrm>
                    <a:prstGeom prst="rect">
                      <a:avLst/>
                    </a:prstGeom>
                    <a:noFill/>
                    <a:ln>
                      <a:noFill/>
                    </a:ln>
                  </pic:spPr>
                </pic:pic>
              </a:graphicData>
            </a:graphic>
          </wp:inline>
        </w:drawing>
      </w:r>
    </w:p>
    <w:p w14:paraId="483EEC12" w14:textId="77777777" w:rsidR="00337523" w:rsidRPr="00D05272" w:rsidRDefault="00337523" w:rsidP="001A282E">
      <w:pPr>
        <w:rPr>
          <w:rFonts w:ascii="Times New Roman" w:hAnsi="Times New Roman" w:cs="Times New Roman"/>
          <w:lang w:val="en-GB"/>
        </w:rPr>
      </w:pPr>
    </w:p>
    <w:p w14:paraId="0B31766D" w14:textId="21E50286" w:rsidR="001A282E" w:rsidRPr="00D05272" w:rsidRDefault="00CE24C2" w:rsidP="001A282E">
      <w:pPr>
        <w:rPr>
          <w:rFonts w:ascii="Times New Roman" w:hAnsi="Times New Roman" w:cs="Times New Roman"/>
          <w:b/>
          <w:lang w:val="en-GB"/>
        </w:rPr>
      </w:pPr>
      <w:r w:rsidRPr="006179BF">
        <w:rPr>
          <w:rFonts w:ascii="Times New Roman" w:hAnsi="Times New Roman" w:cs="Times New Roman"/>
          <w:b/>
          <w:position w:val="540"/>
          <w:lang w:val="en-GB"/>
        </w:rPr>
        <w:t xml:space="preserve">p) </w:t>
      </w:r>
      <w:r w:rsidR="00337523" w:rsidRPr="00337523">
        <w:rPr>
          <w:noProof/>
          <w:lang w:eastAsia="sv-SE"/>
        </w:rPr>
        <w:drawing>
          <wp:inline distT="0" distB="0" distL="0" distR="0" wp14:anchorId="5F39D114" wp14:editId="1D2F5C5A">
            <wp:extent cx="4654800" cy="3571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54800" cy="3571200"/>
                    </a:xfrm>
                    <a:prstGeom prst="rect">
                      <a:avLst/>
                    </a:prstGeom>
                    <a:noFill/>
                    <a:ln>
                      <a:noFill/>
                    </a:ln>
                  </pic:spPr>
                </pic:pic>
              </a:graphicData>
            </a:graphic>
          </wp:inline>
        </w:drawing>
      </w:r>
    </w:p>
    <w:p w14:paraId="6E5E3A79" w14:textId="77777777" w:rsidR="00337523" w:rsidRPr="00D05272" w:rsidRDefault="00337523" w:rsidP="001A282E">
      <w:pPr>
        <w:rPr>
          <w:rFonts w:ascii="Times New Roman" w:hAnsi="Times New Roman" w:cs="Times New Roman"/>
          <w:lang w:val="en-GB"/>
        </w:rPr>
      </w:pPr>
    </w:p>
    <w:p w14:paraId="4D409009" w14:textId="1E80777F" w:rsidR="00FF476B" w:rsidRPr="00D05272" w:rsidRDefault="00CE24C2" w:rsidP="001A282E">
      <w:pPr>
        <w:rPr>
          <w:rFonts w:ascii="Times New Roman" w:hAnsi="Times New Roman" w:cs="Times New Roman"/>
          <w:b/>
          <w:lang w:val="en-GB"/>
        </w:rPr>
      </w:pPr>
      <w:r w:rsidRPr="006179BF">
        <w:rPr>
          <w:rFonts w:ascii="Times New Roman" w:hAnsi="Times New Roman" w:cs="Times New Roman"/>
          <w:b/>
          <w:position w:val="540"/>
          <w:lang w:val="en-GB"/>
        </w:rPr>
        <w:lastRenderedPageBreak/>
        <w:t xml:space="preserve">q) </w:t>
      </w:r>
      <w:r w:rsidR="00337523" w:rsidRPr="00337523">
        <w:rPr>
          <w:noProof/>
          <w:lang w:eastAsia="sv-SE"/>
        </w:rPr>
        <w:drawing>
          <wp:inline distT="0" distB="0" distL="0" distR="0" wp14:anchorId="38A1258D" wp14:editId="12FA10F3">
            <wp:extent cx="4701600" cy="3560400"/>
            <wp:effectExtent l="0" t="0" r="381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1600" cy="3560400"/>
                    </a:xfrm>
                    <a:prstGeom prst="rect">
                      <a:avLst/>
                    </a:prstGeom>
                    <a:noFill/>
                    <a:ln>
                      <a:noFill/>
                    </a:ln>
                  </pic:spPr>
                </pic:pic>
              </a:graphicData>
            </a:graphic>
          </wp:inline>
        </w:drawing>
      </w:r>
    </w:p>
    <w:p w14:paraId="4AB9C2C9" w14:textId="77777777" w:rsidR="007827EC" w:rsidRPr="00D05272" w:rsidRDefault="007827EC">
      <w:pPr>
        <w:rPr>
          <w:rFonts w:ascii="Times New Roman" w:hAnsi="Times New Roman" w:cs="Times New Roman"/>
          <w:lang w:val="en-GB"/>
        </w:rPr>
      </w:pPr>
      <w:r w:rsidRPr="00D05272">
        <w:rPr>
          <w:rFonts w:ascii="Times New Roman" w:hAnsi="Times New Roman" w:cs="Times New Roman"/>
          <w:lang w:val="en-GB"/>
        </w:rPr>
        <w:br w:type="page"/>
      </w:r>
    </w:p>
    <w:p w14:paraId="30F6D6CA" w14:textId="6CD573E5" w:rsidR="00A867E6" w:rsidRDefault="00A867E6" w:rsidP="00A867E6">
      <w:pPr>
        <w:tabs>
          <w:tab w:val="left" w:pos="2003"/>
        </w:tabs>
        <w:jc w:val="both"/>
        <w:rPr>
          <w:rFonts w:ascii="Times New Roman" w:hAnsi="Times New Roman" w:cs="Times New Roman"/>
          <w:lang w:val="en-GB"/>
        </w:rPr>
      </w:pPr>
      <w:r w:rsidRPr="00CD3E3C">
        <w:rPr>
          <w:rFonts w:ascii="Times New Roman" w:hAnsi="Times New Roman" w:cs="Times New Roman"/>
          <w:b/>
          <w:lang w:val="en-GB"/>
        </w:rPr>
        <w:lastRenderedPageBreak/>
        <w:t xml:space="preserve">Supplementary </w:t>
      </w:r>
      <w:r w:rsidR="0031454E">
        <w:rPr>
          <w:rFonts w:ascii="Times New Roman" w:hAnsi="Times New Roman" w:cs="Times New Roman"/>
          <w:b/>
          <w:lang w:val="en-GB"/>
        </w:rPr>
        <w:t>F</w:t>
      </w:r>
      <w:r w:rsidRPr="00CD3E3C">
        <w:rPr>
          <w:rFonts w:ascii="Times New Roman" w:hAnsi="Times New Roman" w:cs="Times New Roman"/>
          <w:b/>
          <w:lang w:val="en-GB"/>
        </w:rPr>
        <w:t>igure</w:t>
      </w:r>
      <w:r>
        <w:rPr>
          <w:rFonts w:ascii="Times New Roman" w:hAnsi="Times New Roman" w:cs="Times New Roman"/>
          <w:b/>
          <w:lang w:val="en-GB"/>
        </w:rPr>
        <w:t xml:space="preserve"> </w:t>
      </w:r>
      <w:r w:rsidR="00C41578">
        <w:rPr>
          <w:rFonts w:ascii="Times New Roman" w:hAnsi="Times New Roman" w:cs="Times New Roman"/>
          <w:b/>
          <w:lang w:val="en-GB"/>
        </w:rPr>
        <w:t>9</w:t>
      </w:r>
      <w:r w:rsidRPr="00CD3E3C">
        <w:rPr>
          <w:rFonts w:ascii="Times New Roman" w:hAnsi="Times New Roman" w:cs="Times New Roman"/>
          <w:b/>
          <w:lang w:val="en-GB"/>
        </w:rPr>
        <w:t>.</w:t>
      </w:r>
      <w:r>
        <w:rPr>
          <w:rFonts w:ascii="Times New Roman" w:hAnsi="Times New Roman" w:cs="Times New Roman"/>
          <w:lang w:val="en-GB"/>
        </w:rPr>
        <w:t xml:space="preserve"> Relative tryptic phospho-peptide abundance along the tau protein chain. The left top panel summarises the positions of the phosphate groups found in the exploratory analyses. Each of the other panels represents a</w:t>
      </w:r>
      <w:r w:rsidRPr="00DB660D">
        <w:rPr>
          <w:rFonts w:ascii="Times New Roman" w:hAnsi="Times New Roman" w:cs="Times New Roman"/>
          <w:lang w:val="en-GB"/>
        </w:rPr>
        <w:t xml:space="preserve"> </w:t>
      </w:r>
      <w:r>
        <w:rPr>
          <w:rFonts w:ascii="Times New Roman" w:hAnsi="Times New Roman" w:cs="Times New Roman"/>
          <w:lang w:val="en-GB"/>
        </w:rPr>
        <w:t xml:space="preserve">patient group. For the left panels all y-scales have the same interval distance while for the right panel </w:t>
      </w:r>
      <w:r w:rsidR="00CE0B91">
        <w:rPr>
          <w:rFonts w:ascii="Times New Roman" w:hAnsi="Times New Roman" w:cs="Times New Roman"/>
          <w:lang w:val="en-GB"/>
        </w:rPr>
        <w:t xml:space="preserve">(showing the full AD profiles) </w:t>
      </w:r>
      <w:r>
        <w:rPr>
          <w:rFonts w:ascii="Times New Roman" w:hAnsi="Times New Roman" w:cs="Times New Roman"/>
          <w:lang w:val="en-GB"/>
        </w:rPr>
        <w:t>the scale is compressed. The profiles are the mean values for each fraction-antibody combination.</w:t>
      </w:r>
    </w:p>
    <w:p w14:paraId="49886747" w14:textId="10EEDD19" w:rsidR="00CE24C2" w:rsidRDefault="00CE24C2" w:rsidP="00CE24C2">
      <w:pPr>
        <w:jc w:val="center"/>
        <w:rPr>
          <w:rFonts w:ascii="Times New Roman" w:hAnsi="Times New Roman" w:cs="Times New Roman"/>
          <w:lang w:val="en-GB"/>
        </w:rPr>
      </w:pPr>
      <w:r>
        <w:rPr>
          <w:rFonts w:ascii="Times New Roman" w:hAnsi="Times New Roman" w:cs="Times New Roman"/>
          <w:b/>
          <w:noProof/>
          <w:lang w:eastAsia="sv-SE"/>
        </w:rPr>
        <w:drawing>
          <wp:inline distT="0" distB="0" distL="0" distR="0" wp14:anchorId="67270C2E" wp14:editId="600B3BBE">
            <wp:extent cx="3943350" cy="7530465"/>
            <wp:effectExtent l="0" t="0" r="0" b="0"/>
            <wp:docPr id="14"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graph&#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43350" cy="7530465"/>
                    </a:xfrm>
                    <a:prstGeom prst="rect">
                      <a:avLst/>
                    </a:prstGeom>
                    <a:noFill/>
                    <a:ln>
                      <a:noFill/>
                    </a:ln>
                  </pic:spPr>
                </pic:pic>
              </a:graphicData>
            </a:graphic>
          </wp:inline>
        </w:drawing>
      </w:r>
      <w:r>
        <w:rPr>
          <w:rFonts w:ascii="Times New Roman" w:hAnsi="Times New Roman" w:cs="Times New Roman"/>
          <w:lang w:val="en-GB"/>
        </w:rPr>
        <w:br w:type="page"/>
      </w:r>
    </w:p>
    <w:p w14:paraId="0E43EF9D" w14:textId="109E5924" w:rsidR="00F87833" w:rsidRDefault="00F87833" w:rsidP="00F87833">
      <w:pPr>
        <w:spacing w:line="276" w:lineRule="auto"/>
        <w:jc w:val="both"/>
        <w:rPr>
          <w:rFonts w:ascii="Times New Roman" w:hAnsi="Times New Roman" w:cs="Times New Roman"/>
          <w:lang w:val="en-GB"/>
        </w:rPr>
      </w:pPr>
      <w:r w:rsidRPr="00125EAE">
        <w:rPr>
          <w:rFonts w:ascii="Times New Roman" w:hAnsi="Times New Roman" w:cs="Times New Roman"/>
          <w:b/>
          <w:lang w:val="en-GB"/>
        </w:rPr>
        <w:lastRenderedPageBreak/>
        <w:t xml:space="preserve">Supplementary Figure </w:t>
      </w:r>
      <w:r w:rsidR="00C41578">
        <w:rPr>
          <w:rFonts w:ascii="Times New Roman" w:hAnsi="Times New Roman" w:cs="Times New Roman"/>
          <w:b/>
          <w:lang w:val="en-GB"/>
        </w:rPr>
        <w:t>10</w:t>
      </w:r>
      <w:r w:rsidR="00052D42">
        <w:rPr>
          <w:rFonts w:ascii="Times New Roman" w:hAnsi="Times New Roman" w:cs="Times New Roman"/>
          <w:b/>
          <w:lang w:val="en-GB"/>
        </w:rPr>
        <w:t xml:space="preserve"> </w:t>
      </w:r>
      <w:r w:rsidR="00052D42" w:rsidRPr="00125EAE">
        <w:rPr>
          <w:rFonts w:ascii="Times New Roman" w:hAnsi="Times New Roman" w:cs="Times New Roman"/>
          <w:b/>
          <w:lang w:val="en-GB"/>
        </w:rPr>
        <w:t>(</w:t>
      </w:r>
      <w:r w:rsidR="00052D42">
        <w:rPr>
          <w:rFonts w:ascii="Times New Roman" w:hAnsi="Times New Roman" w:cs="Times New Roman"/>
          <w:b/>
          <w:lang w:val="en-GB"/>
        </w:rPr>
        <w:t xml:space="preserve">separate </w:t>
      </w:r>
      <w:r w:rsidR="00332BEB">
        <w:rPr>
          <w:rFonts w:ascii="Times New Roman" w:hAnsi="Times New Roman" w:cs="Times New Roman"/>
          <w:b/>
          <w:lang w:val="en-GB"/>
        </w:rPr>
        <w:t>Excel</w:t>
      </w:r>
      <w:r w:rsidR="00052D42">
        <w:rPr>
          <w:rFonts w:ascii="Times New Roman" w:hAnsi="Times New Roman" w:cs="Times New Roman"/>
          <w:b/>
          <w:lang w:val="en-GB"/>
        </w:rPr>
        <w:t>-</w:t>
      </w:r>
      <w:r w:rsidR="00052D42" w:rsidRPr="00125EAE">
        <w:rPr>
          <w:rFonts w:ascii="Times New Roman" w:hAnsi="Times New Roman" w:cs="Times New Roman"/>
          <w:b/>
          <w:lang w:val="en-GB"/>
        </w:rPr>
        <w:t>file)</w:t>
      </w:r>
      <w:r w:rsidRPr="00125EAE">
        <w:rPr>
          <w:rFonts w:ascii="Times New Roman" w:hAnsi="Times New Roman" w:cs="Times New Roman"/>
          <w:b/>
          <w:lang w:val="en-GB"/>
        </w:rPr>
        <w:t>.</w:t>
      </w:r>
      <w:r w:rsidRPr="00125EAE">
        <w:rPr>
          <w:rFonts w:ascii="Times New Roman" w:hAnsi="Times New Roman" w:cs="Times New Roman"/>
          <w:lang w:val="en-GB"/>
        </w:rPr>
        <w:t xml:space="preserve"> Separate correlations between </w:t>
      </w:r>
      <w:bookmarkStart w:id="2" w:name="_Hlk102746715"/>
      <w:r w:rsidRPr="00125EAE">
        <w:rPr>
          <w:rFonts w:ascii="Times New Roman" w:hAnsi="Times New Roman" w:cs="Times New Roman"/>
          <w:lang w:val="en-GB"/>
        </w:rPr>
        <w:t>non-phosphorylated</w:t>
      </w:r>
      <w:bookmarkEnd w:id="2"/>
      <w:r w:rsidRPr="00125EAE">
        <w:rPr>
          <w:rFonts w:ascii="Times New Roman" w:hAnsi="Times New Roman" w:cs="Times New Roman"/>
          <w:lang w:val="en-GB"/>
        </w:rPr>
        <w:t xml:space="preserve"> tryptic peptides for each patient group. The data is divided by extraction fraction, peptide (N-terminal to C-terminal), and capture antibody (epitope order). Red indicates +1 positive correlation, white 0 no correlation, and blue -1 negative correlation. (a) controls, (b) AD, (c) PSP, (d) CBD, </w:t>
      </w:r>
      <w:r>
        <w:rPr>
          <w:rFonts w:ascii="Times New Roman" w:hAnsi="Times New Roman" w:cs="Times New Roman"/>
          <w:lang w:val="en-GB"/>
        </w:rPr>
        <w:t xml:space="preserve">and </w:t>
      </w:r>
      <w:r w:rsidRPr="00125EAE">
        <w:rPr>
          <w:rFonts w:ascii="Times New Roman" w:hAnsi="Times New Roman" w:cs="Times New Roman"/>
          <w:lang w:val="en-GB"/>
        </w:rPr>
        <w:t>(e)</w:t>
      </w:r>
      <w:r>
        <w:rPr>
          <w:rFonts w:ascii="Times New Roman" w:hAnsi="Times New Roman" w:cs="Times New Roman"/>
          <w:lang w:val="en-GB"/>
        </w:rPr>
        <w:t xml:space="preserve"> PiD</w:t>
      </w:r>
      <w:r w:rsidRPr="00125EAE">
        <w:rPr>
          <w:rFonts w:ascii="Times New Roman" w:hAnsi="Times New Roman" w:cs="Times New Roman"/>
          <w:lang w:val="en-GB"/>
        </w:rPr>
        <w:t>.</w:t>
      </w:r>
    </w:p>
    <w:p w14:paraId="4E693530" w14:textId="77777777" w:rsidR="00EA370F" w:rsidRPr="00125EAE" w:rsidRDefault="00EA370F" w:rsidP="00F87833">
      <w:pPr>
        <w:spacing w:line="276" w:lineRule="auto"/>
        <w:jc w:val="both"/>
        <w:rPr>
          <w:rFonts w:ascii="Times New Roman" w:hAnsi="Times New Roman" w:cs="Times New Roman"/>
          <w:lang w:val="en-GB"/>
        </w:rPr>
      </w:pPr>
    </w:p>
    <w:p w14:paraId="5F4C25DC" w14:textId="24BD5F01" w:rsidR="00F87833" w:rsidRDefault="00F87833" w:rsidP="00F87833">
      <w:pPr>
        <w:spacing w:line="276" w:lineRule="auto"/>
        <w:jc w:val="both"/>
        <w:rPr>
          <w:rFonts w:ascii="Times New Roman" w:hAnsi="Times New Roman" w:cs="Times New Roman"/>
          <w:lang w:val="en-GB"/>
        </w:rPr>
      </w:pPr>
      <w:r w:rsidRPr="00125EAE">
        <w:rPr>
          <w:rFonts w:ascii="Times New Roman" w:hAnsi="Times New Roman" w:cs="Times New Roman"/>
          <w:b/>
          <w:lang w:val="en-GB"/>
        </w:rPr>
        <w:t xml:space="preserve">Supplementary Figure </w:t>
      </w:r>
      <w:r w:rsidR="004B77AC">
        <w:rPr>
          <w:rFonts w:ascii="Times New Roman" w:hAnsi="Times New Roman" w:cs="Times New Roman"/>
          <w:b/>
          <w:lang w:val="en-GB"/>
        </w:rPr>
        <w:t>1</w:t>
      </w:r>
      <w:r w:rsidR="00C41578">
        <w:rPr>
          <w:rFonts w:ascii="Times New Roman" w:hAnsi="Times New Roman" w:cs="Times New Roman"/>
          <w:b/>
          <w:lang w:val="en-GB"/>
        </w:rPr>
        <w:t>1</w:t>
      </w:r>
      <w:r w:rsidR="00052D42">
        <w:rPr>
          <w:rFonts w:ascii="Times New Roman" w:hAnsi="Times New Roman" w:cs="Times New Roman"/>
          <w:b/>
          <w:lang w:val="en-GB"/>
        </w:rPr>
        <w:t xml:space="preserve"> </w:t>
      </w:r>
      <w:r w:rsidR="00052D42" w:rsidRPr="00125EAE">
        <w:rPr>
          <w:rFonts w:ascii="Times New Roman" w:hAnsi="Times New Roman" w:cs="Times New Roman"/>
          <w:b/>
          <w:lang w:val="en-GB"/>
        </w:rPr>
        <w:t>(</w:t>
      </w:r>
      <w:r w:rsidR="00052D42">
        <w:rPr>
          <w:rFonts w:ascii="Times New Roman" w:hAnsi="Times New Roman" w:cs="Times New Roman"/>
          <w:b/>
          <w:lang w:val="en-GB"/>
        </w:rPr>
        <w:t xml:space="preserve">separate </w:t>
      </w:r>
      <w:r w:rsidR="00332BEB">
        <w:rPr>
          <w:rFonts w:ascii="Times New Roman" w:hAnsi="Times New Roman" w:cs="Times New Roman"/>
          <w:b/>
          <w:lang w:val="en-GB"/>
        </w:rPr>
        <w:t>Excel</w:t>
      </w:r>
      <w:r w:rsidR="00052D42">
        <w:rPr>
          <w:rFonts w:ascii="Times New Roman" w:hAnsi="Times New Roman" w:cs="Times New Roman"/>
          <w:b/>
          <w:lang w:val="en-GB"/>
        </w:rPr>
        <w:t>-</w:t>
      </w:r>
      <w:r w:rsidR="00052D42" w:rsidRPr="00125EAE">
        <w:rPr>
          <w:rFonts w:ascii="Times New Roman" w:hAnsi="Times New Roman" w:cs="Times New Roman"/>
          <w:b/>
          <w:lang w:val="en-GB"/>
        </w:rPr>
        <w:t>file)</w:t>
      </w:r>
      <w:r w:rsidRPr="00125EAE">
        <w:rPr>
          <w:rFonts w:ascii="Times New Roman" w:hAnsi="Times New Roman" w:cs="Times New Roman"/>
          <w:b/>
          <w:lang w:val="en-GB"/>
        </w:rPr>
        <w:t>.</w:t>
      </w:r>
      <w:r w:rsidRPr="00125EAE">
        <w:rPr>
          <w:rFonts w:ascii="Times New Roman" w:hAnsi="Times New Roman" w:cs="Times New Roman"/>
          <w:lang w:val="en-GB"/>
        </w:rPr>
        <w:t xml:space="preserve"> Separate correlations between phosphorylated tryptic peptides for each patient group. The data is divided by extraction fraction, peptide (N-terminal to C-terminal), and capture antibody (epitope order). Red indicates +1 positive correlation, white 0 no correlation, and blue -1 negative correlation. (a) controls, (b) AD, (c) PSP, (d)</w:t>
      </w:r>
      <w:r>
        <w:rPr>
          <w:rFonts w:ascii="Times New Roman" w:hAnsi="Times New Roman" w:cs="Times New Roman"/>
          <w:lang w:val="en-GB"/>
        </w:rPr>
        <w:t xml:space="preserve"> CBD, and (e) PiD</w:t>
      </w:r>
      <w:r w:rsidRPr="00125EAE">
        <w:rPr>
          <w:rFonts w:ascii="Times New Roman" w:hAnsi="Times New Roman" w:cs="Times New Roman"/>
          <w:lang w:val="en-GB"/>
        </w:rPr>
        <w:t>.</w:t>
      </w:r>
    </w:p>
    <w:p w14:paraId="33C58591" w14:textId="77777777" w:rsidR="00EA370F" w:rsidRPr="00125EAE" w:rsidRDefault="00EA370F" w:rsidP="00F87833">
      <w:pPr>
        <w:spacing w:line="276" w:lineRule="auto"/>
        <w:jc w:val="both"/>
        <w:rPr>
          <w:rFonts w:ascii="Times New Roman" w:hAnsi="Times New Roman" w:cs="Times New Roman"/>
          <w:lang w:val="en-GB"/>
        </w:rPr>
      </w:pPr>
    </w:p>
    <w:p w14:paraId="0755623C" w14:textId="3796FA65" w:rsidR="00F87833" w:rsidRDefault="00F87833" w:rsidP="00F87833">
      <w:pPr>
        <w:spacing w:line="276" w:lineRule="auto"/>
        <w:jc w:val="both"/>
        <w:rPr>
          <w:rFonts w:ascii="Times New Roman" w:hAnsi="Times New Roman" w:cs="Times New Roman"/>
          <w:lang w:val="en-GB"/>
        </w:rPr>
      </w:pPr>
      <w:r w:rsidRPr="00125EAE">
        <w:rPr>
          <w:rFonts w:ascii="Times New Roman" w:hAnsi="Times New Roman" w:cs="Times New Roman"/>
          <w:b/>
          <w:lang w:val="en-GB"/>
        </w:rPr>
        <w:t xml:space="preserve">Supplementary Figure </w:t>
      </w:r>
      <w:r>
        <w:rPr>
          <w:rFonts w:ascii="Times New Roman" w:hAnsi="Times New Roman" w:cs="Times New Roman"/>
          <w:b/>
          <w:lang w:val="en-GB"/>
        </w:rPr>
        <w:t>1</w:t>
      </w:r>
      <w:r w:rsidR="00C41578">
        <w:rPr>
          <w:rFonts w:ascii="Times New Roman" w:hAnsi="Times New Roman" w:cs="Times New Roman"/>
          <w:b/>
          <w:lang w:val="en-GB"/>
        </w:rPr>
        <w:t>2</w:t>
      </w:r>
      <w:r w:rsidR="00052D42">
        <w:rPr>
          <w:rFonts w:ascii="Times New Roman" w:hAnsi="Times New Roman" w:cs="Times New Roman"/>
          <w:b/>
          <w:lang w:val="en-GB"/>
        </w:rPr>
        <w:t xml:space="preserve"> </w:t>
      </w:r>
      <w:r w:rsidR="00052D42" w:rsidRPr="00125EAE">
        <w:rPr>
          <w:rFonts w:ascii="Times New Roman" w:hAnsi="Times New Roman" w:cs="Times New Roman"/>
          <w:b/>
          <w:lang w:val="en-GB"/>
        </w:rPr>
        <w:t>(</w:t>
      </w:r>
      <w:r w:rsidR="00052D42">
        <w:rPr>
          <w:rFonts w:ascii="Times New Roman" w:hAnsi="Times New Roman" w:cs="Times New Roman"/>
          <w:b/>
          <w:lang w:val="en-GB"/>
        </w:rPr>
        <w:t xml:space="preserve">separate </w:t>
      </w:r>
      <w:r w:rsidR="00332BEB">
        <w:rPr>
          <w:rFonts w:ascii="Times New Roman" w:hAnsi="Times New Roman" w:cs="Times New Roman"/>
          <w:b/>
          <w:lang w:val="en-GB"/>
        </w:rPr>
        <w:t>Excel</w:t>
      </w:r>
      <w:r w:rsidR="00052D42">
        <w:rPr>
          <w:rFonts w:ascii="Times New Roman" w:hAnsi="Times New Roman" w:cs="Times New Roman"/>
          <w:b/>
          <w:lang w:val="en-GB"/>
        </w:rPr>
        <w:t>-</w:t>
      </w:r>
      <w:r w:rsidR="00052D42" w:rsidRPr="00125EAE">
        <w:rPr>
          <w:rFonts w:ascii="Times New Roman" w:hAnsi="Times New Roman" w:cs="Times New Roman"/>
          <w:b/>
          <w:lang w:val="en-GB"/>
        </w:rPr>
        <w:t>file)</w:t>
      </w:r>
      <w:r w:rsidRPr="00125EAE">
        <w:rPr>
          <w:rFonts w:ascii="Times New Roman" w:hAnsi="Times New Roman" w:cs="Times New Roman"/>
          <w:b/>
          <w:lang w:val="en-GB"/>
        </w:rPr>
        <w:t>.</w:t>
      </w:r>
      <w:r w:rsidRPr="00125EAE">
        <w:rPr>
          <w:rFonts w:ascii="Times New Roman" w:hAnsi="Times New Roman" w:cs="Times New Roman"/>
          <w:lang w:val="en-GB"/>
        </w:rPr>
        <w:t xml:space="preserve"> Separate correlations between non-phosphorylated and phosphorylated tryptic peptides for each patient group. The data is divided by extraction fraction, peptide (N-terminal to C-terminal), and capture antibody (epitope order). Red indicates +1 positive correlation, white 0 no correlation, and blue -1 negative correlation. (a) controls, (b) AD, (c) PSP, (d) CBD,</w:t>
      </w:r>
      <w:r>
        <w:rPr>
          <w:rFonts w:ascii="Times New Roman" w:hAnsi="Times New Roman" w:cs="Times New Roman"/>
          <w:lang w:val="en-GB"/>
        </w:rPr>
        <w:t xml:space="preserve"> and (e) PiD</w:t>
      </w:r>
      <w:r w:rsidRPr="00125EAE">
        <w:rPr>
          <w:rFonts w:ascii="Times New Roman" w:hAnsi="Times New Roman" w:cs="Times New Roman"/>
          <w:lang w:val="en-GB"/>
        </w:rPr>
        <w:t>.</w:t>
      </w:r>
    </w:p>
    <w:p w14:paraId="38B98BDC" w14:textId="77777777" w:rsidR="00EA370F" w:rsidRPr="00FF476B" w:rsidRDefault="00EA370F" w:rsidP="00F87833">
      <w:pPr>
        <w:spacing w:line="276" w:lineRule="auto"/>
        <w:jc w:val="both"/>
        <w:rPr>
          <w:rFonts w:ascii="Times New Roman" w:hAnsi="Times New Roman" w:cs="Times New Roman"/>
          <w:lang w:val="en-GB"/>
        </w:rPr>
      </w:pPr>
    </w:p>
    <w:p w14:paraId="3F32BC3A" w14:textId="6356AB81" w:rsidR="00F87833" w:rsidRDefault="00F87833" w:rsidP="00F87833">
      <w:pPr>
        <w:jc w:val="both"/>
        <w:rPr>
          <w:rFonts w:ascii="Times New Roman" w:hAnsi="Times New Roman" w:cs="Times New Roman"/>
          <w:lang w:val="en-GB"/>
        </w:rPr>
      </w:pPr>
      <w:r>
        <w:rPr>
          <w:rFonts w:ascii="Times New Roman" w:hAnsi="Times New Roman" w:cs="Times New Roman"/>
          <w:b/>
          <w:lang w:val="en-GB"/>
        </w:rPr>
        <w:t xml:space="preserve">Supplementary </w:t>
      </w:r>
      <w:r w:rsidRPr="00ED4D7D">
        <w:rPr>
          <w:rFonts w:ascii="Times New Roman" w:hAnsi="Times New Roman" w:cs="Times New Roman"/>
          <w:b/>
          <w:lang w:val="en-GB"/>
        </w:rPr>
        <w:t xml:space="preserve">Figure </w:t>
      </w:r>
      <w:r>
        <w:rPr>
          <w:rFonts w:ascii="Times New Roman" w:hAnsi="Times New Roman" w:cs="Times New Roman"/>
          <w:b/>
          <w:lang w:val="en-GB"/>
        </w:rPr>
        <w:t>1</w:t>
      </w:r>
      <w:r w:rsidR="00C41578">
        <w:rPr>
          <w:rFonts w:ascii="Times New Roman" w:hAnsi="Times New Roman" w:cs="Times New Roman"/>
          <w:b/>
          <w:lang w:val="en-GB"/>
        </w:rPr>
        <w:t>3</w:t>
      </w:r>
      <w:r w:rsidRPr="008413CA">
        <w:rPr>
          <w:rFonts w:ascii="Times New Roman" w:hAnsi="Times New Roman" w:cs="Times New Roman"/>
          <w:b/>
          <w:lang w:val="en-GB"/>
        </w:rPr>
        <w:t xml:space="preserve">. </w:t>
      </w:r>
      <w:r w:rsidRPr="00C23B79">
        <w:rPr>
          <w:rFonts w:ascii="Times New Roman" w:hAnsi="Times New Roman" w:cs="Times New Roman"/>
          <w:bCs/>
          <w:lang w:val="en-GB"/>
        </w:rPr>
        <w:t>Relative portion of the 0N/1N/2N and 3R/4R isoforms. Ea</w:t>
      </w:r>
      <w:r w:rsidRPr="008413CA">
        <w:rPr>
          <w:rFonts w:ascii="Times New Roman" w:hAnsi="Times New Roman" w:cs="Times New Roman"/>
          <w:lang w:val="en-GB"/>
        </w:rPr>
        <w:t xml:space="preserve">ch panel </w:t>
      </w:r>
      <w:r>
        <w:rPr>
          <w:rFonts w:ascii="Times New Roman" w:hAnsi="Times New Roman" w:cs="Times New Roman"/>
          <w:lang w:val="en-GB"/>
        </w:rPr>
        <w:t>compares the Cohort 1 (#1) and Cohort 2 (#2) for the N- or R-isoforms and the TBS and the SI fractions. Significant changes for 0N and 3R (which is equal to the change of 4R) between the fractions are indicated: * p&lt;0.05, *** p&lt;0.001. The individual bars are colour coded for the respective isoforms and grouped according to disease</w:t>
      </w:r>
      <w:r w:rsidRPr="008413CA">
        <w:rPr>
          <w:rFonts w:ascii="Times New Roman" w:hAnsi="Times New Roman" w:cs="Times New Roman"/>
          <w:lang w:val="en-GB"/>
        </w:rPr>
        <w:t xml:space="preserve">. The </w:t>
      </w:r>
      <w:r>
        <w:rPr>
          <w:rFonts w:ascii="Times New Roman" w:hAnsi="Times New Roman" w:cs="Times New Roman"/>
          <w:lang w:val="en-GB"/>
        </w:rPr>
        <w:t>black horizontal lines indicate the mean percentage for each isoform. See al</w:t>
      </w:r>
      <w:r w:rsidRPr="005F6A60">
        <w:rPr>
          <w:rFonts w:ascii="Times New Roman" w:hAnsi="Times New Roman" w:cs="Times New Roman"/>
          <w:lang w:val="en-GB"/>
        </w:rPr>
        <w:t xml:space="preserve">so Suppl. Table </w:t>
      </w:r>
      <w:r w:rsidR="007D38FB">
        <w:rPr>
          <w:rFonts w:ascii="Times New Roman" w:hAnsi="Times New Roman" w:cs="Times New Roman"/>
          <w:lang w:val="en-GB"/>
        </w:rPr>
        <w:t>3</w:t>
      </w:r>
      <w:r w:rsidRPr="005F6A60">
        <w:rPr>
          <w:rFonts w:ascii="Times New Roman" w:hAnsi="Times New Roman" w:cs="Times New Roman"/>
          <w:lang w:val="en-GB"/>
        </w:rPr>
        <w:t xml:space="preserve"> for re</w:t>
      </w:r>
      <w:r w:rsidRPr="00D06B47">
        <w:rPr>
          <w:rFonts w:ascii="Times New Roman" w:hAnsi="Times New Roman" w:cs="Times New Roman"/>
          <w:lang w:val="en-GB"/>
        </w:rPr>
        <w:t>spective mean values</w:t>
      </w:r>
      <w:r>
        <w:rPr>
          <w:rFonts w:ascii="Times New Roman" w:hAnsi="Times New Roman" w:cs="Times New Roman"/>
          <w:lang w:val="en-GB"/>
        </w:rPr>
        <w:t>.</w:t>
      </w:r>
    </w:p>
    <w:p w14:paraId="79351BF0" w14:textId="41373D6E" w:rsidR="00F87833" w:rsidRDefault="00F87833" w:rsidP="00EA370F">
      <w:pPr>
        <w:jc w:val="center"/>
        <w:rPr>
          <w:rFonts w:ascii="Times New Roman" w:hAnsi="Times New Roman" w:cs="Times New Roman"/>
          <w:b/>
          <w:lang w:val="en-GB"/>
        </w:rPr>
      </w:pPr>
      <w:r>
        <w:rPr>
          <w:rFonts w:ascii="Times New Roman" w:hAnsi="Times New Roman" w:cs="Times New Roman"/>
          <w:b/>
          <w:noProof/>
          <w:lang w:eastAsia="sv-SE"/>
        </w:rPr>
        <w:drawing>
          <wp:inline distT="0" distB="0" distL="0" distR="0" wp14:anchorId="057DC33F" wp14:editId="2B77DA22">
            <wp:extent cx="3600000" cy="3844800"/>
            <wp:effectExtent l="0" t="0" r="635" b="3810"/>
            <wp:docPr id="192175724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57240" name="Picture 1" descr="A screenshot of a graph&#10;&#10;Description automatically generated"/>
                    <pic:cNvPicPr/>
                  </pic:nvPicPr>
                  <pic:blipFill>
                    <a:blip r:embed="rId44"/>
                    <a:stretch>
                      <a:fillRect/>
                    </a:stretch>
                  </pic:blipFill>
                  <pic:spPr>
                    <a:xfrm>
                      <a:off x="0" y="0"/>
                      <a:ext cx="3600000" cy="3844800"/>
                    </a:xfrm>
                    <a:prstGeom prst="rect">
                      <a:avLst/>
                    </a:prstGeom>
                  </pic:spPr>
                </pic:pic>
              </a:graphicData>
            </a:graphic>
          </wp:inline>
        </w:drawing>
      </w:r>
      <w:r>
        <w:rPr>
          <w:rFonts w:ascii="Times New Roman" w:hAnsi="Times New Roman" w:cs="Times New Roman"/>
          <w:b/>
          <w:lang w:val="en-GB"/>
        </w:rPr>
        <w:br w:type="page"/>
      </w:r>
    </w:p>
    <w:p w14:paraId="734419A1" w14:textId="15CA6529" w:rsidR="00F87833" w:rsidRDefault="00F87833" w:rsidP="00F87833">
      <w:pPr>
        <w:jc w:val="both"/>
        <w:rPr>
          <w:rFonts w:ascii="Times New Roman" w:hAnsi="Times New Roman" w:cs="Times New Roman"/>
          <w:lang w:val="en-GB"/>
        </w:rPr>
      </w:pPr>
      <w:r>
        <w:rPr>
          <w:rFonts w:ascii="Times New Roman" w:hAnsi="Times New Roman" w:cs="Times New Roman"/>
          <w:b/>
          <w:lang w:val="en-GB"/>
        </w:rPr>
        <w:lastRenderedPageBreak/>
        <w:t>Supplementary Figure 1</w:t>
      </w:r>
      <w:r w:rsidR="00C41578">
        <w:rPr>
          <w:rFonts w:ascii="Times New Roman" w:hAnsi="Times New Roman" w:cs="Times New Roman"/>
          <w:b/>
          <w:lang w:val="en-GB"/>
        </w:rPr>
        <w:t>4</w:t>
      </w:r>
      <w:r w:rsidRPr="00CD3E3C">
        <w:rPr>
          <w:rFonts w:ascii="Times New Roman" w:hAnsi="Times New Roman" w:cs="Times New Roman"/>
          <w:b/>
          <w:lang w:val="en-GB"/>
        </w:rPr>
        <w:t>.</w:t>
      </w:r>
      <w:r>
        <w:rPr>
          <w:rFonts w:ascii="Times New Roman" w:hAnsi="Times New Roman" w:cs="Times New Roman"/>
          <w:lang w:val="en-GB"/>
        </w:rPr>
        <w:t xml:space="preserve"> Comparison of the a</w:t>
      </w:r>
      <w:r w:rsidRPr="00ED7E17">
        <w:rPr>
          <w:rFonts w:ascii="Times New Roman" w:hAnsi="Times New Roman" w:cs="Times New Roman"/>
          <w:lang w:val="en-GB"/>
        </w:rPr>
        <w:t>bundance of monitored tryptic peptides along the tau protein chain</w:t>
      </w:r>
      <w:r>
        <w:rPr>
          <w:rFonts w:ascii="Times New Roman" w:hAnsi="Times New Roman" w:cs="Times New Roman"/>
          <w:lang w:val="en-GB"/>
        </w:rPr>
        <w:t xml:space="preserve"> for Cohort 1 (#1) and Cohort 2 (#2)</w:t>
      </w:r>
      <w:r w:rsidR="005D7BD1">
        <w:rPr>
          <w:rFonts w:ascii="Times New Roman" w:hAnsi="Times New Roman" w:cs="Times New Roman"/>
          <w:lang w:val="en-GB"/>
        </w:rPr>
        <w:t xml:space="preserve"> immunoprecipitated with HT7</w:t>
      </w:r>
      <w:r w:rsidRPr="00ED7E17">
        <w:rPr>
          <w:rFonts w:ascii="Times New Roman" w:hAnsi="Times New Roman" w:cs="Times New Roman"/>
          <w:lang w:val="en-GB"/>
        </w:rPr>
        <w:t xml:space="preserve">. </w:t>
      </w:r>
      <w:r w:rsidR="005D7BD1">
        <w:rPr>
          <w:rFonts w:ascii="Times New Roman" w:hAnsi="Times New Roman" w:cs="Times New Roman"/>
          <w:lang w:val="en-GB"/>
        </w:rPr>
        <w:t xml:space="preserve">The top panels show the TBS fraction for the respective cohorts and the bottom </w:t>
      </w:r>
      <w:r w:rsidRPr="00ED7E17">
        <w:rPr>
          <w:rFonts w:ascii="Times New Roman" w:hAnsi="Times New Roman" w:cs="Times New Roman"/>
          <w:lang w:val="en-GB"/>
        </w:rPr>
        <w:t>panel</w:t>
      </w:r>
      <w:r w:rsidR="005D7BD1">
        <w:rPr>
          <w:rFonts w:ascii="Times New Roman" w:hAnsi="Times New Roman" w:cs="Times New Roman"/>
          <w:lang w:val="en-GB"/>
        </w:rPr>
        <w:t>s the SI fraction</w:t>
      </w:r>
      <w:r w:rsidRPr="00ED7E17">
        <w:rPr>
          <w:rFonts w:ascii="Times New Roman" w:hAnsi="Times New Roman" w:cs="Times New Roman"/>
          <w:lang w:val="en-GB"/>
        </w:rPr>
        <w:t xml:space="preserve">. The profiles are mean values for each patient group. </w:t>
      </w:r>
      <w:bookmarkStart w:id="3" w:name="_Hlk164089071"/>
      <w:r w:rsidRPr="00ED7E17">
        <w:rPr>
          <w:rFonts w:ascii="Times New Roman" w:hAnsi="Times New Roman" w:cs="Times New Roman"/>
          <w:lang w:val="en-GB"/>
        </w:rPr>
        <w:t>Peptides representing different isoforms (0N/1N/2N and 3R/4R) and are summed</w:t>
      </w:r>
      <w:r w:rsidR="00443367">
        <w:rPr>
          <w:rFonts w:ascii="Times New Roman" w:hAnsi="Times New Roman" w:cs="Times New Roman"/>
          <w:lang w:val="en-GB"/>
        </w:rPr>
        <w:t>; see Supplementary Fig. 1</w:t>
      </w:r>
      <w:r w:rsidR="0064112C">
        <w:rPr>
          <w:rFonts w:ascii="Times New Roman" w:hAnsi="Times New Roman" w:cs="Times New Roman"/>
          <w:lang w:val="en-GB"/>
        </w:rPr>
        <w:t>2</w:t>
      </w:r>
      <w:r w:rsidR="00443367">
        <w:rPr>
          <w:rFonts w:ascii="Times New Roman" w:hAnsi="Times New Roman" w:cs="Times New Roman"/>
          <w:lang w:val="en-GB"/>
        </w:rPr>
        <w:t xml:space="preserve"> for</w:t>
      </w:r>
      <w:r w:rsidR="00443367" w:rsidRPr="00ED7E17">
        <w:rPr>
          <w:rFonts w:ascii="Times New Roman" w:hAnsi="Times New Roman" w:cs="Times New Roman"/>
          <w:lang w:val="en-GB"/>
        </w:rPr>
        <w:t xml:space="preserve"> their </w:t>
      </w:r>
      <w:r w:rsidR="00443367">
        <w:rPr>
          <w:rFonts w:ascii="Times New Roman" w:hAnsi="Times New Roman" w:cs="Times New Roman"/>
          <w:lang w:val="en-GB"/>
        </w:rPr>
        <w:t xml:space="preserve">respective </w:t>
      </w:r>
      <w:r w:rsidR="00443367" w:rsidRPr="00ED7E17">
        <w:rPr>
          <w:rFonts w:ascii="Times New Roman" w:hAnsi="Times New Roman" w:cs="Times New Roman"/>
          <w:lang w:val="en-GB"/>
        </w:rPr>
        <w:t>shares</w:t>
      </w:r>
      <w:r w:rsidRPr="00ED7E17">
        <w:rPr>
          <w:rFonts w:ascii="Times New Roman" w:hAnsi="Times New Roman" w:cs="Times New Roman"/>
          <w:lang w:val="en-GB"/>
        </w:rPr>
        <w:t>.</w:t>
      </w:r>
      <w:bookmarkEnd w:id="3"/>
      <w:r w:rsidRPr="00ED7E17">
        <w:rPr>
          <w:rFonts w:ascii="Times New Roman" w:hAnsi="Times New Roman" w:cs="Times New Roman"/>
          <w:lang w:val="en-GB"/>
        </w:rPr>
        <w:t xml:space="preserve"> Antibody epitope locations are indicated with grey arrows.</w:t>
      </w:r>
    </w:p>
    <w:p w14:paraId="29937FAA" w14:textId="03B4600E" w:rsidR="00F87833" w:rsidRDefault="005C5D3B" w:rsidP="00F87833">
      <w:pPr>
        <w:jc w:val="both"/>
        <w:rPr>
          <w:rFonts w:ascii="Times New Roman" w:hAnsi="Times New Roman" w:cs="Times New Roman"/>
          <w:b/>
          <w:lang w:val="en-GB"/>
        </w:rPr>
      </w:pPr>
      <w:r>
        <w:rPr>
          <w:rFonts w:ascii="Times New Roman" w:hAnsi="Times New Roman" w:cs="Times New Roman"/>
          <w:b/>
          <w:noProof/>
          <w:lang w:eastAsia="sv-SE"/>
        </w:rPr>
        <w:drawing>
          <wp:inline distT="0" distB="0" distL="0" distR="0" wp14:anchorId="0713A2E1" wp14:editId="7EE9DEF1">
            <wp:extent cx="5495925" cy="7506852"/>
            <wp:effectExtent l="0" t="0" r="0" b="0"/>
            <wp:docPr id="29418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5917" cy="7520500"/>
                    </a:xfrm>
                    <a:prstGeom prst="rect">
                      <a:avLst/>
                    </a:prstGeom>
                    <a:noFill/>
                    <a:ln>
                      <a:noFill/>
                    </a:ln>
                  </pic:spPr>
                </pic:pic>
              </a:graphicData>
            </a:graphic>
          </wp:inline>
        </w:drawing>
      </w:r>
    </w:p>
    <w:p w14:paraId="08363A72" w14:textId="538F4FF8" w:rsidR="00F87833" w:rsidRDefault="00F87833" w:rsidP="00F87833">
      <w:pPr>
        <w:jc w:val="both"/>
        <w:rPr>
          <w:rFonts w:ascii="Times New Roman" w:hAnsi="Times New Roman" w:cs="Times New Roman"/>
          <w:lang w:val="en-GB"/>
        </w:rPr>
      </w:pPr>
      <w:r>
        <w:rPr>
          <w:rFonts w:ascii="Times New Roman" w:hAnsi="Times New Roman" w:cs="Times New Roman"/>
          <w:b/>
          <w:lang w:val="en-GB"/>
        </w:rPr>
        <w:lastRenderedPageBreak/>
        <w:t xml:space="preserve">Supplementary Figure </w:t>
      </w:r>
      <w:r w:rsidR="005D7BD1">
        <w:rPr>
          <w:rFonts w:ascii="Times New Roman" w:hAnsi="Times New Roman" w:cs="Times New Roman"/>
          <w:b/>
          <w:lang w:val="en-GB"/>
        </w:rPr>
        <w:t>1</w:t>
      </w:r>
      <w:r w:rsidR="00C41578">
        <w:rPr>
          <w:rFonts w:ascii="Times New Roman" w:hAnsi="Times New Roman" w:cs="Times New Roman"/>
          <w:b/>
          <w:lang w:val="en-GB"/>
        </w:rPr>
        <w:t>5</w:t>
      </w:r>
      <w:r w:rsidRPr="00B64C1C">
        <w:rPr>
          <w:rFonts w:ascii="Times New Roman" w:hAnsi="Times New Roman" w:cs="Times New Roman"/>
          <w:b/>
          <w:lang w:val="en-GB"/>
        </w:rPr>
        <w:t xml:space="preserve">. </w:t>
      </w:r>
      <w:r w:rsidRPr="002F0FFE">
        <w:rPr>
          <w:rFonts w:ascii="Times New Roman" w:hAnsi="Times New Roman" w:cs="Times New Roman"/>
          <w:lang w:val="en-GB"/>
        </w:rPr>
        <w:t>Scatter-plot</w:t>
      </w:r>
      <w:r w:rsidR="005D7BD1">
        <w:rPr>
          <w:rFonts w:ascii="Times New Roman" w:hAnsi="Times New Roman" w:cs="Times New Roman"/>
          <w:lang w:val="en-GB"/>
        </w:rPr>
        <w:t>s</w:t>
      </w:r>
      <w:r w:rsidRPr="002F0FFE">
        <w:rPr>
          <w:rFonts w:ascii="Times New Roman" w:hAnsi="Times New Roman" w:cs="Times New Roman"/>
          <w:lang w:val="en-GB"/>
        </w:rPr>
        <w:t xml:space="preserve"> of </w:t>
      </w:r>
      <w:r w:rsidR="005D7BD1">
        <w:rPr>
          <w:rFonts w:ascii="Times New Roman" w:hAnsi="Times New Roman" w:cs="Times New Roman"/>
          <w:lang w:val="en-GB"/>
        </w:rPr>
        <w:t>non-phosporylated</w:t>
      </w:r>
      <w:r>
        <w:rPr>
          <w:rFonts w:ascii="Times New Roman" w:hAnsi="Times New Roman" w:cs="Times New Roman"/>
          <w:lang w:val="en-GB"/>
        </w:rPr>
        <w:t xml:space="preserve"> tryptic peptides for both cohorts. Data is grouped according to fraction-cohort combination; antibody used for cohort comparison was HT7. TBS fractions are indicated blue and SI fractions pink. Top: box/scatter plots with medians, inter-quartile intervals and min/max intervals indicated. Middle: significances according to one-way </w:t>
      </w:r>
      <w:r w:rsidRPr="00082446">
        <w:rPr>
          <w:rFonts w:ascii="Times New Roman" w:hAnsi="Times New Roman" w:cs="Times New Roman"/>
          <w:lang w:val="en-GB"/>
        </w:rPr>
        <w:t>ANOVA</w:t>
      </w:r>
      <w:r>
        <w:rPr>
          <w:rFonts w:ascii="Times New Roman" w:hAnsi="Times New Roman" w:cs="Times New Roman"/>
          <w:lang w:val="en-GB"/>
        </w:rPr>
        <w:t xml:space="preserve"> not assuming </w:t>
      </w:r>
      <w:r w:rsidRPr="00D614A7">
        <w:rPr>
          <w:rFonts w:ascii="Times New Roman" w:hAnsi="Times New Roman" w:cs="Times New Roman"/>
          <w:lang w:val="en-GB"/>
        </w:rPr>
        <w:t>homoscedasticity</w:t>
      </w:r>
      <w:r>
        <w:rPr>
          <w:rFonts w:ascii="Times New Roman" w:hAnsi="Times New Roman" w:cs="Times New Roman"/>
          <w:lang w:val="en-GB"/>
        </w:rPr>
        <w:t xml:space="preserve"> (</w:t>
      </w:r>
      <w:r w:rsidRPr="00082446">
        <w:rPr>
          <w:rFonts w:ascii="Times New Roman" w:hAnsi="Times New Roman" w:cs="Times New Roman"/>
          <w:lang w:val="en-GB"/>
        </w:rPr>
        <w:t>Brown-Forsythe</w:t>
      </w:r>
      <w:r>
        <w:rPr>
          <w:rFonts w:ascii="Times New Roman" w:hAnsi="Times New Roman" w:cs="Times New Roman"/>
          <w:lang w:val="en-GB"/>
        </w:rPr>
        <w:t xml:space="preserve">/Welch) followed by unpaired t-test with Welch’s correction. Calculations are only performed within each </w:t>
      </w:r>
      <w:r w:rsidR="006179BF">
        <w:rPr>
          <w:rFonts w:ascii="Times New Roman" w:hAnsi="Times New Roman" w:cs="Times New Roman"/>
          <w:lang w:val="en-GB"/>
        </w:rPr>
        <w:t xml:space="preserve">fraction-cohort </w:t>
      </w:r>
      <w:r>
        <w:rPr>
          <w:rFonts w:ascii="Times New Roman" w:hAnsi="Times New Roman" w:cs="Times New Roman"/>
          <w:lang w:val="en-GB"/>
        </w:rPr>
        <w:t>combination; ns not significant (p≥0.05), * p&lt;0.05, ** p&lt;0.01, *** p&lt;0.001, **** p&lt;0.0001. Bottom: fold changes of the mean values compared with the controls in each fraction-antibody combination.</w:t>
      </w:r>
    </w:p>
    <w:p w14:paraId="236CD280" w14:textId="77777777" w:rsidR="00F87833" w:rsidRDefault="00F87833" w:rsidP="00F87833">
      <w:pPr>
        <w:jc w:val="both"/>
        <w:rPr>
          <w:rFonts w:ascii="Times New Roman" w:hAnsi="Times New Roman" w:cs="Times New Roman"/>
          <w:lang w:val="en-GB"/>
        </w:rPr>
      </w:pPr>
      <w:r w:rsidRPr="003A7EED">
        <w:rPr>
          <w:noProof/>
          <w:lang w:eastAsia="sv-SE"/>
        </w:rPr>
        <w:drawing>
          <wp:inline distT="0" distB="0" distL="0" distR="0" wp14:anchorId="364C5BD1" wp14:editId="2A6B35D2">
            <wp:extent cx="1854000" cy="3560400"/>
            <wp:effectExtent l="0" t="0" r="0" b="2540"/>
            <wp:docPr id="3206017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3A7EED">
        <w:rPr>
          <w:noProof/>
          <w:lang w:eastAsia="sv-SE"/>
        </w:rPr>
        <w:drawing>
          <wp:inline distT="0" distB="0" distL="0" distR="0" wp14:anchorId="6DFC8B68" wp14:editId="0C7D17FC">
            <wp:extent cx="1854000" cy="3560400"/>
            <wp:effectExtent l="0" t="0" r="0" b="2540"/>
            <wp:docPr id="10566522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3A7EED">
        <w:rPr>
          <w:noProof/>
          <w:lang w:eastAsia="sv-SE"/>
        </w:rPr>
        <w:drawing>
          <wp:inline distT="0" distB="0" distL="0" distR="0" wp14:anchorId="360DD41F" wp14:editId="4B8F7E3B">
            <wp:extent cx="1854000" cy="3560400"/>
            <wp:effectExtent l="0" t="0" r="0" b="2540"/>
            <wp:docPr id="1486708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20D43CFD" w14:textId="77777777" w:rsidR="00F87833" w:rsidRPr="00052D42" w:rsidRDefault="00F87833" w:rsidP="00F87833">
      <w:pPr>
        <w:jc w:val="both"/>
        <w:rPr>
          <w:rFonts w:ascii="Times New Roman" w:hAnsi="Times New Roman" w:cs="Times New Roman"/>
          <w:lang w:val="en-GB"/>
        </w:rPr>
      </w:pPr>
      <w:r w:rsidRPr="00B14E33">
        <w:rPr>
          <w:noProof/>
          <w:lang w:eastAsia="sv-SE"/>
        </w:rPr>
        <w:drawing>
          <wp:inline distT="0" distB="0" distL="0" distR="0" wp14:anchorId="5AEA7686" wp14:editId="6FD1CB64">
            <wp:extent cx="1854000" cy="3560400"/>
            <wp:effectExtent l="0" t="0" r="0" b="2540"/>
            <wp:docPr id="4847655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sidRPr="004769BA">
        <w:rPr>
          <w:rFonts w:ascii="Times New Roman" w:hAnsi="Times New Roman" w:cs="Times New Roman"/>
          <w:lang w:val="en-GB"/>
        </w:rPr>
        <w:t xml:space="preserve">  </w:t>
      </w:r>
      <w:r w:rsidRPr="00052D42">
        <w:rPr>
          <w:rFonts w:ascii="Times New Roman" w:hAnsi="Times New Roman" w:cs="Times New Roman"/>
          <w:lang w:val="en-GB"/>
        </w:rPr>
        <w:t xml:space="preserve"> </w:t>
      </w:r>
      <w:r w:rsidRPr="004769BA">
        <w:rPr>
          <w:rFonts w:ascii="Times New Roman" w:hAnsi="Times New Roman" w:cs="Times New Roman"/>
          <w:noProof/>
          <w:lang w:eastAsia="sv-SE"/>
        </w:rPr>
        <w:drawing>
          <wp:inline distT="0" distB="0" distL="0" distR="0" wp14:anchorId="5E74BDED" wp14:editId="3FA71E04">
            <wp:extent cx="1854000" cy="3560400"/>
            <wp:effectExtent l="0" t="0" r="0" b="2540"/>
            <wp:docPr id="14501660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sidRPr="00052D42">
        <w:rPr>
          <w:rFonts w:ascii="Times New Roman" w:hAnsi="Times New Roman" w:cs="Times New Roman"/>
          <w:lang w:val="en-GB"/>
        </w:rPr>
        <w:t xml:space="preserve"> </w:t>
      </w:r>
      <w:r w:rsidRPr="004769BA">
        <w:rPr>
          <w:rFonts w:ascii="Times New Roman" w:hAnsi="Times New Roman" w:cs="Times New Roman"/>
          <w:lang w:val="en-GB"/>
        </w:rPr>
        <w:t xml:space="preserve"> </w:t>
      </w:r>
      <w:r w:rsidRPr="00052D42">
        <w:rPr>
          <w:rFonts w:ascii="Times New Roman" w:hAnsi="Times New Roman" w:cs="Times New Roman"/>
          <w:lang w:val="en-GB"/>
        </w:rPr>
        <w:t xml:space="preserve"> </w:t>
      </w:r>
      <w:r w:rsidRPr="004769BA">
        <w:rPr>
          <w:rFonts w:ascii="Times New Roman" w:hAnsi="Times New Roman" w:cs="Times New Roman"/>
          <w:noProof/>
          <w:lang w:eastAsia="sv-SE"/>
        </w:rPr>
        <w:drawing>
          <wp:inline distT="0" distB="0" distL="0" distR="0" wp14:anchorId="09374F08" wp14:editId="29DF95A3">
            <wp:extent cx="1854000" cy="3560400"/>
            <wp:effectExtent l="0" t="0" r="0" b="2540"/>
            <wp:docPr id="2494871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09346A24" w14:textId="77777777" w:rsidR="00F87833" w:rsidRPr="00052D42" w:rsidRDefault="00F87833" w:rsidP="00F87833">
      <w:pPr>
        <w:jc w:val="both"/>
        <w:rPr>
          <w:rFonts w:ascii="Times New Roman" w:hAnsi="Times New Roman" w:cs="Times New Roman"/>
          <w:lang w:val="en-GB"/>
        </w:rPr>
      </w:pPr>
    </w:p>
    <w:p w14:paraId="3AD88B58" w14:textId="77777777" w:rsidR="00F87833" w:rsidRPr="004769BA" w:rsidRDefault="00F87833" w:rsidP="00F87833">
      <w:pPr>
        <w:jc w:val="both"/>
        <w:rPr>
          <w:rFonts w:ascii="Times New Roman" w:hAnsi="Times New Roman" w:cs="Times New Roman"/>
          <w:lang w:val="en-GB"/>
        </w:rPr>
      </w:pPr>
      <w:r w:rsidRPr="004769BA">
        <w:rPr>
          <w:rFonts w:ascii="Times New Roman" w:hAnsi="Times New Roman" w:cs="Times New Roman"/>
          <w:noProof/>
          <w:lang w:eastAsia="sv-SE"/>
        </w:rPr>
        <w:drawing>
          <wp:inline distT="0" distB="0" distL="0" distR="0" wp14:anchorId="017C5CBE" wp14:editId="1AFEA64A">
            <wp:extent cx="1854000" cy="3560400"/>
            <wp:effectExtent l="0" t="0" r="0" b="2540"/>
            <wp:docPr id="16989831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sidRPr="004769BA">
        <w:rPr>
          <w:rFonts w:ascii="Times New Roman" w:hAnsi="Times New Roman" w:cs="Times New Roman"/>
          <w:lang w:val="en-GB"/>
        </w:rPr>
        <w:t xml:space="preserve">   </w:t>
      </w:r>
      <w:r w:rsidRPr="004769BA">
        <w:rPr>
          <w:rFonts w:ascii="Times New Roman" w:hAnsi="Times New Roman" w:cs="Times New Roman"/>
          <w:noProof/>
          <w:lang w:eastAsia="sv-SE"/>
        </w:rPr>
        <w:drawing>
          <wp:inline distT="0" distB="0" distL="0" distR="0" wp14:anchorId="363E2061" wp14:editId="086CF0C3">
            <wp:extent cx="1854000" cy="3560400"/>
            <wp:effectExtent l="0" t="0" r="0" b="2540"/>
            <wp:docPr id="19327285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sidRPr="004769BA">
        <w:rPr>
          <w:rFonts w:ascii="Times New Roman" w:hAnsi="Times New Roman" w:cs="Times New Roman"/>
          <w:lang w:val="en-GB"/>
        </w:rPr>
        <w:t xml:space="preserve">   </w:t>
      </w:r>
      <w:r w:rsidRPr="004769BA">
        <w:rPr>
          <w:rFonts w:ascii="Times New Roman" w:hAnsi="Times New Roman" w:cs="Times New Roman"/>
          <w:noProof/>
          <w:lang w:eastAsia="sv-SE"/>
        </w:rPr>
        <w:drawing>
          <wp:inline distT="0" distB="0" distL="0" distR="0" wp14:anchorId="565D1798" wp14:editId="4C5F093F">
            <wp:extent cx="1854000" cy="3560400"/>
            <wp:effectExtent l="0" t="0" r="0" b="2540"/>
            <wp:docPr id="325354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20668583" w14:textId="679994D3" w:rsidR="005D7BD1" w:rsidRDefault="00F87833" w:rsidP="00F87833">
      <w:pPr>
        <w:jc w:val="both"/>
        <w:rPr>
          <w:rFonts w:ascii="Times New Roman" w:hAnsi="Times New Roman" w:cs="Times New Roman"/>
          <w:lang w:val="en-GB"/>
        </w:rPr>
      </w:pPr>
      <w:r w:rsidRPr="00D86466">
        <w:rPr>
          <w:noProof/>
          <w:lang w:eastAsia="sv-SE"/>
        </w:rPr>
        <w:drawing>
          <wp:inline distT="0" distB="0" distL="0" distR="0" wp14:anchorId="74F2865B" wp14:editId="17195469">
            <wp:extent cx="1854000" cy="3560400"/>
            <wp:effectExtent l="0" t="0" r="0" b="2540"/>
            <wp:docPr id="1848156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D86466">
        <w:rPr>
          <w:noProof/>
          <w:lang w:eastAsia="sv-SE"/>
        </w:rPr>
        <w:drawing>
          <wp:inline distT="0" distB="0" distL="0" distR="0" wp14:anchorId="41C803A8" wp14:editId="314110C2">
            <wp:extent cx="1879200" cy="3560400"/>
            <wp:effectExtent l="0" t="0" r="6985" b="2540"/>
            <wp:docPr id="9913849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9200" cy="3560400"/>
                    </a:xfrm>
                    <a:prstGeom prst="rect">
                      <a:avLst/>
                    </a:prstGeom>
                    <a:noFill/>
                    <a:ln>
                      <a:noFill/>
                    </a:ln>
                  </pic:spPr>
                </pic:pic>
              </a:graphicData>
            </a:graphic>
          </wp:inline>
        </w:drawing>
      </w:r>
      <w:r>
        <w:rPr>
          <w:rFonts w:ascii="Times New Roman" w:hAnsi="Times New Roman" w:cs="Times New Roman"/>
          <w:lang w:val="en-GB"/>
        </w:rPr>
        <w:t xml:space="preserve">   </w:t>
      </w:r>
      <w:r w:rsidRPr="00D86466">
        <w:rPr>
          <w:noProof/>
          <w:lang w:eastAsia="sv-SE"/>
        </w:rPr>
        <w:drawing>
          <wp:inline distT="0" distB="0" distL="0" distR="0" wp14:anchorId="282CBC51" wp14:editId="57414119">
            <wp:extent cx="1854000" cy="3560400"/>
            <wp:effectExtent l="0" t="0" r="0" b="2540"/>
            <wp:docPr id="9745785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09EF4077" w14:textId="77777777" w:rsidR="005D7BD1" w:rsidRDefault="005D7BD1">
      <w:pPr>
        <w:rPr>
          <w:rFonts w:ascii="Times New Roman" w:hAnsi="Times New Roman" w:cs="Times New Roman"/>
          <w:lang w:val="en-GB"/>
        </w:rPr>
      </w:pPr>
      <w:r>
        <w:rPr>
          <w:rFonts w:ascii="Times New Roman" w:hAnsi="Times New Roman" w:cs="Times New Roman"/>
          <w:lang w:val="en-GB"/>
        </w:rPr>
        <w:br w:type="page"/>
      </w:r>
    </w:p>
    <w:p w14:paraId="18B90BC8" w14:textId="4277CE08" w:rsidR="005D7BD1" w:rsidRDefault="005D7BD1" w:rsidP="005D7BD1">
      <w:pPr>
        <w:jc w:val="both"/>
        <w:rPr>
          <w:rFonts w:ascii="Times New Roman" w:hAnsi="Times New Roman" w:cs="Times New Roman"/>
          <w:lang w:val="en-GB"/>
        </w:rPr>
      </w:pPr>
      <w:r>
        <w:rPr>
          <w:rFonts w:ascii="Times New Roman" w:hAnsi="Times New Roman" w:cs="Times New Roman"/>
          <w:b/>
          <w:lang w:val="en-GB"/>
        </w:rPr>
        <w:lastRenderedPageBreak/>
        <w:t>Supplementary Figure 1</w:t>
      </w:r>
      <w:r w:rsidR="00C41578">
        <w:rPr>
          <w:rFonts w:ascii="Times New Roman" w:hAnsi="Times New Roman" w:cs="Times New Roman"/>
          <w:b/>
          <w:lang w:val="en-GB"/>
        </w:rPr>
        <w:t>6</w:t>
      </w:r>
      <w:r w:rsidRPr="00B64C1C">
        <w:rPr>
          <w:rFonts w:ascii="Times New Roman" w:hAnsi="Times New Roman" w:cs="Times New Roman"/>
          <w:b/>
          <w:lang w:val="en-GB"/>
        </w:rPr>
        <w:t xml:space="preserve">. </w:t>
      </w:r>
      <w:r w:rsidRPr="002F0FFE">
        <w:rPr>
          <w:rFonts w:ascii="Times New Roman" w:hAnsi="Times New Roman" w:cs="Times New Roman"/>
          <w:lang w:val="en-GB"/>
        </w:rPr>
        <w:t>Scatter-plot</w:t>
      </w:r>
      <w:r>
        <w:rPr>
          <w:rFonts w:ascii="Times New Roman" w:hAnsi="Times New Roman" w:cs="Times New Roman"/>
          <w:lang w:val="en-GB"/>
        </w:rPr>
        <w:t>s</w:t>
      </w:r>
      <w:r w:rsidRPr="002F0FFE">
        <w:rPr>
          <w:rFonts w:ascii="Times New Roman" w:hAnsi="Times New Roman" w:cs="Times New Roman"/>
          <w:lang w:val="en-GB"/>
        </w:rPr>
        <w:t xml:space="preserve"> of </w:t>
      </w:r>
      <w:r>
        <w:rPr>
          <w:rFonts w:ascii="Times New Roman" w:hAnsi="Times New Roman" w:cs="Times New Roman"/>
          <w:lang w:val="en-GB"/>
        </w:rPr>
        <w:t xml:space="preserve">tryptic </w:t>
      </w:r>
      <w:r w:rsidR="00D06081">
        <w:rPr>
          <w:rFonts w:ascii="Times New Roman" w:hAnsi="Times New Roman" w:cs="Times New Roman"/>
          <w:lang w:val="en-GB"/>
        </w:rPr>
        <w:t>phospo-</w:t>
      </w:r>
      <w:r>
        <w:rPr>
          <w:rFonts w:ascii="Times New Roman" w:hAnsi="Times New Roman" w:cs="Times New Roman"/>
          <w:lang w:val="en-GB"/>
        </w:rPr>
        <w:t xml:space="preserve">peptides for both cohorts. Data is grouped according to fraction-cohort combination; antibody used for cohort comparison was HT7. TBS fractions are indicated blue and SI fractions pink. Top: box/scatter plots with medians, inter-quartile intervals and min/max intervals indicated. Middle: significances according to one-way </w:t>
      </w:r>
      <w:r w:rsidRPr="00082446">
        <w:rPr>
          <w:rFonts w:ascii="Times New Roman" w:hAnsi="Times New Roman" w:cs="Times New Roman"/>
          <w:lang w:val="en-GB"/>
        </w:rPr>
        <w:t>ANOVA</w:t>
      </w:r>
      <w:r>
        <w:rPr>
          <w:rFonts w:ascii="Times New Roman" w:hAnsi="Times New Roman" w:cs="Times New Roman"/>
          <w:lang w:val="en-GB"/>
        </w:rPr>
        <w:t xml:space="preserve"> not assuming </w:t>
      </w:r>
      <w:r w:rsidRPr="00D614A7">
        <w:rPr>
          <w:rFonts w:ascii="Times New Roman" w:hAnsi="Times New Roman" w:cs="Times New Roman"/>
          <w:lang w:val="en-GB"/>
        </w:rPr>
        <w:t>homoscedasticity</w:t>
      </w:r>
      <w:r>
        <w:rPr>
          <w:rFonts w:ascii="Times New Roman" w:hAnsi="Times New Roman" w:cs="Times New Roman"/>
          <w:lang w:val="en-GB"/>
        </w:rPr>
        <w:t xml:space="preserve"> (</w:t>
      </w:r>
      <w:r w:rsidRPr="00082446">
        <w:rPr>
          <w:rFonts w:ascii="Times New Roman" w:hAnsi="Times New Roman" w:cs="Times New Roman"/>
          <w:lang w:val="en-GB"/>
        </w:rPr>
        <w:t>Brown-Forsythe</w:t>
      </w:r>
      <w:r>
        <w:rPr>
          <w:rFonts w:ascii="Times New Roman" w:hAnsi="Times New Roman" w:cs="Times New Roman"/>
          <w:lang w:val="en-GB"/>
        </w:rPr>
        <w:t>/Welch) followed by unpaired t-test with Welch’s correction. Calculations are only performed within each fraction-antibody combination; ns not significant (p≥0.05), * p&lt;0.05, ** p&lt;0.01, *** p&lt;0.001, **** p&lt;0.0001. Bottom: fold changes of the mean values compared with the controls in each fraction-antibody combination.</w:t>
      </w:r>
    </w:p>
    <w:p w14:paraId="614B16DD" w14:textId="77777777" w:rsidR="005D7BD1" w:rsidRDefault="005D7BD1" w:rsidP="00F87833">
      <w:pPr>
        <w:jc w:val="both"/>
        <w:rPr>
          <w:rFonts w:ascii="Times New Roman" w:hAnsi="Times New Roman" w:cs="Times New Roman"/>
          <w:lang w:val="en-GB"/>
        </w:rPr>
      </w:pPr>
    </w:p>
    <w:p w14:paraId="22AD9737" w14:textId="77777777" w:rsidR="00F87833" w:rsidRDefault="00F87833" w:rsidP="00F87833">
      <w:pPr>
        <w:jc w:val="both"/>
        <w:rPr>
          <w:rFonts w:ascii="Times New Roman" w:hAnsi="Times New Roman" w:cs="Times New Roman"/>
          <w:lang w:val="en-GB"/>
        </w:rPr>
      </w:pPr>
      <w:r w:rsidRPr="004769BA">
        <w:rPr>
          <w:noProof/>
          <w:lang w:eastAsia="sv-SE"/>
        </w:rPr>
        <w:drawing>
          <wp:inline distT="0" distB="0" distL="0" distR="0" wp14:anchorId="7D6B3578" wp14:editId="14EF312F">
            <wp:extent cx="1854000" cy="3560400"/>
            <wp:effectExtent l="0" t="0" r="0" b="2540"/>
            <wp:docPr id="19641599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4769BA">
        <w:rPr>
          <w:noProof/>
          <w:lang w:eastAsia="sv-SE"/>
        </w:rPr>
        <w:drawing>
          <wp:inline distT="0" distB="0" distL="0" distR="0" wp14:anchorId="373EA3D4" wp14:editId="791FC7FD">
            <wp:extent cx="1854000" cy="3560400"/>
            <wp:effectExtent l="0" t="0" r="0" b="2540"/>
            <wp:docPr id="1316074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4769BA">
        <w:rPr>
          <w:noProof/>
          <w:lang w:eastAsia="sv-SE"/>
        </w:rPr>
        <w:drawing>
          <wp:inline distT="0" distB="0" distL="0" distR="0" wp14:anchorId="53483C28" wp14:editId="15389F21">
            <wp:extent cx="1854000" cy="3560400"/>
            <wp:effectExtent l="0" t="0" r="0" b="2540"/>
            <wp:docPr id="13212995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788ED6B8" w14:textId="77777777" w:rsidR="00F87833" w:rsidRDefault="00F87833" w:rsidP="00F87833">
      <w:pPr>
        <w:jc w:val="both"/>
        <w:rPr>
          <w:rFonts w:ascii="Times New Roman" w:hAnsi="Times New Roman" w:cs="Times New Roman"/>
          <w:lang w:val="en-GB"/>
        </w:rPr>
      </w:pPr>
      <w:r w:rsidRPr="004769BA">
        <w:rPr>
          <w:noProof/>
          <w:lang w:eastAsia="sv-SE"/>
        </w:rPr>
        <w:lastRenderedPageBreak/>
        <w:drawing>
          <wp:inline distT="0" distB="0" distL="0" distR="0" wp14:anchorId="383D6B3D" wp14:editId="2747CA1E">
            <wp:extent cx="1854000" cy="3560400"/>
            <wp:effectExtent l="0" t="0" r="0" b="2540"/>
            <wp:docPr id="5483784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4769BA">
        <w:rPr>
          <w:noProof/>
          <w:lang w:eastAsia="sv-SE"/>
        </w:rPr>
        <w:drawing>
          <wp:inline distT="0" distB="0" distL="0" distR="0" wp14:anchorId="0821BB44" wp14:editId="1119D56E">
            <wp:extent cx="1854000" cy="3560400"/>
            <wp:effectExtent l="0" t="0" r="0" b="2540"/>
            <wp:docPr id="9929590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4769BA">
        <w:rPr>
          <w:noProof/>
          <w:lang w:eastAsia="sv-SE"/>
        </w:rPr>
        <w:drawing>
          <wp:inline distT="0" distB="0" distL="0" distR="0" wp14:anchorId="271D9981" wp14:editId="3596BAB6">
            <wp:extent cx="1854000" cy="3560400"/>
            <wp:effectExtent l="0" t="0" r="0" b="2540"/>
            <wp:docPr id="2310857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1AD04476" w14:textId="77777777" w:rsidR="00F87833" w:rsidRDefault="00F87833" w:rsidP="00F87833">
      <w:pPr>
        <w:jc w:val="both"/>
        <w:rPr>
          <w:rFonts w:ascii="Times New Roman" w:hAnsi="Times New Roman" w:cs="Times New Roman"/>
          <w:lang w:val="en-GB"/>
        </w:rPr>
      </w:pPr>
    </w:p>
    <w:p w14:paraId="42DF20D5" w14:textId="77777777" w:rsidR="00F87833" w:rsidRDefault="00F87833" w:rsidP="00F87833">
      <w:pPr>
        <w:jc w:val="both"/>
        <w:rPr>
          <w:rFonts w:ascii="Times New Roman" w:hAnsi="Times New Roman" w:cs="Times New Roman"/>
          <w:lang w:val="en-GB"/>
        </w:rPr>
      </w:pPr>
      <w:r w:rsidRPr="004769BA">
        <w:rPr>
          <w:noProof/>
          <w:lang w:eastAsia="sv-SE"/>
        </w:rPr>
        <w:drawing>
          <wp:inline distT="0" distB="0" distL="0" distR="0" wp14:anchorId="7285B194" wp14:editId="0DFA7653">
            <wp:extent cx="1854000" cy="3560400"/>
            <wp:effectExtent l="0" t="0" r="0" b="2540"/>
            <wp:docPr id="2609059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4769BA">
        <w:rPr>
          <w:noProof/>
          <w:lang w:eastAsia="sv-SE"/>
        </w:rPr>
        <w:drawing>
          <wp:inline distT="0" distB="0" distL="0" distR="0" wp14:anchorId="5C9A15DB" wp14:editId="1E456C3F">
            <wp:extent cx="1854000" cy="3560400"/>
            <wp:effectExtent l="0" t="0" r="0" b="2540"/>
            <wp:docPr id="10555157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FA238F">
        <w:rPr>
          <w:noProof/>
          <w:lang w:eastAsia="sv-SE"/>
        </w:rPr>
        <w:drawing>
          <wp:inline distT="0" distB="0" distL="0" distR="0" wp14:anchorId="68565FC3" wp14:editId="54A4A27E">
            <wp:extent cx="1854000" cy="3560400"/>
            <wp:effectExtent l="0" t="0" r="0" b="2540"/>
            <wp:docPr id="20569428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04FB6D8A" w14:textId="77777777" w:rsidR="00F87833" w:rsidRDefault="00F87833" w:rsidP="00F87833">
      <w:pPr>
        <w:jc w:val="both"/>
        <w:rPr>
          <w:rFonts w:ascii="Times New Roman" w:hAnsi="Times New Roman" w:cs="Times New Roman"/>
          <w:lang w:val="en-GB"/>
        </w:rPr>
      </w:pPr>
    </w:p>
    <w:p w14:paraId="3CA5F8A9" w14:textId="77777777" w:rsidR="00F87833" w:rsidRDefault="00F87833" w:rsidP="00F87833">
      <w:pPr>
        <w:jc w:val="both"/>
        <w:rPr>
          <w:rFonts w:ascii="Times New Roman" w:hAnsi="Times New Roman" w:cs="Times New Roman"/>
          <w:lang w:val="en-GB"/>
        </w:rPr>
      </w:pPr>
      <w:r w:rsidRPr="00507854">
        <w:rPr>
          <w:noProof/>
          <w:lang w:eastAsia="sv-SE"/>
        </w:rPr>
        <w:lastRenderedPageBreak/>
        <w:drawing>
          <wp:inline distT="0" distB="0" distL="0" distR="0" wp14:anchorId="4AFA8FC5" wp14:editId="096A43CC">
            <wp:extent cx="1854000" cy="3560400"/>
            <wp:effectExtent l="0" t="0" r="0" b="2540"/>
            <wp:docPr id="18458068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507854">
        <w:rPr>
          <w:noProof/>
          <w:lang w:eastAsia="sv-SE"/>
        </w:rPr>
        <w:drawing>
          <wp:inline distT="0" distB="0" distL="0" distR="0" wp14:anchorId="4CB7AAAC" wp14:editId="3D1B5FDA">
            <wp:extent cx="1854000" cy="3560400"/>
            <wp:effectExtent l="0" t="0" r="0" b="2540"/>
            <wp:docPr id="1686845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507854">
        <w:rPr>
          <w:noProof/>
          <w:lang w:eastAsia="sv-SE"/>
        </w:rPr>
        <w:drawing>
          <wp:inline distT="0" distB="0" distL="0" distR="0" wp14:anchorId="5E390017" wp14:editId="4BC560A6">
            <wp:extent cx="1854000" cy="3560400"/>
            <wp:effectExtent l="0" t="0" r="0" b="2540"/>
            <wp:docPr id="6765542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464147B5" w14:textId="77777777" w:rsidR="00F87833" w:rsidRDefault="00F87833" w:rsidP="00F87833">
      <w:pPr>
        <w:jc w:val="both"/>
        <w:rPr>
          <w:rFonts w:ascii="Times New Roman" w:hAnsi="Times New Roman" w:cs="Times New Roman"/>
          <w:lang w:val="en-GB"/>
        </w:rPr>
      </w:pPr>
    </w:p>
    <w:p w14:paraId="5168BC33" w14:textId="77777777" w:rsidR="00F87833" w:rsidRDefault="00F87833" w:rsidP="00F87833">
      <w:pPr>
        <w:jc w:val="both"/>
        <w:rPr>
          <w:rFonts w:ascii="Times New Roman" w:hAnsi="Times New Roman" w:cs="Times New Roman"/>
          <w:lang w:val="en-GB"/>
        </w:rPr>
      </w:pPr>
      <w:r w:rsidRPr="00507854">
        <w:rPr>
          <w:noProof/>
          <w:lang w:eastAsia="sv-SE"/>
        </w:rPr>
        <w:drawing>
          <wp:inline distT="0" distB="0" distL="0" distR="0" wp14:anchorId="6E19A887" wp14:editId="69633648">
            <wp:extent cx="1854000" cy="3560400"/>
            <wp:effectExtent l="0" t="0" r="0" b="2540"/>
            <wp:docPr id="3057932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507854">
        <w:rPr>
          <w:noProof/>
          <w:lang w:eastAsia="sv-SE"/>
        </w:rPr>
        <w:drawing>
          <wp:inline distT="0" distB="0" distL="0" distR="0" wp14:anchorId="1E265016" wp14:editId="3EDB0CFF">
            <wp:extent cx="1854000" cy="3560400"/>
            <wp:effectExtent l="0" t="0" r="0" b="2540"/>
            <wp:docPr id="19392049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r>
        <w:rPr>
          <w:rFonts w:ascii="Times New Roman" w:hAnsi="Times New Roman" w:cs="Times New Roman"/>
          <w:lang w:val="en-GB"/>
        </w:rPr>
        <w:t xml:space="preserve">   </w:t>
      </w:r>
      <w:r w:rsidRPr="00507854">
        <w:rPr>
          <w:noProof/>
          <w:lang w:eastAsia="sv-SE"/>
        </w:rPr>
        <w:drawing>
          <wp:inline distT="0" distB="0" distL="0" distR="0" wp14:anchorId="748E6488" wp14:editId="15B3A3B4">
            <wp:extent cx="1854000" cy="3560400"/>
            <wp:effectExtent l="0" t="0" r="0" b="2540"/>
            <wp:docPr id="4200593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3A08DB60" w14:textId="77777777" w:rsidR="00F87833" w:rsidRDefault="00F87833" w:rsidP="00F87833">
      <w:pPr>
        <w:jc w:val="both"/>
        <w:rPr>
          <w:rFonts w:ascii="Times New Roman" w:hAnsi="Times New Roman" w:cs="Times New Roman"/>
          <w:lang w:val="en-GB"/>
        </w:rPr>
      </w:pPr>
    </w:p>
    <w:p w14:paraId="00D4CC78" w14:textId="77777777" w:rsidR="00F87833" w:rsidRDefault="00F87833" w:rsidP="00F87833">
      <w:pPr>
        <w:jc w:val="both"/>
        <w:rPr>
          <w:rFonts w:ascii="Times New Roman" w:hAnsi="Times New Roman" w:cs="Times New Roman"/>
          <w:lang w:val="en-GB"/>
        </w:rPr>
      </w:pPr>
      <w:r w:rsidRPr="00507854">
        <w:rPr>
          <w:noProof/>
          <w:lang w:eastAsia="sv-SE"/>
        </w:rPr>
        <w:lastRenderedPageBreak/>
        <w:drawing>
          <wp:inline distT="0" distB="0" distL="0" distR="0" wp14:anchorId="279BF241" wp14:editId="24A9747E">
            <wp:extent cx="1854000" cy="3560400"/>
            <wp:effectExtent l="0" t="0" r="0" b="2540"/>
            <wp:docPr id="8932405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54000" cy="3560400"/>
                    </a:xfrm>
                    <a:prstGeom prst="rect">
                      <a:avLst/>
                    </a:prstGeom>
                    <a:noFill/>
                    <a:ln>
                      <a:noFill/>
                    </a:ln>
                  </pic:spPr>
                </pic:pic>
              </a:graphicData>
            </a:graphic>
          </wp:inline>
        </w:drawing>
      </w:r>
    </w:p>
    <w:p w14:paraId="7697BD76" w14:textId="13E6C730" w:rsidR="00F87833" w:rsidRPr="00F87833" w:rsidRDefault="00F87833" w:rsidP="00F87833">
      <w:pPr>
        <w:rPr>
          <w:rFonts w:ascii="Times New Roman" w:hAnsi="Times New Roman" w:cs="Times New Roman"/>
          <w:lang w:val="en-GB"/>
        </w:rPr>
      </w:pPr>
      <w:r>
        <w:rPr>
          <w:rFonts w:ascii="Times New Roman" w:hAnsi="Times New Roman" w:cs="Times New Roman"/>
          <w:lang w:val="en-GB"/>
        </w:rPr>
        <w:br w:type="page"/>
      </w:r>
    </w:p>
    <w:p w14:paraId="0DABCAFE" w14:textId="574FCC4B" w:rsidR="00811C8C" w:rsidRDefault="00811C8C" w:rsidP="00DF67A0">
      <w:pPr>
        <w:rPr>
          <w:rFonts w:ascii="Times New Roman" w:hAnsi="Times New Roman" w:cs="Times New Roman"/>
          <w:lang w:val="en-GB"/>
        </w:rPr>
      </w:pPr>
      <w:r w:rsidRPr="00CD3E3C">
        <w:rPr>
          <w:rFonts w:ascii="Times New Roman" w:hAnsi="Times New Roman" w:cs="Times New Roman"/>
          <w:b/>
          <w:lang w:val="en-GB"/>
        </w:rPr>
        <w:lastRenderedPageBreak/>
        <w:t xml:space="preserve">Supplementary </w:t>
      </w:r>
      <w:r>
        <w:rPr>
          <w:rFonts w:ascii="Times New Roman" w:hAnsi="Times New Roman" w:cs="Times New Roman"/>
          <w:b/>
          <w:lang w:val="en-GB"/>
        </w:rPr>
        <w:t>F</w:t>
      </w:r>
      <w:r w:rsidRPr="00CD3E3C">
        <w:rPr>
          <w:rFonts w:ascii="Times New Roman" w:hAnsi="Times New Roman" w:cs="Times New Roman"/>
          <w:b/>
          <w:lang w:val="en-GB"/>
        </w:rPr>
        <w:t>igure</w:t>
      </w:r>
      <w:r>
        <w:rPr>
          <w:rFonts w:ascii="Times New Roman" w:hAnsi="Times New Roman" w:cs="Times New Roman"/>
          <w:b/>
          <w:lang w:val="en-GB"/>
        </w:rPr>
        <w:t xml:space="preserve"> </w:t>
      </w:r>
      <w:r w:rsidR="00D06081">
        <w:rPr>
          <w:rFonts w:ascii="Times New Roman" w:hAnsi="Times New Roman" w:cs="Times New Roman"/>
          <w:b/>
          <w:lang w:val="en-GB"/>
        </w:rPr>
        <w:t>1</w:t>
      </w:r>
      <w:r w:rsidR="00C41578">
        <w:rPr>
          <w:rFonts w:ascii="Times New Roman" w:hAnsi="Times New Roman" w:cs="Times New Roman"/>
          <w:b/>
          <w:lang w:val="en-GB"/>
        </w:rPr>
        <w:t>7</w:t>
      </w:r>
      <w:r w:rsidRPr="00CD3E3C">
        <w:rPr>
          <w:rFonts w:ascii="Times New Roman" w:hAnsi="Times New Roman" w:cs="Times New Roman"/>
          <w:b/>
          <w:lang w:val="en-GB"/>
        </w:rPr>
        <w:t>.</w:t>
      </w:r>
      <w:r>
        <w:rPr>
          <w:rFonts w:ascii="Times New Roman" w:hAnsi="Times New Roman" w:cs="Times New Roman"/>
          <w:lang w:val="en-GB"/>
        </w:rPr>
        <w:t xml:space="preserve"> Comparison of the relative tryptic phospho-peptide abundance along the tau protein chain for</w:t>
      </w:r>
      <w:r w:rsidRPr="00DF67A0">
        <w:rPr>
          <w:rFonts w:ascii="Times New Roman" w:hAnsi="Times New Roman" w:cs="Times New Roman"/>
          <w:lang w:val="en-GB"/>
        </w:rPr>
        <w:t xml:space="preserve"> IP with </w:t>
      </w:r>
      <w:r>
        <w:rPr>
          <w:rFonts w:ascii="Times New Roman" w:hAnsi="Times New Roman" w:cs="Times New Roman"/>
          <w:lang w:val="en-GB"/>
        </w:rPr>
        <w:t>HT7</w:t>
      </w:r>
      <w:r w:rsidRPr="00DF67A0">
        <w:rPr>
          <w:rFonts w:ascii="Times New Roman" w:hAnsi="Times New Roman" w:cs="Times New Roman"/>
          <w:lang w:val="en-GB"/>
        </w:rPr>
        <w:t xml:space="preserve"> for both </w:t>
      </w:r>
      <w:r>
        <w:rPr>
          <w:rFonts w:ascii="Times New Roman" w:hAnsi="Times New Roman" w:cs="Times New Roman"/>
          <w:lang w:val="en-GB"/>
        </w:rPr>
        <w:t>cohorts. The top panel represents the TBS fraction and the bottom panel the SI fraction. The profiles are the mean values for each cohort-disease combination.</w:t>
      </w:r>
    </w:p>
    <w:p w14:paraId="1F1D53F1" w14:textId="432A00A5" w:rsidR="00811C8C" w:rsidRDefault="00811C8C" w:rsidP="00EA370F">
      <w:pPr>
        <w:jc w:val="center"/>
        <w:rPr>
          <w:rFonts w:ascii="Times New Roman" w:hAnsi="Times New Roman" w:cs="Times New Roman"/>
          <w:lang w:val="en-GB"/>
        </w:rPr>
      </w:pPr>
      <w:r>
        <w:rPr>
          <w:rFonts w:ascii="Times New Roman" w:hAnsi="Times New Roman" w:cs="Times New Roman"/>
          <w:noProof/>
          <w:lang w:eastAsia="sv-SE"/>
        </w:rPr>
        <w:drawing>
          <wp:inline distT="0" distB="0" distL="0" distR="0" wp14:anchorId="504E5E09" wp14:editId="764E10F0">
            <wp:extent cx="3789739" cy="7500445"/>
            <wp:effectExtent l="0" t="0" r="1270" b="5715"/>
            <wp:docPr id="20048688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2657" cy="7545804"/>
                    </a:xfrm>
                    <a:prstGeom prst="rect">
                      <a:avLst/>
                    </a:prstGeom>
                    <a:noFill/>
                    <a:ln>
                      <a:noFill/>
                    </a:ln>
                  </pic:spPr>
                </pic:pic>
              </a:graphicData>
            </a:graphic>
          </wp:inline>
        </w:drawing>
      </w:r>
      <w:r>
        <w:rPr>
          <w:rFonts w:ascii="Times New Roman" w:hAnsi="Times New Roman" w:cs="Times New Roman"/>
          <w:lang w:val="en-GB"/>
        </w:rPr>
        <w:br w:type="page"/>
      </w:r>
    </w:p>
    <w:p w14:paraId="45E6F086" w14:textId="34EA5D38" w:rsidR="00DF67A0" w:rsidRDefault="00DF67A0" w:rsidP="00DF67A0">
      <w:pPr>
        <w:rPr>
          <w:rFonts w:ascii="Times New Roman" w:hAnsi="Times New Roman" w:cs="Times New Roman"/>
          <w:lang w:val="en-GB"/>
        </w:rPr>
      </w:pPr>
      <w:r>
        <w:rPr>
          <w:rFonts w:ascii="Times New Roman" w:hAnsi="Times New Roman" w:cs="Times New Roman"/>
          <w:b/>
          <w:bCs/>
          <w:lang w:val="en-GB"/>
        </w:rPr>
        <w:lastRenderedPageBreak/>
        <w:t>Suppl</w:t>
      </w:r>
      <w:r w:rsidR="00D06081">
        <w:rPr>
          <w:rFonts w:ascii="Times New Roman" w:hAnsi="Times New Roman" w:cs="Times New Roman"/>
          <w:b/>
          <w:bCs/>
          <w:lang w:val="en-GB"/>
        </w:rPr>
        <w:t>ementary</w:t>
      </w:r>
      <w:r>
        <w:rPr>
          <w:rFonts w:ascii="Times New Roman" w:hAnsi="Times New Roman" w:cs="Times New Roman"/>
          <w:b/>
          <w:bCs/>
          <w:lang w:val="en-GB"/>
        </w:rPr>
        <w:t xml:space="preserve"> </w:t>
      </w:r>
      <w:r w:rsidRPr="00DF67A0">
        <w:rPr>
          <w:rFonts w:ascii="Times New Roman" w:hAnsi="Times New Roman" w:cs="Times New Roman"/>
          <w:b/>
          <w:bCs/>
          <w:lang w:val="en-GB"/>
        </w:rPr>
        <w:t xml:space="preserve">Figure </w:t>
      </w:r>
      <w:r w:rsidR="00D06081">
        <w:rPr>
          <w:rFonts w:ascii="Times New Roman" w:hAnsi="Times New Roman" w:cs="Times New Roman"/>
          <w:b/>
          <w:bCs/>
          <w:lang w:val="en-GB"/>
        </w:rPr>
        <w:t>1</w:t>
      </w:r>
      <w:r w:rsidR="00C41578">
        <w:rPr>
          <w:rFonts w:ascii="Times New Roman" w:hAnsi="Times New Roman" w:cs="Times New Roman"/>
          <w:b/>
          <w:bCs/>
          <w:lang w:val="en-GB"/>
        </w:rPr>
        <w:t>8</w:t>
      </w:r>
      <w:r w:rsidRPr="00DF67A0">
        <w:rPr>
          <w:rFonts w:ascii="Times New Roman" w:hAnsi="Times New Roman" w:cs="Times New Roman"/>
          <w:b/>
          <w:bCs/>
          <w:lang w:val="en-GB"/>
        </w:rPr>
        <w:t>.</w:t>
      </w:r>
      <w:r w:rsidRPr="00DF67A0">
        <w:rPr>
          <w:rFonts w:ascii="Times New Roman" w:hAnsi="Times New Roman" w:cs="Times New Roman"/>
          <w:lang w:val="en-GB"/>
        </w:rPr>
        <w:t xml:space="preserve"> </w:t>
      </w:r>
      <w:r>
        <w:rPr>
          <w:rFonts w:ascii="Times New Roman" w:hAnsi="Times New Roman" w:cs="Times New Roman"/>
          <w:lang w:val="en-GB"/>
        </w:rPr>
        <w:t>Comparison of s</w:t>
      </w:r>
      <w:r w:rsidRPr="00DF67A0">
        <w:rPr>
          <w:rFonts w:ascii="Times New Roman" w:hAnsi="Times New Roman" w:cs="Times New Roman"/>
          <w:lang w:val="en-GB"/>
        </w:rPr>
        <w:t xml:space="preserve">elected correlations for both </w:t>
      </w:r>
      <w:r w:rsidR="00FE30FF">
        <w:rPr>
          <w:rFonts w:ascii="Times New Roman" w:hAnsi="Times New Roman" w:cs="Times New Roman"/>
          <w:lang w:val="en-GB"/>
        </w:rPr>
        <w:t xml:space="preserve">cohorts and both </w:t>
      </w:r>
      <w:r w:rsidRPr="00DF67A0">
        <w:rPr>
          <w:rFonts w:ascii="Times New Roman" w:hAnsi="Times New Roman" w:cs="Times New Roman"/>
          <w:lang w:val="en-GB"/>
        </w:rPr>
        <w:t>the TBS and SI fractions</w:t>
      </w:r>
      <w:r w:rsidR="00D06081" w:rsidRPr="00D06081">
        <w:rPr>
          <w:rFonts w:ascii="Times New Roman" w:hAnsi="Times New Roman" w:cs="Times New Roman"/>
          <w:lang w:val="en-GB"/>
        </w:rPr>
        <w:t xml:space="preserve"> </w:t>
      </w:r>
      <w:r w:rsidR="00D06081">
        <w:rPr>
          <w:rFonts w:ascii="Times New Roman" w:hAnsi="Times New Roman" w:cs="Times New Roman"/>
          <w:lang w:val="en-GB"/>
        </w:rPr>
        <w:t>immunoprecipitated</w:t>
      </w:r>
      <w:r w:rsidR="00D06081" w:rsidRPr="00DF67A0">
        <w:rPr>
          <w:rFonts w:ascii="Times New Roman" w:hAnsi="Times New Roman" w:cs="Times New Roman"/>
          <w:lang w:val="en-GB"/>
        </w:rPr>
        <w:t xml:space="preserve"> with </w:t>
      </w:r>
      <w:r w:rsidR="00D06081">
        <w:rPr>
          <w:rFonts w:ascii="Times New Roman" w:hAnsi="Times New Roman" w:cs="Times New Roman"/>
          <w:lang w:val="en-GB"/>
        </w:rPr>
        <w:t>HT7</w:t>
      </w:r>
      <w:r w:rsidRPr="00DF67A0">
        <w:rPr>
          <w:rFonts w:ascii="Times New Roman" w:hAnsi="Times New Roman" w:cs="Times New Roman"/>
          <w:lang w:val="en-GB"/>
        </w:rPr>
        <w:t>.</w:t>
      </w:r>
      <w:r w:rsidR="00811C8C">
        <w:rPr>
          <w:rFonts w:ascii="Times New Roman" w:hAnsi="Times New Roman" w:cs="Times New Roman"/>
          <w:lang w:val="en-GB"/>
        </w:rPr>
        <w:t xml:space="preserve"> </w:t>
      </w:r>
      <w:r w:rsidRPr="00DF67A0">
        <w:rPr>
          <w:rFonts w:ascii="Times New Roman" w:hAnsi="Times New Roman" w:cs="Times New Roman"/>
          <w:lang w:val="en-GB"/>
        </w:rPr>
        <w:t>Correlations are Pearson’s r. Indicated with orange boxes are the high correlation with the respective disease-associated major isoform with a non-specific MTBR peptide for the SI fraction. Purple boxes indicate the high positive correlation with MTBR peptides and phosphorylated peptides in the proline-rich mid-region in the SI fraction. In AD, all MTBR peptides correlate with each other and with the phosphorylated peptides. In and CBD only the 4R specific and the non-specific peptides correlate. Correlation coefficient values are indicated by the colour scale and significance by size of the circles.</w:t>
      </w:r>
    </w:p>
    <w:p w14:paraId="1CB29829" w14:textId="640599B7" w:rsidR="00DF67A0" w:rsidRDefault="00DF67A0" w:rsidP="00EA370F">
      <w:pPr>
        <w:jc w:val="center"/>
        <w:rPr>
          <w:rFonts w:ascii="Times New Roman" w:hAnsi="Times New Roman" w:cs="Times New Roman"/>
          <w:lang w:val="en-GB"/>
        </w:rPr>
      </w:pPr>
      <w:r>
        <w:rPr>
          <w:rFonts w:ascii="Times New Roman" w:hAnsi="Times New Roman" w:cs="Times New Roman"/>
          <w:noProof/>
          <w:lang w:eastAsia="sv-SE"/>
        </w:rPr>
        <w:drawing>
          <wp:inline distT="0" distB="0" distL="0" distR="0" wp14:anchorId="04914522" wp14:editId="377146A0">
            <wp:extent cx="5727700" cy="1868170"/>
            <wp:effectExtent l="0" t="0" r="6350" b="0"/>
            <wp:docPr id="155419840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7700" cy="1868170"/>
                    </a:xfrm>
                    <a:prstGeom prst="rect">
                      <a:avLst/>
                    </a:prstGeom>
                    <a:noFill/>
                    <a:ln>
                      <a:noFill/>
                    </a:ln>
                  </pic:spPr>
                </pic:pic>
              </a:graphicData>
            </a:graphic>
          </wp:inline>
        </w:drawing>
      </w:r>
    </w:p>
    <w:p w14:paraId="2FCCEF50" w14:textId="55F60EE1" w:rsidR="00DF67A0" w:rsidRDefault="00DF67A0">
      <w:pPr>
        <w:rPr>
          <w:rFonts w:ascii="Times New Roman" w:hAnsi="Times New Roman" w:cs="Times New Roman"/>
          <w:lang w:val="en-GB"/>
        </w:rPr>
      </w:pPr>
    </w:p>
    <w:p w14:paraId="356D451A" w14:textId="77777777" w:rsidR="005C5D3B" w:rsidRDefault="005C5D3B">
      <w:pPr>
        <w:rPr>
          <w:rFonts w:ascii="Times New Roman" w:hAnsi="Times New Roman" w:cs="Times New Roman"/>
          <w:lang w:val="en-GB"/>
        </w:rPr>
      </w:pPr>
    </w:p>
    <w:p w14:paraId="050160AE" w14:textId="77777777" w:rsidR="005C5D3B" w:rsidRDefault="005C5D3B">
      <w:pPr>
        <w:rPr>
          <w:rFonts w:ascii="Times New Roman" w:hAnsi="Times New Roman" w:cs="Times New Roman"/>
          <w:lang w:val="en-GB"/>
        </w:rPr>
      </w:pPr>
    </w:p>
    <w:p w14:paraId="4BB23E51" w14:textId="77777777" w:rsidR="005C5D3B" w:rsidRDefault="005C5D3B">
      <w:pPr>
        <w:rPr>
          <w:rFonts w:ascii="Times New Roman" w:hAnsi="Times New Roman" w:cs="Times New Roman"/>
          <w:lang w:val="en-GB"/>
        </w:rPr>
      </w:pPr>
    </w:p>
    <w:p w14:paraId="70F31F10" w14:textId="77777777" w:rsidR="005C5D3B" w:rsidRDefault="005C5D3B">
      <w:pPr>
        <w:rPr>
          <w:rFonts w:ascii="Times New Roman" w:hAnsi="Times New Roman" w:cs="Times New Roman"/>
          <w:lang w:val="en-GB"/>
        </w:rPr>
      </w:pPr>
    </w:p>
    <w:p w14:paraId="25A3E882" w14:textId="79F261E8" w:rsidR="00052D42" w:rsidRPr="00125EAE" w:rsidRDefault="00052D42" w:rsidP="00052D42">
      <w:pPr>
        <w:spacing w:line="276" w:lineRule="auto"/>
        <w:jc w:val="both"/>
        <w:rPr>
          <w:rFonts w:ascii="Times New Roman" w:hAnsi="Times New Roman" w:cs="Times New Roman"/>
          <w:lang w:val="en-GB"/>
        </w:rPr>
      </w:pPr>
      <w:r w:rsidRPr="00125EAE">
        <w:rPr>
          <w:rFonts w:ascii="Times New Roman" w:hAnsi="Times New Roman" w:cs="Times New Roman"/>
          <w:b/>
          <w:lang w:val="en-GB"/>
        </w:rPr>
        <w:t xml:space="preserve">Supplementary Figure </w:t>
      </w:r>
      <w:r>
        <w:rPr>
          <w:rFonts w:ascii="Times New Roman" w:hAnsi="Times New Roman" w:cs="Times New Roman"/>
          <w:b/>
          <w:lang w:val="en-GB"/>
        </w:rPr>
        <w:t>1</w:t>
      </w:r>
      <w:r w:rsidR="00C41578">
        <w:rPr>
          <w:rFonts w:ascii="Times New Roman" w:hAnsi="Times New Roman" w:cs="Times New Roman"/>
          <w:b/>
          <w:lang w:val="en-GB"/>
        </w:rPr>
        <w:t>9</w:t>
      </w:r>
      <w:r>
        <w:rPr>
          <w:rFonts w:ascii="Times New Roman" w:hAnsi="Times New Roman" w:cs="Times New Roman"/>
          <w:b/>
          <w:lang w:val="en-GB"/>
        </w:rPr>
        <w:t xml:space="preserve"> </w:t>
      </w:r>
      <w:r w:rsidRPr="00125EAE">
        <w:rPr>
          <w:rFonts w:ascii="Times New Roman" w:hAnsi="Times New Roman" w:cs="Times New Roman"/>
          <w:b/>
          <w:lang w:val="en-GB"/>
        </w:rPr>
        <w:t>(</w:t>
      </w:r>
      <w:r>
        <w:rPr>
          <w:rFonts w:ascii="Times New Roman" w:hAnsi="Times New Roman" w:cs="Times New Roman"/>
          <w:b/>
          <w:lang w:val="en-GB"/>
        </w:rPr>
        <w:t xml:space="preserve">separate </w:t>
      </w:r>
      <w:r w:rsidR="00FD7963">
        <w:rPr>
          <w:rFonts w:ascii="Times New Roman" w:hAnsi="Times New Roman" w:cs="Times New Roman"/>
          <w:b/>
          <w:lang w:val="en-GB"/>
        </w:rPr>
        <w:t>Excel</w:t>
      </w:r>
      <w:r>
        <w:rPr>
          <w:rFonts w:ascii="Times New Roman" w:hAnsi="Times New Roman" w:cs="Times New Roman"/>
          <w:b/>
          <w:lang w:val="en-GB"/>
        </w:rPr>
        <w:t>-</w:t>
      </w:r>
      <w:r w:rsidRPr="00125EAE">
        <w:rPr>
          <w:rFonts w:ascii="Times New Roman" w:hAnsi="Times New Roman" w:cs="Times New Roman"/>
          <w:b/>
          <w:lang w:val="en-GB"/>
        </w:rPr>
        <w:t>file).</w:t>
      </w:r>
      <w:r w:rsidRPr="00125EAE">
        <w:rPr>
          <w:rFonts w:ascii="Times New Roman" w:hAnsi="Times New Roman" w:cs="Times New Roman"/>
          <w:lang w:val="en-GB"/>
        </w:rPr>
        <w:t xml:space="preserve"> </w:t>
      </w:r>
      <w:r>
        <w:rPr>
          <w:rFonts w:ascii="Times New Roman" w:hAnsi="Times New Roman" w:cs="Times New Roman"/>
          <w:lang w:val="en-GB"/>
        </w:rPr>
        <w:t xml:space="preserve">Comparison of </w:t>
      </w:r>
      <w:r w:rsidRPr="00DF67A0">
        <w:rPr>
          <w:rFonts w:ascii="Times New Roman" w:hAnsi="Times New Roman" w:cs="Times New Roman"/>
          <w:lang w:val="en-GB"/>
        </w:rPr>
        <w:t xml:space="preserve">correlations for both </w:t>
      </w:r>
      <w:r>
        <w:rPr>
          <w:rFonts w:ascii="Times New Roman" w:hAnsi="Times New Roman" w:cs="Times New Roman"/>
          <w:lang w:val="en-GB"/>
        </w:rPr>
        <w:t xml:space="preserve">cohorts and both </w:t>
      </w:r>
      <w:r w:rsidRPr="00DF67A0">
        <w:rPr>
          <w:rFonts w:ascii="Times New Roman" w:hAnsi="Times New Roman" w:cs="Times New Roman"/>
          <w:lang w:val="en-GB"/>
        </w:rPr>
        <w:t>the TBS and SI fractions</w:t>
      </w:r>
      <w:r w:rsidRPr="00D06081">
        <w:rPr>
          <w:rFonts w:ascii="Times New Roman" w:hAnsi="Times New Roman" w:cs="Times New Roman"/>
          <w:lang w:val="en-GB"/>
        </w:rPr>
        <w:t xml:space="preserve"> </w:t>
      </w:r>
      <w:r>
        <w:rPr>
          <w:rFonts w:ascii="Times New Roman" w:hAnsi="Times New Roman" w:cs="Times New Roman"/>
          <w:lang w:val="en-GB"/>
        </w:rPr>
        <w:t>immunoprecipitated</w:t>
      </w:r>
      <w:r w:rsidRPr="00DF67A0">
        <w:rPr>
          <w:rFonts w:ascii="Times New Roman" w:hAnsi="Times New Roman" w:cs="Times New Roman"/>
          <w:lang w:val="en-GB"/>
        </w:rPr>
        <w:t xml:space="preserve"> with </w:t>
      </w:r>
      <w:r>
        <w:rPr>
          <w:rFonts w:ascii="Times New Roman" w:hAnsi="Times New Roman" w:cs="Times New Roman"/>
          <w:lang w:val="en-GB"/>
        </w:rPr>
        <w:t>HT7</w:t>
      </w:r>
      <w:r w:rsidRPr="00DF67A0">
        <w:rPr>
          <w:rFonts w:ascii="Times New Roman" w:hAnsi="Times New Roman" w:cs="Times New Roman"/>
          <w:lang w:val="en-GB"/>
        </w:rPr>
        <w:t>.</w:t>
      </w:r>
      <w:r>
        <w:rPr>
          <w:rFonts w:ascii="Times New Roman" w:hAnsi="Times New Roman" w:cs="Times New Roman"/>
          <w:lang w:val="en-GB"/>
        </w:rPr>
        <w:t xml:space="preserve"> C</w:t>
      </w:r>
      <w:r w:rsidRPr="00125EAE">
        <w:rPr>
          <w:rFonts w:ascii="Times New Roman" w:hAnsi="Times New Roman" w:cs="Times New Roman"/>
          <w:lang w:val="en-GB"/>
        </w:rPr>
        <w:t>orrelations between non-phosphorylated</w:t>
      </w:r>
      <w:r>
        <w:rPr>
          <w:rFonts w:ascii="Times New Roman" w:hAnsi="Times New Roman" w:cs="Times New Roman"/>
          <w:lang w:val="en-GB"/>
        </w:rPr>
        <w:t xml:space="preserve"> (top), </w:t>
      </w:r>
      <w:r w:rsidRPr="00125EAE">
        <w:rPr>
          <w:rFonts w:ascii="Times New Roman" w:hAnsi="Times New Roman" w:cs="Times New Roman"/>
          <w:lang w:val="en-GB"/>
        </w:rPr>
        <w:t xml:space="preserve">non-phosphorylated and phosphorylated </w:t>
      </w:r>
      <w:r>
        <w:rPr>
          <w:rFonts w:ascii="Times New Roman" w:hAnsi="Times New Roman" w:cs="Times New Roman"/>
          <w:lang w:val="en-GB"/>
        </w:rPr>
        <w:t xml:space="preserve">(bottom left), and </w:t>
      </w:r>
      <w:r w:rsidRPr="00125EAE">
        <w:rPr>
          <w:rFonts w:ascii="Times New Roman" w:hAnsi="Times New Roman" w:cs="Times New Roman"/>
          <w:lang w:val="en-GB"/>
        </w:rPr>
        <w:t>phosphorylated</w:t>
      </w:r>
      <w:r>
        <w:rPr>
          <w:rFonts w:ascii="Times New Roman" w:hAnsi="Times New Roman" w:cs="Times New Roman"/>
          <w:lang w:val="en-GB"/>
        </w:rPr>
        <w:t xml:space="preserve"> (bottom right) </w:t>
      </w:r>
      <w:r w:rsidRPr="00125EAE">
        <w:rPr>
          <w:rFonts w:ascii="Times New Roman" w:hAnsi="Times New Roman" w:cs="Times New Roman"/>
          <w:lang w:val="en-GB"/>
        </w:rPr>
        <w:t>tryptic peptides for each patient group. The data is divided by extraction fraction</w:t>
      </w:r>
      <w:r>
        <w:rPr>
          <w:rFonts w:ascii="Times New Roman" w:hAnsi="Times New Roman" w:cs="Times New Roman"/>
          <w:lang w:val="en-GB"/>
        </w:rPr>
        <w:t xml:space="preserve"> and</w:t>
      </w:r>
      <w:r w:rsidRPr="00125EAE">
        <w:rPr>
          <w:rFonts w:ascii="Times New Roman" w:hAnsi="Times New Roman" w:cs="Times New Roman"/>
          <w:lang w:val="en-GB"/>
        </w:rPr>
        <w:t xml:space="preserve"> peptide (N-terminal to C-terminal). Red indicates +1 positive correlation, white 0 no correlation, and blue -1 negative correlation. (a) controls, (b) AD, </w:t>
      </w:r>
      <w:r>
        <w:rPr>
          <w:rFonts w:ascii="Times New Roman" w:hAnsi="Times New Roman" w:cs="Times New Roman"/>
          <w:lang w:val="en-GB"/>
        </w:rPr>
        <w:t xml:space="preserve">and </w:t>
      </w:r>
      <w:r w:rsidRPr="00125EAE">
        <w:rPr>
          <w:rFonts w:ascii="Times New Roman" w:hAnsi="Times New Roman" w:cs="Times New Roman"/>
          <w:lang w:val="en-GB"/>
        </w:rPr>
        <w:t>(c) CBD.</w:t>
      </w:r>
    </w:p>
    <w:p w14:paraId="3594B9AD" w14:textId="77777777" w:rsidR="00052D42" w:rsidRDefault="00052D42">
      <w:pPr>
        <w:rPr>
          <w:rFonts w:ascii="Times New Roman" w:hAnsi="Times New Roman" w:cs="Times New Roman"/>
          <w:lang w:val="en-GB"/>
        </w:rPr>
      </w:pPr>
    </w:p>
    <w:sectPr w:rsidR="00052D42" w:rsidSect="006576F8">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FCE6EA" w14:textId="77777777" w:rsidR="00AE55C5" w:rsidRDefault="00AE55C5" w:rsidP="00CD3E3C">
      <w:pPr>
        <w:spacing w:after="0" w:line="240" w:lineRule="auto"/>
      </w:pPr>
      <w:r>
        <w:separator/>
      </w:r>
    </w:p>
  </w:endnote>
  <w:endnote w:type="continuationSeparator" w:id="0">
    <w:p w14:paraId="3A2BB474" w14:textId="77777777" w:rsidR="00AE55C5" w:rsidRDefault="00AE55C5" w:rsidP="00CD3E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DD393" w14:textId="036A2084" w:rsidR="001C7C8B" w:rsidRPr="004769BA" w:rsidRDefault="006E16C3">
    <w:pPr>
      <w:pStyle w:val="Footer"/>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6E16C3">
      <w:rPr>
        <w:rFonts w:ascii="Times New Roman" w:hAnsi="Times New Roman" w:cs="Times New Roman"/>
      </w:rPr>
      <w:fldChar w:fldCharType="begin"/>
    </w:r>
    <w:r w:rsidRPr="006E16C3">
      <w:rPr>
        <w:rFonts w:ascii="Times New Roman" w:hAnsi="Times New Roman" w:cs="Times New Roman"/>
      </w:rPr>
      <w:instrText>PAGE   \* MERGEFORMAT</w:instrText>
    </w:r>
    <w:r w:rsidRPr="006E16C3">
      <w:rPr>
        <w:rFonts w:ascii="Times New Roman" w:hAnsi="Times New Roman" w:cs="Times New Roman"/>
      </w:rPr>
      <w:fldChar w:fldCharType="separate"/>
    </w:r>
    <w:r w:rsidRPr="006E16C3">
      <w:rPr>
        <w:rFonts w:ascii="Times New Roman" w:hAnsi="Times New Roman" w:cs="Times New Roman"/>
      </w:rPr>
      <w:t>1</w:t>
    </w:r>
    <w:r w:rsidRPr="006E16C3">
      <w:rPr>
        <w:rFonts w:ascii="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D9F012" w14:textId="77777777" w:rsidR="00AE55C5" w:rsidRDefault="00AE55C5" w:rsidP="00CD3E3C">
      <w:pPr>
        <w:spacing w:after="0" w:line="240" w:lineRule="auto"/>
      </w:pPr>
      <w:r>
        <w:separator/>
      </w:r>
    </w:p>
  </w:footnote>
  <w:footnote w:type="continuationSeparator" w:id="0">
    <w:p w14:paraId="327B0212" w14:textId="77777777" w:rsidR="00AE55C5" w:rsidRDefault="00AE55C5" w:rsidP="00CD3E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7981338"/>
    <w:multiLevelType w:val="hybridMultilevel"/>
    <w:tmpl w:val="8F5A133A"/>
    <w:lvl w:ilvl="0" w:tplc="42D2C5A2">
      <w:start w:val="5"/>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3012264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6C66"/>
    <w:rsid w:val="00021739"/>
    <w:rsid w:val="00047F9A"/>
    <w:rsid w:val="00052D42"/>
    <w:rsid w:val="00064A08"/>
    <w:rsid w:val="00077244"/>
    <w:rsid w:val="0007794D"/>
    <w:rsid w:val="000A6476"/>
    <w:rsid w:val="000B57F5"/>
    <w:rsid w:val="000D72E3"/>
    <w:rsid w:val="000F1A01"/>
    <w:rsid w:val="000F77E2"/>
    <w:rsid w:val="001015DB"/>
    <w:rsid w:val="00116F59"/>
    <w:rsid w:val="00125EAE"/>
    <w:rsid w:val="00180A26"/>
    <w:rsid w:val="00185058"/>
    <w:rsid w:val="00187275"/>
    <w:rsid w:val="001877D6"/>
    <w:rsid w:val="001A282E"/>
    <w:rsid w:val="001C7C8B"/>
    <w:rsid w:val="001D291B"/>
    <w:rsid w:val="00210A95"/>
    <w:rsid w:val="00212642"/>
    <w:rsid w:val="002618A7"/>
    <w:rsid w:val="00264A18"/>
    <w:rsid w:val="002834D7"/>
    <w:rsid w:val="00286E20"/>
    <w:rsid w:val="002A1D99"/>
    <w:rsid w:val="002A5BB3"/>
    <w:rsid w:val="002B354A"/>
    <w:rsid w:val="002C1E37"/>
    <w:rsid w:val="002F0FFE"/>
    <w:rsid w:val="00313FC0"/>
    <w:rsid w:val="0031454E"/>
    <w:rsid w:val="00323A16"/>
    <w:rsid w:val="0032468F"/>
    <w:rsid w:val="00332BEB"/>
    <w:rsid w:val="00337523"/>
    <w:rsid w:val="0035153A"/>
    <w:rsid w:val="003A7EED"/>
    <w:rsid w:val="003E3AC2"/>
    <w:rsid w:val="003E6AD3"/>
    <w:rsid w:val="004362DC"/>
    <w:rsid w:val="00443367"/>
    <w:rsid w:val="004503EE"/>
    <w:rsid w:val="00464F11"/>
    <w:rsid w:val="0047429C"/>
    <w:rsid w:val="004769BA"/>
    <w:rsid w:val="004A4A52"/>
    <w:rsid w:val="004B77AC"/>
    <w:rsid w:val="004C5989"/>
    <w:rsid w:val="004D1291"/>
    <w:rsid w:val="004E152B"/>
    <w:rsid w:val="00507854"/>
    <w:rsid w:val="00521947"/>
    <w:rsid w:val="00535AA6"/>
    <w:rsid w:val="00576641"/>
    <w:rsid w:val="00587B5F"/>
    <w:rsid w:val="005C5D3B"/>
    <w:rsid w:val="005D7BD1"/>
    <w:rsid w:val="005F6A60"/>
    <w:rsid w:val="00604999"/>
    <w:rsid w:val="00610C5C"/>
    <w:rsid w:val="006179BF"/>
    <w:rsid w:val="0063561B"/>
    <w:rsid w:val="0064112C"/>
    <w:rsid w:val="006576F8"/>
    <w:rsid w:val="00676E39"/>
    <w:rsid w:val="006776D2"/>
    <w:rsid w:val="00680E1A"/>
    <w:rsid w:val="0068641C"/>
    <w:rsid w:val="00691CCB"/>
    <w:rsid w:val="006B4D8B"/>
    <w:rsid w:val="006E16C3"/>
    <w:rsid w:val="006E5BA4"/>
    <w:rsid w:val="00750B4F"/>
    <w:rsid w:val="00760EA5"/>
    <w:rsid w:val="00767700"/>
    <w:rsid w:val="00772B59"/>
    <w:rsid w:val="007827EC"/>
    <w:rsid w:val="00783610"/>
    <w:rsid w:val="007836A1"/>
    <w:rsid w:val="007A641C"/>
    <w:rsid w:val="007D38FB"/>
    <w:rsid w:val="00811C8C"/>
    <w:rsid w:val="00815455"/>
    <w:rsid w:val="008246EC"/>
    <w:rsid w:val="0082636D"/>
    <w:rsid w:val="008409A6"/>
    <w:rsid w:val="00840FDB"/>
    <w:rsid w:val="008467C7"/>
    <w:rsid w:val="00850181"/>
    <w:rsid w:val="00863E55"/>
    <w:rsid w:val="00895C9F"/>
    <w:rsid w:val="00897BB3"/>
    <w:rsid w:val="008A03C2"/>
    <w:rsid w:val="008B1253"/>
    <w:rsid w:val="008E5EC1"/>
    <w:rsid w:val="008F3A59"/>
    <w:rsid w:val="00903A6D"/>
    <w:rsid w:val="00932C1B"/>
    <w:rsid w:val="0093385B"/>
    <w:rsid w:val="00967048"/>
    <w:rsid w:val="009807A2"/>
    <w:rsid w:val="00981192"/>
    <w:rsid w:val="00992EB3"/>
    <w:rsid w:val="0099341F"/>
    <w:rsid w:val="009A0C46"/>
    <w:rsid w:val="009C0C30"/>
    <w:rsid w:val="009C7147"/>
    <w:rsid w:val="009D29FB"/>
    <w:rsid w:val="009E2EB3"/>
    <w:rsid w:val="009F10C8"/>
    <w:rsid w:val="009F7B75"/>
    <w:rsid w:val="00A06C66"/>
    <w:rsid w:val="00A46F6C"/>
    <w:rsid w:val="00A55787"/>
    <w:rsid w:val="00A678ED"/>
    <w:rsid w:val="00A7565E"/>
    <w:rsid w:val="00A867E6"/>
    <w:rsid w:val="00AB0397"/>
    <w:rsid w:val="00AC10AD"/>
    <w:rsid w:val="00AD16CE"/>
    <w:rsid w:val="00AE35CA"/>
    <w:rsid w:val="00AE55C5"/>
    <w:rsid w:val="00B041E9"/>
    <w:rsid w:val="00B14E33"/>
    <w:rsid w:val="00B33ED1"/>
    <w:rsid w:val="00B5190A"/>
    <w:rsid w:val="00B62E3C"/>
    <w:rsid w:val="00B64C1C"/>
    <w:rsid w:val="00B67C03"/>
    <w:rsid w:val="00B72FB3"/>
    <w:rsid w:val="00B81F4D"/>
    <w:rsid w:val="00B87E66"/>
    <w:rsid w:val="00BB019B"/>
    <w:rsid w:val="00BB36B4"/>
    <w:rsid w:val="00BE375A"/>
    <w:rsid w:val="00BF34FF"/>
    <w:rsid w:val="00C23B79"/>
    <w:rsid w:val="00C24CD8"/>
    <w:rsid w:val="00C41578"/>
    <w:rsid w:val="00C51C0E"/>
    <w:rsid w:val="00C61CE7"/>
    <w:rsid w:val="00C6682E"/>
    <w:rsid w:val="00C758EF"/>
    <w:rsid w:val="00CA1DE7"/>
    <w:rsid w:val="00CD3E3C"/>
    <w:rsid w:val="00CE0B91"/>
    <w:rsid w:val="00CE24C2"/>
    <w:rsid w:val="00CE513E"/>
    <w:rsid w:val="00CF0164"/>
    <w:rsid w:val="00D04682"/>
    <w:rsid w:val="00D05272"/>
    <w:rsid w:val="00D06081"/>
    <w:rsid w:val="00D364BF"/>
    <w:rsid w:val="00D42FEF"/>
    <w:rsid w:val="00D64D76"/>
    <w:rsid w:val="00D86466"/>
    <w:rsid w:val="00D90580"/>
    <w:rsid w:val="00D96C29"/>
    <w:rsid w:val="00DB02E6"/>
    <w:rsid w:val="00DD539F"/>
    <w:rsid w:val="00DF14CD"/>
    <w:rsid w:val="00DF3639"/>
    <w:rsid w:val="00DF36A2"/>
    <w:rsid w:val="00DF67A0"/>
    <w:rsid w:val="00E1576E"/>
    <w:rsid w:val="00E20FBD"/>
    <w:rsid w:val="00E31CD3"/>
    <w:rsid w:val="00E54A90"/>
    <w:rsid w:val="00E70634"/>
    <w:rsid w:val="00E84A2C"/>
    <w:rsid w:val="00E90352"/>
    <w:rsid w:val="00E93BBD"/>
    <w:rsid w:val="00EA1E29"/>
    <w:rsid w:val="00EA370F"/>
    <w:rsid w:val="00EC2046"/>
    <w:rsid w:val="00ED4D7D"/>
    <w:rsid w:val="00ED6A1C"/>
    <w:rsid w:val="00EF617A"/>
    <w:rsid w:val="00F0753E"/>
    <w:rsid w:val="00F15C15"/>
    <w:rsid w:val="00F2677B"/>
    <w:rsid w:val="00F63BF7"/>
    <w:rsid w:val="00F6531E"/>
    <w:rsid w:val="00F812D2"/>
    <w:rsid w:val="00F87833"/>
    <w:rsid w:val="00F9536B"/>
    <w:rsid w:val="00FA1B4A"/>
    <w:rsid w:val="00FA238F"/>
    <w:rsid w:val="00FD7963"/>
    <w:rsid w:val="00FE1F58"/>
    <w:rsid w:val="00FE30FF"/>
    <w:rsid w:val="00FF476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1A9AD5"/>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E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992EB3"/>
    <w:rPr>
      <w:sz w:val="16"/>
      <w:szCs w:val="16"/>
    </w:rPr>
  </w:style>
  <w:style w:type="paragraph" w:styleId="CommentText">
    <w:name w:val="annotation text"/>
    <w:basedOn w:val="Normal"/>
    <w:link w:val="CommentTextChar"/>
    <w:uiPriority w:val="99"/>
    <w:unhideWhenUsed/>
    <w:rsid w:val="00992EB3"/>
    <w:pPr>
      <w:spacing w:line="240" w:lineRule="auto"/>
    </w:pPr>
    <w:rPr>
      <w:sz w:val="20"/>
      <w:szCs w:val="20"/>
    </w:rPr>
  </w:style>
  <w:style w:type="character" w:customStyle="1" w:styleId="CommentTextChar">
    <w:name w:val="Comment Text Char"/>
    <w:basedOn w:val="DefaultParagraphFont"/>
    <w:link w:val="CommentText"/>
    <w:uiPriority w:val="99"/>
    <w:rsid w:val="00992EB3"/>
    <w:rPr>
      <w:sz w:val="20"/>
      <w:szCs w:val="20"/>
    </w:rPr>
  </w:style>
  <w:style w:type="paragraph" w:styleId="BalloonText">
    <w:name w:val="Balloon Text"/>
    <w:basedOn w:val="Normal"/>
    <w:link w:val="BalloonTextChar"/>
    <w:uiPriority w:val="99"/>
    <w:semiHidden/>
    <w:unhideWhenUsed/>
    <w:rsid w:val="00992EB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2EB3"/>
    <w:rPr>
      <w:rFonts w:ascii="Segoe UI" w:hAnsi="Segoe UI" w:cs="Segoe UI"/>
      <w:sz w:val="18"/>
      <w:szCs w:val="18"/>
    </w:rPr>
  </w:style>
  <w:style w:type="paragraph" w:styleId="Header">
    <w:name w:val="header"/>
    <w:basedOn w:val="Normal"/>
    <w:link w:val="HeaderChar"/>
    <w:uiPriority w:val="99"/>
    <w:unhideWhenUsed/>
    <w:rsid w:val="00CD3E3C"/>
    <w:pPr>
      <w:tabs>
        <w:tab w:val="center" w:pos="4536"/>
        <w:tab w:val="right" w:pos="9072"/>
      </w:tabs>
      <w:spacing w:after="0" w:line="240" w:lineRule="auto"/>
    </w:pPr>
  </w:style>
  <w:style w:type="character" w:customStyle="1" w:styleId="HeaderChar">
    <w:name w:val="Header Char"/>
    <w:basedOn w:val="DefaultParagraphFont"/>
    <w:link w:val="Header"/>
    <w:uiPriority w:val="99"/>
    <w:rsid w:val="00CD3E3C"/>
  </w:style>
  <w:style w:type="paragraph" w:styleId="Footer">
    <w:name w:val="footer"/>
    <w:basedOn w:val="Normal"/>
    <w:link w:val="FooterChar"/>
    <w:uiPriority w:val="99"/>
    <w:unhideWhenUsed/>
    <w:rsid w:val="00CD3E3C"/>
    <w:pPr>
      <w:tabs>
        <w:tab w:val="center" w:pos="4536"/>
        <w:tab w:val="right" w:pos="9072"/>
      </w:tabs>
      <w:spacing w:after="0" w:line="240" w:lineRule="auto"/>
    </w:pPr>
  </w:style>
  <w:style w:type="character" w:customStyle="1" w:styleId="FooterChar">
    <w:name w:val="Footer Char"/>
    <w:basedOn w:val="DefaultParagraphFont"/>
    <w:link w:val="Footer"/>
    <w:uiPriority w:val="99"/>
    <w:rsid w:val="00CD3E3C"/>
  </w:style>
  <w:style w:type="paragraph" w:styleId="CommentSubject">
    <w:name w:val="annotation subject"/>
    <w:basedOn w:val="CommentText"/>
    <w:next w:val="CommentText"/>
    <w:link w:val="CommentSubjectChar"/>
    <w:uiPriority w:val="99"/>
    <w:semiHidden/>
    <w:unhideWhenUsed/>
    <w:rsid w:val="009F7B75"/>
    <w:rPr>
      <w:b/>
      <w:bCs/>
    </w:rPr>
  </w:style>
  <w:style w:type="character" w:customStyle="1" w:styleId="CommentSubjectChar">
    <w:name w:val="Comment Subject Char"/>
    <w:basedOn w:val="CommentTextChar"/>
    <w:link w:val="CommentSubject"/>
    <w:uiPriority w:val="99"/>
    <w:semiHidden/>
    <w:rsid w:val="009F7B75"/>
    <w:rPr>
      <w:b/>
      <w:bCs/>
      <w:sz w:val="20"/>
      <w:szCs w:val="20"/>
    </w:rPr>
  </w:style>
  <w:style w:type="paragraph" w:styleId="Revision">
    <w:name w:val="Revision"/>
    <w:hidden/>
    <w:uiPriority w:val="99"/>
    <w:semiHidden/>
    <w:rsid w:val="0031454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9619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16" Type="http://schemas.openxmlformats.org/officeDocument/2006/relationships/image" Target="media/image9.emf"/><Relationship Id="rId11" Type="http://schemas.openxmlformats.org/officeDocument/2006/relationships/image" Target="media/image5.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54.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4.emf"/><Relationship Id="rId72" Type="http://schemas.openxmlformats.org/officeDocument/2006/relationships/image" Target="media/image65.e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4.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footer" Target="footer1.xml"/><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4.emf"/><Relationship Id="rId2" Type="http://schemas.openxmlformats.org/officeDocument/2006/relationships/styles" Target="styles.xml"/><Relationship Id="rId29"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1634</Words>
  <Characters>8664</Characters>
  <Application>Microsoft Office Word</Application>
  <DocSecurity>0</DocSecurity>
  <Lines>72</Lines>
  <Paragraphs>20</Paragraphs>
  <ScaleCrop>false</ScaleCrop>
  <Company/>
  <LinksUpToDate>false</LinksUpToDate>
  <CharactersWithSpaces>10278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2024-07-10T16:45:00Z</dcterms:created>
  <dcterms:modified xsi:type="dcterms:W3CDTF">2024-07-10T16:45:00Z</dcterms:modified>
</cp:coreProperties>
</file>