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2D4D" w14:textId="77777777" w:rsidR="003B1B58" w:rsidRPr="007D06FB" w:rsidRDefault="003B1B58" w:rsidP="003B1B58">
      <w:pPr>
        <w:pStyle w:val="Kop2"/>
        <w:rPr>
          <w:lang w:val="en-GB"/>
        </w:rPr>
      </w:pPr>
      <w:bookmarkStart w:id="0" w:name="_Toc97646703"/>
      <w:proofErr w:type="spellStart"/>
      <w:r w:rsidRPr="007D06FB">
        <w:rPr>
          <w:lang w:val="en-GB"/>
        </w:rPr>
        <w:t>Pubmed</w:t>
      </w:r>
      <w:bookmarkEnd w:id="0"/>
      <w:proofErr w:type="spellEnd"/>
    </w:p>
    <w:p w14:paraId="1C7D1616" w14:textId="0DF9F14F" w:rsidR="00241A5C" w:rsidRDefault="003B1B58" w:rsidP="003B1B58">
      <w:pPr>
        <w:rPr>
          <w:lang w:val="en-GB"/>
        </w:rPr>
      </w:pPr>
      <w:r w:rsidRPr="007D06FB">
        <w:rPr>
          <w:lang w:val="en-GB"/>
        </w:rPr>
        <w:t xml:space="preserve">Database(s): Ovid MEDLINE(R) and </w:t>
      </w:r>
      <w:proofErr w:type="spellStart"/>
      <w:r w:rsidRPr="007D06FB">
        <w:rPr>
          <w:lang w:val="en-GB"/>
        </w:rPr>
        <w:t>Epub</w:t>
      </w:r>
      <w:proofErr w:type="spellEnd"/>
      <w:r w:rsidRPr="007D06FB">
        <w:rPr>
          <w:lang w:val="en-GB"/>
        </w:rPr>
        <w:t xml:space="preserve"> Ahead of Print, In-Process &amp; Other Non-Indexed Citations. </w:t>
      </w:r>
      <w:r w:rsidR="003D20BA">
        <w:rPr>
          <w:lang w:val="en-GB"/>
        </w:rPr>
        <w:t xml:space="preserve">Search </w:t>
      </w:r>
      <w:r w:rsidR="003D20BA" w:rsidRPr="003D20BA">
        <w:rPr>
          <w:lang w:val="en-US"/>
        </w:rPr>
        <w:t>restricted to studies with human subjects.</w:t>
      </w:r>
      <w:r w:rsidR="003D20BA">
        <w:rPr>
          <w:lang w:val="en-US"/>
        </w:rPr>
        <w:t xml:space="preserve"> </w:t>
      </w:r>
      <w:r w:rsidR="00185EB1" w:rsidRPr="00241A5C">
        <w:rPr>
          <w:lang w:val="en-US"/>
        </w:rPr>
        <w:t>Language restricted to English and German.</w:t>
      </w:r>
      <w:r w:rsidR="00241A5C">
        <w:rPr>
          <w:lang w:val="en-US"/>
        </w:rPr>
        <w:t xml:space="preserve"> </w:t>
      </w:r>
      <w:r w:rsidRPr="007D06FB">
        <w:rPr>
          <w:lang w:val="en-GB"/>
        </w:rPr>
        <w:t>No date restriction</w:t>
      </w:r>
      <w:r w:rsidR="00241A5C">
        <w:rPr>
          <w:lang w:val="en-GB"/>
        </w:rPr>
        <w:t xml:space="preserve">. </w:t>
      </w:r>
    </w:p>
    <w:p w14:paraId="1CAEA390" w14:textId="05C51DD7" w:rsidR="003B1B58" w:rsidRPr="007D06FB" w:rsidRDefault="003B1B58" w:rsidP="003B1B58">
      <w:pPr>
        <w:rPr>
          <w:lang w:val="en-GB"/>
        </w:rPr>
      </w:pPr>
      <w:r w:rsidRPr="007D06FB">
        <w:rPr>
          <w:lang w:val="en-GB"/>
        </w:rPr>
        <w:t>Search Strategy: October 2</w:t>
      </w:r>
      <w:r>
        <w:rPr>
          <w:lang w:val="en-GB"/>
        </w:rPr>
        <w:t>1</w:t>
      </w:r>
      <w:r w:rsidRPr="007D06FB">
        <w:rPr>
          <w:lang w:val="en-GB"/>
        </w:rPr>
        <w:t xml:space="preserve"> 2020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773"/>
        <w:gridCol w:w="7969"/>
        <w:gridCol w:w="5165"/>
      </w:tblGrid>
      <w:tr w:rsidR="00383796" w:rsidRPr="00480502" w14:paraId="18C32A9A" w14:textId="77777777" w:rsidTr="00762BCF">
        <w:trPr>
          <w:trHeight w:val="397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7A78C897" w14:textId="1343A696" w:rsidR="00383796" w:rsidRPr="00480502" w:rsidRDefault="00383796">
            <w:pPr>
              <w:jc w:val="center"/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  <w:r w:rsidRPr="00480502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Search</w:t>
            </w:r>
          </w:p>
        </w:tc>
        <w:tc>
          <w:tcPr>
            <w:tcW w:w="7969" w:type="dxa"/>
            <w:shd w:val="clear" w:color="auto" w:fill="D9D9D9" w:themeFill="background1" w:themeFillShade="D9"/>
            <w:hideMark/>
          </w:tcPr>
          <w:p w14:paraId="3D8F4931" w14:textId="40563853" w:rsidR="00383796" w:rsidRPr="00480502" w:rsidRDefault="00383796">
            <w:pPr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  <w:r w:rsidRPr="00480502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Query 21-10-2020</w:t>
            </w:r>
          </w:p>
        </w:tc>
        <w:tc>
          <w:tcPr>
            <w:tcW w:w="5165" w:type="dxa"/>
            <w:shd w:val="clear" w:color="auto" w:fill="D9D9D9" w:themeFill="background1" w:themeFillShade="D9"/>
            <w:hideMark/>
          </w:tcPr>
          <w:p w14:paraId="3CF7A6E8" w14:textId="77777777" w:rsidR="00383796" w:rsidRPr="00480502" w:rsidRDefault="00383796" w:rsidP="00146A04">
            <w:pPr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  <w:proofErr w:type="spellStart"/>
            <w:r w:rsidRPr="00480502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Results</w:t>
            </w:r>
            <w:proofErr w:type="spellEnd"/>
          </w:p>
        </w:tc>
      </w:tr>
      <w:tr w:rsidR="00383796" w:rsidRPr="00480502" w14:paraId="75423261" w14:textId="77777777" w:rsidTr="009E18A5">
        <w:tc>
          <w:tcPr>
            <w:tcW w:w="0" w:type="auto"/>
            <w:hideMark/>
          </w:tcPr>
          <w:p w14:paraId="1246223A" w14:textId="77777777" w:rsidR="00383796" w:rsidRPr="00480502" w:rsidRDefault="00383796">
            <w:pPr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480502">
              <w:rPr>
                <w:rFonts w:cstheme="minorHAnsi"/>
                <w:color w:val="212121"/>
                <w:sz w:val="20"/>
                <w:szCs w:val="20"/>
              </w:rPr>
              <w:t>#3</w:t>
            </w:r>
          </w:p>
        </w:tc>
        <w:tc>
          <w:tcPr>
            <w:tcW w:w="7969" w:type="dxa"/>
            <w:hideMark/>
          </w:tcPr>
          <w:p w14:paraId="00977DD4" w14:textId="77777777" w:rsidR="00383796" w:rsidRPr="00480502" w:rsidRDefault="00383796" w:rsidP="00383796">
            <w:pPr>
              <w:rPr>
                <w:rFonts w:cstheme="minorHAnsi"/>
                <w:color w:val="212121"/>
                <w:sz w:val="20"/>
                <w:szCs w:val="20"/>
                <w:lang w:val="en-US"/>
              </w:rPr>
            </w:pPr>
            <w:r w:rsidRPr="00480502">
              <w:rPr>
                <w:rFonts w:cstheme="minorHAnsi"/>
                <w:color w:val="212121"/>
                <w:sz w:val="20"/>
                <w:szCs w:val="20"/>
                <w:lang w:val="en-US"/>
              </w:rPr>
              <w:t>Search: </w:t>
            </w:r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#1 AND #2</w:t>
            </w:r>
            <w:r w:rsidRPr="00480502">
              <w:rPr>
                <w:rFonts w:cstheme="minorHAnsi"/>
                <w:color w:val="212121"/>
                <w:sz w:val="20"/>
                <w:szCs w:val="20"/>
                <w:lang w:val="en-US"/>
              </w:rPr>
              <w:t> Sort by: </w:t>
            </w:r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Most Recent</w:t>
            </w:r>
          </w:p>
        </w:tc>
        <w:tc>
          <w:tcPr>
            <w:tcW w:w="5165" w:type="dxa"/>
            <w:hideMark/>
          </w:tcPr>
          <w:p w14:paraId="4EC2EB02" w14:textId="77777777" w:rsidR="00383796" w:rsidRPr="00480502" w:rsidRDefault="00BC7192" w:rsidP="00146A04">
            <w:pPr>
              <w:rPr>
                <w:rFonts w:cstheme="minorHAnsi"/>
                <w:color w:val="212121"/>
                <w:sz w:val="20"/>
                <w:szCs w:val="20"/>
              </w:rPr>
            </w:pPr>
            <w:hyperlink r:id="rId10" w:history="1">
              <w:r w:rsidR="00383796" w:rsidRPr="00480502">
                <w:rPr>
                  <w:rStyle w:val="Hyperlink"/>
                  <w:rFonts w:cstheme="minorHAnsi"/>
                  <w:color w:val="0071BC"/>
                  <w:sz w:val="20"/>
                  <w:szCs w:val="20"/>
                </w:rPr>
                <w:t>450</w:t>
              </w:r>
            </w:hyperlink>
          </w:p>
        </w:tc>
      </w:tr>
      <w:tr w:rsidR="00383796" w:rsidRPr="00480502" w14:paraId="5C7C08CF" w14:textId="77777777" w:rsidTr="009E18A5">
        <w:tc>
          <w:tcPr>
            <w:tcW w:w="0" w:type="auto"/>
            <w:hideMark/>
          </w:tcPr>
          <w:p w14:paraId="0793A908" w14:textId="77777777" w:rsidR="00383796" w:rsidRPr="00480502" w:rsidRDefault="00383796">
            <w:pPr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480502">
              <w:rPr>
                <w:rFonts w:cstheme="minorHAnsi"/>
                <w:color w:val="212121"/>
                <w:sz w:val="20"/>
                <w:szCs w:val="20"/>
              </w:rPr>
              <w:t>#2</w:t>
            </w:r>
          </w:p>
        </w:tc>
        <w:tc>
          <w:tcPr>
            <w:tcW w:w="7969" w:type="dxa"/>
            <w:hideMark/>
          </w:tcPr>
          <w:p w14:paraId="47F3789F" w14:textId="77777777" w:rsidR="00383796" w:rsidRPr="00480502" w:rsidRDefault="00383796" w:rsidP="00383796">
            <w:pPr>
              <w:rPr>
                <w:rFonts w:cstheme="minorHAnsi"/>
                <w:color w:val="212121"/>
                <w:sz w:val="20"/>
                <w:szCs w:val="20"/>
                <w:lang w:val="en-US"/>
              </w:rPr>
            </w:pPr>
            <w:r w:rsidRPr="00480502">
              <w:rPr>
                <w:rFonts w:cstheme="minorHAnsi"/>
                <w:color w:val="212121"/>
                <w:sz w:val="20"/>
                <w:szCs w:val="20"/>
                <w:lang w:val="en-US"/>
              </w:rPr>
              <w:t>Search: </w:t>
            </w:r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 xml:space="preserve">Bile acid synthesis defect, congenital, 1 [Supplementary Concept] OR 3-beta-hydroxy-delta-5-c27-steroid-oxidoreductase-deficiency OR Bile acid synthesis defect, congenital, 2 [Supplementary Concept] OR "delta 4-3-oxosteroid 5-beta-reductase deficiency" OR 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Xanthomatosis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cerebrotendinous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MeSH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] OR "CTX" OR "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Cerebrotendinous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Xanthomatos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*" OR ("Cerebral" AND "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Cholesterinos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 xml:space="preserve">*" )OR "Bogaert Scherer Epstein" OR "sterol 27-hydroxylase deficiency" OR Alpha 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methylacyl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coa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 xml:space="preserve"> racemase deficiency [supplementary concept] OR (("Alpha-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methylacyl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-CoA racemase" OR "2-methylacyl-CoA racemase" OR "AMACR" OR "Cholesterol 7-alpha-hydroxylase" OR "CYP7A1") AND ("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deficien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*" OR "defect")) OR "Cholesterol 7-alpha-Hydroxylase/deficiency"[Mesh] OR Zellweger syndrome [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MeSH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] OR ("Zellweger*" AND "syndrome") OR ("Zellweger*" AND "spectrum") OR "ZSD" OR "ZS " OR "ZSS" OR "cerebrohepatorenal syndrome" OR "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cerebro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-hepato-renal syndrome" OR "peroxisomal biogenesis disorder*" OR "PBD" OR "PBDs" OR ("congenital" AND "bile acid" AND "synthesis" AND "defect*") OR ("progressive" AND "familial" AND "intrahepatic" AND "cholestasis") OR "PFIC" OR "BASD*"</w:t>
            </w:r>
            <w:r w:rsidRPr="00480502">
              <w:rPr>
                <w:rFonts w:cstheme="minorHAnsi"/>
                <w:color w:val="212121"/>
                <w:sz w:val="20"/>
                <w:szCs w:val="20"/>
                <w:lang w:val="en-US"/>
              </w:rPr>
              <w:t> Sort by: </w:t>
            </w:r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Most Recent</w:t>
            </w:r>
          </w:p>
        </w:tc>
        <w:tc>
          <w:tcPr>
            <w:tcW w:w="5165" w:type="dxa"/>
            <w:hideMark/>
          </w:tcPr>
          <w:p w14:paraId="626754A9" w14:textId="77777777" w:rsidR="00383796" w:rsidRPr="00480502" w:rsidRDefault="00BC7192" w:rsidP="00146A04">
            <w:pPr>
              <w:rPr>
                <w:rFonts w:cstheme="minorHAnsi"/>
                <w:color w:val="212121"/>
                <w:sz w:val="20"/>
                <w:szCs w:val="20"/>
              </w:rPr>
            </w:pPr>
            <w:hyperlink r:id="rId11" w:history="1">
              <w:r w:rsidR="00383796" w:rsidRPr="00480502">
                <w:rPr>
                  <w:rStyle w:val="Hyperlink"/>
                  <w:rFonts w:cstheme="minorHAnsi"/>
                  <w:color w:val="0071BC"/>
                  <w:sz w:val="20"/>
                  <w:szCs w:val="20"/>
                </w:rPr>
                <w:t>22,789</w:t>
              </w:r>
            </w:hyperlink>
          </w:p>
        </w:tc>
      </w:tr>
      <w:tr w:rsidR="00383796" w:rsidRPr="00480502" w14:paraId="2E904C6E" w14:textId="77777777" w:rsidTr="009E18A5">
        <w:tc>
          <w:tcPr>
            <w:tcW w:w="0" w:type="auto"/>
            <w:hideMark/>
          </w:tcPr>
          <w:p w14:paraId="1D6AE05E" w14:textId="77777777" w:rsidR="00383796" w:rsidRPr="00480502" w:rsidRDefault="00383796">
            <w:pPr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480502">
              <w:rPr>
                <w:rFonts w:cstheme="minorHAnsi"/>
                <w:color w:val="212121"/>
                <w:sz w:val="20"/>
                <w:szCs w:val="20"/>
              </w:rPr>
              <w:lastRenderedPageBreak/>
              <w:t>#1</w:t>
            </w:r>
          </w:p>
        </w:tc>
        <w:tc>
          <w:tcPr>
            <w:tcW w:w="7969" w:type="dxa"/>
            <w:hideMark/>
          </w:tcPr>
          <w:p w14:paraId="34C2D355" w14:textId="6CBFDC43" w:rsidR="00383796" w:rsidRPr="00480502" w:rsidRDefault="00383796" w:rsidP="002E506F">
            <w:pPr>
              <w:rPr>
                <w:rFonts w:cstheme="minorHAnsi"/>
                <w:color w:val="212121"/>
                <w:sz w:val="20"/>
                <w:szCs w:val="20"/>
                <w:lang w:val="en-US"/>
              </w:rPr>
            </w:pPr>
            <w:r w:rsidRPr="00480502">
              <w:rPr>
                <w:rFonts w:cstheme="minorHAnsi"/>
                <w:color w:val="212121"/>
                <w:sz w:val="20"/>
                <w:szCs w:val="20"/>
                <w:lang w:val="en-US"/>
              </w:rPr>
              <w:t>Search: </w:t>
            </w:r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Cholic acid [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MeSH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] OR "cholic acid*" OR "cholate*" OR "sodium cholate*" OR "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cholalic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 xml:space="preserve"> acid" OR "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cholsaure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 xml:space="preserve"> " OR "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cholbam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" OR "</w:t>
            </w:r>
            <w:proofErr w:type="spellStart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orphacol</w:t>
            </w:r>
            <w:proofErr w:type="spellEnd"/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"</w:t>
            </w:r>
            <w:r w:rsidRPr="00480502">
              <w:rPr>
                <w:rFonts w:cstheme="minorHAnsi"/>
                <w:color w:val="212121"/>
                <w:sz w:val="20"/>
                <w:szCs w:val="20"/>
                <w:lang w:val="en-US"/>
              </w:rPr>
              <w:t> Sort by: </w:t>
            </w:r>
            <w:r w:rsidRPr="00480502">
              <w:rPr>
                <w:rStyle w:val="Zwaar"/>
                <w:rFonts w:cstheme="minorHAnsi"/>
                <w:color w:val="212121"/>
                <w:sz w:val="20"/>
                <w:szCs w:val="20"/>
                <w:lang w:val="en-US"/>
              </w:rPr>
              <w:t>Most Recent</w:t>
            </w:r>
          </w:p>
        </w:tc>
        <w:tc>
          <w:tcPr>
            <w:tcW w:w="5165" w:type="dxa"/>
            <w:hideMark/>
          </w:tcPr>
          <w:p w14:paraId="31322E95" w14:textId="77777777" w:rsidR="00383796" w:rsidRPr="00480502" w:rsidRDefault="00BC7192" w:rsidP="00146A04">
            <w:pPr>
              <w:rPr>
                <w:rFonts w:cstheme="minorHAnsi"/>
                <w:color w:val="212121"/>
                <w:sz w:val="20"/>
                <w:szCs w:val="20"/>
              </w:rPr>
            </w:pPr>
            <w:hyperlink r:id="rId12" w:history="1">
              <w:r w:rsidR="00383796" w:rsidRPr="00480502">
                <w:rPr>
                  <w:rStyle w:val="Hyperlink"/>
                  <w:rFonts w:cstheme="minorHAnsi"/>
                  <w:color w:val="0071BC"/>
                  <w:sz w:val="20"/>
                  <w:szCs w:val="20"/>
                </w:rPr>
                <w:t>19,172</w:t>
              </w:r>
            </w:hyperlink>
          </w:p>
        </w:tc>
      </w:tr>
    </w:tbl>
    <w:p w14:paraId="43E64CA6" w14:textId="77777777" w:rsidR="007F48D5" w:rsidRDefault="007F48D5" w:rsidP="00AD399C">
      <w:pPr>
        <w:rPr>
          <w:lang w:val="en-US"/>
        </w:rPr>
      </w:pPr>
    </w:p>
    <w:p w14:paraId="594F30D1" w14:textId="246E779E" w:rsidR="00914D07" w:rsidRPr="00144C42" w:rsidRDefault="00914D07" w:rsidP="00AD399C">
      <w:pPr>
        <w:rPr>
          <w:lang w:val="en-US"/>
        </w:rPr>
      </w:pPr>
      <w:r w:rsidRPr="00914D07">
        <w:rPr>
          <w:lang w:val="en"/>
        </w:rPr>
        <w:lastRenderedPageBreak/>
        <w:t>The following synonyms do not return any hits</w:t>
      </w:r>
      <w:r>
        <w:rPr>
          <w:lang w:val="en"/>
        </w:rPr>
        <w:t>:</w:t>
      </w:r>
    </w:p>
    <w:p w14:paraId="75174282" w14:textId="0AA7609E" w:rsidR="0005626C" w:rsidRPr="00914D07" w:rsidRDefault="0005626C" w:rsidP="006E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val="en-US" w:eastAsia="nl-NL"/>
        </w:rPr>
      </w:pPr>
      <w:r w:rsidRPr="00914D07">
        <w:rPr>
          <w:rFonts w:eastAsia="Times New Roman" w:cstheme="minorHAnsi"/>
          <w:lang w:val="en-US" w:eastAsia="nl-NL"/>
        </w:rPr>
        <w:t>CBAS1</w:t>
      </w:r>
    </w:p>
    <w:p w14:paraId="185F7D00" w14:textId="77777777" w:rsidR="0005626C" w:rsidRPr="00914D07" w:rsidRDefault="0005626C" w:rsidP="006E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val="en-US" w:eastAsia="nl-NL"/>
        </w:rPr>
      </w:pPr>
      <w:r w:rsidRPr="00914D07">
        <w:rPr>
          <w:rFonts w:eastAsia="Times New Roman" w:cstheme="minorHAnsi"/>
          <w:lang w:val="en-US" w:eastAsia="nl-NL"/>
        </w:rPr>
        <w:t>BASD1</w:t>
      </w:r>
    </w:p>
    <w:p w14:paraId="224B2193" w14:textId="18394F88" w:rsidR="00E94E7C" w:rsidRPr="00914D07" w:rsidRDefault="00CC26D0" w:rsidP="006E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val="en-US" w:eastAsia="nl-NL"/>
        </w:rPr>
      </w:pPr>
      <w:r w:rsidRPr="00914D07">
        <w:rPr>
          <w:rFonts w:eastAsia="Times New Roman" w:cstheme="minorHAnsi"/>
          <w:lang w:val="en-US" w:eastAsia="nl-NL"/>
        </w:rPr>
        <w:t>BASD2</w:t>
      </w:r>
    </w:p>
    <w:p w14:paraId="69ACC841" w14:textId="63AB1C67" w:rsidR="00155582" w:rsidRPr="00914D07" w:rsidRDefault="00155582" w:rsidP="006E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val="en-US" w:eastAsia="nl-NL"/>
        </w:rPr>
      </w:pPr>
      <w:r w:rsidRPr="00914D07">
        <w:rPr>
          <w:rFonts w:cstheme="minorHAnsi"/>
          <w:lang w:val="en-US"/>
        </w:rPr>
        <w:t>Bile acid synthesis defect, congenital, 4 [Supplementary Concept]</w:t>
      </w:r>
    </w:p>
    <w:p w14:paraId="3753BD33" w14:textId="77777777" w:rsidR="00226368" w:rsidRPr="00914D07" w:rsidRDefault="00226368" w:rsidP="006E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val="en-US" w:eastAsia="nl-NL"/>
        </w:rPr>
      </w:pPr>
      <w:r w:rsidRPr="00914D07">
        <w:rPr>
          <w:rFonts w:eastAsia="Times New Roman" w:cstheme="minorHAnsi"/>
          <w:lang w:val="en-US" w:eastAsia="nl-NL"/>
        </w:rPr>
        <w:t>Liver disease-retinitis pigmentosa-polyneuropathy-epilepsy syndrome</w:t>
      </w:r>
    </w:p>
    <w:p w14:paraId="228E1B3B" w14:textId="77777777" w:rsidR="00FC777E" w:rsidRPr="00914D07" w:rsidRDefault="00FC777E" w:rsidP="006E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val="en-US" w:eastAsia="nl-NL"/>
        </w:rPr>
      </w:pPr>
      <w:proofErr w:type="spellStart"/>
      <w:r w:rsidRPr="00914D07">
        <w:rPr>
          <w:rFonts w:eastAsia="Times New Roman" w:cstheme="minorHAnsi"/>
          <w:lang w:val="en-US" w:eastAsia="nl-NL"/>
        </w:rPr>
        <w:t>Colalin</w:t>
      </w:r>
      <w:proofErr w:type="spellEnd"/>
    </w:p>
    <w:p w14:paraId="40B767C5" w14:textId="6465ABBB" w:rsidR="00FC777E" w:rsidRPr="00914D07" w:rsidRDefault="00144C42" w:rsidP="006E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val="en-US" w:eastAsia="nl-NL"/>
        </w:rPr>
      </w:pPr>
      <w:proofErr w:type="spellStart"/>
      <w:r w:rsidRPr="00914D07">
        <w:rPr>
          <w:rFonts w:eastAsia="Times New Roman" w:cstheme="minorHAnsi"/>
          <w:lang w:val="en-US" w:eastAsia="nl-NL"/>
        </w:rPr>
        <w:t>C</w:t>
      </w:r>
      <w:r w:rsidR="00FC777E" w:rsidRPr="00914D07">
        <w:rPr>
          <w:rFonts w:eastAsia="Times New Roman" w:cstheme="minorHAnsi"/>
          <w:lang w:val="en-US" w:eastAsia="nl-NL"/>
        </w:rPr>
        <w:t>holalin</w:t>
      </w:r>
      <w:proofErr w:type="spellEnd"/>
    </w:p>
    <w:p w14:paraId="180DFDE3" w14:textId="2ACCB84E" w:rsidR="00144C42" w:rsidRPr="00914D07" w:rsidRDefault="00144C42" w:rsidP="006E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val="en-US" w:eastAsia="nl-NL"/>
        </w:rPr>
      </w:pPr>
      <w:proofErr w:type="spellStart"/>
      <w:r w:rsidRPr="00914D07">
        <w:rPr>
          <w:rFonts w:eastAsia="Times New Roman" w:cstheme="minorHAnsi"/>
          <w:lang w:val="en-US" w:eastAsia="nl-NL"/>
        </w:rPr>
        <w:t>kolbam</w:t>
      </w:r>
      <w:proofErr w:type="spellEnd"/>
    </w:p>
    <w:p w14:paraId="4130FAAA" w14:textId="77777777" w:rsidR="00202E55" w:rsidRPr="00914D07" w:rsidRDefault="00202E55" w:rsidP="006E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proofErr w:type="spellStart"/>
      <w:r w:rsidRPr="00914D07">
        <w:rPr>
          <w:rFonts w:eastAsia="Times New Roman" w:cstheme="minorHAnsi"/>
          <w:lang w:eastAsia="nl-NL"/>
        </w:rPr>
        <w:t>Gallodesoxycholic</w:t>
      </w:r>
      <w:proofErr w:type="spellEnd"/>
      <w:r w:rsidRPr="00914D07">
        <w:rPr>
          <w:rFonts w:eastAsia="Times New Roman" w:cstheme="minorHAnsi"/>
          <w:lang w:eastAsia="nl-NL"/>
        </w:rPr>
        <w:t xml:space="preserve"> Acid</w:t>
      </w:r>
    </w:p>
    <w:p w14:paraId="0F0D1830" w14:textId="77777777" w:rsidR="00202E55" w:rsidRPr="00914D07" w:rsidRDefault="00202E55" w:rsidP="006E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914D07">
        <w:rPr>
          <w:rFonts w:eastAsia="Times New Roman" w:cstheme="minorHAnsi"/>
          <w:lang w:eastAsia="nl-NL"/>
        </w:rPr>
        <w:t xml:space="preserve">Acid, </w:t>
      </w:r>
      <w:proofErr w:type="spellStart"/>
      <w:r w:rsidRPr="00914D07">
        <w:rPr>
          <w:rFonts w:eastAsia="Times New Roman" w:cstheme="minorHAnsi"/>
          <w:lang w:eastAsia="nl-NL"/>
        </w:rPr>
        <w:t>Gallodesoxycholic</w:t>
      </w:r>
      <w:proofErr w:type="spellEnd"/>
    </w:p>
    <w:p w14:paraId="4CA8B57E" w14:textId="1C62A31A" w:rsidR="00202E55" w:rsidRPr="00914D07" w:rsidRDefault="00202E55" w:rsidP="006E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proofErr w:type="spellStart"/>
      <w:r w:rsidRPr="00914D07">
        <w:rPr>
          <w:rFonts w:eastAsia="Times New Roman" w:cstheme="minorHAnsi"/>
          <w:lang w:eastAsia="nl-NL"/>
        </w:rPr>
        <w:t>Quenocol</w:t>
      </w:r>
      <w:proofErr w:type="spellEnd"/>
    </w:p>
    <w:p w14:paraId="7F4771AB" w14:textId="77777777" w:rsidR="00202E55" w:rsidRPr="00914D07" w:rsidRDefault="00202E55" w:rsidP="006E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proofErr w:type="spellStart"/>
      <w:r w:rsidRPr="00914D07">
        <w:rPr>
          <w:rFonts w:eastAsia="Times New Roman" w:cstheme="minorHAnsi"/>
          <w:lang w:eastAsia="nl-NL"/>
        </w:rPr>
        <w:t>Quenobilan</w:t>
      </w:r>
      <w:proofErr w:type="spellEnd"/>
    </w:p>
    <w:p w14:paraId="31EFE91C" w14:textId="6798C26F" w:rsidR="007F48D5" w:rsidRPr="006E358D" w:rsidRDefault="00383796" w:rsidP="00202E5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US" w:eastAsia="nl-NL"/>
        </w:rPr>
      </w:pPr>
      <w:proofErr w:type="spellStart"/>
      <w:r w:rsidRPr="006E358D">
        <w:rPr>
          <w:rFonts w:eastAsia="Times New Roman" w:cstheme="minorHAnsi"/>
          <w:color w:val="000000"/>
          <w:lang w:val="en-US" w:eastAsia="nl-NL"/>
        </w:rPr>
        <w:t>Me</w:t>
      </w:r>
      <w:r w:rsidR="00202E55" w:rsidRPr="006E358D">
        <w:rPr>
          <w:rFonts w:eastAsia="Times New Roman" w:cstheme="minorHAnsi"/>
          <w:color w:val="000000"/>
          <w:lang w:val="en-US" w:eastAsia="nl-NL"/>
        </w:rPr>
        <w:t>SH</w:t>
      </w:r>
      <w:proofErr w:type="spellEnd"/>
    </w:p>
    <w:p w14:paraId="5BCE9523" w14:textId="77777777" w:rsidR="00202E55" w:rsidRPr="006E358D" w:rsidRDefault="00202E55" w:rsidP="00202E5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lang w:val="en-US" w:eastAsia="nl-NL"/>
        </w:rPr>
      </w:pPr>
      <w:r w:rsidRPr="006E358D">
        <w:rPr>
          <w:rFonts w:eastAsia="Times New Roman" w:cstheme="minorHAnsi"/>
          <w:b/>
          <w:bCs/>
          <w:color w:val="000000"/>
          <w:lang w:val="en-US" w:eastAsia="nl-NL"/>
        </w:rPr>
        <w:t>Cholic Acids</w:t>
      </w:r>
    </w:p>
    <w:p w14:paraId="1F3C41E0" w14:textId="77777777" w:rsidR="00202E55" w:rsidRPr="006E358D" w:rsidRDefault="00BC7192" w:rsidP="00202E5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/>
          <w:lang w:val="en-US" w:eastAsia="nl-NL"/>
        </w:rPr>
      </w:pPr>
      <w:hyperlink r:id="rId13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Cholic Acid</w:t>
        </w:r>
      </w:hyperlink>
    </w:p>
    <w:p w14:paraId="65B7DFE7" w14:textId="77777777" w:rsidR="00202E55" w:rsidRPr="006E358D" w:rsidRDefault="00BC7192" w:rsidP="00202E55">
      <w:pPr>
        <w:shd w:val="clear" w:color="auto" w:fill="FFFFFF"/>
        <w:spacing w:after="0" w:line="240" w:lineRule="auto"/>
        <w:ind w:left="2160"/>
        <w:rPr>
          <w:rFonts w:eastAsia="Times New Roman" w:cstheme="minorHAnsi"/>
          <w:color w:val="000000"/>
          <w:lang w:val="en-US" w:eastAsia="nl-NL"/>
        </w:rPr>
      </w:pPr>
      <w:hyperlink r:id="rId14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Cholates</w:t>
        </w:r>
      </w:hyperlink>
      <w:r w:rsidR="00202E55" w:rsidRPr="006E358D">
        <w:rPr>
          <w:rFonts w:eastAsia="Times New Roman" w:cstheme="minorHAnsi"/>
          <w:color w:val="000000"/>
          <w:lang w:val="en-US" w:eastAsia="nl-NL"/>
        </w:rPr>
        <w:t> +</w:t>
      </w:r>
    </w:p>
    <w:p w14:paraId="5A157D3A" w14:textId="77777777" w:rsidR="00202E55" w:rsidRPr="006E358D" w:rsidRDefault="00BC7192" w:rsidP="00202E5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/>
          <w:lang w:val="en-US" w:eastAsia="nl-NL"/>
        </w:rPr>
      </w:pPr>
      <w:hyperlink r:id="rId15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Dehydrocholic Acid</w:t>
        </w:r>
      </w:hyperlink>
    </w:p>
    <w:p w14:paraId="057211E2" w14:textId="77777777" w:rsidR="00202E55" w:rsidRPr="006E358D" w:rsidRDefault="00BC7192" w:rsidP="00202E5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/>
          <w:lang w:val="en-US" w:eastAsia="nl-NL"/>
        </w:rPr>
      </w:pPr>
      <w:hyperlink r:id="rId16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Deoxycholic Acid</w:t>
        </w:r>
      </w:hyperlink>
    </w:p>
    <w:p w14:paraId="0424CF97" w14:textId="77777777" w:rsidR="00202E55" w:rsidRPr="006E358D" w:rsidRDefault="00BC7192" w:rsidP="00202E55">
      <w:pPr>
        <w:shd w:val="clear" w:color="auto" w:fill="FFFFFF"/>
        <w:spacing w:after="0" w:line="240" w:lineRule="auto"/>
        <w:ind w:left="2160"/>
        <w:rPr>
          <w:rFonts w:eastAsia="Times New Roman" w:cstheme="minorHAnsi"/>
          <w:color w:val="000000"/>
          <w:lang w:val="en-US" w:eastAsia="nl-NL"/>
        </w:rPr>
      </w:pPr>
      <w:hyperlink r:id="rId17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Chenodeoxycholic Acid</w:t>
        </w:r>
      </w:hyperlink>
      <w:r w:rsidR="00202E55" w:rsidRPr="006E358D">
        <w:rPr>
          <w:rFonts w:eastAsia="Times New Roman" w:cstheme="minorHAnsi"/>
          <w:color w:val="000000"/>
          <w:lang w:val="en-US" w:eastAsia="nl-NL"/>
        </w:rPr>
        <w:t> +</w:t>
      </w:r>
    </w:p>
    <w:p w14:paraId="133C8815" w14:textId="77777777" w:rsidR="00202E55" w:rsidRPr="006E358D" w:rsidRDefault="00BC7192" w:rsidP="00202E55">
      <w:pPr>
        <w:shd w:val="clear" w:color="auto" w:fill="FFFFFF"/>
        <w:spacing w:after="0" w:line="240" w:lineRule="auto"/>
        <w:ind w:left="2160"/>
        <w:rPr>
          <w:rFonts w:eastAsia="Times New Roman" w:cstheme="minorHAnsi"/>
          <w:color w:val="000000"/>
          <w:lang w:val="en-US" w:eastAsia="nl-NL"/>
        </w:rPr>
      </w:pPr>
      <w:hyperlink r:id="rId18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Glycodeoxycholic Acid</w:t>
        </w:r>
      </w:hyperlink>
      <w:r w:rsidR="00202E55" w:rsidRPr="006E358D">
        <w:rPr>
          <w:rFonts w:eastAsia="Times New Roman" w:cstheme="minorHAnsi"/>
          <w:color w:val="000000"/>
          <w:lang w:val="en-US" w:eastAsia="nl-NL"/>
        </w:rPr>
        <w:t> +</w:t>
      </w:r>
    </w:p>
    <w:p w14:paraId="143D5843" w14:textId="77777777" w:rsidR="00202E55" w:rsidRPr="006E358D" w:rsidRDefault="00BC7192" w:rsidP="00202E55">
      <w:pPr>
        <w:shd w:val="clear" w:color="auto" w:fill="FFFFFF"/>
        <w:spacing w:after="0" w:line="240" w:lineRule="auto"/>
        <w:ind w:left="2160"/>
        <w:rPr>
          <w:rFonts w:eastAsia="Times New Roman" w:cstheme="minorHAnsi"/>
          <w:color w:val="000000"/>
          <w:lang w:val="en-US" w:eastAsia="nl-NL"/>
        </w:rPr>
      </w:pPr>
      <w:hyperlink r:id="rId19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Taurodeoxycholic Acid</w:t>
        </w:r>
      </w:hyperlink>
      <w:r w:rsidR="00202E55" w:rsidRPr="006E358D">
        <w:rPr>
          <w:rFonts w:eastAsia="Times New Roman" w:cstheme="minorHAnsi"/>
          <w:color w:val="000000"/>
          <w:lang w:val="en-US" w:eastAsia="nl-NL"/>
        </w:rPr>
        <w:t> +</w:t>
      </w:r>
    </w:p>
    <w:p w14:paraId="106FB286" w14:textId="77777777" w:rsidR="00202E55" w:rsidRPr="006E358D" w:rsidRDefault="00BC7192" w:rsidP="00202E55">
      <w:pPr>
        <w:shd w:val="clear" w:color="auto" w:fill="FFFFFF"/>
        <w:spacing w:after="0" w:line="240" w:lineRule="auto"/>
        <w:ind w:left="2160"/>
        <w:rPr>
          <w:rFonts w:eastAsia="Times New Roman" w:cstheme="minorHAnsi"/>
          <w:color w:val="000000"/>
          <w:lang w:val="en-US" w:eastAsia="nl-NL"/>
        </w:rPr>
      </w:pPr>
      <w:hyperlink r:id="rId20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Ursodeoxycholic Acid</w:t>
        </w:r>
      </w:hyperlink>
    </w:p>
    <w:p w14:paraId="28206A4A" w14:textId="77777777" w:rsidR="00202E55" w:rsidRPr="006E358D" w:rsidRDefault="00BC7192" w:rsidP="00202E5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/>
          <w:lang w:val="en-US" w:eastAsia="nl-NL"/>
        </w:rPr>
      </w:pPr>
      <w:hyperlink r:id="rId21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Glycocholic Acid</w:t>
        </w:r>
      </w:hyperlink>
    </w:p>
    <w:p w14:paraId="7E9A67C7" w14:textId="77777777" w:rsidR="00202E55" w:rsidRPr="006E358D" w:rsidRDefault="00BC7192" w:rsidP="00202E55">
      <w:pPr>
        <w:shd w:val="clear" w:color="auto" w:fill="FFFFFF"/>
        <w:spacing w:after="0" w:line="240" w:lineRule="auto"/>
        <w:ind w:left="2160"/>
        <w:rPr>
          <w:rFonts w:eastAsia="Times New Roman" w:cstheme="minorHAnsi"/>
          <w:color w:val="000000"/>
          <w:lang w:val="en-US" w:eastAsia="nl-NL"/>
        </w:rPr>
      </w:pPr>
      <w:hyperlink r:id="rId22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Glycodeoxycholic Acid</w:t>
        </w:r>
      </w:hyperlink>
      <w:r w:rsidR="00202E55" w:rsidRPr="006E358D">
        <w:rPr>
          <w:rFonts w:eastAsia="Times New Roman" w:cstheme="minorHAnsi"/>
          <w:color w:val="000000"/>
          <w:lang w:val="en-US" w:eastAsia="nl-NL"/>
        </w:rPr>
        <w:t> +</w:t>
      </w:r>
    </w:p>
    <w:p w14:paraId="048C47C4" w14:textId="77777777" w:rsidR="00202E55" w:rsidRPr="006E358D" w:rsidRDefault="00BC7192" w:rsidP="00202E5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/>
          <w:lang w:val="en-US" w:eastAsia="nl-NL"/>
        </w:rPr>
      </w:pPr>
      <w:hyperlink r:id="rId23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Lithocholic Acid</w:t>
        </w:r>
      </w:hyperlink>
    </w:p>
    <w:p w14:paraId="14A9D118" w14:textId="77777777" w:rsidR="00202E55" w:rsidRPr="006E358D" w:rsidRDefault="00BC7192" w:rsidP="00202E55">
      <w:pPr>
        <w:shd w:val="clear" w:color="auto" w:fill="FFFFFF"/>
        <w:spacing w:after="0" w:line="240" w:lineRule="auto"/>
        <w:ind w:left="2160"/>
        <w:rPr>
          <w:rFonts w:eastAsia="Times New Roman" w:cstheme="minorHAnsi"/>
          <w:color w:val="000000"/>
          <w:lang w:val="en-US" w:eastAsia="nl-NL"/>
        </w:rPr>
      </w:pPr>
      <w:hyperlink r:id="rId24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Taurolithocholic Acid</w:t>
        </w:r>
      </w:hyperlink>
    </w:p>
    <w:p w14:paraId="51C7439C" w14:textId="77777777" w:rsidR="00202E55" w:rsidRPr="006E358D" w:rsidRDefault="00BC7192" w:rsidP="00202E5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/>
          <w:lang w:val="en-US" w:eastAsia="nl-NL"/>
        </w:rPr>
      </w:pPr>
      <w:hyperlink r:id="rId25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Taurocholic Acid</w:t>
        </w:r>
      </w:hyperlink>
    </w:p>
    <w:p w14:paraId="647992DC" w14:textId="77777777" w:rsidR="00202E55" w:rsidRPr="006E358D" w:rsidRDefault="00BC7192" w:rsidP="00202E55">
      <w:pPr>
        <w:shd w:val="clear" w:color="auto" w:fill="FFFFFF"/>
        <w:spacing w:after="0" w:line="240" w:lineRule="auto"/>
        <w:ind w:left="2160"/>
        <w:rPr>
          <w:rFonts w:eastAsia="Times New Roman" w:cstheme="minorHAnsi"/>
          <w:color w:val="000000"/>
          <w:lang w:val="en-US" w:eastAsia="nl-NL"/>
        </w:rPr>
      </w:pPr>
      <w:hyperlink r:id="rId26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Taurodeoxycholic Acid</w:t>
        </w:r>
      </w:hyperlink>
      <w:r w:rsidR="00202E55" w:rsidRPr="006E358D">
        <w:rPr>
          <w:rFonts w:eastAsia="Times New Roman" w:cstheme="minorHAnsi"/>
          <w:color w:val="000000"/>
          <w:lang w:val="en-US" w:eastAsia="nl-NL"/>
        </w:rPr>
        <w:t> +</w:t>
      </w:r>
    </w:p>
    <w:p w14:paraId="583DA675" w14:textId="1D3BD7D9" w:rsidR="00F76FCC" w:rsidRPr="00BC7192" w:rsidRDefault="00BC7192" w:rsidP="00BC7192">
      <w:pPr>
        <w:shd w:val="clear" w:color="auto" w:fill="FFFFFF"/>
        <w:spacing w:after="0" w:line="240" w:lineRule="auto"/>
        <w:ind w:left="2160"/>
        <w:rPr>
          <w:rFonts w:eastAsia="Times New Roman" w:cstheme="minorHAnsi"/>
          <w:color w:val="642A8F"/>
          <w:u w:val="single"/>
          <w:lang w:val="en-US" w:eastAsia="nl-NL"/>
        </w:rPr>
      </w:pPr>
      <w:hyperlink r:id="rId27" w:history="1">
        <w:r w:rsidR="00202E55" w:rsidRPr="006E358D">
          <w:rPr>
            <w:rFonts w:eastAsia="Times New Roman" w:cstheme="minorHAnsi"/>
            <w:color w:val="642A8F"/>
            <w:u w:val="single"/>
            <w:lang w:val="en-US" w:eastAsia="nl-NL"/>
          </w:rPr>
          <w:t>Taurolithocholic Acid</w:t>
        </w:r>
      </w:hyperlink>
    </w:p>
    <w:sectPr w:rsidR="00F76FCC" w:rsidRPr="00BC7192" w:rsidSect="00AD399C">
      <w:headerReference w:type="default" r:id="rId2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304C" w14:textId="77777777" w:rsidR="00661BDB" w:rsidRDefault="00661BDB" w:rsidP="00661BDB">
      <w:pPr>
        <w:spacing w:after="0" w:line="240" w:lineRule="auto"/>
      </w:pPr>
      <w:r>
        <w:separator/>
      </w:r>
    </w:p>
  </w:endnote>
  <w:endnote w:type="continuationSeparator" w:id="0">
    <w:p w14:paraId="5B2F5667" w14:textId="77777777" w:rsidR="00661BDB" w:rsidRDefault="00661BDB" w:rsidP="0066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1451" w14:textId="77777777" w:rsidR="00661BDB" w:rsidRDefault="00661BDB" w:rsidP="00661BDB">
      <w:pPr>
        <w:spacing w:after="0" w:line="240" w:lineRule="auto"/>
      </w:pPr>
      <w:r>
        <w:separator/>
      </w:r>
    </w:p>
  </w:footnote>
  <w:footnote w:type="continuationSeparator" w:id="0">
    <w:p w14:paraId="38F840C0" w14:textId="77777777" w:rsidR="00661BDB" w:rsidRDefault="00661BDB" w:rsidP="00661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DFAF" w14:textId="0112FC82" w:rsidR="00661BDB" w:rsidRPr="00B60B73" w:rsidRDefault="00661BDB">
    <w:pPr>
      <w:pStyle w:val="Koptekst"/>
      <w:rPr>
        <w:sz w:val="28"/>
        <w:szCs w:val="28"/>
      </w:rPr>
    </w:pPr>
    <w:r w:rsidRPr="00B60B73">
      <w:rPr>
        <w:sz w:val="28"/>
        <w:szCs w:val="28"/>
      </w:rPr>
      <w:t xml:space="preserve">Appendix I. Search </w:t>
    </w:r>
    <w:proofErr w:type="spellStart"/>
    <w:r w:rsidRPr="00B60B73">
      <w:rPr>
        <w:sz w:val="28"/>
        <w:szCs w:val="28"/>
      </w:rPr>
      <w:t>Strategy</w:t>
    </w:r>
    <w:proofErr w:type="spellEnd"/>
  </w:p>
  <w:p w14:paraId="4A7ED125" w14:textId="77777777" w:rsidR="00661BDB" w:rsidRDefault="00661B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EDD"/>
    <w:multiLevelType w:val="hybridMultilevel"/>
    <w:tmpl w:val="3432B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6AD3"/>
    <w:multiLevelType w:val="multilevel"/>
    <w:tmpl w:val="F520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C73CF"/>
    <w:multiLevelType w:val="multilevel"/>
    <w:tmpl w:val="4EB2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E79F8"/>
    <w:multiLevelType w:val="hybridMultilevel"/>
    <w:tmpl w:val="24DA36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4380E"/>
    <w:multiLevelType w:val="multilevel"/>
    <w:tmpl w:val="4704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E7DFF"/>
    <w:multiLevelType w:val="multilevel"/>
    <w:tmpl w:val="02D6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B21EC"/>
    <w:multiLevelType w:val="multilevel"/>
    <w:tmpl w:val="2BF2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1552D"/>
    <w:multiLevelType w:val="hybridMultilevel"/>
    <w:tmpl w:val="ADD433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D65D4"/>
    <w:multiLevelType w:val="multilevel"/>
    <w:tmpl w:val="1B1410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cs="Times-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60DA4"/>
    <w:multiLevelType w:val="multilevel"/>
    <w:tmpl w:val="10F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824341">
    <w:abstractNumId w:val="7"/>
  </w:num>
  <w:num w:numId="2" w16cid:durableId="869729028">
    <w:abstractNumId w:val="0"/>
  </w:num>
  <w:num w:numId="3" w16cid:durableId="965508377">
    <w:abstractNumId w:val="3"/>
  </w:num>
  <w:num w:numId="4" w16cid:durableId="2114587511">
    <w:abstractNumId w:val="1"/>
  </w:num>
  <w:num w:numId="5" w16cid:durableId="1105078016">
    <w:abstractNumId w:val="6"/>
  </w:num>
  <w:num w:numId="6" w16cid:durableId="2125297208">
    <w:abstractNumId w:val="5"/>
  </w:num>
  <w:num w:numId="7" w16cid:durableId="755906424">
    <w:abstractNumId w:val="2"/>
  </w:num>
  <w:num w:numId="8" w16cid:durableId="1089808387">
    <w:abstractNumId w:val="4"/>
  </w:num>
  <w:num w:numId="9" w16cid:durableId="547380371">
    <w:abstractNumId w:val="9"/>
  </w:num>
  <w:num w:numId="10" w16cid:durableId="1242328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9C"/>
    <w:rsid w:val="000217A8"/>
    <w:rsid w:val="000307F0"/>
    <w:rsid w:val="00044638"/>
    <w:rsid w:val="0005626C"/>
    <w:rsid w:val="00063EBB"/>
    <w:rsid w:val="000966C6"/>
    <w:rsid w:val="000E2416"/>
    <w:rsid w:val="00144C42"/>
    <w:rsid w:val="00146A04"/>
    <w:rsid w:val="00155582"/>
    <w:rsid w:val="001820A9"/>
    <w:rsid w:val="00185EB1"/>
    <w:rsid w:val="001912FE"/>
    <w:rsid w:val="00202E55"/>
    <w:rsid w:val="00226368"/>
    <w:rsid w:val="00241A5C"/>
    <w:rsid w:val="00290682"/>
    <w:rsid w:val="002A59F5"/>
    <w:rsid w:val="002E506F"/>
    <w:rsid w:val="00304120"/>
    <w:rsid w:val="00383796"/>
    <w:rsid w:val="003A5EB3"/>
    <w:rsid w:val="003B1B58"/>
    <w:rsid w:val="003D20BA"/>
    <w:rsid w:val="004325E0"/>
    <w:rsid w:val="00480502"/>
    <w:rsid w:val="00566702"/>
    <w:rsid w:val="00571377"/>
    <w:rsid w:val="00643F36"/>
    <w:rsid w:val="00661BDB"/>
    <w:rsid w:val="00687149"/>
    <w:rsid w:val="006B48CB"/>
    <w:rsid w:val="006E358D"/>
    <w:rsid w:val="00711B83"/>
    <w:rsid w:val="00762BCF"/>
    <w:rsid w:val="0076761E"/>
    <w:rsid w:val="007F48D5"/>
    <w:rsid w:val="00814704"/>
    <w:rsid w:val="008733FC"/>
    <w:rsid w:val="008F0D65"/>
    <w:rsid w:val="00914D07"/>
    <w:rsid w:val="00950A6F"/>
    <w:rsid w:val="00977F53"/>
    <w:rsid w:val="009C1AA1"/>
    <w:rsid w:val="009E18A5"/>
    <w:rsid w:val="00A6507F"/>
    <w:rsid w:val="00A863F2"/>
    <w:rsid w:val="00A94B36"/>
    <w:rsid w:val="00AB5431"/>
    <w:rsid w:val="00AD399C"/>
    <w:rsid w:val="00AF743A"/>
    <w:rsid w:val="00B133EC"/>
    <w:rsid w:val="00B54EDD"/>
    <w:rsid w:val="00B60B73"/>
    <w:rsid w:val="00B82205"/>
    <w:rsid w:val="00BC7192"/>
    <w:rsid w:val="00C424DB"/>
    <w:rsid w:val="00CB4135"/>
    <w:rsid w:val="00CC26D0"/>
    <w:rsid w:val="00CF178B"/>
    <w:rsid w:val="00CF4468"/>
    <w:rsid w:val="00D22818"/>
    <w:rsid w:val="00D522C4"/>
    <w:rsid w:val="00D723FD"/>
    <w:rsid w:val="00D94D3D"/>
    <w:rsid w:val="00E27F07"/>
    <w:rsid w:val="00E91639"/>
    <w:rsid w:val="00E94E7C"/>
    <w:rsid w:val="00EB0B04"/>
    <w:rsid w:val="00EB1BA9"/>
    <w:rsid w:val="00EB2302"/>
    <w:rsid w:val="00EE1E3F"/>
    <w:rsid w:val="00F24E3A"/>
    <w:rsid w:val="00F70CB1"/>
    <w:rsid w:val="00F70D33"/>
    <w:rsid w:val="00F76FCC"/>
    <w:rsid w:val="00FC57F4"/>
    <w:rsid w:val="00F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75D1"/>
  <w15:chartTrackingRefBased/>
  <w15:docId w15:val="{59247E55-C65C-4452-804A-32EC5A82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399C"/>
  </w:style>
  <w:style w:type="paragraph" w:styleId="Kop2">
    <w:name w:val="heading 2"/>
    <w:basedOn w:val="Standaard"/>
    <w:link w:val="Kop2Char"/>
    <w:uiPriority w:val="9"/>
    <w:qFormat/>
    <w:rsid w:val="003B1B58"/>
    <w:pPr>
      <w:spacing w:before="100" w:beforeAutospacing="1" w:after="100" w:afterAutospacing="1" w:line="240" w:lineRule="auto"/>
      <w:outlineLvl w:val="1"/>
    </w:pPr>
    <w:rPr>
      <w:rFonts w:ascii="Trebuchet MS" w:eastAsia="Times New Roman" w:hAnsi="Trebuchet MS" w:cs="Times New Roman"/>
      <w:b/>
      <w:bCs/>
      <w:sz w:val="20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39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044638"/>
    <w:pPr>
      <w:ind w:left="720"/>
      <w:contextualSpacing/>
    </w:pPr>
  </w:style>
  <w:style w:type="character" w:customStyle="1" w:styleId="highlight">
    <w:name w:val="highlight"/>
    <w:basedOn w:val="Standaardalinea-lettertype"/>
    <w:rsid w:val="007F48D5"/>
  </w:style>
  <w:style w:type="character" w:styleId="Verwijzingopmerking">
    <w:name w:val="annotation reference"/>
    <w:basedOn w:val="Standaardalinea-lettertype"/>
    <w:uiPriority w:val="99"/>
    <w:semiHidden/>
    <w:unhideWhenUsed/>
    <w:rsid w:val="0005626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626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626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626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626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626C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202E55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383796"/>
    <w:rPr>
      <w:b/>
      <w:bCs/>
    </w:rPr>
  </w:style>
  <w:style w:type="paragraph" w:styleId="Geenafstand">
    <w:name w:val="No Spacing"/>
    <w:uiPriority w:val="1"/>
    <w:qFormat/>
    <w:rsid w:val="00E91639"/>
    <w:pPr>
      <w:spacing w:after="0" w:line="240" w:lineRule="auto"/>
    </w:pPr>
  </w:style>
  <w:style w:type="paragraph" w:styleId="Revisie">
    <w:name w:val="Revision"/>
    <w:hidden/>
    <w:uiPriority w:val="99"/>
    <w:semiHidden/>
    <w:rsid w:val="00D723FD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480502"/>
    <w:rPr>
      <w:color w:val="800080" w:themeColor="followedHyperlink"/>
      <w:u w:val="single"/>
    </w:rPr>
  </w:style>
  <w:style w:type="table" w:styleId="Tabelrasterlicht">
    <w:name w:val="Grid Table Light"/>
    <w:basedOn w:val="Standaardtabel"/>
    <w:uiPriority w:val="40"/>
    <w:rsid w:val="009E18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61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1BDB"/>
  </w:style>
  <w:style w:type="paragraph" w:styleId="Voettekst">
    <w:name w:val="footer"/>
    <w:basedOn w:val="Standaard"/>
    <w:link w:val="VoettekstChar"/>
    <w:uiPriority w:val="99"/>
    <w:unhideWhenUsed/>
    <w:rsid w:val="00661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1BDB"/>
  </w:style>
  <w:style w:type="character" w:customStyle="1" w:styleId="Kop2Char">
    <w:name w:val="Kop 2 Char"/>
    <w:basedOn w:val="Standaardalinea-lettertype"/>
    <w:link w:val="Kop2"/>
    <w:uiPriority w:val="9"/>
    <w:rsid w:val="003B1B58"/>
    <w:rPr>
      <w:rFonts w:ascii="Trebuchet MS" w:eastAsia="Times New Roman" w:hAnsi="Trebuchet MS" w:cs="Times New Roman"/>
      <w:b/>
      <w:bCs/>
      <w:sz w:val="20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cbi.nlm.nih.gov/mesh/68019826" TargetMode="External"/><Relationship Id="rId18" Type="http://schemas.openxmlformats.org/officeDocument/2006/relationships/hyperlink" Target="https://www.ncbi.nlm.nih.gov/mesh/68006002" TargetMode="External"/><Relationship Id="rId26" Type="http://schemas.openxmlformats.org/officeDocument/2006/relationships/hyperlink" Target="https://www.ncbi.nlm.nih.gov/mesh/6801365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cbi.nlm.nih.gov/mesh/6800600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ubmed.ncbi.nlm.nih.gov/?term=Cholic+acid+%5BMeSH%5D+OR+%0D%0Achenodeoxycholic+acid++%5BMeSH%5D+OR%0D%0A%E2%80%9Ccholic+acid%2A%E2%80%9D++OR%0D%0A%E2%80%9Ccholate%2A%E2%80%9D+OR%0D%0A%E2%80%9Csodium+cholate%2A%E2%80%9D+OR+%0D%0A%E2%80%9Ccholalic+acid%E2%80%9D+OR%0D%0A%E2%80%9Ccholsaure+%E2%80%9D+OR+%0D%0A%E2%80%9Ccholbam%E2%80%9D+OR+%0D%0A%E2%80%9Corphacol%E2%80%9D+OR%0D%0A%E2%80%9CCDCA%E2%80%9D+OR%0D%0A%28%28%E2%80%9Cchenodeoxycholic%E2%80%9D+OR+%E2%80%9Cursodeoxycholic%E2%80%9D+OR+%E2%80%9Ctaurodeoxycholic%E2%80%9D+OR+%E2%80%9Ctauroursodeoxycholic%E2%80%9D+OR+%E2%80%9Cglycodeoxycholic%E2%80%9D+OR+%E2%80%9Cchenic%E2%80%9D+OR+%E2%80%9Cchenique%E2%80%9D%29+AND+%E2%80%9Cacid%E2%80%9D%29+OR%0D%0A%E2%80%9Chenohol%E2%80%9D+OR%0D%0A%E2%80%9Cchenodiol%E2%80%9D+OR%0D%0A%E2%80%9Cchenodeoxycholate%E2%80%9D+OR%0D%0A%E2%80%9Cchenofalk%E2%80%9D+OR%0D%0A%E2%80%9Cchenophalk%E2%80%9D+OR%0D%0A%E2%80%9Cchenix%E2%80%9D+OR%0D%0A%E2%80%9Cdeoxycholylglycine%E2%80%9D+OR%0D%0A%28%E2%80%9Cglycine%E2%80%9D+AND+%E2%80%9Ddeoxycholate%E2%80%9D%29+OR%0D%0A%E2%80%9Cglycodeoxycholate%E2%80%9D+OR%0D%0A%E2%80%9Cdeoxycholyltaurine%E2%80%9D+OR%0D%0A%28%E2%80%9Cdeoxycholate%E2%80%9D+AND+%E2%80%9Ctaurine%E2%80%9D%29+OR%0D%0A%E2%80%9Ctaurodeoxycholate%E2%80%9D%0D%0A&amp;sort=date" TargetMode="External"/><Relationship Id="rId17" Type="http://schemas.openxmlformats.org/officeDocument/2006/relationships/hyperlink" Target="https://www.ncbi.nlm.nih.gov/mesh/68002635" TargetMode="External"/><Relationship Id="rId25" Type="http://schemas.openxmlformats.org/officeDocument/2006/relationships/hyperlink" Target="https://www.ncbi.nlm.nih.gov/mesh/6801365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cbi.nlm.nih.gov/mesh/68003840" TargetMode="External"/><Relationship Id="rId20" Type="http://schemas.openxmlformats.org/officeDocument/2006/relationships/hyperlink" Target="https://www.ncbi.nlm.nih.gov/mesh/6801458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med.ncbi.nlm.nih.gov/?term=Bile+acid+synthesis+defect%2C+congenital%2C+1+%5BSupplementary+Concept%5D+OR%0D%0A3-beta-hydroxy-delta-5-c27-steroid-oxidoreductase-deficiency++OR%0D%0A%0D%0ABile+acid+synthesis+defect%2C+congenital%2C+2+%5BSupplementary+Concept%5D+OR%0D%0A%E2%80%9Cdelta+4-3-oxosteroid+5-beta-reductase+deficiency%E2%80%9D+OR%0D%0A%0D%0AXanthomatosis%2C+cerebrotendinous+%5BMeSH%5D+OR+%0D%0A%E2%80%9CCTX%E2%80%9D++OR%0D%0A%E2%80%9CCerebrotendinous+Xanthomatos%2A%E2%80%9D++OR%0D%0A%28%E2%80%9CCerebral%E2%80%9D+AND+%E2%80%9CCholesterinos%2A%E2%80%9D++%29OR%0D%0A%E2%80%9CBogaert+Scherer+Epstein%E2%80%9D++OR%0D%0A%E2%80%9Csterol+27-hydroxylase+deficiency%E2%80%9D+OR%0D%0A%0D%0AAlpha+methylacyl+coa+racemase+deficiency+%5Bsupplementary+concept%5D+OR%0D%0A%28%28%E2%80%9CAlpha-methylacyl-CoA+racemase%E2%80%9D++OR+%E2%80%9C2-methylacyl-CoA+racemase%E2%80%9D+OR+%E2%80%9CAMACR%E2%80%9D+OR+%E2%80%9CCholesterol+7-alpha-hydroxylase%E2%80%9D+OR+%E2%80%9CCYP7A1%E2%80%9D%29+AND+%28%E2%80%9Cdeficien%2A%E2%80%9D+OR+%E2%80%9Cdefect%E2%80%9D%29%29+OR%0D%0A%22Cholesterol+7-alpha-Hydroxylase%2Fdeficiency%22%5BMesh%5D++OR%0D%0A%0D%0AZellweger+syndrome++%5BMeSH%5D+OR%0D%0A%28%E2%80%9CZellweger%2A%E2%80%9D+AND+%E2%80%9Csyndrome%E2%80%9D%29+OR%0D%0A%28%E2%80%9CZellweger%2A%E2%80%9D+AND+%E2%80%9Cspectrum%E2%80%9D%29+OR%0D%0A%E2%80%9CZSD%E2%80%9D+OR%0D%0A%E2%80%9CZS+%E2%80%9D+OR%0D%0A%E2%80%9CZSS%E2%80%9D+OR+%0D%0A%E2%80%9Ccerebrohepatorenal+syndrome%E2%80%9D+OR%0D%0A%E2%80%9Ccerebro-hepato-renal+syndrome%E2%80%9D+OR%0D%0A%E2%80%9Cperoxisomal+biogenesis+disorder%2A%E2%80%9D+OR%0D%0A%E2%80%9CPBD%E2%80%9D+OR%0D%0A%E2%80%9CPBDs%E2%80%9D+OR%0D%0A%0D%0A%28%E2%80%9Ccongenital%E2%80%9D+AND+%E2%80%9Cbile+acid%E2%80%9D+AND+%E2%80%9Csynthesis%E2%80%9D+AND+%E2%80%9Cdefect%2A%E2%80%9D%29++OR%0D%0A%28%E2%80%9Cprogressive%E2%80%9D+AND+%E2%80%9Cfamilial%E2%80%9D+AND+%E2%80%9Cintrahepatic%E2%80%9D+AND+%E2%80%9Ccholestasis%E2%80%9D%29++OR%0D%0A%E2%80%9CPFIC%E2%80%9D+OR%0D%0A%E2%80%9CBASD%2A%E2%80%9D+%0D%0A&amp;sort=date" TargetMode="External"/><Relationship Id="rId24" Type="http://schemas.openxmlformats.org/officeDocument/2006/relationships/hyperlink" Target="https://www.ncbi.nlm.nih.gov/mesh/68013658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cbi.nlm.nih.gov/mesh/68003685" TargetMode="External"/><Relationship Id="rId23" Type="http://schemas.openxmlformats.org/officeDocument/2006/relationships/hyperlink" Target="https://www.ncbi.nlm.nih.gov/mesh/68008095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pubmed.ncbi.nlm.nih.gov/?term=%231+AND+%232&amp;sort=date" TargetMode="External"/><Relationship Id="rId19" Type="http://schemas.openxmlformats.org/officeDocument/2006/relationships/hyperlink" Target="https://www.ncbi.nlm.nih.gov/mesh/6801365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cbi.nlm.nih.gov/mesh/68020355" TargetMode="External"/><Relationship Id="rId22" Type="http://schemas.openxmlformats.org/officeDocument/2006/relationships/hyperlink" Target="https://www.ncbi.nlm.nih.gov/mesh/68006002" TargetMode="External"/><Relationship Id="rId27" Type="http://schemas.openxmlformats.org/officeDocument/2006/relationships/hyperlink" Target="https://www.ncbi.nlm.nih.gov/mesh/6801365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6a283-6c0b-4abf-a2cf-6109ddcdfd5b">
      <Terms xmlns="http://schemas.microsoft.com/office/infopath/2007/PartnerControls"/>
    </lcf76f155ced4ddcb4097134ff3c332f>
    <TaxCatchAll xmlns="8875846f-6be5-4ead-9a5e-7694153c09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5B9B25B413242A0ECE175988D3B1B" ma:contentTypeVersion="22" ma:contentTypeDescription="Een nieuw document maken." ma:contentTypeScope="" ma:versionID="41dacd6499b323038aeb62f6c1d6fe14">
  <xsd:schema xmlns:xsd="http://www.w3.org/2001/XMLSchema" xmlns:xs="http://www.w3.org/2001/XMLSchema" xmlns:p="http://schemas.microsoft.com/office/2006/metadata/properties" xmlns:ns2="d756a283-6c0b-4abf-a2cf-6109ddcdfd5b" xmlns:ns3="8875846f-6be5-4ead-9a5e-7694153c09b8" targetNamespace="http://schemas.microsoft.com/office/2006/metadata/properties" ma:root="true" ma:fieldsID="4036067d3dda0da50348162a95272acc" ns2:_="" ns3:_="">
    <xsd:import namespace="d756a283-6c0b-4abf-a2cf-6109ddcdfd5b"/>
    <xsd:import namespace="8875846f-6be5-4ead-9a5e-7694153c0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6a283-6c0b-4abf-a2cf-6109ddcd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5846f-6be5-4ead-9a5e-7694153c09b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48f46148-f408-4345-8022-5ec2e969c563}" ma:internalName="TaxCatchAll" ma:showField="CatchAllData" ma:web="8875846f-6be5-4ead-9a5e-7694153c0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D8251-C154-4089-93AA-B531AA69C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8148D-B4C0-409F-9654-FE68A47DD565}">
  <ds:schemaRefs>
    <ds:schemaRef ds:uri="http://schemas.microsoft.com/office/2006/metadata/properties"/>
    <ds:schemaRef ds:uri="http://schemas.microsoft.com/office/infopath/2007/PartnerControls"/>
    <ds:schemaRef ds:uri="d756a283-6c0b-4abf-a2cf-6109ddcdfd5b"/>
    <ds:schemaRef ds:uri="8875846f-6be5-4ead-9a5e-7694153c09b8"/>
  </ds:schemaRefs>
</ds:datastoreItem>
</file>

<file path=customXml/itemProps3.xml><?xml version="1.0" encoding="utf-8"?>
<ds:datastoreItem xmlns:ds="http://schemas.openxmlformats.org/officeDocument/2006/customXml" ds:itemID="{58B017C9-2103-43B1-B671-400B0E40A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6a283-6c0b-4abf-a2cf-6109ddcdfd5b"/>
    <ds:schemaRef ds:uri="8875846f-6be5-4ead-9a5e-7694153c0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1006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Dussen, L. van (Laura)</dc:creator>
  <cp:keywords/>
  <dc:description/>
  <cp:lastModifiedBy>Polak, Y. (Yasmin)</cp:lastModifiedBy>
  <cp:revision>20</cp:revision>
  <dcterms:created xsi:type="dcterms:W3CDTF">2024-12-13T11:53:00Z</dcterms:created>
  <dcterms:modified xsi:type="dcterms:W3CDTF">2024-12-13T12:18:00Z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0x01010037B5B9B25B413242A0ECE175988D3B1B</vt:lpwstr>
  </property>
</Properties>
</file>