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FE9" w:rsidRPr="00EC4BD8" w:rsidRDefault="007A1FE9" w:rsidP="00EC4BD8">
      <w:pPr>
        <w:rPr>
          <w:rFonts w:ascii="Arial" w:hAnsi="Arial" w:cs="Arial"/>
          <w:szCs w:val="24"/>
          <w:lang w:val="en-US"/>
        </w:rPr>
      </w:pPr>
      <w:r w:rsidRPr="00EC4BD8">
        <w:rPr>
          <w:rFonts w:ascii="Arial" w:hAnsi="Arial" w:cs="Arial"/>
          <w:b/>
          <w:szCs w:val="24"/>
          <w:lang w:val="en-US"/>
        </w:rPr>
        <w:t>Tab</w:t>
      </w:r>
      <w:r w:rsidR="0020605F">
        <w:rPr>
          <w:rFonts w:ascii="Arial" w:hAnsi="Arial" w:cs="Arial"/>
          <w:b/>
          <w:szCs w:val="24"/>
          <w:lang w:val="en-US"/>
        </w:rPr>
        <w:t>le</w:t>
      </w:r>
      <w:r w:rsidRPr="00EC4BD8">
        <w:rPr>
          <w:rFonts w:ascii="Arial" w:hAnsi="Arial" w:cs="Arial"/>
          <w:b/>
          <w:szCs w:val="24"/>
          <w:lang w:val="en-US"/>
        </w:rPr>
        <w:t xml:space="preserve"> </w:t>
      </w:r>
      <w:r w:rsidR="00763C66">
        <w:rPr>
          <w:rFonts w:ascii="Arial" w:hAnsi="Arial" w:cs="Arial"/>
          <w:b/>
          <w:szCs w:val="24"/>
          <w:lang w:val="en-US"/>
        </w:rPr>
        <w:t>S</w:t>
      </w:r>
      <w:r w:rsidR="007A30C6">
        <w:rPr>
          <w:rFonts w:ascii="Arial" w:hAnsi="Arial" w:cs="Arial"/>
          <w:b/>
          <w:szCs w:val="24"/>
          <w:lang w:val="en-US"/>
        </w:rPr>
        <w:t>2</w:t>
      </w:r>
      <w:r w:rsidRPr="00763C66">
        <w:rPr>
          <w:rFonts w:ascii="Arial" w:hAnsi="Arial" w:cs="Arial"/>
          <w:b/>
          <w:szCs w:val="24"/>
          <w:lang w:val="en-US"/>
        </w:rPr>
        <w:t>.</w:t>
      </w:r>
      <w:r w:rsidRPr="00EC4BD8">
        <w:rPr>
          <w:rFonts w:ascii="Arial" w:hAnsi="Arial" w:cs="Arial"/>
          <w:szCs w:val="24"/>
          <w:lang w:val="en-US"/>
        </w:rPr>
        <w:t xml:space="preserve"> TN</w:t>
      </w:r>
      <w:r w:rsidR="00EC4BD8">
        <w:rPr>
          <w:rFonts w:ascii="Arial" w:hAnsi="Arial" w:cs="Arial"/>
          <w:szCs w:val="24"/>
          <w:lang w:val="en-US"/>
        </w:rPr>
        <w:t xml:space="preserve">, </w:t>
      </w:r>
      <w:r w:rsidRPr="00EC4BD8">
        <w:rPr>
          <w:rFonts w:ascii="Arial" w:hAnsi="Arial" w:cs="Arial"/>
          <w:szCs w:val="24"/>
          <w:lang w:val="en-US"/>
        </w:rPr>
        <w:t>SOC</w:t>
      </w:r>
      <w:r w:rsidR="00EC4BD8">
        <w:rPr>
          <w:rFonts w:ascii="Arial" w:hAnsi="Arial" w:cs="Arial"/>
          <w:szCs w:val="24"/>
          <w:lang w:val="en-US"/>
        </w:rPr>
        <w:t xml:space="preserve">, and </w:t>
      </w:r>
      <w:r w:rsidRPr="00EC4BD8">
        <w:rPr>
          <w:rFonts w:ascii="Arial" w:hAnsi="Arial" w:cs="Arial"/>
          <w:szCs w:val="24"/>
          <w:lang w:val="en-US"/>
        </w:rPr>
        <w:t>stock</w:t>
      </w:r>
      <w:r w:rsidR="00EC4BD8">
        <w:rPr>
          <w:rFonts w:ascii="Arial" w:hAnsi="Arial" w:cs="Arial"/>
          <w:szCs w:val="24"/>
          <w:lang w:val="en-US"/>
        </w:rPr>
        <w:t>s</w:t>
      </w:r>
      <w:r w:rsidR="00BC1BD1">
        <w:rPr>
          <w:rFonts w:ascii="Arial" w:hAnsi="Arial" w:cs="Arial"/>
          <w:szCs w:val="24"/>
          <w:lang w:val="en-US"/>
        </w:rPr>
        <w:t xml:space="preserve"> at 0-0.1 m</w:t>
      </w:r>
      <w:r w:rsidRPr="00EC4BD8">
        <w:rPr>
          <w:rFonts w:ascii="Arial" w:hAnsi="Arial" w:cs="Arial"/>
          <w:szCs w:val="24"/>
          <w:lang w:val="en-US"/>
        </w:rPr>
        <w:t xml:space="preserve">, relative and cumulative </w:t>
      </w:r>
      <w:r w:rsidR="00876F0C">
        <w:rPr>
          <w:rFonts w:ascii="Arial" w:hAnsi="Arial" w:cs="Arial"/>
          <w:szCs w:val="24"/>
          <w:lang w:val="en-US"/>
        </w:rPr>
        <w:t>C-</w:t>
      </w:r>
      <w:r w:rsidR="00BC1BD1">
        <w:rPr>
          <w:rFonts w:ascii="Arial" w:hAnsi="Arial" w:cs="Arial"/>
          <w:szCs w:val="24"/>
          <w:lang w:val="en-US"/>
        </w:rPr>
        <w:t>CO</w:t>
      </w:r>
      <w:r w:rsidR="00BC1BD1" w:rsidRPr="0020605F">
        <w:rPr>
          <w:rFonts w:ascii="Arial" w:hAnsi="Arial" w:cs="Arial"/>
          <w:szCs w:val="24"/>
          <w:vertAlign w:val="subscript"/>
          <w:lang w:val="en-US"/>
        </w:rPr>
        <w:t>2</w:t>
      </w:r>
      <w:r w:rsidR="00BC1BD1">
        <w:rPr>
          <w:rFonts w:ascii="Arial" w:hAnsi="Arial" w:cs="Arial"/>
          <w:szCs w:val="24"/>
          <w:lang w:val="en-US"/>
        </w:rPr>
        <w:t xml:space="preserve"> </w:t>
      </w:r>
      <w:r w:rsidRPr="00EC4BD8">
        <w:rPr>
          <w:rFonts w:ascii="Arial" w:hAnsi="Arial" w:cs="Arial"/>
          <w:szCs w:val="24"/>
          <w:lang w:val="en-US"/>
        </w:rPr>
        <w:t>emissions.</w:t>
      </w:r>
    </w:p>
    <w:tbl>
      <w:tblPr>
        <w:tblW w:w="13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032"/>
        <w:gridCol w:w="1024"/>
        <w:gridCol w:w="1024"/>
        <w:gridCol w:w="1024"/>
        <w:gridCol w:w="2219"/>
        <w:gridCol w:w="1509"/>
        <w:gridCol w:w="1244"/>
        <w:gridCol w:w="1004"/>
        <w:gridCol w:w="1344"/>
        <w:gridCol w:w="850"/>
      </w:tblGrid>
      <w:tr w:rsidR="002D4CED" w:rsidRPr="00EC4BD8" w:rsidTr="00EC4BD8">
        <w:trPr>
          <w:trHeight w:val="300"/>
        </w:trPr>
        <w:tc>
          <w:tcPr>
            <w:tcW w:w="170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Fall-winter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TN</w:t>
            </w:r>
            <w:r w:rsidR="00EC4BD8" w:rsidRPr="00452D54">
              <w:rPr>
                <w:rFonts w:ascii="Arial" w:eastAsia="Times New Roman" w:hAnsi="Arial" w:cs="Arial"/>
                <w:color w:val="000000"/>
                <w:szCs w:val="24"/>
                <w:vertAlign w:val="superscript"/>
                <w:lang w:eastAsia="pt-BR"/>
              </w:rPr>
              <w:t>a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SOC</w:t>
            </w:r>
            <w:r w:rsidR="0094320A" w:rsidRPr="0094320A">
              <w:rPr>
                <w:rFonts w:ascii="Arial" w:eastAsia="Times New Roman" w:hAnsi="Arial" w:cs="Arial"/>
                <w:color w:val="000000"/>
                <w:szCs w:val="24"/>
                <w:vertAlign w:val="superscript"/>
                <w:lang w:eastAsia="pt-BR"/>
              </w:rPr>
              <w:t>b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N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</w:t>
            </w:r>
          </w:p>
        </w:tc>
        <w:tc>
          <w:tcPr>
            <w:tcW w:w="2203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E9" w:rsidRPr="00876F0C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  <w:r w:rsidRPr="00876F0C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relative soy</w:t>
            </w:r>
            <w:r w:rsidR="00BC1BD1" w:rsidRPr="00876F0C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bean</w:t>
            </w:r>
            <w:r w:rsidRPr="00876F0C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 xml:space="preserve"> </w:t>
            </w:r>
            <w:r w:rsidR="00876F0C" w:rsidRPr="00876F0C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 xml:space="preserve">   C-</w:t>
            </w:r>
            <w:r w:rsidRPr="00876F0C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CO</w:t>
            </w:r>
            <w:r w:rsidRPr="00876F0C">
              <w:rPr>
                <w:rFonts w:ascii="Arial" w:eastAsia="Times New Roman" w:hAnsi="Arial" w:cs="Arial"/>
                <w:color w:val="000000"/>
                <w:szCs w:val="24"/>
                <w:vertAlign w:val="subscript"/>
                <w:lang w:val="en-US" w:eastAsia="pt-BR"/>
              </w:rPr>
              <w:t>2</w:t>
            </w:r>
            <w:r w:rsidRPr="00876F0C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 xml:space="preserve"> </w:t>
            </w:r>
            <w:proofErr w:type="spellStart"/>
            <w:r w:rsidRPr="00876F0C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emission</w:t>
            </w:r>
            <w:r w:rsidR="00BC1BD1" w:rsidRPr="00876F0C">
              <w:rPr>
                <w:rFonts w:ascii="Arial" w:eastAsia="Times New Roman" w:hAnsi="Arial" w:cs="Arial"/>
                <w:color w:val="000000"/>
                <w:szCs w:val="24"/>
                <w:vertAlign w:val="superscript"/>
                <w:lang w:val="en-US" w:eastAsia="pt-BR"/>
              </w:rPr>
              <w:t>c</w:t>
            </w:r>
            <w:proofErr w:type="spellEnd"/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94320A" w:rsidRDefault="0094320A" w:rsidP="00BC1BD1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</w:t>
            </w:r>
            <w:r w:rsidR="007A1FE9"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oy</w:t>
            </w:r>
            <w:r w:rsidR="00876F0C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bean</w:t>
            </w:r>
            <w:r w:rsidR="00BC1BD1">
              <w:rPr>
                <w:rFonts w:ascii="Arial" w:eastAsia="Times New Roman" w:hAnsi="Arial" w:cs="Arial"/>
                <w:color w:val="000000"/>
                <w:szCs w:val="24"/>
                <w:vertAlign w:val="superscript"/>
                <w:lang w:eastAsia="pt-BR"/>
              </w:rPr>
              <w:t>d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94320A" w:rsidP="00BC1BD1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F</w:t>
            </w:r>
            <w:r w:rsidR="007A1FE9"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all-winter</w:t>
            </w:r>
            <w:r w:rsidR="00BC1BD1">
              <w:rPr>
                <w:rFonts w:ascii="Arial" w:eastAsia="Times New Roman" w:hAnsi="Arial" w:cs="Arial"/>
                <w:color w:val="000000"/>
                <w:szCs w:val="24"/>
                <w:vertAlign w:val="superscript"/>
                <w:lang w:eastAsia="pt-BR"/>
              </w:rPr>
              <w:t>e</w:t>
            </w:r>
            <w:r w:rsidR="007A1FE9"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Spring</w:t>
            </w:r>
            <w:r w:rsidR="00BC1BD1">
              <w:rPr>
                <w:rFonts w:ascii="Arial" w:eastAsia="Times New Roman" w:hAnsi="Arial" w:cs="Arial"/>
                <w:color w:val="000000"/>
                <w:szCs w:val="24"/>
                <w:vertAlign w:val="superscript"/>
                <w:lang w:eastAsia="pt-BR"/>
              </w:rPr>
              <w:t>f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Soy</w:t>
            </w:r>
            <w:r w:rsidR="00876F0C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bean</w:t>
            </w:r>
            <w:r w:rsidR="00BC1BD1">
              <w:rPr>
                <w:rFonts w:ascii="Arial" w:eastAsia="Times New Roman" w:hAnsi="Arial" w:cs="Arial"/>
                <w:color w:val="000000"/>
                <w:szCs w:val="24"/>
                <w:vertAlign w:val="superscript"/>
                <w:lang w:eastAsia="pt-BR"/>
              </w:rPr>
              <w:t>g</w:t>
            </w:r>
          </w:p>
        </w:tc>
        <w:tc>
          <w:tcPr>
            <w:tcW w:w="834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2D4CED" w:rsidP="00BC1BD1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total</w:t>
            </w:r>
            <w:r w:rsidR="00BC1BD1">
              <w:rPr>
                <w:rFonts w:ascii="Arial" w:eastAsia="Times New Roman" w:hAnsi="Arial" w:cs="Arial"/>
                <w:color w:val="000000"/>
                <w:szCs w:val="24"/>
                <w:vertAlign w:val="superscript"/>
                <w:lang w:eastAsia="pt-BR"/>
              </w:rPr>
              <w:t>h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</w:p>
        </w:tc>
      </w:tr>
      <w:tr w:rsidR="002D4CED" w:rsidRPr="0094320A" w:rsidTr="00EC4BD8">
        <w:trPr>
          <w:trHeight w:val="330"/>
        </w:trPr>
        <w:tc>
          <w:tcPr>
            <w:tcW w:w="1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left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94320A" w:rsidRDefault="0094320A" w:rsidP="00BC1BD1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c</w:t>
            </w:r>
            <w:r w:rsidRPr="0094320A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 xml:space="preserve">ontent 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94320A" w:rsidRDefault="0094320A" w:rsidP="00BC1BD1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s</w:t>
            </w:r>
            <w:r w:rsidR="007A1FE9" w:rsidRPr="0094320A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tock</w:t>
            </w:r>
            <w:r w:rsidR="00EC4BD8" w:rsidRPr="0094320A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 xml:space="preserve"> 2013</w:t>
            </w:r>
            <w:r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 xml:space="preserve"> </w:t>
            </w:r>
          </w:p>
        </w:tc>
        <w:tc>
          <w:tcPr>
            <w:tcW w:w="2203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1FE9" w:rsidRPr="0094320A" w:rsidRDefault="007A1FE9" w:rsidP="00EC4BD8">
            <w:pPr>
              <w:spacing w:line="480" w:lineRule="auto"/>
              <w:jc w:val="left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94320A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  <w:r w:rsidRPr="0094320A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2013/2014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94320A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  <w:r w:rsidRPr="0094320A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2014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94320A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  <w:r w:rsidRPr="0094320A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2014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94320A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  <w:r w:rsidRPr="0094320A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2014/2015</w:t>
            </w:r>
          </w:p>
        </w:tc>
        <w:tc>
          <w:tcPr>
            <w:tcW w:w="834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1FE9" w:rsidRPr="0094320A" w:rsidRDefault="007A1FE9" w:rsidP="00EC4BD8">
            <w:pPr>
              <w:spacing w:line="480" w:lineRule="auto"/>
              <w:jc w:val="left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</w:p>
        </w:tc>
      </w:tr>
      <w:tr w:rsidR="00EC4BD8" w:rsidRPr="003E2294" w:rsidTr="00EC4BD8">
        <w:trPr>
          <w:trHeight w:val="390"/>
        </w:trPr>
        <w:tc>
          <w:tcPr>
            <w:tcW w:w="1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A1FE9" w:rsidRPr="0094320A" w:rsidRDefault="007A1FE9" w:rsidP="00EC4BD8">
            <w:pPr>
              <w:spacing w:line="480" w:lineRule="auto"/>
              <w:jc w:val="left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94320A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  <w:r w:rsidRPr="0094320A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(g kg</w:t>
            </w:r>
            <w:r w:rsidRPr="0094320A">
              <w:rPr>
                <w:rFonts w:ascii="Arial" w:eastAsia="Times New Roman" w:hAnsi="Arial" w:cs="Arial"/>
                <w:color w:val="000000"/>
                <w:szCs w:val="24"/>
                <w:vertAlign w:val="superscript"/>
                <w:lang w:val="en-US" w:eastAsia="pt-BR"/>
              </w:rPr>
              <w:t>-1</w:t>
            </w:r>
            <w:r w:rsidRPr="0094320A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)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94320A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  <w:r w:rsidRPr="0094320A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(t ha</w:t>
            </w:r>
            <w:r w:rsidRPr="0094320A">
              <w:rPr>
                <w:rFonts w:ascii="Arial" w:eastAsia="Times New Roman" w:hAnsi="Arial" w:cs="Arial"/>
                <w:color w:val="000000"/>
                <w:szCs w:val="24"/>
                <w:vertAlign w:val="superscript"/>
                <w:lang w:val="en-US" w:eastAsia="pt-BR"/>
              </w:rPr>
              <w:t>-1</w:t>
            </w:r>
            <w:r w:rsidRPr="0094320A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(kg C-CO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vertAlign w:val="subscript"/>
                <w:lang w:val="en-US" w:eastAsia="pt-BR"/>
              </w:rPr>
              <w:t>2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 xml:space="preserve"> kg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vertAlign w:val="superscript"/>
                <w:lang w:val="en-US" w:eastAsia="pt-BR"/>
              </w:rPr>
              <w:t>-1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)</w:t>
            </w:r>
          </w:p>
        </w:tc>
        <w:tc>
          <w:tcPr>
            <w:tcW w:w="58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876F0C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C-</w:t>
            </w:r>
            <w:r w:rsidR="007A1FE9" w:rsidRPr="00EC4BD8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CO</w:t>
            </w:r>
            <w:r w:rsidR="007A1FE9" w:rsidRPr="00EC4BD8">
              <w:rPr>
                <w:rFonts w:ascii="Arial" w:eastAsia="Times New Roman" w:hAnsi="Arial" w:cs="Arial"/>
                <w:color w:val="000000"/>
                <w:szCs w:val="24"/>
                <w:vertAlign w:val="subscript"/>
                <w:lang w:val="en-US" w:eastAsia="pt-BR"/>
              </w:rPr>
              <w:t>2</w:t>
            </w:r>
            <w:r w:rsidR="007A1FE9" w:rsidRPr="00EC4BD8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 xml:space="preserve"> emission (t C-CO</w:t>
            </w:r>
            <w:r w:rsidR="007A1FE9" w:rsidRPr="00EC4BD8">
              <w:rPr>
                <w:rFonts w:ascii="Arial" w:eastAsia="Times New Roman" w:hAnsi="Arial" w:cs="Arial"/>
                <w:color w:val="000000"/>
                <w:szCs w:val="24"/>
                <w:vertAlign w:val="subscript"/>
                <w:lang w:val="en-US" w:eastAsia="pt-BR"/>
              </w:rPr>
              <w:t>2</w:t>
            </w:r>
            <w:r w:rsidR="007A1FE9" w:rsidRPr="00EC4BD8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 xml:space="preserve"> ha</w:t>
            </w:r>
            <w:r w:rsidR="007A1FE9" w:rsidRPr="00EC4BD8">
              <w:rPr>
                <w:rFonts w:ascii="Arial" w:eastAsia="Times New Roman" w:hAnsi="Arial" w:cs="Arial"/>
                <w:color w:val="000000"/>
                <w:szCs w:val="24"/>
                <w:vertAlign w:val="superscript"/>
                <w:lang w:val="en-US" w:eastAsia="pt-BR"/>
              </w:rPr>
              <w:t>-1</w:t>
            </w:r>
            <w:r w:rsidR="007A1FE9" w:rsidRPr="00EC4BD8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)</w:t>
            </w:r>
          </w:p>
        </w:tc>
      </w:tr>
      <w:tr w:rsidR="002D4CED" w:rsidRPr="00EC4BD8" w:rsidTr="00EC4BD8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94320A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</w:pPr>
            <w:r w:rsidRPr="0094320A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Triticale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94320A">
              <w:rPr>
                <w:rFonts w:ascii="Arial" w:eastAsia="Times New Roman" w:hAnsi="Arial" w:cs="Arial"/>
                <w:color w:val="000000"/>
                <w:szCs w:val="24"/>
                <w:lang w:val="en-US" w:eastAsia="pt-BR"/>
              </w:rPr>
              <w:t>1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.98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21.5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2.71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29.2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3.68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8.02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2.49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4.75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16.5</w:t>
            </w:r>
            <w:r w:rsidR="00041A3A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</w:t>
            </w:r>
          </w:p>
        </w:tc>
      </w:tr>
      <w:tr w:rsidR="002D4CED" w:rsidRPr="00EC4BD8" w:rsidTr="00EC4BD8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Sunflower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1.99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21.42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2.7</w:t>
            </w:r>
            <w:r w:rsidR="00041A3A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29</w:t>
            </w:r>
            <w:r w:rsidR="00041A3A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.0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3.66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7.43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2.41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0.96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5.15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16.1</w:t>
            </w:r>
            <w:r w:rsidR="00041A3A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</w:t>
            </w:r>
          </w:p>
        </w:tc>
      </w:tr>
      <w:tr w:rsidR="002D4CED" w:rsidRPr="00EC4BD8" w:rsidTr="00EC4BD8">
        <w:trPr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LSD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2.06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1.8</w:t>
            </w:r>
            <w:r w:rsidR="00041A3A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0.46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1.63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0.19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1.44</w:t>
            </w:r>
          </w:p>
        </w:tc>
      </w:tr>
      <w:tr w:rsidR="007A1FE9" w:rsidRPr="00EC4BD8" w:rsidTr="00EC4BD8">
        <w:trPr>
          <w:trHeight w:val="300"/>
        </w:trPr>
        <w:tc>
          <w:tcPr>
            <w:tcW w:w="13822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BC1BD1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Spring </w:t>
            </w:r>
          </w:p>
        </w:tc>
      </w:tr>
      <w:tr w:rsidR="002D4CED" w:rsidRPr="00EC4BD8" w:rsidTr="00EC4BD8">
        <w:trPr>
          <w:trHeight w:val="36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Pearl millet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1.97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20.8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ab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2.73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ab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28.9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ab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3.67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7.95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2.79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1.1</w:t>
            </w:r>
            <w:r w:rsidR="00041A3A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b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5.22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17.1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ab</w:t>
            </w:r>
            <w:proofErr w:type="spellEnd"/>
          </w:p>
        </w:tc>
      </w:tr>
      <w:tr w:rsidR="002D4CED" w:rsidRPr="00EC4BD8" w:rsidTr="00EC4BD8">
        <w:trPr>
          <w:trHeight w:val="36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F. sorghum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1.99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ab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22.0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bc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2.65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ab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29.3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ab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3.34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6.78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2.35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1.24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b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4.8</w:t>
            </w:r>
            <w:r w:rsidR="00041A3A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15.1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</w:t>
            </w:r>
          </w:p>
        </w:tc>
      </w:tr>
      <w:tr w:rsidR="002D4CED" w:rsidRPr="00EC4BD8" w:rsidTr="00EC4BD8">
        <w:trPr>
          <w:trHeight w:val="36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876F0C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Sunn hemp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2.07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b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22.6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2.83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b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30.9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b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3.24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7.13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2.3</w:t>
            </w:r>
            <w:r w:rsidR="00041A3A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1.07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b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4.67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15.5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proofErr w:type="spellStart"/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ab</w:t>
            </w:r>
            <w:proofErr w:type="spellEnd"/>
          </w:p>
        </w:tc>
      </w:tr>
      <w:tr w:rsidR="002D4CED" w:rsidRPr="00EC4BD8" w:rsidTr="00EC4BD8">
        <w:trPr>
          <w:trHeight w:val="36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Fallow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1.92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20.4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2.56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27.2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4.43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b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9.04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2.37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0.78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5.12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17.3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b</w:t>
            </w:r>
          </w:p>
        </w:tc>
      </w:tr>
      <w:tr w:rsidR="002D4CED" w:rsidRPr="00EC4BD8" w:rsidTr="00EC4BD8">
        <w:trPr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LSD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0.09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1.3</w:t>
            </w:r>
            <w:r w:rsidR="00041A3A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2.7</w:t>
            </w:r>
            <w:r w:rsidR="00041A3A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0.51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1.90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0.55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0.9</w:t>
            </w:r>
            <w:r w:rsidR="00041A3A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3.5</w:t>
            </w:r>
          </w:p>
        </w:tc>
      </w:tr>
      <w:tr w:rsidR="002D4CED" w:rsidRPr="00EC4BD8" w:rsidTr="00EC4BD8">
        <w:trPr>
          <w:trHeight w:val="300"/>
        </w:trPr>
        <w:tc>
          <w:tcPr>
            <w:tcW w:w="1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Fall-winter (W)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0.93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0.85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0.84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0.8</w:t>
            </w:r>
            <w:r w:rsidR="003E229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0.91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0.33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0.27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0.14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0.54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0.37</w:t>
            </w:r>
          </w:p>
        </w:tc>
      </w:tr>
      <w:tr w:rsidR="002D4CED" w:rsidRPr="00EC4BD8" w:rsidTr="00EC4BD8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Spring (S)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041A3A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&lt;</w:t>
            </w:r>
            <w:r w:rsidR="007A1FE9"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0.04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041A3A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&lt;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0.01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iCs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iCs/>
                <w:color w:val="000000"/>
                <w:szCs w:val="24"/>
                <w:lang w:eastAsia="pt-BR"/>
              </w:rPr>
              <w:t>0.08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iCs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iCs/>
                <w:color w:val="000000"/>
                <w:szCs w:val="24"/>
                <w:lang w:eastAsia="pt-BR"/>
              </w:rPr>
              <w:t>0.11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041A3A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&lt;</w:t>
            </w: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0.01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0.04</w:t>
            </w:r>
          </w:p>
        </w:tc>
      </w:tr>
      <w:tr w:rsidR="002D4CED" w:rsidRPr="00EC4BD8" w:rsidTr="00EC4BD8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(W) Vs. (S)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0.63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0.86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0.52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0.77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0.39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FE9" w:rsidRPr="00EC4BD8" w:rsidRDefault="007A1FE9" w:rsidP="00EC4BD8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EC4BD8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0.56</w:t>
            </w:r>
          </w:p>
        </w:tc>
      </w:tr>
    </w:tbl>
    <w:p w:rsidR="0094320A" w:rsidRPr="00763C66" w:rsidRDefault="00EC4BD8" w:rsidP="00717C0F">
      <w:pPr>
        <w:rPr>
          <w:rFonts w:ascii="Arial" w:hAnsi="Arial" w:cs="Arial"/>
          <w:szCs w:val="24"/>
          <w:lang w:val="en-US"/>
        </w:rPr>
      </w:pPr>
      <w:proofErr w:type="spellStart"/>
      <w:r w:rsidRPr="0094320A">
        <w:rPr>
          <w:rFonts w:ascii="Arial" w:eastAsia="Times New Roman" w:hAnsi="Arial" w:cs="Arial"/>
          <w:color w:val="000000"/>
          <w:szCs w:val="24"/>
          <w:vertAlign w:val="superscript"/>
          <w:lang w:val="en-US" w:eastAsia="pt-BR"/>
        </w:rPr>
        <w:lastRenderedPageBreak/>
        <w:t>a</w:t>
      </w:r>
      <w:r w:rsidR="0094320A">
        <w:rPr>
          <w:rFonts w:ascii="Arial" w:eastAsia="Times New Roman" w:hAnsi="Arial" w:cs="Arial"/>
          <w:color w:val="000000"/>
          <w:szCs w:val="24"/>
          <w:lang w:val="en-US" w:eastAsia="pt-BR"/>
        </w:rPr>
        <w:t>Total</w:t>
      </w:r>
      <w:proofErr w:type="spellEnd"/>
      <w:r w:rsidR="0094320A">
        <w:rPr>
          <w:rFonts w:ascii="Arial" w:eastAsia="Times New Roman" w:hAnsi="Arial" w:cs="Arial"/>
          <w:color w:val="000000"/>
          <w:szCs w:val="24"/>
          <w:lang w:val="en-US" w:eastAsia="pt-BR"/>
        </w:rPr>
        <w:t xml:space="preserve"> Nitrogen; </w:t>
      </w:r>
      <w:proofErr w:type="spellStart"/>
      <w:r w:rsidR="0094320A" w:rsidRPr="0094320A">
        <w:rPr>
          <w:rFonts w:ascii="Arial" w:eastAsia="Times New Roman" w:hAnsi="Arial" w:cs="Arial"/>
          <w:color w:val="000000"/>
          <w:szCs w:val="24"/>
          <w:vertAlign w:val="superscript"/>
          <w:lang w:val="en-US" w:eastAsia="pt-BR"/>
        </w:rPr>
        <w:t>b</w:t>
      </w:r>
      <w:r w:rsidR="0094320A">
        <w:rPr>
          <w:rFonts w:ascii="Arial" w:eastAsia="Times New Roman" w:hAnsi="Arial" w:cs="Arial"/>
          <w:color w:val="000000"/>
          <w:szCs w:val="24"/>
          <w:lang w:val="en-US" w:eastAsia="pt-BR"/>
        </w:rPr>
        <w:t>Soil</w:t>
      </w:r>
      <w:proofErr w:type="spellEnd"/>
      <w:r w:rsidR="0094320A">
        <w:rPr>
          <w:rFonts w:ascii="Arial" w:eastAsia="Times New Roman" w:hAnsi="Arial" w:cs="Arial"/>
          <w:color w:val="000000"/>
          <w:szCs w:val="24"/>
          <w:lang w:val="en-US" w:eastAsia="pt-BR"/>
        </w:rPr>
        <w:t xml:space="preserve"> Organic Carbon; </w:t>
      </w:r>
      <w:proofErr w:type="spellStart"/>
      <w:r w:rsidR="003E2294" w:rsidRPr="00BC1BD1">
        <w:rPr>
          <w:rFonts w:ascii="Arial" w:eastAsia="Times New Roman" w:hAnsi="Arial" w:cs="Arial"/>
          <w:color w:val="000000"/>
          <w:szCs w:val="24"/>
          <w:vertAlign w:val="superscript"/>
          <w:lang w:val="en-US" w:eastAsia="pt-BR"/>
        </w:rPr>
        <w:t>c</w:t>
      </w:r>
      <w:bookmarkStart w:id="0" w:name="_GoBack"/>
      <w:bookmarkEnd w:id="0"/>
      <w:r w:rsidR="00BC1BD1">
        <w:rPr>
          <w:rFonts w:ascii="Arial" w:eastAsia="Times New Roman" w:hAnsi="Arial" w:cs="Arial"/>
          <w:color w:val="000000"/>
          <w:szCs w:val="24"/>
          <w:lang w:val="en-US" w:eastAsia="pt-BR"/>
        </w:rPr>
        <w:t>average</w:t>
      </w:r>
      <w:proofErr w:type="spellEnd"/>
      <w:r w:rsidR="00BC1BD1">
        <w:rPr>
          <w:rFonts w:ascii="Arial" w:eastAsia="Times New Roman" w:hAnsi="Arial" w:cs="Arial"/>
          <w:color w:val="000000"/>
          <w:szCs w:val="24"/>
          <w:lang w:val="en-US" w:eastAsia="pt-BR"/>
        </w:rPr>
        <w:t xml:space="preserve"> from seasons 2013/2014 and 2014/2015; </w:t>
      </w:r>
      <w:proofErr w:type="spellStart"/>
      <w:r w:rsidR="00BC1BD1">
        <w:rPr>
          <w:rFonts w:ascii="Arial" w:eastAsia="Times New Roman" w:hAnsi="Arial" w:cs="Arial"/>
          <w:color w:val="000000"/>
          <w:szCs w:val="24"/>
          <w:vertAlign w:val="superscript"/>
          <w:lang w:val="en-US" w:eastAsia="pt-BR"/>
        </w:rPr>
        <w:t>d</w:t>
      </w:r>
      <w:r w:rsidR="0094320A">
        <w:rPr>
          <w:rFonts w:ascii="Arial" w:eastAsia="Times New Roman" w:hAnsi="Arial" w:cs="Arial"/>
          <w:color w:val="000000"/>
          <w:szCs w:val="24"/>
          <w:lang w:val="en-US" w:eastAsia="pt-BR"/>
        </w:rPr>
        <w:t>Soybean</w:t>
      </w:r>
      <w:proofErr w:type="spellEnd"/>
      <w:r w:rsidR="0094320A">
        <w:rPr>
          <w:rFonts w:ascii="Arial" w:eastAsia="Times New Roman" w:hAnsi="Arial" w:cs="Arial"/>
          <w:color w:val="000000"/>
          <w:szCs w:val="24"/>
          <w:lang w:val="en-US" w:eastAsia="pt-BR"/>
        </w:rPr>
        <w:t xml:space="preserve"> season 2013/2014; </w:t>
      </w:r>
      <w:proofErr w:type="spellStart"/>
      <w:r w:rsidR="00BC1BD1">
        <w:rPr>
          <w:rFonts w:ascii="Arial" w:eastAsia="Times New Roman" w:hAnsi="Arial" w:cs="Arial"/>
          <w:color w:val="000000"/>
          <w:szCs w:val="24"/>
          <w:vertAlign w:val="superscript"/>
          <w:lang w:val="en-US" w:eastAsia="pt-BR"/>
        </w:rPr>
        <w:t>e</w:t>
      </w:r>
      <w:r w:rsidR="0094320A">
        <w:rPr>
          <w:rFonts w:ascii="Arial" w:eastAsia="Times New Roman" w:hAnsi="Arial" w:cs="Arial"/>
          <w:color w:val="000000"/>
          <w:szCs w:val="24"/>
          <w:lang w:val="en-US" w:eastAsia="pt-BR"/>
        </w:rPr>
        <w:t>Fall</w:t>
      </w:r>
      <w:proofErr w:type="spellEnd"/>
      <w:r w:rsidR="0094320A">
        <w:rPr>
          <w:rFonts w:ascii="Arial" w:eastAsia="Times New Roman" w:hAnsi="Arial" w:cs="Arial"/>
          <w:color w:val="000000"/>
          <w:szCs w:val="24"/>
          <w:lang w:val="en-US" w:eastAsia="pt-BR"/>
        </w:rPr>
        <w:t xml:space="preserve">-winter crops 2014; </w:t>
      </w:r>
      <w:proofErr w:type="spellStart"/>
      <w:r w:rsidR="00BC1BD1">
        <w:rPr>
          <w:rFonts w:ascii="Arial" w:eastAsia="Times New Roman" w:hAnsi="Arial" w:cs="Arial"/>
          <w:color w:val="000000"/>
          <w:szCs w:val="24"/>
          <w:vertAlign w:val="superscript"/>
          <w:lang w:val="en-US" w:eastAsia="pt-BR"/>
        </w:rPr>
        <w:t>f</w:t>
      </w:r>
      <w:r w:rsidR="0094320A">
        <w:rPr>
          <w:rFonts w:ascii="Arial" w:eastAsia="Times New Roman" w:hAnsi="Arial" w:cs="Arial"/>
          <w:color w:val="000000"/>
          <w:szCs w:val="24"/>
          <w:lang w:val="en-US" w:eastAsia="pt-BR"/>
        </w:rPr>
        <w:t>Spring</w:t>
      </w:r>
      <w:proofErr w:type="spellEnd"/>
      <w:r w:rsidR="0094320A">
        <w:rPr>
          <w:rFonts w:ascii="Arial" w:eastAsia="Times New Roman" w:hAnsi="Arial" w:cs="Arial"/>
          <w:color w:val="000000"/>
          <w:szCs w:val="24"/>
          <w:lang w:val="en-US" w:eastAsia="pt-BR"/>
        </w:rPr>
        <w:t xml:space="preserve"> crops 2014; </w:t>
      </w:r>
      <w:proofErr w:type="spellStart"/>
      <w:r w:rsidR="00BC1BD1">
        <w:rPr>
          <w:rFonts w:ascii="Arial" w:eastAsia="Times New Roman" w:hAnsi="Arial" w:cs="Arial"/>
          <w:color w:val="000000"/>
          <w:szCs w:val="24"/>
          <w:vertAlign w:val="superscript"/>
          <w:lang w:val="en-US" w:eastAsia="pt-BR"/>
        </w:rPr>
        <w:t>g</w:t>
      </w:r>
      <w:r w:rsidR="0094320A">
        <w:rPr>
          <w:rFonts w:ascii="Arial" w:eastAsia="Times New Roman" w:hAnsi="Arial" w:cs="Arial"/>
          <w:color w:val="000000"/>
          <w:szCs w:val="24"/>
          <w:lang w:val="en-US" w:eastAsia="pt-BR"/>
        </w:rPr>
        <w:t>Soybean</w:t>
      </w:r>
      <w:proofErr w:type="spellEnd"/>
      <w:r w:rsidR="0094320A">
        <w:rPr>
          <w:rFonts w:ascii="Arial" w:eastAsia="Times New Roman" w:hAnsi="Arial" w:cs="Arial"/>
          <w:color w:val="000000"/>
          <w:szCs w:val="24"/>
          <w:lang w:val="en-US" w:eastAsia="pt-BR"/>
        </w:rPr>
        <w:t xml:space="preserve"> season 2014/2015</w:t>
      </w:r>
      <w:r w:rsidR="002D4CED">
        <w:rPr>
          <w:rFonts w:ascii="Arial" w:eastAsia="Times New Roman" w:hAnsi="Arial" w:cs="Arial"/>
          <w:color w:val="000000"/>
          <w:szCs w:val="24"/>
          <w:lang w:val="en-US" w:eastAsia="pt-BR"/>
        </w:rPr>
        <w:t xml:space="preserve">; </w:t>
      </w:r>
      <w:proofErr w:type="spellStart"/>
      <w:r w:rsidR="00BC1BD1">
        <w:rPr>
          <w:rFonts w:ascii="Arial" w:eastAsia="Times New Roman" w:hAnsi="Arial" w:cs="Arial"/>
          <w:color w:val="000000"/>
          <w:szCs w:val="24"/>
          <w:vertAlign w:val="superscript"/>
          <w:lang w:val="en-US" w:eastAsia="pt-BR"/>
        </w:rPr>
        <w:t>h</w:t>
      </w:r>
      <w:r w:rsidR="002D4CED">
        <w:rPr>
          <w:rFonts w:ascii="Arial" w:eastAsia="Times New Roman" w:hAnsi="Arial" w:cs="Arial"/>
          <w:color w:val="000000"/>
          <w:szCs w:val="24"/>
          <w:lang w:val="en-US" w:eastAsia="pt-BR"/>
        </w:rPr>
        <w:t>cumulative</w:t>
      </w:r>
      <w:proofErr w:type="spellEnd"/>
      <w:r w:rsidR="002D4CED">
        <w:rPr>
          <w:rFonts w:ascii="Arial" w:eastAsia="Times New Roman" w:hAnsi="Arial" w:cs="Arial"/>
          <w:color w:val="000000"/>
          <w:szCs w:val="24"/>
          <w:lang w:val="en-US" w:eastAsia="pt-BR"/>
        </w:rPr>
        <w:t xml:space="preserve"> C-</w:t>
      </w:r>
      <w:r w:rsidR="002D4CED" w:rsidRPr="00EC4BD8">
        <w:rPr>
          <w:rFonts w:ascii="Arial" w:eastAsia="Times New Roman" w:hAnsi="Arial" w:cs="Arial"/>
          <w:color w:val="000000"/>
          <w:szCs w:val="24"/>
          <w:lang w:val="en-US" w:eastAsia="pt-BR"/>
        </w:rPr>
        <w:t>CO</w:t>
      </w:r>
      <w:r w:rsidR="002D4CED" w:rsidRPr="00EC4BD8">
        <w:rPr>
          <w:rFonts w:ascii="Arial" w:eastAsia="Times New Roman" w:hAnsi="Arial" w:cs="Arial"/>
          <w:color w:val="000000"/>
          <w:szCs w:val="24"/>
          <w:vertAlign w:val="subscript"/>
          <w:lang w:val="en-US" w:eastAsia="pt-BR"/>
        </w:rPr>
        <w:t>2</w:t>
      </w:r>
      <w:r w:rsidR="002D4CED" w:rsidRPr="00EC4BD8">
        <w:rPr>
          <w:rFonts w:ascii="Arial" w:eastAsia="Times New Roman" w:hAnsi="Arial" w:cs="Arial"/>
          <w:color w:val="000000"/>
          <w:szCs w:val="24"/>
          <w:lang w:val="en-US" w:eastAsia="pt-BR"/>
        </w:rPr>
        <w:t xml:space="preserve"> emission</w:t>
      </w:r>
      <w:r w:rsidR="002D4CED" w:rsidRPr="00763C66">
        <w:rPr>
          <w:rFonts w:ascii="Arial" w:eastAsia="Times New Roman" w:hAnsi="Arial" w:cs="Arial"/>
          <w:szCs w:val="24"/>
          <w:lang w:val="en-US" w:eastAsia="pt-BR"/>
        </w:rPr>
        <w:t>.</w:t>
      </w:r>
      <w:r w:rsidR="00717C0F" w:rsidRPr="00763C66">
        <w:rPr>
          <w:rFonts w:ascii="Arial" w:eastAsia="Times New Roman" w:hAnsi="Arial" w:cs="Arial"/>
          <w:szCs w:val="24"/>
          <w:lang w:val="en-US" w:eastAsia="pt-BR"/>
        </w:rPr>
        <w:t xml:space="preserve"> </w:t>
      </w:r>
      <w:r w:rsidR="00717C0F" w:rsidRPr="00763C66">
        <w:rPr>
          <w:rFonts w:ascii="Arial" w:hAnsi="Arial" w:cs="Arial"/>
          <w:lang w:val="en-US"/>
        </w:rPr>
        <w:t>*Means followed by different letters, differ from each other by the paired t-test (LSD, p &lt; 0.05)</w:t>
      </w:r>
    </w:p>
    <w:sectPr w:rsidR="0094320A" w:rsidRPr="00763C66" w:rsidSect="00717C0F"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3MbU0MDAyszQ0MzJV0lEKTi0uzszPAykwrAUAoikgKSwAAAA="/>
  </w:docVars>
  <w:rsids>
    <w:rsidRoot w:val="007A1FE9"/>
    <w:rsid w:val="00041A3A"/>
    <w:rsid w:val="0020605F"/>
    <w:rsid w:val="002D4CED"/>
    <w:rsid w:val="003E2294"/>
    <w:rsid w:val="0042238D"/>
    <w:rsid w:val="004A67E0"/>
    <w:rsid w:val="00717C0F"/>
    <w:rsid w:val="00763C66"/>
    <w:rsid w:val="007A1FE9"/>
    <w:rsid w:val="007A30C6"/>
    <w:rsid w:val="00876F0C"/>
    <w:rsid w:val="008949C2"/>
    <w:rsid w:val="0094320A"/>
    <w:rsid w:val="00A13C94"/>
    <w:rsid w:val="00BC1BD1"/>
    <w:rsid w:val="00DF22A5"/>
    <w:rsid w:val="00EC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D4F8B"/>
  <w15:docId w15:val="{C756AE1F-AF38-4662-A6AD-48E0BA3B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FE9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ADDB-0902-4B12-90BC-CEB337DF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João Paulo Gonsiorkiewicz Rigon</cp:lastModifiedBy>
  <cp:revision>2</cp:revision>
  <dcterms:created xsi:type="dcterms:W3CDTF">2020-09-11T11:39:00Z</dcterms:created>
  <dcterms:modified xsi:type="dcterms:W3CDTF">2020-09-11T11:39:00Z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