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1738" w:tblpY="1065"/>
        <w:tblW w:w="10008" w:type="dxa"/>
        <w:tblLook w:val="04A0" w:firstRow="1" w:lastRow="0" w:firstColumn="1" w:lastColumn="0" w:noHBand="0" w:noVBand="1"/>
      </w:tblPr>
      <w:tblGrid>
        <w:gridCol w:w="648"/>
        <w:gridCol w:w="3960"/>
        <w:gridCol w:w="4410"/>
        <w:gridCol w:w="990"/>
      </w:tblGrid>
      <w:tr w:rsidR="00217936" w:rsidRPr="000B26EE" w:rsidTr="0051123C">
        <w:tc>
          <w:tcPr>
            <w:tcW w:w="648" w:type="dxa"/>
          </w:tcPr>
          <w:p w:rsidR="00217936" w:rsidRPr="000B26EE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3960" w:type="dxa"/>
          </w:tcPr>
          <w:p w:rsidR="00217936" w:rsidRPr="000B26EE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6EE">
              <w:rPr>
                <w:rFonts w:ascii="Times New Roman" w:hAnsi="Times New Roman" w:cs="Times New Roman"/>
                <w:sz w:val="24"/>
                <w:szCs w:val="24"/>
              </w:rPr>
              <w:t xml:space="preserve">Inclusion criteria </w:t>
            </w:r>
          </w:p>
        </w:tc>
        <w:tc>
          <w:tcPr>
            <w:tcW w:w="4410" w:type="dxa"/>
          </w:tcPr>
          <w:p w:rsidR="00217936" w:rsidRPr="000B26EE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6EE">
              <w:rPr>
                <w:rFonts w:ascii="Times New Roman" w:hAnsi="Times New Roman" w:cs="Times New Roman"/>
                <w:sz w:val="24"/>
                <w:szCs w:val="24"/>
              </w:rPr>
              <w:t>Exclusion criteria</w:t>
            </w:r>
          </w:p>
        </w:tc>
        <w:tc>
          <w:tcPr>
            <w:tcW w:w="990" w:type="dxa"/>
          </w:tcPr>
          <w:p w:rsidR="00217936" w:rsidRPr="000B26EE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Remark </w:t>
            </w:r>
          </w:p>
        </w:tc>
      </w:tr>
      <w:tr w:rsidR="00217936" w:rsidRPr="000B26EE" w:rsidTr="0051123C">
        <w:tc>
          <w:tcPr>
            <w:tcW w:w="648" w:type="dxa"/>
          </w:tcPr>
          <w:p w:rsidR="00217936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217936" w:rsidRPr="000B26EE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 should be at least 18 years</w:t>
            </w:r>
          </w:p>
        </w:tc>
        <w:tc>
          <w:tcPr>
            <w:tcW w:w="4410" w:type="dxa"/>
          </w:tcPr>
          <w:p w:rsidR="00217936" w:rsidRPr="000B26EE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 less than 18 years old</w:t>
            </w:r>
          </w:p>
        </w:tc>
        <w:tc>
          <w:tcPr>
            <w:tcW w:w="990" w:type="dxa"/>
          </w:tcPr>
          <w:p w:rsidR="00217936" w:rsidRPr="000B26EE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36" w:rsidRPr="000B26EE" w:rsidTr="0051123C">
        <w:tc>
          <w:tcPr>
            <w:tcW w:w="648" w:type="dxa"/>
          </w:tcPr>
          <w:p w:rsidR="00217936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:rsidR="00217936" w:rsidRPr="000B26EE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Prisoners with a court decision </w:t>
            </w:r>
          </w:p>
        </w:tc>
        <w:tc>
          <w:tcPr>
            <w:tcW w:w="4410" w:type="dxa"/>
          </w:tcPr>
          <w:p w:rsidR="00217936" w:rsidRPr="000B26EE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Prisoners awaiting a trial</w:t>
            </w:r>
          </w:p>
        </w:tc>
        <w:tc>
          <w:tcPr>
            <w:tcW w:w="990" w:type="dxa"/>
          </w:tcPr>
          <w:p w:rsidR="00217936" w:rsidRPr="000B26EE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36" w:rsidRPr="000B26EE" w:rsidTr="0051123C">
        <w:tc>
          <w:tcPr>
            <w:tcW w:w="648" w:type="dxa"/>
          </w:tcPr>
          <w:p w:rsidR="00217936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217936" w:rsidRPr="000B26EE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Prisoners who have no earlier known psychiatric problem </w:t>
            </w:r>
          </w:p>
        </w:tc>
        <w:tc>
          <w:tcPr>
            <w:tcW w:w="4410" w:type="dxa"/>
          </w:tcPr>
          <w:p w:rsidR="00217936" w:rsidRPr="000B26EE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Prisoners with a diagnosed known mental disorder </w:t>
            </w:r>
          </w:p>
        </w:tc>
        <w:tc>
          <w:tcPr>
            <w:tcW w:w="990" w:type="dxa"/>
          </w:tcPr>
          <w:p w:rsidR="00217936" w:rsidRPr="000B26EE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36" w:rsidRPr="000B26EE" w:rsidTr="0051123C">
        <w:tc>
          <w:tcPr>
            <w:tcW w:w="648" w:type="dxa"/>
          </w:tcPr>
          <w:p w:rsidR="00217936" w:rsidRPr="000B26EE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0" w:type="dxa"/>
          </w:tcPr>
          <w:p w:rsidR="00217936" w:rsidRPr="000B26EE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217936" w:rsidRPr="000B26EE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Prisoners with a diagnosed known personality disorder</w:t>
            </w:r>
          </w:p>
        </w:tc>
        <w:tc>
          <w:tcPr>
            <w:tcW w:w="990" w:type="dxa"/>
          </w:tcPr>
          <w:p w:rsidR="00217936" w:rsidRPr="000B26EE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36" w:rsidRPr="000B26EE" w:rsidTr="0051123C">
        <w:tc>
          <w:tcPr>
            <w:tcW w:w="648" w:type="dxa"/>
          </w:tcPr>
          <w:p w:rsidR="00217936" w:rsidRPr="000B26EE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0" w:type="dxa"/>
          </w:tcPr>
          <w:p w:rsidR="00217936" w:rsidRPr="000B26EE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217936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Prisoners with a diagnosed known substance use disorder </w:t>
            </w:r>
          </w:p>
        </w:tc>
        <w:tc>
          <w:tcPr>
            <w:tcW w:w="990" w:type="dxa"/>
          </w:tcPr>
          <w:p w:rsidR="00217936" w:rsidRPr="000B26EE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36" w:rsidRPr="000B26EE" w:rsidTr="0051123C">
        <w:tc>
          <w:tcPr>
            <w:tcW w:w="648" w:type="dxa"/>
          </w:tcPr>
          <w:p w:rsidR="00217936" w:rsidRPr="000B26EE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0" w:type="dxa"/>
          </w:tcPr>
          <w:p w:rsidR="00217936" w:rsidRPr="000B26EE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217936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Prisoners with critical illness during data collection that makes communication difficult </w:t>
            </w:r>
          </w:p>
        </w:tc>
        <w:tc>
          <w:tcPr>
            <w:tcW w:w="990" w:type="dxa"/>
          </w:tcPr>
          <w:p w:rsidR="00217936" w:rsidRPr="000B26EE" w:rsidRDefault="00217936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23C" w:rsidRPr="000B26EE" w:rsidTr="0051123C">
        <w:tc>
          <w:tcPr>
            <w:tcW w:w="648" w:type="dxa"/>
          </w:tcPr>
          <w:p w:rsidR="0051123C" w:rsidRDefault="0051123C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0" w:type="dxa"/>
          </w:tcPr>
          <w:p w:rsidR="0051123C" w:rsidRPr="000B26EE" w:rsidRDefault="0051123C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51123C" w:rsidRDefault="0051123C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risoners who</w:t>
            </w:r>
            <w:r w:rsidRPr="00B3083D">
              <w:rPr>
                <w:rFonts w:ascii="Times New Roman" w:hAnsi="Times New Roman" w:cs="Times New Roman"/>
                <w:sz w:val="24"/>
                <w:szCs w:val="24"/>
              </w:rPr>
              <w:t xml:space="preserve"> were in the isolation room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51123C" w:rsidRPr="000B26EE" w:rsidRDefault="0051123C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23C" w:rsidRPr="000B26EE" w:rsidTr="0051123C">
        <w:tc>
          <w:tcPr>
            <w:tcW w:w="648" w:type="dxa"/>
          </w:tcPr>
          <w:p w:rsidR="0051123C" w:rsidRDefault="0051123C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3960" w:type="dxa"/>
          </w:tcPr>
          <w:p w:rsidR="0051123C" w:rsidRPr="000B26EE" w:rsidRDefault="0051123C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51123C" w:rsidRDefault="0051123C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Prisoners who  have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chronic physical illness</w:t>
            </w:r>
          </w:p>
        </w:tc>
        <w:tc>
          <w:tcPr>
            <w:tcW w:w="990" w:type="dxa"/>
          </w:tcPr>
          <w:p w:rsidR="0051123C" w:rsidRPr="000B26EE" w:rsidRDefault="0051123C" w:rsidP="00511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CA8" w:rsidRPr="000B26EE" w:rsidRDefault="000B26EE" w:rsidP="000B26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Additional file 1: </w:t>
      </w:r>
      <w:r w:rsidRPr="000B26EE">
        <w:rPr>
          <w:rFonts w:ascii="Times New Roman" w:hAnsi="Times New Roman" w:cs="Times New Roman"/>
          <w:sz w:val="24"/>
          <w:szCs w:val="24"/>
        </w:rPr>
        <w:t>A balance table for the study participant’s characteristics for inclusion and exclusion of prisoners in to the study</w:t>
      </w:r>
      <w:r w:rsidRPr="000B26E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791CA8" w:rsidRPr="000B2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6EE"/>
    <w:rsid w:val="00001627"/>
    <w:rsid w:val="000B26EE"/>
    <w:rsid w:val="000E44AF"/>
    <w:rsid w:val="000F5E7C"/>
    <w:rsid w:val="00217936"/>
    <w:rsid w:val="002960EC"/>
    <w:rsid w:val="004C6CC9"/>
    <w:rsid w:val="0051123C"/>
    <w:rsid w:val="00925D96"/>
    <w:rsid w:val="00BF1EDF"/>
    <w:rsid w:val="00C60614"/>
    <w:rsid w:val="00C9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2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2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2020-05-15T07:41:00Z</dcterms:created>
  <dcterms:modified xsi:type="dcterms:W3CDTF">2020-05-15T08:23:00Z</dcterms:modified>
</cp:coreProperties>
</file>