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E183" w14:textId="77777777" w:rsidR="00C525EE" w:rsidRPr="00876C41" w:rsidRDefault="00C525EE" w:rsidP="00C525EE">
      <w:pPr>
        <w:jc w:val="center"/>
      </w:pPr>
      <w:r w:rsidRPr="00876C41">
        <w:t>Supplemental Appendix A</w:t>
      </w:r>
    </w:p>
    <w:p w14:paraId="460C3462" w14:textId="77777777" w:rsidR="00C525EE" w:rsidRPr="00876C41" w:rsidRDefault="00C525EE" w:rsidP="00C525EE">
      <w:pPr>
        <w:jc w:val="center"/>
      </w:pPr>
    </w:p>
    <w:p w14:paraId="5D426C9D" w14:textId="77777777" w:rsidR="00C525EE" w:rsidRPr="00876C41" w:rsidRDefault="00C525EE" w:rsidP="00C525EE">
      <w:pPr>
        <w:rPr>
          <w:b/>
        </w:rPr>
      </w:pPr>
      <w:r w:rsidRPr="00876C41">
        <w:rPr>
          <w:b/>
        </w:rPr>
        <w:t>Frequency of Consumption Vignettes</w:t>
      </w:r>
    </w:p>
    <w:p w14:paraId="584DBB25" w14:textId="77777777" w:rsidR="00C525EE" w:rsidRPr="00876C41" w:rsidRDefault="00C525EE" w:rsidP="00C52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consumes cannabis daily for non-medical (recreational) purposes.</w:t>
      </w:r>
    </w:p>
    <w:p w14:paraId="39115ACD" w14:textId="77777777" w:rsidR="00C525EE" w:rsidRPr="00876C41" w:rsidRDefault="00C525EE" w:rsidP="00C52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consumes cannabis almost daily for non-medical (recreational) purposes.</w:t>
      </w:r>
    </w:p>
    <w:p w14:paraId="69D53493" w14:textId="77777777" w:rsidR="00C525EE" w:rsidRPr="00876C41" w:rsidRDefault="00C525EE" w:rsidP="00C525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consumes cannabis once a week for non-medical (recreational) purposes.</w:t>
      </w:r>
    </w:p>
    <w:p w14:paraId="334EDDE5" w14:textId="77777777" w:rsidR="00C525EE" w:rsidRPr="00876C41" w:rsidRDefault="00C525EE" w:rsidP="00C525EE"/>
    <w:p w14:paraId="73A362A5" w14:textId="77777777" w:rsidR="00C525EE" w:rsidRPr="00876C41" w:rsidRDefault="00C525EE" w:rsidP="00C525EE">
      <w:pPr>
        <w:rPr>
          <w:b/>
        </w:rPr>
      </w:pPr>
      <w:r w:rsidRPr="00876C41">
        <w:rPr>
          <w:b/>
        </w:rPr>
        <w:t>Polysubstance Use Vignettes</w:t>
      </w:r>
    </w:p>
    <w:p w14:paraId="5E0C4695" w14:textId="77777777" w:rsidR="00C525EE" w:rsidRPr="00876C41" w:rsidRDefault="00C525EE" w:rsidP="00C525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enjoys getting together with their friends on weekends. While together, they all consume non-medical (recreational) cannabis. Besides weekends with their friends, the 21-year-old does not consume cannabis.</w:t>
      </w:r>
    </w:p>
    <w:p w14:paraId="17FC98AD" w14:textId="77777777" w:rsidR="00C525EE" w:rsidRPr="00876C41" w:rsidRDefault="00C525EE" w:rsidP="00C525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enjoys getting together with their friends on weekends. While together, they all consume non-medical (recreational) cannabis and tobacco products. Besides weekends with their friends, the 21-year-old does not consume cannabis or tobacco products.</w:t>
      </w:r>
    </w:p>
    <w:p w14:paraId="5079D075" w14:textId="77777777" w:rsidR="00C525EE" w:rsidRPr="00876C41" w:rsidRDefault="00C525EE" w:rsidP="00C525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enjoys getting together with their friends on weekends. While together, they all consume non-medical (recreational) cannabis and drink alcohol. Besides weekends with their friends, the 21-year-old does not consume cannabis or drink alcohol.</w:t>
      </w:r>
    </w:p>
    <w:p w14:paraId="6C3EE767" w14:textId="77777777" w:rsidR="00C525EE" w:rsidRPr="00876C41" w:rsidRDefault="00C525EE" w:rsidP="00C525EE"/>
    <w:p w14:paraId="44403E86" w14:textId="77777777" w:rsidR="00C525EE" w:rsidRPr="00876C41" w:rsidRDefault="00C525EE" w:rsidP="00C525EE">
      <w:pPr>
        <w:rPr>
          <w:b/>
        </w:rPr>
      </w:pPr>
      <w:r w:rsidRPr="00876C41">
        <w:rPr>
          <w:b/>
        </w:rPr>
        <w:t>Family History Vignettes</w:t>
      </w:r>
    </w:p>
    <w:p w14:paraId="6FAB67EE" w14:textId="77777777" w:rsidR="00C525EE" w:rsidRPr="00876C41" w:rsidRDefault="00C525EE" w:rsidP="00C52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has one biological parent with a history of psychosis (e.g., a psychotic episode or schizophrenia). The 21-year-old consumes cannabis almost daily for non-medical (recreational) purposes.</w:t>
      </w:r>
    </w:p>
    <w:p w14:paraId="3BDCC2FE" w14:textId="6D9F1F3C" w:rsidR="00E15715" w:rsidRPr="00876C41" w:rsidRDefault="00C525EE" w:rsidP="00C52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has one biological parent with a history of a substance use disorder. The 21-year-old consumes cannabis almost daily for non-medical (recreational) purposes.</w:t>
      </w:r>
    </w:p>
    <w:p w14:paraId="131E87E1" w14:textId="348BE3FC" w:rsidR="00C525EE" w:rsidRPr="00876C41" w:rsidRDefault="00E15715" w:rsidP="00E157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E15715">
        <w:t>A 21-year-old in your community with no family history of mental illness or substance use related issues consumes cannabis almost daily for non-medical (recreational) purposes.</w:t>
      </w:r>
    </w:p>
    <w:p w14:paraId="3D364CD6" w14:textId="77777777" w:rsidR="00E15715" w:rsidRDefault="00E15715" w:rsidP="00C525EE">
      <w:pPr>
        <w:rPr>
          <w:b/>
        </w:rPr>
      </w:pPr>
    </w:p>
    <w:p w14:paraId="154F7013" w14:textId="2417B98E" w:rsidR="00C525EE" w:rsidRPr="00876C41" w:rsidRDefault="00C525EE" w:rsidP="00C525EE">
      <w:pPr>
        <w:rPr>
          <w:b/>
        </w:rPr>
      </w:pPr>
      <w:r w:rsidRPr="00876C41">
        <w:rPr>
          <w:b/>
        </w:rPr>
        <w:t>Method of Consumption Vignettes</w:t>
      </w:r>
    </w:p>
    <w:p w14:paraId="238B3842" w14:textId="77777777" w:rsidR="00C525EE" w:rsidRPr="00876C41" w:rsidRDefault="00C525EE" w:rsidP="00C525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ingests edible cannabis almost daily for non-medical (recreational) purposes.</w:t>
      </w:r>
    </w:p>
    <w:p w14:paraId="2EFA0E06" w14:textId="77777777" w:rsidR="00C525EE" w:rsidRPr="00876C41" w:rsidRDefault="00C525EE" w:rsidP="00C525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vapes cannabis almost daily for non-medical (recreational) purposes.</w:t>
      </w:r>
    </w:p>
    <w:p w14:paraId="49F8D20C" w14:textId="77777777" w:rsidR="00C525EE" w:rsidRPr="00876C41" w:rsidRDefault="00C525EE" w:rsidP="00C525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lastRenderedPageBreak/>
        <w:t>A 21-year-old in your community smokes cannabis almost daily (e.g., joints, blunts, bongs) for non-medical (recreational) purposes.</w:t>
      </w:r>
    </w:p>
    <w:p w14:paraId="699EF657" w14:textId="77777777" w:rsidR="00C525EE" w:rsidRPr="00876C41" w:rsidRDefault="00C525EE" w:rsidP="00C525EE"/>
    <w:p w14:paraId="125D5B99" w14:textId="77777777" w:rsidR="00C525EE" w:rsidRPr="00876C41" w:rsidRDefault="00C525EE" w:rsidP="00C525EE">
      <w:pPr>
        <w:rPr>
          <w:b/>
        </w:rPr>
      </w:pPr>
      <w:r w:rsidRPr="00876C41">
        <w:rPr>
          <w:b/>
        </w:rPr>
        <w:t>Potency of Cannabis Vignettes</w:t>
      </w:r>
    </w:p>
    <w:p w14:paraId="228FB6F4" w14:textId="77777777" w:rsidR="00C525EE" w:rsidRPr="00876C41" w:rsidRDefault="00C525EE" w:rsidP="00C52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smokes dried cannabis flower with a 25% tetrahydrocannabinol (THC) content and a 0.05% cannabidiol (CBD) content almost daily for non-medical (recreational) purposes.</w:t>
      </w:r>
    </w:p>
    <w:p w14:paraId="7E6A7538" w14:textId="77777777" w:rsidR="00C525EE" w:rsidRPr="00876C41" w:rsidRDefault="00C525EE" w:rsidP="00C52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consumes dried cannabis flower with a 5% tetrahydrocannabinol (THC) content and a 10% cannabidiol (CBD) content almost daily for non-medical (recreational) purposes.</w:t>
      </w:r>
    </w:p>
    <w:p w14:paraId="551FE997" w14:textId="77777777" w:rsidR="00C525EE" w:rsidRPr="00876C41" w:rsidRDefault="00C525EE" w:rsidP="00C52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76C41">
        <w:t>A 21-year-old in your community smokes cannabis extract (</w:t>
      </w:r>
      <w:proofErr w:type="gramStart"/>
      <w:r w:rsidRPr="00876C41">
        <w:t>e.g.</w:t>
      </w:r>
      <w:proofErr w:type="gramEnd"/>
      <w:r w:rsidRPr="00876C41">
        <w:t xml:space="preserve"> hashish) with a 45% tetrahydrocannabinol (THC) content and 0.1% cannabidiol (CBD) content almost daily for non-medical (recreational) purposes.</w:t>
      </w:r>
    </w:p>
    <w:p w14:paraId="6921654B" w14:textId="77777777" w:rsidR="00DC37C1" w:rsidRDefault="00DC37C1"/>
    <w:sectPr w:rsidR="00DC37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AB1"/>
    <w:multiLevelType w:val="multilevel"/>
    <w:tmpl w:val="C8748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A73"/>
    <w:multiLevelType w:val="multilevel"/>
    <w:tmpl w:val="3BE0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3597"/>
    <w:multiLevelType w:val="multilevel"/>
    <w:tmpl w:val="2B7A3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62AE"/>
    <w:multiLevelType w:val="multilevel"/>
    <w:tmpl w:val="135C0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2328"/>
    <w:multiLevelType w:val="multilevel"/>
    <w:tmpl w:val="B94E5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24968">
    <w:abstractNumId w:val="0"/>
  </w:num>
  <w:num w:numId="2" w16cid:durableId="1306817906">
    <w:abstractNumId w:val="1"/>
  </w:num>
  <w:num w:numId="3" w16cid:durableId="1976788282">
    <w:abstractNumId w:val="4"/>
  </w:num>
  <w:num w:numId="4" w16cid:durableId="857306188">
    <w:abstractNumId w:val="2"/>
  </w:num>
  <w:num w:numId="5" w16cid:durableId="1191141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EE"/>
    <w:rsid w:val="00540B75"/>
    <w:rsid w:val="00AF42AF"/>
    <w:rsid w:val="00C525EE"/>
    <w:rsid w:val="00DC37C1"/>
    <w:rsid w:val="00E15715"/>
    <w:rsid w:val="00E3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7B31A"/>
  <w15:chartTrackingRefBased/>
  <w15:docId w15:val="{1FEAC327-3966-5947-AF35-4ED240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EE"/>
    <w:pPr>
      <w:spacing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71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2377</Characters>
  <Application>Microsoft Office Word</Application>
  <DocSecurity>0</DocSecurity>
  <Lines>139</Lines>
  <Paragraphs>71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Demeter Mcmahon</dc:creator>
  <cp:keywords/>
  <dc:description/>
  <cp:lastModifiedBy>Harris-Lane, Laura Megan</cp:lastModifiedBy>
  <cp:revision>3</cp:revision>
  <dcterms:created xsi:type="dcterms:W3CDTF">2023-06-12T01:04:00Z</dcterms:created>
  <dcterms:modified xsi:type="dcterms:W3CDTF">2023-08-31T18:48:00Z</dcterms:modified>
</cp:coreProperties>
</file>