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2420"/>
        <w:gridCol w:w="2948"/>
        <w:gridCol w:w="851"/>
      </w:tblGrid>
      <w:tr w:rsidR="00382433" w:rsidRPr="00472AD1" w:rsidTr="009E6AF6">
        <w:trPr>
          <w:trHeight w:val="578"/>
        </w:trPr>
        <w:tc>
          <w:tcPr>
            <w:tcW w:w="0" w:type="auto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Table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Supplement 1</w:t>
            </w:r>
            <w:r w:rsidRPr="00472AD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472AD1">
              <w:rPr>
                <w:rFonts w:eastAsia="Times New Roman"/>
                <w:color w:val="000000"/>
                <w:sz w:val="20"/>
                <w:szCs w:val="20"/>
              </w:rPr>
              <w:t>Discordance in sharing of prepared cannabis and cannabis-related paraphernalia before and during the COVID-19 pandemic</w:t>
            </w:r>
          </w:p>
        </w:tc>
      </w:tr>
      <w:tr w:rsidR="00382433" w:rsidRPr="00472AD1" w:rsidTr="009E6AF6">
        <w:trPr>
          <w:trHeight w:val="474"/>
        </w:trPr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Sharing of prepared cannabis and cannabis-related paraphernalia (n=925)</w:t>
            </w: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No sharing during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Any sharing during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P-value*</w:t>
            </w: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No sharing before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107 (93.04)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8 (6.96)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382433" w:rsidRPr="00472AD1" w:rsidTr="009E6AF6">
        <w:trPr>
          <w:trHeight w:val="1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Any sharing before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125 (15.43)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685 (84.57)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Share sometimes during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Do not share sometimes during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P-value*</w:t>
            </w: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Share sometimes before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222 (54.95)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182 (45.05)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0.03</w:t>
            </w:r>
          </w:p>
        </w:tc>
      </w:tr>
      <w:tr w:rsidR="00382433" w:rsidRPr="00472AD1" w:rsidTr="009E6AF6">
        <w:trPr>
          <w:trHeight w:val="1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Do no share sometimes before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143 (27.45)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378 (72.55)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Share half the time during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Do not share half the time during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P-value*</w:t>
            </w: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Share half the time before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85 (47.75)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93 (52.25)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0.14</w:t>
            </w:r>
          </w:p>
        </w:tc>
      </w:tr>
      <w:tr w:rsidR="00382433" w:rsidRPr="00472AD1" w:rsidTr="009E6AF6">
        <w:trPr>
          <w:trHeight w:val="1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Do no share half the time before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114 (15.26)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633 (84.74)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Share most of the time during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Do not share most of the time during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P-value*</w:t>
            </w: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Share most of the time before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56 (31.11)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124 (68.89)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382433" w:rsidRPr="00472AD1" w:rsidTr="009E6AF6">
        <w:trPr>
          <w:trHeight w:val="1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Do not share most of the time before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49 (6.58)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696 (93.42)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Share always during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Do not share always during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P-value*</w:t>
            </w:r>
          </w:p>
        </w:tc>
      </w:tr>
      <w:tr w:rsidR="00382433" w:rsidRPr="00472AD1" w:rsidTr="009E6AF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Share always before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18 (37.50)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30 (62.50)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382433" w:rsidRPr="00472AD1" w:rsidTr="009E6AF6">
        <w:trPr>
          <w:trHeight w:val="185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Do not share always before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6 (0.68)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871 (99.32)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82433" w:rsidRPr="00472AD1" w:rsidTr="009E6AF6">
        <w:trPr>
          <w:trHeight w:val="743"/>
        </w:trPr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433" w:rsidRPr="00472AD1" w:rsidRDefault="00382433" w:rsidP="009E6A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72AD1">
              <w:rPr>
                <w:rFonts w:eastAsia="Times New Roman"/>
                <w:color w:val="000000"/>
                <w:sz w:val="20"/>
                <w:szCs w:val="20"/>
              </w:rPr>
              <w:t xml:space="preserve">*McNemar's test of discordance for sharing prepared cannabis and cannabis-related paraphernalia before and during the COVID-19 pandemic; Test performed for each level of sharing before the pandemic (i.e., discordance in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no</w:t>
            </w:r>
            <w:r w:rsidRPr="00472AD1">
              <w:rPr>
                <w:rFonts w:eastAsia="Times New Roman"/>
                <w:color w:val="000000"/>
                <w:sz w:val="20"/>
                <w:szCs w:val="20"/>
              </w:rPr>
              <w:t xml:space="preserve"> sharing before the pandemic compared to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no</w:t>
            </w:r>
            <w:r w:rsidRPr="00472AD1">
              <w:rPr>
                <w:rFonts w:eastAsia="Times New Roman"/>
                <w:color w:val="000000"/>
                <w:sz w:val="20"/>
                <w:szCs w:val="20"/>
              </w:rPr>
              <w:t xml:space="preserve"> sharing during the pandemic)</w:t>
            </w:r>
          </w:p>
        </w:tc>
      </w:tr>
    </w:tbl>
    <w:p w:rsidR="00382433" w:rsidRDefault="00382433" w:rsidP="0038243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382433" w:rsidRDefault="00382433" w:rsidP="0038243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  <w:sectPr w:rsidR="00382433" w:rsidSect="00382433">
          <w:footerReference w:type="default" r:id="rId6"/>
          <w:pgSz w:w="12240" w:h="15840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2"/>
        <w:gridCol w:w="838"/>
        <w:gridCol w:w="838"/>
        <w:gridCol w:w="839"/>
        <w:gridCol w:w="804"/>
        <w:gridCol w:w="814"/>
        <w:gridCol w:w="774"/>
        <w:gridCol w:w="809"/>
        <w:gridCol w:w="809"/>
        <w:gridCol w:w="809"/>
      </w:tblGrid>
      <w:tr w:rsidR="00382433" w:rsidRPr="000042C4" w:rsidTr="009E6AF6">
        <w:trPr>
          <w:trHeight w:val="678"/>
        </w:trPr>
        <w:tc>
          <w:tcPr>
            <w:tcW w:w="0" w:type="auto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82433" w:rsidRPr="000042C4" w:rsidRDefault="00382433" w:rsidP="009E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Table Supplement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Pr="000042C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Changes in sharing of prepared cannabis and cannabis-related paraphernalia before and during the COVID-19 pandemic by number of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transitions</w:t>
            </w: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 in change (N=925)</w:t>
            </w:r>
          </w:p>
        </w:tc>
      </w:tr>
      <w:tr w:rsidR="00382433" w:rsidRPr="000042C4" w:rsidTr="009E6AF6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433" w:rsidRPr="000042C4" w:rsidRDefault="00382433" w:rsidP="009E6A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Change in Sharing Cannabis by Number of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Transitions</w:t>
            </w:r>
            <w:r w:rsidRPr="000042C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82433" w:rsidRPr="000042C4" w:rsidTr="009E6AF6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Decrease 4 levels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Decrease</w:t>
            </w:r>
            <w:r w:rsidR="00004E4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042C4">
              <w:rPr>
                <w:rFonts w:eastAsia="Times New Roman"/>
                <w:color w:val="000000"/>
                <w:sz w:val="20"/>
                <w:szCs w:val="20"/>
              </w:rPr>
              <w:t>3 levels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Decrease</w:t>
            </w:r>
            <w:r w:rsidR="00004E4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042C4">
              <w:rPr>
                <w:rFonts w:eastAsia="Times New Roman"/>
                <w:color w:val="000000"/>
                <w:sz w:val="20"/>
                <w:szCs w:val="20"/>
              </w:rPr>
              <w:t>2 levels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Decrease</w:t>
            </w:r>
            <w:r w:rsidR="00004E4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042C4">
              <w:rPr>
                <w:rFonts w:eastAsia="Times New Roman"/>
                <w:color w:val="000000"/>
                <w:sz w:val="20"/>
                <w:szCs w:val="20"/>
              </w:rPr>
              <w:t>1 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Stayed the same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Increase 1 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Increase 2 levels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Increase 3 levels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Increase 4 levels</w:t>
            </w:r>
          </w:p>
        </w:tc>
      </w:tr>
      <w:tr w:rsidR="00382433" w:rsidRPr="000042C4" w:rsidTr="009E6AF6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82433" w:rsidRPr="000042C4" w:rsidTr="009E6AF6">
        <w:trPr>
          <w:trHeight w:val="29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No sharing before (n=115)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107 (93.0%)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4 </w:t>
            </w:r>
          </w:p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(3.5%)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3 </w:t>
            </w:r>
          </w:p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(2.6%)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0 </w:t>
            </w:r>
          </w:p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(0.0%)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1 </w:t>
            </w:r>
          </w:p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(0.9%)</w:t>
            </w:r>
          </w:p>
        </w:tc>
      </w:tr>
      <w:tr w:rsidR="00382433" w:rsidRPr="000042C4" w:rsidTr="009E6AF6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82433" w:rsidRPr="000042C4" w:rsidTr="009E6AF6">
        <w:trPr>
          <w:trHeight w:val="29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Share sometimes before (n=404)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80 (19.8%)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222 (55.0%)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81 (20.0%)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20 </w:t>
            </w:r>
          </w:p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(5.0%)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1 </w:t>
            </w:r>
          </w:p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(0.3%)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382433" w:rsidRPr="000042C4" w:rsidTr="009E6AF6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82433" w:rsidRPr="000042C4" w:rsidTr="009E6AF6">
        <w:trPr>
          <w:trHeight w:val="29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Share half the time before (n=178)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18 (10.1%)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49 (27.5%)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85 (47.8%)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24 (13.5%)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2 </w:t>
            </w:r>
          </w:p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382433" w:rsidRPr="000042C4" w:rsidTr="009E6AF6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82433" w:rsidRPr="000042C4" w:rsidTr="009E6AF6">
        <w:trPr>
          <w:trHeight w:val="29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Share most of the time before (n=180)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22 (12.2%)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75 (41.7%)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25 (13.9%)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56 (31.1%)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2 </w:t>
            </w:r>
          </w:p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382433" w:rsidRPr="000042C4" w:rsidTr="009E6AF6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82433" w:rsidRPr="000042C4" w:rsidTr="009E6AF6">
        <w:trPr>
          <w:trHeight w:val="293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Share always before (n=48)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5 </w:t>
            </w:r>
          </w:p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(10.4%)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15 (31.3%)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5 </w:t>
            </w:r>
          </w:p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(10.4%)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 xml:space="preserve">5 </w:t>
            </w:r>
          </w:p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(10.4%)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18 (37.5%)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33" w:rsidRPr="000042C4" w:rsidRDefault="00382433" w:rsidP="009E6A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C4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</w:tbl>
    <w:p w:rsidR="00A373B9" w:rsidRDefault="00A373B9"/>
    <w:sectPr w:rsidR="00A373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4E42">
      <w:pPr>
        <w:spacing w:after="0" w:line="240" w:lineRule="auto"/>
      </w:pPr>
      <w:r>
        <w:separator/>
      </w:r>
    </w:p>
  </w:endnote>
  <w:endnote w:type="continuationSeparator" w:id="0">
    <w:p w:rsidR="00000000" w:rsidRDefault="0000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844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824" w:rsidRDefault="003824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407824" w:rsidRDefault="00004E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811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824" w:rsidRDefault="003824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E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824" w:rsidRDefault="00004E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04E42">
      <w:pPr>
        <w:spacing w:after="0" w:line="240" w:lineRule="auto"/>
      </w:pPr>
      <w:r>
        <w:separator/>
      </w:r>
    </w:p>
  </w:footnote>
  <w:footnote w:type="continuationSeparator" w:id="0">
    <w:p w:rsidR="00000000" w:rsidRDefault="00004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33"/>
    <w:rsid w:val="00004E42"/>
    <w:rsid w:val="001F225D"/>
    <w:rsid w:val="0035205A"/>
    <w:rsid w:val="00375BCC"/>
    <w:rsid w:val="00382433"/>
    <w:rsid w:val="004D3D25"/>
    <w:rsid w:val="005579AB"/>
    <w:rsid w:val="00A373B9"/>
    <w:rsid w:val="00A91F35"/>
    <w:rsid w:val="00BB413E"/>
    <w:rsid w:val="00F1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33014-E045-472D-8943-4475768F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243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82433"/>
    <w:rPr>
      <w:rFonts w:ascii="Times New Roman" w:hAnsi="Times New Roman" w:cs="Times New Roman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38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Senthil Kumar M.</dc:creator>
  <cp:keywords/>
  <dc:description/>
  <cp:lastModifiedBy>bmc_trichyac</cp:lastModifiedBy>
  <cp:revision>2</cp:revision>
  <dcterms:created xsi:type="dcterms:W3CDTF">2023-02-06T13:25:00Z</dcterms:created>
  <dcterms:modified xsi:type="dcterms:W3CDTF">2023-02-23T11:14:00Z</dcterms:modified>
</cp:coreProperties>
</file>